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A30" w:rsidRDefault="00AE4865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>
                <wp:simplePos x="0" y="0"/>
                <wp:positionH relativeFrom="column">
                  <wp:posOffset>-573206</wp:posOffset>
                </wp:positionH>
                <wp:positionV relativeFrom="paragraph">
                  <wp:posOffset>-627797</wp:posOffset>
                </wp:positionV>
                <wp:extent cx="7030085" cy="1637731"/>
                <wp:effectExtent l="19050" t="19050" r="18415" b="1968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0085" cy="1637731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66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C0A30" w:rsidRDefault="00AE4865">
                            <w:pPr>
                              <w:widowControl w:val="0"/>
                              <w:spacing w:line="28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0C0A30" w:rsidRDefault="00AE4865">
                            <w:pPr>
                              <w:widowControl w:val="0"/>
                              <w:spacing w:line="28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0C0A30" w:rsidRDefault="00AE486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</w:p>
                          <w:p w:rsidR="000C0A30" w:rsidRDefault="00AE4865">
                            <w:pPr>
                              <w:widowControl w:val="0"/>
                              <w:spacing w:line="28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0C0A30" w:rsidRDefault="00AE4865">
                            <w:pPr>
                              <w:widowControl w:val="0"/>
                              <w:spacing w:line="28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0C0A30" w:rsidRDefault="00AE4865">
                            <w:pPr>
                              <w:widowControl w:val="0"/>
                              <w:spacing w:line="28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0C0A30" w:rsidRDefault="00AE4865">
                            <w:pPr>
                              <w:widowControl w:val="0"/>
                              <w:spacing w:line="28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0C0A30" w:rsidRDefault="00AE4865">
                            <w:pPr>
                              <w:widowControl w:val="0"/>
                              <w:spacing w:line="28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0C0A30" w:rsidRDefault="00AE4865">
                            <w:pPr>
                              <w:widowControl w:val="0"/>
                              <w:spacing w:line="28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0C0A30" w:rsidRDefault="00AE4865">
                            <w:pPr>
                              <w:widowControl w:val="0"/>
                              <w:spacing w:line="28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45.15pt;margin-top:-49.45pt;width:553.55pt;height:128.95pt;z-index:2516541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Lm6EAMAAHMGAAAOAAAAZHJzL2Uyb0RvYy54bWysVU2P2jAQvVfqf7B8zyYhIQG0YQUJVJX6&#10;seq26tkkDrHWsVPbELZV/3vHDrCwvVTVcog8/hi/9/xmuL07tBztqdJMigyHNwFGVJSyYmKb4W9f&#10;194EI22IqAiXgmb4iWp8N3/75rbvZnQkG8krqhAkEXrWdxlujOlmvq/LhrZE38iOClispWqJgVBt&#10;/UqRHrK33B8FQeL3UlWdkiXVGmaLYRHPXf66pqX5XNeaGsQzDNiM+yr33divP78ls60iXcPKIwzy&#10;HyhawgRcek5VEEPQTrG/UrWsVFLL2tyUsvVlXbOSOg7AJgxesHloSEcdFxBHd2eZ9OulLT/t7xVi&#10;VYanGAnSwhN9AdGI2HKKIitP3+kZ7Hro7pUlqLsPsnzUSMi8gV10oZTsG0oqABXa/f7VARtoOIo2&#10;/UdZQXayM9IpdahVaxOCBujgHuTp/CD0YFAJk2kQBcFkjFEJa2ESpWk03EFmp+Od0uYdlS2ygwwr&#10;AO/Sk/0HbSwcMjttsbcJuWacu1fnAvUZjsJ0HLgTWnJW2VVHU203OVdoT6xxgiQJnFcg29W2lhmw&#10;L2dthieB/Q2GsnqsROWuMYTxYQyHubDJqTPmgA+ig4GhmwfazjS/psF0NVlNYi8eJSsvDorCW6zz&#10;2EvWALeIijwvwt8WdRjPGlZVVFjgJwOH8b8Z5FhKg/XOFr4iqC91GC+ny2LsHvlKB/8ahhMdWF1T&#10;WqzHQRpHEy9Nx5EXR6vAW07WubfIwyRJV8t8uXpBaeVk0q/D6qy5RSV38GwPTdWjilnXROPpKMQQ&#10;QGcYpcNDIsK30NJKozBS0nxnpnH1aE1qc7gWRc8eqR5DN813LRj96JvBDTAFTehiyrrINjh72ol1&#10;xjNId7KHjc4PfFTjWVzIcrKOqzlbZkO5msPmAN6ztbeR1RNUHxCwuG2nhkEj1U+Meuh6GdY/dkRR&#10;jPh7ARUcJeM0gTZ5GajLYHMZEFFCqgwbjIZhbobWuusU2zZw06CJkAuo+pq5enxGBVRsAJ3NkTp2&#10;Yds6L2O36/m/Yv4HAAD//wMAUEsDBBQABgAIAAAAIQBmqg6a4AAAAAwBAAAPAAAAZHJzL2Rvd25y&#10;ZXYueG1sTI/BTsMwEETvSPyDtUjcWjtAoybEqSoEqoSoUFs+wI2XJBCvo9htw9+zOcFtRvs0O1Os&#10;RteJMw6h9aQhmSsQSJW3LdUaPg4vsyWIEA1Z03lCDT8YYFVeXxUmt/5COzzvYy04hEJuNDQx9rmU&#10;oWrQmTD3PRLfPv3gTGQ71NIO5sLhrpN3SqXSmZb4Q2N6fGqw+t6fnIbDV9itn5P3Tb1926SLh964&#10;7fiq9e3NuH4EEXGMfzBM9bk6lNzp6E9kg+g0zDJ1z+gklhmIiVBJymuOrBaZAlkW8v+I8hcAAP//&#10;AwBQSwECLQAUAAYACAAAACEAtoM4kv4AAADhAQAAEwAAAAAAAAAAAAAAAAAAAAAAW0NvbnRlbnRf&#10;VHlwZXNdLnhtbFBLAQItABQABgAIAAAAIQA4/SH/1gAAAJQBAAALAAAAAAAAAAAAAAAAAC8BAABf&#10;cmVscy8ucmVsc1BLAQItABQABgAIAAAAIQC6YLm6EAMAAHMGAAAOAAAAAAAAAAAAAAAAAC4CAABk&#10;cnMvZTJvRG9jLnhtbFBLAQItABQABgAIAAAAIQBmqg6a4AAAAAwBAAAPAAAAAAAAAAAAAAAAAGoF&#10;AABkcnMvZG93bnJldi54bWxQSwUGAAAAAAQABADzAAAAdwYAAAAA&#10;" filled="f" fillcolor="#5b9bd5" strokecolor="#060" strokeweight="2.5pt">
                <v:shadow color="black [0]"/>
                <v:textbox inset="2.88pt,2.88pt,2.88pt,2.88pt">
                  <w:txbxContent>
                    <w:p>
                      <w:pPr>
                        <w:widowControl w:val="0"/>
                        <w:spacing w:line="28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>
                      <w:pPr>
                        <w:widowControl w:val="0"/>
                        <w:spacing w:line="28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</w:p>
                    <w:p>
                      <w:pPr>
                        <w:widowControl w:val="0"/>
                        <w:spacing w:line="28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>
                      <w:pPr>
                        <w:widowControl w:val="0"/>
                        <w:spacing w:line="28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>
                      <w:pPr>
                        <w:widowControl w:val="0"/>
                        <w:spacing w:line="28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>
                      <w:pPr>
                        <w:widowControl w:val="0"/>
                        <w:spacing w:line="28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>
                      <w:pPr>
                        <w:widowControl w:val="0"/>
                        <w:spacing w:line="28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>
                      <w:pPr>
                        <w:widowControl w:val="0"/>
                        <w:spacing w:line="28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>
                      <w:pPr>
                        <w:widowControl w:val="0"/>
                        <w:spacing w:line="28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5423" behindDoc="0" locked="0" layoutInCell="1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-572770</wp:posOffset>
                </wp:positionV>
                <wp:extent cx="6842893" cy="1815152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893" cy="1815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A30" w:rsidRDefault="00AE4865">
                            <w:pPr>
                              <w:pStyle w:val="Title"/>
                              <w:widowControl w:val="0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6600"/>
                                <w:sz w:val="40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6600"/>
                                <w:sz w:val="40"/>
                                <w:szCs w:val="44"/>
                                <w14:ligatures w14:val="none"/>
                              </w:rPr>
                              <w:t>ST. PATRICK’S PRIMARY SCHOOL</w:t>
                            </w:r>
                          </w:p>
                          <w:p w:rsidR="000C0A30" w:rsidRDefault="00AE4865">
                            <w:pPr>
                              <w:widowControl w:val="0"/>
                              <w:spacing w:after="0"/>
                              <w:ind w:left="4320"/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  <w14:ligatures w14:val="none"/>
                              </w:rPr>
                              <w:t xml:space="preserve">    12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  <w14:ligatures w14:val="none"/>
                              </w:rPr>
                              <w:t>Ballymacbredan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  <w14:ligatures w14:val="none"/>
                              </w:rPr>
                              <w:t xml:space="preserve"> Road,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  <w14:ligatures w14:val="none"/>
                              </w:rPr>
                              <w:t>Magheralin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  <w14:ligatures w14:val="none"/>
                              </w:rPr>
                              <w:t>, Craigavon. BT67 OQU</w:t>
                            </w:r>
                          </w:p>
                          <w:p w:rsidR="000C0A30" w:rsidRDefault="00AE4865">
                            <w:pPr>
                              <w:widowControl w:val="0"/>
                              <w:spacing w:after="0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  <w14:ligatures w14:val="none"/>
                              </w:rPr>
                              <w:t>Tel no – 028 3834 1400    Fax no – 028 3834 7376</w:t>
                            </w:r>
                          </w:p>
                          <w:p w:rsidR="000C0A30" w:rsidRDefault="00AE4865">
                            <w:pPr>
                              <w:widowControl w:val="0"/>
                              <w:spacing w:after="0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  <w14:ligatures w14:val="none"/>
                              </w:rPr>
                              <w:t>Email: info@stpatricks.magheralin.ni.sch.uk</w:t>
                            </w:r>
                          </w:p>
                          <w:p w:rsidR="000C0A30" w:rsidRDefault="00AE4865">
                            <w:pPr>
                              <w:widowControl w:val="0"/>
                              <w:spacing w:after="0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  <w14:ligatures w14:val="none"/>
                              </w:rPr>
                              <w:t xml:space="preserve">Principal: Mrs. M. McGrath. BA(QTS), PQHSH,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  <w14:ligatures w14:val="none"/>
                              </w:rPr>
                              <w:t>DipPD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  <w14:ligatures w14:val="none"/>
                              </w:rPr>
                              <w:t>.</w:t>
                            </w:r>
                          </w:p>
                          <w:p w:rsidR="000C0A30" w:rsidRDefault="00AE486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3366"/>
                                <w:sz w:val="22"/>
                                <w:szCs w:val="24"/>
                                <w14:ligatures w14:val="none"/>
                              </w:rPr>
                              <w:t>‘Together we learn, together we grow, developing our future, wherever we go!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  <w14:ligatures w14:val="none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5.1pt;margin-top:-45.1pt;width:538.8pt;height:142.95pt;z-index:25165542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Bbh1gIAAPUFAAAOAAAAZHJzL2Uyb0RvYy54bWysVG1vmzAQ/j5p/8Hyd8pLgQAqqZqQTJO6&#10;F6ndD3DABKtgM9sJ6ar9951NkpLuy7SND8g+28/dc/fc3dweuhbtqVRM8Bz7Vx5GlJeiYnyb42+P&#10;ayfBSGnCK9IKTnP8TBW+nb9/dzP0GQ1EI9qKSgQgXGVDn+NG6z5zXVU2tCPqSvSUw2EtZEc0bOXW&#10;rSQZAL1r3cDzYncQsuqlKKlSYC3GQzy3+HVNS/2lrhXVqM0xxKbtX9r/xvzd+Q3JtpL0DSuPYZC/&#10;iKIjjIPTM1RBNEE7yX6D6lgphRK1vipF54q6ZiW1HICN771h89CQnloukBzVn9Ok/h9s+Xn/VSJW&#10;Qe0gPZx0UKNHetBoIQ4oNOkZepXBrYce7ukDmOGqpar6e1E+KcTFsiF8S++kFENDSQXh+ealO3k6&#10;4igDshk+iQrckJ0WFuhQy87kDrKBAB3ieD6XxoRSgjFOwiBJrzEq4cxP/MiPAuuDZKfnvVT6AxUd&#10;MoscS6i9hSf7e6VNOCQ7XTHeuFiztrX1b/mFAS6OFnAOT82ZCcOW8yX10lWySkInDOKVE3pF4dyt&#10;l6ETr/1ZVFwXy2Xh/zR+/TBrWFVRbtycpOWHf1a6o8hHUZzFpUTLKgNnQlJyu1m2Eu0JSDtapIsi&#10;OiZkcs29DMMmAbi8oeQHobcIUmcdJzMnXIeRk868xPH8dJHGXpiGxfqS0j3j9N8poSHHQRR63iin&#10;C3Km/+mZXvU0Sq7ddaCdkfKxd8EEHT4xQfXs9DCvLd9JOkjWMQ3zpmVdjhPPfCZnJDOyXfHKrjVh&#10;7bieZM8wfs0e+Dhpw4rc6HpUuD5sDmM7GWDTABtRPYPqpQBNgrRhVsKiEfIHRgPMnRyr7zsiKUbt&#10;Rw6dcx1HsxgG1XQjp5vNdEN4CVA51hiNy6Ueh9uul2zbgKcxcVzcQbfVzPbBa1TAyGxgtlhuxzlo&#10;htd0b2+9Tuv5LwAAAP//AwBQSwMEFAAGAAgAAAAhAKRnA33eAAAACwEAAA8AAABkcnMvZG93bnJl&#10;di54bWxMj8tOwzAQRfdI/IM1SGxQ61AeqUOcqkJCYtENId1PYjeJGo8j203C32MWCHYzmqM75+a7&#10;xQxs0s73liTcrxNgmhqremolVJ9vqy0wH5AUDpa0hC/tYVdcX+WYKTvTh57K0LIYQj5DCV0IY8a5&#10;bzpt0K/tqCneTtYZDHF1LVcO5xhuBr5JkmdusKf4ocNRv3a6OZcXIwHdVIrDcLAV1enx7lzND+9i&#10;L+XtzbJ/ARb0Ev5g+NGP6lBEp9peSHk2SFiJZBPR3yESYps+AqsjKp5S4EXO/3covgEAAP//AwBQ&#10;SwECLQAUAAYACAAAACEAtoM4kv4AAADhAQAAEwAAAAAAAAAAAAAAAAAAAAAAW0NvbnRlbnRfVHlw&#10;ZXNdLnhtbFBLAQItABQABgAIAAAAIQA4/SH/1gAAAJQBAAALAAAAAAAAAAAAAAAAAC8BAABfcmVs&#10;cy8ucmVsc1BLAQItABQABgAIAAAAIQBLJBbh1gIAAPUFAAAOAAAAAAAAAAAAAAAAAC4CAABkcnMv&#10;ZTJvRG9jLnhtbFBLAQItABQABgAIAAAAIQCkZwN93gAAAAsBAAAPAAAAAAAAAAAAAAAAADAFAABk&#10;cnMvZG93bnJldi54bWxQSwUGAAAAAAQABADzAAAAOwYAAAAA&#10;" filled="f" fillcolor="#5b9bd5" stroked="f" strokecolor="black [0]" strokeweight="2pt">
                <v:textbox inset="2.88pt,2.88pt,2.88pt,2.88pt">
                  <w:txbxContent>
                    <w:p>
                      <w:pPr>
                        <w:pStyle w:val="Title"/>
                        <w:widowControl w:val="0"/>
                        <w:jc w:val="right"/>
                        <w:rPr>
                          <w:rFonts w:ascii="Comic Sans MS" w:hAnsi="Comic Sans MS"/>
                          <w:b/>
                          <w:bCs/>
                          <w:color w:val="006600"/>
                          <w:sz w:val="40"/>
                          <w:szCs w:val="4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6600"/>
                          <w:sz w:val="40"/>
                          <w:szCs w:val="44"/>
                          <w14:ligatures w14:val="none"/>
                        </w:rPr>
                        <w:t>ST. PATRICK’S PRIMARY SCHOOL</w:t>
                      </w:r>
                    </w:p>
                    <w:p>
                      <w:pPr>
                        <w:widowControl w:val="0"/>
                        <w:spacing w:after="0"/>
                        <w:ind w:left="4320"/>
                        <w:rPr>
                          <w:rFonts w:ascii="Comic Sans MS" w:hAnsi="Comic Sans MS"/>
                          <w:b/>
                          <w:bCs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  <w14:ligatures w14:val="none"/>
                        </w:rPr>
                        <w:t xml:space="preserve">    12 Ballymacbredan Road, Magheralin, Craigavon.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  <w14:ligatures w14:val="none"/>
                        </w:rPr>
                        <w:t xml:space="preserve"> BT67 OQU</w:t>
                      </w:r>
                    </w:p>
                    <w:p>
                      <w:pPr>
                        <w:widowControl w:val="0"/>
                        <w:spacing w:after="0"/>
                        <w:jc w:val="right"/>
                        <w:rPr>
                          <w:rFonts w:ascii="Comic Sans MS" w:hAnsi="Comic Sans MS"/>
                          <w:b/>
                          <w:bCs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  <w14:ligatures w14:val="none"/>
                        </w:rPr>
                        <w:t>Tel no – 028 3834 1400    Fax no – 028 3834 7376</w:t>
                      </w:r>
                    </w:p>
                    <w:p>
                      <w:pPr>
                        <w:widowControl w:val="0"/>
                        <w:spacing w:after="0"/>
                        <w:jc w:val="right"/>
                        <w:rPr>
                          <w:rFonts w:ascii="Comic Sans MS" w:hAnsi="Comic Sans MS"/>
                          <w:b/>
                          <w:bCs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  <w14:ligatures w14:val="none"/>
                        </w:rPr>
                        <w:t>Email: info@stpatricks.magheralin.ni.sch.uk</w:t>
                      </w:r>
                    </w:p>
                    <w:p>
                      <w:pPr>
                        <w:widowControl w:val="0"/>
                        <w:spacing w:after="0"/>
                        <w:jc w:val="right"/>
                        <w:rPr>
                          <w:rFonts w:ascii="Comic Sans MS" w:hAnsi="Comic Sans MS"/>
                          <w:b/>
                          <w:bCs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  <w14:ligatures w14:val="none"/>
                        </w:rPr>
                        <w:t>Principal: Mrs. M. McGrath. BA(QTS), PQHSH, DipPD.</w:t>
                      </w:r>
                    </w:p>
                    <w:p>
                      <w:pPr>
                        <w:widowControl w:val="0"/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3366"/>
                          <w:sz w:val="22"/>
                          <w:szCs w:val="24"/>
                          <w14:ligatures w14:val="none"/>
                        </w:rPr>
                        <w:t>‘Together we learn, together we grow, developing our future, wherever we go!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  <w14:ligatures w14:val="none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-313899</wp:posOffset>
            </wp:positionH>
            <wp:positionV relativeFrom="paragraph">
              <wp:posOffset>-573206</wp:posOffset>
            </wp:positionV>
            <wp:extent cx="954150" cy="1276939"/>
            <wp:effectExtent l="0" t="0" r="0" b="0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356" cy="128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0A30" w:rsidRDefault="000C0A30"/>
    <w:p w:rsidR="000C0A30" w:rsidRDefault="000C0A30"/>
    <w:p w:rsidR="000C0A30" w:rsidRDefault="000C0A30"/>
    <w:p w:rsidR="000C0A30" w:rsidRDefault="000C0A30"/>
    <w:p w:rsidR="00241749" w:rsidRPr="003F7F8B" w:rsidRDefault="00DC5466" w:rsidP="00241749">
      <w:pPr>
        <w:rPr>
          <w:rFonts w:asciiTheme="minorHAnsi" w:hAnsiTheme="minorHAnsi" w:cs="Arial"/>
          <w:sz w:val="22"/>
          <w:szCs w:val="22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5A6E71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1D333F">
        <w:rPr>
          <w:rFonts w:asciiTheme="minorHAnsi" w:hAnsiTheme="minorHAnsi" w:cs="Arial"/>
          <w:color w:val="auto"/>
          <w:sz w:val="22"/>
          <w:szCs w:val="22"/>
        </w:rPr>
        <w:t>1</w:t>
      </w:r>
      <w:r w:rsidR="001D333F" w:rsidRPr="001D333F">
        <w:rPr>
          <w:rFonts w:asciiTheme="minorHAnsi" w:hAnsiTheme="minorHAnsi" w:cs="Arial"/>
          <w:color w:val="auto"/>
          <w:sz w:val="22"/>
          <w:szCs w:val="22"/>
          <w:vertAlign w:val="superscript"/>
        </w:rPr>
        <w:t>st</w:t>
      </w:r>
      <w:r w:rsidR="001D333F">
        <w:rPr>
          <w:rFonts w:asciiTheme="minorHAnsi" w:hAnsiTheme="minorHAnsi" w:cs="Arial"/>
          <w:color w:val="auto"/>
          <w:sz w:val="22"/>
          <w:szCs w:val="22"/>
        </w:rPr>
        <w:t xml:space="preserve"> June 2022</w:t>
      </w:r>
    </w:p>
    <w:p w:rsidR="008B7B41" w:rsidRDefault="008B7B41" w:rsidP="008B7B41">
      <w:pPr>
        <w:rPr>
          <w:rFonts w:asciiTheme="minorHAnsi" w:hAnsiTheme="minorHAnsi" w:cs="Arial"/>
          <w:sz w:val="22"/>
          <w:szCs w:val="22"/>
        </w:rPr>
      </w:pPr>
    </w:p>
    <w:p w:rsidR="00914B67" w:rsidRDefault="00B65B37" w:rsidP="008B7B41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Dear Parent</w:t>
      </w:r>
    </w:p>
    <w:p w:rsidR="00292B0E" w:rsidRDefault="00292B0E" w:rsidP="008B7B41">
      <w:pPr>
        <w:rPr>
          <w:b/>
        </w:rPr>
      </w:pPr>
    </w:p>
    <w:p w:rsidR="001D333F" w:rsidRPr="001D333F" w:rsidRDefault="001D333F" w:rsidP="008B7B41">
      <w:pPr>
        <w:rPr>
          <w:rFonts w:asciiTheme="minorHAnsi" w:hAnsiTheme="minorHAnsi" w:cs="Arial"/>
          <w:b/>
          <w:sz w:val="22"/>
          <w:szCs w:val="22"/>
        </w:rPr>
      </w:pPr>
      <w:r w:rsidRPr="001D333F">
        <w:rPr>
          <w:b/>
        </w:rPr>
        <w:t>Free School Meals/School Uniform/Physical Education Uniform Allowance 2022-23</w:t>
      </w:r>
    </w:p>
    <w:p w:rsidR="00292B0E" w:rsidRDefault="00292B0E" w:rsidP="008B7B41"/>
    <w:p w:rsidR="001D333F" w:rsidRDefault="001D333F" w:rsidP="008B7B41">
      <w:r>
        <w:t xml:space="preserve">Parents/guardians who are currently in receipt of support for the 2021/22 school year will receive a letter highlighting the need to apply for the 2022/23 school year and the process to do so. </w:t>
      </w:r>
      <w:r>
        <w:t xml:space="preserve">The EA encourages </w:t>
      </w:r>
      <w:r>
        <w:t>all potential applicants to apply for the support available, before 31 July to ensure all is in place for the new school year in September 2022.</w:t>
      </w:r>
    </w:p>
    <w:p w:rsidR="001D333F" w:rsidRDefault="001D333F" w:rsidP="008B7B41"/>
    <w:p w:rsidR="001D333F" w:rsidRDefault="001D333F" w:rsidP="008B7B41">
      <w:r>
        <w:t>All parents/guardians (including new applicants) will be able to apply online from week commencing 6 June 2022 via the EA website</w:t>
      </w:r>
      <w:r w:rsidR="00292B0E">
        <w:t xml:space="preserve"> – scroll down and click Free School Meals / Uniform Grants</w:t>
      </w:r>
    </w:p>
    <w:p w:rsidR="001D333F" w:rsidRDefault="001D333F" w:rsidP="008B7B41"/>
    <w:p w:rsidR="001D333F" w:rsidRDefault="001D333F" w:rsidP="008B7B41">
      <w:r>
        <w:t>It is important for all applicants to read and understand what supporting documentation is required for their application. Information on this can</w:t>
      </w:r>
      <w:r>
        <w:t xml:space="preserve"> be found on the EA website</w:t>
      </w:r>
      <w:r>
        <w:t xml:space="preserve">. </w:t>
      </w:r>
      <w:bookmarkStart w:id="0" w:name="_GoBack"/>
      <w:bookmarkEnd w:id="0"/>
    </w:p>
    <w:p w:rsidR="001D333F" w:rsidRDefault="001D333F" w:rsidP="008B7B41"/>
    <w:p w:rsidR="001D333F" w:rsidRDefault="001D333F" w:rsidP="008B7B41">
      <w:r w:rsidRPr="001D333F">
        <w:rPr>
          <w:b/>
          <w:u w:val="single"/>
        </w:rPr>
        <w:t>Special Diet</w:t>
      </w:r>
      <w:r>
        <w:t xml:space="preserve"> </w:t>
      </w:r>
    </w:p>
    <w:p w:rsidR="008B7B41" w:rsidRDefault="001D333F" w:rsidP="008B7B41">
      <w:r>
        <w:t>Parents/Guardians whose child has a Statement of Special Educational Needs (Stage 5) and requires a special diet should contact the Meals and Uniform Section for a paper application form if they wish to apply under the special diet criterion.</w:t>
      </w:r>
    </w:p>
    <w:p w:rsidR="001D333F" w:rsidRDefault="001D333F" w:rsidP="008B7B41"/>
    <w:p w:rsidR="00292B0E" w:rsidRDefault="001D333F" w:rsidP="008B7B41">
      <w:r w:rsidRPr="00292B0E">
        <w:rPr>
          <w:b/>
          <w:u w:val="single"/>
        </w:rPr>
        <w:t>Free School Meals / Uniform Allowance Helpdesk</w:t>
      </w:r>
      <w:r>
        <w:t xml:space="preserve"> </w:t>
      </w:r>
    </w:p>
    <w:p w:rsidR="001D333F" w:rsidRDefault="001D333F" w:rsidP="008B7B41">
      <w:r>
        <w:t>The Free Schools Meals and Uniform Allowance Helpdesk is operated by staff across the EA Free School Meals/Uniform Allowance service</w:t>
      </w:r>
      <w:r w:rsidR="00292B0E">
        <w:t>.</w:t>
      </w:r>
      <w:r>
        <w:t xml:space="preserve"> It is available to assist parents and guardians who may have any queries. The Helpdesk operates Monday – Friday from 9am to 4.30pm and can be contacted via email: mealsanduniform@eani.org.uk. The telephone number which should be used for all enquiries is 028 9041 8044. </w:t>
      </w:r>
    </w:p>
    <w:p w:rsidR="00292B0E" w:rsidRDefault="00292B0E" w:rsidP="008B7B41"/>
    <w:p w:rsidR="001D333F" w:rsidRDefault="001D333F" w:rsidP="008B7B41"/>
    <w:p w:rsidR="001D333F" w:rsidRPr="001D333F" w:rsidRDefault="001D333F" w:rsidP="008B7B41"/>
    <w:sectPr w:rsidR="001D333F" w:rsidRPr="001D33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C521B"/>
    <w:multiLevelType w:val="hybridMultilevel"/>
    <w:tmpl w:val="2F18FF34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30"/>
    <w:rsid w:val="000C0A30"/>
    <w:rsid w:val="000E6078"/>
    <w:rsid w:val="00112AF2"/>
    <w:rsid w:val="00156DD1"/>
    <w:rsid w:val="001D333F"/>
    <w:rsid w:val="00241749"/>
    <w:rsid w:val="002526E4"/>
    <w:rsid w:val="0025453F"/>
    <w:rsid w:val="00292B0E"/>
    <w:rsid w:val="00300339"/>
    <w:rsid w:val="00323AA6"/>
    <w:rsid w:val="003C5D91"/>
    <w:rsid w:val="003F7F8B"/>
    <w:rsid w:val="0045599B"/>
    <w:rsid w:val="004722FF"/>
    <w:rsid w:val="004C4278"/>
    <w:rsid w:val="005132A7"/>
    <w:rsid w:val="005529E1"/>
    <w:rsid w:val="005A6E71"/>
    <w:rsid w:val="005D5C2E"/>
    <w:rsid w:val="00620C01"/>
    <w:rsid w:val="00623947"/>
    <w:rsid w:val="00682665"/>
    <w:rsid w:val="006D3322"/>
    <w:rsid w:val="007018A6"/>
    <w:rsid w:val="00710F0A"/>
    <w:rsid w:val="00770D2B"/>
    <w:rsid w:val="008B7B41"/>
    <w:rsid w:val="008D15BB"/>
    <w:rsid w:val="009029D3"/>
    <w:rsid w:val="00914B67"/>
    <w:rsid w:val="009531AF"/>
    <w:rsid w:val="00976DE6"/>
    <w:rsid w:val="0099681C"/>
    <w:rsid w:val="009A193F"/>
    <w:rsid w:val="009C5C60"/>
    <w:rsid w:val="009E0456"/>
    <w:rsid w:val="00A85D18"/>
    <w:rsid w:val="00AA7762"/>
    <w:rsid w:val="00AE4865"/>
    <w:rsid w:val="00B6025F"/>
    <w:rsid w:val="00B65B37"/>
    <w:rsid w:val="00B70148"/>
    <w:rsid w:val="00CF6B15"/>
    <w:rsid w:val="00D505D6"/>
    <w:rsid w:val="00D80F20"/>
    <w:rsid w:val="00D82178"/>
    <w:rsid w:val="00DC5466"/>
    <w:rsid w:val="00E13F70"/>
    <w:rsid w:val="00E32031"/>
    <w:rsid w:val="00E5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77EB"/>
  <w15:chartTrackingRefBased/>
  <w15:docId w15:val="{410511E6-FD8A-448F-B1F5-22B85414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pPr>
      <w:spacing w:after="0" w:line="285" w:lineRule="auto"/>
    </w:pPr>
    <w:rPr>
      <w:rFonts w:ascii="Cambria" w:eastAsia="Times New Roman" w:hAnsi="Cambria" w:cs="Times New Roman"/>
      <w:color w:val="000000"/>
      <w:kern w:val="28"/>
      <w:sz w:val="96"/>
      <w:szCs w:val="96"/>
      <w:lang w:eastAsia="en-GB"/>
      <w14:ligatures w14:val="standard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Times New Roman" w:hAnsi="Cambria" w:cs="Times New Roman"/>
      <w:color w:val="000000"/>
      <w:kern w:val="28"/>
      <w:sz w:val="96"/>
      <w:szCs w:val="96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B65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7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Corbett</dc:creator>
  <cp:keywords/>
  <dc:description/>
  <cp:lastModifiedBy>U Hamill</cp:lastModifiedBy>
  <cp:revision>3</cp:revision>
  <cp:lastPrinted>2020-03-09T10:37:00Z</cp:lastPrinted>
  <dcterms:created xsi:type="dcterms:W3CDTF">2022-06-01T08:49:00Z</dcterms:created>
  <dcterms:modified xsi:type="dcterms:W3CDTF">2022-06-01T09:02:00Z</dcterms:modified>
</cp:coreProperties>
</file>