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994" w:rsidRDefault="00D51777">
      <w:r>
        <w:t>List of MSU buildings that were new or renovated since 2015: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Glass Hall Addition (2017) = 51,803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Sun Villa FEMA Shelter (2017) = 7,282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Greenwood Gym (2020) = 21,468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Magers</w:t>
      </w:r>
      <w:proofErr w:type="spellEnd"/>
      <w:r>
        <w:rPr>
          <w:rFonts w:eastAsia="Times New Roman"/>
        </w:rPr>
        <w:t xml:space="preserve"> (2018) = 39,994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Greenwood Locker Room (2018) = 3,045</w:t>
      </w:r>
    </w:p>
    <w:p w:rsidR="00D51777" w:rsidRDefault="00D51777" w:rsidP="00D5177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Welcome Center (2015) = 13,197</w:t>
      </w:r>
    </w:p>
    <w:p w:rsidR="00D51777" w:rsidRDefault="00D51777" w:rsidP="00D51777">
      <w:r>
        <w:t>Total of 136,789</w:t>
      </w:r>
    </w:p>
    <w:p w:rsidR="00D51777" w:rsidRDefault="00D51777"/>
    <w:sectPr w:rsidR="00D5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0ED8"/>
    <w:multiLevelType w:val="hybridMultilevel"/>
    <w:tmpl w:val="54E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77"/>
    <w:rsid w:val="00787576"/>
    <w:rsid w:val="00953994"/>
    <w:rsid w:val="00D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B724"/>
  <w15:chartTrackingRefBased/>
  <w15:docId w15:val="{A45DC2A8-3C4D-4554-A782-0CAE9DA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7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Neidigh, Douglas W</dc:creator>
  <cp:keywords/>
  <dc:description/>
  <cp:lastModifiedBy>Neidigh, Douglas W</cp:lastModifiedBy>
  <cp:revision>1</cp:revision>
  <dcterms:created xsi:type="dcterms:W3CDTF">2021-04-01T19:56:00Z</dcterms:created>
  <dcterms:modified xsi:type="dcterms:W3CDTF">2021-04-01T19:57:00Z</dcterms:modified>
</cp:coreProperties>
</file>