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F16" w:rsidRDefault="00C25F16">
      <w:r>
        <w:t xml:space="preserve">Washington and Lee University </w:t>
      </w:r>
      <w:r>
        <w:br/>
        <w:t>OP-7: Food and Beverage Purchasing</w:t>
      </w:r>
    </w:p>
    <w:p w:rsidR="00C25F16" w:rsidRDefault="00C25F16"/>
    <w:p w:rsidR="00223084" w:rsidRDefault="00C25F16">
      <w:r>
        <w:t>Total food and beverage expenditures in 2018-2019: $2,659,842</w:t>
      </w:r>
    </w:p>
    <w:p w:rsidR="00C25F16" w:rsidRDefault="00C25F16">
      <w:r>
        <w:t>W&amp;L Campus Garden sales to University Dining Services: $3,987.38</w:t>
      </w:r>
    </w:p>
    <w:p w:rsidR="00C25F16" w:rsidRDefault="00144BE5">
      <w:r>
        <w:t xml:space="preserve">We believe this qualifies as “Institution-affirmed production.” </w:t>
      </w:r>
      <w:proofErr w:type="gramStart"/>
      <w:r w:rsidR="00C25F16">
        <w:t>Produce</w:t>
      </w:r>
      <w:proofErr w:type="gramEnd"/>
      <w:r w:rsidR="00C25F16">
        <w:t xml:space="preserve"> grown </w:t>
      </w:r>
      <w:r>
        <w:t xml:space="preserve">in the campus garden is taken directly from the garden to the dining operations by our Campus Garden Manager. The Campus Garden Manager uses organic methods, but we do not have organic certification. We do feel that we meet the standards set forth by the 10 principles of fair trade adopted by the World Fair Trade Organization. </w:t>
      </w:r>
    </w:p>
    <w:p w:rsidR="00144BE5" w:rsidRDefault="00144BE5"/>
    <w:p w:rsidR="00144BE5" w:rsidRPr="00144BE5" w:rsidRDefault="00144BE5">
      <w:pPr>
        <w:rPr>
          <w:b/>
        </w:rPr>
      </w:pPr>
      <w:r w:rsidRPr="00144BE5">
        <w:rPr>
          <w:b/>
        </w:rPr>
        <w:t>Produce list:</w:t>
      </w:r>
    </w:p>
    <w:p w:rsidR="00144BE5" w:rsidRDefault="00144BE5" w:rsidP="00144BE5">
      <w:pPr>
        <w:pStyle w:val="ListParagraph"/>
        <w:numPr>
          <w:ilvl w:val="0"/>
          <w:numId w:val="1"/>
        </w:numPr>
      </w:pPr>
      <w:r>
        <w:t>Arugula, baby</w:t>
      </w:r>
    </w:p>
    <w:p w:rsidR="00144BE5" w:rsidRDefault="00144BE5" w:rsidP="00144BE5">
      <w:pPr>
        <w:pStyle w:val="ListParagraph"/>
        <w:numPr>
          <w:ilvl w:val="0"/>
          <w:numId w:val="1"/>
        </w:numPr>
      </w:pPr>
      <w:r>
        <w:t>Basil</w:t>
      </w:r>
    </w:p>
    <w:p w:rsidR="00144BE5" w:rsidRDefault="00144BE5" w:rsidP="00144BE5">
      <w:pPr>
        <w:pStyle w:val="ListParagraph"/>
        <w:numPr>
          <w:ilvl w:val="0"/>
          <w:numId w:val="1"/>
        </w:numPr>
      </w:pPr>
      <w:r>
        <w:t>Beans, pole</w:t>
      </w:r>
    </w:p>
    <w:p w:rsidR="00144BE5" w:rsidRDefault="00144BE5" w:rsidP="00144BE5">
      <w:pPr>
        <w:pStyle w:val="ListParagraph"/>
        <w:numPr>
          <w:ilvl w:val="0"/>
          <w:numId w:val="1"/>
        </w:numPr>
      </w:pPr>
      <w:r>
        <w:t>Blackberries</w:t>
      </w:r>
    </w:p>
    <w:p w:rsidR="00144BE5" w:rsidRDefault="00144BE5" w:rsidP="00144BE5">
      <w:pPr>
        <w:pStyle w:val="ListParagraph"/>
        <w:numPr>
          <w:ilvl w:val="0"/>
          <w:numId w:val="1"/>
        </w:numPr>
      </w:pPr>
      <w:r>
        <w:t>Carrots, rainbow</w:t>
      </w:r>
    </w:p>
    <w:p w:rsidR="00144BE5" w:rsidRDefault="00144BE5" w:rsidP="00144BE5">
      <w:pPr>
        <w:pStyle w:val="ListParagraph"/>
        <w:numPr>
          <w:ilvl w:val="0"/>
          <w:numId w:val="1"/>
        </w:numPr>
      </w:pPr>
      <w:r>
        <w:t>Chamomile, edible flowers</w:t>
      </w:r>
    </w:p>
    <w:p w:rsidR="00144BE5" w:rsidRDefault="00144BE5" w:rsidP="00144BE5">
      <w:pPr>
        <w:pStyle w:val="ListParagraph"/>
        <w:numPr>
          <w:ilvl w:val="0"/>
          <w:numId w:val="1"/>
        </w:numPr>
      </w:pPr>
      <w:r>
        <w:t>Chard, rainbow</w:t>
      </w:r>
    </w:p>
    <w:p w:rsidR="00144BE5" w:rsidRDefault="00144BE5" w:rsidP="00144BE5">
      <w:pPr>
        <w:pStyle w:val="ListParagraph"/>
        <w:numPr>
          <w:ilvl w:val="0"/>
          <w:numId w:val="1"/>
        </w:numPr>
      </w:pPr>
      <w:r>
        <w:t>Chives, common</w:t>
      </w:r>
    </w:p>
    <w:p w:rsidR="00144BE5" w:rsidRDefault="00144BE5" w:rsidP="00144BE5">
      <w:pPr>
        <w:pStyle w:val="ListParagraph"/>
        <w:numPr>
          <w:ilvl w:val="0"/>
          <w:numId w:val="1"/>
        </w:numPr>
      </w:pPr>
      <w:r>
        <w:t>Chives, garlic</w:t>
      </w:r>
    </w:p>
    <w:p w:rsidR="00144BE5" w:rsidRDefault="00144BE5" w:rsidP="00144BE5">
      <w:pPr>
        <w:pStyle w:val="ListParagraph"/>
        <w:numPr>
          <w:ilvl w:val="0"/>
          <w:numId w:val="1"/>
        </w:numPr>
      </w:pPr>
      <w:r>
        <w:t>Cilantro</w:t>
      </w:r>
    </w:p>
    <w:p w:rsidR="00144BE5" w:rsidRDefault="00144BE5" w:rsidP="00144BE5">
      <w:pPr>
        <w:pStyle w:val="ListParagraph"/>
        <w:numPr>
          <w:ilvl w:val="0"/>
          <w:numId w:val="1"/>
        </w:numPr>
      </w:pPr>
      <w:r>
        <w:t>Flowers, cut bouquet</w:t>
      </w:r>
    </w:p>
    <w:p w:rsidR="00144BE5" w:rsidRDefault="00144BE5" w:rsidP="00144BE5">
      <w:pPr>
        <w:pStyle w:val="ListParagraph"/>
        <w:numPr>
          <w:ilvl w:val="0"/>
          <w:numId w:val="1"/>
        </w:numPr>
      </w:pPr>
      <w:r>
        <w:t>Horseradish, root</w:t>
      </w:r>
    </w:p>
    <w:p w:rsidR="00144BE5" w:rsidRDefault="00144BE5" w:rsidP="00144BE5">
      <w:pPr>
        <w:pStyle w:val="ListParagraph"/>
        <w:numPr>
          <w:ilvl w:val="0"/>
          <w:numId w:val="1"/>
        </w:numPr>
      </w:pPr>
      <w:r>
        <w:t>Lemon balm</w:t>
      </w:r>
    </w:p>
    <w:p w:rsidR="00144BE5" w:rsidRDefault="00144BE5" w:rsidP="00144BE5">
      <w:pPr>
        <w:pStyle w:val="ListParagraph"/>
        <w:numPr>
          <w:ilvl w:val="0"/>
          <w:numId w:val="1"/>
        </w:numPr>
      </w:pPr>
      <w:r>
        <w:t>Lettuce, mixed artisan</w:t>
      </w:r>
    </w:p>
    <w:p w:rsidR="00144BE5" w:rsidRDefault="00144BE5" w:rsidP="00144BE5">
      <w:pPr>
        <w:pStyle w:val="ListParagraph"/>
        <w:numPr>
          <w:ilvl w:val="0"/>
          <w:numId w:val="1"/>
        </w:numPr>
      </w:pPr>
      <w:r>
        <w:t>Mint</w:t>
      </w:r>
    </w:p>
    <w:p w:rsidR="00144BE5" w:rsidRDefault="00144BE5" w:rsidP="00144BE5">
      <w:pPr>
        <w:pStyle w:val="ListParagraph"/>
        <w:numPr>
          <w:ilvl w:val="0"/>
          <w:numId w:val="1"/>
        </w:numPr>
      </w:pPr>
      <w:r>
        <w:t>Mizuna, red streaks</w:t>
      </w:r>
    </w:p>
    <w:p w:rsidR="00144BE5" w:rsidRDefault="00144BE5" w:rsidP="00144BE5">
      <w:pPr>
        <w:pStyle w:val="ListParagraph"/>
        <w:numPr>
          <w:ilvl w:val="0"/>
          <w:numId w:val="1"/>
        </w:numPr>
      </w:pPr>
      <w:r>
        <w:t>Oregano</w:t>
      </w:r>
    </w:p>
    <w:p w:rsidR="00144BE5" w:rsidRDefault="00144BE5" w:rsidP="00144BE5">
      <w:pPr>
        <w:pStyle w:val="ListParagraph"/>
        <w:numPr>
          <w:ilvl w:val="0"/>
          <w:numId w:val="1"/>
        </w:numPr>
      </w:pPr>
      <w:r>
        <w:t>Parsley, Italian flat leaf</w:t>
      </w:r>
    </w:p>
    <w:p w:rsidR="00144BE5" w:rsidRDefault="00144BE5" w:rsidP="00144BE5">
      <w:pPr>
        <w:pStyle w:val="ListParagraph"/>
        <w:numPr>
          <w:ilvl w:val="0"/>
          <w:numId w:val="1"/>
        </w:numPr>
      </w:pPr>
      <w:r>
        <w:t>Pepper, Cubanelle</w:t>
      </w:r>
    </w:p>
    <w:p w:rsidR="00144BE5" w:rsidRDefault="00144BE5" w:rsidP="00144BE5">
      <w:pPr>
        <w:pStyle w:val="ListParagraph"/>
        <w:numPr>
          <w:ilvl w:val="0"/>
          <w:numId w:val="1"/>
        </w:numPr>
      </w:pPr>
      <w:r>
        <w:t>Peppers, banana</w:t>
      </w:r>
    </w:p>
    <w:p w:rsidR="00144BE5" w:rsidRDefault="00144BE5" w:rsidP="00144BE5">
      <w:pPr>
        <w:pStyle w:val="ListParagraph"/>
        <w:numPr>
          <w:ilvl w:val="0"/>
          <w:numId w:val="1"/>
        </w:numPr>
      </w:pPr>
      <w:r>
        <w:t>Peppers, cayenne</w:t>
      </w:r>
    </w:p>
    <w:p w:rsidR="00144BE5" w:rsidRDefault="00144BE5" w:rsidP="00144BE5">
      <w:pPr>
        <w:pStyle w:val="ListParagraph"/>
        <w:numPr>
          <w:ilvl w:val="0"/>
          <w:numId w:val="1"/>
        </w:numPr>
      </w:pPr>
      <w:r>
        <w:t>Peppers, Charleston hot</w:t>
      </w:r>
    </w:p>
    <w:p w:rsidR="00144BE5" w:rsidRDefault="00144BE5" w:rsidP="00144BE5">
      <w:pPr>
        <w:pStyle w:val="ListParagraph"/>
        <w:numPr>
          <w:ilvl w:val="0"/>
          <w:numId w:val="1"/>
        </w:numPr>
      </w:pPr>
      <w:r>
        <w:t>Peppers, green bell</w:t>
      </w:r>
    </w:p>
    <w:p w:rsidR="00144BE5" w:rsidRDefault="00144BE5" w:rsidP="00144BE5">
      <w:pPr>
        <w:pStyle w:val="ListParagraph"/>
        <w:numPr>
          <w:ilvl w:val="0"/>
          <w:numId w:val="1"/>
        </w:numPr>
      </w:pPr>
      <w:r>
        <w:t>Peppers, jalapeno</w:t>
      </w:r>
    </w:p>
    <w:p w:rsidR="00144BE5" w:rsidRDefault="00144BE5" w:rsidP="00144BE5">
      <w:pPr>
        <w:pStyle w:val="ListParagraph"/>
        <w:numPr>
          <w:ilvl w:val="0"/>
          <w:numId w:val="1"/>
        </w:numPr>
      </w:pPr>
      <w:r>
        <w:t>Peppers, red bell</w:t>
      </w:r>
    </w:p>
    <w:p w:rsidR="00144BE5" w:rsidRDefault="00144BE5" w:rsidP="00144BE5">
      <w:pPr>
        <w:pStyle w:val="ListParagraph"/>
        <w:numPr>
          <w:ilvl w:val="0"/>
          <w:numId w:val="1"/>
        </w:numPr>
      </w:pPr>
      <w:r>
        <w:t>Radish, baby cherry belle</w:t>
      </w:r>
    </w:p>
    <w:p w:rsidR="00144BE5" w:rsidRDefault="00144BE5" w:rsidP="00144BE5">
      <w:pPr>
        <w:pStyle w:val="ListParagraph"/>
        <w:numPr>
          <w:ilvl w:val="0"/>
          <w:numId w:val="1"/>
        </w:numPr>
      </w:pPr>
      <w:r>
        <w:t>Raspberries</w:t>
      </w:r>
    </w:p>
    <w:p w:rsidR="00144BE5" w:rsidRDefault="00144BE5" w:rsidP="00144BE5">
      <w:pPr>
        <w:pStyle w:val="ListParagraph"/>
        <w:numPr>
          <w:ilvl w:val="0"/>
          <w:numId w:val="1"/>
        </w:numPr>
      </w:pPr>
      <w:r>
        <w:lastRenderedPageBreak/>
        <w:t>Rosemary</w:t>
      </w:r>
    </w:p>
    <w:p w:rsidR="00144BE5" w:rsidRDefault="00144BE5" w:rsidP="00144BE5">
      <w:pPr>
        <w:pStyle w:val="ListParagraph"/>
        <w:numPr>
          <w:ilvl w:val="0"/>
          <w:numId w:val="1"/>
        </w:numPr>
      </w:pPr>
      <w:r>
        <w:t>Sage</w:t>
      </w:r>
    </w:p>
    <w:p w:rsidR="00144BE5" w:rsidRDefault="00144BE5" w:rsidP="00144BE5">
      <w:pPr>
        <w:pStyle w:val="ListParagraph"/>
        <w:numPr>
          <w:ilvl w:val="0"/>
          <w:numId w:val="1"/>
        </w:numPr>
      </w:pPr>
      <w:r>
        <w:t>Scallions</w:t>
      </w:r>
    </w:p>
    <w:p w:rsidR="00144BE5" w:rsidRDefault="00144BE5" w:rsidP="00144BE5">
      <w:pPr>
        <w:pStyle w:val="ListParagraph"/>
        <w:numPr>
          <w:ilvl w:val="0"/>
          <w:numId w:val="1"/>
        </w:numPr>
      </w:pPr>
      <w:r>
        <w:t>Spinach</w:t>
      </w:r>
    </w:p>
    <w:p w:rsidR="00144BE5" w:rsidRDefault="00144BE5" w:rsidP="00144BE5">
      <w:pPr>
        <w:pStyle w:val="ListParagraph"/>
        <w:numPr>
          <w:ilvl w:val="0"/>
          <w:numId w:val="1"/>
        </w:numPr>
      </w:pPr>
      <w:r>
        <w:t>Strawberries</w:t>
      </w:r>
      <w:bookmarkStart w:id="0" w:name="_GoBack"/>
      <w:bookmarkEnd w:id="0"/>
    </w:p>
    <w:p w:rsidR="00144BE5" w:rsidRDefault="00144BE5" w:rsidP="00144BE5">
      <w:pPr>
        <w:pStyle w:val="ListParagraph"/>
        <w:numPr>
          <w:ilvl w:val="0"/>
          <w:numId w:val="1"/>
        </w:numPr>
      </w:pPr>
      <w:r>
        <w:t>Summer squash, patty pan</w:t>
      </w:r>
    </w:p>
    <w:p w:rsidR="00144BE5" w:rsidRDefault="00144BE5" w:rsidP="00144BE5">
      <w:pPr>
        <w:pStyle w:val="ListParagraph"/>
        <w:numPr>
          <w:ilvl w:val="0"/>
          <w:numId w:val="1"/>
        </w:numPr>
      </w:pPr>
      <w:r>
        <w:t>Thyme</w:t>
      </w:r>
    </w:p>
    <w:p w:rsidR="00144BE5" w:rsidRDefault="00144BE5" w:rsidP="00144BE5">
      <w:pPr>
        <w:pStyle w:val="ListParagraph"/>
        <w:numPr>
          <w:ilvl w:val="0"/>
          <w:numId w:val="1"/>
        </w:numPr>
      </w:pPr>
      <w:r>
        <w:t xml:space="preserve">Tomatoes, cherry, mixed heirloom </w:t>
      </w:r>
    </w:p>
    <w:p w:rsidR="00144BE5" w:rsidRDefault="00144BE5" w:rsidP="00144BE5">
      <w:pPr>
        <w:pStyle w:val="ListParagraph"/>
        <w:numPr>
          <w:ilvl w:val="0"/>
          <w:numId w:val="1"/>
        </w:numPr>
      </w:pPr>
      <w:r>
        <w:t>Tomatoes, San Marzano</w:t>
      </w:r>
    </w:p>
    <w:p w:rsidR="00144BE5" w:rsidRDefault="00144BE5" w:rsidP="00144BE5">
      <w:pPr>
        <w:pStyle w:val="ListParagraph"/>
        <w:numPr>
          <w:ilvl w:val="0"/>
          <w:numId w:val="1"/>
        </w:numPr>
      </w:pPr>
      <w:r>
        <w:t>Tomatoes, slicing, mixed heirloom</w:t>
      </w:r>
    </w:p>
    <w:p w:rsidR="00144BE5" w:rsidRDefault="00144BE5" w:rsidP="00144BE5">
      <w:pPr>
        <w:pStyle w:val="ListParagraph"/>
        <w:numPr>
          <w:ilvl w:val="0"/>
          <w:numId w:val="1"/>
        </w:numPr>
      </w:pPr>
      <w:r>
        <w:t>Winter squash, pumpkins</w:t>
      </w:r>
    </w:p>
    <w:p w:rsidR="00144BE5" w:rsidRDefault="00144BE5" w:rsidP="00144BE5">
      <w:pPr>
        <w:pStyle w:val="ListParagraph"/>
        <w:numPr>
          <w:ilvl w:val="0"/>
          <w:numId w:val="1"/>
        </w:numPr>
      </w:pPr>
      <w:r>
        <w:t>Zucchini, medium size</w:t>
      </w:r>
    </w:p>
    <w:p w:rsidR="00144BE5" w:rsidRDefault="00144BE5" w:rsidP="00144BE5">
      <w:pPr>
        <w:pStyle w:val="ListParagraph"/>
        <w:numPr>
          <w:ilvl w:val="0"/>
          <w:numId w:val="1"/>
        </w:numPr>
      </w:pPr>
      <w:r>
        <w:t xml:space="preserve">Zucchini, </w:t>
      </w:r>
      <w:proofErr w:type="spellStart"/>
      <w:r>
        <w:t>Trombincino</w:t>
      </w:r>
      <w:proofErr w:type="spellEnd"/>
    </w:p>
    <w:sectPr w:rsidR="00144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213"/>
    <w:multiLevelType w:val="hybridMultilevel"/>
    <w:tmpl w:val="6D9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16"/>
    <w:rsid w:val="00144BE5"/>
    <w:rsid w:val="0048716E"/>
    <w:rsid w:val="00BB1EA4"/>
    <w:rsid w:val="00C2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B119"/>
  <w15:chartTrackingRefBased/>
  <w15:docId w15:val="{877BFCE8-DF4B-4709-B3C0-0979E80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Kim</dc:creator>
  <cp:keywords/>
  <dc:description/>
  <cp:lastModifiedBy>Hodge, Kim</cp:lastModifiedBy>
  <cp:revision>1</cp:revision>
  <dcterms:created xsi:type="dcterms:W3CDTF">2020-03-06T17:40:00Z</dcterms:created>
  <dcterms:modified xsi:type="dcterms:W3CDTF">2020-03-06T17:57:00Z</dcterms:modified>
</cp:coreProperties>
</file>