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766EF" w14:textId="77777777" w:rsidR="00B6481B" w:rsidRPr="00B6481B" w:rsidRDefault="00B6481B" w:rsidP="00B6481B">
      <w:pPr>
        <w:pStyle w:val="NormalWeb"/>
        <w:spacing w:before="0" w:beforeAutospacing="0" w:after="240" w:afterAutospacing="0"/>
        <w:contextualSpacing/>
        <w:jc w:val="center"/>
        <w:rPr>
          <w:rFonts w:ascii="Arial" w:hAnsi="Arial" w:cs="Arial"/>
          <w:b/>
          <w:sz w:val="32"/>
          <w:szCs w:val="32"/>
        </w:rPr>
      </w:pPr>
      <w:r w:rsidRPr="00B6481B">
        <w:rPr>
          <w:rFonts w:ascii="Arial" w:hAnsi="Arial" w:cs="Arial"/>
          <w:b/>
          <w:sz w:val="32"/>
          <w:szCs w:val="32"/>
        </w:rPr>
        <w:t xml:space="preserve">Continuing Education Courses that Address Sustainability </w:t>
      </w:r>
    </w:p>
    <w:p w14:paraId="66C4C58D" w14:textId="51C783CA" w:rsidR="00B6481B" w:rsidRPr="00B6481B" w:rsidRDefault="007E6477" w:rsidP="00B6481B">
      <w:pPr>
        <w:pStyle w:val="NormalWeb"/>
        <w:spacing w:before="0" w:beforeAutospacing="0" w:after="240" w:afterAutospacing="0"/>
        <w:contextualSpacing/>
        <w:jc w:val="center"/>
        <w:rPr>
          <w:rFonts w:ascii="Arial" w:hAnsi="Arial" w:cs="Arial"/>
          <w:b/>
          <w:sz w:val="32"/>
          <w:szCs w:val="32"/>
        </w:rPr>
      </w:pPr>
      <w:r>
        <w:rPr>
          <w:rFonts w:ascii="Arial" w:hAnsi="Arial" w:cs="Arial"/>
          <w:b/>
          <w:sz w:val="32"/>
          <w:szCs w:val="32"/>
        </w:rPr>
        <w:t>2018-2020</w:t>
      </w:r>
    </w:p>
    <w:p w14:paraId="25DB8D43" w14:textId="77777777" w:rsidR="00B6481B" w:rsidRDefault="00B6481B" w:rsidP="00B6481B">
      <w:pPr>
        <w:pStyle w:val="NormalWeb"/>
        <w:spacing w:before="0" w:beforeAutospacing="0" w:after="240" w:afterAutospacing="0"/>
        <w:contextualSpacing/>
        <w:jc w:val="center"/>
        <w:rPr>
          <w:rFonts w:ascii="Arial" w:hAnsi="Arial" w:cs="Arial"/>
          <w:b/>
          <w:sz w:val="22"/>
          <w:szCs w:val="22"/>
        </w:rPr>
      </w:pPr>
    </w:p>
    <w:p w14:paraId="72C7116A" w14:textId="77777777" w:rsidR="005D6E48" w:rsidRDefault="005D6E48" w:rsidP="005D6E48">
      <w:pPr>
        <w:pStyle w:val="NormalWeb"/>
        <w:spacing w:before="0" w:beforeAutospacing="0" w:after="240" w:afterAutospacing="0"/>
        <w:contextualSpacing/>
        <w:rPr>
          <w:rFonts w:ascii="Arial" w:hAnsi="Arial" w:cs="Arial"/>
          <w:b/>
          <w:sz w:val="22"/>
          <w:szCs w:val="22"/>
        </w:rPr>
      </w:pPr>
    </w:p>
    <w:p w14:paraId="59F3F3B0" w14:textId="3216B67A" w:rsidR="00B6481B" w:rsidRPr="00B6481B" w:rsidRDefault="007E6477" w:rsidP="00B6481B">
      <w:pPr>
        <w:pStyle w:val="NormalWeb"/>
        <w:spacing w:after="240"/>
        <w:contextualSpacing/>
        <w:rPr>
          <w:rFonts w:ascii="Arial" w:hAnsi="Arial" w:cs="Arial"/>
          <w:b/>
          <w:sz w:val="22"/>
          <w:szCs w:val="22"/>
        </w:rPr>
      </w:pPr>
      <w:r>
        <w:rPr>
          <w:rFonts w:ascii="Arial" w:hAnsi="Arial" w:cs="Arial"/>
          <w:b/>
          <w:sz w:val="22"/>
          <w:szCs w:val="22"/>
        </w:rPr>
        <w:t>Youth Leadership Congress</w:t>
      </w:r>
    </w:p>
    <w:p w14:paraId="7ED87B3A" w14:textId="3A5072F5" w:rsidR="00B6481B" w:rsidRPr="00B6481B" w:rsidRDefault="00B6481B" w:rsidP="00B6481B">
      <w:pPr>
        <w:pStyle w:val="NormalWeb"/>
        <w:spacing w:after="240"/>
        <w:contextualSpacing/>
        <w:rPr>
          <w:rFonts w:ascii="Arial" w:hAnsi="Arial" w:cs="Arial"/>
          <w:sz w:val="22"/>
          <w:szCs w:val="22"/>
        </w:rPr>
      </w:pPr>
      <w:r w:rsidRPr="00B6481B">
        <w:rPr>
          <w:rFonts w:ascii="Arial" w:hAnsi="Arial" w:cs="Arial"/>
          <w:sz w:val="22"/>
          <w:szCs w:val="22"/>
        </w:rPr>
        <w:t xml:space="preserve">Date </w:t>
      </w:r>
      <w:r w:rsidR="007E6477">
        <w:rPr>
          <w:rFonts w:ascii="Arial" w:hAnsi="Arial" w:cs="Arial"/>
          <w:sz w:val="22"/>
          <w:szCs w:val="22"/>
        </w:rPr>
        <w:t>7/25/18 – 7/27/18</w:t>
      </w:r>
    </w:p>
    <w:p w14:paraId="5C02F836" w14:textId="024D5D92" w:rsidR="00B6481B" w:rsidRDefault="007E6477" w:rsidP="00B6481B">
      <w:pPr>
        <w:pStyle w:val="NormalWeb"/>
        <w:spacing w:before="0" w:beforeAutospacing="0" w:after="240" w:afterAutospacing="0"/>
        <w:contextualSpacing/>
        <w:rPr>
          <w:rFonts w:ascii="Arial" w:hAnsi="Arial" w:cs="Arial"/>
          <w:sz w:val="22"/>
          <w:szCs w:val="22"/>
        </w:rPr>
      </w:pPr>
      <w:r w:rsidRPr="007E6477">
        <w:rPr>
          <w:rFonts w:ascii="Arial" w:hAnsi="Arial" w:cs="Arial"/>
          <w:sz w:val="22"/>
          <w:szCs w:val="22"/>
        </w:rPr>
        <w:t>Three days of activities focused on developing leadership potential and understanding cooperative business principles, sponsored by the Wisconsin Electric Cooperative Association.  Participants from across Wisconsin to develop their leadership skills while learning the purpose, operation, and scope of cooperative businesses.</w:t>
      </w:r>
    </w:p>
    <w:p w14:paraId="6D0B6C33" w14:textId="78FCFF55" w:rsidR="007E6477" w:rsidRDefault="007E6477" w:rsidP="00B6481B">
      <w:pPr>
        <w:pStyle w:val="NormalWeb"/>
        <w:spacing w:before="0" w:beforeAutospacing="0" w:after="240" w:afterAutospacing="0"/>
        <w:contextualSpacing/>
        <w:rPr>
          <w:rFonts w:ascii="Arial" w:hAnsi="Arial" w:cs="Arial"/>
          <w:b/>
          <w:sz w:val="22"/>
          <w:szCs w:val="22"/>
        </w:rPr>
      </w:pPr>
      <w:r>
        <w:rPr>
          <w:rFonts w:ascii="Arial" w:hAnsi="Arial" w:cs="Arial"/>
          <w:sz w:val="22"/>
          <w:szCs w:val="22"/>
        </w:rPr>
        <w:t>SDGs Included: 7, 8, 9, 11, 16</w:t>
      </w:r>
    </w:p>
    <w:p w14:paraId="7196E999" w14:textId="77777777" w:rsidR="007E6477" w:rsidRDefault="007E6477" w:rsidP="005D6E48">
      <w:pPr>
        <w:pStyle w:val="NormalWeb"/>
        <w:spacing w:before="0" w:beforeAutospacing="0" w:after="240" w:afterAutospacing="0"/>
        <w:contextualSpacing/>
        <w:rPr>
          <w:rFonts w:ascii="Arial" w:hAnsi="Arial" w:cs="Arial"/>
          <w:b/>
          <w:sz w:val="22"/>
          <w:szCs w:val="22"/>
        </w:rPr>
      </w:pPr>
    </w:p>
    <w:p w14:paraId="31F52AA1" w14:textId="77777777" w:rsidR="007E6477" w:rsidRPr="00B6481B" w:rsidRDefault="007E6477" w:rsidP="007E6477">
      <w:pPr>
        <w:pStyle w:val="NormalWeb"/>
        <w:spacing w:after="240"/>
        <w:contextualSpacing/>
        <w:rPr>
          <w:rFonts w:ascii="Arial" w:hAnsi="Arial" w:cs="Arial"/>
          <w:b/>
          <w:sz w:val="22"/>
          <w:szCs w:val="22"/>
        </w:rPr>
      </w:pPr>
      <w:r>
        <w:rPr>
          <w:rFonts w:ascii="Arial" w:hAnsi="Arial" w:cs="Arial"/>
          <w:b/>
          <w:sz w:val="22"/>
          <w:szCs w:val="22"/>
        </w:rPr>
        <w:t>Youth Leadership Congress</w:t>
      </w:r>
    </w:p>
    <w:p w14:paraId="25712A0C" w14:textId="1EF6C4C6" w:rsidR="007E6477" w:rsidRDefault="007E6477" w:rsidP="007E6477">
      <w:pPr>
        <w:pStyle w:val="NormalWeb"/>
        <w:spacing w:after="240"/>
        <w:contextualSpacing/>
        <w:rPr>
          <w:rFonts w:ascii="Arial" w:hAnsi="Arial" w:cs="Arial"/>
          <w:sz w:val="22"/>
          <w:szCs w:val="22"/>
        </w:rPr>
      </w:pPr>
      <w:r w:rsidRPr="00B6481B">
        <w:rPr>
          <w:rFonts w:ascii="Arial" w:hAnsi="Arial" w:cs="Arial"/>
          <w:sz w:val="22"/>
          <w:szCs w:val="22"/>
        </w:rPr>
        <w:t xml:space="preserve">Date </w:t>
      </w:r>
      <w:r>
        <w:rPr>
          <w:rFonts w:ascii="Arial" w:hAnsi="Arial" w:cs="Arial"/>
          <w:sz w:val="22"/>
          <w:szCs w:val="22"/>
        </w:rPr>
        <w:t>7/2</w:t>
      </w:r>
      <w:r>
        <w:rPr>
          <w:rFonts w:ascii="Arial" w:hAnsi="Arial" w:cs="Arial"/>
          <w:sz w:val="22"/>
          <w:szCs w:val="22"/>
        </w:rPr>
        <w:t>4</w:t>
      </w:r>
      <w:r>
        <w:rPr>
          <w:rFonts w:ascii="Arial" w:hAnsi="Arial" w:cs="Arial"/>
          <w:sz w:val="22"/>
          <w:szCs w:val="22"/>
        </w:rPr>
        <w:t>/1</w:t>
      </w:r>
      <w:r>
        <w:rPr>
          <w:rFonts w:ascii="Arial" w:hAnsi="Arial" w:cs="Arial"/>
          <w:sz w:val="22"/>
          <w:szCs w:val="22"/>
        </w:rPr>
        <w:t>9</w:t>
      </w:r>
      <w:r>
        <w:rPr>
          <w:rFonts w:ascii="Arial" w:hAnsi="Arial" w:cs="Arial"/>
          <w:sz w:val="22"/>
          <w:szCs w:val="22"/>
        </w:rPr>
        <w:t xml:space="preserve"> – 7/2</w:t>
      </w:r>
      <w:r>
        <w:rPr>
          <w:rFonts w:ascii="Arial" w:hAnsi="Arial" w:cs="Arial"/>
          <w:sz w:val="22"/>
          <w:szCs w:val="22"/>
        </w:rPr>
        <w:t>6/19</w:t>
      </w:r>
    </w:p>
    <w:p w14:paraId="0166D3BF" w14:textId="77777777" w:rsidR="007E6477" w:rsidRDefault="007E6477" w:rsidP="007E6477">
      <w:pPr>
        <w:pStyle w:val="NormalWeb"/>
        <w:spacing w:before="0" w:beforeAutospacing="0" w:after="240" w:afterAutospacing="0"/>
        <w:contextualSpacing/>
        <w:rPr>
          <w:rFonts w:ascii="Arial" w:hAnsi="Arial" w:cs="Arial"/>
          <w:b/>
          <w:sz w:val="22"/>
          <w:szCs w:val="22"/>
        </w:rPr>
      </w:pPr>
      <w:r w:rsidRPr="007E6477">
        <w:rPr>
          <w:rFonts w:ascii="Arial" w:hAnsi="Arial" w:cs="Arial"/>
          <w:sz w:val="22"/>
          <w:szCs w:val="22"/>
        </w:rPr>
        <w:t>Three days of activities focused on developing leadership potential and understanding cooperative business principles, sponsored by the Wisconsin Electric Cooperative Association.  Participants from across Wisconsin to develop their leadership skills while learning the purpose, operation, and scope of cooperative businesses.</w:t>
      </w:r>
    </w:p>
    <w:p w14:paraId="4A177D23" w14:textId="77777777" w:rsidR="007E6477" w:rsidRDefault="007E6477" w:rsidP="007E6477">
      <w:pPr>
        <w:pStyle w:val="NormalWeb"/>
        <w:spacing w:before="0" w:beforeAutospacing="0" w:after="240" w:afterAutospacing="0"/>
        <w:contextualSpacing/>
        <w:rPr>
          <w:rFonts w:ascii="Arial" w:hAnsi="Arial" w:cs="Arial"/>
          <w:b/>
          <w:sz w:val="22"/>
          <w:szCs w:val="22"/>
        </w:rPr>
      </w:pPr>
      <w:r>
        <w:rPr>
          <w:rFonts w:ascii="Arial" w:hAnsi="Arial" w:cs="Arial"/>
          <w:sz w:val="22"/>
          <w:szCs w:val="22"/>
        </w:rPr>
        <w:t>SDGs Included: 7, 8, 9, 11, 16</w:t>
      </w:r>
    </w:p>
    <w:p w14:paraId="0D0497C5" w14:textId="77777777" w:rsidR="007E6477" w:rsidRDefault="007E6477" w:rsidP="005D6E48">
      <w:pPr>
        <w:pStyle w:val="NormalWeb"/>
        <w:spacing w:before="0" w:beforeAutospacing="0" w:after="240" w:afterAutospacing="0"/>
        <w:contextualSpacing/>
        <w:rPr>
          <w:rFonts w:ascii="Arial" w:hAnsi="Arial" w:cs="Arial"/>
          <w:b/>
          <w:sz w:val="22"/>
          <w:szCs w:val="22"/>
        </w:rPr>
      </w:pPr>
    </w:p>
    <w:p w14:paraId="6A0E8B20" w14:textId="043F20B6" w:rsidR="00AB4551" w:rsidRPr="005D6E48" w:rsidRDefault="00AB4551" w:rsidP="00B6481B">
      <w:pPr>
        <w:pStyle w:val="NormalWeb"/>
        <w:spacing w:before="0" w:beforeAutospacing="0" w:after="240" w:afterAutospacing="0"/>
        <w:contextualSpacing/>
        <w:rPr>
          <w:rFonts w:ascii="Arial" w:hAnsi="Arial" w:cs="Arial"/>
        </w:rPr>
      </w:pPr>
    </w:p>
    <w:sectPr w:rsidR="00AB4551" w:rsidRPr="005D6E48" w:rsidSect="00B648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BD"/>
    <w:rsid w:val="00285802"/>
    <w:rsid w:val="00351AA7"/>
    <w:rsid w:val="003664D8"/>
    <w:rsid w:val="00484A56"/>
    <w:rsid w:val="004C13CF"/>
    <w:rsid w:val="005813BD"/>
    <w:rsid w:val="005D6E48"/>
    <w:rsid w:val="007A0E08"/>
    <w:rsid w:val="007E6477"/>
    <w:rsid w:val="009E5BAC"/>
    <w:rsid w:val="00AB4551"/>
    <w:rsid w:val="00B6481B"/>
    <w:rsid w:val="00D04F6B"/>
    <w:rsid w:val="00DB1D13"/>
    <w:rsid w:val="00E12851"/>
    <w:rsid w:val="00EE425A"/>
    <w:rsid w:val="00F7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A001"/>
  <w15:chartTrackingRefBased/>
  <w15:docId w15:val="{C84A1AA9-8A44-46CD-91C7-F5B635E4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13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13BD"/>
    <w:rPr>
      <w:b/>
      <w:bCs/>
    </w:rPr>
  </w:style>
  <w:style w:type="character" w:styleId="Hyperlink">
    <w:name w:val="Hyperlink"/>
    <w:basedOn w:val="DefaultParagraphFont"/>
    <w:uiPriority w:val="99"/>
    <w:semiHidden/>
    <w:unhideWhenUsed/>
    <w:rsid w:val="005813BD"/>
    <w:rPr>
      <w:color w:val="0000FF"/>
      <w:u w:val="single"/>
    </w:rPr>
  </w:style>
  <w:style w:type="character" w:customStyle="1" w:styleId="Heading1Char">
    <w:name w:val="Heading 1 Char"/>
    <w:rsid w:val="005D6E48"/>
    <w:rPr>
      <w:rFonts w:ascii="Calibri" w:eastAsia="Times New Roman" w:hAnsi="Calibri"/>
      <w:b/>
      <w:kern w:val="32"/>
      <w:sz w:val="32"/>
      <w:szCs w:val="32"/>
    </w:rPr>
  </w:style>
  <w:style w:type="paragraph" w:styleId="BalloonText">
    <w:name w:val="Balloon Text"/>
    <w:basedOn w:val="Normal"/>
    <w:link w:val="BalloonTextChar"/>
    <w:uiPriority w:val="99"/>
    <w:semiHidden/>
    <w:unhideWhenUsed/>
    <w:rsid w:val="00B64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8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35443">
      <w:bodyDiv w:val="1"/>
      <w:marLeft w:val="0"/>
      <w:marRight w:val="0"/>
      <w:marTop w:val="0"/>
      <w:marBottom w:val="0"/>
      <w:divBdr>
        <w:top w:val="none" w:sz="0" w:space="0" w:color="auto"/>
        <w:left w:val="none" w:sz="0" w:space="0" w:color="auto"/>
        <w:bottom w:val="none" w:sz="0" w:space="0" w:color="auto"/>
        <w:right w:val="none" w:sz="0" w:space="0" w:color="auto"/>
      </w:divBdr>
    </w:div>
    <w:div w:id="346642198">
      <w:bodyDiv w:val="1"/>
      <w:marLeft w:val="0"/>
      <w:marRight w:val="0"/>
      <w:marTop w:val="0"/>
      <w:marBottom w:val="0"/>
      <w:divBdr>
        <w:top w:val="none" w:sz="0" w:space="0" w:color="auto"/>
        <w:left w:val="none" w:sz="0" w:space="0" w:color="auto"/>
        <w:bottom w:val="none" w:sz="0" w:space="0" w:color="auto"/>
        <w:right w:val="none" w:sz="0" w:space="0" w:color="auto"/>
      </w:divBdr>
    </w:div>
    <w:div w:id="582644909">
      <w:bodyDiv w:val="1"/>
      <w:marLeft w:val="0"/>
      <w:marRight w:val="0"/>
      <w:marTop w:val="0"/>
      <w:marBottom w:val="0"/>
      <w:divBdr>
        <w:top w:val="none" w:sz="0" w:space="0" w:color="auto"/>
        <w:left w:val="none" w:sz="0" w:space="0" w:color="auto"/>
        <w:bottom w:val="none" w:sz="0" w:space="0" w:color="auto"/>
        <w:right w:val="none" w:sz="0" w:space="0" w:color="auto"/>
      </w:divBdr>
    </w:div>
    <w:div w:id="658848338">
      <w:bodyDiv w:val="1"/>
      <w:marLeft w:val="0"/>
      <w:marRight w:val="0"/>
      <w:marTop w:val="0"/>
      <w:marBottom w:val="0"/>
      <w:divBdr>
        <w:top w:val="none" w:sz="0" w:space="0" w:color="auto"/>
        <w:left w:val="none" w:sz="0" w:space="0" w:color="auto"/>
        <w:bottom w:val="none" w:sz="0" w:space="0" w:color="auto"/>
        <w:right w:val="none" w:sz="0" w:space="0" w:color="auto"/>
      </w:divBdr>
    </w:div>
    <w:div w:id="1362433796">
      <w:bodyDiv w:val="1"/>
      <w:marLeft w:val="0"/>
      <w:marRight w:val="0"/>
      <w:marTop w:val="0"/>
      <w:marBottom w:val="0"/>
      <w:divBdr>
        <w:top w:val="none" w:sz="0" w:space="0" w:color="auto"/>
        <w:left w:val="none" w:sz="0" w:space="0" w:color="auto"/>
        <w:bottom w:val="none" w:sz="0" w:space="0" w:color="auto"/>
        <w:right w:val="none" w:sz="0" w:space="0" w:color="auto"/>
      </w:divBdr>
    </w:div>
    <w:div w:id="1984459148">
      <w:bodyDiv w:val="1"/>
      <w:marLeft w:val="0"/>
      <w:marRight w:val="0"/>
      <w:marTop w:val="0"/>
      <w:marBottom w:val="0"/>
      <w:divBdr>
        <w:top w:val="none" w:sz="0" w:space="0" w:color="auto"/>
        <w:left w:val="none" w:sz="0" w:space="0" w:color="auto"/>
        <w:bottom w:val="none" w:sz="0" w:space="0" w:color="auto"/>
        <w:right w:val="none" w:sz="0" w:space="0" w:color="auto"/>
      </w:divBdr>
    </w:div>
    <w:div w:id="19967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UW-River Falls</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Whitaker</dc:creator>
  <cp:keywords/>
  <dc:description/>
  <cp:lastModifiedBy>Mark Klapatch</cp:lastModifiedBy>
  <cp:revision>2</cp:revision>
  <cp:lastPrinted>2017-12-27T14:57:00Z</cp:lastPrinted>
  <dcterms:created xsi:type="dcterms:W3CDTF">2021-03-12T15:30:00Z</dcterms:created>
  <dcterms:modified xsi:type="dcterms:W3CDTF">2021-03-12T15:30:00Z</dcterms:modified>
</cp:coreProperties>
</file>