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EA7" w:rsidRDefault="00A25EA7" w:rsidP="00A25EA7">
      <w:pPr>
        <w:jc w:val="center"/>
      </w:pPr>
      <w:r>
        <w:t>Inventory of Continuing Education Sustainability Offerings – FY20</w:t>
      </w:r>
    </w:p>
    <w:p w:rsidR="00A25EA7" w:rsidRDefault="00A25EA7" w:rsidP="00A25EA7"/>
    <w:p w:rsidR="00A25EA7" w:rsidRDefault="00A25EA7" w:rsidP="00A25EA7">
      <w:r>
        <w:t>Envisioning a Sustainable Future for Your Organization</w:t>
      </w:r>
    </w:p>
    <w:p w:rsidR="00A25EA7" w:rsidRDefault="00A25EA7" w:rsidP="00A25EA7">
      <w:r>
        <w:t>When: Wednesday, October 2 - Friday, November 1, 2019</w:t>
      </w:r>
    </w:p>
    <w:p w:rsidR="00A25EA7" w:rsidRDefault="00A25EA7" w:rsidP="00A25EA7">
      <w:r>
        <w:t>Where: Online</w:t>
      </w:r>
    </w:p>
    <w:p w:rsidR="00A25EA7" w:rsidRDefault="00A25EA7" w:rsidP="00A25EA7">
      <w:r>
        <w:t xml:space="preserve">Instructors: </w:t>
      </w:r>
      <w:proofErr w:type="spellStart"/>
      <w:r>
        <w:t>Dano</w:t>
      </w:r>
      <w:proofErr w:type="spellEnd"/>
      <w:r>
        <w:t xml:space="preserve"> Weisbord, Executive Director, Sustainability and Campus Space Planning; Dina </w:t>
      </w:r>
      <w:proofErr w:type="spellStart"/>
      <w:r>
        <w:t>Venezky</w:t>
      </w:r>
      <w:proofErr w:type="spellEnd"/>
      <w:r>
        <w:t>, Executive Director, Non-Degree Programs</w:t>
      </w:r>
    </w:p>
    <w:p w:rsidR="00A25EA7" w:rsidRDefault="00A25EA7" w:rsidP="00A25EA7"/>
    <w:p w:rsidR="00A25EA7" w:rsidRDefault="00A25EA7" w:rsidP="00A25EA7">
      <w:r>
        <w:t>About This Course:</w:t>
      </w:r>
    </w:p>
    <w:p w:rsidR="00A25EA7" w:rsidRDefault="00A25EA7" w:rsidP="00A25EA7">
      <w:r>
        <w:t>Creating new, environmentally sustainable processes in your organization can be daunting, making it difficult to obtain buy-in from key stakeholders. But delaying or ignoring environmental impact can negatively affect your organization’s bottom line. In this course, you will learn about environmentally sustainable practices that grow revenue and understand the processes you can affect within your own organization. By the end of this course, you will have created a plan to make a sustainable change, and you will be empowered to effectively share this plan with stakeholders. This course is part of the Smith College Year on Climate Change, which expands opportunities to learn about climate-action initiatives outside of the traditional classroom and how to live more sustainably.</w:t>
      </w:r>
    </w:p>
    <w:p w:rsidR="00A25EA7" w:rsidRDefault="00A25EA7" w:rsidP="00A25EA7"/>
    <w:p w:rsidR="00A25EA7" w:rsidRDefault="00A25EA7" w:rsidP="00A25EA7">
      <w:r>
        <w:t>About Our Instructors:</w:t>
      </w:r>
    </w:p>
    <w:p w:rsidR="00A25EA7" w:rsidRDefault="00A25EA7" w:rsidP="00A25EA7">
      <w:proofErr w:type="spellStart"/>
      <w:r>
        <w:t>Dano</w:t>
      </w:r>
      <w:proofErr w:type="spellEnd"/>
      <w:r>
        <w:t xml:space="preserve"> Weisbord is the Executive Director of Sustainability and Campus Planning at Smith College. He leads institutional sustainability, campus planning, and the Center for the Environment, Ecological Design and Sustainability (CEEDS). He established a campus planning function at Smith that uniquely integrates long-term strategic planning and sustainable stewardship of built and natural resources. He has focused his professional life on aligning sustainability to business-models across sectors. At Smith College, </w:t>
      </w:r>
      <w:proofErr w:type="spellStart"/>
      <w:r>
        <w:t>Dano</w:t>
      </w:r>
      <w:proofErr w:type="spellEnd"/>
      <w:r>
        <w:t xml:space="preserve"> works with students, faculty and staff to find solutions to complex, urgent challenges. Smith College is the home to the 5th fully certified Living Building, is committed to operational carbon neutrality by 2030, and achieved its 20% Real Food goal in 2017.</w:t>
      </w:r>
      <w:bookmarkStart w:id="0" w:name="_GoBack"/>
      <w:bookmarkEnd w:id="0"/>
    </w:p>
    <w:p w:rsidR="002D357E" w:rsidRDefault="00A25EA7" w:rsidP="00A25EA7">
      <w:r>
        <w:t xml:space="preserve">Dina </w:t>
      </w:r>
      <w:proofErr w:type="spellStart"/>
      <w:r>
        <w:t>Venezky</w:t>
      </w:r>
      <w:proofErr w:type="spellEnd"/>
      <w:r>
        <w:t xml:space="preserve"> joined Smith in Fall 2018 as the first executive director for Non-Degree Programs (NDP), part of the president’s initiative to bring Smith’s long experience in women’s education and leadership to broader audiences across the lifespan. Since joining Smith, she has been creating new programming strategies and bringing new innovative learning experiences to all our programs.</w:t>
      </w:r>
    </w:p>
    <w:sectPr w:rsidR="002D3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A7"/>
    <w:rsid w:val="002D357E"/>
    <w:rsid w:val="00A2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3ECE"/>
  <w15:chartTrackingRefBased/>
  <w15:docId w15:val="{7D9C0B2B-16AF-489A-B506-9637DE5B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Choi</dc:creator>
  <cp:keywords/>
  <dc:description/>
  <cp:lastModifiedBy>Stephanie Choi</cp:lastModifiedBy>
  <cp:revision>1</cp:revision>
  <dcterms:created xsi:type="dcterms:W3CDTF">2020-01-21T12:41:00Z</dcterms:created>
  <dcterms:modified xsi:type="dcterms:W3CDTF">2020-01-21T12:42:00Z</dcterms:modified>
</cp:coreProperties>
</file>