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33" w:rsidRPr="00013333" w:rsidRDefault="00013333" w:rsidP="00013333">
      <w:pPr>
        <w:jc w:val="center"/>
        <w:rPr>
          <w:rFonts w:ascii="Calibri" w:hAnsi="Calibri"/>
          <w:b/>
          <w:color w:val="282828"/>
          <w:sz w:val="32"/>
        </w:rPr>
      </w:pPr>
      <w:r w:rsidRPr="00013333">
        <w:rPr>
          <w:rFonts w:ascii="Calibri" w:hAnsi="Calibri"/>
          <w:b/>
          <w:color w:val="282828"/>
          <w:sz w:val="32"/>
        </w:rPr>
        <w:t>Draft Inventory of Sustainability Researchers</w:t>
      </w:r>
    </w:p>
    <w:p w:rsidR="00013333" w:rsidRPr="00013333" w:rsidRDefault="00013333" w:rsidP="00013333">
      <w:pPr>
        <w:jc w:val="center"/>
        <w:rPr>
          <w:rFonts w:ascii="Calibri" w:hAnsi="Calibri"/>
          <w:b/>
          <w:color w:val="282828"/>
          <w:sz w:val="24"/>
          <w:szCs w:val="24"/>
        </w:rPr>
      </w:pPr>
      <w:r w:rsidRPr="00013333">
        <w:rPr>
          <w:rFonts w:ascii="Calibri" w:hAnsi="Calibri"/>
          <w:b/>
          <w:color w:val="282828"/>
          <w:sz w:val="24"/>
        </w:rPr>
        <w:t xml:space="preserve">School of </w:t>
      </w:r>
      <w:r>
        <w:rPr>
          <w:rFonts w:ascii="Calibri" w:hAnsi="Calibri"/>
          <w:b/>
          <w:color w:val="282828"/>
          <w:sz w:val="24"/>
        </w:rPr>
        <w:t>Science and Engineering</w:t>
      </w:r>
    </w:p>
    <w:p w:rsidR="00013333" w:rsidRPr="00013333" w:rsidRDefault="00013333" w:rsidP="00013333">
      <w:pPr>
        <w:jc w:val="center"/>
        <w:rPr>
          <w:rFonts w:ascii="Calibri" w:hAnsi="Calibri"/>
          <w:b/>
          <w:color w:val="282828"/>
          <w:sz w:val="24"/>
        </w:rPr>
      </w:pPr>
      <w:r w:rsidRPr="00013333">
        <w:rPr>
          <w:rFonts w:ascii="Calibri" w:hAnsi="Calibri"/>
          <w:b/>
          <w:color w:val="282828"/>
          <w:sz w:val="24"/>
        </w:rPr>
        <w:t>Tulane University</w:t>
      </w:r>
    </w:p>
    <w:p w:rsidR="00013333" w:rsidRPr="00013333" w:rsidRDefault="00013333" w:rsidP="00013333">
      <w:pPr>
        <w:rPr>
          <w:sz w:val="24"/>
          <w:szCs w:val="24"/>
        </w:rPr>
      </w:pPr>
      <w:r w:rsidRPr="00013333">
        <w:rPr>
          <w:sz w:val="24"/>
          <w:szCs w:val="24"/>
        </w:rPr>
        <w:t xml:space="preserve">The STARS Sustainability Tracking, Assessment, and Rating System </w:t>
      </w:r>
      <w:proofErr w:type="gramStart"/>
      <w:r w:rsidRPr="00013333">
        <w:rPr>
          <w:sz w:val="24"/>
          <w:szCs w:val="24"/>
        </w:rPr>
        <w:t>asks</w:t>
      </w:r>
      <w:proofErr w:type="gramEnd"/>
      <w:r w:rsidRPr="00013333">
        <w:rPr>
          <w:sz w:val="24"/>
          <w:szCs w:val="24"/>
        </w:rPr>
        <w:t xml:space="preserve"> us to develop a list of faculty and/or staff engaged in sustainability research.  It provides the following definition:   </w:t>
      </w:r>
    </w:p>
    <w:p w:rsidR="00013333" w:rsidRPr="00013333" w:rsidRDefault="00013333" w:rsidP="00013333">
      <w:pPr>
        <w:rPr>
          <w:sz w:val="24"/>
          <w:szCs w:val="24"/>
        </w:rPr>
      </w:pPr>
      <w:r w:rsidRPr="00013333">
        <w:rPr>
          <w:sz w:val="24"/>
          <w:szCs w:val="24"/>
        </w:rPr>
        <w:t xml:space="preserve">Sustainability research is research that leads toward solutions that simultaneously support social wellbeing, economic prosperity, and ecological health. It includes academic research that: • Explicitly addresses sustainability and/or furthers our understanding of the interconnectedness of social, economic and environmental issues; </w:t>
      </w:r>
      <w:r w:rsidRPr="00013333">
        <w:rPr>
          <w:sz w:val="24"/>
          <w:szCs w:val="24"/>
        </w:rPr>
        <w:br/>
        <w:t xml:space="preserve">• Contributes directly toward solving one or more major sustainability challenge; and/or </w:t>
      </w:r>
      <w:r w:rsidRPr="00013333">
        <w:rPr>
          <w:sz w:val="24"/>
          <w:szCs w:val="24"/>
        </w:rPr>
        <w:br/>
        <w:t xml:space="preserve">• Engages community members with the aim of combining knowledge and action to achieve positive social, economic and environmental outcomes (e.g. participatory and community-based research and engaged scholarship) </w:t>
      </w:r>
    </w:p>
    <w:p w:rsidR="00013333" w:rsidRDefault="00013333" w:rsidP="00013333">
      <w:pPr>
        <w:rPr>
          <w:sz w:val="24"/>
          <w:szCs w:val="24"/>
        </w:rPr>
      </w:pPr>
      <w:r w:rsidRPr="00013333">
        <w:rPr>
          <w:sz w:val="24"/>
          <w:szCs w:val="24"/>
        </w:rPr>
        <w:t xml:space="preserve">This draft list was produced by Liz Davey from review of a redacted list of project proposal titles for 2013 and 2014 provided by the Office of Research.  </w:t>
      </w:r>
      <w:r w:rsidR="0029391C">
        <w:rPr>
          <w:sz w:val="24"/>
          <w:szCs w:val="24"/>
        </w:rPr>
        <w:t xml:space="preserve">This draft list was distributed to SSE Department Chairs in June 2014.  </w:t>
      </w:r>
      <w:bookmarkStart w:id="0" w:name="_GoBack"/>
      <w:bookmarkEnd w:id="0"/>
    </w:p>
    <w:p w:rsidR="00D83A88" w:rsidRDefault="004651A7">
      <w:r w:rsidRPr="00F302FA">
        <w:rPr>
          <w:i/>
        </w:rPr>
        <w:t xml:space="preserve">Chemical and </w:t>
      </w:r>
      <w:proofErr w:type="spellStart"/>
      <w:r w:rsidRPr="00F302FA">
        <w:rPr>
          <w:i/>
        </w:rPr>
        <w:t>Biomolecular</w:t>
      </w:r>
      <w:proofErr w:type="spellEnd"/>
      <w:r w:rsidRPr="00F302FA">
        <w:rPr>
          <w:i/>
        </w:rPr>
        <w:t xml:space="preserve"> Engineering</w:t>
      </w:r>
      <w:r>
        <w:br/>
      </w:r>
      <w:r w:rsidRPr="004651A7">
        <w:t>Papadopoulos, K</w:t>
      </w:r>
      <w:proofErr w:type="gramStart"/>
      <w:r w:rsidRPr="004651A7">
        <w:t>.</w:t>
      </w:r>
      <w:proofErr w:type="gramEnd"/>
      <w:r w:rsidR="00854F53">
        <w:br/>
      </w:r>
      <w:r w:rsidR="00854F53" w:rsidRPr="00854F53">
        <w:t>Mitchell, Brian</w:t>
      </w:r>
      <w:r w:rsidR="00854F53">
        <w:br/>
      </w:r>
      <w:r w:rsidR="00854F53" w:rsidRPr="00854F53">
        <w:t>John, Vijay</w:t>
      </w:r>
      <w:r w:rsidR="00854F53">
        <w:br/>
      </w:r>
      <w:proofErr w:type="spellStart"/>
      <w:r w:rsidR="00854F53" w:rsidRPr="00854F53">
        <w:t>Pesika</w:t>
      </w:r>
      <w:proofErr w:type="spellEnd"/>
      <w:r w:rsidR="00854F53" w:rsidRPr="00854F53">
        <w:t xml:space="preserve">, </w:t>
      </w:r>
      <w:proofErr w:type="spellStart"/>
      <w:r w:rsidR="00854F53" w:rsidRPr="00854F53">
        <w:t>Noshir</w:t>
      </w:r>
      <w:proofErr w:type="spellEnd"/>
      <w:r w:rsidR="00854F53" w:rsidRPr="00854F53">
        <w:t xml:space="preserve"> S.</w:t>
      </w:r>
      <w:r w:rsidRPr="004651A7">
        <w:tab/>
      </w:r>
    </w:p>
    <w:p w:rsidR="001A1E22" w:rsidRDefault="00D83A88" w:rsidP="00D83A88">
      <w:r w:rsidRPr="00F302FA">
        <w:rPr>
          <w:i/>
        </w:rPr>
        <w:t xml:space="preserve">Earth &amp; Environmental </w:t>
      </w:r>
      <w:r w:rsidR="006D06A5" w:rsidRPr="00F302FA">
        <w:rPr>
          <w:i/>
        </w:rPr>
        <w:t>Sciences</w:t>
      </w:r>
      <w:r w:rsidR="006D06A5">
        <w:t xml:space="preserve"> </w:t>
      </w:r>
      <w:r>
        <w:br/>
        <w:t>Johannesson, Karen</w:t>
      </w:r>
      <w:r>
        <w:br/>
        <w:t>Straub, Kyle</w:t>
      </w:r>
      <w:r>
        <w:br/>
        <w:t>Rosenheim, Brad E</w:t>
      </w:r>
      <w:r w:rsidR="006D06A5">
        <w:br/>
      </w:r>
      <w:r w:rsidR="00546E69">
        <w:t>Straub, Kyle</w:t>
      </w:r>
      <w:r w:rsidR="006D06A5">
        <w:br/>
      </w:r>
      <w:r w:rsidR="00546E69">
        <w:t xml:space="preserve">Shen, </w:t>
      </w:r>
      <w:proofErr w:type="spellStart"/>
      <w:r w:rsidR="00546E69">
        <w:t>Zhixiong</w:t>
      </w:r>
      <w:proofErr w:type="spellEnd"/>
      <w:r w:rsidR="006D06A5">
        <w:br/>
      </w:r>
      <w:r w:rsidR="00546E69">
        <w:t>Gasparini, Nicole</w:t>
      </w:r>
      <w:r w:rsidR="006D06A5">
        <w:br/>
      </w:r>
      <w:r w:rsidR="00546E69">
        <w:t>Tornqvist, Torbjorn</w:t>
      </w:r>
    </w:p>
    <w:p w:rsidR="00F302FA" w:rsidRDefault="001A1E22" w:rsidP="00F302FA">
      <w:r w:rsidRPr="00F302FA">
        <w:rPr>
          <w:i/>
        </w:rPr>
        <w:t>Ecology &amp; Evolutionary Biology</w:t>
      </w:r>
      <w:r>
        <w:br/>
        <w:t>Richards-Zawacki, Corinne</w:t>
      </w:r>
      <w:r>
        <w:br/>
        <w:t>Blum, Michael J</w:t>
      </w:r>
      <w:r>
        <w:br/>
        <w:t>Negron-Juarez, Robinson</w:t>
      </w:r>
      <w:r>
        <w:br/>
        <w:t>Karubian, Jordan</w:t>
      </w:r>
      <w:r>
        <w:br/>
        <w:t>Taylor, Caroline</w:t>
      </w:r>
      <w:r w:rsidR="008A5FC8">
        <w:br/>
      </w:r>
      <w:r w:rsidR="008A5FC8">
        <w:lastRenderedPageBreak/>
        <w:t>Sherry, Thomas</w:t>
      </w:r>
      <w:r w:rsidR="008A5FC8">
        <w:br/>
        <w:t>Bart, Henry</w:t>
      </w:r>
      <w:r w:rsidR="00377780">
        <w:br/>
        <w:t>Shannon III, Thomas</w:t>
      </w:r>
      <w:r w:rsidR="00377780">
        <w:br/>
        <w:t>Hazen, Rebecca</w:t>
      </w:r>
      <w:r w:rsidR="006F2C1B">
        <w:br/>
      </w:r>
      <w:r w:rsidR="006F2C1B" w:rsidRPr="006F2C1B">
        <w:t xml:space="preserve">Van </w:t>
      </w:r>
      <w:proofErr w:type="spellStart"/>
      <w:r w:rsidR="006F2C1B" w:rsidRPr="006F2C1B">
        <w:t>Bael</w:t>
      </w:r>
      <w:proofErr w:type="spellEnd"/>
      <w:r w:rsidR="006F2C1B" w:rsidRPr="006F2C1B">
        <w:t>, Sunshine</w:t>
      </w:r>
    </w:p>
    <w:p w:rsidR="00513B51" w:rsidRDefault="00F302FA" w:rsidP="00F302FA">
      <w:r w:rsidRPr="00F302FA">
        <w:rPr>
          <w:i/>
        </w:rPr>
        <w:t>Mathematics</w:t>
      </w:r>
      <w:r>
        <w:br/>
      </w:r>
      <w:proofErr w:type="spellStart"/>
      <w:r w:rsidRPr="006E6E18">
        <w:t>Manore</w:t>
      </w:r>
      <w:proofErr w:type="spellEnd"/>
      <w:r w:rsidRPr="006E6E18">
        <w:t>, Carrie</w:t>
      </w:r>
      <w:r w:rsidRPr="006E6E18">
        <w:tab/>
      </w:r>
      <w:r w:rsidR="00796D97">
        <w:br/>
      </w:r>
      <w:r w:rsidR="00796D97">
        <w:br/>
      </w:r>
      <w:r w:rsidR="00796D97" w:rsidRPr="00796D97">
        <w:rPr>
          <w:i/>
        </w:rPr>
        <w:t>Physics and Engineering Physics</w:t>
      </w:r>
      <w:r w:rsidR="00796D97">
        <w:br/>
        <w:t xml:space="preserve">Douglas B. </w:t>
      </w:r>
      <w:proofErr w:type="spellStart"/>
      <w:r w:rsidR="00796D97">
        <w:t>Chrisey</w:t>
      </w:r>
      <w:proofErr w:type="spellEnd"/>
      <w:r w:rsidR="00513B51">
        <w:br/>
      </w:r>
      <w:r w:rsidR="00513B51">
        <w:rPr>
          <w:color w:val="000000"/>
        </w:rPr>
        <w:t>Matthew Escarra</w:t>
      </w:r>
    </w:p>
    <w:p w:rsidR="00F302FA" w:rsidRPr="008E491A" w:rsidRDefault="00F302FA" w:rsidP="00F302FA">
      <w:r w:rsidRPr="00F302FA">
        <w:rPr>
          <w:i/>
        </w:rPr>
        <w:t>Psychology</w:t>
      </w:r>
      <w:r>
        <w:br/>
        <w:t>Overstreet, Stacy</w:t>
      </w:r>
      <w:r>
        <w:tab/>
      </w:r>
      <w:r>
        <w:br/>
        <w:t>Cunningham, Michael</w:t>
      </w:r>
    </w:p>
    <w:p w:rsidR="00C05680" w:rsidRDefault="00C05680" w:rsidP="00C05680"/>
    <w:sectPr w:rsidR="00C0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59"/>
    <w:rsid w:val="00013333"/>
    <w:rsid w:val="000D609E"/>
    <w:rsid w:val="001878EA"/>
    <w:rsid w:val="001A1E22"/>
    <w:rsid w:val="002535A3"/>
    <w:rsid w:val="0029391C"/>
    <w:rsid w:val="002B26B1"/>
    <w:rsid w:val="002C0B83"/>
    <w:rsid w:val="002F0C50"/>
    <w:rsid w:val="00363570"/>
    <w:rsid w:val="0037501D"/>
    <w:rsid w:val="00377780"/>
    <w:rsid w:val="003A4E6B"/>
    <w:rsid w:val="004015E8"/>
    <w:rsid w:val="004651A7"/>
    <w:rsid w:val="004E11D8"/>
    <w:rsid w:val="005022DB"/>
    <w:rsid w:val="00513B51"/>
    <w:rsid w:val="00546E69"/>
    <w:rsid w:val="00681EE1"/>
    <w:rsid w:val="006D06A5"/>
    <w:rsid w:val="006E6E18"/>
    <w:rsid w:val="006F2C1B"/>
    <w:rsid w:val="00784DCA"/>
    <w:rsid w:val="00796D97"/>
    <w:rsid w:val="00854F53"/>
    <w:rsid w:val="008A5FC8"/>
    <w:rsid w:val="008D36D7"/>
    <w:rsid w:val="008E491A"/>
    <w:rsid w:val="008F6859"/>
    <w:rsid w:val="00917E0D"/>
    <w:rsid w:val="00920FD3"/>
    <w:rsid w:val="00952113"/>
    <w:rsid w:val="00A84BA8"/>
    <w:rsid w:val="00A9721F"/>
    <w:rsid w:val="00AE68A5"/>
    <w:rsid w:val="00B412AB"/>
    <w:rsid w:val="00B549FA"/>
    <w:rsid w:val="00B95EDF"/>
    <w:rsid w:val="00BB4124"/>
    <w:rsid w:val="00C05680"/>
    <w:rsid w:val="00CB1561"/>
    <w:rsid w:val="00CC1034"/>
    <w:rsid w:val="00CE504C"/>
    <w:rsid w:val="00D72DC5"/>
    <w:rsid w:val="00D83A88"/>
    <w:rsid w:val="00DA4F72"/>
    <w:rsid w:val="00DA6A0D"/>
    <w:rsid w:val="00F302FA"/>
    <w:rsid w:val="00F50328"/>
    <w:rsid w:val="00F61302"/>
    <w:rsid w:val="00F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418758FC</Template>
  <TotalTime>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University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Davey, Elizabeth P</dc:creator>
  <cp:lastModifiedBy>Davey, Elizabeth P</cp:lastModifiedBy>
  <cp:revision>5</cp:revision>
  <cp:lastPrinted>2014-04-14T15:17:00Z</cp:lastPrinted>
  <dcterms:created xsi:type="dcterms:W3CDTF">2014-06-10T16:40:00Z</dcterms:created>
  <dcterms:modified xsi:type="dcterms:W3CDTF">2014-08-06T14:35:00Z</dcterms:modified>
</cp:coreProperties>
</file>