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FD" w:rsidRPr="00D364E9" w:rsidRDefault="003060FD" w:rsidP="008004A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D364E9">
            <w:rPr>
              <w:b/>
              <w:sz w:val="40"/>
              <w:szCs w:val="40"/>
              <w:u w:val="single"/>
            </w:rPr>
            <w:t>Carleton</w:t>
          </w:r>
        </w:smartTag>
        <w:r w:rsidRPr="00D364E9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Pr="00D364E9">
            <w:rPr>
              <w:b/>
              <w:sz w:val="40"/>
              <w:szCs w:val="40"/>
              <w:u w:val="single"/>
            </w:rPr>
            <w:t>College</w:t>
          </w:r>
        </w:smartTag>
      </w:smartTag>
      <w:r w:rsidR="008004A0" w:rsidRPr="00D364E9">
        <w:rPr>
          <w:b/>
          <w:sz w:val="40"/>
          <w:szCs w:val="40"/>
          <w:u w:val="single"/>
        </w:rPr>
        <w:t xml:space="preserve"> Exempt Position Description</w:t>
      </w:r>
    </w:p>
    <w:p w:rsidR="003060FD" w:rsidRPr="00D364E9" w:rsidRDefault="003060FD" w:rsidP="003060FD">
      <w:pPr>
        <w:jc w:val="right"/>
      </w:pPr>
    </w:p>
    <w:p w:rsidR="003060FD" w:rsidRPr="00FB0AB5" w:rsidRDefault="003060FD" w:rsidP="004D0DE4">
      <w:pPr>
        <w:rPr>
          <w:b/>
          <w:color w:val="FF0000"/>
        </w:rPr>
      </w:pPr>
      <w:r w:rsidRPr="00D364E9">
        <w:rPr>
          <w:b/>
        </w:rPr>
        <w:t>Job Title:</w:t>
      </w:r>
      <w:r w:rsidR="009320C2" w:rsidRPr="00D364E9">
        <w:rPr>
          <w:b/>
        </w:rPr>
        <w:tab/>
      </w:r>
      <w:r w:rsidR="0097707A">
        <w:rPr>
          <w:b/>
        </w:rPr>
        <w:tab/>
      </w:r>
      <w:r w:rsidR="00A63DC0">
        <w:t>Su</w:t>
      </w:r>
      <w:r w:rsidR="00FB0AB5">
        <w:t>stainability Project Coordinator</w:t>
      </w:r>
    </w:p>
    <w:p w:rsidR="00411104" w:rsidRPr="00D364E9" w:rsidRDefault="008B6599" w:rsidP="003060FD">
      <w:pPr>
        <w:rPr>
          <w:b/>
        </w:rPr>
      </w:pPr>
      <w:r w:rsidRPr="00D364E9">
        <w:rPr>
          <w:b/>
        </w:rPr>
        <w:t>Reports To (Title):</w:t>
      </w:r>
      <w:r w:rsidR="009B20B7">
        <w:rPr>
          <w:b/>
        </w:rPr>
        <w:tab/>
      </w:r>
      <w:r w:rsidR="00A63DC0">
        <w:t>Manager of Campus Energy and Sustainability</w:t>
      </w:r>
    </w:p>
    <w:p w:rsidR="003060FD" w:rsidRPr="001F401D" w:rsidRDefault="003060FD" w:rsidP="003060FD">
      <w:r w:rsidRPr="00D364E9">
        <w:rPr>
          <w:b/>
        </w:rPr>
        <w:t>Department:</w:t>
      </w:r>
      <w:r w:rsidR="009B20B7">
        <w:rPr>
          <w:b/>
        </w:rPr>
        <w:tab/>
      </w:r>
      <w:r w:rsidR="009B20B7">
        <w:rPr>
          <w:b/>
        </w:rPr>
        <w:tab/>
      </w:r>
      <w:r w:rsidR="00A63DC0">
        <w:t>Facilities</w:t>
      </w:r>
    </w:p>
    <w:p w:rsidR="003060FD" w:rsidRPr="00D364E9" w:rsidRDefault="003060FD" w:rsidP="004D0DE4">
      <w:pPr>
        <w:rPr>
          <w:b/>
          <w:lang w:eastAsia="ja-JP"/>
        </w:rPr>
      </w:pPr>
      <w:r w:rsidRPr="00D364E9">
        <w:rPr>
          <w:b/>
        </w:rPr>
        <w:t>Division:</w:t>
      </w:r>
      <w:r w:rsidR="009B20B7">
        <w:rPr>
          <w:b/>
        </w:rPr>
        <w:tab/>
      </w:r>
      <w:r w:rsidR="009B20B7">
        <w:rPr>
          <w:b/>
        </w:rPr>
        <w:tab/>
      </w:r>
      <w:r w:rsidR="00A63DC0">
        <w:t>Operations</w:t>
      </w:r>
      <w:r w:rsidR="004D0DE4">
        <w:t xml:space="preserve"> </w:t>
      </w:r>
    </w:p>
    <w:p w:rsidR="003060FD" w:rsidRPr="00375D06" w:rsidRDefault="003060FD" w:rsidP="003060FD">
      <w:pPr>
        <w:rPr>
          <w:b/>
          <w:lang w:eastAsia="ja-JP"/>
        </w:rPr>
      </w:pPr>
      <w:r w:rsidRPr="00D364E9">
        <w:rPr>
          <w:b/>
        </w:rPr>
        <w:t>Revision Date:</w:t>
      </w:r>
      <w:r w:rsidR="009B20B7">
        <w:rPr>
          <w:b/>
        </w:rPr>
        <w:tab/>
      </w:r>
      <w:r w:rsidR="00050242">
        <w:rPr>
          <w:lang w:eastAsia="ja-JP"/>
        </w:rPr>
        <w:t>April 22</w:t>
      </w:r>
      <w:r w:rsidR="00234EAA">
        <w:rPr>
          <w:lang w:eastAsia="ja-JP"/>
        </w:rPr>
        <w:t>, 2016</w:t>
      </w:r>
    </w:p>
    <w:p w:rsidR="003060FD" w:rsidRPr="00D364E9" w:rsidRDefault="003060FD" w:rsidP="003060FD">
      <w:pPr>
        <w:rPr>
          <w:b/>
        </w:rPr>
      </w:pPr>
    </w:p>
    <w:p w:rsidR="003060FD" w:rsidRPr="00D364E9" w:rsidRDefault="003060FD" w:rsidP="003060FD">
      <w:pPr>
        <w:rPr>
          <w:b/>
        </w:rPr>
      </w:pPr>
    </w:p>
    <w:p w:rsidR="003060FD" w:rsidRDefault="003060FD" w:rsidP="003060FD">
      <w:pPr>
        <w:rPr>
          <w:b/>
        </w:rPr>
      </w:pPr>
      <w:r w:rsidRPr="00D364E9">
        <w:rPr>
          <w:b/>
          <w:u w:val="single"/>
        </w:rPr>
        <w:t>Position Overview</w:t>
      </w:r>
      <w:r w:rsidRPr="00D364E9">
        <w:rPr>
          <w:b/>
        </w:rPr>
        <w:t>:</w:t>
      </w:r>
    </w:p>
    <w:p w:rsidR="00A63DC0" w:rsidRDefault="001F401D" w:rsidP="00D41135">
      <w:pPr>
        <w:spacing w:before="100" w:beforeAutospacing="1" w:after="100" w:afterAutospacing="1"/>
      </w:pPr>
      <w:r>
        <w:t xml:space="preserve">The </w:t>
      </w:r>
      <w:r w:rsidR="00A63DC0">
        <w:t xml:space="preserve">purpose of the Sustainability Project Coordinator position is to assist the Manager of Campus Energy and Sustainability with </w:t>
      </w:r>
      <w:r w:rsidR="00116555">
        <w:t xml:space="preserve">furthering </w:t>
      </w:r>
      <w:r w:rsidR="00A63DC0">
        <w:t>Carleton College’s sustainability programs and fulfilling the intentions of the May 2011 Climate Action Plan.</w:t>
      </w:r>
      <w:r w:rsidR="00116555">
        <w:t xml:space="preserve">  The Coordinator will develop strategies to embed principles of sustainability in the operation of the college, both in its role as a place of learning and research, and as a member of the local community.</w:t>
      </w:r>
      <w:r w:rsidR="00A63DC0">
        <w:t xml:space="preserve">  </w:t>
      </w:r>
    </w:p>
    <w:p w:rsidR="00616A0E" w:rsidRPr="00616A0E" w:rsidRDefault="006F58BC" w:rsidP="00050242">
      <w:pPr>
        <w:spacing w:before="100" w:beforeAutospacing="1" w:after="100" w:afterAutospacing="1"/>
        <w:rPr>
          <w:sz w:val="22"/>
          <w:szCs w:val="22"/>
        </w:rPr>
      </w:pPr>
      <w:r>
        <w:rPr>
          <w:lang w:eastAsia="zh-CN"/>
        </w:rPr>
        <w:t xml:space="preserve">This is </w:t>
      </w:r>
      <w:r w:rsidR="001955B9">
        <w:rPr>
          <w:lang w:eastAsia="zh-CN"/>
        </w:rPr>
        <w:t>a full-time, ten-</w:t>
      </w:r>
      <w:r w:rsidR="00AF0663">
        <w:rPr>
          <w:lang w:eastAsia="zh-CN"/>
        </w:rPr>
        <w:t>month position</w:t>
      </w:r>
      <w:r w:rsidR="00050242">
        <w:rPr>
          <w:lang w:eastAsia="zh-CN"/>
        </w:rPr>
        <w:t xml:space="preserve"> beginning in mid-August 2016</w:t>
      </w:r>
      <w:r w:rsidR="00AF0663">
        <w:rPr>
          <w:lang w:eastAsia="zh-CN"/>
        </w:rPr>
        <w:t>.</w:t>
      </w:r>
    </w:p>
    <w:p w:rsidR="009320C2" w:rsidRDefault="003060FD" w:rsidP="003060FD">
      <w:pPr>
        <w:rPr>
          <w:b/>
        </w:rPr>
      </w:pPr>
      <w:r w:rsidRPr="00D364E9">
        <w:rPr>
          <w:b/>
          <w:u w:val="single"/>
        </w:rPr>
        <w:t>Essential Job Functions</w:t>
      </w:r>
      <w:r w:rsidR="00922AF9" w:rsidRPr="00D364E9">
        <w:rPr>
          <w:b/>
          <w:u w:val="single"/>
        </w:rPr>
        <w:t>/Responsibilities</w:t>
      </w:r>
      <w:r w:rsidRPr="00D364E9">
        <w:rPr>
          <w:b/>
        </w:rPr>
        <w:t>:</w:t>
      </w:r>
      <w:r w:rsidR="00C15913">
        <w:rPr>
          <w:b/>
        </w:rPr>
        <w:t xml:space="preserve"> </w:t>
      </w:r>
    </w:p>
    <w:p w:rsidR="001D6020" w:rsidRDefault="001D6020" w:rsidP="00A16860">
      <w:pPr>
        <w:spacing w:before="100" w:beforeAutospacing="1" w:after="100" w:afterAutospacing="1"/>
        <w:rPr>
          <w:lang w:eastAsia="zh-CN"/>
        </w:rPr>
      </w:pPr>
      <w:r>
        <w:t>The Sustainability Project Coordinator will take a leading role in promoting Carleton’</w:t>
      </w:r>
      <w:r w:rsidR="00A16860">
        <w:t>s sustainability programs, including</w:t>
      </w:r>
      <w:r>
        <w:t>:</w:t>
      </w:r>
      <w:r w:rsidR="00211AC8">
        <w:t xml:space="preserve"> </w:t>
      </w:r>
    </w:p>
    <w:p w:rsidR="00A63DC0" w:rsidRDefault="00211AC8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Lead a team of 6-10</w:t>
      </w:r>
      <w:r w:rsidR="004D6100">
        <w:rPr>
          <w:lang w:eastAsia="zh-CN"/>
        </w:rPr>
        <w:t xml:space="preserve"> paid student Sustainability Assistants (STA</w:t>
      </w:r>
      <w:r>
        <w:rPr>
          <w:lang w:eastAsia="zh-CN"/>
        </w:rPr>
        <w:t>s</w:t>
      </w:r>
      <w:r w:rsidR="004D6100">
        <w:rPr>
          <w:lang w:eastAsia="zh-CN"/>
        </w:rPr>
        <w:t>)</w:t>
      </w:r>
      <w:r>
        <w:rPr>
          <w:lang w:eastAsia="zh-CN"/>
        </w:rPr>
        <w:t xml:space="preserve"> to accomplish the responsibilities listed below</w:t>
      </w:r>
      <w:r w:rsidR="004D6100">
        <w:rPr>
          <w:lang w:eastAsia="zh-CN"/>
        </w:rPr>
        <w:t xml:space="preserve"> </w:t>
      </w:r>
    </w:p>
    <w:p w:rsidR="00A63DC0" w:rsidRDefault="00211AC8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Plan and execute</w:t>
      </w:r>
      <w:r w:rsidR="004D6100">
        <w:rPr>
          <w:lang w:eastAsia="zh-CN"/>
        </w:rPr>
        <w:t xml:space="preserve"> </w:t>
      </w:r>
      <w:r>
        <w:rPr>
          <w:lang w:eastAsia="zh-CN"/>
        </w:rPr>
        <w:t xml:space="preserve">annual </w:t>
      </w:r>
      <w:r w:rsidR="004D6100">
        <w:rPr>
          <w:lang w:eastAsia="zh-CN"/>
        </w:rPr>
        <w:t>campus e</w:t>
      </w:r>
      <w:r>
        <w:rPr>
          <w:lang w:eastAsia="zh-CN"/>
        </w:rPr>
        <w:t xml:space="preserve">vents led by the Sustainability Office e.g. Climate Action Week </w:t>
      </w:r>
      <w:r w:rsidR="004D6100">
        <w:rPr>
          <w:lang w:eastAsia="zh-CN"/>
        </w:rPr>
        <w:t>and Bike to Work Week</w:t>
      </w:r>
    </w:p>
    <w:p w:rsidR="00211AC8" w:rsidRDefault="00211AC8" w:rsidP="00211AC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t>Provide support to campus or community groups for sustainability-related aspects of other annual events such as New Student Week, Earth Week, Carleton Reunion and the Lighten Up Garage Sale</w:t>
      </w:r>
    </w:p>
    <w:p w:rsidR="004D6100" w:rsidRDefault="004D6100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Manage and expand c</w:t>
      </w:r>
      <w:r w:rsidR="00A63DC0" w:rsidRPr="00A63DC0">
        <w:rPr>
          <w:lang w:eastAsia="zh-CN"/>
        </w:rPr>
        <w:t>ampus</w:t>
      </w:r>
      <w:r w:rsidR="00211AC8">
        <w:rPr>
          <w:lang w:eastAsia="zh-CN"/>
        </w:rPr>
        <w:t xml:space="preserve"> reporting and</w:t>
      </w:r>
      <w:r w:rsidR="00A63DC0" w:rsidRPr="00A63DC0">
        <w:rPr>
          <w:lang w:eastAsia="zh-CN"/>
        </w:rPr>
        <w:t xml:space="preserve"> outreach programs</w:t>
      </w:r>
      <w:r>
        <w:rPr>
          <w:lang w:eastAsia="zh-CN"/>
        </w:rPr>
        <w:t xml:space="preserve"> in the areas of sustainable waste</w:t>
      </w:r>
      <w:r w:rsidR="00211AC8">
        <w:rPr>
          <w:lang w:eastAsia="zh-CN"/>
        </w:rPr>
        <w:t xml:space="preserve"> and </w:t>
      </w:r>
      <w:r w:rsidR="00E66778">
        <w:rPr>
          <w:lang w:eastAsia="zh-CN"/>
        </w:rPr>
        <w:t>water</w:t>
      </w:r>
      <w:r>
        <w:rPr>
          <w:lang w:eastAsia="zh-CN"/>
        </w:rPr>
        <w:t xml:space="preserve"> management, food procurement and </w:t>
      </w:r>
      <w:r w:rsidR="005C6D3C">
        <w:rPr>
          <w:lang w:eastAsia="zh-CN"/>
        </w:rPr>
        <w:t xml:space="preserve">behavior-based </w:t>
      </w:r>
      <w:r>
        <w:rPr>
          <w:lang w:eastAsia="zh-CN"/>
        </w:rPr>
        <w:t>energy conservation</w:t>
      </w:r>
      <w:r w:rsidR="00B65808">
        <w:rPr>
          <w:lang w:eastAsia="zh-CN"/>
        </w:rPr>
        <w:t xml:space="preserve"> </w:t>
      </w:r>
    </w:p>
    <w:p w:rsidR="00211AC8" w:rsidRDefault="00211AC8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t xml:space="preserve">Collaborate with Custodial Services to advance campus waste reduction and landfill diversion practices </w:t>
      </w:r>
    </w:p>
    <w:p w:rsidR="00A63DC0" w:rsidRDefault="004D6100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Assist with external s</w:t>
      </w:r>
      <w:r w:rsidR="00A63DC0" w:rsidRPr="00A63DC0">
        <w:rPr>
          <w:lang w:eastAsia="zh-CN"/>
        </w:rPr>
        <w:t>ustainability reporting and recognition</w:t>
      </w:r>
      <w:r w:rsidR="00211AC8">
        <w:rPr>
          <w:lang w:eastAsia="zh-CN"/>
        </w:rPr>
        <w:t xml:space="preserve"> submissions e.g. </w:t>
      </w:r>
      <w:r>
        <w:rPr>
          <w:lang w:eastAsia="zh-CN"/>
        </w:rPr>
        <w:t>AASHE STARS</w:t>
      </w:r>
      <w:r w:rsidR="00211AC8">
        <w:rPr>
          <w:lang w:eastAsia="zh-CN"/>
        </w:rPr>
        <w:t>, Second Nature</w:t>
      </w:r>
      <w:r>
        <w:rPr>
          <w:lang w:eastAsia="zh-CN"/>
        </w:rPr>
        <w:t xml:space="preserve"> and</w:t>
      </w:r>
      <w:r w:rsidR="00211AC8">
        <w:rPr>
          <w:lang w:eastAsia="zh-CN"/>
        </w:rPr>
        <w:t xml:space="preserve"> the</w:t>
      </w:r>
      <w:r>
        <w:rPr>
          <w:lang w:eastAsia="zh-CN"/>
        </w:rPr>
        <w:t xml:space="preserve"> Real Food Calculator.</w:t>
      </w:r>
    </w:p>
    <w:p w:rsidR="00A63DC0" w:rsidRDefault="004D6100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 xml:space="preserve">Manage all aspects of Sustainability Office </w:t>
      </w:r>
      <w:r w:rsidR="008C7289">
        <w:rPr>
          <w:lang w:eastAsia="zh-CN"/>
        </w:rPr>
        <w:t xml:space="preserve">external relations and </w:t>
      </w:r>
      <w:r>
        <w:rPr>
          <w:lang w:eastAsia="zh-CN"/>
        </w:rPr>
        <w:t>p</w:t>
      </w:r>
      <w:r w:rsidR="00A63DC0" w:rsidRPr="00A63DC0">
        <w:rPr>
          <w:lang w:eastAsia="zh-CN"/>
        </w:rPr>
        <w:t xml:space="preserve">ublicity </w:t>
      </w:r>
      <w:r>
        <w:rPr>
          <w:lang w:eastAsia="zh-CN"/>
        </w:rPr>
        <w:t>including the Carleton sustainability website, social media accounts</w:t>
      </w:r>
      <w:r w:rsidR="008C7289">
        <w:rPr>
          <w:lang w:eastAsia="zh-CN"/>
        </w:rPr>
        <w:t>, email inquiries, p</w:t>
      </w:r>
      <w:r>
        <w:rPr>
          <w:lang w:eastAsia="zh-CN"/>
        </w:rPr>
        <w:t>ress releases</w:t>
      </w:r>
      <w:r w:rsidR="008C7289">
        <w:rPr>
          <w:lang w:eastAsia="zh-CN"/>
        </w:rPr>
        <w:t>, etc.</w:t>
      </w:r>
    </w:p>
    <w:p w:rsidR="00A63DC0" w:rsidRDefault="004D6100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 xml:space="preserve">Participate in </w:t>
      </w:r>
      <w:r w:rsidR="00211AC8">
        <w:rPr>
          <w:lang w:eastAsia="zh-CN"/>
        </w:rPr>
        <w:t xml:space="preserve">select sustainability-related </w:t>
      </w:r>
      <w:r>
        <w:rPr>
          <w:lang w:eastAsia="zh-CN"/>
        </w:rPr>
        <w:t>campus committees e.g. the Environmental Advisory Committee</w:t>
      </w:r>
      <w:r w:rsidR="00211AC8">
        <w:rPr>
          <w:lang w:eastAsia="zh-CN"/>
        </w:rPr>
        <w:t xml:space="preserve"> and the </w:t>
      </w:r>
      <w:r>
        <w:rPr>
          <w:lang w:eastAsia="zh-CN"/>
        </w:rPr>
        <w:t xml:space="preserve">Zero Waste Committee </w:t>
      </w:r>
    </w:p>
    <w:p w:rsidR="00211AC8" w:rsidRDefault="00211AC8" w:rsidP="00211AC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t xml:space="preserve">Assist faculty as needed with curricular projects and assignments that relate to campus or community-based sustainability initiatives </w:t>
      </w:r>
    </w:p>
    <w:p w:rsidR="00211AC8" w:rsidRDefault="00211AC8" w:rsidP="00211AC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t>Advise and support students implementing co-curricular campus sustainability initiatives led by student organizations or the Carleton Student Association (CSA)</w:t>
      </w:r>
    </w:p>
    <w:p w:rsidR="00385078" w:rsidRDefault="00385078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lastRenderedPageBreak/>
        <w:t xml:space="preserve">Represent Carleton College at </w:t>
      </w:r>
      <w:r w:rsidR="005C6D3C">
        <w:rPr>
          <w:lang w:eastAsia="zh-CN"/>
        </w:rPr>
        <w:t>regional/national sustainability</w:t>
      </w:r>
      <w:r>
        <w:rPr>
          <w:lang w:eastAsia="zh-CN"/>
        </w:rPr>
        <w:t xml:space="preserve"> conferences and workshops</w:t>
      </w:r>
    </w:p>
    <w:p w:rsidR="008C7289" w:rsidRDefault="008C7289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Serve as a liaison to community sustainability initiatives through participation in the Greater Northfield Sustainability Collaborative (or similar)</w:t>
      </w:r>
    </w:p>
    <w:p w:rsidR="00211AC8" w:rsidRDefault="00211AC8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Promote sustainability awareness with students, staff and College departments and support integration of sustainable practices into the College’s operations and programs</w:t>
      </w:r>
    </w:p>
    <w:p w:rsidR="00211AC8" w:rsidRDefault="00211AC8" w:rsidP="00A63DC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>Other duties as assigned</w:t>
      </w:r>
    </w:p>
    <w:p w:rsidR="00047029" w:rsidRDefault="00047029" w:rsidP="00C15913"/>
    <w:p w:rsidR="003060FD" w:rsidRPr="003964C7" w:rsidRDefault="008004A0" w:rsidP="003060FD">
      <w:pPr>
        <w:rPr>
          <w:b/>
        </w:rPr>
      </w:pPr>
      <w:r w:rsidRPr="00D364E9">
        <w:rPr>
          <w:b/>
          <w:u w:val="single"/>
        </w:rPr>
        <w:t xml:space="preserve">Describe </w:t>
      </w:r>
      <w:r w:rsidR="00922AF9" w:rsidRPr="00D364E9">
        <w:rPr>
          <w:b/>
          <w:u w:val="single"/>
        </w:rPr>
        <w:t>Supervision Received and Exercised:</w:t>
      </w:r>
    </w:p>
    <w:p w:rsidR="00922AF9" w:rsidRDefault="00922AF9" w:rsidP="003060FD">
      <w:pPr>
        <w:rPr>
          <w:b/>
          <w:u w:val="single"/>
        </w:rPr>
      </w:pPr>
    </w:p>
    <w:p w:rsidR="00703F60" w:rsidRDefault="004D6100" w:rsidP="003060FD">
      <w:pPr>
        <w:rPr>
          <w:lang w:eastAsia="ja-JP"/>
        </w:rPr>
      </w:pPr>
      <w:r>
        <w:rPr>
          <w:lang w:eastAsia="ja-JP"/>
        </w:rPr>
        <w:t>The Sustainability Projects Coordinator will be supervised by the Manager of Campus Energy and Sustainability and will manage a group of six to ten paid student sustainability assistants.</w:t>
      </w:r>
      <w:r w:rsidR="00B65808">
        <w:rPr>
          <w:lang w:eastAsia="ja-JP"/>
        </w:rPr>
        <w:t xml:space="preserve">  </w:t>
      </w:r>
    </w:p>
    <w:p w:rsidR="004D6100" w:rsidRDefault="004D6100" w:rsidP="003060FD">
      <w:pPr>
        <w:rPr>
          <w:lang w:eastAsia="ja-JP"/>
        </w:rPr>
      </w:pPr>
    </w:p>
    <w:p w:rsidR="00FA4DB4" w:rsidRDefault="00FA4DB4" w:rsidP="003060FD">
      <w:pPr>
        <w:rPr>
          <w:lang w:eastAsia="ja-JP"/>
        </w:rPr>
      </w:pPr>
    </w:p>
    <w:p w:rsidR="00A92DF3" w:rsidRDefault="00A92DF3" w:rsidP="003060FD">
      <w:pPr>
        <w:rPr>
          <w:b/>
          <w:u w:val="single"/>
        </w:rPr>
      </w:pPr>
      <w:r w:rsidRPr="00D364E9">
        <w:rPr>
          <w:b/>
          <w:u w:val="single"/>
        </w:rPr>
        <w:t>Education/Experience</w:t>
      </w:r>
      <w:r w:rsidR="00C46873" w:rsidRPr="00D364E9">
        <w:rPr>
          <w:b/>
          <w:u w:val="single"/>
        </w:rPr>
        <w:t>/Skills</w:t>
      </w:r>
      <w:r w:rsidR="008004A0" w:rsidRPr="00D364E9">
        <w:rPr>
          <w:b/>
          <w:u w:val="single"/>
        </w:rPr>
        <w:t xml:space="preserve"> (supported by job duties)</w:t>
      </w:r>
      <w:r w:rsidRPr="00D364E9">
        <w:rPr>
          <w:b/>
          <w:u w:val="single"/>
        </w:rPr>
        <w:t>:</w:t>
      </w:r>
    </w:p>
    <w:p w:rsidR="001F401D" w:rsidRDefault="001F401D" w:rsidP="003060FD">
      <w:pPr>
        <w:rPr>
          <w:b/>
          <w:u w:val="single"/>
        </w:rPr>
      </w:pPr>
    </w:p>
    <w:p w:rsidR="009B20B7" w:rsidRPr="001F401D" w:rsidRDefault="001F401D" w:rsidP="003060FD">
      <w:r w:rsidRPr="00D364E9">
        <w:rPr>
          <w:i/>
          <w:u w:val="single"/>
        </w:rPr>
        <w:t>Required:</w:t>
      </w:r>
      <w:r w:rsidRPr="00D364E9">
        <w:t xml:space="preserve">                       </w:t>
      </w:r>
    </w:p>
    <w:p w:rsidR="001F401D" w:rsidRDefault="00FC2C6B" w:rsidP="001F401D">
      <w:pPr>
        <w:numPr>
          <w:ilvl w:val="0"/>
          <w:numId w:val="11"/>
        </w:numPr>
      </w:pPr>
      <w:r>
        <w:t xml:space="preserve">A </w:t>
      </w:r>
      <w:r w:rsidR="004D6100">
        <w:t>Bachelor’s degree</w:t>
      </w:r>
      <w:r w:rsidR="002915AF">
        <w:t xml:space="preserve"> in environmental studies, science, psychology, political science, marketing, business administration or other related field </w:t>
      </w:r>
    </w:p>
    <w:p w:rsidR="004D6100" w:rsidRDefault="004D6100" w:rsidP="001F401D">
      <w:pPr>
        <w:numPr>
          <w:ilvl w:val="0"/>
          <w:numId w:val="11"/>
        </w:numPr>
      </w:pPr>
      <w:r>
        <w:t>Strong project management skills</w:t>
      </w:r>
      <w:r w:rsidR="002915AF">
        <w:t xml:space="preserve"> and </w:t>
      </w:r>
      <w:r w:rsidR="00AF0663">
        <w:t>ability to manage multiple projects simultaneously</w:t>
      </w:r>
      <w:r w:rsidR="00C84FF6">
        <w:t xml:space="preserve"> </w:t>
      </w:r>
    </w:p>
    <w:p w:rsidR="002915AF" w:rsidRDefault="002915AF" w:rsidP="001F401D">
      <w:pPr>
        <w:numPr>
          <w:ilvl w:val="0"/>
          <w:numId w:val="11"/>
        </w:numPr>
      </w:pPr>
      <w:r>
        <w:t>Excellent communication skills – both written and verbal – and ability to communicate effectively with a wide variety of audiences</w:t>
      </w:r>
    </w:p>
    <w:p w:rsidR="001F401D" w:rsidRPr="002915AF" w:rsidRDefault="002915AF" w:rsidP="001F401D">
      <w:pPr>
        <w:numPr>
          <w:ilvl w:val="0"/>
          <w:numId w:val="11"/>
        </w:numPr>
      </w:pPr>
      <w:r>
        <w:t xml:space="preserve">Effective leadership, collaboration and </w:t>
      </w:r>
      <w:r w:rsidR="00AF0663">
        <w:t xml:space="preserve">interpersonal </w:t>
      </w:r>
      <w:r w:rsidR="001F401D">
        <w:t>skills</w:t>
      </w:r>
      <w:r w:rsidR="00F37ED2">
        <w:t xml:space="preserve"> </w:t>
      </w:r>
      <w:r w:rsidR="00AF0663">
        <w:rPr>
          <w:color w:val="FF0000"/>
        </w:rPr>
        <w:t xml:space="preserve"> </w:t>
      </w:r>
    </w:p>
    <w:p w:rsidR="002915AF" w:rsidRPr="002915AF" w:rsidRDefault="002915AF" w:rsidP="001F401D">
      <w:pPr>
        <w:numPr>
          <w:ilvl w:val="0"/>
          <w:numId w:val="11"/>
        </w:numPr>
      </w:pPr>
      <w:r>
        <w:t>Commitment to diversity and</w:t>
      </w:r>
      <w:r w:rsidRPr="002915AF">
        <w:t xml:space="preserve"> ability to work effectively with all constituencies at a diverse institution</w:t>
      </w:r>
    </w:p>
    <w:p w:rsidR="000D0DBD" w:rsidRDefault="004D6100" w:rsidP="002529BD">
      <w:pPr>
        <w:numPr>
          <w:ilvl w:val="0"/>
          <w:numId w:val="11"/>
        </w:numPr>
      </w:pPr>
      <w:r>
        <w:t>Strong time management and organizational skills</w:t>
      </w:r>
    </w:p>
    <w:p w:rsidR="00AF0663" w:rsidRDefault="002915AF" w:rsidP="00AF0663">
      <w:pPr>
        <w:numPr>
          <w:ilvl w:val="0"/>
          <w:numId w:val="11"/>
        </w:numPr>
      </w:pPr>
      <w:r>
        <w:t xml:space="preserve">Strong proficiency with Microsoft </w:t>
      </w:r>
      <w:r w:rsidR="00AF0663" w:rsidRPr="00AF0663">
        <w:t xml:space="preserve">Word, Excel, </w:t>
      </w:r>
      <w:r>
        <w:t xml:space="preserve">and </w:t>
      </w:r>
      <w:proofErr w:type="spellStart"/>
      <w:r>
        <w:t>Powerpoint</w:t>
      </w:r>
      <w:proofErr w:type="spellEnd"/>
    </w:p>
    <w:p w:rsidR="000D0DBD" w:rsidRDefault="000D0DBD" w:rsidP="00AF0663">
      <w:pPr>
        <w:numPr>
          <w:ilvl w:val="0"/>
          <w:numId w:val="11"/>
        </w:numPr>
      </w:pPr>
      <w:r>
        <w:t xml:space="preserve">Ability to manage </w:t>
      </w:r>
      <w:r w:rsidR="00B86C9F">
        <w:t xml:space="preserve">– or direct management of - </w:t>
      </w:r>
      <w:r>
        <w:t>various social media platforms</w:t>
      </w:r>
    </w:p>
    <w:p w:rsidR="002915AF" w:rsidRPr="00AF0663" w:rsidRDefault="002915AF" w:rsidP="00AF0663">
      <w:pPr>
        <w:numPr>
          <w:ilvl w:val="0"/>
          <w:numId w:val="11"/>
        </w:numPr>
      </w:pPr>
      <w:r>
        <w:t>Demonstrated experience with evaluation and implementation of best practices</w:t>
      </w:r>
    </w:p>
    <w:p w:rsidR="009B20B7" w:rsidRPr="00D364E9" w:rsidRDefault="009B20B7" w:rsidP="003060FD">
      <w:pPr>
        <w:rPr>
          <w:b/>
          <w:u w:val="single"/>
        </w:rPr>
      </w:pPr>
    </w:p>
    <w:p w:rsidR="001F401D" w:rsidRDefault="00A92DF3" w:rsidP="001F401D">
      <w:pPr>
        <w:ind w:firstLine="105"/>
        <w:rPr>
          <w:i/>
          <w:u w:val="single"/>
        </w:rPr>
      </w:pPr>
      <w:r w:rsidRPr="00D364E9">
        <w:rPr>
          <w:i/>
          <w:u w:val="single"/>
        </w:rPr>
        <w:t>Preferred:</w:t>
      </w:r>
    </w:p>
    <w:p w:rsidR="002915AF" w:rsidRDefault="002915AF" w:rsidP="004D6100">
      <w:pPr>
        <w:numPr>
          <w:ilvl w:val="0"/>
          <w:numId w:val="11"/>
        </w:numPr>
      </w:pPr>
      <w:r>
        <w:t>2</w:t>
      </w:r>
      <w:r w:rsidR="00AF0663">
        <w:t xml:space="preserve">+ years of experience in </w:t>
      </w:r>
      <w:r w:rsidR="004D6100">
        <w:t>a sustainability office in higher educati</w:t>
      </w:r>
      <w:r>
        <w:t>on</w:t>
      </w:r>
    </w:p>
    <w:p w:rsidR="004D6100" w:rsidRPr="002915AF" w:rsidRDefault="002915AF" w:rsidP="004D6100">
      <w:pPr>
        <w:numPr>
          <w:ilvl w:val="0"/>
          <w:numId w:val="11"/>
        </w:numPr>
      </w:pPr>
      <w:r>
        <w:t>Demonstrated experience with sustainability issues and implementation of best practices</w:t>
      </w:r>
      <w:r w:rsidR="00C84FF6">
        <w:t xml:space="preserve"> </w:t>
      </w:r>
      <w:r w:rsidR="00AF0663">
        <w:rPr>
          <w:color w:val="FF0000"/>
        </w:rPr>
        <w:t xml:space="preserve"> </w:t>
      </w:r>
    </w:p>
    <w:p w:rsidR="00047029" w:rsidRPr="003964C7" w:rsidRDefault="006E7252" w:rsidP="001F401D">
      <w:pPr>
        <w:numPr>
          <w:ilvl w:val="0"/>
          <w:numId w:val="11"/>
        </w:numPr>
      </w:pPr>
      <w:r>
        <w:t xml:space="preserve">Experience working with </w:t>
      </w:r>
      <w:r w:rsidR="00AF0663">
        <w:t xml:space="preserve">and supervising </w:t>
      </w:r>
      <w:r>
        <w:t>students in a higher education setting</w:t>
      </w:r>
      <w:r w:rsidR="00047029" w:rsidRPr="00047029">
        <w:rPr>
          <w:color w:val="242424"/>
          <w:sz w:val="23"/>
          <w:highlight w:val="yellow"/>
        </w:rPr>
        <w:t xml:space="preserve"> </w:t>
      </w:r>
    </w:p>
    <w:p w:rsidR="003964C7" w:rsidRPr="003964C7" w:rsidRDefault="003964C7" w:rsidP="001F401D">
      <w:pPr>
        <w:numPr>
          <w:ilvl w:val="0"/>
          <w:numId w:val="11"/>
        </w:numPr>
      </w:pPr>
      <w:r>
        <w:rPr>
          <w:color w:val="242424"/>
          <w:sz w:val="23"/>
        </w:rPr>
        <w:t xml:space="preserve">Experience with </w:t>
      </w:r>
      <w:r w:rsidR="007B58DF">
        <w:rPr>
          <w:color w:val="242424"/>
          <w:sz w:val="23"/>
        </w:rPr>
        <w:t xml:space="preserve">higher education </w:t>
      </w:r>
      <w:r w:rsidR="00AF0663">
        <w:rPr>
          <w:color w:val="242424"/>
          <w:sz w:val="23"/>
        </w:rPr>
        <w:t xml:space="preserve">external </w:t>
      </w:r>
      <w:r>
        <w:rPr>
          <w:color w:val="242424"/>
          <w:sz w:val="23"/>
        </w:rPr>
        <w:t xml:space="preserve">assessment </w:t>
      </w:r>
      <w:r w:rsidR="00AF0663">
        <w:rPr>
          <w:color w:val="242424"/>
          <w:sz w:val="23"/>
        </w:rPr>
        <w:t xml:space="preserve">processes </w:t>
      </w:r>
    </w:p>
    <w:p w:rsidR="003964C7" w:rsidRPr="00047029" w:rsidRDefault="003964C7" w:rsidP="001F401D">
      <w:pPr>
        <w:numPr>
          <w:ilvl w:val="0"/>
          <w:numId w:val="11"/>
        </w:numPr>
      </w:pPr>
      <w:r>
        <w:rPr>
          <w:color w:val="242424"/>
          <w:sz w:val="23"/>
        </w:rPr>
        <w:t xml:space="preserve">Experience </w:t>
      </w:r>
      <w:r w:rsidR="00AF0663">
        <w:rPr>
          <w:color w:val="242424"/>
          <w:sz w:val="23"/>
        </w:rPr>
        <w:t>with database and website content management programs</w:t>
      </w:r>
    </w:p>
    <w:p w:rsidR="00AF0663" w:rsidRDefault="00AF0663" w:rsidP="00AF0663">
      <w:pPr>
        <w:numPr>
          <w:ilvl w:val="0"/>
          <w:numId w:val="11"/>
        </w:numPr>
      </w:pPr>
      <w:r w:rsidRPr="00AF0663">
        <w:t>Experience with Adobe InDesign or Illustrator</w:t>
      </w:r>
    </w:p>
    <w:p w:rsidR="000D0DBD" w:rsidRPr="00AF0663" w:rsidRDefault="000D0DBD" w:rsidP="00AF0663">
      <w:pPr>
        <w:numPr>
          <w:ilvl w:val="0"/>
          <w:numId w:val="11"/>
        </w:numPr>
      </w:pPr>
      <w:r>
        <w:t>Event planning experience</w:t>
      </w:r>
    </w:p>
    <w:p w:rsidR="00230F26" w:rsidRDefault="00230F26" w:rsidP="00D2756B"/>
    <w:p w:rsidR="00FA4DB4" w:rsidRDefault="00FA4DB4" w:rsidP="00D2756B"/>
    <w:p w:rsidR="00230F26" w:rsidRPr="00D364E9" w:rsidRDefault="00230F26" w:rsidP="00230F26">
      <w:r>
        <w:t xml:space="preserve">NOTE:  </w:t>
      </w:r>
      <w:r w:rsidRPr="00230F26">
        <w:t>This job description is not intended to be all inclusive.  Employee may perform othe</w:t>
      </w:r>
      <w:r w:rsidR="00561D6D">
        <w:t xml:space="preserve">r related duties </w:t>
      </w:r>
      <w:r w:rsidRPr="00230F26">
        <w:t>to meet the ongoing needs of the organization.</w:t>
      </w:r>
    </w:p>
    <w:sectPr w:rsidR="00230F26" w:rsidRPr="00D364E9" w:rsidSect="00703F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DD" w:rsidRDefault="005E33DD">
      <w:r>
        <w:separator/>
      </w:r>
    </w:p>
  </w:endnote>
  <w:endnote w:type="continuationSeparator" w:id="0">
    <w:p w:rsidR="005E33DD" w:rsidRDefault="005E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10" w:rsidRDefault="004D6100" w:rsidP="004D0DE4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2D3CF6">
      <w:rPr>
        <w:sz w:val="16"/>
        <w:szCs w:val="16"/>
      </w:rPr>
      <w:t>evised 04/22</w:t>
    </w:r>
    <w:r>
      <w:rPr>
        <w:sz w:val="16"/>
        <w:szCs w:val="16"/>
      </w:rPr>
      <w:t>/16</w:t>
    </w:r>
  </w:p>
  <w:p w:rsidR="007A3BE7" w:rsidRDefault="007A3BE7">
    <w:pPr>
      <w:pStyle w:val="Footer"/>
      <w:rPr>
        <w:sz w:val="16"/>
        <w:szCs w:val="16"/>
      </w:rPr>
    </w:pPr>
  </w:p>
  <w:p w:rsidR="00DB3B10" w:rsidRPr="00703F60" w:rsidRDefault="007A3BE7">
    <w:pPr>
      <w:pStyle w:val="Footer"/>
      <w:rPr>
        <w:sz w:val="16"/>
        <w:szCs w:val="16"/>
      </w:rPr>
    </w:pPr>
    <w:r w:rsidRPr="007A3BE7">
      <w:rPr>
        <w:sz w:val="16"/>
        <w:szCs w:val="16"/>
      </w:rPr>
      <w:t xml:space="preserve">Page </w:t>
    </w:r>
    <w:r w:rsidRPr="007A3BE7">
      <w:rPr>
        <w:b/>
        <w:bCs/>
        <w:sz w:val="16"/>
        <w:szCs w:val="16"/>
      </w:rPr>
      <w:fldChar w:fldCharType="begin"/>
    </w:r>
    <w:r w:rsidRPr="007A3BE7">
      <w:rPr>
        <w:b/>
        <w:bCs/>
        <w:sz w:val="16"/>
        <w:szCs w:val="16"/>
      </w:rPr>
      <w:instrText xml:space="preserve"> PAGE  \* Arabic  \* MERGEFORMAT </w:instrText>
    </w:r>
    <w:r w:rsidRPr="007A3BE7">
      <w:rPr>
        <w:b/>
        <w:bCs/>
        <w:sz w:val="16"/>
        <w:szCs w:val="16"/>
      </w:rPr>
      <w:fldChar w:fldCharType="separate"/>
    </w:r>
    <w:r w:rsidR="003417C5">
      <w:rPr>
        <w:b/>
        <w:bCs/>
        <w:noProof/>
        <w:sz w:val="16"/>
        <w:szCs w:val="16"/>
      </w:rPr>
      <w:t>1</w:t>
    </w:r>
    <w:r w:rsidRPr="007A3BE7">
      <w:rPr>
        <w:b/>
        <w:bCs/>
        <w:sz w:val="16"/>
        <w:szCs w:val="16"/>
      </w:rPr>
      <w:fldChar w:fldCharType="end"/>
    </w:r>
    <w:r w:rsidRPr="007A3BE7">
      <w:rPr>
        <w:sz w:val="16"/>
        <w:szCs w:val="16"/>
      </w:rPr>
      <w:t xml:space="preserve"> of </w:t>
    </w:r>
    <w:r w:rsidRPr="007A3BE7">
      <w:rPr>
        <w:b/>
        <w:bCs/>
        <w:sz w:val="16"/>
        <w:szCs w:val="16"/>
      </w:rPr>
      <w:fldChar w:fldCharType="begin"/>
    </w:r>
    <w:r w:rsidRPr="007A3BE7">
      <w:rPr>
        <w:b/>
        <w:bCs/>
        <w:sz w:val="16"/>
        <w:szCs w:val="16"/>
      </w:rPr>
      <w:instrText xml:space="preserve"> NUMPAGES  \* Arabic  \* MERGEFORMAT </w:instrText>
    </w:r>
    <w:r w:rsidRPr="007A3BE7">
      <w:rPr>
        <w:b/>
        <w:bCs/>
        <w:sz w:val="16"/>
        <w:szCs w:val="16"/>
      </w:rPr>
      <w:fldChar w:fldCharType="separate"/>
    </w:r>
    <w:r w:rsidR="003417C5">
      <w:rPr>
        <w:b/>
        <w:bCs/>
        <w:noProof/>
        <w:sz w:val="16"/>
        <w:szCs w:val="16"/>
      </w:rPr>
      <w:t>2</w:t>
    </w:r>
    <w:r w:rsidRPr="007A3BE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DD" w:rsidRDefault="005E33DD">
      <w:r>
        <w:separator/>
      </w:r>
    </w:p>
  </w:footnote>
  <w:footnote w:type="continuationSeparator" w:id="0">
    <w:p w:rsidR="005E33DD" w:rsidRDefault="005E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283"/>
    <w:multiLevelType w:val="hybridMultilevel"/>
    <w:tmpl w:val="0766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2713923"/>
    <w:multiLevelType w:val="hybridMultilevel"/>
    <w:tmpl w:val="C09805A2"/>
    <w:lvl w:ilvl="0" w:tplc="5C78C6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30F4FB4"/>
    <w:multiLevelType w:val="hybridMultilevel"/>
    <w:tmpl w:val="CDD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9A3"/>
    <w:multiLevelType w:val="hybridMultilevel"/>
    <w:tmpl w:val="7DFED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B9E"/>
    <w:multiLevelType w:val="hybridMultilevel"/>
    <w:tmpl w:val="CDEE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0D8C"/>
    <w:multiLevelType w:val="hybridMultilevel"/>
    <w:tmpl w:val="E4821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75BF"/>
    <w:multiLevelType w:val="hybridMultilevel"/>
    <w:tmpl w:val="5BEAA3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93C3A"/>
    <w:multiLevelType w:val="multilevel"/>
    <w:tmpl w:val="7AE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C7D52"/>
    <w:multiLevelType w:val="hybridMultilevel"/>
    <w:tmpl w:val="0232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558C6"/>
    <w:multiLevelType w:val="hybridMultilevel"/>
    <w:tmpl w:val="B3A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F49"/>
    <w:multiLevelType w:val="hybridMultilevel"/>
    <w:tmpl w:val="3612B854"/>
    <w:lvl w:ilvl="0" w:tplc="5C78C6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9CE"/>
    <w:multiLevelType w:val="hybridMultilevel"/>
    <w:tmpl w:val="84789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35FC"/>
    <w:multiLevelType w:val="hybridMultilevel"/>
    <w:tmpl w:val="8E863A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FD"/>
    <w:rsid w:val="00035BC8"/>
    <w:rsid w:val="00047029"/>
    <w:rsid w:val="00047B14"/>
    <w:rsid w:val="00050242"/>
    <w:rsid w:val="0007753D"/>
    <w:rsid w:val="000A1495"/>
    <w:rsid w:val="000D0DBD"/>
    <w:rsid w:val="000F62BB"/>
    <w:rsid w:val="00116555"/>
    <w:rsid w:val="00116BE0"/>
    <w:rsid w:val="00136F20"/>
    <w:rsid w:val="00153AAF"/>
    <w:rsid w:val="001955B9"/>
    <w:rsid w:val="001A17B0"/>
    <w:rsid w:val="001D6020"/>
    <w:rsid w:val="001E36A1"/>
    <w:rsid w:val="001F2F4D"/>
    <w:rsid w:val="001F401D"/>
    <w:rsid w:val="00211AC8"/>
    <w:rsid w:val="00213C26"/>
    <w:rsid w:val="00221A8A"/>
    <w:rsid w:val="00222F88"/>
    <w:rsid w:val="00227084"/>
    <w:rsid w:val="00230F26"/>
    <w:rsid w:val="00234EAA"/>
    <w:rsid w:val="002915AF"/>
    <w:rsid w:val="002A6DDE"/>
    <w:rsid w:val="002D3CF6"/>
    <w:rsid w:val="002F5DE8"/>
    <w:rsid w:val="003060FD"/>
    <w:rsid w:val="00313F05"/>
    <w:rsid w:val="003417C5"/>
    <w:rsid w:val="003547E0"/>
    <w:rsid w:val="00375D06"/>
    <w:rsid w:val="00385078"/>
    <w:rsid w:val="00386DE0"/>
    <w:rsid w:val="003964C7"/>
    <w:rsid w:val="003A411B"/>
    <w:rsid w:val="003D1D36"/>
    <w:rsid w:val="003E3860"/>
    <w:rsid w:val="003E5AA5"/>
    <w:rsid w:val="00411104"/>
    <w:rsid w:val="004D0DE4"/>
    <w:rsid w:val="004D6100"/>
    <w:rsid w:val="005020ED"/>
    <w:rsid w:val="00561D6D"/>
    <w:rsid w:val="005C6D3C"/>
    <w:rsid w:val="005E33DD"/>
    <w:rsid w:val="00601066"/>
    <w:rsid w:val="00616A0E"/>
    <w:rsid w:val="00644296"/>
    <w:rsid w:val="006619D1"/>
    <w:rsid w:val="006E7252"/>
    <w:rsid w:val="006F58BC"/>
    <w:rsid w:val="00703F60"/>
    <w:rsid w:val="0073440C"/>
    <w:rsid w:val="00777B65"/>
    <w:rsid w:val="007A3BE7"/>
    <w:rsid w:val="007B58DF"/>
    <w:rsid w:val="007D5A2C"/>
    <w:rsid w:val="007D662D"/>
    <w:rsid w:val="008004A0"/>
    <w:rsid w:val="008372F7"/>
    <w:rsid w:val="0084745C"/>
    <w:rsid w:val="008B6599"/>
    <w:rsid w:val="008C7289"/>
    <w:rsid w:val="00910CF0"/>
    <w:rsid w:val="00922AF9"/>
    <w:rsid w:val="009320C2"/>
    <w:rsid w:val="00971EE3"/>
    <w:rsid w:val="0097707A"/>
    <w:rsid w:val="009B20B7"/>
    <w:rsid w:val="00A16860"/>
    <w:rsid w:val="00A2035D"/>
    <w:rsid w:val="00A20554"/>
    <w:rsid w:val="00A47F08"/>
    <w:rsid w:val="00A623A0"/>
    <w:rsid w:val="00A63DC0"/>
    <w:rsid w:val="00A92DF3"/>
    <w:rsid w:val="00AF0663"/>
    <w:rsid w:val="00B15F82"/>
    <w:rsid w:val="00B65808"/>
    <w:rsid w:val="00B86C9F"/>
    <w:rsid w:val="00B86FC1"/>
    <w:rsid w:val="00C15913"/>
    <w:rsid w:val="00C46873"/>
    <w:rsid w:val="00C84FF6"/>
    <w:rsid w:val="00CC1CF9"/>
    <w:rsid w:val="00CF561E"/>
    <w:rsid w:val="00D2756B"/>
    <w:rsid w:val="00D357B9"/>
    <w:rsid w:val="00D364E9"/>
    <w:rsid w:val="00D41135"/>
    <w:rsid w:val="00D66E0E"/>
    <w:rsid w:val="00DB3616"/>
    <w:rsid w:val="00DB3B10"/>
    <w:rsid w:val="00DB658E"/>
    <w:rsid w:val="00E45087"/>
    <w:rsid w:val="00E66778"/>
    <w:rsid w:val="00EB0133"/>
    <w:rsid w:val="00ED4513"/>
    <w:rsid w:val="00F12265"/>
    <w:rsid w:val="00F37ED2"/>
    <w:rsid w:val="00FA4DB4"/>
    <w:rsid w:val="00FB0AB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7F2CAA-51B9-4344-9D64-99D61C5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C8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F401D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3A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1F401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F401D"/>
    <w:pPr>
      <w:spacing w:before="100" w:beforeAutospacing="1" w:after="100" w:afterAutospacing="1"/>
    </w:pPr>
    <w:rPr>
      <w:lang w:eastAsia="zh-CN"/>
    </w:rPr>
  </w:style>
  <w:style w:type="character" w:styleId="Hyperlink">
    <w:name w:val="Hyperlink"/>
    <w:basedOn w:val="DefaultParagraphFont"/>
    <w:rsid w:val="002F5D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15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5F8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6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</vt:lpstr>
    </vt:vector>
  </TitlesOfParts>
  <Company>Carleton College, ITS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</dc:title>
  <dc:creator>azunkel</dc:creator>
  <cp:lastModifiedBy>Matt Bolks</cp:lastModifiedBy>
  <cp:revision>2</cp:revision>
  <cp:lastPrinted>2016-02-15T19:33:00Z</cp:lastPrinted>
  <dcterms:created xsi:type="dcterms:W3CDTF">2018-01-19T22:38:00Z</dcterms:created>
  <dcterms:modified xsi:type="dcterms:W3CDTF">2018-01-19T22:38:00Z</dcterms:modified>
</cp:coreProperties>
</file>