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BCD" w:rsidRPr="00151BCD" w:rsidRDefault="00151BCD">
      <w:bookmarkStart w:id="0" w:name="_GoBack"/>
      <w:bookmarkEnd w:id="0"/>
      <w:r>
        <w:t>UNHCE – This list represents 120 different non-formal educational programs that relate to sustainability, climate adaptation and natural resource stewardship.</w:t>
      </w:r>
    </w:p>
    <w:p w:rsidR="000D4A38" w:rsidRPr="00151BCD" w:rsidRDefault="00DA2C05">
      <w:r w:rsidRPr="00151BCD">
        <w:rPr>
          <w:u w:val="single"/>
        </w:rPr>
        <w:t xml:space="preserve">Volunteer Training </w:t>
      </w:r>
      <w:r w:rsidR="00151BCD">
        <w:rPr>
          <w:u w:val="single"/>
        </w:rPr>
        <w:t xml:space="preserve"> </w:t>
      </w:r>
      <w:r w:rsidR="00151BCD">
        <w:t>- Training held annually – consisting of several weeks of focused workshops, preparing volunteers to work in their community and to teach others about stewardship, best practices in land and water conservation and marine science.  More than 2,500 volunteers are actively working in these areas on behalf on UNH Cooperative Extension in almost all communities across the state.</w:t>
      </w:r>
    </w:p>
    <w:p w:rsidR="00DA2C05" w:rsidRDefault="00DA2C05" w:rsidP="00151BCD">
      <w:pPr>
        <w:pStyle w:val="ListParagraph"/>
        <w:numPr>
          <w:ilvl w:val="0"/>
          <w:numId w:val="1"/>
        </w:numPr>
      </w:pPr>
      <w:r>
        <w:t>Coastal Research Volunteers</w:t>
      </w:r>
    </w:p>
    <w:p w:rsidR="00DA2C05" w:rsidRDefault="00DA2C05" w:rsidP="00151BCD">
      <w:pPr>
        <w:pStyle w:val="ListParagraph"/>
        <w:numPr>
          <w:ilvl w:val="0"/>
          <w:numId w:val="1"/>
        </w:numPr>
      </w:pPr>
      <w:r>
        <w:t>Coverts (wildlife)</w:t>
      </w:r>
    </w:p>
    <w:p w:rsidR="00DA2C05" w:rsidRDefault="00DA2C05" w:rsidP="00151BCD">
      <w:pPr>
        <w:pStyle w:val="ListParagraph"/>
        <w:numPr>
          <w:ilvl w:val="0"/>
          <w:numId w:val="1"/>
        </w:numPr>
      </w:pPr>
      <w:r>
        <w:t>Natural Resource Stewards</w:t>
      </w:r>
    </w:p>
    <w:p w:rsidR="00DA2C05" w:rsidRDefault="00DA2C05" w:rsidP="00151BCD">
      <w:pPr>
        <w:pStyle w:val="ListParagraph"/>
        <w:numPr>
          <w:ilvl w:val="0"/>
          <w:numId w:val="1"/>
        </w:numPr>
      </w:pPr>
      <w:r>
        <w:t>Master Gardeners</w:t>
      </w:r>
    </w:p>
    <w:p w:rsidR="00DA2C05" w:rsidRDefault="00DA2C05" w:rsidP="00151BCD">
      <w:pPr>
        <w:pStyle w:val="ListParagraph"/>
        <w:numPr>
          <w:ilvl w:val="0"/>
          <w:numId w:val="1"/>
        </w:numPr>
      </w:pPr>
      <w:r>
        <w:t>Marine Docents</w:t>
      </w:r>
    </w:p>
    <w:p w:rsidR="00DA2C05" w:rsidRDefault="00DA2C05" w:rsidP="00151BCD">
      <w:pPr>
        <w:pStyle w:val="ListParagraph"/>
        <w:numPr>
          <w:ilvl w:val="0"/>
          <w:numId w:val="1"/>
        </w:numPr>
      </w:pPr>
      <w:r>
        <w:t>Lakes Lay Monitoring Program</w:t>
      </w:r>
    </w:p>
    <w:p w:rsidR="00DA2C05" w:rsidRPr="00151BCD" w:rsidRDefault="00DA2C05">
      <w:pPr>
        <w:rPr>
          <w:u w:val="single"/>
        </w:rPr>
      </w:pPr>
      <w:r w:rsidRPr="00151BCD">
        <w:rPr>
          <w:u w:val="single"/>
        </w:rPr>
        <w:t>Programs</w:t>
      </w:r>
    </w:p>
    <w:p w:rsidR="00DA2C05" w:rsidRPr="00151BCD" w:rsidRDefault="00DA2C05">
      <w:r>
        <w:t>Invasive Species</w:t>
      </w:r>
      <w:r w:rsidR="00151BCD">
        <w:t xml:space="preserve"> – Workshops designed to help landowners understand how to detect and limit the spread of invasive insects and plan species in NH.  </w:t>
      </w:r>
      <w:r w:rsidR="00151BCD" w:rsidRPr="00151BCD">
        <w:rPr>
          <w:shd w:val="clear" w:color="auto" w:fill="FFFFFF"/>
        </w:rPr>
        <w:t>Invasive species can: reduce biodiversity; imperil rare species; reduce wildlife habitat by eliminating native foods, altering cover and destroying nesting sites; degrade water quality; reduce forest and agricultural crop production; and cause health problems.</w:t>
      </w:r>
    </w:p>
    <w:p w:rsidR="00DA2C05" w:rsidRDefault="00DA2C05" w:rsidP="00DA2C05">
      <w:r>
        <w:t>Saving Special Places – communities and conservation groups learn about a variety of land conservation, wildlife, forestry, farmland, conservation funding and stewardship issues.  Project Partners: Society for the Protection of NH Forests, The Nature Conservancy, LCHIP and NRCS</w:t>
      </w:r>
    </w:p>
    <w:p w:rsidR="00DA2C05" w:rsidRDefault="00DA2C05" w:rsidP="00DA2C05">
      <w:r>
        <w:t xml:space="preserve">2013 Climate Summit - </w:t>
      </w:r>
      <w:r w:rsidRPr="00DA2C05">
        <w:t>current climate research and local adaptation strategies</w:t>
      </w:r>
      <w:r>
        <w:t xml:space="preserve">.  Project partners: Great Bay National Estuarine Research Reserve, NH Coastal Adaptation Workgroup </w:t>
      </w:r>
      <w:r>
        <w:cr/>
      </w:r>
      <w:r w:rsidR="00151BCD">
        <w:br/>
      </w:r>
      <w:r>
        <w:t>Water, Weather, Climate and Community workshop series – communities learn about climate adaptation strategies. Project partners: NH Coastal Adaptation Workgroup</w:t>
      </w:r>
    </w:p>
    <w:p w:rsidR="00DA2C05" w:rsidRDefault="00DA2C05" w:rsidP="00DA2C05">
      <w:proofErr w:type="gramStart"/>
      <w:r>
        <w:t>Communities Taking Action for Wildlife Program.</w:t>
      </w:r>
      <w:proofErr w:type="gramEnd"/>
      <w:r>
        <w:t xml:space="preserve">  Direct work with communities providing technical assistance for incorporating wildlife considerations into town documents Project partners: NH Fish and Game Department</w:t>
      </w:r>
    </w:p>
    <w:p w:rsidR="00DA2C05" w:rsidRDefault="00DA2C05" w:rsidP="00DA2C05">
      <w:r>
        <w:t xml:space="preserve">Method for Inventorying and Evaluating Freshwater Wetlands In New training sessions - </w:t>
      </w:r>
      <w:r w:rsidRPr="00DA2C05">
        <w:t xml:space="preserve">communities learned about and developed skills in wetland evaluation </w:t>
      </w:r>
      <w:r>
        <w:t>Project Partners: NH Method Wo</w:t>
      </w:r>
      <w:r w:rsidR="00151BCD">
        <w:t xml:space="preserve">rkgroup </w:t>
      </w:r>
    </w:p>
    <w:p w:rsidR="00DA2C05" w:rsidRDefault="00DA2C05" w:rsidP="00DA2C05">
      <w:proofErr w:type="gramStart"/>
      <w:r>
        <w:t>NH Fresh and Local Seafood Kickoff – promotion of local seafood – where to purchase and how to prepare.</w:t>
      </w:r>
      <w:proofErr w:type="gramEnd"/>
      <w:r>
        <w:t xml:space="preserve">  Project Partners: Red Hook Brewery, five local Restaurant partners, and Prescott Park Arts Fe</w:t>
      </w:r>
      <w:r w:rsidR="00151BCD">
        <w:t xml:space="preserve">stival organizers – </w:t>
      </w:r>
      <w:proofErr w:type="spellStart"/>
      <w:r w:rsidR="00151BCD">
        <w:t>Fishtival</w:t>
      </w:r>
      <w:proofErr w:type="spellEnd"/>
      <w:r w:rsidR="00151BCD">
        <w:t xml:space="preserve">. </w:t>
      </w:r>
    </w:p>
    <w:p w:rsidR="00DA2C05" w:rsidRDefault="00DA2C05" w:rsidP="00DA2C05">
      <w:r>
        <w:t xml:space="preserve">Annual spring lobster trap cleanup on the Seacoast and removed 21 tons of derelict fishing gear from NH beaches. Project Partners: NH Commercial Fisherman’s Association, Blue Ocean Society, National </w:t>
      </w:r>
      <w:r>
        <w:lastRenderedPageBreak/>
        <w:t xml:space="preserve">Fish and Wildlife Foundation, NH Fish and Game. </w:t>
      </w:r>
      <w:r>
        <w:cr/>
      </w:r>
    </w:p>
    <w:p w:rsidR="007D1BAD" w:rsidRDefault="007D1BAD" w:rsidP="00DA2C05">
      <w:r w:rsidRPr="00151BCD">
        <w:t>Barry Conservation Camp</w:t>
      </w:r>
      <w:r w:rsidR="00151BCD" w:rsidRPr="00151BCD">
        <w:t xml:space="preserve"> - </w:t>
      </w:r>
      <w:r w:rsidR="00151BCD" w:rsidRPr="00151BCD">
        <w:rPr>
          <w:shd w:val="clear" w:color="auto" w:fill="FFFFFF"/>
        </w:rPr>
        <w:t>operated by the UNH Cooperative Extension 4-H Program in cooperation with the NH Department of Fish and Game. 4-H Barry Conservation Camp is a great program for kids who love the outdoors, enjoy hands-on learning in environmental and conservation programs and can benefit from participating in a small camp.  Six sessions are held each summer.</w:t>
      </w:r>
    </w:p>
    <w:p w:rsidR="007D1BAD" w:rsidRDefault="007D1BAD" w:rsidP="00DA2C05">
      <w:r w:rsidRPr="00151BCD">
        <w:rPr>
          <w:u w:val="single"/>
        </w:rPr>
        <w:t>Local events held at counties</w:t>
      </w:r>
      <w:r>
        <w:t xml:space="preserve"> – too numerous to list all in a year, but more than 100 workshops and field days – highlighting good forest stewardship practices, protecting the environment against invasive species, sustaining wildlife habitat and land conservation, </w:t>
      </w:r>
      <w:r w:rsidR="00151BCD">
        <w:t xml:space="preserve">promoting local foods/farmers markets, </w:t>
      </w:r>
      <w:r>
        <w:t>engaging youth with the outdoors, climate adaptation, wetland classification, sust</w:t>
      </w:r>
      <w:r w:rsidR="00151BCD">
        <w:t>ainable timber harvesting, etc.</w:t>
      </w:r>
      <w:r>
        <w:t xml:space="preserve"> </w:t>
      </w:r>
    </w:p>
    <w:sectPr w:rsidR="007D1B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DC110E"/>
    <w:multiLevelType w:val="hybridMultilevel"/>
    <w:tmpl w:val="012C4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C05"/>
    <w:rsid w:val="00151BCD"/>
    <w:rsid w:val="001F23BA"/>
    <w:rsid w:val="004661F1"/>
    <w:rsid w:val="005D7C93"/>
    <w:rsid w:val="007D1BAD"/>
    <w:rsid w:val="00D501E9"/>
    <w:rsid w:val="00DA2C05"/>
    <w:rsid w:val="00E773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1BC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1B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508</Words>
  <Characters>2899</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New Hampshire</Company>
  <LinksUpToDate>false</LinksUpToDate>
  <CharactersWithSpaces>3401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Townson, Lisa</dc:creator>
  <cp:lastModifiedBy>University Office of Sustainability</cp:lastModifiedBy>
  <cp:revision>2</cp:revision>
  <dcterms:created xsi:type="dcterms:W3CDTF">2014-01-31T16:06:00Z</dcterms:created>
  <dcterms:modified xsi:type="dcterms:W3CDTF">2014-01-31T16:06:00Z</dcterms:modified>
</cp:coreProperties>
</file>