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2DF9E" w14:textId="77777777" w:rsidR="00A4314F" w:rsidRDefault="00A4314F" w:rsidP="00A4314F">
      <w:pPr>
        <w:pStyle w:val="Heading1"/>
        <w:shd w:val="clear" w:color="auto" w:fill="FFFFFF"/>
        <w:jc w:val="center"/>
        <w:rPr>
          <w:rFonts w:ascii="Calibri" w:eastAsia="Times New Roman" w:hAnsi="Calibri" w:cs="Times New Roman"/>
          <w:color w:val="002060"/>
          <w:sz w:val="36"/>
          <w:szCs w:val="36"/>
        </w:rPr>
      </w:pPr>
      <w:r>
        <w:rPr>
          <w:noProof/>
        </w:rPr>
        <w:drawing>
          <wp:inline distT="0" distB="0" distL="0" distR="0" wp14:anchorId="52E88D2C" wp14:editId="3E7CB218">
            <wp:extent cx="5943600" cy="11906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5943600" cy="1190625"/>
                    </a:xfrm>
                    <a:prstGeom prst="rect">
                      <a:avLst/>
                    </a:prstGeom>
                  </pic:spPr>
                </pic:pic>
              </a:graphicData>
            </a:graphic>
          </wp:inline>
        </w:drawing>
      </w:r>
    </w:p>
    <w:p w14:paraId="79A9A31C" w14:textId="77777777" w:rsidR="00A4314F" w:rsidRDefault="00A4314F" w:rsidP="00A4314F">
      <w:pPr>
        <w:pStyle w:val="Heading1"/>
        <w:shd w:val="clear" w:color="auto" w:fill="FFFFFF"/>
        <w:jc w:val="center"/>
        <w:rPr>
          <w:rFonts w:eastAsia="Times New Roman" w:cs="Times New Roman"/>
        </w:rPr>
      </w:pPr>
      <w:r>
        <w:rPr>
          <w:rFonts w:ascii="Calibri" w:eastAsia="Times New Roman" w:hAnsi="Calibri" w:cs="Times New Roman"/>
          <w:color w:val="002060"/>
          <w:sz w:val="36"/>
          <w:szCs w:val="36"/>
        </w:rPr>
        <w:t>Position Announcement</w:t>
      </w:r>
    </w:p>
    <w:p w14:paraId="7BE36CF8" w14:textId="66306F79" w:rsidR="00A4314F" w:rsidRPr="004A2848" w:rsidRDefault="00A4314F" w:rsidP="00A4314F">
      <w:pPr>
        <w:pStyle w:val="Heading1"/>
        <w:shd w:val="clear" w:color="auto" w:fill="FFFFFF"/>
        <w:jc w:val="center"/>
        <w:rPr>
          <w:rFonts w:eastAsia="Times New Roman" w:cs="Times New Roman"/>
        </w:rPr>
      </w:pPr>
      <w:r>
        <w:rPr>
          <w:rFonts w:ascii="Calibri" w:eastAsia="Times New Roman" w:hAnsi="Calibri" w:cs="Times New Roman"/>
          <w:color w:val="002060"/>
        </w:rPr>
        <w:t> Sustainability Literacy Institute Faculty Development Fellow</w:t>
      </w:r>
    </w:p>
    <w:p w14:paraId="5ED8536A" w14:textId="50D75F6B" w:rsidR="00A4314F" w:rsidRPr="00A52077" w:rsidRDefault="00A4314F" w:rsidP="004451CE">
      <w:pPr>
        <w:shd w:val="clear" w:color="auto" w:fill="FFFFFF"/>
        <w:spacing w:before="100" w:beforeAutospacing="1" w:after="100" w:afterAutospacing="1"/>
        <w:rPr>
          <w:rFonts w:cs="Times New Roman"/>
        </w:rPr>
      </w:pPr>
      <w:r w:rsidRPr="00A52077">
        <w:rPr>
          <w:rFonts w:cs="Times New Roman"/>
          <w:color w:val="000000"/>
        </w:rPr>
        <w:t xml:space="preserve">As part of the Quality Enhancement Plan (QEP): </w:t>
      </w:r>
      <w:r w:rsidRPr="00A52077">
        <w:rPr>
          <w:rFonts w:cs="Times New Roman"/>
          <w:b/>
          <w:bCs/>
          <w:i/>
          <w:iCs/>
          <w:color w:val="000000"/>
        </w:rPr>
        <w:t>Sustainability Literacy as a Bridge to Addressing 21</w:t>
      </w:r>
      <w:r w:rsidRPr="00A52077">
        <w:rPr>
          <w:rFonts w:cs="Times New Roman"/>
          <w:b/>
          <w:bCs/>
          <w:i/>
          <w:iCs/>
          <w:color w:val="000000"/>
          <w:vertAlign w:val="superscript"/>
        </w:rPr>
        <w:t>st</w:t>
      </w:r>
      <w:r w:rsidRPr="00A52077">
        <w:rPr>
          <w:rFonts w:cs="Times New Roman"/>
          <w:b/>
          <w:bCs/>
          <w:i/>
          <w:iCs/>
          <w:color w:val="000000"/>
        </w:rPr>
        <w:t xml:space="preserve"> Century Problems</w:t>
      </w:r>
      <w:r w:rsidRPr="00A52077">
        <w:rPr>
          <w:rFonts w:cs="Times New Roman"/>
          <w:color w:val="000000"/>
        </w:rPr>
        <w:t xml:space="preserve">, the College of Charleston is conducting an internal search for four Faculty Fellows.  This announcement seeks applicants for the </w:t>
      </w:r>
      <w:r w:rsidRPr="00A52077">
        <w:rPr>
          <w:rFonts w:cs="Times New Roman"/>
          <w:b/>
          <w:bCs/>
          <w:i/>
          <w:iCs/>
          <w:color w:val="000000"/>
        </w:rPr>
        <w:t>Faculty Development Fellow.</w:t>
      </w:r>
    </w:p>
    <w:p w14:paraId="2C04E3F3" w14:textId="77777777" w:rsidR="00A4314F" w:rsidRPr="00A52077" w:rsidRDefault="00A4314F" w:rsidP="004451CE">
      <w:pPr>
        <w:shd w:val="clear" w:color="auto" w:fill="FFFFFF"/>
        <w:spacing w:before="100" w:beforeAutospacing="1" w:after="100" w:afterAutospacing="1"/>
        <w:rPr>
          <w:rFonts w:cs="Times New Roman"/>
        </w:rPr>
      </w:pPr>
      <w:r w:rsidRPr="00A52077">
        <w:rPr>
          <w:rFonts w:cs="Times New Roman"/>
          <w:b/>
          <w:bCs/>
          <w:color w:val="000000"/>
        </w:rPr>
        <w:t>Each Faculty Fellow will:</w:t>
      </w:r>
    </w:p>
    <w:p w14:paraId="52A99DF8" w14:textId="77777777" w:rsidR="00A4314F" w:rsidRPr="00A52077" w:rsidRDefault="00A4314F" w:rsidP="004451CE">
      <w:pPr>
        <w:numPr>
          <w:ilvl w:val="0"/>
          <w:numId w:val="2"/>
        </w:numPr>
        <w:shd w:val="clear" w:color="auto" w:fill="FFFFFF"/>
        <w:spacing w:before="100" w:beforeAutospacing="1" w:after="100" w:afterAutospacing="1"/>
        <w:rPr>
          <w:rFonts w:eastAsia="Times New Roman" w:cs="Times New Roman"/>
          <w:color w:val="000000"/>
        </w:rPr>
      </w:pPr>
      <w:r w:rsidRPr="00A52077">
        <w:rPr>
          <w:rFonts w:eastAsia="Times New Roman" w:cs="Times New Roman"/>
          <w:color w:val="000000"/>
        </w:rPr>
        <w:t>Contribute to planning and assessment efforts for the Sustainability Literacy Institute (SLI)</w:t>
      </w:r>
    </w:p>
    <w:p w14:paraId="501E11E1" w14:textId="77777777" w:rsidR="00A4314F" w:rsidRPr="00A52077" w:rsidRDefault="00A4314F" w:rsidP="004451CE">
      <w:pPr>
        <w:numPr>
          <w:ilvl w:val="0"/>
          <w:numId w:val="2"/>
        </w:numPr>
        <w:shd w:val="clear" w:color="auto" w:fill="FFFFFF"/>
        <w:spacing w:before="100" w:beforeAutospacing="1" w:after="100" w:afterAutospacing="1"/>
        <w:rPr>
          <w:rFonts w:eastAsia="Times New Roman" w:cs="Times New Roman"/>
          <w:color w:val="000000"/>
        </w:rPr>
      </w:pPr>
      <w:r w:rsidRPr="00A52077">
        <w:rPr>
          <w:rFonts w:eastAsia="Times New Roman" w:cs="Times New Roman"/>
          <w:color w:val="000000"/>
        </w:rPr>
        <w:t xml:space="preserve">Receive a course release per semester and a $2000 stipend each summer </w:t>
      </w:r>
    </w:p>
    <w:p w14:paraId="2CA0B5F6" w14:textId="77777777" w:rsidR="00A4314F" w:rsidRPr="00A52077" w:rsidRDefault="00A4314F" w:rsidP="004451CE">
      <w:pPr>
        <w:numPr>
          <w:ilvl w:val="0"/>
          <w:numId w:val="2"/>
        </w:numPr>
        <w:shd w:val="clear" w:color="auto" w:fill="FFFFFF"/>
        <w:spacing w:before="100" w:beforeAutospacing="1" w:after="100" w:afterAutospacing="1"/>
        <w:rPr>
          <w:rFonts w:eastAsia="Times New Roman" w:cs="Times New Roman"/>
          <w:color w:val="000000"/>
        </w:rPr>
      </w:pPr>
      <w:r w:rsidRPr="00A52077">
        <w:rPr>
          <w:rFonts w:eastAsia="Times New Roman" w:cs="Times New Roman"/>
          <w:color w:val="000000"/>
        </w:rPr>
        <w:t>Mentor a ½ time Graduate Assistant (GA) who will also support the Faculty Fellow in their duties</w:t>
      </w:r>
    </w:p>
    <w:p w14:paraId="2C717450" w14:textId="0AE08223" w:rsidR="00A4314F" w:rsidRPr="00A52077" w:rsidRDefault="00A4314F" w:rsidP="004451CE">
      <w:pPr>
        <w:shd w:val="clear" w:color="auto" w:fill="FFFFFF"/>
        <w:spacing w:before="100" w:beforeAutospacing="1" w:after="100" w:afterAutospacing="1"/>
        <w:rPr>
          <w:rFonts w:cs="Times New Roman"/>
        </w:rPr>
      </w:pPr>
      <w:r w:rsidRPr="00A52077">
        <w:rPr>
          <w:rFonts w:cs="Times New Roman"/>
          <w:color w:val="000000"/>
        </w:rPr>
        <w:t xml:space="preserve">The </w:t>
      </w:r>
      <w:r w:rsidR="00FC335A" w:rsidRPr="00A52077">
        <w:rPr>
          <w:rFonts w:cs="Times New Roman"/>
          <w:color w:val="000000"/>
        </w:rPr>
        <w:t>Faculty Development</w:t>
      </w:r>
      <w:r w:rsidRPr="00A52077">
        <w:rPr>
          <w:rFonts w:cs="Times New Roman"/>
          <w:color w:val="000000"/>
        </w:rPr>
        <w:t xml:space="preserve"> Fellow is a 3-year renewable position.</w:t>
      </w:r>
    </w:p>
    <w:p w14:paraId="1787E1A7" w14:textId="77777777" w:rsidR="00A4314F" w:rsidRPr="00A52077" w:rsidRDefault="00A4314F" w:rsidP="004451CE">
      <w:pPr>
        <w:widowControl w:val="0"/>
        <w:shd w:val="clear" w:color="auto" w:fill="FFFFFF"/>
        <w:spacing w:before="100" w:beforeAutospacing="1" w:after="100" w:afterAutospacing="1"/>
        <w:contextualSpacing/>
        <w:rPr>
          <w:rFonts w:cs="Times New Roman"/>
          <w:b/>
          <w:bCs/>
          <w:color w:val="000000"/>
        </w:rPr>
      </w:pPr>
      <w:r w:rsidRPr="00A52077">
        <w:rPr>
          <w:rFonts w:cs="Times New Roman"/>
          <w:b/>
          <w:bCs/>
          <w:color w:val="000000"/>
        </w:rPr>
        <w:t>Duties:</w:t>
      </w:r>
    </w:p>
    <w:p w14:paraId="4A8B4ABA" w14:textId="77777777" w:rsidR="00DE0BE8" w:rsidRPr="00A52077" w:rsidRDefault="00DE0BE8" w:rsidP="004451CE">
      <w:pPr>
        <w:rPr>
          <w:color w:val="000000" w:themeColor="text1"/>
        </w:rPr>
      </w:pPr>
    </w:p>
    <w:p w14:paraId="636E79FF" w14:textId="63B19276" w:rsidR="002134F1" w:rsidRPr="00A52077" w:rsidRDefault="00F375A8" w:rsidP="004451CE">
      <w:pPr>
        <w:pStyle w:val="ListParagraph"/>
        <w:numPr>
          <w:ilvl w:val="0"/>
          <w:numId w:val="1"/>
        </w:numPr>
        <w:spacing w:line="240" w:lineRule="auto"/>
        <w:rPr>
          <w:rFonts w:asciiTheme="majorHAnsi" w:hAnsiTheme="majorHAnsi"/>
          <w:color w:val="000000" w:themeColor="text1"/>
          <w:sz w:val="22"/>
        </w:rPr>
      </w:pPr>
      <w:r w:rsidRPr="00A52077">
        <w:rPr>
          <w:rFonts w:asciiTheme="majorHAnsi" w:hAnsiTheme="majorHAnsi"/>
          <w:color w:val="000000" w:themeColor="text1"/>
          <w:sz w:val="22"/>
        </w:rPr>
        <w:t>Recruit</w:t>
      </w:r>
      <w:r w:rsidR="002134F1" w:rsidRPr="00A52077">
        <w:rPr>
          <w:rFonts w:asciiTheme="majorHAnsi" w:hAnsiTheme="majorHAnsi"/>
          <w:color w:val="000000" w:themeColor="text1"/>
          <w:sz w:val="22"/>
        </w:rPr>
        <w:t xml:space="preserve"> faculty to teach Sustainability Focused (SF) and Sustainability Related (SR) courses. This responsibility includes organizing </w:t>
      </w:r>
      <w:r w:rsidR="00906E66" w:rsidRPr="00A52077">
        <w:rPr>
          <w:rFonts w:asciiTheme="majorHAnsi" w:hAnsiTheme="majorHAnsi"/>
          <w:color w:val="000000" w:themeColor="text1"/>
          <w:sz w:val="22"/>
        </w:rPr>
        <w:t xml:space="preserve">and participating in </w:t>
      </w:r>
      <w:r w:rsidR="002134F1" w:rsidRPr="00A52077">
        <w:rPr>
          <w:rFonts w:asciiTheme="majorHAnsi" w:hAnsiTheme="majorHAnsi"/>
          <w:color w:val="000000" w:themeColor="text1"/>
          <w:sz w:val="22"/>
        </w:rPr>
        <w:t xml:space="preserve">two-day training seminars on </w:t>
      </w:r>
      <w:r w:rsidR="00FC335A" w:rsidRPr="00A52077">
        <w:rPr>
          <w:rFonts w:asciiTheme="majorHAnsi" w:hAnsiTheme="majorHAnsi"/>
          <w:color w:val="000000" w:themeColor="text1"/>
          <w:sz w:val="22"/>
        </w:rPr>
        <w:t xml:space="preserve">teaching </w:t>
      </w:r>
      <w:r w:rsidR="002134F1" w:rsidRPr="00A52077">
        <w:rPr>
          <w:rFonts w:asciiTheme="majorHAnsi" w:hAnsiTheme="majorHAnsi"/>
          <w:color w:val="000000" w:themeColor="text1"/>
          <w:sz w:val="22"/>
        </w:rPr>
        <w:t xml:space="preserve">SF and SR </w:t>
      </w:r>
      <w:r w:rsidR="00FC335A" w:rsidRPr="00A52077">
        <w:rPr>
          <w:rFonts w:asciiTheme="majorHAnsi" w:hAnsiTheme="majorHAnsi"/>
          <w:color w:val="000000" w:themeColor="text1"/>
          <w:sz w:val="22"/>
        </w:rPr>
        <w:t xml:space="preserve">courses, </w:t>
      </w:r>
      <w:r w:rsidR="006F08FA" w:rsidRPr="00A52077">
        <w:rPr>
          <w:rFonts w:asciiTheme="majorHAnsi" w:hAnsiTheme="majorHAnsi"/>
          <w:color w:val="000000" w:themeColor="text1"/>
          <w:sz w:val="22"/>
        </w:rPr>
        <w:t xml:space="preserve">with seminars </w:t>
      </w:r>
      <w:r w:rsidR="002134F1" w:rsidRPr="00A52077">
        <w:rPr>
          <w:rFonts w:asciiTheme="majorHAnsi" w:hAnsiTheme="majorHAnsi"/>
          <w:color w:val="000000" w:themeColor="text1"/>
          <w:sz w:val="22"/>
        </w:rPr>
        <w:t>to be held each May.</w:t>
      </w:r>
    </w:p>
    <w:p w14:paraId="204B087A" w14:textId="6D828130" w:rsidR="00F375A8" w:rsidRPr="00A52077" w:rsidRDefault="002134F1" w:rsidP="004451CE">
      <w:pPr>
        <w:pStyle w:val="ListParagraph"/>
        <w:numPr>
          <w:ilvl w:val="0"/>
          <w:numId w:val="1"/>
        </w:numPr>
        <w:spacing w:line="240" w:lineRule="auto"/>
        <w:rPr>
          <w:rFonts w:asciiTheme="majorHAnsi" w:hAnsiTheme="majorHAnsi"/>
          <w:color w:val="000000" w:themeColor="text1"/>
          <w:sz w:val="22"/>
        </w:rPr>
      </w:pPr>
      <w:r w:rsidRPr="00A52077">
        <w:rPr>
          <w:rFonts w:asciiTheme="majorHAnsi" w:hAnsiTheme="majorHAnsi"/>
          <w:color w:val="000000" w:themeColor="text1"/>
          <w:sz w:val="22"/>
        </w:rPr>
        <w:t>Pro</w:t>
      </w:r>
      <w:r w:rsidR="00F375A8" w:rsidRPr="00A52077">
        <w:rPr>
          <w:rFonts w:asciiTheme="majorHAnsi" w:hAnsiTheme="majorHAnsi"/>
          <w:color w:val="000000" w:themeColor="text1"/>
          <w:sz w:val="22"/>
        </w:rPr>
        <w:t>vide</w:t>
      </w:r>
      <w:r w:rsidRPr="00A52077">
        <w:rPr>
          <w:rFonts w:asciiTheme="majorHAnsi" w:hAnsiTheme="majorHAnsi"/>
          <w:color w:val="000000" w:themeColor="text1"/>
          <w:sz w:val="22"/>
        </w:rPr>
        <w:t xml:space="preserve"> resources and support for faculty to enhance their teaching and research of SF or SR courses/content. This responsibility includes: compiling materials such as case studies, readings, sustainability challenges, websites, book titles, and webinars; helping faculty find resources for research, including data sets, grants, and </w:t>
      </w:r>
      <w:r w:rsidR="00F375A8" w:rsidRPr="00A52077">
        <w:rPr>
          <w:rFonts w:asciiTheme="majorHAnsi" w:hAnsiTheme="majorHAnsi"/>
          <w:color w:val="000000" w:themeColor="text1"/>
          <w:sz w:val="22"/>
        </w:rPr>
        <w:t>other funding; helping faculty disseminate knowledge both internally (campus) and externally (relevant communities), and creating a Faculty</w:t>
      </w:r>
      <w:r w:rsidR="00906E66" w:rsidRPr="00A52077">
        <w:rPr>
          <w:rFonts w:asciiTheme="majorHAnsi" w:hAnsiTheme="majorHAnsi"/>
          <w:color w:val="000000" w:themeColor="text1"/>
          <w:sz w:val="22"/>
        </w:rPr>
        <w:t xml:space="preserve"> Sustainability Literacy discussion</w:t>
      </w:r>
      <w:r w:rsidR="00F375A8" w:rsidRPr="00A52077">
        <w:rPr>
          <w:rFonts w:asciiTheme="majorHAnsi" w:hAnsiTheme="majorHAnsi"/>
          <w:color w:val="000000" w:themeColor="text1"/>
          <w:sz w:val="22"/>
        </w:rPr>
        <w:t xml:space="preserve"> group.  </w:t>
      </w:r>
    </w:p>
    <w:p w14:paraId="46CD774A" w14:textId="77777777" w:rsidR="00F375A8" w:rsidRPr="00A52077" w:rsidRDefault="00DE0BE8" w:rsidP="004451CE">
      <w:pPr>
        <w:pStyle w:val="ListParagraph"/>
        <w:numPr>
          <w:ilvl w:val="0"/>
          <w:numId w:val="1"/>
        </w:numPr>
        <w:spacing w:line="240" w:lineRule="auto"/>
        <w:rPr>
          <w:rFonts w:asciiTheme="majorHAnsi" w:hAnsiTheme="majorHAnsi"/>
          <w:color w:val="000000" w:themeColor="text1"/>
          <w:sz w:val="22"/>
        </w:rPr>
      </w:pPr>
      <w:r w:rsidRPr="00A52077">
        <w:rPr>
          <w:rFonts w:asciiTheme="majorHAnsi" w:hAnsiTheme="majorHAnsi" w:cs="Times New Roman"/>
          <w:sz w:val="22"/>
        </w:rPr>
        <w:t>Facilitate f</w:t>
      </w:r>
      <w:r w:rsidR="00F375A8" w:rsidRPr="00A52077">
        <w:rPr>
          <w:rFonts w:asciiTheme="majorHAnsi" w:hAnsiTheme="majorHAnsi" w:cs="Times New Roman"/>
          <w:sz w:val="22"/>
        </w:rPr>
        <w:t>aculty exchanges between courses, departments, and schools to share expertise and research</w:t>
      </w:r>
      <w:r w:rsidRPr="00A52077">
        <w:rPr>
          <w:rFonts w:asciiTheme="majorHAnsi" w:hAnsiTheme="majorHAnsi" w:cs="Times New Roman"/>
          <w:sz w:val="22"/>
        </w:rPr>
        <w:t xml:space="preserve">. </w:t>
      </w:r>
    </w:p>
    <w:p w14:paraId="53662F2B" w14:textId="77777777" w:rsidR="00F375A8" w:rsidRPr="00A52077" w:rsidRDefault="00DE0BE8" w:rsidP="004451CE">
      <w:pPr>
        <w:pStyle w:val="ListParagraph"/>
        <w:numPr>
          <w:ilvl w:val="0"/>
          <w:numId w:val="1"/>
        </w:numPr>
        <w:spacing w:line="240" w:lineRule="auto"/>
        <w:rPr>
          <w:rFonts w:asciiTheme="majorHAnsi" w:hAnsiTheme="majorHAnsi"/>
          <w:color w:val="000000" w:themeColor="text1"/>
          <w:sz w:val="22"/>
        </w:rPr>
      </w:pPr>
      <w:r w:rsidRPr="00A52077">
        <w:rPr>
          <w:rFonts w:asciiTheme="majorHAnsi" w:hAnsiTheme="majorHAnsi"/>
          <w:color w:val="000000" w:themeColor="text1"/>
          <w:sz w:val="22"/>
        </w:rPr>
        <w:t>Coordinate with Teaching, Learning and Technology and Addlestone Library on best teaching practices and disseminate these to faculty teaching SF or SR courses</w:t>
      </w:r>
      <w:r w:rsidR="00F375A8" w:rsidRPr="00A52077">
        <w:rPr>
          <w:rFonts w:asciiTheme="majorHAnsi" w:hAnsiTheme="majorHAnsi"/>
          <w:color w:val="000000" w:themeColor="text1"/>
          <w:sz w:val="22"/>
        </w:rPr>
        <w:t>.</w:t>
      </w:r>
    </w:p>
    <w:p w14:paraId="1AC8F78C" w14:textId="247A237C" w:rsidR="00A52077" w:rsidRPr="00A52077" w:rsidRDefault="00A52077" w:rsidP="004451CE">
      <w:pPr>
        <w:pStyle w:val="ListParagraph"/>
        <w:widowControl w:val="0"/>
        <w:numPr>
          <w:ilvl w:val="0"/>
          <w:numId w:val="1"/>
        </w:numPr>
        <w:shd w:val="clear" w:color="auto" w:fill="FFFFFF"/>
        <w:spacing w:before="100" w:beforeAutospacing="1" w:after="100" w:afterAutospacing="1" w:line="240" w:lineRule="auto"/>
        <w:rPr>
          <w:rFonts w:asciiTheme="majorHAnsi" w:hAnsiTheme="majorHAnsi" w:cs="Times New Roman"/>
          <w:bCs/>
          <w:color w:val="000000"/>
          <w:sz w:val="22"/>
        </w:rPr>
      </w:pPr>
      <w:r w:rsidRPr="00A52077">
        <w:rPr>
          <w:rFonts w:asciiTheme="majorHAnsi" w:hAnsiTheme="majorHAnsi"/>
          <w:color w:val="000000" w:themeColor="text1"/>
          <w:sz w:val="22"/>
        </w:rPr>
        <w:t>To work with SLI summer research fellows in organizing a presentation of their research to the campus.</w:t>
      </w:r>
    </w:p>
    <w:p w14:paraId="6A9CC1F0" w14:textId="4C3C15B3" w:rsidR="00A52077" w:rsidRPr="00A52077" w:rsidRDefault="00AA57CB" w:rsidP="004451CE">
      <w:pPr>
        <w:pStyle w:val="ListParagraph"/>
        <w:numPr>
          <w:ilvl w:val="0"/>
          <w:numId w:val="1"/>
        </w:numPr>
        <w:spacing w:line="240" w:lineRule="auto"/>
        <w:rPr>
          <w:rFonts w:asciiTheme="majorHAnsi" w:hAnsiTheme="majorHAnsi"/>
          <w:color w:val="000000" w:themeColor="text1"/>
          <w:sz w:val="22"/>
        </w:rPr>
      </w:pPr>
      <w:r>
        <w:rPr>
          <w:rFonts w:asciiTheme="majorHAnsi" w:hAnsiTheme="majorHAnsi"/>
          <w:color w:val="000000" w:themeColor="text1"/>
          <w:sz w:val="22"/>
        </w:rPr>
        <w:t>Work with the Student Engagement Fellow to recruit faculty to participate in the Sustainability Literacy scholars program.</w:t>
      </w:r>
      <w:bookmarkStart w:id="0" w:name="_GoBack"/>
      <w:bookmarkEnd w:id="0"/>
    </w:p>
    <w:p w14:paraId="043E2297" w14:textId="13C8427D" w:rsidR="006963D0" w:rsidRPr="00A52077" w:rsidRDefault="00DE0BE8" w:rsidP="004451CE">
      <w:pPr>
        <w:pStyle w:val="ListParagraph"/>
        <w:numPr>
          <w:ilvl w:val="0"/>
          <w:numId w:val="1"/>
        </w:numPr>
        <w:spacing w:line="240" w:lineRule="auto"/>
        <w:rPr>
          <w:rFonts w:asciiTheme="majorHAnsi" w:hAnsiTheme="majorHAnsi"/>
          <w:color w:val="000000" w:themeColor="text1"/>
          <w:sz w:val="22"/>
        </w:rPr>
      </w:pPr>
      <w:r w:rsidRPr="00A52077">
        <w:rPr>
          <w:rFonts w:asciiTheme="majorHAnsi" w:hAnsiTheme="majorHAnsi"/>
          <w:color w:val="000000" w:themeColor="text1"/>
          <w:sz w:val="22"/>
        </w:rPr>
        <w:lastRenderedPageBreak/>
        <w:t>Network with SLI Faculty Affiliates</w:t>
      </w:r>
      <w:r w:rsidR="00FC335A" w:rsidRPr="00A52077">
        <w:rPr>
          <w:rFonts w:asciiTheme="majorHAnsi" w:hAnsiTheme="majorHAnsi"/>
          <w:color w:val="000000" w:themeColor="text1"/>
          <w:sz w:val="22"/>
        </w:rPr>
        <w:t>.</w:t>
      </w:r>
    </w:p>
    <w:p w14:paraId="14940A5F" w14:textId="33DCC8DB" w:rsidR="00211733" w:rsidRPr="00A52077" w:rsidRDefault="00906E66" w:rsidP="004451CE">
      <w:pPr>
        <w:pStyle w:val="ListParagraph"/>
        <w:numPr>
          <w:ilvl w:val="0"/>
          <w:numId w:val="1"/>
        </w:numPr>
        <w:spacing w:after="0" w:line="240" w:lineRule="auto"/>
        <w:rPr>
          <w:rFonts w:asciiTheme="majorHAnsi" w:hAnsiTheme="majorHAnsi" w:cs="Times New Roman"/>
          <w:sz w:val="22"/>
        </w:rPr>
      </w:pPr>
      <w:r w:rsidRPr="00A52077">
        <w:rPr>
          <w:rFonts w:asciiTheme="majorHAnsi" w:hAnsiTheme="majorHAnsi" w:cs="Times New Roman"/>
          <w:sz w:val="22"/>
        </w:rPr>
        <w:t>U</w:t>
      </w:r>
      <w:r w:rsidR="00211733" w:rsidRPr="00A52077">
        <w:rPr>
          <w:rFonts w:asciiTheme="majorHAnsi" w:hAnsiTheme="majorHAnsi" w:cs="Times New Roman"/>
          <w:sz w:val="22"/>
        </w:rPr>
        <w:t xml:space="preserve">se existing SLI resources to help support grant proposals that are related to SLI. </w:t>
      </w:r>
    </w:p>
    <w:p w14:paraId="472FAB2E" w14:textId="1808AD9C" w:rsidR="006963D0" w:rsidRPr="00A52077" w:rsidRDefault="006963D0" w:rsidP="004451CE">
      <w:pPr>
        <w:pStyle w:val="ListParagraph"/>
        <w:numPr>
          <w:ilvl w:val="0"/>
          <w:numId w:val="1"/>
        </w:numPr>
        <w:spacing w:line="240" w:lineRule="auto"/>
        <w:rPr>
          <w:rFonts w:asciiTheme="majorHAnsi" w:hAnsiTheme="majorHAnsi"/>
          <w:color w:val="000000" w:themeColor="text1"/>
          <w:sz w:val="22"/>
        </w:rPr>
      </w:pPr>
      <w:r w:rsidRPr="00A52077">
        <w:rPr>
          <w:rFonts w:asciiTheme="majorHAnsi" w:hAnsiTheme="majorHAnsi"/>
          <w:color w:val="000000" w:themeColor="text1"/>
          <w:sz w:val="22"/>
        </w:rPr>
        <w:t>Participate in SLI meetings when appropriate/necessary</w:t>
      </w:r>
      <w:r w:rsidR="00125781" w:rsidRPr="00A52077">
        <w:rPr>
          <w:rFonts w:asciiTheme="majorHAnsi" w:hAnsiTheme="majorHAnsi"/>
          <w:color w:val="000000" w:themeColor="text1"/>
          <w:sz w:val="22"/>
        </w:rPr>
        <w:t>.</w:t>
      </w:r>
    </w:p>
    <w:p w14:paraId="6BAD1AFF" w14:textId="5C44C7F6" w:rsidR="006963D0" w:rsidRPr="00A52077" w:rsidRDefault="006963D0" w:rsidP="004451CE">
      <w:pPr>
        <w:pStyle w:val="ListParagraph"/>
        <w:numPr>
          <w:ilvl w:val="0"/>
          <w:numId w:val="1"/>
        </w:numPr>
        <w:spacing w:line="240" w:lineRule="auto"/>
        <w:rPr>
          <w:rFonts w:asciiTheme="majorHAnsi" w:hAnsiTheme="majorHAnsi"/>
          <w:color w:val="000000" w:themeColor="text1"/>
          <w:sz w:val="22"/>
        </w:rPr>
      </w:pPr>
      <w:r w:rsidRPr="00A52077">
        <w:rPr>
          <w:rFonts w:asciiTheme="majorHAnsi" w:hAnsiTheme="majorHAnsi"/>
          <w:color w:val="000000" w:themeColor="text1"/>
          <w:sz w:val="22"/>
        </w:rPr>
        <w:t xml:space="preserve">Coordinate with other </w:t>
      </w:r>
      <w:r w:rsidR="00FC335A" w:rsidRPr="00A52077">
        <w:rPr>
          <w:rFonts w:asciiTheme="majorHAnsi" w:hAnsiTheme="majorHAnsi"/>
          <w:color w:val="000000" w:themeColor="text1"/>
          <w:sz w:val="22"/>
        </w:rPr>
        <w:t xml:space="preserve">Faculty </w:t>
      </w:r>
      <w:r w:rsidRPr="00A52077">
        <w:rPr>
          <w:rFonts w:asciiTheme="majorHAnsi" w:hAnsiTheme="majorHAnsi"/>
          <w:color w:val="000000" w:themeColor="text1"/>
          <w:sz w:val="22"/>
        </w:rPr>
        <w:t xml:space="preserve">Fellows to fulfill SLI tasks such as: </w:t>
      </w:r>
    </w:p>
    <w:p w14:paraId="05BD0363" w14:textId="77777777" w:rsidR="006963D0" w:rsidRPr="00A52077" w:rsidRDefault="006963D0" w:rsidP="004451CE">
      <w:pPr>
        <w:pStyle w:val="ListParagraph"/>
        <w:numPr>
          <w:ilvl w:val="1"/>
          <w:numId w:val="1"/>
        </w:numPr>
        <w:spacing w:line="240" w:lineRule="auto"/>
        <w:rPr>
          <w:rFonts w:asciiTheme="majorHAnsi" w:hAnsiTheme="majorHAnsi"/>
          <w:color w:val="000000" w:themeColor="text1"/>
          <w:sz w:val="22"/>
        </w:rPr>
      </w:pPr>
      <w:r w:rsidRPr="00A52077">
        <w:rPr>
          <w:rFonts w:asciiTheme="majorHAnsi" w:hAnsiTheme="majorHAnsi"/>
          <w:color w:val="000000" w:themeColor="text1"/>
          <w:sz w:val="22"/>
        </w:rPr>
        <w:t xml:space="preserve">Selecting Summer Research Fellows </w:t>
      </w:r>
    </w:p>
    <w:p w14:paraId="331CBD89" w14:textId="77777777" w:rsidR="006963D0" w:rsidRPr="00A52077" w:rsidRDefault="006963D0" w:rsidP="004451CE">
      <w:pPr>
        <w:pStyle w:val="ListParagraph"/>
        <w:numPr>
          <w:ilvl w:val="1"/>
          <w:numId w:val="1"/>
        </w:numPr>
        <w:spacing w:line="240" w:lineRule="auto"/>
        <w:rPr>
          <w:rFonts w:asciiTheme="majorHAnsi" w:hAnsiTheme="majorHAnsi"/>
          <w:color w:val="000000" w:themeColor="text1"/>
          <w:sz w:val="22"/>
        </w:rPr>
      </w:pPr>
      <w:r w:rsidRPr="00A52077">
        <w:rPr>
          <w:rFonts w:asciiTheme="majorHAnsi" w:hAnsiTheme="majorHAnsi"/>
          <w:color w:val="000000" w:themeColor="text1"/>
          <w:sz w:val="22"/>
        </w:rPr>
        <w:t xml:space="preserve">Identifying faculty to teach SF and SR courses and learning community courses </w:t>
      </w:r>
    </w:p>
    <w:p w14:paraId="0AB5D502" w14:textId="77777777" w:rsidR="006963D0" w:rsidRPr="00A52077" w:rsidRDefault="006963D0" w:rsidP="004451CE">
      <w:pPr>
        <w:pStyle w:val="ListParagraph"/>
        <w:numPr>
          <w:ilvl w:val="1"/>
          <w:numId w:val="1"/>
        </w:numPr>
        <w:spacing w:line="240" w:lineRule="auto"/>
        <w:rPr>
          <w:rFonts w:asciiTheme="majorHAnsi" w:hAnsiTheme="majorHAnsi"/>
          <w:color w:val="000000" w:themeColor="text1"/>
          <w:sz w:val="22"/>
        </w:rPr>
      </w:pPr>
      <w:r w:rsidRPr="00A52077">
        <w:rPr>
          <w:rFonts w:asciiTheme="majorHAnsi" w:hAnsiTheme="majorHAnsi"/>
          <w:color w:val="000000" w:themeColor="text1"/>
          <w:sz w:val="22"/>
        </w:rPr>
        <w:t>Supporting student competitions and exhibits</w:t>
      </w:r>
    </w:p>
    <w:p w14:paraId="76F26DEB" w14:textId="636841A9" w:rsidR="006963D0" w:rsidRPr="00A52077" w:rsidRDefault="006963D0" w:rsidP="004451CE">
      <w:pPr>
        <w:pStyle w:val="ListParagraph"/>
        <w:numPr>
          <w:ilvl w:val="1"/>
          <w:numId w:val="1"/>
        </w:numPr>
        <w:spacing w:line="240" w:lineRule="auto"/>
        <w:rPr>
          <w:rFonts w:asciiTheme="majorHAnsi" w:hAnsiTheme="majorHAnsi"/>
          <w:color w:val="000000" w:themeColor="text1"/>
          <w:sz w:val="22"/>
        </w:rPr>
      </w:pPr>
      <w:r w:rsidRPr="00A52077">
        <w:rPr>
          <w:rFonts w:asciiTheme="majorHAnsi" w:hAnsiTheme="majorHAnsi"/>
          <w:color w:val="000000" w:themeColor="text1"/>
          <w:sz w:val="22"/>
        </w:rPr>
        <w:t>Mentoring SLI interns and student clubs</w:t>
      </w:r>
    </w:p>
    <w:p w14:paraId="4C027D19" w14:textId="77777777" w:rsidR="00F375A8" w:rsidRPr="00A52077" w:rsidRDefault="00DE0BE8" w:rsidP="004451CE">
      <w:pPr>
        <w:pStyle w:val="ListParagraph"/>
        <w:numPr>
          <w:ilvl w:val="1"/>
          <w:numId w:val="1"/>
        </w:numPr>
        <w:spacing w:line="240" w:lineRule="auto"/>
        <w:rPr>
          <w:rFonts w:asciiTheme="majorHAnsi" w:hAnsiTheme="majorHAnsi"/>
          <w:color w:val="000000" w:themeColor="text1"/>
          <w:sz w:val="22"/>
        </w:rPr>
      </w:pPr>
      <w:r w:rsidRPr="00A52077">
        <w:rPr>
          <w:rFonts w:asciiTheme="majorHAnsi" w:hAnsiTheme="majorHAnsi"/>
          <w:color w:val="000000" w:themeColor="text1"/>
          <w:sz w:val="22"/>
        </w:rPr>
        <w:t>Track faculty attendance and participation at relev</w:t>
      </w:r>
      <w:r w:rsidR="00F375A8" w:rsidRPr="00A52077">
        <w:rPr>
          <w:rFonts w:asciiTheme="majorHAnsi" w:hAnsiTheme="majorHAnsi"/>
          <w:color w:val="000000" w:themeColor="text1"/>
          <w:sz w:val="22"/>
        </w:rPr>
        <w:t>ant QEP/SLI events and trainings</w:t>
      </w:r>
    </w:p>
    <w:p w14:paraId="1686078B" w14:textId="55B8110A" w:rsidR="00DE0BE8" w:rsidRPr="00A52077" w:rsidRDefault="00F375A8" w:rsidP="004451CE">
      <w:pPr>
        <w:pStyle w:val="ListParagraph"/>
        <w:numPr>
          <w:ilvl w:val="0"/>
          <w:numId w:val="1"/>
        </w:numPr>
        <w:spacing w:line="240" w:lineRule="auto"/>
        <w:rPr>
          <w:rFonts w:asciiTheme="majorHAnsi" w:hAnsiTheme="majorHAnsi"/>
          <w:color w:val="000000" w:themeColor="text1"/>
          <w:sz w:val="22"/>
        </w:rPr>
      </w:pPr>
      <w:r w:rsidRPr="00A52077">
        <w:rPr>
          <w:rFonts w:asciiTheme="majorHAnsi" w:hAnsiTheme="majorHAnsi"/>
          <w:color w:val="000000" w:themeColor="text1"/>
          <w:sz w:val="22"/>
        </w:rPr>
        <w:t>Complete necessary a</w:t>
      </w:r>
      <w:r w:rsidR="00DE0BE8" w:rsidRPr="00A52077">
        <w:rPr>
          <w:rFonts w:asciiTheme="majorHAnsi" w:hAnsiTheme="majorHAnsi"/>
          <w:color w:val="000000" w:themeColor="text1"/>
          <w:sz w:val="22"/>
        </w:rPr>
        <w:t>ssessment and Annual Reports</w:t>
      </w:r>
      <w:r w:rsidR="00FC335A" w:rsidRPr="00A52077">
        <w:rPr>
          <w:rFonts w:asciiTheme="majorHAnsi" w:hAnsiTheme="majorHAnsi"/>
          <w:color w:val="000000" w:themeColor="text1"/>
          <w:sz w:val="22"/>
        </w:rPr>
        <w:t>.</w:t>
      </w:r>
    </w:p>
    <w:p w14:paraId="53D8DA78" w14:textId="2FF255D4" w:rsidR="000C0CF3" w:rsidRPr="00A52077" w:rsidRDefault="008C1B71" w:rsidP="004451CE">
      <w:pPr>
        <w:rPr>
          <w:rFonts w:cs="Times New Roman"/>
          <w:color w:val="000000"/>
        </w:rPr>
      </w:pPr>
      <w:r w:rsidRPr="00A52077">
        <w:rPr>
          <w:rFonts w:cs="Times New Roman"/>
          <w:color w:val="000000"/>
        </w:rPr>
        <w:t xml:space="preserve">It is expected that these duties will require approximately 10 hours of work per week a semester.  Summer commitment </w:t>
      </w:r>
      <w:r w:rsidR="005F234A" w:rsidRPr="00A52077">
        <w:rPr>
          <w:rFonts w:cs="Times New Roman"/>
          <w:color w:val="000000"/>
        </w:rPr>
        <w:t>will vary from 3 to 5 hours per</w:t>
      </w:r>
      <w:r w:rsidRPr="00A52077">
        <w:rPr>
          <w:rFonts w:cs="Times New Roman"/>
          <w:color w:val="000000"/>
        </w:rPr>
        <w:t xml:space="preserve"> week with the ability to conference call/skype as appropriate.  Qualified candidates must possess either a master’s degree and three or more years of higher education experience, or a doctorate and two or more years of higher education experience.  Experience with sustainability literacy will be helpful.  Interested faculty should apply for this position only if they have the support of their department chair</w:t>
      </w:r>
      <w:r w:rsidR="00DF1489" w:rsidRPr="00A52077">
        <w:rPr>
          <w:rFonts w:cs="Times New Roman"/>
          <w:color w:val="000000"/>
        </w:rPr>
        <w:t xml:space="preserve"> and d</w:t>
      </w:r>
      <w:r w:rsidR="004A7BBD" w:rsidRPr="00A52077">
        <w:rPr>
          <w:rFonts w:cs="Times New Roman"/>
          <w:color w:val="000000"/>
        </w:rPr>
        <w:t>ean</w:t>
      </w:r>
      <w:r w:rsidRPr="00A52077">
        <w:rPr>
          <w:rFonts w:cs="Times New Roman"/>
          <w:color w:val="000000"/>
        </w:rPr>
        <w:t xml:space="preserve">.  </w:t>
      </w:r>
      <w:r w:rsidR="00DF1489" w:rsidRPr="00A52077">
        <w:t>Applicants interested in these positions</w:t>
      </w:r>
      <w:r w:rsidR="00DF1489" w:rsidRPr="00A52077">
        <w:rPr>
          <w:rFonts w:cs="Times New Roman"/>
          <w:color w:val="000000"/>
        </w:rPr>
        <w:t xml:space="preserve"> should submit a cover letter and résumé to Dr. Divya Bhati in the Office for Institutional Effectiveness and Strategic Planning (</w:t>
      </w:r>
      <w:hyperlink r:id="rId6" w:history="1">
        <w:r w:rsidR="00DF1489" w:rsidRPr="00A52077">
          <w:rPr>
            <w:rStyle w:val="Hyperlink"/>
            <w:rFonts w:cs="Times New Roman"/>
          </w:rPr>
          <w:t>bhatid@cofc.edu</w:t>
        </w:r>
      </w:hyperlink>
      <w:r w:rsidR="00DF1489" w:rsidRPr="00A52077">
        <w:rPr>
          <w:rFonts w:cs="Times New Roman"/>
          <w:color w:val="000000"/>
        </w:rPr>
        <w:t xml:space="preserve">). Complete </w:t>
      </w:r>
      <w:r w:rsidR="00DF1489" w:rsidRPr="00A52077">
        <w:t>applications should be submitted</w:t>
      </w:r>
      <w:r w:rsidR="000C0CF3" w:rsidRPr="00A52077">
        <w:t xml:space="preserve"> no later than February 28</w:t>
      </w:r>
      <w:r w:rsidR="000C0CF3" w:rsidRPr="00A52077">
        <w:rPr>
          <w:vertAlign w:val="superscript"/>
        </w:rPr>
        <w:t>th</w:t>
      </w:r>
      <w:r w:rsidR="000C0CF3" w:rsidRPr="00A52077">
        <w:t xml:space="preserve">, 2017. </w:t>
      </w:r>
      <w:r w:rsidR="000C0CF3" w:rsidRPr="00A52077">
        <w:rPr>
          <w:rFonts w:cs="Times New Roman"/>
          <w:color w:val="000000"/>
        </w:rPr>
        <w:t xml:space="preserve">Immediate questions can be submitted to Dr. Todd LeVasseur, QEP Director, at </w:t>
      </w:r>
      <w:hyperlink r:id="rId7" w:history="1">
        <w:r w:rsidR="000C0CF3" w:rsidRPr="00A52077">
          <w:rPr>
            <w:rStyle w:val="Hyperlink"/>
            <w:rFonts w:cs="Times New Roman"/>
          </w:rPr>
          <w:t>levasseurtj@cofc.edu</w:t>
        </w:r>
      </w:hyperlink>
      <w:r w:rsidR="000C0CF3" w:rsidRPr="00A52077">
        <w:rPr>
          <w:rFonts w:cs="Times New Roman"/>
          <w:color w:val="000000"/>
        </w:rPr>
        <w:t xml:space="preserve">. </w:t>
      </w:r>
    </w:p>
    <w:p w14:paraId="055440EE" w14:textId="043CB910" w:rsidR="008C1B71" w:rsidRPr="005F234A" w:rsidRDefault="008C1B71" w:rsidP="008C1B71">
      <w:pPr>
        <w:shd w:val="clear" w:color="auto" w:fill="FFFFFF"/>
        <w:spacing w:before="100" w:beforeAutospacing="1" w:after="100" w:afterAutospacing="1"/>
        <w:rPr>
          <w:rFonts w:cs="Times New Roman"/>
        </w:rPr>
      </w:pPr>
    </w:p>
    <w:p w14:paraId="2EDC22B5" w14:textId="77777777" w:rsidR="00F57F7E" w:rsidRDefault="00F57F7E"/>
    <w:sectPr w:rsidR="00F57F7E" w:rsidSect="008F0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559F"/>
    <w:multiLevelType w:val="hybridMultilevel"/>
    <w:tmpl w:val="DEB09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B669B"/>
    <w:multiLevelType w:val="multilevel"/>
    <w:tmpl w:val="372C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BC3AA9"/>
    <w:multiLevelType w:val="hybridMultilevel"/>
    <w:tmpl w:val="6266528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885929"/>
    <w:multiLevelType w:val="hybridMultilevel"/>
    <w:tmpl w:val="89AC0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292766"/>
    <w:multiLevelType w:val="hybridMultilevel"/>
    <w:tmpl w:val="0890F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E8"/>
    <w:rsid w:val="000C0CF3"/>
    <w:rsid w:val="00125781"/>
    <w:rsid w:val="00155A30"/>
    <w:rsid w:val="00211733"/>
    <w:rsid w:val="002134F1"/>
    <w:rsid w:val="002557EB"/>
    <w:rsid w:val="00284D1D"/>
    <w:rsid w:val="004451CE"/>
    <w:rsid w:val="004A7BBD"/>
    <w:rsid w:val="005B57C2"/>
    <w:rsid w:val="005F234A"/>
    <w:rsid w:val="00615EF0"/>
    <w:rsid w:val="006963D0"/>
    <w:rsid w:val="006F08FA"/>
    <w:rsid w:val="006F4BC5"/>
    <w:rsid w:val="00715E06"/>
    <w:rsid w:val="0073038F"/>
    <w:rsid w:val="008C1B71"/>
    <w:rsid w:val="008E28CD"/>
    <w:rsid w:val="008F0523"/>
    <w:rsid w:val="00906E66"/>
    <w:rsid w:val="00A4314F"/>
    <w:rsid w:val="00A52077"/>
    <w:rsid w:val="00AA57CB"/>
    <w:rsid w:val="00AD0748"/>
    <w:rsid w:val="00AF7878"/>
    <w:rsid w:val="00C22D24"/>
    <w:rsid w:val="00C84346"/>
    <w:rsid w:val="00DE0BE8"/>
    <w:rsid w:val="00DF1489"/>
    <w:rsid w:val="00E3617D"/>
    <w:rsid w:val="00F375A8"/>
    <w:rsid w:val="00F57F7E"/>
    <w:rsid w:val="00F60623"/>
    <w:rsid w:val="00FC33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B246C"/>
  <w14:defaultImageDpi w14:val="300"/>
  <w15:docId w15:val="{B5D83918-6B07-4676-97FC-297C67A8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314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BE8"/>
    <w:pPr>
      <w:spacing w:after="200" w:line="276" w:lineRule="auto"/>
      <w:ind w:left="720"/>
      <w:contextualSpacing/>
    </w:pPr>
    <w:rPr>
      <w:rFonts w:ascii="Times New Roman" w:eastAsiaTheme="minorHAnsi" w:hAnsi="Times New Roman"/>
      <w:sz w:val="24"/>
    </w:rPr>
  </w:style>
  <w:style w:type="character" w:customStyle="1" w:styleId="Heading1Char">
    <w:name w:val="Heading 1 Char"/>
    <w:basedOn w:val="DefaultParagraphFont"/>
    <w:link w:val="Heading1"/>
    <w:uiPriority w:val="9"/>
    <w:rsid w:val="00A4314F"/>
    <w:rPr>
      <w:rFonts w:ascii="Times" w:hAnsi="Times"/>
      <w:b/>
      <w:bCs/>
      <w:kern w:val="36"/>
      <w:sz w:val="48"/>
      <w:szCs w:val="48"/>
    </w:rPr>
  </w:style>
  <w:style w:type="character" w:styleId="Hyperlink">
    <w:name w:val="Hyperlink"/>
    <w:basedOn w:val="DefaultParagraphFont"/>
    <w:uiPriority w:val="99"/>
    <w:unhideWhenUsed/>
    <w:rsid w:val="008C1B71"/>
    <w:rPr>
      <w:color w:val="0000FF"/>
      <w:u w:val="single"/>
    </w:rPr>
  </w:style>
  <w:style w:type="paragraph" w:styleId="BalloonText">
    <w:name w:val="Balloon Text"/>
    <w:basedOn w:val="Normal"/>
    <w:link w:val="BalloonTextChar"/>
    <w:uiPriority w:val="99"/>
    <w:semiHidden/>
    <w:unhideWhenUsed/>
    <w:rsid w:val="004A7BBD"/>
    <w:rPr>
      <w:rFonts w:ascii="Tahoma" w:hAnsi="Tahoma" w:cs="Tahoma"/>
      <w:sz w:val="16"/>
      <w:szCs w:val="16"/>
    </w:rPr>
  </w:style>
  <w:style w:type="character" w:customStyle="1" w:styleId="BalloonTextChar">
    <w:name w:val="Balloon Text Char"/>
    <w:basedOn w:val="DefaultParagraphFont"/>
    <w:link w:val="BalloonText"/>
    <w:uiPriority w:val="99"/>
    <w:semiHidden/>
    <w:rsid w:val="004A7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vasseurtj@cof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atid@cofc.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Finnan, Christine R</dc:creator>
  <cp:keywords/>
  <dc:description/>
  <cp:lastModifiedBy>LeVasseur, Todd Jared</cp:lastModifiedBy>
  <cp:revision>30</cp:revision>
  <dcterms:created xsi:type="dcterms:W3CDTF">2016-09-09T14:02:00Z</dcterms:created>
  <dcterms:modified xsi:type="dcterms:W3CDTF">2017-02-08T16:32:00Z</dcterms:modified>
</cp:coreProperties>
</file>