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E6D" w:rsidRPr="00C041CF" w:rsidRDefault="00DD2E6D" w:rsidP="00DD2E6D">
      <w:pPr>
        <w:pStyle w:val="NoSpacing"/>
        <w:jc w:val="center"/>
        <w:rPr>
          <w:rFonts w:ascii="Times New Roman" w:hAnsi="Times New Roman" w:cs="Times New Roman"/>
          <w:b/>
          <w:sz w:val="28"/>
          <w:szCs w:val="28"/>
          <w:shd w:val="clear" w:color="auto" w:fill="FFFFFF"/>
        </w:rPr>
      </w:pPr>
      <w:r w:rsidRPr="00C041CF">
        <w:rPr>
          <w:rFonts w:ascii="Times New Roman" w:hAnsi="Times New Roman" w:cs="Times New Roman"/>
          <w:b/>
          <w:sz w:val="28"/>
          <w:szCs w:val="28"/>
          <w:shd w:val="clear" w:color="auto" w:fill="FFFFFF"/>
        </w:rPr>
        <w:t>Central Michigan University</w:t>
      </w:r>
    </w:p>
    <w:p w:rsidR="00DD2E6D" w:rsidRDefault="00DD2E6D" w:rsidP="00DD2E6D">
      <w:pPr>
        <w:pStyle w:val="NoSpacing"/>
        <w:jc w:val="center"/>
        <w:rPr>
          <w:rFonts w:ascii="Times New Roman" w:hAnsi="Times New Roman" w:cs="Times New Roman"/>
          <w:b/>
          <w:sz w:val="28"/>
          <w:szCs w:val="28"/>
          <w:shd w:val="clear" w:color="auto" w:fill="FFFFFF"/>
        </w:rPr>
      </w:pPr>
      <w:r w:rsidRPr="00C041CF">
        <w:rPr>
          <w:rFonts w:ascii="Times New Roman" w:hAnsi="Times New Roman" w:cs="Times New Roman"/>
          <w:b/>
          <w:sz w:val="28"/>
          <w:szCs w:val="28"/>
          <w:shd w:val="clear" w:color="auto" w:fill="FFFFFF"/>
        </w:rPr>
        <w:t>Indoor Air Quality Procedure</w:t>
      </w:r>
    </w:p>
    <w:p w:rsidR="00DD2E6D" w:rsidRPr="00C041CF" w:rsidRDefault="00DD2E6D" w:rsidP="00DD2E6D">
      <w:pPr>
        <w:pStyle w:val="NoSpacing"/>
        <w:jc w:val="center"/>
        <w:rPr>
          <w:rFonts w:ascii="Times New Roman" w:hAnsi="Times New Roman" w:cs="Times New Roman"/>
          <w:b/>
          <w:sz w:val="28"/>
          <w:szCs w:val="28"/>
          <w:shd w:val="clear" w:color="auto" w:fill="FFFFFF"/>
        </w:rPr>
      </w:pPr>
    </w:p>
    <w:p w:rsidR="00DD2E6D" w:rsidRDefault="00DD2E6D" w:rsidP="00DD2E6D">
      <w:pPr>
        <w:shd w:val="clear" w:color="auto" w:fill="FFFFFF"/>
        <w:spacing w:after="288" w:line="336" w:lineRule="atLeast"/>
        <w:textAlignment w:val="baseline"/>
        <w:rPr>
          <w:rFonts w:ascii="Times New Roman" w:eastAsia="Times New Roman" w:hAnsi="Times New Roman" w:cs="Times New Roman"/>
          <w:color w:val="444444"/>
          <w:sz w:val="24"/>
          <w:szCs w:val="24"/>
        </w:rPr>
      </w:pPr>
      <w:r w:rsidRPr="008406D6">
        <w:rPr>
          <w:rFonts w:ascii="Times New Roman" w:eastAsia="Times New Roman" w:hAnsi="Times New Roman" w:cs="Times New Roman"/>
          <w:color w:val="444444"/>
          <w:sz w:val="24"/>
          <w:szCs w:val="24"/>
        </w:rPr>
        <w:t>This p</w:t>
      </w:r>
      <w:r>
        <w:rPr>
          <w:rFonts w:ascii="Times New Roman" w:eastAsia="Times New Roman" w:hAnsi="Times New Roman" w:cs="Times New Roman"/>
          <w:color w:val="444444"/>
          <w:sz w:val="24"/>
          <w:szCs w:val="24"/>
        </w:rPr>
        <w:t>rocedure</w:t>
      </w:r>
      <w:r w:rsidRPr="008406D6">
        <w:rPr>
          <w:rFonts w:ascii="Times New Roman" w:eastAsia="Times New Roman" w:hAnsi="Times New Roman" w:cs="Times New Roman"/>
          <w:color w:val="444444"/>
          <w:sz w:val="24"/>
          <w:szCs w:val="24"/>
        </w:rPr>
        <w:t xml:space="preserve"> has been developed for the purpose of preventing or reducing the incidence of indoor air quality </w:t>
      </w:r>
      <w:r>
        <w:rPr>
          <w:rFonts w:ascii="Times New Roman" w:eastAsia="Times New Roman" w:hAnsi="Times New Roman" w:cs="Times New Roman"/>
          <w:color w:val="444444"/>
          <w:sz w:val="24"/>
          <w:szCs w:val="24"/>
        </w:rPr>
        <w:t>concerns</w:t>
      </w:r>
      <w:r w:rsidRPr="008406D6">
        <w:rPr>
          <w:rFonts w:ascii="Times New Roman" w:eastAsia="Times New Roman" w:hAnsi="Times New Roman" w:cs="Times New Roman"/>
          <w:color w:val="444444"/>
          <w:sz w:val="24"/>
          <w:szCs w:val="24"/>
        </w:rPr>
        <w:t>. The p</w:t>
      </w:r>
      <w:r>
        <w:rPr>
          <w:rFonts w:ascii="Times New Roman" w:eastAsia="Times New Roman" w:hAnsi="Times New Roman" w:cs="Times New Roman"/>
          <w:color w:val="444444"/>
          <w:sz w:val="24"/>
          <w:szCs w:val="24"/>
        </w:rPr>
        <w:t>rocedure</w:t>
      </w:r>
      <w:r w:rsidRPr="008406D6">
        <w:rPr>
          <w:rFonts w:ascii="Times New Roman" w:eastAsia="Times New Roman" w:hAnsi="Times New Roman" w:cs="Times New Roman"/>
          <w:color w:val="444444"/>
          <w:sz w:val="24"/>
          <w:szCs w:val="24"/>
        </w:rPr>
        <w:t xml:space="preserve"> provides an organized approach to addressing indoor air quality </w:t>
      </w:r>
      <w:r w:rsidR="00B90EEF">
        <w:rPr>
          <w:rFonts w:ascii="Times New Roman" w:eastAsia="Times New Roman" w:hAnsi="Times New Roman" w:cs="Times New Roman"/>
          <w:color w:val="444444"/>
          <w:sz w:val="24"/>
          <w:szCs w:val="24"/>
        </w:rPr>
        <w:t>concerns</w:t>
      </w:r>
      <w:r w:rsidRPr="008406D6">
        <w:rPr>
          <w:rFonts w:ascii="Times New Roman" w:eastAsia="Times New Roman" w:hAnsi="Times New Roman" w:cs="Times New Roman"/>
          <w:color w:val="444444"/>
          <w:sz w:val="24"/>
          <w:szCs w:val="24"/>
        </w:rPr>
        <w:t>.</w:t>
      </w:r>
    </w:p>
    <w:p w:rsidR="00DD2E6D" w:rsidRPr="008406D6" w:rsidRDefault="00DD2E6D" w:rsidP="00DD2E6D">
      <w:pPr>
        <w:shd w:val="clear" w:color="auto" w:fill="FFFFFF"/>
        <w:spacing w:after="288" w:line="336" w:lineRule="atLeast"/>
        <w:textAlignment w:val="baseline"/>
        <w:rPr>
          <w:rFonts w:ascii="Times New Roman" w:eastAsia="Times New Roman" w:hAnsi="Times New Roman" w:cs="Times New Roman"/>
          <w:color w:val="444444"/>
          <w:sz w:val="24"/>
          <w:szCs w:val="24"/>
        </w:rPr>
      </w:pPr>
      <w:r w:rsidRPr="008406D6">
        <w:rPr>
          <w:rFonts w:ascii="Times New Roman" w:eastAsia="Times New Roman" w:hAnsi="Times New Roman" w:cs="Times New Roman"/>
          <w:color w:val="444444"/>
          <w:sz w:val="24"/>
          <w:szCs w:val="24"/>
        </w:rPr>
        <w:t>The specific objectives of this Indoor Air Quality (IAQ) p</w:t>
      </w:r>
      <w:r>
        <w:rPr>
          <w:rFonts w:ascii="Times New Roman" w:eastAsia="Times New Roman" w:hAnsi="Times New Roman" w:cs="Times New Roman"/>
          <w:color w:val="444444"/>
          <w:sz w:val="24"/>
          <w:szCs w:val="24"/>
        </w:rPr>
        <w:t>rocedure</w:t>
      </w:r>
      <w:r w:rsidRPr="008406D6">
        <w:rPr>
          <w:rFonts w:ascii="Times New Roman" w:eastAsia="Times New Roman" w:hAnsi="Times New Roman" w:cs="Times New Roman"/>
          <w:color w:val="444444"/>
          <w:sz w:val="24"/>
          <w:szCs w:val="24"/>
        </w:rPr>
        <w:t xml:space="preserve"> and of the program resulting from its implementation are:</w:t>
      </w:r>
    </w:p>
    <w:p w:rsidR="00B90EEF" w:rsidRPr="008406D6" w:rsidRDefault="00B90EEF" w:rsidP="00B90EEF">
      <w:pPr>
        <w:pStyle w:val="ListParagraph"/>
        <w:numPr>
          <w:ilvl w:val="0"/>
          <w:numId w:val="4"/>
        </w:numPr>
        <w:spacing w:after="120" w:line="240" w:lineRule="atLeast"/>
        <w:ind w:right="360"/>
        <w:textAlignment w:val="baseline"/>
        <w:rPr>
          <w:rFonts w:ascii="Times New Roman" w:eastAsia="Times New Roman" w:hAnsi="Times New Roman" w:cs="Times New Roman"/>
          <w:color w:val="444444"/>
          <w:sz w:val="24"/>
          <w:szCs w:val="24"/>
        </w:rPr>
      </w:pPr>
      <w:r w:rsidRPr="008406D6">
        <w:rPr>
          <w:rFonts w:ascii="Times New Roman" w:eastAsia="Times New Roman" w:hAnsi="Times New Roman" w:cs="Times New Roman"/>
          <w:color w:val="444444"/>
          <w:sz w:val="24"/>
          <w:szCs w:val="24"/>
        </w:rPr>
        <w:t>To establish a pro-active policy and guidance in addressing issues that relate to indoor environments and will maintain good indoor air quality in the future;</w:t>
      </w:r>
    </w:p>
    <w:p w:rsidR="00DD2E6D" w:rsidRPr="008406D6" w:rsidRDefault="00DD2E6D" w:rsidP="00DD2E6D">
      <w:pPr>
        <w:pStyle w:val="ListParagraph"/>
        <w:numPr>
          <w:ilvl w:val="0"/>
          <w:numId w:val="4"/>
        </w:numPr>
        <w:spacing w:after="120" w:line="240" w:lineRule="atLeast"/>
        <w:ind w:right="360"/>
        <w:textAlignment w:val="baseline"/>
        <w:rPr>
          <w:rFonts w:ascii="Times New Roman" w:eastAsia="Times New Roman" w:hAnsi="Times New Roman" w:cs="Times New Roman"/>
          <w:color w:val="444444"/>
          <w:sz w:val="24"/>
          <w:szCs w:val="24"/>
        </w:rPr>
      </w:pPr>
      <w:r w:rsidRPr="008406D6">
        <w:rPr>
          <w:rFonts w:ascii="Times New Roman" w:eastAsia="Times New Roman" w:hAnsi="Times New Roman" w:cs="Times New Roman"/>
          <w:color w:val="444444"/>
          <w:sz w:val="24"/>
          <w:szCs w:val="24"/>
        </w:rPr>
        <w:t>To reduce employee complaints, health related symptoms, and illness that may be due to indoor air quality problems;</w:t>
      </w:r>
    </w:p>
    <w:p w:rsidR="00DD2E6D" w:rsidRPr="008406D6" w:rsidRDefault="00DD2E6D" w:rsidP="00DD2E6D">
      <w:pPr>
        <w:pStyle w:val="ListParagraph"/>
        <w:numPr>
          <w:ilvl w:val="0"/>
          <w:numId w:val="4"/>
        </w:numPr>
        <w:spacing w:after="120" w:line="240" w:lineRule="atLeast"/>
        <w:ind w:right="360"/>
        <w:textAlignment w:val="baseline"/>
        <w:rPr>
          <w:rFonts w:ascii="Times New Roman" w:eastAsia="Times New Roman" w:hAnsi="Times New Roman" w:cs="Times New Roman"/>
          <w:color w:val="444444"/>
          <w:sz w:val="24"/>
          <w:szCs w:val="24"/>
        </w:rPr>
      </w:pPr>
      <w:r w:rsidRPr="008406D6">
        <w:rPr>
          <w:rFonts w:ascii="Times New Roman" w:eastAsia="Times New Roman" w:hAnsi="Times New Roman" w:cs="Times New Roman"/>
          <w:color w:val="444444"/>
          <w:sz w:val="24"/>
          <w:szCs w:val="24"/>
        </w:rPr>
        <w:t>To reduce the frequency and number of employee lost-time incidents that can be attributed to indoor air quality problems;</w:t>
      </w:r>
    </w:p>
    <w:p w:rsidR="00DD2E6D" w:rsidRPr="008406D6" w:rsidRDefault="00DD2E6D" w:rsidP="00DD2E6D">
      <w:pPr>
        <w:pStyle w:val="ListParagraph"/>
        <w:numPr>
          <w:ilvl w:val="0"/>
          <w:numId w:val="4"/>
        </w:numPr>
        <w:spacing w:after="120" w:line="240" w:lineRule="atLeast"/>
        <w:ind w:right="360"/>
        <w:textAlignment w:val="baseline"/>
        <w:rPr>
          <w:rFonts w:ascii="Times New Roman" w:eastAsia="Times New Roman" w:hAnsi="Times New Roman" w:cs="Times New Roman"/>
          <w:color w:val="444444"/>
          <w:sz w:val="24"/>
          <w:szCs w:val="24"/>
        </w:rPr>
      </w:pPr>
      <w:r w:rsidRPr="008406D6">
        <w:rPr>
          <w:rFonts w:ascii="Times New Roman" w:eastAsia="Times New Roman" w:hAnsi="Times New Roman" w:cs="Times New Roman"/>
          <w:color w:val="444444"/>
          <w:sz w:val="24"/>
          <w:szCs w:val="24"/>
        </w:rPr>
        <w:t>To improve the quality of the indoor work environment;</w:t>
      </w:r>
    </w:p>
    <w:p w:rsidR="00DD2E6D" w:rsidRPr="008406D6" w:rsidRDefault="00DD2E6D" w:rsidP="00DD2E6D">
      <w:pPr>
        <w:pStyle w:val="ListParagraph"/>
        <w:numPr>
          <w:ilvl w:val="0"/>
          <w:numId w:val="4"/>
        </w:numPr>
        <w:spacing w:after="120" w:line="240" w:lineRule="atLeast"/>
        <w:ind w:right="360"/>
        <w:textAlignment w:val="baseline"/>
        <w:rPr>
          <w:rFonts w:ascii="Times New Roman" w:eastAsia="Times New Roman" w:hAnsi="Times New Roman" w:cs="Times New Roman"/>
          <w:color w:val="444444"/>
          <w:sz w:val="24"/>
          <w:szCs w:val="24"/>
        </w:rPr>
      </w:pPr>
      <w:r w:rsidRPr="008406D6">
        <w:rPr>
          <w:rFonts w:ascii="Times New Roman" w:eastAsia="Times New Roman" w:hAnsi="Times New Roman" w:cs="Times New Roman"/>
          <w:color w:val="444444"/>
          <w:sz w:val="24"/>
          <w:szCs w:val="24"/>
        </w:rPr>
        <w:t xml:space="preserve">Provide guidance on whom to contact when a concern about the indoor environment is raised, and on </w:t>
      </w:r>
      <w:r w:rsidR="00B90EEF">
        <w:rPr>
          <w:rFonts w:ascii="Times New Roman" w:eastAsia="Times New Roman" w:hAnsi="Times New Roman" w:cs="Times New Roman"/>
          <w:color w:val="444444"/>
          <w:sz w:val="24"/>
          <w:szCs w:val="24"/>
        </w:rPr>
        <w:t>how</w:t>
      </w:r>
      <w:r w:rsidRPr="008406D6">
        <w:rPr>
          <w:rFonts w:ascii="Times New Roman" w:eastAsia="Times New Roman" w:hAnsi="Times New Roman" w:cs="Times New Roman"/>
          <w:color w:val="444444"/>
          <w:sz w:val="24"/>
          <w:szCs w:val="24"/>
        </w:rPr>
        <w:t xml:space="preserve"> to proceed in evaluating concerns.</w:t>
      </w:r>
    </w:p>
    <w:p w:rsidR="00DD2E6D" w:rsidRPr="008406D6" w:rsidRDefault="00DD2E6D" w:rsidP="00DD2E6D">
      <w:pPr>
        <w:shd w:val="clear" w:color="auto" w:fill="FFFFFF"/>
        <w:spacing w:after="288" w:line="336" w:lineRule="atLeast"/>
        <w:textAlignment w:val="baseline"/>
        <w:rPr>
          <w:rFonts w:ascii="Times New Roman" w:eastAsia="Times New Roman" w:hAnsi="Times New Roman" w:cs="Times New Roman"/>
          <w:color w:val="444444"/>
          <w:sz w:val="24"/>
          <w:szCs w:val="24"/>
        </w:rPr>
      </w:pPr>
      <w:r w:rsidRPr="008406D6">
        <w:rPr>
          <w:rFonts w:ascii="Times New Roman" w:eastAsia="Times New Roman" w:hAnsi="Times New Roman" w:cs="Times New Roman"/>
          <w:color w:val="444444"/>
          <w:sz w:val="24"/>
          <w:szCs w:val="24"/>
        </w:rPr>
        <w:t>The following sections of this p</w:t>
      </w:r>
      <w:r>
        <w:rPr>
          <w:rFonts w:ascii="Times New Roman" w:eastAsia="Times New Roman" w:hAnsi="Times New Roman" w:cs="Times New Roman"/>
          <w:color w:val="444444"/>
          <w:sz w:val="24"/>
          <w:szCs w:val="24"/>
        </w:rPr>
        <w:t>rocedure</w:t>
      </w:r>
      <w:r w:rsidRPr="008406D6">
        <w:rPr>
          <w:rFonts w:ascii="Times New Roman" w:eastAsia="Times New Roman" w:hAnsi="Times New Roman" w:cs="Times New Roman"/>
          <w:color w:val="444444"/>
          <w:sz w:val="24"/>
          <w:szCs w:val="24"/>
        </w:rPr>
        <w:t xml:space="preserve"> present general information regarding indoor air quality concerns as well as specific information relevant to the IAQ program at Central Michigan University (CMU). This policy is meant to be a working document that will be reviewed and updated periodically as new information or p</w:t>
      </w:r>
      <w:r>
        <w:rPr>
          <w:rFonts w:ascii="Times New Roman" w:eastAsia="Times New Roman" w:hAnsi="Times New Roman" w:cs="Times New Roman"/>
          <w:color w:val="444444"/>
          <w:sz w:val="24"/>
          <w:szCs w:val="24"/>
        </w:rPr>
        <w:t>rocedures</w:t>
      </w:r>
      <w:r w:rsidRPr="008406D6">
        <w:rPr>
          <w:rFonts w:ascii="Times New Roman" w:eastAsia="Times New Roman" w:hAnsi="Times New Roman" w:cs="Times New Roman"/>
          <w:color w:val="444444"/>
          <w:sz w:val="24"/>
          <w:szCs w:val="24"/>
        </w:rPr>
        <w:t xml:space="preserve"> become available.</w:t>
      </w:r>
    </w:p>
    <w:p w:rsidR="00DD2E6D" w:rsidRPr="00933631" w:rsidRDefault="00DD2E6D" w:rsidP="00DD2E6D">
      <w:pPr>
        <w:pStyle w:val="NormalWeb"/>
        <w:shd w:val="clear" w:color="auto" w:fill="FFFFFF"/>
        <w:spacing w:before="0" w:beforeAutospacing="0" w:after="288" w:afterAutospacing="0" w:line="336" w:lineRule="atLeast"/>
        <w:textAlignment w:val="baseline"/>
        <w:rPr>
          <w:color w:val="444444"/>
        </w:rPr>
      </w:pPr>
      <w:r w:rsidRPr="008406D6">
        <w:rPr>
          <w:color w:val="444444"/>
        </w:rPr>
        <w:t>Members of the University community are expected to follow the requirements and recommendations contained in the p</w:t>
      </w:r>
      <w:r>
        <w:rPr>
          <w:color w:val="444444"/>
        </w:rPr>
        <w:t>rocedure</w:t>
      </w:r>
      <w:r w:rsidRPr="008406D6">
        <w:rPr>
          <w:color w:val="444444"/>
        </w:rPr>
        <w:t xml:space="preserve"> and to recognize that indoor environmental quality issues may have multiple contributory causes and may, on occasion, not have a simple solution.</w:t>
      </w:r>
    </w:p>
    <w:p w:rsidR="00DD2E6D" w:rsidRPr="008406D6" w:rsidRDefault="00DD2E6D" w:rsidP="00DD2E6D">
      <w:pPr>
        <w:spacing w:after="0" w:line="240" w:lineRule="auto"/>
        <w:rPr>
          <w:rFonts w:ascii="Times New Roman" w:eastAsia="Times New Roman" w:hAnsi="Times New Roman" w:cs="Times New Roman"/>
          <w:sz w:val="24"/>
          <w:szCs w:val="24"/>
        </w:rPr>
      </w:pPr>
      <w:r w:rsidRPr="008406D6">
        <w:rPr>
          <w:rFonts w:ascii="Times New Roman" w:eastAsia="Times New Roman" w:hAnsi="Times New Roman" w:cs="Times New Roman"/>
          <w:color w:val="3D3C3C"/>
          <w:sz w:val="24"/>
          <w:szCs w:val="24"/>
          <w:shd w:val="clear" w:color="auto" w:fill="FFFFFF"/>
        </w:rPr>
        <w:t>  </w:t>
      </w:r>
    </w:p>
    <w:p w:rsidR="00DD2E6D" w:rsidRPr="008406D6" w:rsidRDefault="00DD2E6D" w:rsidP="00DD2E6D">
      <w:pPr>
        <w:shd w:val="clear" w:color="auto" w:fill="FFFFFF"/>
        <w:spacing w:after="0" w:line="336" w:lineRule="atLeast"/>
        <w:ind w:left="300"/>
        <w:rPr>
          <w:rFonts w:ascii="Times New Roman" w:eastAsia="Times New Roman" w:hAnsi="Times New Roman" w:cs="Times New Roman"/>
          <w:b/>
          <w:bCs/>
          <w:color w:val="3D3C3C"/>
          <w:sz w:val="24"/>
          <w:szCs w:val="24"/>
        </w:rPr>
      </w:pPr>
      <w:r w:rsidRPr="008406D6">
        <w:rPr>
          <w:rFonts w:ascii="Times New Roman" w:eastAsia="Times New Roman" w:hAnsi="Times New Roman" w:cs="Times New Roman"/>
          <w:b/>
          <w:bCs/>
          <w:color w:val="3D3C3C"/>
          <w:sz w:val="24"/>
          <w:szCs w:val="24"/>
        </w:rPr>
        <w:t>IAQ Investigation</w:t>
      </w:r>
    </w:p>
    <w:p w:rsidR="00DD2E6D" w:rsidRPr="008406D6" w:rsidRDefault="00DD2E6D" w:rsidP="00DD2E6D">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8406D6">
        <w:rPr>
          <w:rFonts w:ascii="Times New Roman" w:eastAsia="Times New Roman" w:hAnsi="Times New Roman" w:cs="Times New Roman"/>
          <w:color w:val="000000"/>
          <w:sz w:val="24"/>
          <w:szCs w:val="24"/>
          <w:shd w:val="clear" w:color="auto" w:fill="FFFFFF"/>
        </w:rPr>
        <w:t>Initial Response</w:t>
      </w:r>
      <w:r w:rsidR="00B90EEF">
        <w:rPr>
          <w:rFonts w:ascii="Times New Roman" w:eastAsia="Times New Roman" w:hAnsi="Times New Roman" w:cs="Times New Roman"/>
          <w:color w:val="000000"/>
          <w:sz w:val="24"/>
          <w:szCs w:val="24"/>
          <w:shd w:val="clear" w:color="auto" w:fill="FFFFFF"/>
        </w:rPr>
        <w:t xml:space="preserve"> issued to a reported employee issue</w:t>
      </w:r>
    </w:p>
    <w:p w:rsidR="00DD2E6D" w:rsidRPr="008406D6" w:rsidRDefault="00DD2E6D" w:rsidP="00DD2E6D">
      <w:pPr>
        <w:spacing w:before="100" w:beforeAutospacing="1" w:after="100" w:afterAutospacing="1" w:line="240" w:lineRule="auto"/>
        <w:ind w:left="720"/>
        <w:rPr>
          <w:rFonts w:ascii="Times New Roman" w:eastAsia="Times New Roman" w:hAnsi="Times New Roman" w:cs="Times New Roman"/>
          <w:color w:val="000000"/>
          <w:sz w:val="24"/>
          <w:szCs w:val="24"/>
          <w:shd w:val="clear" w:color="auto" w:fill="FFFFFF"/>
        </w:rPr>
      </w:pPr>
      <w:r w:rsidRPr="008406D6">
        <w:rPr>
          <w:rFonts w:ascii="Times New Roman" w:eastAsia="Times New Roman" w:hAnsi="Times New Roman" w:cs="Times New Roman"/>
          <w:color w:val="000000"/>
          <w:sz w:val="24"/>
          <w:szCs w:val="24"/>
          <w:shd w:val="clear" w:color="auto" w:fill="FFFFFF"/>
        </w:rPr>
        <w:t>Supervisor investigates reported issue and attempts to determine cause, and</w:t>
      </w:r>
    </w:p>
    <w:p w:rsidR="00DD2E6D" w:rsidRPr="008406D6" w:rsidRDefault="00DD2E6D" w:rsidP="00DD2E6D">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8406D6">
        <w:rPr>
          <w:rFonts w:ascii="Times New Roman" w:eastAsia="Times New Roman" w:hAnsi="Times New Roman" w:cs="Times New Roman"/>
          <w:color w:val="000000"/>
          <w:sz w:val="24"/>
          <w:szCs w:val="24"/>
          <w:shd w:val="clear" w:color="auto" w:fill="FFFFFF"/>
        </w:rPr>
        <w:t>Supervisor takes corrective action by initiating request for repair or maintenance services.</w:t>
      </w:r>
    </w:p>
    <w:p w:rsidR="00DD2E6D" w:rsidRPr="008406D6" w:rsidRDefault="00DD2E6D" w:rsidP="00DD2E6D">
      <w:pPr>
        <w:spacing w:before="100" w:beforeAutospacing="1" w:after="100" w:afterAutospacing="1" w:line="240" w:lineRule="auto"/>
        <w:ind w:left="720"/>
        <w:rPr>
          <w:rFonts w:ascii="Times New Roman" w:eastAsia="Times New Roman" w:hAnsi="Times New Roman" w:cs="Times New Roman"/>
          <w:i/>
          <w:iCs/>
          <w:color w:val="000000"/>
          <w:sz w:val="24"/>
          <w:szCs w:val="24"/>
          <w:shd w:val="clear" w:color="auto" w:fill="FFFFFF"/>
        </w:rPr>
      </w:pPr>
      <w:r w:rsidRPr="008406D6">
        <w:rPr>
          <w:rFonts w:ascii="Times New Roman" w:eastAsia="Times New Roman" w:hAnsi="Times New Roman" w:cs="Times New Roman"/>
          <w:i/>
          <w:iCs/>
          <w:color w:val="000000"/>
          <w:sz w:val="24"/>
          <w:szCs w:val="24"/>
          <w:shd w:val="clear" w:color="auto" w:fill="FFFFFF"/>
        </w:rPr>
        <w:t>OR</w:t>
      </w:r>
    </w:p>
    <w:p w:rsidR="00DD2E6D" w:rsidRPr="008406D6" w:rsidRDefault="00DD2E6D" w:rsidP="00DD2E6D">
      <w:pPr>
        <w:spacing w:before="100" w:beforeAutospacing="1" w:after="100" w:afterAutospacing="1" w:line="240" w:lineRule="auto"/>
        <w:ind w:left="720"/>
        <w:rPr>
          <w:rFonts w:ascii="Times New Roman" w:eastAsia="Times New Roman" w:hAnsi="Times New Roman" w:cs="Times New Roman"/>
          <w:color w:val="000000"/>
          <w:sz w:val="24"/>
          <w:szCs w:val="24"/>
          <w:shd w:val="clear" w:color="auto" w:fill="FFFFFF"/>
        </w:rPr>
      </w:pPr>
      <w:r w:rsidRPr="008406D6">
        <w:rPr>
          <w:rFonts w:ascii="Times New Roman" w:eastAsia="Times New Roman" w:hAnsi="Times New Roman" w:cs="Times New Roman"/>
          <w:color w:val="000000"/>
          <w:sz w:val="24"/>
          <w:szCs w:val="24"/>
          <w:shd w:val="clear" w:color="auto" w:fill="FFFFFF"/>
        </w:rPr>
        <w:t>I</w:t>
      </w:r>
      <w:r>
        <w:rPr>
          <w:rFonts w:ascii="Times New Roman" w:eastAsia="Times New Roman" w:hAnsi="Times New Roman" w:cs="Times New Roman"/>
          <w:color w:val="000000"/>
          <w:sz w:val="24"/>
          <w:szCs w:val="24"/>
          <w:shd w:val="clear" w:color="auto" w:fill="FFFFFF"/>
        </w:rPr>
        <w:t>f</w:t>
      </w:r>
      <w:r w:rsidRPr="008406D6">
        <w:rPr>
          <w:rFonts w:ascii="Times New Roman" w:eastAsia="Times New Roman" w:hAnsi="Times New Roman" w:cs="Times New Roman"/>
          <w:color w:val="000000"/>
          <w:sz w:val="24"/>
          <w:szCs w:val="24"/>
          <w:shd w:val="clear" w:color="auto" w:fill="FFFFFF"/>
        </w:rPr>
        <w:t xml:space="preserve"> cause of IAQ issue is UNKNOWN or cannot be confirmed by visual inspection, then Supervisor contacts Risk Management, Environmental Health &amp; Safety (</w:t>
      </w:r>
      <w:r>
        <w:rPr>
          <w:rFonts w:ascii="Times New Roman" w:eastAsia="Times New Roman" w:hAnsi="Times New Roman" w:cs="Times New Roman"/>
          <w:color w:val="000000"/>
          <w:sz w:val="24"/>
          <w:szCs w:val="24"/>
          <w:shd w:val="clear" w:color="auto" w:fill="FFFFFF"/>
        </w:rPr>
        <w:t>RM</w:t>
      </w:r>
      <w:r w:rsidRPr="008406D6">
        <w:rPr>
          <w:rFonts w:ascii="Times New Roman" w:eastAsia="Times New Roman" w:hAnsi="Times New Roman" w:cs="Times New Roman"/>
          <w:color w:val="000000"/>
          <w:sz w:val="24"/>
          <w:szCs w:val="24"/>
          <w:shd w:val="clear" w:color="auto" w:fill="FFFFFF"/>
        </w:rPr>
        <w:t>EH</w:t>
      </w:r>
      <w:r>
        <w:rPr>
          <w:rFonts w:ascii="Times New Roman" w:eastAsia="Times New Roman" w:hAnsi="Times New Roman" w:cs="Times New Roman"/>
          <w:color w:val="000000"/>
          <w:sz w:val="24"/>
          <w:szCs w:val="24"/>
          <w:shd w:val="clear" w:color="auto" w:fill="FFFFFF"/>
        </w:rPr>
        <w:t>&amp;</w:t>
      </w:r>
      <w:r w:rsidRPr="008406D6">
        <w:rPr>
          <w:rFonts w:ascii="Times New Roman" w:eastAsia="Times New Roman" w:hAnsi="Times New Roman" w:cs="Times New Roman"/>
          <w:color w:val="000000"/>
          <w:sz w:val="24"/>
          <w:szCs w:val="24"/>
          <w:shd w:val="clear" w:color="auto" w:fill="FFFFFF"/>
        </w:rPr>
        <w:t>S).</w:t>
      </w:r>
    </w:p>
    <w:p w:rsidR="00DD2E6D" w:rsidRPr="008406D6" w:rsidRDefault="00DD2E6D" w:rsidP="00DD2E6D">
      <w:pPr>
        <w:spacing w:before="100" w:beforeAutospacing="1" w:after="100" w:afterAutospacing="1" w:line="240" w:lineRule="auto"/>
        <w:ind w:left="720"/>
        <w:rPr>
          <w:rFonts w:ascii="Times New Roman" w:eastAsia="Times New Roman" w:hAnsi="Times New Roman" w:cs="Times New Roman"/>
          <w:i/>
          <w:iCs/>
          <w:color w:val="000000"/>
          <w:sz w:val="24"/>
          <w:szCs w:val="24"/>
          <w:shd w:val="clear" w:color="auto" w:fill="FFFFFF"/>
        </w:rPr>
      </w:pPr>
      <w:r w:rsidRPr="008406D6">
        <w:rPr>
          <w:rFonts w:ascii="Times New Roman" w:eastAsia="Times New Roman" w:hAnsi="Times New Roman" w:cs="Times New Roman"/>
          <w:i/>
          <w:iCs/>
          <w:color w:val="000000"/>
          <w:sz w:val="24"/>
          <w:szCs w:val="24"/>
          <w:shd w:val="clear" w:color="auto" w:fill="FFFFFF"/>
        </w:rPr>
        <w:lastRenderedPageBreak/>
        <w:t>THEN</w:t>
      </w:r>
    </w:p>
    <w:p w:rsidR="00DD2E6D" w:rsidRPr="008406D6" w:rsidRDefault="00DD2E6D" w:rsidP="00DD2E6D">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RM</w:t>
      </w:r>
      <w:r w:rsidRPr="008406D6">
        <w:rPr>
          <w:rFonts w:ascii="Times New Roman" w:eastAsia="Times New Roman" w:hAnsi="Times New Roman" w:cs="Times New Roman"/>
          <w:color w:val="000000"/>
          <w:sz w:val="24"/>
          <w:szCs w:val="24"/>
          <w:shd w:val="clear" w:color="auto" w:fill="FFFFFF"/>
        </w:rPr>
        <w:t>EH</w:t>
      </w:r>
      <w:r>
        <w:rPr>
          <w:rFonts w:ascii="Times New Roman" w:eastAsia="Times New Roman" w:hAnsi="Times New Roman" w:cs="Times New Roman"/>
          <w:color w:val="000000"/>
          <w:sz w:val="24"/>
          <w:szCs w:val="24"/>
          <w:shd w:val="clear" w:color="auto" w:fill="FFFFFF"/>
        </w:rPr>
        <w:t>&amp;</w:t>
      </w:r>
      <w:r w:rsidRPr="008406D6">
        <w:rPr>
          <w:rFonts w:ascii="Times New Roman" w:eastAsia="Times New Roman" w:hAnsi="Times New Roman" w:cs="Times New Roman"/>
          <w:color w:val="000000"/>
          <w:sz w:val="24"/>
          <w:szCs w:val="24"/>
          <w:shd w:val="clear" w:color="auto" w:fill="FFFFFF"/>
        </w:rPr>
        <w:t xml:space="preserve">S will initiate IAQ Investigation within </w:t>
      </w:r>
      <w:r>
        <w:rPr>
          <w:rFonts w:ascii="Times New Roman" w:eastAsia="Times New Roman" w:hAnsi="Times New Roman" w:cs="Times New Roman"/>
          <w:color w:val="000000"/>
          <w:sz w:val="24"/>
          <w:szCs w:val="24"/>
          <w:shd w:val="clear" w:color="auto" w:fill="FFFFFF"/>
        </w:rPr>
        <w:t>3 business days</w:t>
      </w:r>
      <w:r w:rsidRPr="008406D6">
        <w:rPr>
          <w:rFonts w:ascii="Times New Roman" w:eastAsia="Times New Roman" w:hAnsi="Times New Roman" w:cs="Times New Roman"/>
          <w:color w:val="000000"/>
          <w:sz w:val="24"/>
          <w:szCs w:val="24"/>
          <w:shd w:val="clear" w:color="auto" w:fill="FFFFFF"/>
        </w:rPr>
        <w:t xml:space="preserve"> utilizing a </w:t>
      </w:r>
      <w:r>
        <w:rPr>
          <w:rFonts w:ascii="Times New Roman" w:eastAsia="Times New Roman" w:hAnsi="Times New Roman" w:cs="Times New Roman"/>
          <w:color w:val="000000"/>
          <w:sz w:val="24"/>
          <w:szCs w:val="24"/>
          <w:shd w:val="clear" w:color="auto" w:fill="FFFFFF"/>
        </w:rPr>
        <w:t>step by step</w:t>
      </w:r>
      <w:r w:rsidRPr="008406D6">
        <w:rPr>
          <w:rFonts w:ascii="Times New Roman" w:eastAsia="Times New Roman" w:hAnsi="Times New Roman" w:cs="Times New Roman"/>
          <w:color w:val="000000"/>
          <w:sz w:val="24"/>
          <w:szCs w:val="24"/>
          <w:shd w:val="clear" w:color="auto" w:fill="FFFFFF"/>
        </w:rPr>
        <w:t xml:space="preserve"> approach. Supervisors and affected occupants will be kept informed of progress and/or results throughout the investigation process.</w:t>
      </w:r>
    </w:p>
    <w:p w:rsidR="00DD2E6D" w:rsidRPr="008406D6" w:rsidRDefault="00DD2E6D" w:rsidP="00DD2E6D">
      <w:pPr>
        <w:pStyle w:val="ListParagraph"/>
        <w:numPr>
          <w:ilvl w:val="0"/>
          <w:numId w:val="2"/>
        </w:numPr>
        <w:shd w:val="clear" w:color="auto" w:fill="FFFFFF"/>
        <w:spacing w:after="0" w:line="336" w:lineRule="atLeast"/>
        <w:rPr>
          <w:rFonts w:ascii="Times New Roman" w:eastAsia="Times New Roman" w:hAnsi="Times New Roman" w:cs="Times New Roman"/>
          <w:color w:val="3D3C3C"/>
          <w:sz w:val="24"/>
          <w:szCs w:val="24"/>
        </w:rPr>
      </w:pPr>
      <w:r>
        <w:rPr>
          <w:rFonts w:ascii="Times New Roman" w:eastAsia="Times New Roman" w:hAnsi="Times New Roman" w:cs="Times New Roman"/>
          <w:b/>
          <w:bCs/>
          <w:color w:val="3D3C3C"/>
          <w:sz w:val="24"/>
          <w:szCs w:val="24"/>
        </w:rPr>
        <w:t>Phase I</w:t>
      </w:r>
      <w:r w:rsidRPr="008406D6">
        <w:rPr>
          <w:rFonts w:ascii="Times New Roman" w:eastAsia="Times New Roman" w:hAnsi="Times New Roman" w:cs="Times New Roman"/>
          <w:color w:val="3D3C3C"/>
          <w:sz w:val="24"/>
          <w:szCs w:val="24"/>
        </w:rPr>
        <w:br/>
      </w:r>
      <w:proofErr w:type="gramStart"/>
      <w:r w:rsidRPr="008406D6">
        <w:rPr>
          <w:rFonts w:ascii="Times New Roman" w:eastAsia="Times New Roman" w:hAnsi="Times New Roman" w:cs="Times New Roman"/>
          <w:color w:val="3D3C3C"/>
          <w:sz w:val="24"/>
          <w:szCs w:val="24"/>
        </w:rPr>
        <w:t>The</w:t>
      </w:r>
      <w:proofErr w:type="gramEnd"/>
      <w:r w:rsidRPr="008406D6">
        <w:rPr>
          <w:rFonts w:ascii="Times New Roman" w:eastAsia="Times New Roman" w:hAnsi="Times New Roman" w:cs="Times New Roman"/>
          <w:color w:val="3D3C3C"/>
          <w:sz w:val="24"/>
          <w:szCs w:val="24"/>
        </w:rPr>
        <w:t xml:space="preserve"> first step in a</w:t>
      </w:r>
      <w:r>
        <w:rPr>
          <w:rFonts w:ascii="Times New Roman" w:eastAsia="Times New Roman" w:hAnsi="Times New Roman" w:cs="Times New Roman"/>
          <w:color w:val="3D3C3C"/>
          <w:sz w:val="24"/>
          <w:szCs w:val="24"/>
        </w:rPr>
        <w:t>n</w:t>
      </w:r>
      <w:r w:rsidRPr="008406D6">
        <w:rPr>
          <w:rFonts w:ascii="Times New Roman" w:eastAsia="Times New Roman" w:hAnsi="Times New Roman" w:cs="Times New Roman"/>
          <w:color w:val="3D3C3C"/>
          <w:sz w:val="24"/>
          <w:szCs w:val="24"/>
        </w:rPr>
        <w:t xml:space="preserve"> IAQ investigation is a preliminary assessment. </w:t>
      </w:r>
      <w:r w:rsidR="00B90EEF">
        <w:rPr>
          <w:rFonts w:ascii="Times New Roman" w:eastAsia="Times New Roman" w:hAnsi="Times New Roman" w:cs="Times New Roman"/>
          <w:color w:val="3D3C3C"/>
          <w:sz w:val="24"/>
          <w:szCs w:val="24"/>
        </w:rPr>
        <w:t xml:space="preserve">This </w:t>
      </w:r>
      <w:r>
        <w:rPr>
          <w:rFonts w:ascii="Times New Roman" w:eastAsia="Times New Roman" w:hAnsi="Times New Roman" w:cs="Times New Roman"/>
          <w:color w:val="3D3C3C"/>
          <w:sz w:val="24"/>
          <w:szCs w:val="24"/>
        </w:rPr>
        <w:t>assessment will</w:t>
      </w:r>
      <w:r w:rsidRPr="008406D6">
        <w:rPr>
          <w:rFonts w:ascii="Times New Roman" w:eastAsia="Times New Roman" w:hAnsi="Times New Roman" w:cs="Times New Roman"/>
          <w:color w:val="3D3C3C"/>
          <w:sz w:val="24"/>
          <w:szCs w:val="24"/>
        </w:rPr>
        <w:t xml:space="preserve"> include interviewing occupants using an </w:t>
      </w:r>
      <w:r w:rsidRPr="008406D6">
        <w:rPr>
          <w:rFonts w:ascii="Times New Roman" w:eastAsia="Times New Roman" w:hAnsi="Times New Roman" w:cs="Times New Roman"/>
          <w:b/>
          <w:bCs/>
          <w:i/>
          <w:iCs/>
          <w:color w:val="3D3C3C"/>
          <w:sz w:val="24"/>
          <w:szCs w:val="24"/>
        </w:rPr>
        <w:t>employee questionnaire (see appendix)</w:t>
      </w:r>
      <w:r w:rsidRPr="008406D6">
        <w:rPr>
          <w:rFonts w:ascii="Times New Roman" w:eastAsia="Times New Roman" w:hAnsi="Times New Roman" w:cs="Times New Roman"/>
          <w:color w:val="3D3C3C"/>
          <w:sz w:val="24"/>
          <w:szCs w:val="24"/>
        </w:rPr>
        <w:t> and performing a walk-through inspection of the building or area of complaint. The questionnaire is used to obtain information about the nature of the employee complaint</w:t>
      </w:r>
      <w:r w:rsidR="00B90EEF">
        <w:rPr>
          <w:rFonts w:ascii="Times New Roman" w:eastAsia="Times New Roman" w:hAnsi="Times New Roman" w:cs="Times New Roman"/>
          <w:color w:val="3D3C3C"/>
          <w:sz w:val="24"/>
          <w:szCs w:val="24"/>
        </w:rPr>
        <w:t>(</w:t>
      </w:r>
      <w:r w:rsidRPr="008406D6">
        <w:rPr>
          <w:rFonts w:ascii="Times New Roman" w:eastAsia="Times New Roman" w:hAnsi="Times New Roman" w:cs="Times New Roman"/>
          <w:color w:val="3D3C3C"/>
          <w:sz w:val="24"/>
          <w:szCs w:val="24"/>
        </w:rPr>
        <w:t>s</w:t>
      </w:r>
      <w:r w:rsidR="00B90EEF">
        <w:rPr>
          <w:rFonts w:ascii="Times New Roman" w:eastAsia="Times New Roman" w:hAnsi="Times New Roman" w:cs="Times New Roman"/>
          <w:color w:val="3D3C3C"/>
          <w:sz w:val="24"/>
          <w:szCs w:val="24"/>
        </w:rPr>
        <w:t>)</w:t>
      </w:r>
      <w:r w:rsidRPr="008406D6">
        <w:rPr>
          <w:rFonts w:ascii="Times New Roman" w:eastAsia="Times New Roman" w:hAnsi="Times New Roman" w:cs="Times New Roman"/>
          <w:color w:val="3D3C3C"/>
          <w:sz w:val="24"/>
          <w:szCs w:val="24"/>
        </w:rPr>
        <w:t xml:space="preserve"> and symptoms</w:t>
      </w:r>
      <w:r w:rsidR="00B90EEF">
        <w:rPr>
          <w:rFonts w:ascii="Times New Roman" w:eastAsia="Times New Roman" w:hAnsi="Times New Roman" w:cs="Times New Roman"/>
          <w:color w:val="3D3C3C"/>
          <w:sz w:val="24"/>
          <w:szCs w:val="24"/>
        </w:rPr>
        <w:t>,</w:t>
      </w:r>
      <w:r w:rsidRPr="008406D6">
        <w:rPr>
          <w:rFonts w:ascii="Times New Roman" w:eastAsia="Times New Roman" w:hAnsi="Times New Roman" w:cs="Times New Roman"/>
          <w:color w:val="3D3C3C"/>
          <w:sz w:val="24"/>
          <w:szCs w:val="24"/>
        </w:rPr>
        <w:t xml:space="preserve"> and to determine the magnitude of the problem.</w:t>
      </w:r>
      <w:r w:rsidRPr="008406D6">
        <w:rPr>
          <w:rFonts w:ascii="Times New Roman" w:eastAsia="Times New Roman" w:hAnsi="Times New Roman" w:cs="Times New Roman"/>
          <w:color w:val="3D3C3C"/>
          <w:sz w:val="24"/>
          <w:szCs w:val="24"/>
        </w:rPr>
        <w:br/>
      </w:r>
      <w:r w:rsidRPr="008406D6">
        <w:rPr>
          <w:rFonts w:ascii="Times New Roman" w:eastAsia="Times New Roman" w:hAnsi="Times New Roman" w:cs="Times New Roman"/>
          <w:color w:val="3D3C3C"/>
          <w:sz w:val="24"/>
          <w:szCs w:val="24"/>
        </w:rPr>
        <w:br/>
        <w:t>During the walk-through, building ventilation systems are evaluated and potential sources of contamination are identified. If the immediate cause or source cannot be found, a Phase II assessment is required.</w:t>
      </w:r>
      <w:r w:rsidRPr="008406D6">
        <w:rPr>
          <w:rFonts w:ascii="Times New Roman" w:eastAsia="Times New Roman" w:hAnsi="Times New Roman" w:cs="Times New Roman"/>
          <w:color w:val="3D3C3C"/>
          <w:sz w:val="24"/>
          <w:szCs w:val="24"/>
        </w:rPr>
        <w:br/>
      </w:r>
    </w:p>
    <w:p w:rsidR="00DD2E6D" w:rsidRPr="008406D6" w:rsidRDefault="00DD2E6D" w:rsidP="00DD2E6D">
      <w:pPr>
        <w:pStyle w:val="ListParagraph"/>
        <w:numPr>
          <w:ilvl w:val="0"/>
          <w:numId w:val="2"/>
        </w:numPr>
        <w:shd w:val="clear" w:color="auto" w:fill="FFFFFF"/>
        <w:spacing w:after="0" w:line="336" w:lineRule="atLeast"/>
        <w:rPr>
          <w:rFonts w:ascii="Times New Roman" w:eastAsia="Times New Roman" w:hAnsi="Times New Roman" w:cs="Times New Roman"/>
          <w:color w:val="3D3C3C"/>
          <w:sz w:val="24"/>
          <w:szCs w:val="24"/>
        </w:rPr>
      </w:pPr>
      <w:r>
        <w:rPr>
          <w:rFonts w:ascii="Times New Roman" w:eastAsia="Times New Roman" w:hAnsi="Times New Roman" w:cs="Times New Roman"/>
          <w:b/>
          <w:bCs/>
          <w:color w:val="3D3C3C"/>
          <w:sz w:val="24"/>
          <w:szCs w:val="24"/>
        </w:rPr>
        <w:t>Phase II</w:t>
      </w:r>
      <w:r w:rsidRPr="008406D6">
        <w:rPr>
          <w:rFonts w:ascii="Times New Roman" w:eastAsia="Times New Roman" w:hAnsi="Times New Roman" w:cs="Times New Roman"/>
          <w:color w:val="3D3C3C"/>
          <w:sz w:val="24"/>
          <w:szCs w:val="24"/>
        </w:rPr>
        <w:br/>
        <w:t xml:space="preserve">During </w:t>
      </w:r>
      <w:r>
        <w:rPr>
          <w:rFonts w:ascii="Times New Roman" w:eastAsia="Times New Roman" w:hAnsi="Times New Roman" w:cs="Times New Roman"/>
          <w:color w:val="3D3C3C"/>
          <w:sz w:val="24"/>
          <w:szCs w:val="24"/>
        </w:rPr>
        <w:t>the second step</w:t>
      </w:r>
      <w:r w:rsidRPr="008406D6">
        <w:rPr>
          <w:rFonts w:ascii="Times New Roman" w:eastAsia="Times New Roman" w:hAnsi="Times New Roman" w:cs="Times New Roman"/>
          <w:color w:val="3D3C3C"/>
          <w:sz w:val="24"/>
          <w:szCs w:val="24"/>
        </w:rPr>
        <w:t>, common indoor air quality parameters including temperature, relative humidity, and carbon dioxide levels are measured.</w:t>
      </w:r>
      <w:r>
        <w:rPr>
          <w:rFonts w:ascii="Times New Roman" w:eastAsia="Times New Roman" w:hAnsi="Times New Roman" w:cs="Times New Roman"/>
          <w:color w:val="3D3C3C"/>
          <w:sz w:val="24"/>
          <w:szCs w:val="24"/>
        </w:rPr>
        <w:t xml:space="preserve">  During this phase if any of the above parameters are out of acceptable levels, RMEH&amp;S will contact &amp; work in conjunction with Facilities Management.</w:t>
      </w:r>
      <w:r w:rsidRPr="008406D6">
        <w:rPr>
          <w:rFonts w:ascii="Times New Roman" w:eastAsia="Times New Roman" w:hAnsi="Times New Roman" w:cs="Times New Roman"/>
          <w:color w:val="3D3C3C"/>
          <w:sz w:val="24"/>
          <w:szCs w:val="24"/>
        </w:rPr>
        <w:br/>
      </w:r>
      <w:r w:rsidRPr="008406D6">
        <w:rPr>
          <w:rFonts w:ascii="Times New Roman" w:eastAsia="Times New Roman" w:hAnsi="Times New Roman" w:cs="Times New Roman"/>
          <w:color w:val="3D3C3C"/>
          <w:sz w:val="24"/>
          <w:szCs w:val="24"/>
        </w:rPr>
        <w:br/>
        <w:t>The most commonly cited quantitative measurements of indoor air quality are provided by </w:t>
      </w:r>
      <w:r>
        <w:rPr>
          <w:rFonts w:ascii="Times New Roman" w:eastAsia="Times New Roman" w:hAnsi="Times New Roman" w:cs="Times New Roman"/>
          <w:color w:val="3D3C3C"/>
          <w:sz w:val="24"/>
          <w:szCs w:val="24"/>
        </w:rPr>
        <w:t>the</w:t>
      </w:r>
      <w:r w:rsidRPr="008406D6">
        <w:rPr>
          <w:rFonts w:ascii="Times New Roman" w:eastAsia="Times New Roman" w:hAnsi="Times New Roman" w:cs="Times New Roman"/>
          <w:b/>
          <w:bCs/>
          <w:i/>
          <w:iCs/>
          <w:color w:val="3D3C3C"/>
          <w:sz w:val="24"/>
          <w:szCs w:val="24"/>
        </w:rPr>
        <w:t xml:space="preserve"> </w:t>
      </w:r>
      <w:r w:rsidRPr="00A008C4">
        <w:rPr>
          <w:rFonts w:ascii="Times New Roman" w:eastAsia="Times New Roman" w:hAnsi="Times New Roman" w:cs="Times New Roman"/>
          <w:bCs/>
          <w:iCs/>
          <w:color w:val="3D3C3C"/>
          <w:sz w:val="24"/>
          <w:szCs w:val="24"/>
        </w:rPr>
        <w:t xml:space="preserve">American Society of Heating </w:t>
      </w:r>
      <w:r w:rsidR="00B90EEF">
        <w:rPr>
          <w:rFonts w:ascii="Times New Roman" w:eastAsia="Times New Roman" w:hAnsi="Times New Roman" w:cs="Times New Roman"/>
          <w:bCs/>
          <w:iCs/>
          <w:color w:val="3D3C3C"/>
          <w:sz w:val="24"/>
          <w:szCs w:val="24"/>
        </w:rPr>
        <w:t xml:space="preserve">Refrigerating </w:t>
      </w:r>
      <w:r w:rsidRPr="00A008C4">
        <w:rPr>
          <w:rFonts w:ascii="Times New Roman" w:eastAsia="Times New Roman" w:hAnsi="Times New Roman" w:cs="Times New Roman"/>
          <w:bCs/>
          <w:iCs/>
          <w:color w:val="3D3C3C"/>
          <w:sz w:val="24"/>
          <w:szCs w:val="24"/>
        </w:rPr>
        <w:t>and Air Conditioning Engineers</w:t>
      </w:r>
      <w:r>
        <w:rPr>
          <w:rFonts w:ascii="Times New Roman" w:eastAsia="Times New Roman" w:hAnsi="Times New Roman" w:cs="Times New Roman"/>
          <w:bCs/>
          <w:iCs/>
          <w:color w:val="3D3C3C"/>
          <w:sz w:val="24"/>
          <w:szCs w:val="24"/>
        </w:rPr>
        <w:t xml:space="preserve"> (ASHRAE) </w:t>
      </w:r>
      <w:r w:rsidRPr="008406D6">
        <w:rPr>
          <w:rFonts w:ascii="Times New Roman" w:eastAsia="Times New Roman" w:hAnsi="Times New Roman" w:cs="Times New Roman"/>
          <w:color w:val="3D3C3C"/>
          <w:sz w:val="24"/>
          <w:szCs w:val="24"/>
        </w:rPr>
        <w:t>standard 62</w:t>
      </w:r>
      <w:r>
        <w:rPr>
          <w:rFonts w:ascii="Times New Roman" w:eastAsia="Times New Roman" w:hAnsi="Times New Roman" w:cs="Times New Roman"/>
          <w:color w:val="3D3C3C"/>
          <w:sz w:val="24"/>
          <w:szCs w:val="24"/>
        </w:rPr>
        <w:t>.1-2016</w:t>
      </w:r>
      <w:r w:rsidRPr="008406D6">
        <w:rPr>
          <w:rFonts w:ascii="Times New Roman" w:eastAsia="Times New Roman" w:hAnsi="Times New Roman" w:cs="Times New Roman"/>
          <w:color w:val="3D3C3C"/>
          <w:sz w:val="24"/>
          <w:szCs w:val="24"/>
        </w:rPr>
        <w:t>.</w:t>
      </w:r>
      <w:r w:rsidRPr="008406D6">
        <w:rPr>
          <w:rFonts w:ascii="Times New Roman" w:eastAsia="Times New Roman" w:hAnsi="Times New Roman" w:cs="Times New Roman"/>
          <w:color w:val="3D3C3C"/>
          <w:sz w:val="24"/>
          <w:szCs w:val="24"/>
        </w:rPr>
        <w:br/>
      </w:r>
    </w:p>
    <w:p w:rsidR="00DD2E6D" w:rsidRPr="008406D6" w:rsidRDefault="00DD2E6D" w:rsidP="00DD2E6D">
      <w:pPr>
        <w:pStyle w:val="ListParagraph"/>
        <w:numPr>
          <w:ilvl w:val="0"/>
          <w:numId w:val="2"/>
        </w:numPr>
        <w:shd w:val="clear" w:color="auto" w:fill="FFFFFF"/>
        <w:spacing w:after="0" w:line="336" w:lineRule="atLeast"/>
        <w:rPr>
          <w:rFonts w:ascii="Times New Roman" w:hAnsi="Times New Roman" w:cs="Times New Roman"/>
          <w:sz w:val="24"/>
          <w:szCs w:val="24"/>
        </w:rPr>
      </w:pPr>
      <w:r>
        <w:rPr>
          <w:rFonts w:ascii="Times New Roman" w:eastAsia="Times New Roman" w:hAnsi="Times New Roman" w:cs="Times New Roman"/>
          <w:b/>
          <w:bCs/>
          <w:color w:val="3D3C3C"/>
          <w:sz w:val="24"/>
          <w:szCs w:val="24"/>
        </w:rPr>
        <w:t>Phase III</w:t>
      </w:r>
      <w:r w:rsidRPr="008406D6">
        <w:rPr>
          <w:rFonts w:ascii="Times New Roman" w:eastAsia="Times New Roman" w:hAnsi="Times New Roman" w:cs="Times New Roman"/>
          <w:color w:val="3D3C3C"/>
          <w:sz w:val="24"/>
          <w:szCs w:val="24"/>
        </w:rPr>
        <w:br/>
      </w:r>
      <w:proofErr w:type="gramStart"/>
      <w:r>
        <w:rPr>
          <w:rFonts w:ascii="Times New Roman" w:eastAsia="Times New Roman" w:hAnsi="Times New Roman" w:cs="Times New Roman"/>
          <w:color w:val="3D3C3C"/>
          <w:sz w:val="24"/>
          <w:szCs w:val="24"/>
        </w:rPr>
        <w:t>The</w:t>
      </w:r>
      <w:proofErr w:type="gramEnd"/>
      <w:r>
        <w:rPr>
          <w:rFonts w:ascii="Times New Roman" w:eastAsia="Times New Roman" w:hAnsi="Times New Roman" w:cs="Times New Roman"/>
          <w:color w:val="3D3C3C"/>
          <w:sz w:val="24"/>
          <w:szCs w:val="24"/>
        </w:rPr>
        <w:t xml:space="preserve"> third step </w:t>
      </w:r>
      <w:r w:rsidRPr="008406D6">
        <w:rPr>
          <w:rFonts w:ascii="Times New Roman" w:eastAsia="Times New Roman" w:hAnsi="Times New Roman" w:cs="Times New Roman"/>
          <w:color w:val="3D3C3C"/>
          <w:sz w:val="24"/>
          <w:szCs w:val="24"/>
        </w:rPr>
        <w:t xml:space="preserve">is performed </w:t>
      </w:r>
      <w:r>
        <w:rPr>
          <w:rFonts w:ascii="Times New Roman" w:eastAsia="Times New Roman" w:hAnsi="Times New Roman" w:cs="Times New Roman"/>
          <w:color w:val="3D3C3C"/>
          <w:sz w:val="24"/>
          <w:szCs w:val="24"/>
        </w:rPr>
        <w:t xml:space="preserve">only </w:t>
      </w:r>
      <w:r w:rsidRPr="008406D6">
        <w:rPr>
          <w:rFonts w:ascii="Times New Roman" w:eastAsia="Times New Roman" w:hAnsi="Times New Roman" w:cs="Times New Roman"/>
          <w:color w:val="3D3C3C"/>
          <w:sz w:val="24"/>
          <w:szCs w:val="24"/>
        </w:rPr>
        <w:t>when a definitive cause for the symptoms cannot be determined during the</w:t>
      </w:r>
      <w:r w:rsidR="00B90EEF">
        <w:rPr>
          <w:rFonts w:ascii="Times New Roman" w:eastAsia="Times New Roman" w:hAnsi="Times New Roman" w:cs="Times New Roman"/>
          <w:color w:val="3D3C3C"/>
          <w:sz w:val="24"/>
          <w:szCs w:val="24"/>
        </w:rPr>
        <w:t xml:space="preserve"> first or</w:t>
      </w:r>
      <w:r w:rsidRPr="008406D6">
        <w:rPr>
          <w:rFonts w:ascii="Times New Roman" w:eastAsia="Times New Roman" w:hAnsi="Times New Roman" w:cs="Times New Roman"/>
          <w:color w:val="3D3C3C"/>
          <w:sz w:val="24"/>
          <w:szCs w:val="24"/>
        </w:rPr>
        <w:t xml:space="preserve"> </w:t>
      </w:r>
      <w:r>
        <w:rPr>
          <w:rFonts w:ascii="Times New Roman" w:eastAsia="Times New Roman" w:hAnsi="Times New Roman" w:cs="Times New Roman"/>
          <w:color w:val="3D3C3C"/>
          <w:sz w:val="24"/>
          <w:szCs w:val="24"/>
        </w:rPr>
        <w:t>second step</w:t>
      </w:r>
      <w:r w:rsidRPr="008406D6">
        <w:rPr>
          <w:rFonts w:ascii="Times New Roman" w:eastAsia="Times New Roman" w:hAnsi="Times New Roman" w:cs="Times New Roman"/>
          <w:color w:val="3D3C3C"/>
          <w:sz w:val="24"/>
          <w:szCs w:val="24"/>
        </w:rPr>
        <w:t xml:space="preserve"> of the investigation.</w:t>
      </w:r>
      <w:r w:rsidRPr="008406D6">
        <w:rPr>
          <w:rFonts w:ascii="Times New Roman" w:eastAsia="Times New Roman" w:hAnsi="Times New Roman" w:cs="Times New Roman"/>
          <w:color w:val="3D3C3C"/>
          <w:sz w:val="24"/>
          <w:szCs w:val="24"/>
        </w:rPr>
        <w:br/>
      </w:r>
      <w:r w:rsidRPr="008406D6">
        <w:rPr>
          <w:rFonts w:ascii="Times New Roman" w:eastAsia="Times New Roman" w:hAnsi="Times New Roman" w:cs="Times New Roman"/>
          <w:color w:val="3D3C3C"/>
          <w:sz w:val="24"/>
          <w:szCs w:val="24"/>
        </w:rPr>
        <w:br/>
      </w:r>
      <w:r>
        <w:rPr>
          <w:rFonts w:ascii="Times New Roman" w:eastAsia="Times New Roman" w:hAnsi="Times New Roman" w:cs="Times New Roman"/>
          <w:color w:val="3D3C3C"/>
          <w:sz w:val="24"/>
          <w:szCs w:val="24"/>
        </w:rPr>
        <w:t>Step 3</w:t>
      </w:r>
      <w:r w:rsidRPr="008406D6">
        <w:rPr>
          <w:rFonts w:ascii="Times New Roman" w:eastAsia="Times New Roman" w:hAnsi="Times New Roman" w:cs="Times New Roman"/>
          <w:color w:val="3D3C3C"/>
          <w:sz w:val="24"/>
          <w:szCs w:val="24"/>
        </w:rPr>
        <w:t xml:space="preserve"> consists of extensive and more specific monitoring and sampling for chemical and/or microbial contaminants.  Before a </w:t>
      </w:r>
      <w:r>
        <w:rPr>
          <w:rFonts w:ascii="Times New Roman" w:eastAsia="Times New Roman" w:hAnsi="Times New Roman" w:cs="Times New Roman"/>
          <w:color w:val="3D3C3C"/>
          <w:sz w:val="24"/>
          <w:szCs w:val="24"/>
        </w:rPr>
        <w:t>Step 3</w:t>
      </w:r>
      <w:r w:rsidRPr="008406D6">
        <w:rPr>
          <w:rFonts w:ascii="Times New Roman" w:eastAsia="Times New Roman" w:hAnsi="Times New Roman" w:cs="Times New Roman"/>
          <w:color w:val="3D3C3C"/>
          <w:sz w:val="24"/>
          <w:szCs w:val="24"/>
        </w:rPr>
        <w:t xml:space="preserve"> assessment is performed there must be a documented Accidental Personal Injury Report (APIR) through either Workers Compensation or Risk Management (in the case of a visitor or student) with a consulting recommendation from the appropriate physician.  </w:t>
      </w:r>
      <w:r>
        <w:rPr>
          <w:rFonts w:ascii="Times New Roman" w:eastAsia="Times New Roman" w:hAnsi="Times New Roman" w:cs="Times New Roman"/>
          <w:color w:val="3D3C3C"/>
          <w:sz w:val="24"/>
          <w:szCs w:val="24"/>
        </w:rPr>
        <w:t>RM</w:t>
      </w:r>
      <w:r w:rsidRPr="008406D6">
        <w:rPr>
          <w:rFonts w:ascii="Times New Roman" w:eastAsia="Times New Roman" w:hAnsi="Times New Roman" w:cs="Times New Roman"/>
          <w:color w:val="3D3C3C"/>
          <w:sz w:val="24"/>
          <w:szCs w:val="24"/>
        </w:rPr>
        <w:t>EH</w:t>
      </w:r>
      <w:r>
        <w:rPr>
          <w:rFonts w:ascii="Times New Roman" w:eastAsia="Times New Roman" w:hAnsi="Times New Roman" w:cs="Times New Roman"/>
          <w:color w:val="3D3C3C"/>
          <w:sz w:val="24"/>
          <w:szCs w:val="24"/>
        </w:rPr>
        <w:t>&amp;</w:t>
      </w:r>
      <w:r w:rsidRPr="008406D6">
        <w:rPr>
          <w:rFonts w:ascii="Times New Roman" w:eastAsia="Times New Roman" w:hAnsi="Times New Roman" w:cs="Times New Roman"/>
          <w:color w:val="3D3C3C"/>
          <w:sz w:val="24"/>
          <w:szCs w:val="24"/>
        </w:rPr>
        <w:t xml:space="preserve">S may contract </w:t>
      </w:r>
      <w:r>
        <w:rPr>
          <w:rFonts w:ascii="Times New Roman" w:eastAsia="Times New Roman" w:hAnsi="Times New Roman" w:cs="Times New Roman"/>
          <w:color w:val="3D3C3C"/>
          <w:sz w:val="24"/>
          <w:szCs w:val="24"/>
        </w:rPr>
        <w:t>Step 3</w:t>
      </w:r>
      <w:r w:rsidRPr="008406D6">
        <w:rPr>
          <w:rFonts w:ascii="Times New Roman" w:eastAsia="Times New Roman" w:hAnsi="Times New Roman" w:cs="Times New Roman"/>
          <w:color w:val="3D3C3C"/>
          <w:sz w:val="24"/>
          <w:szCs w:val="24"/>
        </w:rPr>
        <w:t xml:space="preserve"> Assessments to </w:t>
      </w:r>
      <w:r>
        <w:rPr>
          <w:rFonts w:ascii="Times New Roman" w:eastAsia="Times New Roman" w:hAnsi="Times New Roman" w:cs="Times New Roman"/>
          <w:color w:val="3D3C3C"/>
          <w:sz w:val="24"/>
          <w:szCs w:val="24"/>
        </w:rPr>
        <w:t>p</w:t>
      </w:r>
      <w:r w:rsidRPr="008406D6">
        <w:rPr>
          <w:rFonts w:ascii="Times New Roman" w:eastAsia="Times New Roman" w:hAnsi="Times New Roman" w:cs="Times New Roman"/>
          <w:color w:val="3D3C3C"/>
          <w:sz w:val="24"/>
          <w:szCs w:val="24"/>
        </w:rPr>
        <w:t xml:space="preserve">rofessional </w:t>
      </w:r>
      <w:r>
        <w:rPr>
          <w:rFonts w:ascii="Times New Roman" w:eastAsia="Times New Roman" w:hAnsi="Times New Roman" w:cs="Times New Roman"/>
          <w:color w:val="3D3C3C"/>
          <w:sz w:val="24"/>
          <w:szCs w:val="24"/>
        </w:rPr>
        <w:t>indoor air quality c</w:t>
      </w:r>
      <w:r w:rsidRPr="008406D6">
        <w:rPr>
          <w:rFonts w:ascii="Times New Roman" w:eastAsia="Times New Roman" w:hAnsi="Times New Roman" w:cs="Times New Roman"/>
          <w:color w:val="3D3C3C"/>
          <w:sz w:val="24"/>
          <w:szCs w:val="24"/>
        </w:rPr>
        <w:t xml:space="preserve">onsultants or may conduct them in house. </w:t>
      </w:r>
    </w:p>
    <w:p w:rsidR="00DD2E6D" w:rsidRPr="008406D6" w:rsidRDefault="00DD2E6D" w:rsidP="00DD2E6D">
      <w:pPr>
        <w:shd w:val="clear" w:color="auto" w:fill="FFFFFF"/>
        <w:spacing w:after="0" w:line="336" w:lineRule="atLeast"/>
        <w:ind w:left="-60"/>
        <w:rPr>
          <w:rFonts w:ascii="Times New Roman" w:hAnsi="Times New Roman" w:cs="Times New Roman"/>
          <w:sz w:val="24"/>
          <w:szCs w:val="24"/>
        </w:rPr>
      </w:pPr>
    </w:p>
    <w:p w:rsidR="00DD2E6D" w:rsidRPr="008406D6" w:rsidRDefault="00DD2E6D" w:rsidP="00B90EEF">
      <w:pPr>
        <w:pStyle w:val="NormalWeb"/>
        <w:shd w:val="clear" w:color="auto" w:fill="FFFFFF"/>
        <w:spacing w:before="0" w:beforeAutospacing="0" w:after="288" w:afterAutospacing="0" w:line="336" w:lineRule="atLeast"/>
        <w:textAlignment w:val="baseline"/>
        <w:rPr>
          <w:color w:val="444444"/>
        </w:rPr>
      </w:pPr>
      <w:r w:rsidRPr="008406D6">
        <w:rPr>
          <w:color w:val="444444"/>
        </w:rPr>
        <w:t xml:space="preserve">Several factors are recognized as being important towards contributing to an acceptable indoor environment. In general, an indoor environment is expected to be free of any noxious odors and dust and to be maintained at a comfortable temperature and humidity. More specific factors that must be present to assure an acceptable indoor environment include adherence to applicable ventilation guidelines and standards designed to maintain comfort factors acceptable to most occupants. </w:t>
      </w:r>
      <w:bookmarkStart w:id="0" w:name="_GoBack"/>
      <w:bookmarkEnd w:id="0"/>
      <w:r w:rsidRPr="008406D6">
        <w:rPr>
          <w:color w:val="444444"/>
        </w:rPr>
        <w:t xml:space="preserve">Any significant sources of contaminant emissions must be kept isolated from occupied spaces and any major sources of contamination must be promptly controlled. </w:t>
      </w:r>
    </w:p>
    <w:p w:rsidR="00DD2E6D" w:rsidRDefault="00DD2E6D" w:rsidP="00DD2E6D">
      <w:pPr>
        <w:pStyle w:val="NormalWeb"/>
        <w:shd w:val="clear" w:color="auto" w:fill="FFFFFF"/>
        <w:spacing w:after="288" w:line="336" w:lineRule="atLeast"/>
        <w:textAlignment w:val="baseline"/>
        <w:rPr>
          <w:color w:val="444444"/>
        </w:rPr>
      </w:pPr>
      <w:r>
        <w:rPr>
          <w:color w:val="444444"/>
        </w:rPr>
        <w:br w:type="page"/>
      </w:r>
    </w:p>
    <w:p w:rsidR="00DD2E6D" w:rsidRDefault="00DD2E6D" w:rsidP="00DD2E6D">
      <w:pPr>
        <w:pStyle w:val="NormalWeb"/>
        <w:shd w:val="clear" w:color="auto" w:fill="FFFFFF"/>
        <w:spacing w:before="0" w:beforeAutospacing="0" w:after="288" w:afterAutospacing="0" w:line="336" w:lineRule="atLeast"/>
        <w:jc w:val="center"/>
        <w:textAlignment w:val="baseline"/>
        <w:rPr>
          <w:color w:val="444444"/>
        </w:rPr>
      </w:pPr>
      <w:r>
        <w:rPr>
          <w:color w:val="444444"/>
        </w:rPr>
        <w:lastRenderedPageBreak/>
        <w:t>IAQ Flowchart</w:t>
      </w:r>
    </w:p>
    <w:p w:rsidR="00DD2E6D" w:rsidRDefault="00DD2E6D" w:rsidP="00DD2E6D">
      <w:pPr>
        <w:pStyle w:val="NormalWeb"/>
        <w:shd w:val="clear" w:color="auto" w:fill="FFFFFF"/>
        <w:spacing w:before="0" w:beforeAutospacing="0" w:after="288" w:afterAutospacing="0" w:line="336" w:lineRule="atLeast"/>
        <w:textAlignment w:val="baseline"/>
        <w:rPr>
          <w:color w:val="444444"/>
        </w:rPr>
      </w:pPr>
      <w:r w:rsidRPr="00AE2A5C">
        <w:t xml:space="preserve"> </w:t>
      </w:r>
      <w:r w:rsidR="007C4272">
        <w:object w:dxaOrig="7808" w:dyaOrig="9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pt;height:464.55pt" o:ole="">
            <v:imagedata r:id="rId7" o:title=""/>
          </v:shape>
          <o:OLEObject Type="Embed" ProgID="AutoSketch.Drawing.9" ShapeID="_x0000_i1025" DrawAspect="Content" ObjectID="_1547291863" r:id="rId8"/>
        </w:object>
      </w:r>
    </w:p>
    <w:p w:rsidR="00DD2E6D" w:rsidRDefault="00DD2E6D" w:rsidP="00DD2E6D">
      <w:pPr>
        <w:pStyle w:val="NormalWeb"/>
        <w:shd w:val="clear" w:color="auto" w:fill="FFFFFF"/>
        <w:spacing w:before="0" w:beforeAutospacing="0" w:after="288" w:afterAutospacing="0" w:line="336" w:lineRule="atLeast"/>
        <w:textAlignment w:val="baseline"/>
        <w:rPr>
          <w:color w:val="444444"/>
        </w:rPr>
      </w:pPr>
    </w:p>
    <w:p w:rsidR="00DD2E6D" w:rsidRPr="008406D6" w:rsidRDefault="00DD2E6D" w:rsidP="00DD2E6D">
      <w:pPr>
        <w:pStyle w:val="NormalWeb"/>
        <w:shd w:val="clear" w:color="auto" w:fill="FFFFFF"/>
        <w:spacing w:before="0" w:beforeAutospacing="0" w:after="288" w:afterAutospacing="0" w:line="336" w:lineRule="atLeast"/>
        <w:textAlignment w:val="baseline"/>
        <w:rPr>
          <w:color w:val="444444"/>
        </w:rPr>
      </w:pPr>
    </w:p>
    <w:p w:rsidR="00DD2E6D" w:rsidRDefault="00DD2E6D" w:rsidP="00DD2E6D">
      <w:pPr>
        <w:rPr>
          <w:rFonts w:ascii="Times New Roman" w:eastAsia="Times New Roman" w:hAnsi="Times New Roman" w:cs="Times New Roman"/>
          <w:color w:val="444444"/>
          <w:sz w:val="24"/>
          <w:szCs w:val="24"/>
        </w:rPr>
      </w:pPr>
    </w:p>
    <w:p w:rsidR="00DD2E6D" w:rsidRDefault="00DD2E6D" w:rsidP="00DD2E6D">
      <w:pPr>
        <w:rPr>
          <w:rFonts w:ascii="Times New Roman" w:eastAsia="Times New Roman" w:hAnsi="Times New Roman" w:cs="Times New Roman"/>
          <w:color w:val="444444"/>
          <w:sz w:val="24"/>
          <w:szCs w:val="24"/>
        </w:rPr>
      </w:pPr>
    </w:p>
    <w:p w:rsidR="00DD2E6D" w:rsidRPr="008406D6" w:rsidRDefault="00DD2E6D" w:rsidP="00DD2E6D">
      <w:pPr>
        <w:rPr>
          <w:rFonts w:ascii="Times New Roman" w:eastAsia="Times New Roman" w:hAnsi="Times New Roman" w:cs="Times New Roman"/>
          <w:color w:val="444444"/>
          <w:sz w:val="24"/>
          <w:szCs w:val="24"/>
        </w:rPr>
      </w:pPr>
    </w:p>
    <w:p w:rsidR="00DD2E6D" w:rsidRPr="008406D6" w:rsidRDefault="00DD2E6D" w:rsidP="00DD2E6D">
      <w:pPr>
        <w:pStyle w:val="NoSpacing"/>
        <w:jc w:val="center"/>
        <w:rPr>
          <w:rFonts w:ascii="Times New Roman" w:hAnsi="Times New Roman" w:cs="Times New Roman"/>
          <w:b/>
          <w:sz w:val="24"/>
          <w:szCs w:val="24"/>
        </w:rPr>
      </w:pPr>
      <w:r w:rsidRPr="008406D6">
        <w:rPr>
          <w:rFonts w:ascii="Times New Roman" w:hAnsi="Times New Roman" w:cs="Times New Roman"/>
          <w:b/>
          <w:sz w:val="24"/>
          <w:szCs w:val="24"/>
        </w:rPr>
        <w:lastRenderedPageBreak/>
        <w:t>Employee Questionnaire</w:t>
      </w:r>
    </w:p>
    <w:p w:rsidR="00DD2E6D" w:rsidRPr="008406D6" w:rsidRDefault="00DD2E6D" w:rsidP="00DD2E6D">
      <w:pPr>
        <w:pStyle w:val="NoSpacing"/>
        <w:jc w:val="center"/>
        <w:rPr>
          <w:rFonts w:ascii="Times New Roman" w:hAnsi="Times New Roman" w:cs="Times New Roman"/>
          <w:b/>
          <w:sz w:val="24"/>
          <w:szCs w:val="24"/>
        </w:rPr>
      </w:pP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Employee Name:  ___________________________________________________</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Location:  __________________________________________________________</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Date:  _____________________________________________________________</w:t>
      </w:r>
    </w:p>
    <w:p w:rsidR="00DD2E6D" w:rsidRPr="008406D6" w:rsidRDefault="00DD2E6D" w:rsidP="00DD2E6D">
      <w:pPr>
        <w:pStyle w:val="NoSpacing"/>
        <w:rPr>
          <w:rFonts w:ascii="Times New Roman" w:hAnsi="Times New Roman" w:cs="Times New Roman"/>
          <w:sz w:val="24"/>
          <w:szCs w:val="24"/>
        </w:rPr>
      </w:pPr>
    </w:p>
    <w:p w:rsidR="00DD2E6D" w:rsidRPr="00C041CF" w:rsidRDefault="00DD2E6D" w:rsidP="00DD2E6D">
      <w:pPr>
        <w:pStyle w:val="NoSpacing"/>
        <w:rPr>
          <w:rFonts w:ascii="Times New Roman" w:hAnsi="Times New Roman" w:cs="Times New Roman"/>
          <w:sz w:val="24"/>
          <w:szCs w:val="24"/>
          <w:u w:val="single"/>
        </w:rPr>
      </w:pPr>
      <w:r w:rsidRPr="00C041CF">
        <w:rPr>
          <w:rFonts w:ascii="Times New Roman" w:hAnsi="Times New Roman" w:cs="Times New Roman"/>
          <w:sz w:val="24"/>
          <w:szCs w:val="24"/>
          <w:u w:val="single"/>
        </w:rPr>
        <w:t>Symptom Patterns</w:t>
      </w:r>
    </w:p>
    <w:p w:rsidR="00DD2E6D" w:rsidRPr="008406D6" w:rsidRDefault="00DD2E6D" w:rsidP="00DD2E6D">
      <w:pPr>
        <w:pStyle w:val="NoSpacing"/>
        <w:rPr>
          <w:rFonts w:ascii="Times New Roman" w:hAnsi="Times New Roman" w:cs="Times New Roman"/>
          <w:sz w:val="24"/>
          <w:szCs w:val="24"/>
        </w:rPr>
      </w:pP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What kind of symptoms or discomfort is the employee experiencing?</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__________________________</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w:t>
      </w:r>
      <w:r>
        <w:rPr>
          <w:rFonts w:ascii="Times New Roman" w:hAnsi="Times New Roman" w:cs="Times New Roman"/>
          <w:sz w:val="24"/>
          <w:szCs w:val="24"/>
        </w:rPr>
        <w:t>____________________________</w:t>
      </w:r>
      <w:r w:rsidRPr="008406D6">
        <w:rPr>
          <w:rFonts w:ascii="Times New Roman" w:hAnsi="Times New Roman" w:cs="Times New Roman"/>
          <w:sz w:val="24"/>
          <w:szCs w:val="24"/>
        </w:rPr>
        <w:t>____</w:t>
      </w:r>
    </w:p>
    <w:p w:rsidR="00DD2E6D" w:rsidRPr="008406D6" w:rsidRDefault="00DD2E6D" w:rsidP="00DD2E6D">
      <w:pPr>
        <w:pStyle w:val="NoSpacing"/>
        <w:rPr>
          <w:rFonts w:ascii="Times New Roman" w:hAnsi="Times New Roman" w:cs="Times New Roman"/>
          <w:sz w:val="24"/>
          <w:szCs w:val="24"/>
        </w:rPr>
      </w:pPr>
    </w:p>
    <w:p w:rsidR="00DD2E6D"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 xml:space="preserve">Is the employee aware of other people with similar </w:t>
      </w:r>
      <w:r>
        <w:rPr>
          <w:rFonts w:ascii="Times New Roman" w:hAnsi="Times New Roman" w:cs="Times New Roman"/>
          <w:sz w:val="24"/>
          <w:szCs w:val="24"/>
        </w:rPr>
        <w:t>symptoms or concerns?  Yes ____</w:t>
      </w:r>
      <w:proofErr w:type="gramStart"/>
      <w:r>
        <w:rPr>
          <w:rFonts w:ascii="Times New Roman" w:hAnsi="Times New Roman" w:cs="Times New Roman"/>
          <w:sz w:val="24"/>
          <w:szCs w:val="24"/>
        </w:rPr>
        <w:t xml:space="preserve">_ </w:t>
      </w:r>
      <w:r w:rsidRPr="008406D6">
        <w:rPr>
          <w:rFonts w:ascii="Times New Roman" w:hAnsi="Times New Roman" w:cs="Times New Roman"/>
          <w:sz w:val="24"/>
          <w:szCs w:val="24"/>
        </w:rPr>
        <w:t xml:space="preserve"> No</w:t>
      </w:r>
      <w:proofErr w:type="gramEnd"/>
      <w:r w:rsidRPr="008406D6">
        <w:rPr>
          <w:rFonts w:ascii="Times New Roman" w:hAnsi="Times New Roman" w:cs="Times New Roman"/>
          <w:sz w:val="24"/>
          <w:szCs w:val="24"/>
        </w:rPr>
        <w:t>___</w:t>
      </w:r>
    </w:p>
    <w:p w:rsidR="00DD2E6D" w:rsidRPr="008406D6" w:rsidRDefault="00DD2E6D" w:rsidP="00DD2E6D">
      <w:pPr>
        <w:pStyle w:val="NoSpacing"/>
        <w:rPr>
          <w:rFonts w:ascii="Times New Roman" w:hAnsi="Times New Roman" w:cs="Times New Roman"/>
          <w:sz w:val="24"/>
          <w:szCs w:val="24"/>
        </w:rPr>
      </w:pP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 xml:space="preserve">If so, what are their names and </w:t>
      </w:r>
      <w:proofErr w:type="gramStart"/>
      <w:r w:rsidRPr="008406D6">
        <w:rPr>
          <w:rFonts w:ascii="Times New Roman" w:hAnsi="Times New Roman" w:cs="Times New Roman"/>
          <w:sz w:val="24"/>
          <w:szCs w:val="24"/>
        </w:rPr>
        <w:t>locations:</w:t>
      </w:r>
      <w:proofErr w:type="gramEnd"/>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pStyle w:val="NoSpacing"/>
        <w:rPr>
          <w:rFonts w:ascii="Times New Roman" w:hAnsi="Times New Roman" w:cs="Times New Roman"/>
          <w:sz w:val="24"/>
          <w:szCs w:val="24"/>
        </w:rPr>
      </w:pPr>
    </w:p>
    <w:p w:rsidR="00DD2E6D" w:rsidRPr="008406D6" w:rsidRDefault="00DD2E6D" w:rsidP="00DD2E6D">
      <w:pPr>
        <w:rPr>
          <w:rFonts w:ascii="Times New Roman" w:hAnsi="Times New Roman" w:cs="Times New Roman"/>
          <w:sz w:val="24"/>
          <w:szCs w:val="24"/>
        </w:rPr>
      </w:pPr>
      <w:r w:rsidRPr="008406D6">
        <w:rPr>
          <w:rFonts w:ascii="Times New Roman" w:hAnsi="Times New Roman" w:cs="Times New Roman"/>
          <w:sz w:val="24"/>
          <w:szCs w:val="24"/>
        </w:rPr>
        <w:t xml:space="preserve">Does the employee have any health conditions they wish to disclose that </w:t>
      </w:r>
      <w:r w:rsidR="007C4272">
        <w:rPr>
          <w:rFonts w:ascii="Times New Roman" w:hAnsi="Times New Roman" w:cs="Times New Roman"/>
          <w:sz w:val="24"/>
          <w:szCs w:val="24"/>
        </w:rPr>
        <w:t xml:space="preserve">may </w:t>
      </w:r>
      <w:r w:rsidRPr="008406D6">
        <w:rPr>
          <w:rFonts w:ascii="Times New Roman" w:hAnsi="Times New Roman" w:cs="Times New Roman"/>
          <w:sz w:val="24"/>
          <w:szCs w:val="24"/>
        </w:rPr>
        <w:t>make them susceptible to indoor air quality problems?</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Default="00DD2E6D" w:rsidP="00DD2E6D">
      <w:pPr>
        <w:rPr>
          <w:rFonts w:ascii="Times New Roman" w:hAnsi="Times New Roman" w:cs="Times New Roman"/>
          <w:sz w:val="24"/>
          <w:szCs w:val="24"/>
        </w:rPr>
      </w:pPr>
    </w:p>
    <w:p w:rsidR="00DD2E6D" w:rsidRPr="00C041CF" w:rsidRDefault="00DD2E6D" w:rsidP="00DD2E6D">
      <w:pPr>
        <w:rPr>
          <w:rFonts w:ascii="Times New Roman" w:hAnsi="Times New Roman" w:cs="Times New Roman"/>
          <w:sz w:val="24"/>
          <w:szCs w:val="24"/>
          <w:u w:val="single"/>
        </w:rPr>
      </w:pPr>
      <w:r w:rsidRPr="00C041CF">
        <w:rPr>
          <w:rFonts w:ascii="Times New Roman" w:hAnsi="Times New Roman" w:cs="Times New Roman"/>
          <w:sz w:val="24"/>
          <w:szCs w:val="24"/>
          <w:u w:val="single"/>
        </w:rPr>
        <w:t>Timing</w:t>
      </w:r>
    </w:p>
    <w:p w:rsidR="00DD2E6D" w:rsidRPr="008406D6" w:rsidRDefault="00DD2E6D" w:rsidP="00DD2E6D">
      <w:pPr>
        <w:rPr>
          <w:rFonts w:ascii="Times New Roman" w:hAnsi="Times New Roman" w:cs="Times New Roman"/>
          <w:sz w:val="24"/>
          <w:szCs w:val="24"/>
        </w:rPr>
      </w:pPr>
      <w:r w:rsidRPr="008406D6">
        <w:rPr>
          <w:rFonts w:ascii="Times New Roman" w:hAnsi="Times New Roman" w:cs="Times New Roman"/>
          <w:sz w:val="24"/>
          <w:szCs w:val="24"/>
        </w:rPr>
        <w:t>When did the symptoms start? 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w:t>
      </w:r>
    </w:p>
    <w:p w:rsidR="00DD2E6D" w:rsidRPr="008406D6" w:rsidRDefault="00DD2E6D" w:rsidP="00DD2E6D">
      <w:pPr>
        <w:rPr>
          <w:rFonts w:ascii="Times New Roman" w:hAnsi="Times New Roman" w:cs="Times New Roman"/>
          <w:sz w:val="24"/>
          <w:szCs w:val="24"/>
        </w:rPr>
      </w:pPr>
      <w:r w:rsidRPr="008406D6">
        <w:rPr>
          <w:rFonts w:ascii="Times New Roman" w:hAnsi="Times New Roman" w:cs="Times New Roman"/>
          <w:sz w:val="24"/>
          <w:szCs w:val="24"/>
        </w:rPr>
        <w:t>Do they go away?  If so, when?</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w:t>
      </w:r>
      <w:r>
        <w:rPr>
          <w:rFonts w:ascii="Times New Roman" w:hAnsi="Times New Roman" w:cs="Times New Roman"/>
          <w:sz w:val="24"/>
          <w:szCs w:val="24"/>
        </w:rPr>
        <w:softHyphen/>
        <w:t>_</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rPr>
          <w:rFonts w:ascii="Times New Roman" w:hAnsi="Times New Roman" w:cs="Times New Roman"/>
          <w:sz w:val="24"/>
          <w:szCs w:val="24"/>
        </w:rPr>
      </w:pPr>
    </w:p>
    <w:p w:rsidR="00DD2E6D" w:rsidRPr="00C041CF" w:rsidRDefault="00DD2E6D" w:rsidP="00DD2E6D">
      <w:pPr>
        <w:rPr>
          <w:rFonts w:ascii="Times New Roman" w:hAnsi="Times New Roman" w:cs="Times New Roman"/>
          <w:sz w:val="24"/>
          <w:szCs w:val="24"/>
          <w:u w:val="single"/>
        </w:rPr>
      </w:pPr>
      <w:r w:rsidRPr="00C041CF">
        <w:rPr>
          <w:rFonts w:ascii="Times New Roman" w:hAnsi="Times New Roman" w:cs="Times New Roman"/>
          <w:sz w:val="24"/>
          <w:szCs w:val="24"/>
          <w:u w:val="single"/>
        </w:rPr>
        <w:t>Spatial Patterns</w:t>
      </w:r>
    </w:p>
    <w:p w:rsidR="00DD2E6D" w:rsidRPr="008406D6" w:rsidRDefault="00DD2E6D" w:rsidP="00DD2E6D">
      <w:pPr>
        <w:rPr>
          <w:rFonts w:ascii="Times New Roman" w:hAnsi="Times New Roman" w:cs="Times New Roman"/>
          <w:sz w:val="24"/>
          <w:szCs w:val="24"/>
        </w:rPr>
      </w:pPr>
      <w:r w:rsidRPr="008406D6">
        <w:rPr>
          <w:rFonts w:ascii="Times New Roman" w:hAnsi="Times New Roman" w:cs="Times New Roman"/>
          <w:sz w:val="24"/>
          <w:szCs w:val="24"/>
        </w:rPr>
        <w:t>Where is the employee when they experience symptoms or discomfort?</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rPr>
          <w:rFonts w:ascii="Times New Roman" w:hAnsi="Times New Roman" w:cs="Times New Roman"/>
          <w:sz w:val="24"/>
          <w:szCs w:val="24"/>
        </w:rPr>
      </w:pPr>
    </w:p>
    <w:p w:rsidR="00DD2E6D" w:rsidRPr="008406D6" w:rsidRDefault="00DD2E6D" w:rsidP="00DD2E6D">
      <w:pPr>
        <w:rPr>
          <w:rFonts w:ascii="Times New Roman" w:hAnsi="Times New Roman" w:cs="Times New Roman"/>
          <w:sz w:val="24"/>
          <w:szCs w:val="24"/>
        </w:rPr>
      </w:pPr>
      <w:r w:rsidRPr="008406D6">
        <w:rPr>
          <w:rFonts w:ascii="Times New Roman" w:hAnsi="Times New Roman" w:cs="Times New Roman"/>
          <w:sz w:val="24"/>
          <w:szCs w:val="24"/>
        </w:rPr>
        <w:t>Where does the employee spend most of their time in the building or lab?</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rPr>
          <w:rFonts w:ascii="Times New Roman" w:hAnsi="Times New Roman" w:cs="Times New Roman"/>
          <w:sz w:val="24"/>
          <w:szCs w:val="24"/>
        </w:rPr>
      </w:pPr>
    </w:p>
    <w:p w:rsidR="00DD2E6D" w:rsidRPr="00C041CF" w:rsidRDefault="00DD2E6D" w:rsidP="00DD2E6D">
      <w:pPr>
        <w:rPr>
          <w:rFonts w:ascii="Times New Roman" w:hAnsi="Times New Roman" w:cs="Times New Roman"/>
          <w:sz w:val="24"/>
          <w:szCs w:val="24"/>
          <w:u w:val="single"/>
        </w:rPr>
      </w:pPr>
      <w:r w:rsidRPr="00C041CF">
        <w:rPr>
          <w:rFonts w:ascii="Times New Roman" w:hAnsi="Times New Roman" w:cs="Times New Roman"/>
          <w:sz w:val="24"/>
          <w:szCs w:val="24"/>
          <w:u w:val="single"/>
        </w:rPr>
        <w:t>Additional information:</w:t>
      </w:r>
    </w:p>
    <w:p w:rsidR="00DD2E6D" w:rsidRPr="008406D6" w:rsidRDefault="00DD2E6D" w:rsidP="00DD2E6D">
      <w:pPr>
        <w:rPr>
          <w:rFonts w:ascii="Times New Roman" w:hAnsi="Times New Roman" w:cs="Times New Roman"/>
          <w:sz w:val="24"/>
          <w:szCs w:val="24"/>
        </w:rPr>
      </w:pPr>
      <w:r w:rsidRPr="008406D6">
        <w:rPr>
          <w:rFonts w:ascii="Times New Roman" w:hAnsi="Times New Roman" w:cs="Times New Roman"/>
          <w:sz w:val="24"/>
          <w:szCs w:val="24"/>
        </w:rPr>
        <w:t>Does the employee have any observations about the building conditions that might need attention or might help explain their symptoms (e.g. temperature, humidity, drafts, stagnant air, odors)?</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_________________________</w:t>
      </w:r>
    </w:p>
    <w:p w:rsidR="00DD2E6D" w:rsidRPr="008406D6" w:rsidRDefault="00DD2E6D" w:rsidP="00DD2E6D">
      <w:pPr>
        <w:rPr>
          <w:rFonts w:ascii="Times New Roman" w:hAnsi="Times New Roman" w:cs="Times New Roman"/>
          <w:sz w:val="24"/>
          <w:szCs w:val="24"/>
        </w:rPr>
      </w:pPr>
    </w:p>
    <w:p w:rsidR="00DD2E6D" w:rsidRPr="008406D6" w:rsidRDefault="00DD2E6D" w:rsidP="00DD2E6D">
      <w:pPr>
        <w:rPr>
          <w:rFonts w:ascii="Times New Roman" w:hAnsi="Times New Roman" w:cs="Times New Roman"/>
          <w:sz w:val="24"/>
          <w:szCs w:val="24"/>
        </w:rPr>
      </w:pPr>
      <w:r w:rsidRPr="008406D6">
        <w:rPr>
          <w:rFonts w:ascii="Times New Roman" w:hAnsi="Times New Roman" w:cs="Times New Roman"/>
          <w:sz w:val="24"/>
          <w:szCs w:val="24"/>
        </w:rPr>
        <w:t xml:space="preserve">Has the </w:t>
      </w:r>
      <w:proofErr w:type="gramStart"/>
      <w:r w:rsidRPr="008406D6">
        <w:rPr>
          <w:rFonts w:ascii="Times New Roman" w:hAnsi="Times New Roman" w:cs="Times New Roman"/>
          <w:sz w:val="24"/>
          <w:szCs w:val="24"/>
        </w:rPr>
        <w:t>employee</w:t>
      </w:r>
      <w:r w:rsidR="007C4272">
        <w:rPr>
          <w:rFonts w:ascii="Times New Roman" w:hAnsi="Times New Roman" w:cs="Times New Roman"/>
          <w:sz w:val="24"/>
          <w:szCs w:val="24"/>
        </w:rPr>
        <w:t>s</w:t>
      </w:r>
      <w:proofErr w:type="gramEnd"/>
      <w:r w:rsidR="007C4272">
        <w:rPr>
          <w:rFonts w:ascii="Times New Roman" w:hAnsi="Times New Roman" w:cs="Times New Roman"/>
          <w:sz w:val="24"/>
          <w:szCs w:val="24"/>
        </w:rPr>
        <w:t xml:space="preserve"> supervisor</w:t>
      </w:r>
      <w:r w:rsidRPr="008406D6">
        <w:rPr>
          <w:rFonts w:ascii="Times New Roman" w:hAnsi="Times New Roman" w:cs="Times New Roman"/>
          <w:sz w:val="24"/>
          <w:szCs w:val="24"/>
        </w:rPr>
        <w:t xml:space="preserve"> filed an APIR?   Yes _________</w:t>
      </w:r>
      <w:proofErr w:type="gramStart"/>
      <w:r w:rsidRPr="008406D6">
        <w:rPr>
          <w:rFonts w:ascii="Times New Roman" w:hAnsi="Times New Roman" w:cs="Times New Roman"/>
          <w:sz w:val="24"/>
          <w:szCs w:val="24"/>
        </w:rPr>
        <w:t>_  No</w:t>
      </w:r>
      <w:proofErr w:type="gramEnd"/>
      <w:r w:rsidRPr="008406D6">
        <w:rPr>
          <w:rFonts w:ascii="Times New Roman" w:hAnsi="Times New Roman" w:cs="Times New Roman"/>
          <w:sz w:val="24"/>
          <w:szCs w:val="24"/>
        </w:rPr>
        <w:t xml:space="preserve">  ____________________</w:t>
      </w:r>
    </w:p>
    <w:p w:rsidR="00DD2E6D" w:rsidRPr="008406D6" w:rsidRDefault="00DD2E6D" w:rsidP="00DD2E6D">
      <w:pPr>
        <w:rPr>
          <w:rFonts w:ascii="Times New Roman" w:hAnsi="Times New Roman" w:cs="Times New Roman"/>
          <w:sz w:val="24"/>
          <w:szCs w:val="24"/>
        </w:rPr>
      </w:pPr>
      <w:r w:rsidRPr="008406D6">
        <w:rPr>
          <w:rFonts w:ascii="Times New Roman" w:hAnsi="Times New Roman" w:cs="Times New Roman"/>
          <w:sz w:val="24"/>
          <w:szCs w:val="24"/>
        </w:rPr>
        <w:t>Has the employee sought medical attention for their symptoms/discomfort?  Yes _</w:t>
      </w:r>
      <w:proofErr w:type="gramStart"/>
      <w:r w:rsidRPr="008406D6">
        <w:rPr>
          <w:rFonts w:ascii="Times New Roman" w:hAnsi="Times New Roman" w:cs="Times New Roman"/>
          <w:sz w:val="24"/>
          <w:szCs w:val="24"/>
        </w:rPr>
        <w:t>_  No</w:t>
      </w:r>
      <w:proofErr w:type="gramEnd"/>
      <w:r w:rsidRPr="008406D6">
        <w:rPr>
          <w:rFonts w:ascii="Times New Roman" w:hAnsi="Times New Roman" w:cs="Times New Roman"/>
          <w:sz w:val="24"/>
          <w:szCs w:val="24"/>
        </w:rPr>
        <w:t xml:space="preserve"> _____</w:t>
      </w:r>
    </w:p>
    <w:p w:rsidR="00DD2E6D" w:rsidRPr="008406D6" w:rsidRDefault="00DD2E6D" w:rsidP="00DD2E6D">
      <w:pPr>
        <w:rPr>
          <w:rFonts w:ascii="Times New Roman" w:hAnsi="Times New Roman" w:cs="Times New Roman"/>
          <w:sz w:val="24"/>
          <w:szCs w:val="24"/>
        </w:rPr>
      </w:pPr>
    </w:p>
    <w:p w:rsidR="00DD2E6D" w:rsidRPr="008406D6" w:rsidRDefault="00DD2E6D" w:rsidP="00DD2E6D">
      <w:pPr>
        <w:pStyle w:val="NoSpacing"/>
        <w:rPr>
          <w:rFonts w:ascii="Times New Roman" w:hAnsi="Times New Roman" w:cs="Times New Roman"/>
          <w:sz w:val="24"/>
          <w:szCs w:val="24"/>
        </w:rPr>
      </w:pPr>
      <w:r w:rsidRPr="008406D6">
        <w:rPr>
          <w:rFonts w:ascii="Times New Roman" w:hAnsi="Times New Roman" w:cs="Times New Roman"/>
          <w:sz w:val="24"/>
          <w:szCs w:val="24"/>
        </w:rPr>
        <w:t>_________________________________</w:t>
      </w:r>
      <w:r w:rsidRPr="008406D6">
        <w:rPr>
          <w:rFonts w:ascii="Times New Roman" w:hAnsi="Times New Roman" w:cs="Times New Roman"/>
          <w:sz w:val="24"/>
          <w:szCs w:val="24"/>
        </w:rPr>
        <w:tab/>
      </w:r>
      <w:r w:rsidRPr="008406D6">
        <w:rPr>
          <w:rFonts w:ascii="Times New Roman" w:hAnsi="Times New Roman" w:cs="Times New Roman"/>
          <w:sz w:val="24"/>
          <w:szCs w:val="24"/>
        </w:rPr>
        <w:tab/>
      </w:r>
      <w:r w:rsidRPr="008406D6">
        <w:rPr>
          <w:rFonts w:ascii="Times New Roman" w:hAnsi="Times New Roman" w:cs="Times New Roman"/>
          <w:sz w:val="24"/>
          <w:szCs w:val="24"/>
        </w:rPr>
        <w:tab/>
      </w:r>
      <w:r w:rsidRPr="008406D6">
        <w:rPr>
          <w:rFonts w:ascii="Times New Roman" w:hAnsi="Times New Roman" w:cs="Times New Roman"/>
          <w:sz w:val="24"/>
          <w:szCs w:val="24"/>
        </w:rPr>
        <w:tab/>
        <w:t>_____________________</w:t>
      </w:r>
    </w:p>
    <w:p w:rsidR="00DD2E6D" w:rsidRPr="008406D6" w:rsidRDefault="00DD2E6D" w:rsidP="00DD2E6D">
      <w:pPr>
        <w:pStyle w:val="NoSpacing"/>
        <w:ind w:firstLine="720"/>
        <w:rPr>
          <w:rFonts w:ascii="Times New Roman" w:hAnsi="Times New Roman" w:cs="Times New Roman"/>
          <w:sz w:val="24"/>
          <w:szCs w:val="24"/>
        </w:rPr>
      </w:pPr>
      <w:r w:rsidRPr="008406D6">
        <w:rPr>
          <w:rFonts w:ascii="Times New Roman" w:hAnsi="Times New Roman" w:cs="Times New Roman"/>
          <w:sz w:val="24"/>
          <w:szCs w:val="24"/>
        </w:rPr>
        <w:t>Name</w:t>
      </w:r>
      <w:r w:rsidRPr="008406D6">
        <w:rPr>
          <w:rFonts w:ascii="Times New Roman" w:hAnsi="Times New Roman" w:cs="Times New Roman"/>
          <w:sz w:val="24"/>
          <w:szCs w:val="24"/>
        </w:rPr>
        <w:tab/>
      </w:r>
      <w:r w:rsidRPr="008406D6">
        <w:rPr>
          <w:rFonts w:ascii="Times New Roman" w:hAnsi="Times New Roman" w:cs="Times New Roman"/>
          <w:sz w:val="24"/>
          <w:szCs w:val="24"/>
        </w:rPr>
        <w:tab/>
      </w:r>
      <w:r w:rsidRPr="008406D6">
        <w:rPr>
          <w:rFonts w:ascii="Times New Roman" w:hAnsi="Times New Roman" w:cs="Times New Roman"/>
          <w:sz w:val="24"/>
          <w:szCs w:val="24"/>
        </w:rPr>
        <w:tab/>
      </w:r>
      <w:r w:rsidRPr="008406D6">
        <w:rPr>
          <w:rFonts w:ascii="Times New Roman" w:hAnsi="Times New Roman" w:cs="Times New Roman"/>
          <w:sz w:val="24"/>
          <w:szCs w:val="24"/>
        </w:rPr>
        <w:tab/>
      </w:r>
      <w:r w:rsidRPr="008406D6">
        <w:rPr>
          <w:rFonts w:ascii="Times New Roman" w:hAnsi="Times New Roman" w:cs="Times New Roman"/>
          <w:sz w:val="24"/>
          <w:szCs w:val="24"/>
        </w:rPr>
        <w:tab/>
      </w:r>
      <w:r w:rsidRPr="008406D6">
        <w:rPr>
          <w:rFonts w:ascii="Times New Roman" w:hAnsi="Times New Roman" w:cs="Times New Roman"/>
          <w:sz w:val="24"/>
          <w:szCs w:val="24"/>
        </w:rPr>
        <w:tab/>
      </w:r>
      <w:r w:rsidRPr="008406D6">
        <w:rPr>
          <w:rFonts w:ascii="Times New Roman" w:hAnsi="Times New Roman" w:cs="Times New Roman"/>
          <w:sz w:val="24"/>
          <w:szCs w:val="24"/>
        </w:rPr>
        <w:tab/>
      </w:r>
      <w:r w:rsidRPr="008406D6">
        <w:rPr>
          <w:rFonts w:ascii="Times New Roman" w:hAnsi="Times New Roman" w:cs="Times New Roman"/>
          <w:sz w:val="24"/>
          <w:szCs w:val="24"/>
        </w:rPr>
        <w:tab/>
      </w:r>
      <w:r w:rsidRPr="008406D6">
        <w:rPr>
          <w:rFonts w:ascii="Times New Roman" w:hAnsi="Times New Roman" w:cs="Times New Roman"/>
          <w:sz w:val="24"/>
          <w:szCs w:val="24"/>
        </w:rPr>
        <w:tab/>
        <w:t>Date</w:t>
      </w:r>
    </w:p>
    <w:p w:rsidR="00F45EFC" w:rsidRDefault="00F56746"/>
    <w:sectPr w:rsidR="00F45EF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746" w:rsidRDefault="00F56746">
      <w:pPr>
        <w:spacing w:after="0" w:line="240" w:lineRule="auto"/>
      </w:pPr>
      <w:r>
        <w:separator/>
      </w:r>
    </w:p>
  </w:endnote>
  <w:endnote w:type="continuationSeparator" w:id="0">
    <w:p w:rsidR="00F56746" w:rsidRDefault="00F5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7E9" w:rsidRDefault="00DD2E6D">
    <w:pPr>
      <w:pStyle w:val="Footer"/>
      <w:rPr>
        <w:rFonts w:asciiTheme="majorHAnsi" w:eastAsiaTheme="majorEastAsia" w:hAnsiTheme="majorHAnsi" w:cstheme="majorBidi"/>
        <w:noProof/>
        <w:color w:val="5B9BD5" w:themeColor="accent1"/>
        <w:sz w:val="20"/>
        <w:szCs w:val="20"/>
      </w:rPr>
    </w:pPr>
    <w:r>
      <w:rPr>
        <w:noProof/>
        <w:color w:val="5B9BD5" w:themeColor="accent1"/>
      </w:rPr>
      <mc:AlternateContent>
        <mc:Choice Requires="wps">
          <w:drawing>
            <wp:anchor distT="0" distB="0" distL="114300" distR="114300" simplePos="0" relativeHeight="251659264" behindDoc="0" locked="0" layoutInCell="1" allowOverlap="1" wp14:anchorId="54310DB4" wp14:editId="78E78B7A">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9FF03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342FC3" w:rsidRPr="00342FC3">
      <w:rPr>
        <w:rFonts w:asciiTheme="majorHAnsi" w:eastAsiaTheme="majorEastAsia" w:hAnsiTheme="majorHAnsi" w:cstheme="majorBidi"/>
        <w:noProof/>
        <w:color w:val="5B9BD5" w:themeColor="accent1"/>
        <w:sz w:val="20"/>
        <w:szCs w:val="20"/>
      </w:rPr>
      <w:t>6</w:t>
    </w:r>
    <w:r>
      <w:rPr>
        <w:rFonts w:asciiTheme="majorHAnsi" w:eastAsiaTheme="majorEastAsia" w:hAnsiTheme="majorHAnsi" w:cstheme="majorBidi"/>
        <w:noProof/>
        <w:color w:val="5B9BD5" w:themeColor="accent1"/>
        <w:sz w:val="20"/>
        <w:szCs w:val="20"/>
      </w:rPr>
      <w:fldChar w:fldCharType="end"/>
    </w:r>
  </w:p>
  <w:p w:rsidR="00A008C4" w:rsidRDefault="00342FC3">
    <w:pPr>
      <w:pStyle w:val="Footer"/>
    </w:pPr>
    <w:r>
      <w:rPr>
        <w:rFonts w:asciiTheme="majorHAnsi" w:eastAsiaTheme="majorEastAsia" w:hAnsiTheme="majorHAnsi" w:cstheme="majorBidi"/>
        <w:noProof/>
        <w:color w:val="5B9BD5" w:themeColor="accent1"/>
        <w:sz w:val="20"/>
        <w:szCs w:val="20"/>
      </w:rPr>
      <w:t>1/31/17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746" w:rsidRDefault="00F56746">
      <w:pPr>
        <w:spacing w:after="0" w:line="240" w:lineRule="auto"/>
      </w:pPr>
      <w:r>
        <w:separator/>
      </w:r>
    </w:p>
  </w:footnote>
  <w:footnote w:type="continuationSeparator" w:id="0">
    <w:p w:rsidR="00F56746" w:rsidRDefault="00F56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152E2"/>
    <w:multiLevelType w:val="hybridMultilevel"/>
    <w:tmpl w:val="CAB8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B12258"/>
    <w:multiLevelType w:val="hybridMultilevel"/>
    <w:tmpl w:val="4336EF9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15:restartNumberingAfterBreak="0">
    <w:nsid w:val="50C60D7C"/>
    <w:multiLevelType w:val="hybridMultilevel"/>
    <w:tmpl w:val="DFCC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2974E4"/>
    <w:multiLevelType w:val="hybridMultilevel"/>
    <w:tmpl w:val="5A32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86FD0"/>
    <w:multiLevelType w:val="multilevel"/>
    <w:tmpl w:val="A1000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387CBF"/>
    <w:multiLevelType w:val="hybridMultilevel"/>
    <w:tmpl w:val="DA96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6D"/>
    <w:rsid w:val="000C2868"/>
    <w:rsid w:val="00342FC3"/>
    <w:rsid w:val="00633A12"/>
    <w:rsid w:val="007C4272"/>
    <w:rsid w:val="00B90EEF"/>
    <w:rsid w:val="00DD2E6D"/>
    <w:rsid w:val="00F5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7EA85-A0BB-42CB-BF81-E4589E2B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E6D"/>
  </w:style>
  <w:style w:type="paragraph" w:styleId="Heading3">
    <w:name w:val="heading 3"/>
    <w:basedOn w:val="Normal"/>
    <w:link w:val="Heading3Char"/>
    <w:uiPriority w:val="9"/>
    <w:qFormat/>
    <w:rsid w:val="00DD2E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D2E6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2E6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DD2E6D"/>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DD2E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2E6D"/>
    <w:rPr>
      <w:b/>
      <w:bCs/>
    </w:rPr>
  </w:style>
  <w:style w:type="paragraph" w:styleId="ListParagraph">
    <w:name w:val="List Paragraph"/>
    <w:basedOn w:val="Normal"/>
    <w:uiPriority w:val="34"/>
    <w:qFormat/>
    <w:rsid w:val="00DD2E6D"/>
    <w:pPr>
      <w:ind w:left="720"/>
      <w:contextualSpacing/>
    </w:pPr>
  </w:style>
  <w:style w:type="paragraph" w:styleId="Footer">
    <w:name w:val="footer"/>
    <w:basedOn w:val="Normal"/>
    <w:link w:val="FooterChar"/>
    <w:uiPriority w:val="99"/>
    <w:unhideWhenUsed/>
    <w:rsid w:val="00DD2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E6D"/>
  </w:style>
  <w:style w:type="paragraph" w:styleId="NoSpacing">
    <w:name w:val="No Spacing"/>
    <w:uiPriority w:val="1"/>
    <w:qFormat/>
    <w:rsid w:val="00DD2E6D"/>
    <w:pPr>
      <w:spacing w:after="0" w:line="240" w:lineRule="auto"/>
    </w:pPr>
  </w:style>
  <w:style w:type="paragraph" w:styleId="BalloonText">
    <w:name w:val="Balloon Text"/>
    <w:basedOn w:val="Normal"/>
    <w:link w:val="BalloonTextChar"/>
    <w:uiPriority w:val="99"/>
    <w:semiHidden/>
    <w:unhideWhenUsed/>
    <w:rsid w:val="00342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FC3"/>
    <w:rPr>
      <w:rFonts w:ascii="Segoe UI" w:hAnsi="Segoe UI" w:cs="Segoe UI"/>
      <w:sz w:val="18"/>
      <w:szCs w:val="18"/>
    </w:rPr>
  </w:style>
  <w:style w:type="paragraph" w:styleId="Header">
    <w:name w:val="header"/>
    <w:basedOn w:val="Normal"/>
    <w:link w:val="HeaderChar"/>
    <w:uiPriority w:val="99"/>
    <w:unhideWhenUsed/>
    <w:rsid w:val="00342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6</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Central Michigan University</Company>
  <LinksUpToDate>false</LinksUpToDate>
  <CharactersWithSpaces>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Kujat, Jonathon D</dc:creator>
  <cp:keywords/>
  <dc:description/>
  <cp:lastModifiedBy>Kujat, Jonathon D</cp:lastModifiedBy>
  <cp:revision>3</cp:revision>
  <cp:lastPrinted>2017-01-30T14:01:00Z</cp:lastPrinted>
  <dcterms:created xsi:type="dcterms:W3CDTF">2017-01-30T14:01:00Z</dcterms:created>
  <dcterms:modified xsi:type="dcterms:W3CDTF">2017-01-30T19:31:00Z</dcterms:modified>
</cp:coreProperties>
</file>