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5" o:title="rsz_sustainability" recolor="t" type="frame"/>
    </v:background>
  </w:background>
  <w:body>
    <w:bookmarkStart w:id="0" w:name="_GoBack" w:displacedByCustomXml="next"/>
    <w:bookmarkEnd w:id="0" w:displacedByCustomXml="next"/>
    <w:sdt>
      <w:sdtPr>
        <w:id w:val="95336924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noProof/>
          <w:sz w:val="24"/>
          <w:szCs w:val="24"/>
        </w:rPr>
      </w:sdtEndPr>
      <w:sdtContent>
        <w:p w:rsidR="00781599" w:rsidRDefault="0078159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5D5D9E72" wp14:editId="6B94583F">
                    <wp:simplePos x="0" y="0"/>
                    <wp:positionH relativeFrom="page">
                      <wp:posOffset>129540</wp:posOffset>
                    </wp:positionH>
                    <wp:positionV relativeFrom="page">
                      <wp:align>bottom</wp:align>
                    </wp:positionV>
                    <wp:extent cx="325144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251440" cy="10058400"/>
                              <a:chOff x="0" y="0"/>
                              <a:chExt cx="325144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-12171224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6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81599" w:rsidRPr="00781599" w:rsidRDefault="00781599">
                                      <w:pPr>
                                        <w:pStyle w:val="NoSpacing"/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781599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1925" y="6770543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24"/>
                                    </w:rPr>
                                    <w:alias w:val="Author"/>
                                    <w:id w:val="-25760347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81599" w:rsidRPr="00781599" w:rsidRDefault="00033AB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32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32"/>
                                          <w:szCs w:val="24"/>
                                        </w:rPr>
                                        <w:t>Executive Summary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</w:rPr>
                                    <w:alias w:val="Company"/>
                                    <w:id w:val="-200658449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781599" w:rsidRPr="00781599" w:rsidRDefault="00781599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81599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8"/>
                                          <w:szCs w:val="24"/>
                                        </w:rPr>
                                        <w:t>Nova Southeastern University</w:t>
                                      </w:r>
                                    </w:p>
                                  </w:sdtContent>
                                </w:sdt>
                                <w:p w:rsidR="00781599" w:rsidRDefault="00781599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D5D9E72" id="Group 453" o:spid="_x0000_s1026" style="position:absolute;margin-left:10.2pt;margin-top:0;width:256pt;height:11in;z-index:251663360;mso-height-percent:1000;mso-position-horizontal-relative:page;mso-position-vertical:bottom;mso-position-vertical-relative:page;mso-height-percent:1000" coordsize="3251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">
    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a8d08d [1945]" stroked="f" strokecolor="#d8d8d8"/>
                    <v:rect id="Rectangle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-12171224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81599" w:rsidRPr="00781599" w:rsidRDefault="00781599">
                                <w:pPr>
                                  <w:pStyle w:val="NoSpacing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781599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left:1619;top:67705;width:30895;height:283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alias w:val="Author"/>
                              <w:id w:val="-25760347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781599" w:rsidRPr="00781599" w:rsidRDefault="00033ABF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2"/>
                                    <w:szCs w:val="24"/>
                                  </w:rPr>
                                  <w:t>Executive Summary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alias w:val="Company"/>
                              <w:id w:val="-2006584494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781599" w:rsidRPr="00781599" w:rsidRDefault="00781599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81599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Nova Southeastern University</w:t>
                                </w:r>
                              </w:p>
                            </w:sdtContent>
                          </w:sdt>
                          <w:p w:rsidR="00781599" w:rsidRDefault="00781599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350A6B1D" wp14:editId="6BBC05A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524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  <w:alias w:val="Title"/>
                                  <w:id w:val="1203593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81599" w:rsidRDefault="00781599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781599">
                                      <w:rPr>
                                        <w:rFonts w:ascii="Times New Roman" w:hAnsi="Times New Roman" w:cs="Times New Roman"/>
                                        <w:sz w:val="48"/>
                                        <w:szCs w:val="48"/>
                                      </w:rPr>
                                      <w:t>NSU Cross Collaborative Team for Sustainability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50A6B1D" id="Rectangle 16" o:spid="_x0000_s1031" style="position:absolute;margin-left:0;margin-top:0;width:548.85pt;height:50.4pt;z-index:25166540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" o:allowincell="f" fillcolor="#1f3763 [1608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  <w:alias w:val="Title"/>
                            <w:id w:val="1203593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599" w:rsidRDefault="00781599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81599">
                                <w:rPr>
                                  <w:rFonts w:ascii="Times New Roman" w:hAnsi="Times New Roman" w:cs="Times New Roman"/>
                                  <w:sz w:val="48"/>
                                  <w:szCs w:val="48"/>
                                </w:rPr>
                                <w:t>NSU Cross Collaborative Team for Sustainability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81599" w:rsidRDefault="00781599">
          <w:pPr>
            <w:rPr>
              <w:rFonts w:ascii="Times New Roman" w:hAnsi="Times New Roman" w:cs="Times New Roman"/>
              <w:b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noProof/>
              <w:sz w:val="24"/>
              <w:szCs w:val="24"/>
            </w:rPr>
            <w:br w:type="page"/>
          </w:r>
        </w:p>
      </w:sdtContent>
    </w:sdt>
    <w:p w:rsidR="004A6F84" w:rsidRDefault="004A6F84" w:rsidP="006F5A4D">
      <w:pPr>
        <w:tabs>
          <w:tab w:val="left" w:pos="8430"/>
        </w:tabs>
        <w:rPr>
          <w:rFonts w:ascii="Times New Roman" w:hAnsi="Times New Roman" w:cs="Times New Roman"/>
          <w:sz w:val="24"/>
          <w:szCs w:val="24"/>
        </w:rPr>
      </w:pPr>
    </w:p>
    <w:p w:rsidR="004A6F84" w:rsidRDefault="004A6F84" w:rsidP="006F5A4D">
      <w:pPr>
        <w:tabs>
          <w:tab w:val="left" w:pos="84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86C3CC" wp14:editId="1F126891">
            <wp:simplePos x="914400" y="1285875"/>
            <wp:positionH relativeFrom="margin">
              <wp:align>center</wp:align>
            </wp:positionH>
            <wp:positionV relativeFrom="margin">
              <wp:align>center</wp:align>
            </wp:positionV>
            <wp:extent cx="5486400" cy="3200400"/>
            <wp:effectExtent l="0" t="76200" r="0" b="114300"/>
            <wp:wrapSquare wrapText="bothSides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4A6F84" w:rsidRDefault="004A6F84" w:rsidP="006F5A4D">
      <w:pPr>
        <w:tabs>
          <w:tab w:val="left" w:pos="8430"/>
        </w:tabs>
        <w:rPr>
          <w:rFonts w:ascii="Times New Roman" w:hAnsi="Times New Roman" w:cs="Times New Roman"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26C2D" wp14:editId="3C8CFE26">
                <wp:simplePos x="0" y="0"/>
                <wp:positionH relativeFrom="page">
                  <wp:align>center</wp:align>
                </wp:positionH>
                <wp:positionV relativeFrom="paragraph">
                  <wp:posOffset>1670050</wp:posOffset>
                </wp:positionV>
                <wp:extent cx="914400" cy="866775"/>
                <wp:effectExtent l="76200" t="76200" r="95250" b="1238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667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627" w:rsidRPr="003E61CB" w:rsidRDefault="00F41627" w:rsidP="00F41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61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Faculty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26C2D" id="Oval 7" o:spid="_x0000_s1032" style="position:absolute;left:0;text-align:left;margin-left:0;margin-top:131.5pt;width:1in;height:68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" fillcolor="#65a0d7 [3028]" stroked="f">
                <v:fill color2="#2c6fad [2308]" rotate="t" colors="0 #83b0dd;.5 #629ed6;1 #4386c3" focus="100%" type="gradient">
                  <o:fill v:ext="view" type="gradientUnscaled"/>
                </v:fill>
                <v:shadow on="t" color="black" opacity="45219f" offset="0"/>
                <v:textbox>
                  <w:txbxContent>
                    <w:p w:rsidR="00F41627" w:rsidRPr="003E61CB" w:rsidRDefault="00F41627" w:rsidP="00F4162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E61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Faculty Group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61CB" w:rsidRPr="003C2E8A" w:rsidRDefault="003E61CB" w:rsidP="003E61CB">
      <w:pPr>
        <w:tabs>
          <w:tab w:val="left" w:pos="8430"/>
        </w:tabs>
        <w:jc w:val="center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 xml:space="preserve">Vision </w:t>
      </w:r>
    </w:p>
    <w:p w:rsidR="00490821" w:rsidRPr="00CD7274" w:rsidRDefault="003E61CB" w:rsidP="003477EE">
      <w:pPr>
        <w:tabs>
          <w:tab w:val="left" w:pos="8430"/>
        </w:tabs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The </w:t>
      </w:r>
      <w:r w:rsidR="003477EE"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NSU Cross Collaborative Team for Sustainability </w:t>
      </w:r>
      <w:r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>seeks</w:t>
      </w:r>
      <w:r w:rsidR="003477EE"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 to bring the entire NSU campus </w:t>
      </w:r>
      <w:r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together </w:t>
      </w:r>
      <w:r w:rsidR="008C55C9"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>to</w:t>
      </w:r>
      <w:r w:rsidR="005724B7"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 create an exemplary sustainable campus, while providing a model learning enviroment </w:t>
      </w:r>
      <w:r w:rsidR="00954003"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where students, faculty, and staff can develop and apply sustainable practices at NSU and in and around local communities. </w:t>
      </w:r>
    </w:p>
    <w:p w:rsidR="00BB6140" w:rsidRPr="008174F3" w:rsidRDefault="00BB6140" w:rsidP="00BB6140">
      <w:pPr>
        <w:tabs>
          <w:tab w:val="left" w:pos="8430"/>
        </w:tabs>
        <w:jc w:val="center"/>
        <w:rPr>
          <w:rFonts w:ascii="Times New Roman" w:hAnsi="Times New Roman" w:cs="Times New Roman"/>
          <w:noProof/>
          <w:sz w:val="24"/>
          <w:szCs w:val="28"/>
        </w:rPr>
      </w:pPr>
    </w:p>
    <w:p w:rsidR="008C55C9" w:rsidRPr="003C2E8A" w:rsidRDefault="008C55C9" w:rsidP="006F7BFF">
      <w:pPr>
        <w:tabs>
          <w:tab w:val="left" w:pos="8430"/>
        </w:tabs>
        <w:jc w:val="center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>Mission</w:t>
      </w:r>
    </w:p>
    <w:p w:rsidR="008C55C9" w:rsidRPr="00CD7274" w:rsidRDefault="008C55C9" w:rsidP="008C55C9">
      <w:pPr>
        <w:tabs>
          <w:tab w:val="left" w:pos="8430"/>
        </w:tabs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To promote campus sustainable development by working with students, faculty, staff, and the local community promoting the practice of resource conservation and preservation </w:t>
      </w:r>
      <w:r w:rsidR="006F7BFF" w:rsidRPr="00CD7274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in order to have a positive impact on a global scale. </w:t>
      </w:r>
      <w:r w:rsidR="00156BB2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To support </w:t>
      </w:r>
      <w:r w:rsidR="00F4050A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Broward County’s STAR Community Rating Pilot Program in order to bring more sustainability to local Broward County communities.  </w:t>
      </w:r>
      <w:r w:rsidR="00C53119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To aid in </w:t>
      </w:r>
      <w:r w:rsidR="009D06DA">
        <w:rPr>
          <w:rFonts w:ascii="Times New Roman" w:hAnsi="Times New Roman" w:cs="Times New Roman"/>
          <w:noProof/>
          <w:color w:val="323E4F" w:themeColor="text2" w:themeShade="BF"/>
          <w:sz w:val="24"/>
          <w:szCs w:val="28"/>
        </w:rPr>
        <w:t xml:space="preserve">Nova Southeastern University obtained AASHE STARS recognition. </w:t>
      </w:r>
    </w:p>
    <w:p w:rsidR="003E61CB" w:rsidRPr="008174F3" w:rsidRDefault="003E61CB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3E61CB">
      <w:pPr>
        <w:tabs>
          <w:tab w:val="left" w:pos="843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62A0" w:rsidRPr="008174F3" w:rsidRDefault="006E62A0" w:rsidP="006E62A0">
      <w:pPr>
        <w:tabs>
          <w:tab w:val="left" w:pos="84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750ED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noProof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08EFA" wp14:editId="4679BF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A6A" w:rsidRPr="00BB1A6A" w:rsidRDefault="00BB1A6A" w:rsidP="00BB1A6A">
                            <w:pPr>
                              <w:tabs>
                                <w:tab w:val="left" w:pos="8430"/>
                              </w:tabs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A6A">
                              <w:rPr>
                                <w:rStyle w:val="IntenseReference"/>
                                <w:b w:val="0"/>
                                <w:smallCaps w:val="0"/>
                                <w:spacing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Executive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08E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0;text-align:left;margin-left:0;margin-top:0;width:2in;height:2in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9S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Z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/gz1ImAgAAXA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BB1A6A" w:rsidRPr="00BB1A6A" w:rsidRDefault="00BB1A6A" w:rsidP="00BB1A6A">
                      <w:pPr>
                        <w:tabs>
                          <w:tab w:val="left" w:pos="8430"/>
                        </w:tabs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A6A">
                        <w:rPr>
                          <w:rStyle w:val="IntenseReference"/>
                          <w:b w:val="0"/>
                          <w:smallCaps w:val="0"/>
                          <w:spacing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Executive 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1A6A" w:rsidRDefault="00BB1A6A" w:rsidP="003E61CB">
      <w:pPr>
        <w:tabs>
          <w:tab w:val="left" w:pos="8430"/>
        </w:tabs>
        <w:jc w:val="center"/>
        <w:rPr>
          <w:rFonts w:ascii="Times New Roman" w:hAnsi="Times New Roman" w:cs="Times New Roman"/>
          <w:noProof/>
          <w:sz w:val="24"/>
          <w:szCs w:val="28"/>
        </w:rPr>
      </w:pPr>
    </w:p>
    <w:p w:rsidR="00BB1A6A" w:rsidRPr="008174F3" w:rsidRDefault="00BB1A6A" w:rsidP="00BB1A6A">
      <w:pPr>
        <w:tabs>
          <w:tab w:val="left" w:pos="8430"/>
        </w:tabs>
        <w:rPr>
          <w:rFonts w:ascii="Times New Roman" w:hAnsi="Times New Roman" w:cs="Times New Roman"/>
          <w:noProof/>
          <w:sz w:val="24"/>
          <w:szCs w:val="28"/>
        </w:rPr>
      </w:pPr>
    </w:p>
    <w:p w:rsidR="003E61CB" w:rsidRPr="003C2E8A" w:rsidRDefault="00971CBE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>Who We Are?</w:t>
      </w:r>
    </w:p>
    <w:p w:rsidR="00750EDA" w:rsidRPr="00750EDA" w:rsidRDefault="003477EE" w:rsidP="00BB1A6A">
      <w:pPr>
        <w:tabs>
          <w:tab w:val="left" w:pos="8430"/>
        </w:tabs>
        <w:ind w:left="900" w:right="810"/>
        <w:rPr>
          <w:rStyle w:val="IntenseReference"/>
          <w:rFonts w:ascii="Times New Roman" w:hAnsi="Times New Roman" w:cs="Times New Roman"/>
          <w:b w:val="0"/>
          <w:bCs w:val="0"/>
          <w:smallCaps w:val="0"/>
          <w:color w:val="323E4F" w:themeColor="text2" w:themeShade="BF"/>
          <w:spacing w:val="0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>NSU Cross Collaborative Team for Sustainability</w:t>
      </w:r>
      <w:r w:rsidR="00971CBE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, is a group of faculty members from various colleges and schools across the Nova Southeastern University campus who share a common interest, which is to collaborate with students and the local community </w:t>
      </w:r>
      <w:r w:rsidR="00A27634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to promote sustainability on and around campus. </w:t>
      </w:r>
    </w:p>
    <w:p w:rsidR="00A74F26" w:rsidRPr="003C2E8A" w:rsidRDefault="00A74F26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>Our Approach</w:t>
      </w:r>
    </w:p>
    <w:p w:rsidR="008760B8" w:rsidRPr="00CD7274" w:rsidRDefault="003477EE" w:rsidP="00BB1A6A">
      <w:pPr>
        <w:tabs>
          <w:tab w:val="left" w:pos="8430"/>
        </w:tabs>
        <w:ind w:left="720"/>
        <w:rPr>
          <w:rFonts w:ascii="Times New Roman" w:hAnsi="Times New Roman" w:cs="Times New Roman"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NSU Cross Collaborative Team for Sustainability </w:t>
      </w:r>
      <w:r w:rsidR="008760B8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establishes a framework for campus sustainable development by: </w:t>
      </w:r>
    </w:p>
    <w:p w:rsidR="008760B8" w:rsidRPr="00CD7274" w:rsidRDefault="008760B8" w:rsidP="008760B8">
      <w:pPr>
        <w:pStyle w:val="ListParagraph"/>
        <w:numPr>
          <w:ilvl w:val="0"/>
          <w:numId w:val="1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Collaborating with students and student groups, such as The Green Sharks, to define sustainability and create a strategic plan as to how to construct and maintain a sustainable campus </w:t>
      </w:r>
    </w:p>
    <w:p w:rsidR="008760B8" w:rsidRPr="00CD7274" w:rsidRDefault="008760B8" w:rsidP="009A6A13">
      <w:pPr>
        <w:pStyle w:val="ListParagraph"/>
        <w:numPr>
          <w:ilvl w:val="0"/>
          <w:numId w:val="1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Collaborating with </w:t>
      </w:r>
      <w:r w:rsidR="00EC02AB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the NSU Office of Facilities Management to implement certain programs such as RecycleMania, Single Stream Recycling, </w:t>
      </w:r>
      <w:r w:rsidR="00490821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the use of chemical free cleaning products, </w:t>
      </w:r>
      <w:r w:rsidR="00C41A44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and the replacement of incandescent lighting with LED fixtures </w:t>
      </w:r>
    </w:p>
    <w:p w:rsidR="003234F6" w:rsidRPr="00CD7274" w:rsidRDefault="003234F6" w:rsidP="003234F6">
      <w:pPr>
        <w:pStyle w:val="ListParagraph"/>
        <w:numPr>
          <w:ilvl w:val="0"/>
          <w:numId w:val="1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Collaboration with NSU’s Oceanographic Center on coral cutting prevention awareness, seawater filtration, solar panels, </w:t>
      </w:r>
    </w:p>
    <w:p w:rsidR="00E1549F" w:rsidRPr="00CD7274" w:rsidRDefault="00E1549F" w:rsidP="009A6A13">
      <w:pPr>
        <w:pStyle w:val="ListParagraph"/>
        <w:numPr>
          <w:ilvl w:val="0"/>
          <w:numId w:val="1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Meeting monthly to </w:t>
      </w:r>
      <w:r w:rsidR="00232E41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exchange new ideas and information </w:t>
      </w:r>
      <w:r w:rsidR="007A3F72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to promote a strategic </w:t>
      </w:r>
      <w:r w:rsidR="00F253BB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campus </w:t>
      </w:r>
      <w:r w:rsidR="007A3F72"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sustainable plan </w:t>
      </w:r>
    </w:p>
    <w:p w:rsidR="008760B8" w:rsidRPr="00CD7274" w:rsidRDefault="003234F6" w:rsidP="008760B8">
      <w:pPr>
        <w:pStyle w:val="ListParagraph"/>
        <w:numPr>
          <w:ilvl w:val="0"/>
          <w:numId w:val="1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8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8"/>
        </w:rPr>
        <w:t xml:space="preserve">Faculty publications on sustainability </w:t>
      </w:r>
    </w:p>
    <w:p w:rsidR="00744F30" w:rsidRPr="008174F3" w:rsidRDefault="00744F30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E75135" w:rsidRPr="008174F3" w:rsidRDefault="00E75135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E75135" w:rsidRPr="008174F3" w:rsidRDefault="00E75135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E75135" w:rsidRPr="008174F3" w:rsidRDefault="00E75135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E75135" w:rsidRPr="008174F3" w:rsidRDefault="00E75135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174F3" w:rsidRPr="008174F3" w:rsidRDefault="008174F3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BF7476" w:rsidRPr="003C2E8A" w:rsidRDefault="009E749C" w:rsidP="00BB1A6A">
      <w:pPr>
        <w:pStyle w:val="IntenseQuote"/>
        <w:rPr>
          <w:rStyle w:val="IntenseReference"/>
          <w:sz w:val="24"/>
        </w:rPr>
      </w:pPr>
      <w:r>
        <w:rPr>
          <w:rStyle w:val="IntenseReference"/>
          <w:sz w:val="24"/>
        </w:rPr>
        <w:lastRenderedPageBreak/>
        <w:t>Meet the team</w:t>
      </w:r>
      <w:r w:rsidR="00BF7476" w:rsidRPr="003C2E8A">
        <w:rPr>
          <w:rStyle w:val="IntenseReference"/>
          <w:sz w:val="24"/>
        </w:rPr>
        <w:t xml:space="preserve"> 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Bahaudin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Mujtaba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 xml:space="preserve"> 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Management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Barbara Alston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in management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Barri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Litt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Accounting</w:t>
      </w:r>
      <w:r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Brion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Blackwelder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Associate Professor of Law, ocean and Coastal Law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Shepard Broad Law Center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Carrie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Kashar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Broward County Natural resources specialist &amp; Doctoral student at NSU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Broward county &amp; Nova School of education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Cassi Lobaugh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NSU student undergrads &amp; president of Green Sharks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Farquhar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Charlie Harrington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Economics and Finance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>
        <w:rPr>
          <w:rFonts w:ascii="Times New Roman" w:eastAsia="Calibri" w:hAnsi="Times New Roman" w:cs="Times New Roman"/>
          <w:b/>
          <w:color w:val="323E4F" w:themeColor="text2" w:themeShade="BF"/>
        </w:rPr>
        <w:t>C</w:t>
      </w: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laudette Chin-Loy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in HR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Craig Amos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Librarian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Alvin Sherman Library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Dan Sullivan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Dean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Undergraduate College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Daniel H.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Markarian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Associate Professor of Social Studies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College of Education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David Ryan Miller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Asst. Professor of Public Administration</w:t>
      </w:r>
      <w:r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Don Rosenblum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 xml:space="preserve">Dean 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Farquhar Honors College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Eileen Smith-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Cavros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environmental sociology and anthropology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Farquhar College of Arts and Sciences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Elena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Bastidas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Associate Professor Conflict Management, Food &amp; resources Analysis, Conflict resolution for Indigenous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School of Humanities and Social Sciences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Feiona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Heaven</w:t>
      </w:r>
      <w:r w:rsidR="00E1278C">
        <w:rPr>
          <w:rFonts w:ascii="Times New Roman" w:eastAsia="Calibri" w:hAnsi="Times New Roman" w:cs="Times New Roman"/>
          <w:color w:val="323E4F" w:themeColor="text2" w:themeShade="BF"/>
        </w:rPr>
        <w:tab/>
        <w:t xml:space="preserve">Nursing Student 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>&amp; Federal working student at HSBE on sustainability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College of Nursing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Frank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Cavico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Business Law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Guenola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Nonet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Scholar in Residence for Sustainability &amp; Corporate Social Responsibility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Isabel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Rimanoczy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Scholar in Residence for Sustainability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Jaime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Glodman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Librarian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Oceanographic Center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Jill Horwitz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 xml:space="preserve">Broward County Natural resources specialist 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>
        <w:rPr>
          <w:rFonts w:ascii="Times New Roman" w:eastAsia="Calibri" w:hAnsi="Times New Roman" w:cs="Times New Roman"/>
          <w:i/>
          <w:color w:val="323E4F" w:themeColor="text2" w:themeShade="BF"/>
        </w:rPr>
        <w:t>Broward C</w:t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ounty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Jo Ann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Kleier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proofErr w:type="gramStart"/>
      <w:r w:rsidRPr="00A8547E">
        <w:rPr>
          <w:rFonts w:ascii="Times New Roman" w:eastAsia="Calibri" w:hAnsi="Times New Roman" w:cs="Times New Roman"/>
          <w:color w:val="323E4F" w:themeColor="text2" w:themeShade="BF"/>
        </w:rPr>
        <w:t>Professor &amp;</w:t>
      </w:r>
      <w:proofErr w:type="gramEnd"/>
      <w:r w:rsidRPr="00A8547E">
        <w:rPr>
          <w:rFonts w:ascii="Times New Roman" w:eastAsia="Calibri" w:hAnsi="Times New Roman" w:cs="Times New Roman"/>
          <w:color w:val="323E4F" w:themeColor="text2" w:themeShade="BF"/>
        </w:rPr>
        <w:t xml:space="preserve"> Director of Research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i/>
          <w:color w:val="323E4F" w:themeColor="text2" w:themeShade="BF"/>
        </w:rPr>
        <w:t>College of Nursing</w:t>
      </w:r>
    </w:p>
    <w:p w:rsidR="000477BB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>
        <w:rPr>
          <w:rFonts w:ascii="Times New Roman" w:eastAsia="Calibri" w:hAnsi="Times New Roman" w:cs="Times New Roman"/>
          <w:b/>
          <w:color w:val="323E4F" w:themeColor="text2" w:themeShade="BF"/>
        </w:rPr>
        <w:t>Jodi B</w:t>
      </w: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etancourt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Librarian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Alvin Sherman Library</w:t>
      </w:r>
    </w:p>
    <w:p w:rsidR="00AA0BBF" w:rsidRDefault="00AA0BBF" w:rsidP="00A8547E">
      <w:pPr>
        <w:rPr>
          <w:rFonts w:ascii="Times New Roman" w:eastAsia="Calibri" w:hAnsi="Times New Roman" w:cs="Times New Roman"/>
          <w:b/>
          <w:color w:val="323E4F" w:themeColor="text2" w:themeShade="BF"/>
        </w:rPr>
      </w:pPr>
    </w:p>
    <w:p w:rsidR="00AA0BBF" w:rsidRDefault="00AA0BBF" w:rsidP="00A8547E">
      <w:pPr>
        <w:rPr>
          <w:rFonts w:ascii="Times New Roman" w:eastAsia="Calibri" w:hAnsi="Times New Roman" w:cs="Times New Roman"/>
          <w:b/>
          <w:color w:val="323E4F" w:themeColor="text2" w:themeShade="BF"/>
        </w:rPr>
      </w:pPr>
    </w:p>
    <w:p w:rsidR="00AA0BBF" w:rsidRDefault="00AA0BBF" w:rsidP="00A8547E">
      <w:pPr>
        <w:rPr>
          <w:rFonts w:ascii="Times New Roman" w:eastAsia="Calibri" w:hAnsi="Times New Roman" w:cs="Times New Roman"/>
          <w:b/>
          <w:color w:val="323E4F" w:themeColor="text2" w:themeShade="BF"/>
        </w:rPr>
      </w:pPr>
    </w:p>
    <w:p w:rsidR="00A8547E" w:rsidRPr="00A8547E" w:rsidRDefault="000477BB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0477BB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Joel </w:t>
      </w:r>
      <w:proofErr w:type="spellStart"/>
      <w:r w:rsidRPr="000477BB">
        <w:rPr>
          <w:rFonts w:ascii="Times New Roman" w:eastAsia="Calibri" w:hAnsi="Times New Roman" w:cs="Times New Roman"/>
          <w:b/>
          <w:color w:val="323E4F" w:themeColor="text2" w:themeShade="BF"/>
        </w:rPr>
        <w:t>Mintz</w:t>
      </w:r>
      <w:proofErr w:type="spellEnd"/>
      <w:r w:rsidR="00A8547E"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Law, environmental Law</w:t>
      </w:r>
      <w:r w:rsidR="00A8547E"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="00A8547E" w:rsidRPr="000477BB">
        <w:rPr>
          <w:rFonts w:ascii="Times New Roman" w:eastAsia="Calibri" w:hAnsi="Times New Roman" w:cs="Times New Roman"/>
          <w:i/>
          <w:color w:val="323E4F" w:themeColor="text2" w:themeShade="BF"/>
        </w:rPr>
        <w:t>Shepard Broad Law Center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John Senetti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Accounting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="000477BB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Karen McKenzie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Accounting</w:t>
      </w:r>
      <w:r w:rsidR="000477BB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0477BB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Leanne Boucher Gill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psychology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="000477BB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Farquhar College of Arts and Sciences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Leela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Mansukhani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 xml:space="preserve"> 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 xml:space="preserve">Business </w:t>
      </w:r>
      <w:proofErr w:type="gramStart"/>
      <w:r w:rsidRPr="00A8547E">
        <w:rPr>
          <w:rFonts w:ascii="Times New Roman" w:eastAsia="Calibri" w:hAnsi="Times New Roman" w:cs="Times New Roman"/>
          <w:color w:val="323E4F" w:themeColor="text2" w:themeShade="BF"/>
        </w:rPr>
        <w:t>school</w:t>
      </w:r>
      <w:proofErr w:type="gramEnd"/>
      <w:r w:rsidRPr="00A8547E">
        <w:rPr>
          <w:rFonts w:ascii="Times New Roman" w:eastAsia="Calibri" w:hAnsi="Times New Roman" w:cs="Times New Roman"/>
          <w:color w:val="323E4F" w:themeColor="text2" w:themeShade="BF"/>
        </w:rPr>
        <w:t xml:space="preserve"> undergraduate</w:t>
      </w:r>
      <w:r w:rsidR="00AF5AA9">
        <w:rPr>
          <w:rFonts w:ascii="Times New Roman" w:eastAsia="Calibri" w:hAnsi="Times New Roman" w:cs="Times New Roman"/>
          <w:color w:val="323E4F" w:themeColor="text2" w:themeShade="BF"/>
        </w:rPr>
        <w:t xml:space="preserve">, </w:t>
      </w:r>
      <w:r w:rsidR="00AF5AA9" w:rsidRPr="00AF5AA9">
        <w:rPr>
          <w:rFonts w:ascii="Times New Roman" w:eastAsia="Calibri" w:hAnsi="Times New Roman" w:cs="Times New Roman"/>
          <w:color w:val="323E4F" w:themeColor="text2" w:themeShade="BF"/>
        </w:rPr>
        <w:t xml:space="preserve">Green Sharks NSU Student Sustainability Club </w:t>
      </w:r>
      <w:r w:rsidR="00AF5AA9">
        <w:rPr>
          <w:rFonts w:ascii="Times New Roman" w:eastAsia="Calibri" w:hAnsi="Times New Roman" w:cs="Times New Roman"/>
          <w:color w:val="323E4F" w:themeColor="text2" w:themeShade="BF"/>
        </w:rPr>
        <w:t>–</w:t>
      </w:r>
      <w:r w:rsidR="00AF5AA9" w:rsidRPr="00AF5AA9">
        <w:rPr>
          <w:rFonts w:ascii="Times New Roman" w:eastAsia="Calibri" w:hAnsi="Times New Roman" w:cs="Times New Roman"/>
          <w:color w:val="323E4F" w:themeColor="text2" w:themeShade="BF"/>
        </w:rPr>
        <w:t> President</w:t>
      </w:r>
      <w:r w:rsidR="00AF5AA9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="00AF5AA9"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0477BB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Lorraine Breffni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Director of Early Childhood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Mailman Segal Center for Human development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Maria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Petrescu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Asst. Professor of Marketing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Mary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Elleen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Mitchell-Rosen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Assistant Professor Health and Nutrition</w:t>
      </w:r>
      <w:r w:rsidR="000477BB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College of Nursing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Mike Hoffman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Taxation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Mohammed Ahmed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 xml:space="preserve">Part Time Participating Faculty 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Paul Arena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Farquhar College of Arts and Sciences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Paul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Baldauf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and Major Chair Environmental Sciences/Studies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Farquhar College of Arts and Sciences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Renu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Desai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Accounting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="000477BB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0477BB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A0BBF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Richard Grosso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Director, Environmental &amp; Land Use Law Clinic, &amp; Professor of Law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A0BBF">
        <w:rPr>
          <w:rFonts w:ascii="Times New Roman" w:eastAsia="Calibri" w:hAnsi="Times New Roman" w:cs="Times New Roman"/>
          <w:i/>
          <w:color w:val="323E4F" w:themeColor="text2" w:themeShade="BF"/>
        </w:rPr>
        <w:t>Shepard Broad Law Center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Roni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Leiderman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Dean and Associate Professor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A0BBF">
        <w:rPr>
          <w:rFonts w:ascii="Times New Roman" w:eastAsia="Calibri" w:hAnsi="Times New Roman" w:cs="Times New Roman"/>
          <w:i/>
          <w:color w:val="323E4F" w:themeColor="text2" w:themeShade="BF"/>
        </w:rPr>
        <w:t>Mailman Segal Center for Human development</w:t>
      </w:r>
    </w:p>
    <w:p w:rsidR="00A8547E" w:rsidRPr="00AA0BBF" w:rsidRDefault="00A8547E" w:rsidP="00A8547E">
      <w:pPr>
        <w:rPr>
          <w:rFonts w:ascii="Times New Roman" w:eastAsia="Calibri" w:hAnsi="Times New Roman" w:cs="Times New Roman"/>
          <w:i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Ryan Atkins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Asst. Professor of Supply Chain Management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A0BBF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Susan Berkman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Librarian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A0BBF">
        <w:rPr>
          <w:rFonts w:ascii="Times New Roman" w:eastAsia="Calibri" w:hAnsi="Times New Roman" w:cs="Times New Roman"/>
          <w:i/>
          <w:color w:val="323E4F" w:themeColor="text2" w:themeShade="BF"/>
        </w:rPr>
        <w:t>Alvin Sherman Library</w:t>
      </w:r>
    </w:p>
    <w:p w:rsidR="00A8547E" w:rsidRPr="00A8547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Venkatesh</w:t>
      </w:r>
      <w:proofErr w:type="spellEnd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Shanbhag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Professor of Chemistry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A0BBF">
        <w:rPr>
          <w:rFonts w:ascii="Times New Roman" w:eastAsia="Calibri" w:hAnsi="Times New Roman" w:cs="Times New Roman"/>
          <w:i/>
          <w:color w:val="323E4F" w:themeColor="text2" w:themeShade="BF"/>
        </w:rPr>
        <w:t>Farquhar College of Arts and Sciences</w:t>
      </w:r>
    </w:p>
    <w:p w:rsidR="00D1181E" w:rsidRDefault="00A8547E" w:rsidP="00A8547E">
      <w:pPr>
        <w:rPr>
          <w:rFonts w:ascii="Times New Roman" w:eastAsia="Calibri" w:hAnsi="Times New Roman" w:cs="Times New Roman"/>
          <w:color w:val="323E4F" w:themeColor="text2" w:themeShade="BF"/>
        </w:rPr>
      </w:pPr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 xml:space="preserve">William </w:t>
      </w:r>
      <w:proofErr w:type="spellStart"/>
      <w:r w:rsidRPr="00A8547E">
        <w:rPr>
          <w:rFonts w:ascii="Times New Roman" w:eastAsia="Calibri" w:hAnsi="Times New Roman" w:cs="Times New Roman"/>
          <w:b/>
          <w:color w:val="323E4F" w:themeColor="text2" w:themeShade="BF"/>
        </w:rPr>
        <w:t>Stronge</w:t>
      </w:r>
      <w:proofErr w:type="spellEnd"/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  <w:t>Part Time Participating Faculty in Economics</w:t>
      </w:r>
      <w:r w:rsidRPr="00A8547E">
        <w:rPr>
          <w:rFonts w:ascii="Times New Roman" w:eastAsia="Calibri" w:hAnsi="Times New Roman" w:cs="Times New Roman"/>
          <w:color w:val="323E4F" w:themeColor="text2" w:themeShade="BF"/>
        </w:rPr>
        <w:tab/>
      </w:r>
      <w:r w:rsidRPr="00AA0BBF">
        <w:rPr>
          <w:rFonts w:ascii="Times New Roman" w:eastAsia="Calibri" w:hAnsi="Times New Roman" w:cs="Times New Roman"/>
          <w:i/>
          <w:color w:val="323E4F" w:themeColor="text2" w:themeShade="BF"/>
        </w:rPr>
        <w:t>Huizenga School of Business &amp; Entrepreneurship</w:t>
      </w:r>
      <w:r w:rsidR="00D1181E">
        <w:rPr>
          <w:rFonts w:ascii="Times New Roman" w:eastAsia="Calibri" w:hAnsi="Times New Roman" w:cs="Times New Roman"/>
          <w:color w:val="323E4F" w:themeColor="text2" w:themeShade="BF"/>
        </w:rPr>
        <w:br w:type="page"/>
      </w:r>
    </w:p>
    <w:p w:rsidR="00787A9C" w:rsidRDefault="00787A9C" w:rsidP="008760B8">
      <w:pPr>
        <w:tabs>
          <w:tab w:val="left" w:pos="8430"/>
        </w:tabs>
        <w:rPr>
          <w:rStyle w:val="IntenseReference"/>
          <w:rFonts w:ascii="Times New Roman" w:hAnsi="Times New Roman" w:cs="Times New Roman"/>
          <w:sz w:val="24"/>
        </w:rPr>
      </w:pPr>
    </w:p>
    <w:p w:rsidR="00787A9C" w:rsidRDefault="00787A9C" w:rsidP="008760B8">
      <w:pPr>
        <w:tabs>
          <w:tab w:val="left" w:pos="8430"/>
        </w:tabs>
        <w:rPr>
          <w:rStyle w:val="IntenseReference"/>
          <w:rFonts w:ascii="Times New Roman" w:hAnsi="Times New Roman" w:cs="Times New Roman"/>
          <w:sz w:val="24"/>
        </w:rPr>
      </w:pPr>
    </w:p>
    <w:p w:rsidR="006072D0" w:rsidRPr="004B215E" w:rsidRDefault="006072D0" w:rsidP="008760B8">
      <w:pPr>
        <w:tabs>
          <w:tab w:val="left" w:pos="8430"/>
        </w:tabs>
        <w:rPr>
          <w:rStyle w:val="IntenseReference"/>
          <w:rFonts w:ascii="Times New Roman" w:hAnsi="Times New Roman" w:cs="Times New Roman"/>
          <w:sz w:val="24"/>
        </w:rPr>
      </w:pPr>
    </w:p>
    <w:p w:rsidR="00F253BB" w:rsidRPr="003C2E8A" w:rsidRDefault="008760B8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 xml:space="preserve">Goals and </w:t>
      </w:r>
      <w:r w:rsidR="007F0F1A" w:rsidRPr="003C2E8A">
        <w:rPr>
          <w:rStyle w:val="IntenseReference"/>
          <w:sz w:val="24"/>
        </w:rPr>
        <w:t xml:space="preserve">Achievements </w:t>
      </w:r>
      <w:r w:rsidRPr="003C2E8A">
        <w:rPr>
          <w:rStyle w:val="IntenseReference"/>
          <w:sz w:val="24"/>
        </w:rPr>
        <w:t xml:space="preserve"> </w:t>
      </w:r>
    </w:p>
    <w:p w:rsidR="00744F30" w:rsidRPr="00750EDA" w:rsidRDefault="00744F30" w:rsidP="00BB1A6A">
      <w:pPr>
        <w:tabs>
          <w:tab w:val="left" w:pos="8430"/>
        </w:tabs>
        <w:ind w:left="900" w:hanging="900"/>
        <w:rPr>
          <w:rStyle w:val="Strong"/>
          <w:color w:val="323E4F" w:themeColor="text2" w:themeShade="BF"/>
        </w:rPr>
      </w:pPr>
      <w:r w:rsidRPr="00750EDA">
        <w:rPr>
          <w:rStyle w:val="Strong"/>
          <w:color w:val="323E4F" w:themeColor="text2" w:themeShade="BF"/>
        </w:rPr>
        <w:t>Environmental</w:t>
      </w:r>
    </w:p>
    <w:p w:rsidR="00744F30" w:rsidRPr="001B3896" w:rsidRDefault="003234F6" w:rsidP="00744F30">
      <w:pPr>
        <w:pStyle w:val="ListParagraph"/>
        <w:numPr>
          <w:ilvl w:val="0"/>
          <w:numId w:val="2"/>
        </w:numPr>
        <w:tabs>
          <w:tab w:val="left" w:pos="8430"/>
        </w:tabs>
        <w:rPr>
          <w:rStyle w:val="Strong"/>
          <w:rFonts w:ascii="Times New Roman" w:hAnsi="Times New Roman" w:cs="Times New Roman"/>
          <w:b w:val="0"/>
          <w:bCs w:val="0"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Build upon NSU’s Vision 2020 plan </w:t>
      </w:r>
    </w:p>
    <w:p w:rsidR="00744F30" w:rsidRPr="00750EDA" w:rsidRDefault="00744F30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E75135" w:rsidRPr="00437AE2" w:rsidRDefault="00744F30" w:rsidP="00744F30">
      <w:pPr>
        <w:tabs>
          <w:tab w:val="left" w:pos="8430"/>
        </w:tabs>
        <w:rPr>
          <w:b/>
          <w:bCs/>
          <w:color w:val="323E4F" w:themeColor="text2" w:themeShade="BF"/>
        </w:rPr>
      </w:pPr>
      <w:r w:rsidRPr="00750EDA">
        <w:rPr>
          <w:rStyle w:val="Strong"/>
          <w:color w:val="323E4F" w:themeColor="text2" w:themeShade="BF"/>
        </w:rPr>
        <w:t xml:space="preserve">Research </w:t>
      </w:r>
    </w:p>
    <w:tbl>
      <w:tblPr>
        <w:tblStyle w:val="TableGrid"/>
        <w:tblW w:w="9452" w:type="dxa"/>
        <w:tblInd w:w="312" w:type="dxa"/>
        <w:tblBorders>
          <w:top w:val="single" w:sz="2" w:space="0" w:color="2F5496" w:themeColor="accent5" w:themeShade="BF"/>
          <w:left w:val="single" w:sz="2" w:space="0" w:color="2F5496" w:themeColor="accent5" w:themeShade="BF"/>
          <w:bottom w:val="single" w:sz="2" w:space="0" w:color="2F5496" w:themeColor="accent5" w:themeShade="BF"/>
          <w:right w:val="single" w:sz="2" w:space="0" w:color="2F5496" w:themeColor="accent5" w:themeShade="BF"/>
          <w:insideH w:val="single" w:sz="2" w:space="0" w:color="2F5496" w:themeColor="accent5" w:themeShade="BF"/>
          <w:insideV w:val="single" w:sz="2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726"/>
        <w:gridCol w:w="4726"/>
      </w:tblGrid>
      <w:tr w:rsidR="00CD7274" w:rsidRPr="00CD7274" w:rsidTr="004B215E">
        <w:trPr>
          <w:trHeight w:val="242"/>
        </w:trPr>
        <w:tc>
          <w:tcPr>
            <w:tcW w:w="4726" w:type="dxa"/>
          </w:tcPr>
          <w:p w:rsidR="00E75135" w:rsidRPr="00CD7274" w:rsidRDefault="00E75135" w:rsidP="00437AE2">
            <w:pPr>
              <w:tabs>
                <w:tab w:val="left" w:pos="843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Goal </w:t>
            </w:r>
          </w:p>
        </w:tc>
        <w:tc>
          <w:tcPr>
            <w:tcW w:w="4726" w:type="dxa"/>
          </w:tcPr>
          <w:p w:rsidR="00E75135" w:rsidRPr="00CD7274" w:rsidRDefault="00E75135" w:rsidP="00E75135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Achievements </w:t>
            </w:r>
          </w:p>
        </w:tc>
      </w:tr>
      <w:tr w:rsidR="00CD7274" w:rsidRPr="00CD7274" w:rsidTr="004B215E">
        <w:trPr>
          <w:trHeight w:val="191"/>
        </w:trPr>
        <w:tc>
          <w:tcPr>
            <w:tcW w:w="4726" w:type="dxa"/>
          </w:tcPr>
          <w:p w:rsidR="00E75135" w:rsidRPr="00CD7274" w:rsidRDefault="00E75135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Study eco-social challenges of South Florida </w:t>
            </w:r>
          </w:p>
        </w:tc>
        <w:tc>
          <w:tcPr>
            <w:tcW w:w="4726" w:type="dxa"/>
          </w:tcPr>
          <w:p w:rsidR="00E75135" w:rsidRPr="00BB0CB0" w:rsidRDefault="00BB0CB0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BB0CB0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Resources and research started with Broward County </w:t>
            </w:r>
          </w:p>
        </w:tc>
      </w:tr>
      <w:tr w:rsidR="00CD7274" w:rsidRPr="00CD7274" w:rsidTr="004B215E">
        <w:trPr>
          <w:trHeight w:val="191"/>
        </w:trPr>
        <w:tc>
          <w:tcPr>
            <w:tcW w:w="4726" w:type="dxa"/>
          </w:tcPr>
          <w:p w:rsidR="00E75135" w:rsidRPr="00CD7274" w:rsidRDefault="00E75135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Create Database for Resources </w:t>
            </w:r>
          </w:p>
        </w:tc>
        <w:tc>
          <w:tcPr>
            <w:tcW w:w="4726" w:type="dxa"/>
          </w:tcPr>
          <w:p w:rsidR="00E75135" w:rsidRDefault="00BB0CB0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Current design and construction of library resources webpage (CSR-Sustainability) on the Alvin Sherman Library website </w:t>
            </w:r>
          </w:p>
          <w:p w:rsidR="00BB0CB0" w:rsidRDefault="00BB0CB0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BB0CB0" w:rsidRPr="00BB0CB0" w:rsidRDefault="00BB0CB0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Redesign of the NSU Go Green webpage </w:t>
            </w:r>
          </w:p>
        </w:tc>
      </w:tr>
      <w:tr w:rsidR="00CD7274" w:rsidRPr="00CD7274" w:rsidTr="004B215E">
        <w:trPr>
          <w:trHeight w:val="336"/>
        </w:trPr>
        <w:tc>
          <w:tcPr>
            <w:tcW w:w="4726" w:type="dxa"/>
          </w:tcPr>
          <w:p w:rsidR="00E75135" w:rsidRPr="00CD7274" w:rsidRDefault="00E75135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Produce Academic Papers related to CSR sustainability </w:t>
            </w:r>
          </w:p>
        </w:tc>
        <w:tc>
          <w:tcPr>
            <w:tcW w:w="4726" w:type="dxa"/>
          </w:tcPr>
          <w:p w:rsidR="00E75135" w:rsidRDefault="00142619" w:rsidP="00142619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142619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Article development in accounting and sustainability </w:t>
            </w:r>
          </w:p>
          <w:p w:rsidR="00142619" w:rsidRDefault="00142619" w:rsidP="00142619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142619" w:rsidRPr="00142619" w:rsidRDefault="00142619" w:rsidP="00142619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Article project on Supply Chain Management &amp; CSR Sustainability </w:t>
            </w:r>
          </w:p>
        </w:tc>
      </w:tr>
      <w:tr w:rsidR="00CD7274" w:rsidRPr="00CD7274" w:rsidTr="004B215E">
        <w:trPr>
          <w:trHeight w:val="191"/>
        </w:trPr>
        <w:tc>
          <w:tcPr>
            <w:tcW w:w="4726" w:type="dxa"/>
          </w:tcPr>
          <w:p w:rsidR="006A786B" w:rsidRPr="00CD7274" w:rsidRDefault="006A786B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Grants </w:t>
            </w:r>
          </w:p>
        </w:tc>
        <w:tc>
          <w:tcPr>
            <w:tcW w:w="4726" w:type="dxa"/>
          </w:tcPr>
          <w:p w:rsidR="006A786B" w:rsidRPr="00142619" w:rsidRDefault="00142619" w:rsidP="00744F30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Grant application submitted for the President’s Grant on March 6</w:t>
            </w:r>
            <w:r w:rsidRPr="00142619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 2015 about Leadership and Emotional Competencies in Sustainability, in collaboration with Dr. Greenwood, Dr. Chin-Loy, Dr. Nonet, and Broward County </w:t>
            </w:r>
          </w:p>
        </w:tc>
      </w:tr>
    </w:tbl>
    <w:p w:rsidR="0012234E" w:rsidRDefault="0012234E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744F30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BB1A6A" w:rsidRPr="007F593A" w:rsidRDefault="007F593A" w:rsidP="00744F30">
      <w:pPr>
        <w:tabs>
          <w:tab w:val="left" w:pos="8430"/>
        </w:tabs>
        <w:rPr>
          <w:b/>
          <w:bCs/>
          <w:color w:val="323E4F" w:themeColor="text2" w:themeShade="BF"/>
        </w:rPr>
      </w:pPr>
      <w:r w:rsidRPr="00750EDA">
        <w:rPr>
          <w:rStyle w:val="Strong"/>
          <w:color w:val="323E4F" w:themeColor="text2" w:themeShade="BF"/>
        </w:rPr>
        <w:t xml:space="preserve">Education </w:t>
      </w:r>
    </w:p>
    <w:tbl>
      <w:tblPr>
        <w:tblStyle w:val="TableGrid"/>
        <w:tblpPr w:leftFromText="180" w:rightFromText="180" w:vertAnchor="text" w:horzAnchor="margin" w:tblpXSpec="center" w:tblpY="376"/>
        <w:tblW w:w="9469" w:type="dxa"/>
        <w:tblBorders>
          <w:top w:val="single" w:sz="2" w:space="0" w:color="2F5496" w:themeColor="accent5" w:themeShade="BF"/>
          <w:left w:val="single" w:sz="2" w:space="0" w:color="2F5496" w:themeColor="accent5" w:themeShade="BF"/>
          <w:bottom w:val="single" w:sz="2" w:space="0" w:color="2F5496" w:themeColor="accent5" w:themeShade="BF"/>
          <w:right w:val="single" w:sz="2" w:space="0" w:color="2F5496" w:themeColor="accent5" w:themeShade="BF"/>
          <w:insideH w:val="single" w:sz="2" w:space="0" w:color="2F5496" w:themeColor="accent5" w:themeShade="BF"/>
          <w:insideV w:val="single" w:sz="2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767"/>
        <w:gridCol w:w="4702"/>
      </w:tblGrid>
      <w:tr w:rsidR="005023F3" w:rsidRPr="00CD7274" w:rsidTr="00416B7E">
        <w:trPr>
          <w:trHeight w:val="179"/>
        </w:trPr>
        <w:tc>
          <w:tcPr>
            <w:tcW w:w="4767" w:type="dxa"/>
          </w:tcPr>
          <w:p w:rsidR="005023F3" w:rsidRPr="00CD7274" w:rsidRDefault="005023F3" w:rsidP="00416B7E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Goal </w:t>
            </w:r>
          </w:p>
        </w:tc>
        <w:tc>
          <w:tcPr>
            <w:tcW w:w="4702" w:type="dxa"/>
          </w:tcPr>
          <w:p w:rsidR="005023F3" w:rsidRPr="00CD7274" w:rsidRDefault="005023F3" w:rsidP="00416B7E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Achievements </w:t>
            </w:r>
          </w:p>
        </w:tc>
      </w:tr>
      <w:tr w:rsidR="005023F3" w:rsidRPr="000D2D6A" w:rsidTr="00416B7E">
        <w:trPr>
          <w:trHeight w:val="645"/>
        </w:trPr>
        <w:tc>
          <w:tcPr>
            <w:tcW w:w="4767" w:type="dxa"/>
          </w:tcPr>
          <w:p w:rsidR="005023F3" w:rsidRPr="00CD7274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Sustainability course creation </w:t>
            </w:r>
          </w:p>
        </w:tc>
        <w:tc>
          <w:tcPr>
            <w:tcW w:w="4702" w:type="dxa"/>
          </w:tcPr>
          <w:p w:rsidR="005023F3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0D2D6A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MSc in Leadership LED 5685 starting  </w:t>
            </w: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                 </w:t>
            </w:r>
            <w:r w:rsidRPr="000D2D6A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Fall 2015</w:t>
            </w:r>
          </w:p>
          <w:p w:rsidR="005023F3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5023F3" w:rsidRPr="000D2D6A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Elective: Developing the Sustainable Mindset Fall 2015 </w:t>
            </w:r>
          </w:p>
        </w:tc>
      </w:tr>
      <w:tr w:rsidR="005023F3" w:rsidRPr="00437AE2" w:rsidTr="00416B7E">
        <w:trPr>
          <w:trHeight w:val="328"/>
        </w:trPr>
        <w:tc>
          <w:tcPr>
            <w:tcW w:w="4767" w:type="dxa"/>
          </w:tcPr>
          <w:p w:rsidR="005023F3" w:rsidRPr="00CD7274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Organize conferences/series</w:t>
            </w:r>
          </w:p>
        </w:tc>
        <w:tc>
          <w:tcPr>
            <w:tcW w:w="4702" w:type="dxa"/>
          </w:tcPr>
          <w:p w:rsidR="005023F3" w:rsidRPr="00437AE2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437AE2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Organization of Sustainability 101 Lunch Series (5 conferences)</w:t>
            </w:r>
          </w:p>
        </w:tc>
      </w:tr>
      <w:tr w:rsidR="005023F3" w:rsidRPr="003A6026" w:rsidTr="00416B7E">
        <w:trPr>
          <w:trHeight w:val="1042"/>
        </w:trPr>
        <w:tc>
          <w:tcPr>
            <w:tcW w:w="4767" w:type="dxa"/>
          </w:tcPr>
          <w:p w:rsidR="005023F3" w:rsidRPr="00CD7274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Invitation to classes taught by other HCBE faculty </w:t>
            </w:r>
          </w:p>
        </w:tc>
        <w:tc>
          <w:tcPr>
            <w:tcW w:w="4702" w:type="dxa"/>
          </w:tcPr>
          <w:p w:rsidR="005023F3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Dr. Harris’ class: 1h 30 min presentation given on Decision Making &amp; CSR-Sustainability </w:t>
            </w:r>
          </w:p>
          <w:p w:rsidR="005023F3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5023F3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Dr. Sims’ class: presentation given on Ethics and CSR-Sustainability </w:t>
            </w:r>
          </w:p>
          <w:p w:rsidR="005023F3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5023F3" w:rsidRPr="003A6026" w:rsidRDefault="005023F3" w:rsidP="00416B7E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Mujtaba</w:t>
            </w:r>
            <w:proofErr w:type="spellEnd"/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 class: Presentation given on Sustainability for Managers </w:t>
            </w:r>
          </w:p>
        </w:tc>
      </w:tr>
    </w:tbl>
    <w:p w:rsidR="005023F3" w:rsidRDefault="005023F3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5023F3" w:rsidRDefault="005023F3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6A786B" w:rsidRPr="00750EDA" w:rsidRDefault="006A786B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  <w:r w:rsidRPr="00750EDA">
        <w:rPr>
          <w:rStyle w:val="Strong"/>
          <w:color w:val="323E4F" w:themeColor="text2" w:themeShade="BF"/>
        </w:rPr>
        <w:t xml:space="preserve">Student Engagement </w:t>
      </w:r>
    </w:p>
    <w:tbl>
      <w:tblPr>
        <w:tblStyle w:val="TableGrid"/>
        <w:tblW w:w="9526" w:type="dxa"/>
        <w:jc w:val="center"/>
        <w:tblBorders>
          <w:top w:val="single" w:sz="2" w:space="0" w:color="2F5496" w:themeColor="accent5" w:themeShade="BF"/>
          <w:left w:val="single" w:sz="2" w:space="0" w:color="2F5496" w:themeColor="accent5" w:themeShade="BF"/>
          <w:bottom w:val="single" w:sz="2" w:space="0" w:color="2F5496" w:themeColor="accent5" w:themeShade="BF"/>
          <w:right w:val="single" w:sz="2" w:space="0" w:color="2F5496" w:themeColor="accent5" w:themeShade="BF"/>
          <w:insideH w:val="single" w:sz="2" w:space="0" w:color="2F5496" w:themeColor="accent5" w:themeShade="BF"/>
          <w:insideV w:val="single" w:sz="2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763"/>
        <w:gridCol w:w="4763"/>
      </w:tblGrid>
      <w:tr w:rsidR="00CD7274" w:rsidRPr="00CD7274" w:rsidTr="00787A9C">
        <w:trPr>
          <w:trHeight w:val="229"/>
          <w:jc w:val="center"/>
        </w:trPr>
        <w:tc>
          <w:tcPr>
            <w:tcW w:w="4763" w:type="dxa"/>
          </w:tcPr>
          <w:p w:rsidR="006A786B" w:rsidRPr="00CD7274" w:rsidRDefault="006A786B" w:rsidP="00A95691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Goal </w:t>
            </w:r>
          </w:p>
        </w:tc>
        <w:tc>
          <w:tcPr>
            <w:tcW w:w="4763" w:type="dxa"/>
          </w:tcPr>
          <w:p w:rsidR="006A786B" w:rsidRPr="00CD7274" w:rsidRDefault="006A786B" w:rsidP="00A95691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Achievements </w:t>
            </w:r>
          </w:p>
        </w:tc>
      </w:tr>
      <w:tr w:rsidR="00CD7274" w:rsidRPr="00CD7274" w:rsidTr="001B3896">
        <w:trPr>
          <w:trHeight w:val="742"/>
          <w:jc w:val="center"/>
        </w:trPr>
        <w:tc>
          <w:tcPr>
            <w:tcW w:w="4763" w:type="dxa"/>
          </w:tcPr>
          <w:p w:rsidR="006A786B" w:rsidRPr="00CD7274" w:rsidRDefault="0054131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Support student initiatives</w:t>
            </w:r>
          </w:p>
        </w:tc>
        <w:tc>
          <w:tcPr>
            <w:tcW w:w="4763" w:type="dxa"/>
          </w:tcPr>
          <w:p w:rsidR="006A786B" w:rsidRPr="00CD7274" w:rsidRDefault="006A786B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CD7274" w:rsidRPr="00CD7274" w:rsidTr="00787A9C">
        <w:trPr>
          <w:trHeight w:val="798"/>
          <w:jc w:val="center"/>
        </w:trPr>
        <w:tc>
          <w:tcPr>
            <w:tcW w:w="4763" w:type="dxa"/>
          </w:tcPr>
          <w:p w:rsidR="006A786B" w:rsidRPr="00CD7274" w:rsidRDefault="0054131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NSU Events</w:t>
            </w:r>
          </w:p>
        </w:tc>
        <w:tc>
          <w:tcPr>
            <w:tcW w:w="4763" w:type="dxa"/>
          </w:tcPr>
          <w:p w:rsidR="006A786B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Dr. Nonet guest speaker for Women’s Day organized by AAUW</w:t>
            </w:r>
          </w:p>
          <w:p w:rsid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Creation of a collaborative video: </w:t>
            </w:r>
            <w:r w:rsidRPr="000B20B2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Women Leadership and Sustainability</w:t>
            </w:r>
            <w:r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 xml:space="preserve"> </w:t>
            </w:r>
          </w:p>
          <w:p w:rsidR="000B20B2" w:rsidRP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CD7274" w:rsidRPr="00CD7274" w:rsidTr="00787A9C">
        <w:trPr>
          <w:trHeight w:val="262"/>
          <w:jc w:val="center"/>
        </w:trPr>
        <w:tc>
          <w:tcPr>
            <w:tcW w:w="4763" w:type="dxa"/>
          </w:tcPr>
          <w:p w:rsidR="006A786B" w:rsidRPr="00CD7274" w:rsidRDefault="0054131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Facilitate student collaboration across campus </w:t>
            </w:r>
          </w:p>
        </w:tc>
        <w:tc>
          <w:tcPr>
            <w:tcW w:w="4763" w:type="dxa"/>
          </w:tcPr>
          <w:p w:rsidR="006A786B" w:rsidRP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Supported creation of students association: </w:t>
            </w:r>
            <w:proofErr w:type="spellStart"/>
            <w:r w:rsidRPr="000B20B2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GreenSharks</w:t>
            </w:r>
            <w:proofErr w:type="spellEnd"/>
          </w:p>
        </w:tc>
      </w:tr>
    </w:tbl>
    <w:p w:rsidR="007F593A" w:rsidRDefault="007F593A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1B3896" w:rsidRPr="00750EDA" w:rsidRDefault="001B3896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</w:p>
    <w:p w:rsidR="006A786B" w:rsidRPr="00750EDA" w:rsidRDefault="006A786B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  <w:r w:rsidRPr="00750EDA">
        <w:rPr>
          <w:rStyle w:val="Strong"/>
          <w:color w:val="323E4F" w:themeColor="text2" w:themeShade="BF"/>
        </w:rPr>
        <w:t xml:space="preserve">Communication </w:t>
      </w:r>
    </w:p>
    <w:tbl>
      <w:tblPr>
        <w:tblStyle w:val="TableGrid"/>
        <w:tblW w:w="9510" w:type="dxa"/>
        <w:jc w:val="center"/>
        <w:tblBorders>
          <w:top w:val="single" w:sz="2" w:space="0" w:color="2F5496" w:themeColor="accent5" w:themeShade="BF"/>
          <w:left w:val="single" w:sz="2" w:space="0" w:color="2F5496" w:themeColor="accent5" w:themeShade="BF"/>
          <w:bottom w:val="single" w:sz="2" w:space="0" w:color="2F5496" w:themeColor="accent5" w:themeShade="BF"/>
          <w:right w:val="single" w:sz="2" w:space="0" w:color="2F5496" w:themeColor="accent5" w:themeShade="BF"/>
          <w:insideH w:val="single" w:sz="2" w:space="0" w:color="2F5496" w:themeColor="accent5" w:themeShade="BF"/>
          <w:insideV w:val="single" w:sz="2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CD7274" w:rsidRPr="00CD7274" w:rsidTr="00787A9C">
        <w:trPr>
          <w:trHeight w:val="511"/>
          <w:jc w:val="center"/>
        </w:trPr>
        <w:tc>
          <w:tcPr>
            <w:tcW w:w="4755" w:type="dxa"/>
          </w:tcPr>
          <w:p w:rsidR="006A786B" w:rsidRPr="00CD7274" w:rsidRDefault="006A786B" w:rsidP="00A95691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Goal </w:t>
            </w:r>
          </w:p>
        </w:tc>
        <w:tc>
          <w:tcPr>
            <w:tcW w:w="4755" w:type="dxa"/>
          </w:tcPr>
          <w:p w:rsidR="006A786B" w:rsidRPr="00CD7274" w:rsidRDefault="006A786B" w:rsidP="00A95691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Achievements </w:t>
            </w:r>
          </w:p>
        </w:tc>
      </w:tr>
      <w:tr w:rsidR="00CD7274" w:rsidRPr="00CD7274" w:rsidTr="00787A9C">
        <w:trPr>
          <w:trHeight w:val="2166"/>
          <w:jc w:val="center"/>
        </w:trPr>
        <w:tc>
          <w:tcPr>
            <w:tcW w:w="4755" w:type="dxa"/>
          </w:tcPr>
          <w:p w:rsidR="006A786B" w:rsidRPr="00CD7274" w:rsidRDefault="0054131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Create sustainability awareness on campus </w:t>
            </w:r>
          </w:p>
        </w:tc>
        <w:tc>
          <w:tcPr>
            <w:tcW w:w="4755" w:type="dxa"/>
          </w:tcPr>
          <w:p w:rsidR="006A786B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Article submitted about </w:t>
            </w:r>
            <w:r w:rsidRPr="000B20B2"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Scholars in Residence</w:t>
            </w:r>
            <w:r>
              <w:rPr>
                <w:rFonts w:ascii="Times New Roman" w:hAnsi="Times New Roman" w:cs="Times New Roman"/>
                <w:i/>
                <w:color w:val="323E4F" w:themeColor="text2" w:themeShade="BF"/>
                <w:sz w:val="24"/>
                <w:szCs w:val="24"/>
              </w:rPr>
              <w:t>,</w:t>
            </w:r>
            <w:r w:rsidR="00C225EF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 to </w:t>
            </w:r>
            <w:proofErr w:type="spellStart"/>
            <w:r w:rsidR="00C225EF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SharkB</w:t>
            </w: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ytes</w:t>
            </w:r>
            <w:proofErr w:type="spellEnd"/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 </w:t>
            </w:r>
          </w:p>
          <w:p w:rsid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Sustainability 1</w:t>
            </w:r>
            <w:r w:rsidR="00C225EF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01 Series communicated in </w:t>
            </w:r>
            <w:proofErr w:type="spellStart"/>
            <w:r w:rsidR="00C225EF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SharkB</w:t>
            </w: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ytes</w:t>
            </w:r>
            <w:proofErr w:type="spellEnd"/>
          </w:p>
          <w:p w:rsid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0B20B2" w:rsidRP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Internal communication to undergrad and graduate students </w:t>
            </w:r>
          </w:p>
        </w:tc>
      </w:tr>
      <w:tr w:rsidR="00CD7274" w:rsidRPr="00CD7274" w:rsidTr="00787A9C">
        <w:trPr>
          <w:trHeight w:val="973"/>
          <w:jc w:val="center"/>
        </w:trPr>
        <w:tc>
          <w:tcPr>
            <w:tcW w:w="4755" w:type="dxa"/>
          </w:tcPr>
          <w:p w:rsidR="006A786B" w:rsidRPr="00CD7274" w:rsidRDefault="0054131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Contribute &amp; present at conferences </w:t>
            </w:r>
          </w:p>
        </w:tc>
        <w:tc>
          <w:tcPr>
            <w:tcW w:w="4755" w:type="dxa"/>
          </w:tcPr>
          <w:p w:rsidR="006A786B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Research proposal sent to AACSB</w:t>
            </w:r>
          </w:p>
          <w:p w:rsid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0B20B2" w:rsidRPr="000B20B2" w:rsidRDefault="000B20B2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Submission for AASHE Conference 2015</w:t>
            </w:r>
          </w:p>
        </w:tc>
      </w:tr>
    </w:tbl>
    <w:p w:rsidR="00787A9C" w:rsidRPr="00CD7274" w:rsidRDefault="00787A9C" w:rsidP="006A786B">
      <w:pPr>
        <w:tabs>
          <w:tab w:val="left" w:pos="8430"/>
        </w:tabs>
        <w:rPr>
          <w:rFonts w:ascii="Times New Roman" w:hAnsi="Times New Roman" w:cs="Times New Roman"/>
          <w:b/>
          <w:i/>
          <w:color w:val="323E4F" w:themeColor="text2" w:themeShade="BF"/>
          <w:sz w:val="24"/>
          <w:szCs w:val="24"/>
          <w:u w:val="single"/>
        </w:rPr>
      </w:pPr>
    </w:p>
    <w:p w:rsidR="0054131A" w:rsidRPr="00750EDA" w:rsidRDefault="0054131A" w:rsidP="006A786B">
      <w:pPr>
        <w:tabs>
          <w:tab w:val="left" w:pos="8430"/>
        </w:tabs>
        <w:rPr>
          <w:rStyle w:val="Strong"/>
          <w:color w:val="323E4F" w:themeColor="text2" w:themeShade="BF"/>
        </w:rPr>
      </w:pPr>
      <w:r w:rsidRPr="00750EDA">
        <w:rPr>
          <w:rStyle w:val="Strong"/>
          <w:color w:val="323E4F" w:themeColor="text2" w:themeShade="BF"/>
        </w:rPr>
        <w:t xml:space="preserve">Community, Government, &amp; Business Relations </w:t>
      </w:r>
    </w:p>
    <w:tbl>
      <w:tblPr>
        <w:tblStyle w:val="TableGrid"/>
        <w:tblW w:w="9520" w:type="dxa"/>
        <w:jc w:val="center"/>
        <w:tblBorders>
          <w:top w:val="single" w:sz="2" w:space="0" w:color="2F5496" w:themeColor="accent5" w:themeShade="BF"/>
          <w:left w:val="single" w:sz="2" w:space="0" w:color="2F5496" w:themeColor="accent5" w:themeShade="BF"/>
          <w:bottom w:val="single" w:sz="2" w:space="0" w:color="2F5496" w:themeColor="accent5" w:themeShade="BF"/>
          <w:right w:val="single" w:sz="2" w:space="0" w:color="2F5496" w:themeColor="accent5" w:themeShade="BF"/>
          <w:insideH w:val="single" w:sz="2" w:space="0" w:color="2F5496" w:themeColor="accent5" w:themeShade="BF"/>
          <w:insideV w:val="single" w:sz="2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4767"/>
        <w:gridCol w:w="4753"/>
      </w:tblGrid>
      <w:tr w:rsidR="00CD7274" w:rsidRPr="00CD7274" w:rsidTr="002058F4">
        <w:trPr>
          <w:trHeight w:val="591"/>
          <w:jc w:val="center"/>
        </w:trPr>
        <w:tc>
          <w:tcPr>
            <w:tcW w:w="4767" w:type="dxa"/>
          </w:tcPr>
          <w:p w:rsidR="0054131A" w:rsidRPr="00CD7274" w:rsidRDefault="0054131A" w:rsidP="00A95691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Goal </w:t>
            </w:r>
          </w:p>
        </w:tc>
        <w:tc>
          <w:tcPr>
            <w:tcW w:w="4753" w:type="dxa"/>
          </w:tcPr>
          <w:p w:rsidR="0054131A" w:rsidRPr="00CD7274" w:rsidRDefault="0054131A" w:rsidP="00A95691">
            <w:pPr>
              <w:tabs>
                <w:tab w:val="left" w:pos="8430"/>
              </w:tabs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Achievements </w:t>
            </w:r>
          </w:p>
        </w:tc>
      </w:tr>
      <w:tr w:rsidR="00CD7274" w:rsidRPr="00CD7274" w:rsidTr="00D70094">
        <w:trPr>
          <w:trHeight w:val="2308"/>
          <w:jc w:val="center"/>
        </w:trPr>
        <w:tc>
          <w:tcPr>
            <w:tcW w:w="4767" w:type="dxa"/>
          </w:tcPr>
          <w:p w:rsidR="0054131A" w:rsidRPr="00CD7274" w:rsidRDefault="0022434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Explore</w:t>
            </w:r>
            <w:r w:rsidR="0054131A"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 collaboration with South Florida based chapters of NGO/environmental/grassroots/protections organizations </w:t>
            </w:r>
          </w:p>
        </w:tc>
        <w:tc>
          <w:tcPr>
            <w:tcW w:w="4753" w:type="dxa"/>
          </w:tcPr>
          <w:p w:rsidR="0054131A" w:rsidRDefault="0010690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Earth Day Event: 350.org; Sierra Club Florida; International Dark-Sky Association; Florida Department of Environmental Protection; Broward County; IdeasforUs.org; Florida Food &amp; Farm and Audubon Florida</w:t>
            </w:r>
          </w:p>
          <w:p w:rsidR="00106908" w:rsidRDefault="0010690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106908" w:rsidRPr="00106908" w:rsidRDefault="0010690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HCBE applied to become a member of Sustainable Florida </w:t>
            </w:r>
          </w:p>
        </w:tc>
      </w:tr>
      <w:tr w:rsidR="00CD7274" w:rsidRPr="00CD7274" w:rsidTr="00D70094">
        <w:trPr>
          <w:trHeight w:val="1993"/>
          <w:jc w:val="center"/>
        </w:trPr>
        <w:tc>
          <w:tcPr>
            <w:tcW w:w="4767" w:type="dxa"/>
          </w:tcPr>
          <w:p w:rsidR="0054131A" w:rsidRPr="00CD7274" w:rsidRDefault="0054131A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CD7274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Explore collaboration with Broward County </w:t>
            </w:r>
          </w:p>
        </w:tc>
        <w:tc>
          <w:tcPr>
            <w:tcW w:w="4753" w:type="dxa"/>
          </w:tcPr>
          <w:p w:rsidR="0054131A" w:rsidRDefault="00F6264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Started collaboration with Broward County  4-STAR community rating </w:t>
            </w:r>
          </w:p>
          <w:p w:rsidR="00F62648" w:rsidRDefault="00F6264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F62648" w:rsidRDefault="00F6264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Partnership on Sustainability 101 Series </w:t>
            </w:r>
          </w:p>
          <w:p w:rsidR="00F62648" w:rsidRDefault="00F6264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  <w:p w:rsidR="00F62648" w:rsidRPr="00F62648" w:rsidRDefault="00F62648" w:rsidP="00A95691">
            <w:pPr>
              <w:tabs>
                <w:tab w:val="left" w:pos="8430"/>
              </w:tabs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 xml:space="preserve">Facilitated the launch of internships which 26 students participated with Broward County </w:t>
            </w:r>
          </w:p>
        </w:tc>
      </w:tr>
    </w:tbl>
    <w:p w:rsidR="004B215E" w:rsidRDefault="004B215E" w:rsidP="006A786B">
      <w:pPr>
        <w:tabs>
          <w:tab w:val="left" w:pos="843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B3896" w:rsidRDefault="001B3896" w:rsidP="006A786B">
      <w:pPr>
        <w:tabs>
          <w:tab w:val="left" w:pos="843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B3896" w:rsidRDefault="001B3896" w:rsidP="006A786B">
      <w:pPr>
        <w:tabs>
          <w:tab w:val="left" w:pos="843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B3896" w:rsidRDefault="001B3896" w:rsidP="006A786B">
      <w:pPr>
        <w:tabs>
          <w:tab w:val="left" w:pos="843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B3896" w:rsidRPr="008174F3" w:rsidRDefault="001B3896" w:rsidP="006A786B">
      <w:pPr>
        <w:tabs>
          <w:tab w:val="left" w:pos="843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7C35" w:rsidRPr="003C2E8A" w:rsidRDefault="00D87C35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>Our Partnerships</w:t>
      </w:r>
      <w:r w:rsidR="001B6122" w:rsidRPr="003C2E8A">
        <w:rPr>
          <w:rStyle w:val="IntenseReference"/>
          <w:sz w:val="24"/>
        </w:rPr>
        <w:t xml:space="preserve"> and Collaborations </w:t>
      </w:r>
    </w:p>
    <w:p w:rsidR="001B6122" w:rsidRPr="00CD7274" w:rsidRDefault="00744F30" w:rsidP="001B6122">
      <w:pPr>
        <w:pStyle w:val="ListParagraph"/>
        <w:numPr>
          <w:ilvl w:val="0"/>
          <w:numId w:val="2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Broward County Florida </w:t>
      </w:r>
    </w:p>
    <w:p w:rsidR="00744F30" w:rsidRPr="00CD7274" w:rsidRDefault="002E793D" w:rsidP="001B6122">
      <w:pPr>
        <w:pStyle w:val="ListParagraph"/>
        <w:numPr>
          <w:ilvl w:val="0"/>
          <w:numId w:val="2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NSU Green Sharks</w:t>
      </w:r>
    </w:p>
    <w:p w:rsidR="00373FD7" w:rsidRPr="00CD7274" w:rsidRDefault="0022434A" w:rsidP="001B6122">
      <w:pPr>
        <w:pStyle w:val="ListParagraph"/>
        <w:numPr>
          <w:ilvl w:val="0"/>
          <w:numId w:val="2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Sustainable Florida </w:t>
      </w:r>
    </w:p>
    <w:p w:rsidR="001B6122" w:rsidRPr="003C2E8A" w:rsidRDefault="001B6122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 xml:space="preserve">Memberships </w:t>
      </w:r>
    </w:p>
    <w:p w:rsidR="00373FD7" w:rsidRPr="00CD7274" w:rsidRDefault="00373FD7" w:rsidP="00373FD7">
      <w:pPr>
        <w:pStyle w:val="ListParagraph"/>
        <w:numPr>
          <w:ilvl w:val="0"/>
          <w:numId w:val="2"/>
        </w:numPr>
        <w:tabs>
          <w:tab w:val="left" w:pos="8430"/>
        </w:tabs>
        <w:rPr>
          <w:rFonts w:ascii="Times New Roman" w:hAnsi="Times New Roman" w:cs="Times New Roman"/>
          <w:b/>
          <w:i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Broward County Florida: Environmental Planning &amp; Community Resilience Division </w:t>
      </w:r>
    </w:p>
    <w:p w:rsidR="00744F30" w:rsidRPr="00CD7274" w:rsidRDefault="00744F30" w:rsidP="00744F30">
      <w:pPr>
        <w:pStyle w:val="ListParagraph"/>
        <w:numPr>
          <w:ilvl w:val="0"/>
          <w:numId w:val="2"/>
        </w:numPr>
        <w:tabs>
          <w:tab w:val="left" w:pos="8430"/>
        </w:tabs>
        <w:rPr>
          <w:rFonts w:ascii="Times New Roman" w:hAnsi="Times New Roman" w:cs="Times New Roman"/>
          <w:b/>
          <w:i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AASHE (Association for the Advancement of Sustainability in Higher Education) </w:t>
      </w:r>
    </w:p>
    <w:p w:rsidR="002058F4" w:rsidRPr="008F7596" w:rsidRDefault="00744F30" w:rsidP="002058F4">
      <w:pPr>
        <w:pStyle w:val="ListParagraph"/>
        <w:numPr>
          <w:ilvl w:val="0"/>
          <w:numId w:val="2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4"/>
          <w:lang w:val="fr-FR"/>
        </w:rPr>
      </w:pPr>
      <w:r w:rsidRPr="008F7596">
        <w:rPr>
          <w:rFonts w:ascii="Times New Roman" w:hAnsi="Times New Roman" w:cs="Times New Roman"/>
          <w:color w:val="323E4F" w:themeColor="text2" w:themeShade="BF"/>
          <w:sz w:val="24"/>
          <w:szCs w:val="24"/>
          <w:lang w:val="fr-FR"/>
        </w:rPr>
        <w:t>UN PRME (</w:t>
      </w:r>
      <w:proofErr w:type="spellStart"/>
      <w:r w:rsidRPr="008F7596">
        <w:rPr>
          <w:rFonts w:ascii="Times New Roman" w:hAnsi="Times New Roman" w:cs="Times New Roman"/>
          <w:color w:val="323E4F" w:themeColor="text2" w:themeShade="BF"/>
          <w:sz w:val="24"/>
          <w:szCs w:val="24"/>
          <w:lang w:val="fr-FR"/>
        </w:rPr>
        <w:t>Principles</w:t>
      </w:r>
      <w:proofErr w:type="spellEnd"/>
      <w:r w:rsidRPr="008F7596">
        <w:rPr>
          <w:rFonts w:ascii="Times New Roman" w:hAnsi="Times New Roman" w:cs="Times New Roman"/>
          <w:color w:val="323E4F" w:themeColor="text2" w:themeShade="BF"/>
          <w:sz w:val="24"/>
          <w:szCs w:val="24"/>
          <w:lang w:val="fr-FR"/>
        </w:rPr>
        <w:t xml:space="preserve"> for </w:t>
      </w:r>
      <w:proofErr w:type="spellStart"/>
      <w:r w:rsidRPr="008F7596">
        <w:rPr>
          <w:rFonts w:ascii="Times New Roman" w:hAnsi="Times New Roman" w:cs="Times New Roman"/>
          <w:color w:val="323E4F" w:themeColor="text2" w:themeShade="BF"/>
          <w:sz w:val="24"/>
          <w:szCs w:val="24"/>
          <w:lang w:val="fr-FR"/>
        </w:rPr>
        <w:t>Responsible</w:t>
      </w:r>
      <w:proofErr w:type="spellEnd"/>
      <w:r w:rsidRPr="008F7596">
        <w:rPr>
          <w:rFonts w:ascii="Times New Roman" w:hAnsi="Times New Roman" w:cs="Times New Roman"/>
          <w:color w:val="323E4F" w:themeColor="text2" w:themeShade="BF"/>
          <w:sz w:val="24"/>
          <w:szCs w:val="24"/>
          <w:lang w:val="fr-FR"/>
        </w:rPr>
        <w:t xml:space="preserve"> Management Education)</w:t>
      </w:r>
    </w:p>
    <w:p w:rsidR="008760B8" w:rsidRPr="003C2E8A" w:rsidRDefault="00744F30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>What’s in the Works?</w:t>
      </w:r>
    </w:p>
    <w:p w:rsidR="0022434A" w:rsidRPr="00CD7274" w:rsidRDefault="0022434A" w:rsidP="0022434A">
      <w:pPr>
        <w:pStyle w:val="ListParagraph"/>
        <w:numPr>
          <w:ilvl w:val="0"/>
          <w:numId w:val="3"/>
        </w:numPr>
        <w:tabs>
          <w:tab w:val="left" w:pos="8430"/>
        </w:tabs>
        <w:rPr>
          <w:rFonts w:ascii="Times New Roman" w:hAnsi="Times New Roman" w:cs="Times New Roman"/>
          <w:b/>
          <w:i/>
          <w:color w:val="323E4F" w:themeColor="text2" w:themeShade="BF"/>
          <w:sz w:val="24"/>
          <w:szCs w:val="24"/>
        </w:rPr>
      </w:pPr>
      <w:r w:rsidRPr="00CD7274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A project called </w:t>
      </w:r>
      <w:proofErr w:type="spellStart"/>
      <w:r w:rsidRPr="00CD7274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NovaCon</w:t>
      </w:r>
      <w:proofErr w:type="spellEnd"/>
      <w:r w:rsidRPr="00CD7274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is in its beginning stage to work on promoting renewable and clean energy on campus, led by a grad student from the education college</w:t>
      </w:r>
    </w:p>
    <w:p w:rsidR="0022434A" w:rsidRPr="00CD7274" w:rsidRDefault="0022434A" w:rsidP="0022434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The “Go Green at NSU” page the NSU website, is being redesigned and updated for the benefit of all NSU and to attract new students</w:t>
      </w:r>
    </w:p>
    <w:p w:rsidR="0022434A" w:rsidRDefault="002B4E9E" w:rsidP="0022434A">
      <w:pPr>
        <w:pStyle w:val="ListParagraph"/>
        <w:numPr>
          <w:ilvl w:val="0"/>
          <w:numId w:val="3"/>
        </w:numPr>
        <w:tabs>
          <w:tab w:val="left" w:pos="8430"/>
        </w:tabs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HCBE </w:t>
      </w:r>
      <w:proofErr w:type="spellStart"/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LibGuide</w:t>
      </w:r>
      <w:proofErr w:type="spellEnd"/>
      <w:r w:rsidRPr="00CD727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is being updated to include resources pertaining specifically to sustainability </w:t>
      </w:r>
    </w:p>
    <w:p w:rsidR="00BF7476" w:rsidRPr="003C2E8A" w:rsidRDefault="00BF7476" w:rsidP="00BB1A6A">
      <w:pPr>
        <w:pStyle w:val="IntenseQuote"/>
        <w:rPr>
          <w:rStyle w:val="IntenseReference"/>
          <w:sz w:val="24"/>
        </w:rPr>
      </w:pPr>
      <w:r w:rsidRPr="003C2E8A">
        <w:rPr>
          <w:rStyle w:val="IntenseReference"/>
          <w:sz w:val="24"/>
        </w:rPr>
        <w:t>Research Areas</w:t>
      </w:r>
      <w:r w:rsidR="00AE3535">
        <w:rPr>
          <w:rStyle w:val="IntenseReference"/>
          <w:sz w:val="24"/>
        </w:rPr>
        <w:t xml:space="preserve"> &amp; Focus</w:t>
      </w:r>
    </w:p>
    <w:p w:rsidR="003C2E8A" w:rsidRPr="00D7047A" w:rsidRDefault="003C2E8A" w:rsidP="00BB1A6A">
      <w:pPr>
        <w:pStyle w:val="Heading2"/>
        <w:rPr>
          <w:rFonts w:eastAsia="Times New Roman"/>
          <w:sz w:val="24"/>
        </w:rPr>
      </w:pPr>
      <w:r w:rsidRPr="00D7047A">
        <w:rPr>
          <w:rFonts w:eastAsia="Times New Roman"/>
          <w:sz w:val="24"/>
        </w:rPr>
        <w:t>Curriculum &amp; Climate Extreme Weather Change &amp; Impact on Health</w:t>
      </w:r>
    </w:p>
    <w:p w:rsidR="003C2E8A" w:rsidRDefault="003C2E8A" w:rsidP="003C2E8A">
      <w:p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</w:pPr>
    </w:p>
    <w:p w:rsidR="003C2E8A" w:rsidRDefault="003C2E8A" w:rsidP="003C2E8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Needs: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Evaluate/Research the impact of extreme weather changes (with a focus on South Florida) and its impact on human health. Understand prevention, needed actions.  </w:t>
      </w:r>
      <w: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                             </w:t>
      </w:r>
    </w:p>
    <w:p w:rsidR="003C2E8A" w:rsidRDefault="003C2E8A" w:rsidP="003C2E8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Goal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Embed it in curriculum at NSU School of Nursing                                                                    </w:t>
      </w:r>
    </w:p>
    <w:p w:rsidR="003C2E8A" w:rsidRDefault="003C2E8A" w:rsidP="003C2E8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Group Leader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Jo Ann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Kleier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(school of nursing)                                                                          With support &amp; resources from Broward County &amp; Isabel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Rimanoczy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                                                                           </w:t>
      </w:r>
    </w:p>
    <w:p w:rsidR="00BF7476" w:rsidRPr="003C2E8A" w:rsidRDefault="003C2E8A" w:rsidP="003C2E8A">
      <w:pPr>
        <w:pStyle w:val="ListParagraph"/>
        <w:numPr>
          <w:ilvl w:val="0"/>
          <w:numId w:val="5"/>
        </w:numPr>
        <w:rPr>
          <w:rStyle w:val="IntenseReference"/>
          <w:rFonts w:ascii="Times New Roman" w:eastAsia="Calibri" w:hAnsi="Times New Roman" w:cs="Times New Roman"/>
          <w:b w:val="0"/>
          <w:bCs w:val="0"/>
          <w:smallCaps w:val="0"/>
          <w:color w:val="323E4F" w:themeColor="text2" w:themeShade="BF"/>
          <w:spacing w:val="0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Participants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Feiona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Heaven</w:t>
      </w:r>
    </w:p>
    <w:p w:rsidR="003C2E8A" w:rsidRPr="00D7047A" w:rsidRDefault="003C2E8A" w:rsidP="00BB1A6A">
      <w:pPr>
        <w:pStyle w:val="Heading2"/>
        <w:rPr>
          <w:rFonts w:eastAsia="Times New Roman"/>
          <w:sz w:val="24"/>
        </w:rPr>
      </w:pPr>
      <w:r w:rsidRPr="00D7047A">
        <w:rPr>
          <w:rFonts w:eastAsia="Times New Roman"/>
          <w:sz w:val="24"/>
        </w:rPr>
        <w:lastRenderedPageBreak/>
        <w:t>Curriculum across disciplines incorporating sustainability</w:t>
      </w:r>
    </w:p>
    <w:p w:rsidR="003C2E8A" w:rsidRDefault="003C2E8A" w:rsidP="003C2E8A">
      <w:pPr>
        <w:pStyle w:val="ListParagraph"/>
        <w:numPr>
          <w:ilvl w:val="0"/>
          <w:numId w:val="6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Need: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Create practical initiatives/business visits to understand/audit innovative companies on sustainability, create educative videos for different type of courses</w:t>
      </w:r>
    </w:p>
    <w:p w:rsidR="003C2E8A" w:rsidRDefault="003C2E8A" w:rsidP="003C2E8A">
      <w:pPr>
        <w:pStyle w:val="ListParagraph"/>
        <w:numPr>
          <w:ilvl w:val="0"/>
          <w:numId w:val="6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Group Leader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: Karen McKenzie (school of business)</w:t>
      </w:r>
    </w:p>
    <w:p w:rsidR="003C2E8A" w:rsidRDefault="003C2E8A" w:rsidP="003C2E8A">
      <w:pPr>
        <w:pStyle w:val="ListParagraph"/>
        <w:numPr>
          <w:ilvl w:val="0"/>
          <w:numId w:val="6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Goals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: Organize tours, visit companies, which adaptation strategy has a better cost benefit? Take a team to Hilton and record and show the costs, benefits, savings, the payback – have specific different questions for the students - Use these videos for marketing classes or other classes</w:t>
      </w:r>
    </w:p>
    <w:p w:rsidR="003C2E8A" w:rsidRPr="003C2E8A" w:rsidRDefault="003C2E8A" w:rsidP="003C2E8A">
      <w:pPr>
        <w:pStyle w:val="ListParagraph"/>
        <w:numPr>
          <w:ilvl w:val="0"/>
          <w:numId w:val="6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Participants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Guenola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Nonet</w:t>
      </w:r>
    </w:p>
    <w:p w:rsidR="003C2E8A" w:rsidRPr="00D7047A" w:rsidRDefault="003C2E8A" w:rsidP="00BB1A6A">
      <w:pPr>
        <w:pStyle w:val="Heading2"/>
        <w:rPr>
          <w:rFonts w:eastAsia="Times New Roman"/>
          <w:sz w:val="24"/>
        </w:rPr>
      </w:pPr>
      <w:r w:rsidRPr="00D7047A">
        <w:rPr>
          <w:rFonts w:eastAsia="Times New Roman"/>
          <w:sz w:val="24"/>
        </w:rPr>
        <w:t>Natural environment &amp; impact on childhood</w:t>
      </w:r>
    </w:p>
    <w:p w:rsidR="003C2E8A" w:rsidRDefault="003C2E8A" w:rsidP="003C2E8A">
      <w:pPr>
        <w:pStyle w:val="ListParagraph"/>
        <w:numPr>
          <w:ilvl w:val="0"/>
          <w:numId w:val="7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Needs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Evaluate/research the impact of nature, natural environment on childhood development/education/health </w:t>
      </w:r>
    </w:p>
    <w:p w:rsidR="003C2E8A" w:rsidRDefault="003C2E8A" w:rsidP="003C2E8A">
      <w:pPr>
        <w:pStyle w:val="ListParagraph"/>
        <w:numPr>
          <w:ilvl w:val="0"/>
          <w:numId w:val="7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Leaders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Roni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Leiderman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(Dean of Mailman Segal Center), Lorrain Breffni (Director of Early childhood)</w:t>
      </w:r>
    </w:p>
    <w:p w:rsidR="003C2E8A" w:rsidRDefault="003C2E8A" w:rsidP="003C2E8A">
      <w:pPr>
        <w:pStyle w:val="ListParagraph"/>
        <w:numPr>
          <w:ilvl w:val="0"/>
          <w:numId w:val="7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Goals: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Highlight the importance of nature, show the cost of removing the natural environment and the studies showing asthma and consequences on health.</w:t>
      </w:r>
    </w:p>
    <w:p w:rsidR="003C2E8A" w:rsidRPr="003C2E8A" w:rsidRDefault="003C2E8A" w:rsidP="003C2E8A">
      <w:pPr>
        <w:pStyle w:val="ListParagraph"/>
        <w:numPr>
          <w:ilvl w:val="0"/>
          <w:numId w:val="7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Participants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Karen McKenzie (green-school challenge happening in Miami Dade),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Guenola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Nonet (School of Business)</w:t>
      </w:r>
    </w:p>
    <w:p w:rsidR="003C2E8A" w:rsidRPr="00D7047A" w:rsidRDefault="003C2E8A" w:rsidP="00BB1A6A">
      <w:pPr>
        <w:pStyle w:val="Heading2"/>
        <w:rPr>
          <w:rFonts w:eastAsia="Times New Roman"/>
          <w:sz w:val="24"/>
        </w:rPr>
      </w:pPr>
      <w:r w:rsidRPr="00D7047A">
        <w:rPr>
          <w:rFonts w:eastAsia="Times New Roman"/>
          <w:sz w:val="24"/>
        </w:rPr>
        <w:t xml:space="preserve"> Sustainability &amp; NSU campus </w:t>
      </w:r>
    </w:p>
    <w:p w:rsidR="003C2E8A" w:rsidRP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Community garden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</w:t>
      </w:r>
    </w:p>
    <w:p w:rsidR="003C2E8A" w:rsidRDefault="003C2E8A" w:rsidP="003C2E8A">
      <w:p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Enhance support and students’ involvement in NSU community garden – share existing knowledge and expertise. </w:t>
      </w:r>
    </w:p>
    <w:p w:rsidR="003C2E8A" w:rsidRP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Leaders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Sanne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Siska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</w:t>
      </w:r>
    </w:p>
    <w:p w:rsidR="003C2E8A" w:rsidRDefault="003C2E8A" w:rsidP="003C2E8A">
      <w:p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Participants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: Students, Jodi Betancourt (Library)</w:t>
      </w:r>
    </w:p>
    <w:p w:rsidR="003C2E8A" w:rsidRP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Students’ Departures &amp; Arrivals on Campus and Dormitories Furniture Recycling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:</w:t>
      </w:r>
    </w:p>
    <w:p w:rsidR="003C2E8A" w:rsidRDefault="003C2E8A" w:rsidP="003C2E8A">
      <w:p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Support </w:t>
      </w:r>
      <w:proofErr w:type="spellStart"/>
      <w: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GreenS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harks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for organizing the moving out and saving furniture’s for next incoming students </w:t>
      </w:r>
    </w:p>
    <w:p w:rsid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Leaders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Green Sharks </w:t>
      </w:r>
    </w:p>
    <w:p w:rsid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Campus Energy/Co2 Audit and Savings generated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with sustainable protocols (solar panels, ice cooling storage, light bulbs)</w:t>
      </w:r>
    </w:p>
    <w:p w:rsid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Goal: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 show how much has been saved, co2 or $</w:t>
      </w:r>
    </w:p>
    <w:p w:rsid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Leaders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: Green Sharks &amp; Mike Hoffman (Professor of Taxation)</w:t>
      </w:r>
    </w:p>
    <w:p w:rsidR="003C2E8A" w:rsidRPr="003C2E8A" w:rsidRDefault="003C2E8A" w:rsidP="003C2E8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Resources: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Mike Hoffman could help to show energy savings, Jill Horwitz has an energy audit system (Broward County), auditing - 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Guenola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Nonet has previously given a short course (3 hours) to evaluate co2 emissions on school campus, she could reiterate.</w:t>
      </w:r>
    </w:p>
    <w:p w:rsidR="003C2E8A" w:rsidRPr="00D7047A" w:rsidRDefault="003C2E8A" w:rsidP="00BB1A6A">
      <w:pPr>
        <w:pStyle w:val="Heading2"/>
        <w:rPr>
          <w:rFonts w:eastAsia="Calibri"/>
          <w:sz w:val="24"/>
        </w:rPr>
      </w:pPr>
      <w:r w:rsidRPr="00D7047A">
        <w:rPr>
          <w:rFonts w:eastAsia="Calibri"/>
          <w:sz w:val="24"/>
        </w:rPr>
        <w:t>Communicate our taken steps/actions, TALK the walk</w:t>
      </w:r>
    </w:p>
    <w:p w:rsid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Goal: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who are we, what exists on campus, what are we doing</w:t>
      </w:r>
    </w:p>
    <w:p w:rsid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Leader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Maria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Lemme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(facilities)</w:t>
      </w:r>
    </w:p>
    <w:p w:rsid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Participants: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All according to submitted content and news</w:t>
      </w:r>
    </w:p>
    <w:p w:rsidR="003C2E8A" w:rsidRP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Times New Roman" w:hAnsi="Times New Roman" w:cs="Times New Roman"/>
          <w:color w:val="323E4F" w:themeColor="text2" w:themeShade="BF"/>
          <w:sz w:val="24"/>
          <w:szCs w:val="24"/>
        </w:rPr>
        <w:t>Civic governmental involvement</w:t>
      </w:r>
    </w:p>
    <w:p w:rsid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lastRenderedPageBreak/>
        <w:t>Need: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Connect to local governments.</w:t>
      </w:r>
    </w:p>
    <w:p w:rsid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Potential Leaders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Richard Grosso (School of Law) </w:t>
      </w:r>
    </w:p>
    <w:p w:rsid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Goal: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beyond what private sector can do, the big picture of systemic sustainability is dependent on governments. Getting us all interested in governmental decision that are being made. Create civic engagement. </w:t>
      </w:r>
    </w:p>
    <w:p w:rsidR="003C2E8A" w:rsidRPr="003C2E8A" w:rsidRDefault="003C2E8A" w:rsidP="003C2E8A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Participants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Renu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Desai, Karen McKenzie and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Guenola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Nonet (School of business)</w:t>
      </w:r>
    </w:p>
    <w:p w:rsidR="003C2E8A" w:rsidRPr="00D7047A" w:rsidRDefault="003C2E8A" w:rsidP="00BB1A6A">
      <w:pPr>
        <w:pStyle w:val="Heading2"/>
        <w:rPr>
          <w:rFonts w:eastAsia="Times New Roman"/>
          <w:sz w:val="24"/>
        </w:rPr>
      </w:pPr>
      <w:r w:rsidRPr="00D7047A">
        <w:rPr>
          <w:rFonts w:eastAsia="Times New Roman"/>
          <w:sz w:val="24"/>
        </w:rPr>
        <w:t xml:space="preserve">Community </w:t>
      </w:r>
      <w:r w:rsidR="00E67003" w:rsidRPr="00D7047A">
        <w:rPr>
          <w:rFonts w:eastAsia="Times New Roman"/>
          <w:sz w:val="24"/>
        </w:rPr>
        <w:t>A</w:t>
      </w:r>
      <w:r w:rsidRPr="00D7047A">
        <w:rPr>
          <w:rFonts w:eastAsia="Times New Roman"/>
          <w:sz w:val="24"/>
        </w:rPr>
        <w:t>ccess to Sustainability</w:t>
      </w:r>
    </w:p>
    <w:p w:rsidR="003C2E8A" w:rsidRDefault="003C2E8A" w:rsidP="003C2E8A">
      <w:pPr>
        <w:pStyle w:val="ListParagraph"/>
        <w:numPr>
          <w:ilvl w:val="0"/>
          <w:numId w:val="10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 xml:space="preserve">Food access &amp; nutrition: 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Broward regional health planning council, Roni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Leiderman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,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Renu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.</w:t>
      </w:r>
    </w:p>
    <w:p w:rsidR="003C2E8A" w:rsidRDefault="003C2E8A" w:rsidP="003C2E8A">
      <w:pPr>
        <w:pStyle w:val="ListParagraph"/>
        <w:numPr>
          <w:ilvl w:val="0"/>
          <w:numId w:val="10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Affordable housing: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Jill Horwitz mentioned Health research for policy changes, recently submitted national association county – grant application connecting sustainability and health impact. Buildings affordable housing, building design, active living, impact of light pollution, show how it affects people personally.</w:t>
      </w:r>
    </w:p>
    <w:p w:rsidR="003C2E8A" w:rsidRPr="003C2E8A" w:rsidRDefault="003C2E8A" w:rsidP="003C2E8A">
      <w:pPr>
        <w:pStyle w:val="ListParagraph"/>
        <w:numPr>
          <w:ilvl w:val="0"/>
          <w:numId w:val="10"/>
        </w:numPr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</w:pP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  <w:u w:val="single"/>
        </w:rPr>
        <w:t>Animal rights in South Florida</w:t>
      </w:r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: Richard Grosso can help </w:t>
      </w:r>
      <w:proofErr w:type="spellStart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>Renu</w:t>
      </w:r>
      <w:proofErr w:type="spellEnd"/>
      <w:r w:rsidRPr="003C2E8A">
        <w:rPr>
          <w:rFonts w:ascii="Times New Roman" w:eastAsia="Calibri" w:hAnsi="Times New Roman" w:cs="Times New Roman"/>
          <w:color w:val="323E4F" w:themeColor="text2" w:themeShade="BF"/>
          <w:sz w:val="24"/>
          <w:szCs w:val="24"/>
        </w:rPr>
        <w:t xml:space="preserve"> who wants to improve animal rights laws in Florida</w:t>
      </w:r>
    </w:p>
    <w:p w:rsidR="003C2E8A" w:rsidRPr="003C2E8A" w:rsidRDefault="003C2E8A" w:rsidP="003C2E8A">
      <w:pPr>
        <w:rPr>
          <w:rFonts w:ascii="Calibri" w:eastAsia="Calibri" w:hAnsi="Calibri" w:cs="Times New Roman"/>
        </w:rPr>
      </w:pPr>
    </w:p>
    <w:p w:rsidR="003C2E8A" w:rsidRPr="003C2E8A" w:rsidRDefault="003C2E8A" w:rsidP="003C2E8A">
      <w:pPr>
        <w:rPr>
          <w:rFonts w:ascii="Calibri" w:eastAsia="Calibri" w:hAnsi="Calibri" w:cs="Times New Roman"/>
        </w:rPr>
      </w:pPr>
    </w:p>
    <w:p w:rsidR="003C2E8A" w:rsidRPr="00BF7476" w:rsidRDefault="003C2E8A" w:rsidP="00BF7476">
      <w:pPr>
        <w:tabs>
          <w:tab w:val="left" w:pos="8430"/>
        </w:tabs>
        <w:rPr>
          <w:rStyle w:val="IntenseReference"/>
        </w:rPr>
      </w:pPr>
    </w:p>
    <w:p w:rsidR="008760B8" w:rsidRPr="008174F3" w:rsidRDefault="008760B8" w:rsidP="008760B8">
      <w:pPr>
        <w:tabs>
          <w:tab w:val="left" w:pos="843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sectPr w:rsidR="008760B8" w:rsidRPr="008174F3" w:rsidSect="00BB1A6A">
      <w:footerReference w:type="default" r:id="rId16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760" w:rsidRDefault="00F80760" w:rsidP="001B3896">
      <w:pPr>
        <w:spacing w:after="0" w:line="240" w:lineRule="auto"/>
      </w:pPr>
      <w:r>
        <w:separator/>
      </w:r>
    </w:p>
  </w:endnote>
  <w:endnote w:type="continuationSeparator" w:id="0">
    <w:p w:rsidR="00F80760" w:rsidRDefault="00F80760" w:rsidP="001B3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16842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B3896" w:rsidRDefault="001B389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AA1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B3896" w:rsidRDefault="001B38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760" w:rsidRDefault="00F80760" w:rsidP="001B3896">
      <w:pPr>
        <w:spacing w:after="0" w:line="240" w:lineRule="auto"/>
      </w:pPr>
      <w:r>
        <w:separator/>
      </w:r>
    </w:p>
  </w:footnote>
  <w:footnote w:type="continuationSeparator" w:id="0">
    <w:p w:rsidR="00F80760" w:rsidRDefault="00F80760" w:rsidP="001B3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68pt;height:351pt" o:bullet="t">
        <v:imagedata r:id="rId1" o:title="green_leaves_PNG3678"/>
      </v:shape>
    </w:pict>
  </w:numPicBullet>
  <w:numPicBullet w:numPicBulletId="1">
    <w:pict>
      <v:shape id="_x0000_i1030" type="#_x0000_t75" style="width:300pt;height:279pt" o:bullet="t">
        <v:imagedata r:id="rId2" o:title="green-plant-concept_f"/>
      </v:shape>
    </w:pict>
  </w:numPicBullet>
  <w:numPicBullet w:numPicBulletId="2">
    <w:pict>
      <v:shape id="_x0000_i1031" type="#_x0000_t75" style="width:312pt;height:312pt" o:bullet="t">
        <v:imagedata r:id="rId3" o:title="7276438-Glossy-green-leaf-isolated-on-white-Stock-Vector-logo"/>
      </v:shape>
    </w:pict>
  </w:numPicBullet>
  <w:abstractNum w:abstractNumId="0" w15:restartNumberingAfterBreak="0">
    <w:nsid w:val="00B4242D"/>
    <w:multiLevelType w:val="hybridMultilevel"/>
    <w:tmpl w:val="CEB48D02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264A1"/>
    <w:multiLevelType w:val="hybridMultilevel"/>
    <w:tmpl w:val="BB7C328A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92C91"/>
    <w:multiLevelType w:val="hybridMultilevel"/>
    <w:tmpl w:val="80166FE8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A5A30"/>
    <w:multiLevelType w:val="hybridMultilevel"/>
    <w:tmpl w:val="D33C4622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729C6"/>
    <w:multiLevelType w:val="hybridMultilevel"/>
    <w:tmpl w:val="87986894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F3DEB"/>
    <w:multiLevelType w:val="hybridMultilevel"/>
    <w:tmpl w:val="405A2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A0680"/>
    <w:multiLevelType w:val="hybridMultilevel"/>
    <w:tmpl w:val="315847C4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B7F8C"/>
    <w:multiLevelType w:val="hybridMultilevel"/>
    <w:tmpl w:val="888E57C0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A0CD4"/>
    <w:multiLevelType w:val="hybridMultilevel"/>
    <w:tmpl w:val="4D482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24087"/>
    <w:multiLevelType w:val="hybridMultilevel"/>
    <w:tmpl w:val="D90AD562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72574"/>
    <w:multiLevelType w:val="hybridMultilevel"/>
    <w:tmpl w:val="42201D70"/>
    <w:lvl w:ilvl="0" w:tplc="05F27D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29"/>
    <w:rsid w:val="00033ABF"/>
    <w:rsid w:val="000477BB"/>
    <w:rsid w:val="000B20B2"/>
    <w:rsid w:val="000D2D6A"/>
    <w:rsid w:val="00106908"/>
    <w:rsid w:val="0012234E"/>
    <w:rsid w:val="00142619"/>
    <w:rsid w:val="00156BB2"/>
    <w:rsid w:val="001B3896"/>
    <w:rsid w:val="001B6122"/>
    <w:rsid w:val="002058F4"/>
    <w:rsid w:val="0022434A"/>
    <w:rsid w:val="00232E41"/>
    <w:rsid w:val="002B4E9E"/>
    <w:rsid w:val="002E55DD"/>
    <w:rsid w:val="002E793D"/>
    <w:rsid w:val="003234F6"/>
    <w:rsid w:val="003477EE"/>
    <w:rsid w:val="00354621"/>
    <w:rsid w:val="00373FD7"/>
    <w:rsid w:val="003A5631"/>
    <w:rsid w:val="003A6026"/>
    <w:rsid w:val="003C2E8A"/>
    <w:rsid w:val="003E61CB"/>
    <w:rsid w:val="00402A3A"/>
    <w:rsid w:val="00437AE2"/>
    <w:rsid w:val="004476FC"/>
    <w:rsid w:val="00490821"/>
    <w:rsid w:val="004A33EF"/>
    <w:rsid w:val="004A6F84"/>
    <w:rsid w:val="004B215E"/>
    <w:rsid w:val="005023F3"/>
    <w:rsid w:val="005304FB"/>
    <w:rsid w:val="0054131A"/>
    <w:rsid w:val="005553F3"/>
    <w:rsid w:val="00563247"/>
    <w:rsid w:val="005724B7"/>
    <w:rsid w:val="005F27F3"/>
    <w:rsid w:val="006072D0"/>
    <w:rsid w:val="006127B7"/>
    <w:rsid w:val="00644AC0"/>
    <w:rsid w:val="00675187"/>
    <w:rsid w:val="00681968"/>
    <w:rsid w:val="006A786B"/>
    <w:rsid w:val="006C1500"/>
    <w:rsid w:val="006E62A0"/>
    <w:rsid w:val="006F5A4D"/>
    <w:rsid w:val="006F7BFF"/>
    <w:rsid w:val="00741163"/>
    <w:rsid w:val="00744F30"/>
    <w:rsid w:val="00750EDA"/>
    <w:rsid w:val="00781599"/>
    <w:rsid w:val="00787A9C"/>
    <w:rsid w:val="007A3F72"/>
    <w:rsid w:val="007A5B29"/>
    <w:rsid w:val="007F0F1A"/>
    <w:rsid w:val="007F593A"/>
    <w:rsid w:val="008174F3"/>
    <w:rsid w:val="00845A7B"/>
    <w:rsid w:val="0085206D"/>
    <w:rsid w:val="008760B8"/>
    <w:rsid w:val="008A4B7C"/>
    <w:rsid w:val="008C2868"/>
    <w:rsid w:val="008C55C9"/>
    <w:rsid w:val="008F7596"/>
    <w:rsid w:val="0090476B"/>
    <w:rsid w:val="009316A5"/>
    <w:rsid w:val="00954003"/>
    <w:rsid w:val="00971CBE"/>
    <w:rsid w:val="009D06DA"/>
    <w:rsid w:val="009E749C"/>
    <w:rsid w:val="00A20AA1"/>
    <w:rsid w:val="00A2172E"/>
    <w:rsid w:val="00A27634"/>
    <w:rsid w:val="00A54B4F"/>
    <w:rsid w:val="00A74F26"/>
    <w:rsid w:val="00A808CE"/>
    <w:rsid w:val="00A8547E"/>
    <w:rsid w:val="00AA0BBF"/>
    <w:rsid w:val="00AA28D3"/>
    <w:rsid w:val="00AE3535"/>
    <w:rsid w:val="00AF5AA9"/>
    <w:rsid w:val="00B64A6A"/>
    <w:rsid w:val="00BB0CB0"/>
    <w:rsid w:val="00BB1A6A"/>
    <w:rsid w:val="00BB6140"/>
    <w:rsid w:val="00BE6ABB"/>
    <w:rsid w:val="00BF2198"/>
    <w:rsid w:val="00BF7476"/>
    <w:rsid w:val="00C15740"/>
    <w:rsid w:val="00C225EF"/>
    <w:rsid w:val="00C41A44"/>
    <w:rsid w:val="00C47FB8"/>
    <w:rsid w:val="00C53119"/>
    <w:rsid w:val="00CD7274"/>
    <w:rsid w:val="00D1181E"/>
    <w:rsid w:val="00D437BE"/>
    <w:rsid w:val="00D70094"/>
    <w:rsid w:val="00D7047A"/>
    <w:rsid w:val="00D87C35"/>
    <w:rsid w:val="00DE1599"/>
    <w:rsid w:val="00DE18C5"/>
    <w:rsid w:val="00E1278C"/>
    <w:rsid w:val="00E1549F"/>
    <w:rsid w:val="00E351C9"/>
    <w:rsid w:val="00E67003"/>
    <w:rsid w:val="00E75135"/>
    <w:rsid w:val="00EB742D"/>
    <w:rsid w:val="00EC02AB"/>
    <w:rsid w:val="00F24F63"/>
    <w:rsid w:val="00F253BB"/>
    <w:rsid w:val="00F4050A"/>
    <w:rsid w:val="00F41627"/>
    <w:rsid w:val="00F62648"/>
    <w:rsid w:val="00F80760"/>
    <w:rsid w:val="00FC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cbf33"/>
    </o:shapedefaults>
    <o:shapelayout v:ext="edit">
      <o:idmap v:ext="edit" data="1"/>
    </o:shapelayout>
  </w:shapeDefaults>
  <w:decimalSymbol w:val="."/>
  <w:listSeparator w:val=","/>
  <w15:chartTrackingRefBased/>
  <w15:docId w15:val="{FA59BF14-3852-4F54-A223-A7BC9FE4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1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0B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62A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E62A0"/>
    <w:rPr>
      <w:rFonts w:eastAsiaTheme="minorEastAsia"/>
    </w:rPr>
  </w:style>
  <w:style w:type="table" w:styleId="TableGrid">
    <w:name w:val="Table Grid"/>
    <w:basedOn w:val="TableNormal"/>
    <w:uiPriority w:val="39"/>
    <w:rsid w:val="00E7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CD7274"/>
    <w:rPr>
      <w:b/>
      <w:bCs/>
      <w:smallCaps/>
      <w:color w:val="5B9BD5" w:themeColor="accent1"/>
      <w:spacing w:val="5"/>
    </w:rPr>
  </w:style>
  <w:style w:type="character" w:styleId="Strong">
    <w:name w:val="Strong"/>
    <w:basedOn w:val="DefaultParagraphFont"/>
    <w:uiPriority w:val="22"/>
    <w:qFormat/>
    <w:rsid w:val="00750ED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B1A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A6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A6A"/>
    <w:rPr>
      <w:i/>
      <w:i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1B3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896"/>
  </w:style>
  <w:style w:type="paragraph" w:styleId="Footer">
    <w:name w:val="footer"/>
    <w:basedOn w:val="Normal"/>
    <w:link w:val="FooterChar"/>
    <w:uiPriority w:val="99"/>
    <w:unhideWhenUsed/>
    <w:rsid w:val="001B3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3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52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8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29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5101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909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124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815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130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131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481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7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011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136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98631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187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8616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0750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2387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3028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47667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0368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5347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image" Target="media/image4.jpeg"/><Relationship Id="rId15" Type="http://schemas.microsoft.com/office/2007/relationships/diagramDrawing" Target="diagrams/drawing1.xml"/><Relationship Id="rId10" Type="http://schemas.openxmlformats.org/officeDocument/2006/relationships/image" Target="media/image5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78793C-80F1-4E72-BB1F-3AB365C4713D}" type="doc">
      <dgm:prSet loTypeId="urn:microsoft.com/office/officeart/2005/8/layout/cycle4" loCatId="matrix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7D4AF0BA-CD7D-42B6-B20D-FA9FBE97E534}">
      <dgm:prSet phldrT="[Text]"/>
      <dgm:spPr/>
      <dgm:t>
        <a:bodyPr/>
        <a:lstStyle/>
        <a:p>
          <a:pPr algn="ctr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NSU Campus</a:t>
          </a:r>
        </a:p>
      </dgm:t>
    </dgm:pt>
    <dgm:pt modelId="{2084BDA6-58D5-4A54-80AC-1758878B2566}" type="parTrans" cxnId="{CA43AF4A-18C3-44F2-9DBD-0BE1B436E7F3}">
      <dgm:prSet/>
      <dgm:spPr/>
      <dgm:t>
        <a:bodyPr/>
        <a:lstStyle/>
        <a:p>
          <a:endParaRPr lang="en-US"/>
        </a:p>
      </dgm:t>
    </dgm:pt>
    <dgm:pt modelId="{A8A1C19E-FDD1-4317-95D8-E4E2C87C70D8}" type="sibTrans" cxnId="{CA43AF4A-18C3-44F2-9DBD-0BE1B436E7F3}">
      <dgm:prSet/>
      <dgm:spPr/>
      <dgm:t>
        <a:bodyPr/>
        <a:lstStyle/>
        <a:p>
          <a:endParaRPr lang="en-US"/>
        </a:p>
      </dgm:t>
    </dgm:pt>
    <dgm:pt modelId="{5841207A-67E8-42F1-A9A7-47589139FFF8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Students</a:t>
          </a:r>
        </a:p>
      </dgm:t>
    </dgm:pt>
    <dgm:pt modelId="{B5F5E470-08F7-4A21-9703-CCAFADE7F5BB}" type="parTrans" cxnId="{5D52F86E-C8CF-41BF-B84D-ABAFD77397A9}">
      <dgm:prSet/>
      <dgm:spPr/>
      <dgm:t>
        <a:bodyPr/>
        <a:lstStyle/>
        <a:p>
          <a:endParaRPr lang="en-US"/>
        </a:p>
      </dgm:t>
    </dgm:pt>
    <dgm:pt modelId="{C29557C6-031F-432C-820A-13FB3AB15253}" type="sibTrans" cxnId="{5D52F86E-C8CF-41BF-B84D-ABAFD77397A9}">
      <dgm:prSet/>
      <dgm:spPr/>
      <dgm:t>
        <a:bodyPr/>
        <a:lstStyle/>
        <a:p>
          <a:endParaRPr lang="en-US"/>
        </a:p>
      </dgm:t>
    </dgm:pt>
    <dgm:pt modelId="{50C2EDB5-5A3B-415C-B813-D8072AE7ABDD}">
      <dgm:prSet phldrT="[Text]" custT="1"/>
      <dgm:spPr/>
      <dgm:t>
        <a:bodyPr/>
        <a:lstStyle/>
        <a:p>
          <a:pPr algn="ctr"/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Broward County</a:t>
          </a:r>
        </a:p>
      </dgm:t>
    </dgm:pt>
    <dgm:pt modelId="{9F380395-285A-4E2D-9DCA-3A071B223180}" type="parTrans" cxnId="{ECF2E6CA-FFE2-40AC-9869-DFC103BFA763}">
      <dgm:prSet/>
      <dgm:spPr/>
      <dgm:t>
        <a:bodyPr/>
        <a:lstStyle/>
        <a:p>
          <a:endParaRPr lang="en-US"/>
        </a:p>
      </dgm:t>
    </dgm:pt>
    <dgm:pt modelId="{823EC5D3-AB17-4B8F-90B1-43CCAE1E995E}" type="sibTrans" cxnId="{ECF2E6CA-FFE2-40AC-9869-DFC103BFA763}">
      <dgm:prSet/>
      <dgm:spPr/>
      <dgm:t>
        <a:bodyPr/>
        <a:lstStyle/>
        <a:p>
          <a:endParaRPr lang="en-US"/>
        </a:p>
      </dgm:t>
    </dgm:pt>
    <dgm:pt modelId="{AA29C13E-5496-4585-8265-287A12382600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City of Fort Lauderdale</a:t>
          </a:r>
        </a:p>
      </dgm:t>
    </dgm:pt>
    <dgm:pt modelId="{90F657D1-E162-4872-B714-1243D3C587B8}" type="parTrans" cxnId="{E2413126-CD75-401A-BB16-C58188133514}">
      <dgm:prSet/>
      <dgm:spPr/>
      <dgm:t>
        <a:bodyPr/>
        <a:lstStyle/>
        <a:p>
          <a:endParaRPr lang="en-US"/>
        </a:p>
      </dgm:t>
    </dgm:pt>
    <dgm:pt modelId="{16821105-BF7E-45F0-82BC-E4FAE43C22FA}" type="sibTrans" cxnId="{E2413126-CD75-401A-BB16-C58188133514}">
      <dgm:prSet/>
      <dgm:spPr/>
      <dgm:t>
        <a:bodyPr/>
        <a:lstStyle/>
        <a:p>
          <a:endParaRPr lang="en-US"/>
        </a:p>
      </dgm:t>
    </dgm:pt>
    <dgm:pt modelId="{191C1721-6B7F-4496-82DF-43AC7B091DE3}">
      <dgm:prSet phldrT="[Text]"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National</a:t>
          </a:r>
          <a:r>
            <a:rPr lang="en-US"/>
            <a:t> </a:t>
          </a:r>
        </a:p>
      </dgm:t>
    </dgm:pt>
    <dgm:pt modelId="{ABC73622-52B4-496D-BB8B-7A5A1A37D7F8}" type="parTrans" cxnId="{5E22B8D8-5423-40D3-AA62-70A8F28808C8}">
      <dgm:prSet/>
      <dgm:spPr/>
      <dgm:t>
        <a:bodyPr/>
        <a:lstStyle/>
        <a:p>
          <a:endParaRPr lang="en-US"/>
        </a:p>
      </dgm:t>
    </dgm:pt>
    <dgm:pt modelId="{0B0E8E3B-F83C-47D6-B4F9-0072E682D6AE}" type="sibTrans" cxnId="{5E22B8D8-5423-40D3-AA62-70A8F28808C8}">
      <dgm:prSet/>
      <dgm:spPr/>
      <dgm:t>
        <a:bodyPr/>
        <a:lstStyle/>
        <a:p>
          <a:endParaRPr lang="en-US"/>
        </a:p>
      </dgm:t>
    </dgm:pt>
    <dgm:pt modelId="{33217E28-51D6-420F-A900-A95F6165DA32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AASHE</a:t>
          </a:r>
        </a:p>
      </dgm:t>
    </dgm:pt>
    <dgm:pt modelId="{FD493C4C-9239-4ECE-B086-B74DFCA9FDCD}" type="parTrans" cxnId="{6E284C36-27BA-4551-9276-249C0BE204FB}">
      <dgm:prSet/>
      <dgm:spPr/>
      <dgm:t>
        <a:bodyPr/>
        <a:lstStyle/>
        <a:p>
          <a:endParaRPr lang="en-US"/>
        </a:p>
      </dgm:t>
    </dgm:pt>
    <dgm:pt modelId="{5A98B9C6-C42F-45A3-A800-3C68CFE82314}" type="sibTrans" cxnId="{6E284C36-27BA-4551-9276-249C0BE204FB}">
      <dgm:prSet/>
      <dgm:spPr/>
      <dgm:t>
        <a:bodyPr/>
        <a:lstStyle/>
        <a:p>
          <a:endParaRPr lang="en-US"/>
        </a:p>
      </dgm:t>
    </dgm:pt>
    <dgm:pt modelId="{8C0A9ED8-581F-4EC0-9730-722E55BB7D04}">
      <dgm:prSet phldrT="[Text]"/>
      <dgm:spPr/>
      <dgm:t>
        <a:bodyPr/>
        <a:lstStyle/>
        <a:p>
          <a:pPr algn="ctr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State</a:t>
          </a:r>
        </a:p>
      </dgm:t>
    </dgm:pt>
    <dgm:pt modelId="{38FD2608-CC1B-4931-8361-8E53DC062493}" type="parTrans" cxnId="{CCEA83A6-98E2-4FC7-956D-AB047EF54830}">
      <dgm:prSet/>
      <dgm:spPr/>
      <dgm:t>
        <a:bodyPr/>
        <a:lstStyle/>
        <a:p>
          <a:endParaRPr lang="en-US"/>
        </a:p>
      </dgm:t>
    </dgm:pt>
    <dgm:pt modelId="{4C6F7D5F-0576-46F6-8DD3-7C3D55499CD0}" type="sibTrans" cxnId="{CCEA83A6-98E2-4FC7-956D-AB047EF54830}">
      <dgm:prSet/>
      <dgm:spPr/>
      <dgm:t>
        <a:bodyPr/>
        <a:lstStyle/>
        <a:p>
          <a:endParaRPr lang="en-US"/>
        </a:p>
      </dgm:t>
    </dgm:pt>
    <dgm:pt modelId="{E4B9DBD1-C357-498C-A2F7-F51CF454A83F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Sustainable Florida</a:t>
          </a:r>
        </a:p>
      </dgm:t>
    </dgm:pt>
    <dgm:pt modelId="{D5D0371C-F20C-42A4-92DB-C656A51BABBB}" type="parTrans" cxnId="{0FDE3101-706B-466F-B4DD-0D0D8A3A6917}">
      <dgm:prSet/>
      <dgm:spPr/>
      <dgm:t>
        <a:bodyPr/>
        <a:lstStyle/>
        <a:p>
          <a:endParaRPr lang="en-US"/>
        </a:p>
      </dgm:t>
    </dgm:pt>
    <dgm:pt modelId="{669C66A1-6905-4A39-AA3A-95F950D4F964}" type="sibTrans" cxnId="{0FDE3101-706B-466F-B4DD-0D0D8A3A6917}">
      <dgm:prSet/>
      <dgm:spPr/>
      <dgm:t>
        <a:bodyPr/>
        <a:lstStyle/>
        <a:p>
          <a:endParaRPr lang="en-US"/>
        </a:p>
      </dgm:t>
    </dgm:pt>
    <dgm:pt modelId="{789C9655-8031-4975-8845-7CD051A88113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Faculty </a:t>
          </a:r>
        </a:p>
      </dgm:t>
    </dgm:pt>
    <dgm:pt modelId="{F1ED1292-350F-46FA-97FE-0A67E897E975}" type="parTrans" cxnId="{24F53B8F-E4CF-4EA6-8680-FA241C314A70}">
      <dgm:prSet/>
      <dgm:spPr/>
      <dgm:t>
        <a:bodyPr/>
        <a:lstStyle/>
        <a:p>
          <a:endParaRPr lang="en-US"/>
        </a:p>
      </dgm:t>
    </dgm:pt>
    <dgm:pt modelId="{1575F19B-F5BC-42EB-BB1C-77D8AE5C0B0B}" type="sibTrans" cxnId="{24F53B8F-E4CF-4EA6-8680-FA241C314A70}">
      <dgm:prSet/>
      <dgm:spPr/>
      <dgm:t>
        <a:bodyPr/>
        <a:lstStyle/>
        <a:p>
          <a:endParaRPr lang="en-US"/>
        </a:p>
      </dgm:t>
    </dgm:pt>
    <dgm:pt modelId="{B3DFCC5C-7526-4E9F-9AD9-EF54CA056CBE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Colleges/Schools</a:t>
          </a:r>
        </a:p>
      </dgm:t>
    </dgm:pt>
    <dgm:pt modelId="{8AE3DE2B-DD73-4968-A837-3D15DC9DF999}" type="parTrans" cxnId="{EB3C8D5E-4C83-49BF-9EDA-A4ED64550755}">
      <dgm:prSet/>
      <dgm:spPr/>
      <dgm:t>
        <a:bodyPr/>
        <a:lstStyle/>
        <a:p>
          <a:endParaRPr lang="en-US"/>
        </a:p>
      </dgm:t>
    </dgm:pt>
    <dgm:pt modelId="{0FDEA69F-1AAD-4A4F-AF8C-FF8868164B13}" type="sibTrans" cxnId="{EB3C8D5E-4C83-49BF-9EDA-A4ED64550755}">
      <dgm:prSet/>
      <dgm:spPr/>
      <dgm:t>
        <a:bodyPr/>
        <a:lstStyle/>
        <a:p>
          <a:endParaRPr lang="en-US"/>
        </a:p>
      </dgm:t>
    </dgm:pt>
    <dgm:pt modelId="{B0D90483-13F0-4FBB-9DC1-AAE8AAA42140}">
      <dgm:prSet phldrT="[Text]"/>
      <dgm:spPr/>
      <dgm:t>
        <a:bodyPr/>
        <a:lstStyle/>
        <a:p>
          <a:endParaRPr lang="en-US" sz="800"/>
        </a:p>
      </dgm:t>
    </dgm:pt>
    <dgm:pt modelId="{E7CFB1DF-6C59-4B73-B5E1-8B523A7237BF}" type="parTrans" cxnId="{F82EEE24-1D5B-4A23-9DA0-26B761651B2A}">
      <dgm:prSet/>
      <dgm:spPr/>
      <dgm:t>
        <a:bodyPr/>
        <a:lstStyle/>
        <a:p>
          <a:endParaRPr lang="en-US"/>
        </a:p>
      </dgm:t>
    </dgm:pt>
    <dgm:pt modelId="{886FD1B4-23F8-4180-8DB8-C40EA01C650C}" type="sibTrans" cxnId="{F82EEE24-1D5B-4A23-9DA0-26B761651B2A}">
      <dgm:prSet/>
      <dgm:spPr/>
      <dgm:t>
        <a:bodyPr/>
        <a:lstStyle/>
        <a:p>
          <a:endParaRPr lang="en-US"/>
        </a:p>
      </dgm:t>
    </dgm:pt>
    <dgm:pt modelId="{403FFE7B-03E6-4C09-895A-79E675028DEA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Facilities </a:t>
          </a:r>
        </a:p>
      </dgm:t>
    </dgm:pt>
    <dgm:pt modelId="{724D7F5B-0EB8-4F95-9749-B176BCDAC101}" type="parTrans" cxnId="{B3AFAF5A-EDD9-4F9B-A773-E91FB023DF5E}">
      <dgm:prSet/>
      <dgm:spPr/>
      <dgm:t>
        <a:bodyPr/>
        <a:lstStyle/>
        <a:p>
          <a:endParaRPr lang="en-US"/>
        </a:p>
      </dgm:t>
    </dgm:pt>
    <dgm:pt modelId="{9B7AAAFE-CDA9-4478-B734-A5771FF9356E}" type="sibTrans" cxnId="{B3AFAF5A-EDD9-4F9B-A773-E91FB023DF5E}">
      <dgm:prSet/>
      <dgm:spPr/>
      <dgm:t>
        <a:bodyPr/>
        <a:lstStyle/>
        <a:p>
          <a:endParaRPr lang="en-US"/>
        </a:p>
      </dgm:t>
    </dgm:pt>
    <dgm:pt modelId="{3D9BCC1C-6987-484A-B861-C83EE4EB40AA}">
      <dgm:prSet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Public &amp; Private NGOs</a:t>
          </a:r>
        </a:p>
      </dgm:t>
    </dgm:pt>
    <dgm:pt modelId="{58AF426F-89BD-444D-A508-C96709A7CF9A}" type="parTrans" cxnId="{28689945-CFB4-4F8C-AC27-0C30B7959932}">
      <dgm:prSet/>
      <dgm:spPr/>
      <dgm:t>
        <a:bodyPr/>
        <a:lstStyle/>
        <a:p>
          <a:endParaRPr lang="en-US"/>
        </a:p>
      </dgm:t>
    </dgm:pt>
    <dgm:pt modelId="{AB415710-9549-4A48-B1E9-E6922726C7F9}" type="sibTrans" cxnId="{28689945-CFB4-4F8C-AC27-0C30B7959932}">
      <dgm:prSet/>
      <dgm:spPr/>
      <dgm:t>
        <a:bodyPr/>
        <a:lstStyle/>
        <a:p>
          <a:endParaRPr lang="en-US"/>
        </a:p>
      </dgm:t>
    </dgm:pt>
    <dgm:pt modelId="{4F1E617A-D992-4AAC-A261-2B414EA80048}">
      <dgm:prSet/>
      <dgm:spPr/>
      <dgm:t>
        <a:bodyPr/>
        <a:lstStyle/>
        <a:p>
          <a:endParaRPr lang="en-US" sz="900"/>
        </a:p>
      </dgm:t>
    </dgm:pt>
    <dgm:pt modelId="{5C016C1B-9A2A-4B67-8A29-2C533A036838}" type="parTrans" cxnId="{6D7FD013-4AED-4DDC-9B8E-A90878FAA0D6}">
      <dgm:prSet/>
      <dgm:spPr/>
      <dgm:t>
        <a:bodyPr/>
        <a:lstStyle/>
        <a:p>
          <a:endParaRPr lang="en-US"/>
        </a:p>
      </dgm:t>
    </dgm:pt>
    <dgm:pt modelId="{33EE7FBB-86F4-4858-B4B3-FC7C1D5FFF1B}" type="sibTrans" cxnId="{6D7FD013-4AED-4DDC-9B8E-A90878FAA0D6}">
      <dgm:prSet/>
      <dgm:spPr/>
      <dgm:t>
        <a:bodyPr/>
        <a:lstStyle/>
        <a:p>
          <a:endParaRPr lang="en-US"/>
        </a:p>
      </dgm:t>
    </dgm:pt>
    <dgm:pt modelId="{BB46353E-4958-4C59-93F4-B95F3849046B}">
      <dgm:prSet phldrT="[Text]"/>
      <dgm:spPr/>
      <dgm:t>
        <a:bodyPr/>
        <a:lstStyle/>
        <a:p>
          <a:endParaRPr lang="en-US" sz="900"/>
        </a:p>
      </dgm:t>
    </dgm:pt>
    <dgm:pt modelId="{173C3B74-E0DD-420F-985A-B1A5E49F56FD}" type="parTrans" cxnId="{17597A38-938D-4BA0-B14B-4D391B2F3ACF}">
      <dgm:prSet/>
      <dgm:spPr/>
      <dgm:t>
        <a:bodyPr/>
        <a:lstStyle/>
        <a:p>
          <a:endParaRPr lang="en-US"/>
        </a:p>
      </dgm:t>
    </dgm:pt>
    <dgm:pt modelId="{1F3B6AF6-A3C3-4441-BA5D-1C57B26543FA}" type="sibTrans" cxnId="{17597A38-938D-4BA0-B14B-4D391B2F3ACF}">
      <dgm:prSet/>
      <dgm:spPr/>
      <dgm:t>
        <a:bodyPr/>
        <a:lstStyle/>
        <a:p>
          <a:endParaRPr lang="en-US"/>
        </a:p>
      </dgm:t>
    </dgm:pt>
    <dgm:pt modelId="{A4A15B52-22CA-4F25-A4F6-FE76D0D4D219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City of Davie</a:t>
          </a:r>
        </a:p>
      </dgm:t>
    </dgm:pt>
    <dgm:pt modelId="{D6527291-8C82-4256-BB94-4EF4ADB52644}" type="parTrans" cxnId="{09238799-DF66-49E3-B71E-FDD53DDC0FB6}">
      <dgm:prSet/>
      <dgm:spPr/>
      <dgm:t>
        <a:bodyPr/>
        <a:lstStyle/>
        <a:p>
          <a:endParaRPr lang="en-US"/>
        </a:p>
      </dgm:t>
    </dgm:pt>
    <dgm:pt modelId="{EEA89FC5-E0F9-4608-A6CE-28FB5626FB98}" type="sibTrans" cxnId="{09238799-DF66-49E3-B71E-FDD53DDC0FB6}">
      <dgm:prSet/>
      <dgm:spPr/>
      <dgm:t>
        <a:bodyPr/>
        <a:lstStyle/>
        <a:p>
          <a:endParaRPr lang="en-US"/>
        </a:p>
      </dgm:t>
    </dgm:pt>
    <dgm:pt modelId="{D84D24BB-DCAA-45BD-AD8B-26CABFA04E3F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STARS</a:t>
          </a:r>
        </a:p>
      </dgm:t>
    </dgm:pt>
    <dgm:pt modelId="{D89F7C09-762E-44E8-A05D-F21CC8CE3858}" type="parTrans" cxnId="{BD9FCD79-AE34-48F5-8FE3-033E7C45B0DA}">
      <dgm:prSet/>
      <dgm:spPr/>
      <dgm:t>
        <a:bodyPr/>
        <a:lstStyle/>
        <a:p>
          <a:endParaRPr lang="en-US"/>
        </a:p>
      </dgm:t>
    </dgm:pt>
    <dgm:pt modelId="{58AF3ED3-A411-4B79-8F46-DA58A2140DA5}" type="sibTrans" cxnId="{BD9FCD79-AE34-48F5-8FE3-033E7C45B0DA}">
      <dgm:prSet/>
      <dgm:spPr/>
      <dgm:t>
        <a:bodyPr/>
        <a:lstStyle/>
        <a:p>
          <a:endParaRPr lang="en-US"/>
        </a:p>
      </dgm:t>
    </dgm:pt>
    <dgm:pt modelId="{5A5FBE2C-9DDC-43AB-B3BE-F03AD7F499D2}">
      <dgm:prSet phldrT="[Text]" custT="1"/>
      <dgm:spPr/>
      <dgm:t>
        <a:bodyPr/>
        <a:lstStyle/>
        <a:p>
          <a:r>
            <a:rPr lang="en-US" sz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STAR Communities </a:t>
          </a:r>
        </a:p>
      </dgm:t>
    </dgm:pt>
    <dgm:pt modelId="{13DCD540-E203-4C3B-B711-E0914DBC2713}" type="parTrans" cxnId="{E09764E3-8FB6-4D10-B677-8A07F675CF96}">
      <dgm:prSet/>
      <dgm:spPr/>
      <dgm:t>
        <a:bodyPr/>
        <a:lstStyle/>
        <a:p>
          <a:endParaRPr lang="en-US"/>
        </a:p>
      </dgm:t>
    </dgm:pt>
    <dgm:pt modelId="{8DBD790F-0815-44ED-8CC8-203BBCE8968B}" type="sibTrans" cxnId="{E09764E3-8FB6-4D10-B677-8A07F675CF96}">
      <dgm:prSet/>
      <dgm:spPr/>
      <dgm:t>
        <a:bodyPr/>
        <a:lstStyle/>
        <a:p>
          <a:endParaRPr lang="en-US"/>
        </a:p>
      </dgm:t>
    </dgm:pt>
    <dgm:pt modelId="{9CC47352-80FA-4107-8F03-1E8E9D7589D0}" type="pres">
      <dgm:prSet presAssocID="{9778793C-80F1-4E72-BB1F-3AB365C4713D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004A185-7887-4E0B-99AA-A175C893D435}" type="pres">
      <dgm:prSet presAssocID="{9778793C-80F1-4E72-BB1F-3AB365C4713D}" presName="children" presStyleCnt="0"/>
      <dgm:spPr/>
      <dgm:t>
        <a:bodyPr/>
        <a:lstStyle/>
        <a:p>
          <a:endParaRPr lang="en-US"/>
        </a:p>
      </dgm:t>
    </dgm:pt>
    <dgm:pt modelId="{57F7A009-7C59-4030-8228-344C80A348BB}" type="pres">
      <dgm:prSet presAssocID="{9778793C-80F1-4E72-BB1F-3AB365C4713D}" presName="child1group" presStyleCnt="0"/>
      <dgm:spPr/>
      <dgm:t>
        <a:bodyPr/>
        <a:lstStyle/>
        <a:p>
          <a:endParaRPr lang="en-US"/>
        </a:p>
      </dgm:t>
    </dgm:pt>
    <dgm:pt modelId="{9184E6A0-1482-40C6-AA1A-6E55436923D5}" type="pres">
      <dgm:prSet presAssocID="{9778793C-80F1-4E72-BB1F-3AB365C4713D}" presName="child1" presStyleLbl="bgAcc1" presStyleIdx="0" presStyleCnt="4" custScaleX="126304" custScaleY="102979" custLinFactNeighborX="-1208" custLinFactNeighborY="372"/>
      <dgm:spPr/>
      <dgm:t>
        <a:bodyPr/>
        <a:lstStyle/>
        <a:p>
          <a:endParaRPr lang="en-US"/>
        </a:p>
      </dgm:t>
    </dgm:pt>
    <dgm:pt modelId="{3E645DC5-2B27-4009-B078-A28D7D7274FE}" type="pres">
      <dgm:prSet presAssocID="{9778793C-80F1-4E72-BB1F-3AB365C4713D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3A2B384-A408-4BC0-A104-DDCFFD4422A4}" type="pres">
      <dgm:prSet presAssocID="{9778793C-80F1-4E72-BB1F-3AB365C4713D}" presName="child2group" presStyleCnt="0"/>
      <dgm:spPr/>
      <dgm:t>
        <a:bodyPr/>
        <a:lstStyle/>
        <a:p>
          <a:endParaRPr lang="en-US"/>
        </a:p>
      </dgm:t>
    </dgm:pt>
    <dgm:pt modelId="{49A162F5-2D0C-43C2-B7D7-9BE46C9B69EB}" type="pres">
      <dgm:prSet presAssocID="{9778793C-80F1-4E72-BB1F-3AB365C4713D}" presName="child2" presStyleLbl="bgAcc1" presStyleIdx="1" presStyleCnt="4" custScaleX="134282" custScaleY="101013" custLinFactNeighborX="18721" custLinFactNeighborY="-3730"/>
      <dgm:spPr/>
      <dgm:t>
        <a:bodyPr/>
        <a:lstStyle/>
        <a:p>
          <a:endParaRPr lang="en-US"/>
        </a:p>
      </dgm:t>
    </dgm:pt>
    <dgm:pt modelId="{B31485F7-785B-46AF-9EF1-F7F48F8472BC}" type="pres">
      <dgm:prSet presAssocID="{9778793C-80F1-4E72-BB1F-3AB365C4713D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3585C3-6F3E-4137-861A-6F9936270C33}" type="pres">
      <dgm:prSet presAssocID="{9778793C-80F1-4E72-BB1F-3AB365C4713D}" presName="child3group" presStyleCnt="0"/>
      <dgm:spPr/>
      <dgm:t>
        <a:bodyPr/>
        <a:lstStyle/>
        <a:p>
          <a:endParaRPr lang="en-US"/>
        </a:p>
      </dgm:t>
    </dgm:pt>
    <dgm:pt modelId="{5594DFAB-B266-456B-B9C0-379514BB4E54}" type="pres">
      <dgm:prSet presAssocID="{9778793C-80F1-4E72-BB1F-3AB365C4713D}" presName="child3" presStyleLbl="bgAcc1" presStyleIdx="2" presStyleCnt="4" custScaleX="129358" custScaleY="106021" custLinFactNeighborX="19325" custLinFactNeighborY="-5719"/>
      <dgm:spPr/>
      <dgm:t>
        <a:bodyPr/>
        <a:lstStyle/>
        <a:p>
          <a:endParaRPr lang="en-US"/>
        </a:p>
      </dgm:t>
    </dgm:pt>
    <dgm:pt modelId="{0C0F0B5A-F32D-402A-AC24-84ED55FBA83A}" type="pres">
      <dgm:prSet presAssocID="{9778793C-80F1-4E72-BB1F-3AB365C4713D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37FF73-1890-416D-8231-047A0B6E4943}" type="pres">
      <dgm:prSet presAssocID="{9778793C-80F1-4E72-BB1F-3AB365C4713D}" presName="child4group" presStyleCnt="0"/>
      <dgm:spPr/>
      <dgm:t>
        <a:bodyPr/>
        <a:lstStyle/>
        <a:p>
          <a:endParaRPr lang="en-US"/>
        </a:p>
      </dgm:t>
    </dgm:pt>
    <dgm:pt modelId="{9C9A72F5-8F76-4870-B09F-41BA6F7CA72A}" type="pres">
      <dgm:prSet presAssocID="{9778793C-80F1-4E72-BB1F-3AB365C4713D}" presName="child4" presStyleLbl="bgAcc1" presStyleIdx="3" presStyleCnt="4" custScaleX="127558" custScaleY="102760" custLinFactNeighborX="1208" custLinFactNeighborY="-1865"/>
      <dgm:spPr/>
      <dgm:t>
        <a:bodyPr/>
        <a:lstStyle/>
        <a:p>
          <a:endParaRPr lang="en-US"/>
        </a:p>
      </dgm:t>
    </dgm:pt>
    <dgm:pt modelId="{F63E7E33-2BAD-4B73-8153-98CE10B6EB5C}" type="pres">
      <dgm:prSet presAssocID="{9778793C-80F1-4E72-BB1F-3AB365C4713D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18F377-FE63-4CFC-A4BC-92D6366C0BA9}" type="pres">
      <dgm:prSet presAssocID="{9778793C-80F1-4E72-BB1F-3AB365C4713D}" presName="childPlaceholder" presStyleCnt="0"/>
      <dgm:spPr/>
      <dgm:t>
        <a:bodyPr/>
        <a:lstStyle/>
        <a:p>
          <a:endParaRPr lang="en-US"/>
        </a:p>
      </dgm:t>
    </dgm:pt>
    <dgm:pt modelId="{CAFD886F-20F2-45AB-B720-FB4CBC9B84A7}" type="pres">
      <dgm:prSet presAssocID="{9778793C-80F1-4E72-BB1F-3AB365C4713D}" presName="circle" presStyleCnt="0"/>
      <dgm:spPr/>
      <dgm:t>
        <a:bodyPr/>
        <a:lstStyle/>
        <a:p>
          <a:endParaRPr lang="en-US"/>
        </a:p>
      </dgm:t>
    </dgm:pt>
    <dgm:pt modelId="{04E71AA1-E056-40A3-903D-28BAF1B15043}" type="pres">
      <dgm:prSet presAssocID="{9778793C-80F1-4E72-BB1F-3AB365C4713D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9DD664-36B8-4953-8D0D-B3A0DCD80E2D}" type="pres">
      <dgm:prSet presAssocID="{9778793C-80F1-4E72-BB1F-3AB365C4713D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D2A49A-7381-4A9C-80ED-B16A4BD277BF}" type="pres">
      <dgm:prSet presAssocID="{9778793C-80F1-4E72-BB1F-3AB365C4713D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4B620E-C8B0-4311-8426-EF7C3FB9E0A4}" type="pres">
      <dgm:prSet presAssocID="{9778793C-80F1-4E72-BB1F-3AB365C4713D}" presName="quadrant4" presStyleLbl="node1" presStyleIdx="3" presStyleCnt="4" custLinFactNeighborX="0" custLinFactNeighborY="-68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0B0861-3B61-4BFF-8CA1-9678D2A1E77F}" type="pres">
      <dgm:prSet presAssocID="{9778793C-80F1-4E72-BB1F-3AB365C4713D}" presName="quadrantPlaceholder" presStyleCnt="0"/>
      <dgm:spPr/>
      <dgm:t>
        <a:bodyPr/>
        <a:lstStyle/>
        <a:p>
          <a:endParaRPr lang="en-US"/>
        </a:p>
      </dgm:t>
    </dgm:pt>
    <dgm:pt modelId="{3D0F61C6-4BEE-4413-8E8A-6EA302D4EC63}" type="pres">
      <dgm:prSet presAssocID="{9778793C-80F1-4E72-BB1F-3AB365C4713D}" presName="center1" presStyleLbl="fgShp" presStyleIdx="0" presStyleCnt="2"/>
      <dgm:spPr/>
      <dgm:t>
        <a:bodyPr/>
        <a:lstStyle/>
        <a:p>
          <a:endParaRPr lang="en-US"/>
        </a:p>
      </dgm:t>
    </dgm:pt>
    <dgm:pt modelId="{B3AAFAF1-B29E-4D4E-83B6-B049A98078D5}" type="pres">
      <dgm:prSet presAssocID="{9778793C-80F1-4E72-BB1F-3AB365C4713D}" presName="center2" presStyleLbl="fgShp" presStyleIdx="1" presStyleCnt="2"/>
      <dgm:spPr/>
      <dgm:t>
        <a:bodyPr/>
        <a:lstStyle/>
        <a:p>
          <a:endParaRPr lang="en-US"/>
        </a:p>
      </dgm:t>
    </dgm:pt>
  </dgm:ptLst>
  <dgm:cxnLst>
    <dgm:cxn modelId="{AC8FCB10-1B09-4ADF-A424-4E2147F9FD79}" type="presOf" srcId="{3D9BCC1C-6987-484A-B861-C83EE4EB40AA}" destId="{B31485F7-785B-46AF-9EF1-F7F48F8472BC}" srcOrd="1" destOrd="2" presId="urn:microsoft.com/office/officeart/2005/8/layout/cycle4"/>
    <dgm:cxn modelId="{116072EA-7096-49AE-BE76-73F9734A82D9}" type="presOf" srcId="{5A5FBE2C-9DDC-43AB-B3BE-F03AD7F499D2}" destId="{5594DFAB-B266-456B-B9C0-379514BB4E54}" srcOrd="0" destOrd="2" presId="urn:microsoft.com/office/officeart/2005/8/layout/cycle4"/>
    <dgm:cxn modelId="{0B9CCC57-ADBD-4870-8102-622AFCF45F4F}" type="presOf" srcId="{4F1E617A-D992-4AAC-A261-2B414EA80048}" destId="{49A162F5-2D0C-43C2-B7D7-9BE46C9B69EB}" srcOrd="0" destOrd="3" presId="urn:microsoft.com/office/officeart/2005/8/layout/cycle4"/>
    <dgm:cxn modelId="{A5DBDAFE-3E56-4739-B832-6676991AE5CF}" type="presOf" srcId="{A4A15B52-22CA-4F25-A4F6-FE76D0D4D219}" destId="{49A162F5-2D0C-43C2-B7D7-9BE46C9B69EB}" srcOrd="0" destOrd="1" presId="urn:microsoft.com/office/officeart/2005/8/layout/cycle4"/>
    <dgm:cxn modelId="{24F53B8F-E4CF-4EA6-8680-FA241C314A70}" srcId="{7D4AF0BA-CD7D-42B6-B20D-FA9FBE97E534}" destId="{789C9655-8031-4975-8845-7CD051A88113}" srcOrd="1" destOrd="0" parTransId="{F1ED1292-350F-46FA-97FE-0A67E897E975}" sibTransId="{1575F19B-F5BC-42EB-BB1C-77D8AE5C0B0B}"/>
    <dgm:cxn modelId="{B3AFAF5A-EDD9-4F9B-A773-E91FB023DF5E}" srcId="{7D4AF0BA-CD7D-42B6-B20D-FA9FBE97E534}" destId="{403FFE7B-03E6-4C09-895A-79E675028DEA}" srcOrd="3" destOrd="0" parTransId="{724D7F5B-0EB8-4F95-9749-B176BCDAC101}" sibTransId="{9B7AAAFE-CDA9-4478-B734-A5771FF9356E}"/>
    <dgm:cxn modelId="{6570BC56-BC53-4199-902B-F2BF032F6124}" type="presOf" srcId="{8C0A9ED8-581F-4EC0-9730-722E55BB7D04}" destId="{BB4B620E-C8B0-4311-8426-EF7C3FB9E0A4}" srcOrd="0" destOrd="0" presId="urn:microsoft.com/office/officeart/2005/8/layout/cycle4"/>
    <dgm:cxn modelId="{977390E0-6540-4F56-A6EE-984A0C4325D7}" type="presOf" srcId="{B0D90483-13F0-4FBB-9DC1-AAE8AAA42140}" destId="{9184E6A0-1482-40C6-AA1A-6E55436923D5}" srcOrd="0" destOrd="4" presId="urn:microsoft.com/office/officeart/2005/8/layout/cycle4"/>
    <dgm:cxn modelId="{4B910B15-F982-4C53-9496-D88FA214353C}" type="presOf" srcId="{3D9BCC1C-6987-484A-B861-C83EE4EB40AA}" destId="{49A162F5-2D0C-43C2-B7D7-9BE46C9B69EB}" srcOrd="0" destOrd="2" presId="urn:microsoft.com/office/officeart/2005/8/layout/cycle4"/>
    <dgm:cxn modelId="{E09764E3-8FB6-4D10-B677-8A07F675CF96}" srcId="{191C1721-6B7F-4496-82DF-43AC7B091DE3}" destId="{5A5FBE2C-9DDC-43AB-B3BE-F03AD7F499D2}" srcOrd="2" destOrd="0" parTransId="{13DCD540-E203-4C3B-B711-E0914DBC2713}" sibTransId="{8DBD790F-0815-44ED-8CC8-203BBCE8968B}"/>
    <dgm:cxn modelId="{3B4C55EA-D26F-4F01-8E69-643AE92CF1DD}" type="presOf" srcId="{9778793C-80F1-4E72-BB1F-3AB365C4713D}" destId="{9CC47352-80FA-4107-8F03-1E8E9D7589D0}" srcOrd="0" destOrd="0" presId="urn:microsoft.com/office/officeart/2005/8/layout/cycle4"/>
    <dgm:cxn modelId="{9D75389A-20E9-42D2-B755-49165E66620F}" type="presOf" srcId="{191C1721-6B7F-4496-82DF-43AC7B091DE3}" destId="{F6D2A49A-7381-4A9C-80ED-B16A4BD277BF}" srcOrd="0" destOrd="0" presId="urn:microsoft.com/office/officeart/2005/8/layout/cycle4"/>
    <dgm:cxn modelId="{937D1CBA-1B1F-427D-A975-BFF53922A818}" type="presOf" srcId="{33217E28-51D6-420F-A900-A95F6165DA32}" destId="{0C0F0B5A-F32D-402A-AC24-84ED55FBA83A}" srcOrd="1" destOrd="0" presId="urn:microsoft.com/office/officeart/2005/8/layout/cycle4"/>
    <dgm:cxn modelId="{E2413126-CD75-401A-BB16-C58188133514}" srcId="{50C2EDB5-5A3B-415C-B813-D8072AE7ABDD}" destId="{AA29C13E-5496-4585-8265-287A12382600}" srcOrd="0" destOrd="0" parTransId="{90F657D1-E162-4872-B714-1243D3C587B8}" sibTransId="{16821105-BF7E-45F0-82BC-E4FAE43C22FA}"/>
    <dgm:cxn modelId="{6E284C36-27BA-4551-9276-249C0BE204FB}" srcId="{191C1721-6B7F-4496-82DF-43AC7B091DE3}" destId="{33217E28-51D6-420F-A900-A95F6165DA32}" srcOrd="0" destOrd="0" parTransId="{FD493C4C-9239-4ECE-B086-B74DFCA9FDCD}" sibTransId="{5A98B9C6-C42F-45A3-A800-3C68CFE82314}"/>
    <dgm:cxn modelId="{5D52F86E-C8CF-41BF-B84D-ABAFD77397A9}" srcId="{7D4AF0BA-CD7D-42B6-B20D-FA9FBE97E534}" destId="{5841207A-67E8-42F1-A9A7-47589139FFF8}" srcOrd="0" destOrd="0" parTransId="{B5F5E470-08F7-4A21-9703-CCAFADE7F5BB}" sibTransId="{C29557C6-031F-432C-820A-13FB3AB15253}"/>
    <dgm:cxn modelId="{6D7FD013-4AED-4DDC-9B8E-A90878FAA0D6}" srcId="{50C2EDB5-5A3B-415C-B813-D8072AE7ABDD}" destId="{4F1E617A-D992-4AAC-A261-2B414EA80048}" srcOrd="3" destOrd="0" parTransId="{5C016C1B-9A2A-4B67-8A29-2C533A036838}" sibTransId="{33EE7FBB-86F4-4858-B4B3-FC7C1D5FFF1B}"/>
    <dgm:cxn modelId="{533123D4-30C0-4DF2-B50A-A3DD75AD4F64}" type="presOf" srcId="{789C9655-8031-4975-8845-7CD051A88113}" destId="{3E645DC5-2B27-4009-B078-A28D7D7274FE}" srcOrd="1" destOrd="1" presId="urn:microsoft.com/office/officeart/2005/8/layout/cycle4"/>
    <dgm:cxn modelId="{8947E86B-06FD-45DE-BA9D-9D99A0BE1F2F}" type="presOf" srcId="{50C2EDB5-5A3B-415C-B813-D8072AE7ABDD}" destId="{619DD664-36B8-4953-8D0D-B3A0DCD80E2D}" srcOrd="0" destOrd="0" presId="urn:microsoft.com/office/officeart/2005/8/layout/cycle4"/>
    <dgm:cxn modelId="{E789202B-39C0-4B9D-B67D-906169A46AC4}" type="presOf" srcId="{AA29C13E-5496-4585-8265-287A12382600}" destId="{B31485F7-785B-46AF-9EF1-F7F48F8472BC}" srcOrd="1" destOrd="0" presId="urn:microsoft.com/office/officeart/2005/8/layout/cycle4"/>
    <dgm:cxn modelId="{5E993CC0-D6FF-43C6-9AEA-469A1D1B286E}" type="presOf" srcId="{BB46353E-4958-4C59-93F4-B95F3849046B}" destId="{5594DFAB-B266-456B-B9C0-379514BB4E54}" srcOrd="0" destOrd="3" presId="urn:microsoft.com/office/officeart/2005/8/layout/cycle4"/>
    <dgm:cxn modelId="{CC1B36FA-2EC7-4548-BEC7-8481466CD898}" type="presOf" srcId="{33217E28-51D6-420F-A900-A95F6165DA32}" destId="{5594DFAB-B266-456B-B9C0-379514BB4E54}" srcOrd="0" destOrd="0" presId="urn:microsoft.com/office/officeart/2005/8/layout/cycle4"/>
    <dgm:cxn modelId="{D46DC0D5-E072-4ADB-B9D8-0D44DD579603}" type="presOf" srcId="{789C9655-8031-4975-8845-7CD051A88113}" destId="{9184E6A0-1482-40C6-AA1A-6E55436923D5}" srcOrd="0" destOrd="1" presId="urn:microsoft.com/office/officeart/2005/8/layout/cycle4"/>
    <dgm:cxn modelId="{CA43AF4A-18C3-44F2-9DBD-0BE1B436E7F3}" srcId="{9778793C-80F1-4E72-BB1F-3AB365C4713D}" destId="{7D4AF0BA-CD7D-42B6-B20D-FA9FBE97E534}" srcOrd="0" destOrd="0" parTransId="{2084BDA6-58D5-4A54-80AC-1758878B2566}" sibTransId="{A8A1C19E-FDD1-4317-95D8-E4E2C87C70D8}"/>
    <dgm:cxn modelId="{1B2DAA39-8FF6-4F37-8D28-93A8656A416F}" type="presOf" srcId="{4F1E617A-D992-4AAC-A261-2B414EA80048}" destId="{B31485F7-785B-46AF-9EF1-F7F48F8472BC}" srcOrd="1" destOrd="3" presId="urn:microsoft.com/office/officeart/2005/8/layout/cycle4"/>
    <dgm:cxn modelId="{C65F6821-E4F9-412A-B68F-78445719030E}" type="presOf" srcId="{E4B9DBD1-C357-498C-A2F7-F51CF454A83F}" destId="{F63E7E33-2BAD-4B73-8153-98CE10B6EB5C}" srcOrd="1" destOrd="0" presId="urn:microsoft.com/office/officeart/2005/8/layout/cycle4"/>
    <dgm:cxn modelId="{491B3EF7-9C49-46FC-9069-EA64DF5A6923}" type="presOf" srcId="{A4A15B52-22CA-4F25-A4F6-FE76D0D4D219}" destId="{B31485F7-785B-46AF-9EF1-F7F48F8472BC}" srcOrd="1" destOrd="1" presId="urn:microsoft.com/office/officeart/2005/8/layout/cycle4"/>
    <dgm:cxn modelId="{69BB91D6-835B-493D-90F3-30FA40662625}" type="presOf" srcId="{5841207A-67E8-42F1-A9A7-47589139FFF8}" destId="{9184E6A0-1482-40C6-AA1A-6E55436923D5}" srcOrd="0" destOrd="0" presId="urn:microsoft.com/office/officeart/2005/8/layout/cycle4"/>
    <dgm:cxn modelId="{92DADEE3-75BE-4223-8CED-9CA11DC5A883}" type="presOf" srcId="{403FFE7B-03E6-4C09-895A-79E675028DEA}" destId="{9184E6A0-1482-40C6-AA1A-6E55436923D5}" srcOrd="0" destOrd="3" presId="urn:microsoft.com/office/officeart/2005/8/layout/cycle4"/>
    <dgm:cxn modelId="{0E922D06-1CC2-4255-96CD-9C5DB0218304}" type="presOf" srcId="{E4B9DBD1-C357-498C-A2F7-F51CF454A83F}" destId="{9C9A72F5-8F76-4870-B09F-41BA6F7CA72A}" srcOrd="0" destOrd="0" presId="urn:microsoft.com/office/officeart/2005/8/layout/cycle4"/>
    <dgm:cxn modelId="{0FDE3101-706B-466F-B4DD-0D0D8A3A6917}" srcId="{8C0A9ED8-581F-4EC0-9730-722E55BB7D04}" destId="{E4B9DBD1-C357-498C-A2F7-F51CF454A83F}" srcOrd="0" destOrd="0" parTransId="{D5D0371C-F20C-42A4-92DB-C656A51BABBB}" sibTransId="{669C66A1-6905-4A39-AA3A-95F950D4F964}"/>
    <dgm:cxn modelId="{2F3D3AFF-8F42-4B70-AC1E-6B09E82B614D}" type="presOf" srcId="{403FFE7B-03E6-4C09-895A-79E675028DEA}" destId="{3E645DC5-2B27-4009-B078-A28D7D7274FE}" srcOrd="1" destOrd="3" presId="urn:microsoft.com/office/officeart/2005/8/layout/cycle4"/>
    <dgm:cxn modelId="{EB3C8D5E-4C83-49BF-9EDA-A4ED64550755}" srcId="{7D4AF0BA-CD7D-42B6-B20D-FA9FBE97E534}" destId="{B3DFCC5C-7526-4E9F-9AD9-EF54CA056CBE}" srcOrd="2" destOrd="0" parTransId="{8AE3DE2B-DD73-4968-A837-3D15DC9DF999}" sibTransId="{0FDEA69F-1AAD-4A4F-AF8C-FF8868164B13}"/>
    <dgm:cxn modelId="{17597A38-938D-4BA0-B14B-4D391B2F3ACF}" srcId="{191C1721-6B7F-4496-82DF-43AC7B091DE3}" destId="{BB46353E-4958-4C59-93F4-B95F3849046B}" srcOrd="3" destOrd="0" parTransId="{173C3B74-E0DD-420F-985A-B1A5E49F56FD}" sibTransId="{1F3B6AF6-A3C3-4441-BA5D-1C57B26543FA}"/>
    <dgm:cxn modelId="{5E22B8D8-5423-40D3-AA62-70A8F28808C8}" srcId="{9778793C-80F1-4E72-BB1F-3AB365C4713D}" destId="{191C1721-6B7F-4496-82DF-43AC7B091DE3}" srcOrd="2" destOrd="0" parTransId="{ABC73622-52B4-496D-BB8B-7A5A1A37D7F8}" sibTransId="{0B0E8E3B-F83C-47D6-B4F9-0072E682D6AE}"/>
    <dgm:cxn modelId="{CEDF6230-9082-4B10-8C71-E068045B12AF}" type="presOf" srcId="{BB46353E-4958-4C59-93F4-B95F3849046B}" destId="{0C0F0B5A-F32D-402A-AC24-84ED55FBA83A}" srcOrd="1" destOrd="3" presId="urn:microsoft.com/office/officeart/2005/8/layout/cycle4"/>
    <dgm:cxn modelId="{124F1B6F-A62E-462D-B4E8-5D3B1E562883}" type="presOf" srcId="{B0D90483-13F0-4FBB-9DC1-AAE8AAA42140}" destId="{3E645DC5-2B27-4009-B078-A28D7D7274FE}" srcOrd="1" destOrd="4" presId="urn:microsoft.com/office/officeart/2005/8/layout/cycle4"/>
    <dgm:cxn modelId="{CCEA83A6-98E2-4FC7-956D-AB047EF54830}" srcId="{9778793C-80F1-4E72-BB1F-3AB365C4713D}" destId="{8C0A9ED8-581F-4EC0-9730-722E55BB7D04}" srcOrd="3" destOrd="0" parTransId="{38FD2608-CC1B-4931-8361-8E53DC062493}" sibTransId="{4C6F7D5F-0576-46F6-8DD3-7C3D55499CD0}"/>
    <dgm:cxn modelId="{09238799-DF66-49E3-B71E-FDD53DDC0FB6}" srcId="{50C2EDB5-5A3B-415C-B813-D8072AE7ABDD}" destId="{A4A15B52-22CA-4F25-A4F6-FE76D0D4D219}" srcOrd="1" destOrd="0" parTransId="{D6527291-8C82-4256-BB94-4EF4ADB52644}" sibTransId="{EEA89FC5-E0F9-4608-A6CE-28FB5626FB98}"/>
    <dgm:cxn modelId="{9489CDD2-5993-4CD1-84D8-2E26DADFEB76}" type="presOf" srcId="{D84D24BB-DCAA-45BD-AD8B-26CABFA04E3F}" destId="{5594DFAB-B266-456B-B9C0-379514BB4E54}" srcOrd="0" destOrd="1" presId="urn:microsoft.com/office/officeart/2005/8/layout/cycle4"/>
    <dgm:cxn modelId="{7ECC35F9-B706-4F60-BF07-7F719941B537}" type="presOf" srcId="{5A5FBE2C-9DDC-43AB-B3BE-F03AD7F499D2}" destId="{0C0F0B5A-F32D-402A-AC24-84ED55FBA83A}" srcOrd="1" destOrd="2" presId="urn:microsoft.com/office/officeart/2005/8/layout/cycle4"/>
    <dgm:cxn modelId="{19479B29-B24A-4A6A-B76F-714BFAF6BBFE}" type="presOf" srcId="{7D4AF0BA-CD7D-42B6-B20D-FA9FBE97E534}" destId="{04E71AA1-E056-40A3-903D-28BAF1B15043}" srcOrd="0" destOrd="0" presId="urn:microsoft.com/office/officeart/2005/8/layout/cycle4"/>
    <dgm:cxn modelId="{28689945-CFB4-4F8C-AC27-0C30B7959932}" srcId="{50C2EDB5-5A3B-415C-B813-D8072AE7ABDD}" destId="{3D9BCC1C-6987-484A-B861-C83EE4EB40AA}" srcOrd="2" destOrd="0" parTransId="{58AF426F-89BD-444D-A508-C96709A7CF9A}" sibTransId="{AB415710-9549-4A48-B1E9-E6922726C7F9}"/>
    <dgm:cxn modelId="{655D1C54-5821-4935-A80C-758CE5D0A1CC}" type="presOf" srcId="{B3DFCC5C-7526-4E9F-9AD9-EF54CA056CBE}" destId="{9184E6A0-1482-40C6-AA1A-6E55436923D5}" srcOrd="0" destOrd="2" presId="urn:microsoft.com/office/officeart/2005/8/layout/cycle4"/>
    <dgm:cxn modelId="{5CDC4AA5-09E1-476C-BDEF-FD1DE249812B}" type="presOf" srcId="{B3DFCC5C-7526-4E9F-9AD9-EF54CA056CBE}" destId="{3E645DC5-2B27-4009-B078-A28D7D7274FE}" srcOrd="1" destOrd="2" presId="urn:microsoft.com/office/officeart/2005/8/layout/cycle4"/>
    <dgm:cxn modelId="{975F3278-33A6-4736-AA87-A120285478D9}" type="presOf" srcId="{D84D24BB-DCAA-45BD-AD8B-26CABFA04E3F}" destId="{0C0F0B5A-F32D-402A-AC24-84ED55FBA83A}" srcOrd="1" destOrd="1" presId="urn:microsoft.com/office/officeart/2005/8/layout/cycle4"/>
    <dgm:cxn modelId="{ECF2E6CA-FFE2-40AC-9869-DFC103BFA763}" srcId="{9778793C-80F1-4E72-BB1F-3AB365C4713D}" destId="{50C2EDB5-5A3B-415C-B813-D8072AE7ABDD}" srcOrd="1" destOrd="0" parTransId="{9F380395-285A-4E2D-9DCA-3A071B223180}" sibTransId="{823EC5D3-AB17-4B8F-90B1-43CCAE1E995E}"/>
    <dgm:cxn modelId="{BD9FCD79-AE34-48F5-8FE3-033E7C45B0DA}" srcId="{191C1721-6B7F-4496-82DF-43AC7B091DE3}" destId="{D84D24BB-DCAA-45BD-AD8B-26CABFA04E3F}" srcOrd="1" destOrd="0" parTransId="{D89F7C09-762E-44E8-A05D-F21CC8CE3858}" sibTransId="{58AF3ED3-A411-4B79-8F46-DA58A2140DA5}"/>
    <dgm:cxn modelId="{F82EEE24-1D5B-4A23-9DA0-26B761651B2A}" srcId="{7D4AF0BA-CD7D-42B6-B20D-FA9FBE97E534}" destId="{B0D90483-13F0-4FBB-9DC1-AAE8AAA42140}" srcOrd="4" destOrd="0" parTransId="{E7CFB1DF-6C59-4B73-B5E1-8B523A7237BF}" sibTransId="{886FD1B4-23F8-4180-8DB8-C40EA01C650C}"/>
    <dgm:cxn modelId="{E30BBF4F-8EFF-4AEA-A725-3435F6F952F3}" type="presOf" srcId="{AA29C13E-5496-4585-8265-287A12382600}" destId="{49A162F5-2D0C-43C2-B7D7-9BE46C9B69EB}" srcOrd="0" destOrd="0" presId="urn:microsoft.com/office/officeart/2005/8/layout/cycle4"/>
    <dgm:cxn modelId="{52B23921-0F5B-489E-A893-491DB2F5FE98}" type="presOf" srcId="{5841207A-67E8-42F1-A9A7-47589139FFF8}" destId="{3E645DC5-2B27-4009-B078-A28D7D7274FE}" srcOrd="1" destOrd="0" presId="urn:microsoft.com/office/officeart/2005/8/layout/cycle4"/>
    <dgm:cxn modelId="{71524D2F-FD87-40A1-AEA4-3A8A6896C114}" type="presParOf" srcId="{9CC47352-80FA-4107-8F03-1E8E9D7589D0}" destId="{3004A185-7887-4E0B-99AA-A175C893D435}" srcOrd="0" destOrd="0" presId="urn:microsoft.com/office/officeart/2005/8/layout/cycle4"/>
    <dgm:cxn modelId="{A1EFE0A8-641A-41CE-B963-06FF8D4B059E}" type="presParOf" srcId="{3004A185-7887-4E0B-99AA-A175C893D435}" destId="{57F7A009-7C59-4030-8228-344C80A348BB}" srcOrd="0" destOrd="0" presId="urn:microsoft.com/office/officeart/2005/8/layout/cycle4"/>
    <dgm:cxn modelId="{C2284685-A818-4D56-8563-B7428BB0CEC1}" type="presParOf" srcId="{57F7A009-7C59-4030-8228-344C80A348BB}" destId="{9184E6A0-1482-40C6-AA1A-6E55436923D5}" srcOrd="0" destOrd="0" presId="urn:microsoft.com/office/officeart/2005/8/layout/cycle4"/>
    <dgm:cxn modelId="{C8369F05-1F26-4A94-9B95-114255FB5B52}" type="presParOf" srcId="{57F7A009-7C59-4030-8228-344C80A348BB}" destId="{3E645DC5-2B27-4009-B078-A28D7D7274FE}" srcOrd="1" destOrd="0" presId="urn:microsoft.com/office/officeart/2005/8/layout/cycle4"/>
    <dgm:cxn modelId="{ADAEE8AD-E7F8-4B71-A2A5-3043C1276992}" type="presParOf" srcId="{3004A185-7887-4E0B-99AA-A175C893D435}" destId="{53A2B384-A408-4BC0-A104-DDCFFD4422A4}" srcOrd="1" destOrd="0" presId="urn:microsoft.com/office/officeart/2005/8/layout/cycle4"/>
    <dgm:cxn modelId="{FF36AF12-A8F2-4477-9C89-CDA031FA9C53}" type="presParOf" srcId="{53A2B384-A408-4BC0-A104-DDCFFD4422A4}" destId="{49A162F5-2D0C-43C2-B7D7-9BE46C9B69EB}" srcOrd="0" destOrd="0" presId="urn:microsoft.com/office/officeart/2005/8/layout/cycle4"/>
    <dgm:cxn modelId="{C17BE456-5B1C-496E-A8AF-D5DDB9EEBC84}" type="presParOf" srcId="{53A2B384-A408-4BC0-A104-DDCFFD4422A4}" destId="{B31485F7-785B-46AF-9EF1-F7F48F8472BC}" srcOrd="1" destOrd="0" presId="urn:microsoft.com/office/officeart/2005/8/layout/cycle4"/>
    <dgm:cxn modelId="{FDB59DD2-2D83-4AA6-89F8-925BFFC768B3}" type="presParOf" srcId="{3004A185-7887-4E0B-99AA-A175C893D435}" destId="{AA3585C3-6F3E-4137-861A-6F9936270C33}" srcOrd="2" destOrd="0" presId="urn:microsoft.com/office/officeart/2005/8/layout/cycle4"/>
    <dgm:cxn modelId="{C4AA0375-408C-4890-B839-C564318F110C}" type="presParOf" srcId="{AA3585C3-6F3E-4137-861A-6F9936270C33}" destId="{5594DFAB-B266-456B-B9C0-379514BB4E54}" srcOrd="0" destOrd="0" presId="urn:microsoft.com/office/officeart/2005/8/layout/cycle4"/>
    <dgm:cxn modelId="{98B00844-DCDA-462C-A606-CD091B56CD53}" type="presParOf" srcId="{AA3585C3-6F3E-4137-861A-6F9936270C33}" destId="{0C0F0B5A-F32D-402A-AC24-84ED55FBA83A}" srcOrd="1" destOrd="0" presId="urn:microsoft.com/office/officeart/2005/8/layout/cycle4"/>
    <dgm:cxn modelId="{329C74DA-F410-4B41-A22F-CD14B58301E3}" type="presParOf" srcId="{3004A185-7887-4E0B-99AA-A175C893D435}" destId="{7E37FF73-1890-416D-8231-047A0B6E4943}" srcOrd="3" destOrd="0" presId="urn:microsoft.com/office/officeart/2005/8/layout/cycle4"/>
    <dgm:cxn modelId="{E58F4376-4D23-41DA-8B40-9E0F6CCE08C2}" type="presParOf" srcId="{7E37FF73-1890-416D-8231-047A0B6E4943}" destId="{9C9A72F5-8F76-4870-B09F-41BA6F7CA72A}" srcOrd="0" destOrd="0" presId="urn:microsoft.com/office/officeart/2005/8/layout/cycle4"/>
    <dgm:cxn modelId="{A4ABF479-3899-4B60-8FED-49CC15ACA57D}" type="presParOf" srcId="{7E37FF73-1890-416D-8231-047A0B6E4943}" destId="{F63E7E33-2BAD-4B73-8153-98CE10B6EB5C}" srcOrd="1" destOrd="0" presId="urn:microsoft.com/office/officeart/2005/8/layout/cycle4"/>
    <dgm:cxn modelId="{590EFA4C-B2C7-47FC-AC3B-F5587062842F}" type="presParOf" srcId="{3004A185-7887-4E0B-99AA-A175C893D435}" destId="{D718F377-FE63-4CFC-A4BC-92D6366C0BA9}" srcOrd="4" destOrd="0" presId="urn:microsoft.com/office/officeart/2005/8/layout/cycle4"/>
    <dgm:cxn modelId="{696893F1-EBF5-4651-AD0D-03CD5D608C16}" type="presParOf" srcId="{9CC47352-80FA-4107-8F03-1E8E9D7589D0}" destId="{CAFD886F-20F2-45AB-B720-FB4CBC9B84A7}" srcOrd="1" destOrd="0" presId="urn:microsoft.com/office/officeart/2005/8/layout/cycle4"/>
    <dgm:cxn modelId="{F4153510-E12C-4285-BD97-F7BB03BA5D43}" type="presParOf" srcId="{CAFD886F-20F2-45AB-B720-FB4CBC9B84A7}" destId="{04E71AA1-E056-40A3-903D-28BAF1B15043}" srcOrd="0" destOrd="0" presId="urn:microsoft.com/office/officeart/2005/8/layout/cycle4"/>
    <dgm:cxn modelId="{369888C9-8518-454F-B87A-B652706E4701}" type="presParOf" srcId="{CAFD886F-20F2-45AB-B720-FB4CBC9B84A7}" destId="{619DD664-36B8-4953-8D0D-B3A0DCD80E2D}" srcOrd="1" destOrd="0" presId="urn:microsoft.com/office/officeart/2005/8/layout/cycle4"/>
    <dgm:cxn modelId="{22366E67-CD53-4754-8573-DD1E451D2346}" type="presParOf" srcId="{CAFD886F-20F2-45AB-B720-FB4CBC9B84A7}" destId="{F6D2A49A-7381-4A9C-80ED-B16A4BD277BF}" srcOrd="2" destOrd="0" presId="urn:microsoft.com/office/officeart/2005/8/layout/cycle4"/>
    <dgm:cxn modelId="{064FAB54-0181-4050-8D1B-6C2F5AFC541C}" type="presParOf" srcId="{CAFD886F-20F2-45AB-B720-FB4CBC9B84A7}" destId="{BB4B620E-C8B0-4311-8426-EF7C3FB9E0A4}" srcOrd="3" destOrd="0" presId="urn:microsoft.com/office/officeart/2005/8/layout/cycle4"/>
    <dgm:cxn modelId="{824C1270-40C4-40D2-A05E-2E8668704A0C}" type="presParOf" srcId="{CAFD886F-20F2-45AB-B720-FB4CBC9B84A7}" destId="{C80B0861-3B61-4BFF-8CA1-9678D2A1E77F}" srcOrd="4" destOrd="0" presId="urn:microsoft.com/office/officeart/2005/8/layout/cycle4"/>
    <dgm:cxn modelId="{7F6DA99F-D00C-4026-897C-0C83E06A62CF}" type="presParOf" srcId="{9CC47352-80FA-4107-8F03-1E8E9D7589D0}" destId="{3D0F61C6-4BEE-4413-8E8A-6EA302D4EC63}" srcOrd="2" destOrd="0" presId="urn:microsoft.com/office/officeart/2005/8/layout/cycle4"/>
    <dgm:cxn modelId="{FC9B6BD6-5AA6-4D81-886E-6FCCA5C49A20}" type="presParOf" srcId="{9CC47352-80FA-4107-8F03-1E8E9D7589D0}" destId="{B3AAFAF1-B29E-4D4E-83B6-B049A98078D5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94DFAB-B266-456B-B9C0-379514BB4E54}">
      <dsp:nvSpPr>
        <dsp:cNvPr id="0" name=""/>
        <dsp:cNvSpPr/>
      </dsp:nvSpPr>
      <dsp:spPr>
        <a:xfrm>
          <a:off x="3288013" y="2077919"/>
          <a:ext cx="2040181" cy="10831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02230"/>
              <a:satOff val="-6819"/>
              <a:lumOff val="-2615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AASHE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STARS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STAR Communities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kern="1200"/>
        </a:p>
      </dsp:txBody>
      <dsp:txXfrm>
        <a:off x="3923860" y="2372501"/>
        <a:ext cx="1380541" cy="764780"/>
      </dsp:txXfrm>
    </dsp:sp>
    <dsp:sp modelId="{9C9A72F5-8F76-4870-B09F-41BA6F7CA72A}">
      <dsp:nvSpPr>
        <dsp:cNvPr id="0" name=""/>
        <dsp:cNvSpPr/>
      </dsp:nvSpPr>
      <dsp:spPr>
        <a:xfrm>
          <a:off x="443213" y="2133951"/>
          <a:ext cx="2011793" cy="10498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Sustainable Florida</a:t>
          </a:r>
        </a:p>
      </dsp:txBody>
      <dsp:txXfrm>
        <a:off x="466275" y="2419473"/>
        <a:ext cx="1362131" cy="741255"/>
      </dsp:txXfrm>
    </dsp:sp>
    <dsp:sp modelId="{49A162F5-2D0C-43C2-B7D7-9BE46C9B69EB}">
      <dsp:nvSpPr>
        <dsp:cNvPr id="0" name=""/>
        <dsp:cNvSpPr/>
      </dsp:nvSpPr>
      <dsp:spPr>
        <a:xfrm>
          <a:off x="3239657" y="-9059"/>
          <a:ext cx="2117841" cy="10319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51115"/>
              <a:satOff val="-3409"/>
              <a:lumOff val="-1307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City of Fort Lauderdale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City of Davie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Public &amp; Private NGOs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kern="1200"/>
        </a:p>
      </dsp:txBody>
      <dsp:txXfrm>
        <a:off x="3897678" y="13610"/>
        <a:ext cx="1437150" cy="728655"/>
      </dsp:txXfrm>
    </dsp:sp>
    <dsp:sp modelId="{9184E6A0-1482-40C6-AA1A-6E55436923D5}">
      <dsp:nvSpPr>
        <dsp:cNvPr id="0" name=""/>
        <dsp:cNvSpPr/>
      </dsp:nvSpPr>
      <dsp:spPr>
        <a:xfrm>
          <a:off x="414998" y="-15301"/>
          <a:ext cx="1992015" cy="10520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Students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Faculty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Colleges/Schools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Facilities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</dsp:txBody>
      <dsp:txXfrm>
        <a:off x="438109" y="7810"/>
        <a:ext cx="1348188" cy="742835"/>
      </dsp:txXfrm>
    </dsp:sp>
    <dsp:sp modelId="{04E71AA1-E056-40A3-903D-28BAF1B15043}">
      <dsp:nvSpPr>
        <dsp:cNvPr id="0" name=""/>
        <dsp:cNvSpPr/>
      </dsp:nvSpPr>
      <dsp:spPr>
        <a:xfrm>
          <a:off x="1328864" y="185864"/>
          <a:ext cx="1382408" cy="1382408"/>
        </a:xfrm>
        <a:prstGeom prst="pieWedg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NSU Campus</a:t>
          </a:r>
        </a:p>
      </dsp:txBody>
      <dsp:txXfrm>
        <a:off x="1733762" y="590762"/>
        <a:ext cx="977510" cy="977510"/>
      </dsp:txXfrm>
    </dsp:sp>
    <dsp:sp modelId="{619DD664-36B8-4953-8D0D-B3A0DCD80E2D}">
      <dsp:nvSpPr>
        <dsp:cNvPr id="0" name=""/>
        <dsp:cNvSpPr/>
      </dsp:nvSpPr>
      <dsp:spPr>
        <a:xfrm rot="5400000">
          <a:off x="2775126" y="185864"/>
          <a:ext cx="1382408" cy="1382408"/>
        </a:xfrm>
        <a:prstGeom prst="pieWedge">
          <a:avLst/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Broward County</a:t>
          </a:r>
        </a:p>
      </dsp:txBody>
      <dsp:txXfrm rot="-5400000">
        <a:off x="2775126" y="590762"/>
        <a:ext cx="977510" cy="977510"/>
      </dsp:txXfrm>
    </dsp:sp>
    <dsp:sp modelId="{F6D2A49A-7381-4A9C-80ED-B16A4BD277BF}">
      <dsp:nvSpPr>
        <dsp:cNvPr id="0" name=""/>
        <dsp:cNvSpPr/>
      </dsp:nvSpPr>
      <dsp:spPr>
        <a:xfrm rot="10800000">
          <a:off x="2775126" y="1632126"/>
          <a:ext cx="1382408" cy="1382408"/>
        </a:xfrm>
        <a:prstGeom prst="pieWedge">
          <a:avLst/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National</a:t>
          </a:r>
          <a:r>
            <a:rPr lang="en-US" sz="1600" kern="1200"/>
            <a:t> </a:t>
          </a:r>
        </a:p>
      </dsp:txBody>
      <dsp:txXfrm rot="10800000">
        <a:off x="2775126" y="1632126"/>
        <a:ext cx="977510" cy="977510"/>
      </dsp:txXfrm>
    </dsp:sp>
    <dsp:sp modelId="{BB4B620E-C8B0-4311-8426-EF7C3FB9E0A4}">
      <dsp:nvSpPr>
        <dsp:cNvPr id="0" name=""/>
        <dsp:cNvSpPr/>
      </dsp:nvSpPr>
      <dsp:spPr>
        <a:xfrm rot="16200000">
          <a:off x="1328864" y="1622629"/>
          <a:ext cx="1382408" cy="1382408"/>
        </a:xfrm>
        <a:prstGeom prst="pieWedge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State</a:t>
          </a:r>
        </a:p>
      </dsp:txBody>
      <dsp:txXfrm rot="5400000">
        <a:off x="1733762" y="1622629"/>
        <a:ext cx="977510" cy="977510"/>
      </dsp:txXfrm>
    </dsp:sp>
    <dsp:sp modelId="{3D0F61C6-4BEE-4413-8E8A-6EA302D4EC63}">
      <dsp:nvSpPr>
        <dsp:cNvPr id="0" name=""/>
        <dsp:cNvSpPr/>
      </dsp:nvSpPr>
      <dsp:spPr>
        <a:xfrm>
          <a:off x="2504550" y="1312863"/>
          <a:ext cx="477298" cy="415041"/>
        </a:xfrm>
        <a:prstGeom prst="circular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63500" dist="25400" dir="5400000" algn="ctr" rotWithShape="0">
            <a:srgbClr val="000000">
              <a:alpha val="69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3AAFAF1-B29E-4D4E-83B6-B049A98078D5}">
      <dsp:nvSpPr>
        <dsp:cNvPr id="0" name=""/>
        <dsp:cNvSpPr/>
      </dsp:nvSpPr>
      <dsp:spPr>
        <a:xfrm rot="10800000">
          <a:off x="2504550" y="1472494"/>
          <a:ext cx="477298" cy="415041"/>
        </a:xfrm>
        <a:prstGeom prst="circular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63500" dist="25400" dir="5400000" algn="ctr" rotWithShape="0">
            <a:srgbClr val="000000">
              <a:alpha val="69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Drople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833C0B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FD85C3-F1B0-4A1F-B178-79E36C0F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NSU Cross Collaborative Team for Sustainability</vt:lpstr>
    </vt:vector>
  </TitlesOfParts>
  <Company>Nova Southeastern University</Company>
  <LinksUpToDate>false</LinksUpToDate>
  <CharactersWithSpaces>13093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NSU Cross Collaborative Team for Sustainability</dc:title>
  <dc:subject/>
  <dc:creator>Executive Summary</dc:creator>
  <cp:keywords/>
  <dc:description/>
  <cp:lastModifiedBy>Cassilly Lobaugh</cp:lastModifiedBy>
  <cp:revision>2</cp:revision>
  <dcterms:created xsi:type="dcterms:W3CDTF">2017-03-20T16:16:00Z</dcterms:created>
  <dcterms:modified xsi:type="dcterms:W3CDTF">2017-03-20T16:16:00Z</dcterms:modified>
</cp:coreProperties>
</file>