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8AE69" w14:textId="1376EE68" w:rsidR="00E1451D" w:rsidRPr="00AA2F8B" w:rsidRDefault="007B37CA">
      <w:pPr>
        <w:rPr>
          <w:rFonts w:asciiTheme="majorHAnsi" w:hAnsiTheme="majorHAnsi"/>
          <w:b/>
        </w:rPr>
      </w:pPr>
      <w:r w:rsidRPr="00AA2F8B">
        <w:rPr>
          <w:rFonts w:ascii="Helvetica" w:hAnsi="Helvetica" w:cs="Helvetica"/>
          <w:noProof/>
          <w:sz w:val="28"/>
          <w:szCs w:val="28"/>
        </w:rPr>
        <w:drawing>
          <wp:inline distT="0" distB="0" distL="0" distR="0" wp14:anchorId="1EC491D6" wp14:editId="761B7271">
            <wp:extent cx="800100" cy="8001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5C0BBE">
        <w:rPr>
          <w:sz w:val="28"/>
          <w:szCs w:val="28"/>
        </w:rPr>
        <w:t xml:space="preserve">   </w:t>
      </w:r>
      <w:r w:rsidRPr="00AA2F8B">
        <w:rPr>
          <w:rFonts w:asciiTheme="majorHAnsi" w:hAnsiTheme="majorHAnsi"/>
          <w:b/>
        </w:rPr>
        <w:t>Hixon Center for Sustainable Environmental Design</w:t>
      </w:r>
    </w:p>
    <w:p w14:paraId="1EB7EEAD" w14:textId="77777777" w:rsidR="007B37CA" w:rsidRPr="00AA2F8B" w:rsidRDefault="007B37CA">
      <w:pPr>
        <w:rPr>
          <w:rFonts w:asciiTheme="majorHAnsi" w:hAnsiTheme="majorHAnsi"/>
          <w:b/>
        </w:rPr>
      </w:pPr>
    </w:p>
    <w:p w14:paraId="114C3858" w14:textId="0AF980AC" w:rsidR="007B37CA" w:rsidRPr="00AA2F8B" w:rsidRDefault="007B37CA" w:rsidP="00FF7E37">
      <w:pPr>
        <w:ind w:left="1440" w:hanging="1440"/>
        <w:rPr>
          <w:rFonts w:asciiTheme="majorHAnsi" w:hAnsiTheme="majorHAnsi" w:cs="Helvetica Neue"/>
          <w:b/>
        </w:rPr>
      </w:pPr>
      <w:r w:rsidRPr="00AA2F8B">
        <w:rPr>
          <w:rFonts w:asciiTheme="majorHAnsi" w:hAnsiTheme="majorHAnsi" w:cs="Helvetica Neue"/>
          <w:b/>
        </w:rPr>
        <w:t xml:space="preserve">Position: </w:t>
      </w:r>
      <w:r w:rsidRPr="00AA2F8B">
        <w:rPr>
          <w:rFonts w:asciiTheme="majorHAnsi" w:hAnsiTheme="majorHAnsi" w:cs="Helvetica Neue"/>
          <w:b/>
        </w:rPr>
        <w:tab/>
      </w:r>
      <w:r w:rsidR="00FF7E37">
        <w:rPr>
          <w:rFonts w:asciiTheme="majorHAnsi" w:hAnsiTheme="majorHAnsi" w:cs="Helvetica Neue"/>
          <w:b/>
        </w:rPr>
        <w:t xml:space="preserve">Sustainability </w:t>
      </w:r>
      <w:r w:rsidRPr="00AA2F8B">
        <w:rPr>
          <w:rFonts w:asciiTheme="majorHAnsi" w:hAnsiTheme="majorHAnsi" w:cs="Helvetica Neue"/>
          <w:b/>
        </w:rPr>
        <w:t>Program Manager</w:t>
      </w:r>
      <w:r w:rsidR="00FF7E37">
        <w:rPr>
          <w:rFonts w:asciiTheme="majorHAnsi" w:hAnsiTheme="majorHAnsi" w:cs="Helvetica Neue"/>
          <w:b/>
        </w:rPr>
        <w:t xml:space="preserve"> (administrative classification to be checked with HR)</w:t>
      </w:r>
    </w:p>
    <w:p w14:paraId="341A451C" w14:textId="77777777" w:rsidR="007B37CA" w:rsidRPr="00AA2F8B" w:rsidRDefault="007B37CA">
      <w:pPr>
        <w:rPr>
          <w:rFonts w:asciiTheme="majorHAnsi" w:hAnsiTheme="majorHAnsi" w:cs="Helvetica Neue"/>
        </w:rPr>
      </w:pPr>
    </w:p>
    <w:p w14:paraId="6EDA2566" w14:textId="77777777" w:rsidR="007B37CA" w:rsidRPr="00AA2F8B" w:rsidRDefault="007B37CA">
      <w:pPr>
        <w:rPr>
          <w:rFonts w:asciiTheme="majorHAnsi" w:hAnsiTheme="majorHAnsi" w:cs="Helvetica Neue"/>
        </w:rPr>
      </w:pPr>
      <w:r w:rsidRPr="00AA2F8B">
        <w:rPr>
          <w:rFonts w:asciiTheme="majorHAnsi" w:hAnsiTheme="majorHAnsi" w:cs="Helvetica Neue"/>
        </w:rPr>
        <w:t>Title:</w:t>
      </w:r>
      <w:r w:rsidRPr="00AA2F8B">
        <w:rPr>
          <w:rFonts w:asciiTheme="majorHAnsi" w:hAnsiTheme="majorHAnsi" w:cs="Helvetica Neue"/>
        </w:rPr>
        <w:tab/>
      </w:r>
      <w:r w:rsidRPr="00AA2F8B">
        <w:rPr>
          <w:rFonts w:asciiTheme="majorHAnsi" w:hAnsiTheme="majorHAnsi" w:cs="Helvetica Neue"/>
        </w:rPr>
        <w:tab/>
        <w:t>Sustainability Program Manager</w:t>
      </w:r>
    </w:p>
    <w:p w14:paraId="41D9BF47" w14:textId="77777777" w:rsidR="007B37CA" w:rsidRPr="00AA2F8B" w:rsidRDefault="007B37CA">
      <w:pPr>
        <w:rPr>
          <w:rFonts w:asciiTheme="majorHAnsi" w:hAnsiTheme="majorHAnsi" w:cs="Helvetica Neue"/>
        </w:rPr>
      </w:pPr>
      <w:r w:rsidRPr="00AA2F8B">
        <w:rPr>
          <w:rFonts w:asciiTheme="majorHAnsi" w:hAnsiTheme="majorHAnsi" w:cs="Helvetica Neue"/>
        </w:rPr>
        <w:t>Location:</w:t>
      </w:r>
      <w:r w:rsidRPr="00AA2F8B">
        <w:rPr>
          <w:rFonts w:asciiTheme="majorHAnsi" w:hAnsiTheme="majorHAnsi" w:cs="Helvetica Neue"/>
        </w:rPr>
        <w:tab/>
        <w:t>Harvey Mudd College, Claremont, CA</w:t>
      </w:r>
    </w:p>
    <w:p w14:paraId="598BDF22" w14:textId="77777777" w:rsidR="007B37CA" w:rsidRPr="00AA2F8B" w:rsidRDefault="007B37CA" w:rsidP="007B37CA">
      <w:pPr>
        <w:ind w:left="1440" w:hanging="1440"/>
        <w:rPr>
          <w:rFonts w:asciiTheme="majorHAnsi" w:hAnsiTheme="majorHAnsi" w:cs="Helvetica Neue"/>
        </w:rPr>
      </w:pPr>
      <w:r w:rsidRPr="00AA2F8B">
        <w:rPr>
          <w:rFonts w:asciiTheme="majorHAnsi" w:hAnsiTheme="majorHAnsi" w:cs="Helvetica Neue"/>
        </w:rPr>
        <w:t>Department:</w:t>
      </w:r>
      <w:r w:rsidRPr="00AA2F8B">
        <w:rPr>
          <w:rFonts w:asciiTheme="majorHAnsi" w:hAnsiTheme="majorHAnsi" w:cs="Helvetica Neue"/>
        </w:rPr>
        <w:tab/>
        <w:t>Hixon Center for Sustainable Environmental Design / Engineering Department</w:t>
      </w:r>
    </w:p>
    <w:p w14:paraId="65FBFB1C" w14:textId="7803F9FC" w:rsidR="007B37CA" w:rsidRPr="00AA2F8B" w:rsidRDefault="007B37CA">
      <w:pPr>
        <w:rPr>
          <w:rFonts w:asciiTheme="majorHAnsi" w:hAnsiTheme="majorHAnsi" w:cs="Helvetica Neue"/>
        </w:rPr>
      </w:pPr>
      <w:r w:rsidRPr="00AA2F8B">
        <w:rPr>
          <w:rFonts w:asciiTheme="majorHAnsi" w:hAnsiTheme="majorHAnsi" w:cs="Helvetica Neue"/>
        </w:rPr>
        <w:t>Hours:</w:t>
      </w:r>
      <w:r w:rsidRPr="00AA2F8B">
        <w:rPr>
          <w:rFonts w:asciiTheme="majorHAnsi" w:hAnsiTheme="majorHAnsi" w:cs="Helvetica Neue"/>
        </w:rPr>
        <w:tab/>
      </w:r>
      <w:r w:rsidRPr="00AA2F8B">
        <w:rPr>
          <w:rFonts w:asciiTheme="majorHAnsi" w:hAnsiTheme="majorHAnsi" w:cs="Helvetica Neue"/>
        </w:rPr>
        <w:tab/>
        <w:t xml:space="preserve">Full-time, 40 </w:t>
      </w:r>
      <w:r w:rsidR="00510B05" w:rsidRPr="00AA2F8B">
        <w:rPr>
          <w:rFonts w:asciiTheme="majorHAnsi" w:hAnsiTheme="majorHAnsi" w:cs="Helvetica Neue"/>
        </w:rPr>
        <w:t>hrs.</w:t>
      </w:r>
      <w:r w:rsidRPr="00AA2F8B">
        <w:rPr>
          <w:rFonts w:asciiTheme="majorHAnsi" w:hAnsiTheme="majorHAnsi" w:cs="Helvetica Neue"/>
        </w:rPr>
        <w:t>/week, year-round</w:t>
      </w:r>
    </w:p>
    <w:p w14:paraId="0EDD4042" w14:textId="3AD67413" w:rsidR="007B37CA" w:rsidRPr="00AA2F8B" w:rsidRDefault="007B37CA" w:rsidP="007B37CA">
      <w:pPr>
        <w:ind w:left="1440" w:hanging="1440"/>
        <w:rPr>
          <w:rFonts w:asciiTheme="majorHAnsi" w:hAnsiTheme="majorHAnsi" w:cs="Helvetica Neue"/>
        </w:rPr>
      </w:pPr>
      <w:r w:rsidRPr="00AA2F8B">
        <w:rPr>
          <w:rFonts w:asciiTheme="majorHAnsi" w:hAnsiTheme="majorHAnsi" w:cs="Helvetica Neue"/>
        </w:rPr>
        <w:t>Schedule:</w:t>
      </w:r>
      <w:r w:rsidRPr="00AA2F8B">
        <w:rPr>
          <w:rFonts w:asciiTheme="majorHAnsi" w:hAnsiTheme="majorHAnsi" w:cs="Helvetica Neue"/>
        </w:rPr>
        <w:tab/>
      </w:r>
      <w:r w:rsidR="00510B05" w:rsidRPr="00AA2F8B">
        <w:rPr>
          <w:rFonts w:asciiTheme="majorHAnsi" w:hAnsiTheme="majorHAnsi" w:cs="Helvetica Neue"/>
        </w:rPr>
        <w:t>Typically,</w:t>
      </w:r>
      <w:r w:rsidRPr="00AA2F8B">
        <w:rPr>
          <w:rFonts w:asciiTheme="majorHAnsi" w:hAnsiTheme="majorHAnsi" w:cs="Helvetica Neue"/>
        </w:rPr>
        <w:t xml:space="preserve"> Monday – Friday with occasional evenings or weekend commitments</w:t>
      </w:r>
    </w:p>
    <w:p w14:paraId="58F6EAB5" w14:textId="4D029AA1" w:rsidR="007B37CA" w:rsidRPr="00AA2F8B" w:rsidRDefault="007B37CA">
      <w:pPr>
        <w:rPr>
          <w:rFonts w:asciiTheme="majorHAnsi" w:hAnsiTheme="majorHAnsi" w:cs="Helvetica Neue"/>
        </w:rPr>
      </w:pPr>
      <w:r w:rsidRPr="00AA2F8B">
        <w:rPr>
          <w:rFonts w:asciiTheme="majorHAnsi" w:hAnsiTheme="majorHAnsi" w:cs="Helvetica Neue"/>
        </w:rPr>
        <w:t>Travel:</w:t>
      </w:r>
      <w:r w:rsidRPr="00AA2F8B">
        <w:rPr>
          <w:rFonts w:asciiTheme="majorHAnsi" w:hAnsiTheme="majorHAnsi" w:cs="Helvetica Neue"/>
        </w:rPr>
        <w:tab/>
      </w:r>
      <w:r w:rsidR="00510B05">
        <w:rPr>
          <w:rFonts w:asciiTheme="majorHAnsi" w:hAnsiTheme="majorHAnsi" w:cs="Helvetica Neue"/>
        </w:rPr>
        <w:tab/>
      </w:r>
      <w:r w:rsidRPr="00AA2F8B">
        <w:rPr>
          <w:rFonts w:asciiTheme="majorHAnsi" w:hAnsiTheme="majorHAnsi" w:cs="Helvetica Neue"/>
        </w:rPr>
        <w:t>Less than 10% per year</w:t>
      </w:r>
    </w:p>
    <w:p w14:paraId="13970D94" w14:textId="02321BD1" w:rsidR="007B37CA" w:rsidRPr="00AA2F8B" w:rsidRDefault="004F4E07">
      <w:pPr>
        <w:rPr>
          <w:rFonts w:asciiTheme="majorHAnsi" w:hAnsiTheme="majorHAnsi" w:cs="Helvetica Neue"/>
        </w:rPr>
      </w:pPr>
      <w:r>
        <w:rPr>
          <w:rFonts w:asciiTheme="majorHAnsi" w:hAnsiTheme="majorHAnsi" w:cs="Helvetica Neue"/>
        </w:rPr>
        <w:t>Salary:</w:t>
      </w:r>
      <w:r>
        <w:rPr>
          <w:rFonts w:asciiTheme="majorHAnsi" w:hAnsiTheme="majorHAnsi" w:cs="Helvetica Neue"/>
        </w:rPr>
        <w:tab/>
      </w:r>
      <w:r>
        <w:rPr>
          <w:rFonts w:asciiTheme="majorHAnsi" w:hAnsiTheme="majorHAnsi" w:cs="Helvetica Neue"/>
        </w:rPr>
        <w:tab/>
        <w:t>$45,000-$60</w:t>
      </w:r>
      <w:r w:rsidR="007B37CA" w:rsidRPr="00AA2F8B">
        <w:rPr>
          <w:rFonts w:asciiTheme="majorHAnsi" w:hAnsiTheme="majorHAnsi" w:cs="Helvetica Neue"/>
        </w:rPr>
        <w:t xml:space="preserve">,000 commensurate with </w:t>
      </w:r>
      <w:r w:rsidR="00927021">
        <w:rPr>
          <w:rFonts w:asciiTheme="majorHAnsi" w:hAnsiTheme="majorHAnsi" w:cs="Helvetica Neue"/>
        </w:rPr>
        <w:t xml:space="preserve">education and prior </w:t>
      </w:r>
      <w:r w:rsidR="007B37CA" w:rsidRPr="00AA2F8B">
        <w:rPr>
          <w:rFonts w:asciiTheme="majorHAnsi" w:hAnsiTheme="majorHAnsi" w:cs="Helvetica Neue"/>
        </w:rPr>
        <w:t>experience</w:t>
      </w:r>
    </w:p>
    <w:p w14:paraId="24F0A8DB" w14:textId="77777777" w:rsidR="007B37CA" w:rsidRPr="00AA2F8B" w:rsidRDefault="007B37CA">
      <w:pPr>
        <w:rPr>
          <w:rFonts w:asciiTheme="majorHAnsi" w:hAnsiTheme="majorHAnsi" w:cs="Helvetica Neue"/>
        </w:rPr>
      </w:pPr>
    </w:p>
    <w:p w14:paraId="480CFD75" w14:textId="639C0C3A" w:rsidR="00347044" w:rsidRPr="00AA2F8B" w:rsidRDefault="00452A91">
      <w:pPr>
        <w:rPr>
          <w:rFonts w:asciiTheme="majorHAnsi" w:hAnsiTheme="majorHAnsi" w:cs="Helvetica Neue"/>
          <w:b/>
        </w:rPr>
      </w:pPr>
      <w:r>
        <w:rPr>
          <w:rFonts w:asciiTheme="majorHAnsi" w:hAnsiTheme="majorHAnsi" w:cs="Helvetica Neue"/>
          <w:b/>
        </w:rPr>
        <w:t>POSITION SUMMARY</w:t>
      </w:r>
    </w:p>
    <w:p w14:paraId="66ADA971" w14:textId="77777777" w:rsidR="00347044" w:rsidRPr="00AA2F8B" w:rsidRDefault="00347044">
      <w:pPr>
        <w:rPr>
          <w:rFonts w:asciiTheme="majorHAnsi" w:hAnsiTheme="majorHAnsi" w:cs="Helvetica Neue"/>
          <w:b/>
        </w:rPr>
      </w:pPr>
    </w:p>
    <w:p w14:paraId="3F8A94FA" w14:textId="55207D16" w:rsidR="007B37CA" w:rsidRPr="00AA2F8B" w:rsidRDefault="007B37CA">
      <w:pPr>
        <w:rPr>
          <w:rFonts w:asciiTheme="majorHAnsi" w:hAnsiTheme="majorHAnsi" w:cs="Helvetica Neue"/>
        </w:rPr>
      </w:pPr>
      <w:r w:rsidRPr="00AA2F8B">
        <w:rPr>
          <w:rFonts w:asciiTheme="majorHAnsi" w:hAnsiTheme="majorHAnsi" w:cs="Helvetica Neue"/>
        </w:rPr>
        <w:t xml:space="preserve">The Hixon Center for Sustainable Environmental Design has an outstanding opportunity </w:t>
      </w:r>
      <w:r w:rsidR="000E0701" w:rsidRPr="00AA2F8B">
        <w:rPr>
          <w:rFonts w:asciiTheme="majorHAnsi" w:hAnsiTheme="majorHAnsi" w:cs="Helvetica Neue"/>
        </w:rPr>
        <w:t xml:space="preserve">for a full-time </w:t>
      </w:r>
      <w:r w:rsidRPr="00AA2F8B">
        <w:rPr>
          <w:rFonts w:asciiTheme="majorHAnsi" w:hAnsiTheme="majorHAnsi" w:cs="Helvetica Neue"/>
        </w:rPr>
        <w:t>S</w:t>
      </w:r>
      <w:r w:rsidR="000E0701" w:rsidRPr="00AA2F8B">
        <w:rPr>
          <w:rFonts w:asciiTheme="majorHAnsi" w:hAnsiTheme="majorHAnsi" w:cs="Helvetica Neue"/>
        </w:rPr>
        <w:t xml:space="preserve">ustainability Program Manager. The primary purpose of this position is to support the </w:t>
      </w:r>
      <w:r w:rsidR="009D00B5">
        <w:rPr>
          <w:rFonts w:asciiTheme="majorHAnsi" w:hAnsiTheme="majorHAnsi" w:cs="Helvetica Neue"/>
        </w:rPr>
        <w:t xml:space="preserve">center and its </w:t>
      </w:r>
      <w:r w:rsidR="000E0701" w:rsidRPr="00AA2F8B">
        <w:rPr>
          <w:rFonts w:asciiTheme="majorHAnsi" w:hAnsiTheme="majorHAnsi" w:cs="Helvetica Neue"/>
        </w:rPr>
        <w:t>director in the development, implementation, evaluation, and further improvement of programs and activities aimed at enhancing sustainability at Harvey Mudd College. Specifically, this position will coordinate and guide a variety of activities that integrate sustainability theory and practice into the curriculum, research, and campus-wide operations and that serve to achieve measurable impacts in these domains.</w:t>
      </w:r>
    </w:p>
    <w:p w14:paraId="4282163C" w14:textId="77777777" w:rsidR="007B37CA" w:rsidRPr="00AA2F8B" w:rsidRDefault="007B37CA">
      <w:pPr>
        <w:rPr>
          <w:rFonts w:asciiTheme="majorHAnsi" w:hAnsiTheme="majorHAnsi" w:cs="Helvetica Neue"/>
        </w:rPr>
      </w:pPr>
    </w:p>
    <w:p w14:paraId="139BC65B" w14:textId="115E6902" w:rsidR="000E0701" w:rsidRDefault="000E0701" w:rsidP="000E0701">
      <w:pPr>
        <w:rPr>
          <w:rFonts w:asciiTheme="majorHAnsi" w:hAnsiTheme="majorHAnsi" w:cs="Helvetica Neue"/>
        </w:rPr>
      </w:pPr>
      <w:r w:rsidRPr="00AA2F8B">
        <w:rPr>
          <w:rFonts w:asciiTheme="majorHAnsi" w:hAnsiTheme="majorHAnsi" w:cs="Helvetica Neue"/>
        </w:rPr>
        <w:t xml:space="preserve">The position is integral to HCSED’s progress on key development </w:t>
      </w:r>
      <w:r w:rsidR="009D00B5">
        <w:rPr>
          <w:rFonts w:asciiTheme="majorHAnsi" w:hAnsiTheme="majorHAnsi" w:cs="Helvetica Neue"/>
        </w:rPr>
        <w:t>goals during its launch phase</w:t>
      </w:r>
      <w:r w:rsidRPr="00AA2F8B">
        <w:rPr>
          <w:rFonts w:asciiTheme="majorHAnsi" w:hAnsiTheme="majorHAnsi" w:cs="Helvetica Neue"/>
        </w:rPr>
        <w:t xml:space="preserve"> and the production of deliverables such as original research and policy reports, development of teaching materials, implementation of sustainability projects on campus, and representation at relevant conferences. Progress toward these project goals and delivery on objectives is crucial to HCSED’s </w:t>
      </w:r>
      <w:r w:rsidR="009D00B5">
        <w:rPr>
          <w:rFonts w:asciiTheme="majorHAnsi" w:hAnsiTheme="majorHAnsi" w:cs="Helvetica Neue"/>
        </w:rPr>
        <w:t xml:space="preserve">continuous </w:t>
      </w:r>
      <w:r w:rsidRPr="00AA2F8B">
        <w:rPr>
          <w:rFonts w:asciiTheme="majorHAnsi" w:hAnsiTheme="majorHAnsi" w:cs="Helvetica Neue"/>
        </w:rPr>
        <w:t>success at engaging with faculty, students and staff and increasing the visibility of Harvey Mudd College in the sustainability domain.</w:t>
      </w:r>
    </w:p>
    <w:p w14:paraId="748E09E6" w14:textId="77777777" w:rsidR="00452A91" w:rsidRDefault="00452A91" w:rsidP="000E0701">
      <w:pPr>
        <w:rPr>
          <w:rFonts w:asciiTheme="majorHAnsi" w:hAnsiTheme="majorHAnsi" w:cs="Helvetica Neue"/>
        </w:rPr>
      </w:pPr>
    </w:p>
    <w:p w14:paraId="081EADED" w14:textId="09D44481" w:rsidR="00452A91" w:rsidRDefault="00452A91" w:rsidP="000E0701">
      <w:pPr>
        <w:rPr>
          <w:rFonts w:asciiTheme="majorHAnsi" w:hAnsiTheme="majorHAnsi" w:cs="Helvetica Neue"/>
        </w:rPr>
      </w:pPr>
      <w:r>
        <w:rPr>
          <w:rFonts w:asciiTheme="majorHAnsi" w:hAnsiTheme="majorHAnsi" w:cs="Helvetica Neue"/>
        </w:rPr>
        <w:t>This position has an initial term appointment of 24 months; extensions are subject to funding.</w:t>
      </w:r>
    </w:p>
    <w:p w14:paraId="2F54BB84" w14:textId="77777777" w:rsidR="00452A91" w:rsidRDefault="00452A91" w:rsidP="000E0701">
      <w:pPr>
        <w:rPr>
          <w:rFonts w:asciiTheme="majorHAnsi" w:hAnsiTheme="majorHAnsi" w:cs="Helvetica Neue"/>
        </w:rPr>
      </w:pPr>
    </w:p>
    <w:p w14:paraId="60AA88B3" w14:textId="21666F12" w:rsidR="00452A91" w:rsidRPr="00452A91" w:rsidRDefault="00452A91" w:rsidP="000E0701">
      <w:pPr>
        <w:rPr>
          <w:rFonts w:asciiTheme="majorHAnsi" w:hAnsiTheme="majorHAnsi" w:cs="Helvetica Neue"/>
          <w:b/>
        </w:rPr>
      </w:pPr>
      <w:r w:rsidRPr="00452A91">
        <w:rPr>
          <w:rFonts w:asciiTheme="majorHAnsi" w:hAnsiTheme="majorHAnsi" w:cs="Helvetica Neue"/>
          <w:b/>
        </w:rPr>
        <w:t>REPORTS TO</w:t>
      </w:r>
    </w:p>
    <w:p w14:paraId="094B1B64" w14:textId="71BFD1AA" w:rsidR="00452A91" w:rsidRDefault="00452A91" w:rsidP="000E0701">
      <w:pPr>
        <w:rPr>
          <w:rFonts w:asciiTheme="majorHAnsi" w:hAnsiTheme="majorHAnsi" w:cs="Helvetica Neue"/>
        </w:rPr>
      </w:pPr>
      <w:r>
        <w:rPr>
          <w:rFonts w:asciiTheme="majorHAnsi" w:hAnsiTheme="majorHAnsi" w:cs="Helvetica Neue"/>
        </w:rPr>
        <w:t>Director of the Hixon Center for Sustainable Environmental Design</w:t>
      </w:r>
    </w:p>
    <w:p w14:paraId="66DB5593" w14:textId="77777777" w:rsidR="00452A91" w:rsidRDefault="00452A91" w:rsidP="000E0701">
      <w:pPr>
        <w:rPr>
          <w:rFonts w:asciiTheme="majorHAnsi" w:hAnsiTheme="majorHAnsi" w:cs="Helvetica Neue"/>
        </w:rPr>
      </w:pPr>
    </w:p>
    <w:p w14:paraId="076EDB1F" w14:textId="42D8EB42" w:rsidR="00452A91" w:rsidRPr="00452A91" w:rsidRDefault="00452A91" w:rsidP="000E0701">
      <w:pPr>
        <w:rPr>
          <w:rFonts w:asciiTheme="majorHAnsi" w:hAnsiTheme="majorHAnsi" w:cs="Helvetica Neue"/>
          <w:b/>
        </w:rPr>
      </w:pPr>
      <w:r w:rsidRPr="00452A91">
        <w:rPr>
          <w:rFonts w:asciiTheme="majorHAnsi" w:hAnsiTheme="majorHAnsi" w:cs="Helvetica Neue"/>
          <w:b/>
        </w:rPr>
        <w:lastRenderedPageBreak/>
        <w:t>DUTIES AND RESPONSIBILITIES</w:t>
      </w:r>
    </w:p>
    <w:p w14:paraId="42873C9F" w14:textId="77777777" w:rsidR="00347044" w:rsidRPr="00AA2F8B" w:rsidRDefault="00347044">
      <w:pPr>
        <w:rPr>
          <w:rFonts w:asciiTheme="majorHAnsi" w:hAnsiTheme="majorHAnsi" w:cs="Helvetica Neue"/>
          <w:b/>
        </w:rPr>
      </w:pPr>
    </w:p>
    <w:p w14:paraId="707B8ED2" w14:textId="5706006B" w:rsidR="00347044" w:rsidRPr="00AA2F8B" w:rsidRDefault="00347044" w:rsidP="00347044">
      <w:pPr>
        <w:rPr>
          <w:rFonts w:asciiTheme="majorHAnsi" w:hAnsiTheme="majorHAnsi" w:cs="Helvetica Neue"/>
        </w:rPr>
      </w:pPr>
      <w:r w:rsidRPr="00AA2F8B">
        <w:rPr>
          <w:rFonts w:asciiTheme="majorHAnsi" w:hAnsiTheme="majorHAnsi" w:cs="Helvetica Neue"/>
        </w:rPr>
        <w:t>The individual in this role is expected to exhibit high le</w:t>
      </w:r>
      <w:r w:rsidR="0009467B">
        <w:rPr>
          <w:rFonts w:asciiTheme="majorHAnsi" w:hAnsiTheme="majorHAnsi" w:cs="Helvetica Neue"/>
        </w:rPr>
        <w:t xml:space="preserve">vels of integrity, self-motivation and initiative, </w:t>
      </w:r>
      <w:r w:rsidRPr="00AA2F8B">
        <w:rPr>
          <w:rFonts w:asciiTheme="majorHAnsi" w:hAnsiTheme="majorHAnsi" w:cs="Helvetica Neue"/>
        </w:rPr>
        <w:t>the ability to communicate effectively</w:t>
      </w:r>
      <w:r w:rsidR="009D00B5">
        <w:rPr>
          <w:rFonts w:asciiTheme="majorHAnsi" w:hAnsiTheme="majorHAnsi" w:cs="Helvetica Neue"/>
        </w:rPr>
        <w:t>,</w:t>
      </w:r>
      <w:r w:rsidRPr="00AA2F8B">
        <w:rPr>
          <w:rFonts w:asciiTheme="majorHAnsi" w:hAnsiTheme="majorHAnsi" w:cs="Helvetica Neue"/>
        </w:rPr>
        <w:t xml:space="preserve"> and successfully manage multiple projects and deadlines under pressure. </w:t>
      </w:r>
      <w:r w:rsidR="00510B05">
        <w:rPr>
          <w:rFonts w:asciiTheme="majorHAnsi" w:hAnsiTheme="majorHAnsi" w:cs="Helvetica Neue"/>
        </w:rPr>
        <w:t>S/</w:t>
      </w:r>
      <w:r w:rsidR="0009467B">
        <w:rPr>
          <w:rFonts w:asciiTheme="majorHAnsi" w:hAnsiTheme="majorHAnsi" w:cs="Helvetica Neue"/>
        </w:rPr>
        <w:t>he</w:t>
      </w:r>
      <w:r w:rsidRPr="00AA2F8B">
        <w:rPr>
          <w:rFonts w:asciiTheme="majorHAnsi" w:hAnsiTheme="majorHAnsi" w:cs="Helvetica Neue"/>
        </w:rPr>
        <w:t xml:space="preserve"> must regularly communicate and interact with the following:</w:t>
      </w:r>
    </w:p>
    <w:p w14:paraId="4F2313F6" w14:textId="77777777" w:rsidR="00347044" w:rsidRPr="00AA2F8B" w:rsidRDefault="00347044" w:rsidP="00347044">
      <w:pPr>
        <w:rPr>
          <w:rFonts w:asciiTheme="majorHAnsi" w:hAnsiTheme="majorHAnsi" w:cs="Helvetica Neue"/>
        </w:rPr>
      </w:pPr>
    </w:p>
    <w:p w14:paraId="0FC1A002" w14:textId="66A506F5" w:rsidR="00347044" w:rsidRPr="00AA2F8B" w:rsidRDefault="00347044" w:rsidP="00347044">
      <w:pPr>
        <w:pStyle w:val="ListParagraph"/>
        <w:numPr>
          <w:ilvl w:val="0"/>
          <w:numId w:val="1"/>
        </w:numPr>
        <w:rPr>
          <w:rFonts w:asciiTheme="majorHAnsi" w:hAnsiTheme="majorHAnsi" w:cs="Helvetica Neue"/>
        </w:rPr>
      </w:pPr>
      <w:r w:rsidRPr="00AA2F8B">
        <w:rPr>
          <w:rFonts w:asciiTheme="majorHAnsi" w:hAnsiTheme="majorHAnsi" w:cs="Helvetica Neue"/>
        </w:rPr>
        <w:t>HCSED director,</w:t>
      </w:r>
    </w:p>
    <w:p w14:paraId="122425D3" w14:textId="7D07BF47" w:rsidR="00347044" w:rsidRPr="00AA2F8B" w:rsidRDefault="00347044" w:rsidP="00347044">
      <w:pPr>
        <w:pStyle w:val="ListParagraph"/>
        <w:numPr>
          <w:ilvl w:val="0"/>
          <w:numId w:val="1"/>
        </w:numPr>
        <w:rPr>
          <w:rFonts w:asciiTheme="majorHAnsi" w:hAnsiTheme="majorHAnsi" w:cs="Helvetica Neue"/>
        </w:rPr>
      </w:pPr>
      <w:r w:rsidRPr="00AA2F8B">
        <w:rPr>
          <w:rFonts w:asciiTheme="majorHAnsi" w:hAnsiTheme="majorHAnsi" w:cs="Helvetica Neue"/>
        </w:rPr>
        <w:t>faculty, students, and senior researchers, and professional staff at Harvey Mudd, the other Claremont Colleges, as well as other academic and research organizations,</w:t>
      </w:r>
    </w:p>
    <w:p w14:paraId="48F964AF" w14:textId="77777777" w:rsidR="00125E36" w:rsidRDefault="00347044" w:rsidP="00347044">
      <w:pPr>
        <w:pStyle w:val="ListParagraph"/>
        <w:numPr>
          <w:ilvl w:val="0"/>
          <w:numId w:val="1"/>
        </w:numPr>
        <w:rPr>
          <w:rFonts w:asciiTheme="majorHAnsi" w:hAnsiTheme="majorHAnsi" w:cs="Helvetica Neue"/>
        </w:rPr>
      </w:pPr>
      <w:r w:rsidRPr="00AA2F8B">
        <w:rPr>
          <w:rFonts w:asciiTheme="majorHAnsi" w:hAnsiTheme="majorHAnsi" w:cs="Helvetica Neue"/>
        </w:rPr>
        <w:t>vendors and suppliers</w:t>
      </w:r>
    </w:p>
    <w:p w14:paraId="19653F81" w14:textId="501EA7C2" w:rsidR="00347044" w:rsidRPr="00125E36" w:rsidRDefault="00125E36" w:rsidP="00125E36">
      <w:pPr>
        <w:pStyle w:val="ListParagraph"/>
        <w:numPr>
          <w:ilvl w:val="0"/>
          <w:numId w:val="1"/>
        </w:numPr>
        <w:rPr>
          <w:rFonts w:asciiTheme="majorHAnsi" w:hAnsiTheme="majorHAnsi" w:cs="Helvetica Neue"/>
        </w:rPr>
      </w:pPr>
      <w:r w:rsidRPr="00AA2F8B">
        <w:rPr>
          <w:rFonts w:asciiTheme="majorHAnsi" w:hAnsiTheme="majorHAnsi" w:cs="Helvetica Neue"/>
        </w:rPr>
        <w:t>donor</w:t>
      </w:r>
      <w:r>
        <w:rPr>
          <w:rFonts w:asciiTheme="majorHAnsi" w:hAnsiTheme="majorHAnsi" w:cs="Helvetica Neue"/>
        </w:rPr>
        <w:t xml:space="preserve"> organizations and agencies</w:t>
      </w:r>
      <w:r w:rsidR="00347044" w:rsidRPr="00125E36">
        <w:rPr>
          <w:rFonts w:asciiTheme="majorHAnsi" w:hAnsiTheme="majorHAnsi" w:cs="Helvetica Neue"/>
        </w:rPr>
        <w:t>.</w:t>
      </w:r>
    </w:p>
    <w:p w14:paraId="1A7E0B13" w14:textId="77777777" w:rsidR="00347044" w:rsidRPr="00AA2F8B" w:rsidRDefault="00347044">
      <w:pPr>
        <w:rPr>
          <w:rFonts w:asciiTheme="majorHAnsi" w:hAnsiTheme="majorHAnsi" w:cs="Helvetica Neue"/>
          <w:b/>
        </w:rPr>
      </w:pPr>
    </w:p>
    <w:p w14:paraId="37CEF09D" w14:textId="4532F005" w:rsidR="00AA2F8B" w:rsidRPr="00AA2F8B" w:rsidRDefault="004605E2" w:rsidP="00347044">
      <w:pPr>
        <w:widowControl w:val="0"/>
        <w:autoSpaceDE w:val="0"/>
        <w:autoSpaceDN w:val="0"/>
        <w:adjustRightInd w:val="0"/>
        <w:rPr>
          <w:rFonts w:asciiTheme="majorHAnsi" w:hAnsiTheme="majorHAnsi" w:cs="Times"/>
          <w:i/>
          <w:iCs/>
          <w:color w:val="3B3C3E"/>
        </w:rPr>
      </w:pPr>
      <w:r>
        <w:rPr>
          <w:rFonts w:asciiTheme="majorHAnsi" w:hAnsiTheme="majorHAnsi" w:cs="Times"/>
          <w:i/>
          <w:iCs/>
          <w:color w:val="3B3C3E"/>
        </w:rPr>
        <w:t>General</w:t>
      </w:r>
      <w:r w:rsidR="009D00B5">
        <w:rPr>
          <w:rFonts w:asciiTheme="majorHAnsi" w:hAnsiTheme="majorHAnsi" w:cs="Times"/>
          <w:i/>
          <w:iCs/>
          <w:color w:val="3B3C3E"/>
        </w:rPr>
        <w:t xml:space="preserve"> Responsibilities</w:t>
      </w:r>
    </w:p>
    <w:p w14:paraId="18F197B2" w14:textId="6937F909" w:rsidR="00AA2F8B" w:rsidRDefault="00AA2F8B"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0"/>
      <w:r>
        <w:rPr>
          <w:rFonts w:asciiTheme="majorHAnsi" w:hAnsiTheme="majorHAnsi" w:cs="Times"/>
          <w:iCs/>
          <w:color w:val="3B3C3E"/>
        </w:rPr>
        <w:t>Coordinate the development and implementation of programs that promote campus sustainability initiatives</w:t>
      </w:r>
      <w:r w:rsidR="00066EFD">
        <w:rPr>
          <w:rFonts w:asciiTheme="majorHAnsi" w:hAnsiTheme="majorHAnsi" w:cs="Times"/>
          <w:iCs/>
          <w:color w:val="3B3C3E"/>
        </w:rPr>
        <w:t xml:space="preserve"> </w:t>
      </w:r>
      <w:r w:rsidR="00266783">
        <w:rPr>
          <w:rFonts w:asciiTheme="majorHAnsi" w:hAnsiTheme="majorHAnsi" w:cs="Times"/>
          <w:iCs/>
          <w:color w:val="3B3C3E"/>
        </w:rPr>
        <w:t>created</w:t>
      </w:r>
      <w:r w:rsidR="00066EFD">
        <w:rPr>
          <w:rFonts w:asciiTheme="majorHAnsi" w:hAnsiTheme="majorHAnsi" w:cs="Times"/>
          <w:iCs/>
          <w:color w:val="3B3C3E"/>
        </w:rPr>
        <w:t xml:space="preserve"> by HCSED</w:t>
      </w:r>
      <w:r w:rsidR="00266783">
        <w:rPr>
          <w:rFonts w:asciiTheme="majorHAnsi" w:hAnsiTheme="majorHAnsi" w:cs="Times"/>
          <w:iCs/>
          <w:color w:val="3B3C3E"/>
        </w:rPr>
        <w:t xml:space="preserve"> and manage their effective communication</w:t>
      </w:r>
      <w:commentRangeEnd w:id="0"/>
      <w:r w:rsidR="00CA635A">
        <w:rPr>
          <w:rStyle w:val="CommentReference"/>
        </w:rPr>
        <w:commentReference w:id="0"/>
      </w:r>
    </w:p>
    <w:p w14:paraId="0E1684DF" w14:textId="783D155A" w:rsidR="00452A91" w:rsidRDefault="00452A91"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1"/>
      <w:r>
        <w:rPr>
          <w:rFonts w:asciiTheme="majorHAnsi" w:hAnsiTheme="majorHAnsi" w:cs="Times"/>
          <w:iCs/>
          <w:color w:val="3B3C3E"/>
        </w:rPr>
        <w:t>Liaise with the intercollegiate Environmental Analysis program to advance the EA curriculum and student enrollment in EA courses</w:t>
      </w:r>
      <w:commentRangeEnd w:id="1"/>
      <w:r w:rsidR="00CA635A">
        <w:rPr>
          <w:rStyle w:val="CommentReference"/>
        </w:rPr>
        <w:commentReference w:id="1"/>
      </w:r>
    </w:p>
    <w:p w14:paraId="2359ACFB" w14:textId="424DE370" w:rsidR="00266783" w:rsidRDefault="00266783"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2"/>
      <w:r>
        <w:rPr>
          <w:rFonts w:asciiTheme="majorHAnsi" w:hAnsiTheme="majorHAnsi" w:cs="Times"/>
          <w:iCs/>
          <w:color w:val="3B3C3E"/>
        </w:rPr>
        <w:t>Work closely with the HCSED director to develop a consistent multi-year sustainability programming plan for the center and associated timelines, resource and budget estimates, and staffing requirements for their successful implementation</w:t>
      </w:r>
      <w:commentRangeEnd w:id="2"/>
      <w:r w:rsidR="00CA635A">
        <w:rPr>
          <w:rStyle w:val="CommentReference"/>
        </w:rPr>
        <w:commentReference w:id="2"/>
      </w:r>
    </w:p>
    <w:p w14:paraId="3F202DA3" w14:textId="5083A84C" w:rsidR="006A71D8" w:rsidRDefault="006A71D8"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3"/>
      <w:r>
        <w:rPr>
          <w:rFonts w:asciiTheme="majorHAnsi" w:hAnsiTheme="majorHAnsi" w:cs="Times"/>
          <w:iCs/>
          <w:color w:val="3B3C3E"/>
        </w:rPr>
        <w:t>Support the HCSED director in developing new internship, clinic, and professional opportunities for students</w:t>
      </w:r>
      <w:commentRangeEnd w:id="3"/>
      <w:r w:rsidR="00CA635A">
        <w:rPr>
          <w:rStyle w:val="CommentReference"/>
        </w:rPr>
        <w:commentReference w:id="3"/>
      </w:r>
    </w:p>
    <w:p w14:paraId="28E480D5" w14:textId="78CEC993" w:rsidR="00AA2F8B" w:rsidRDefault="00AA2F8B"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4"/>
      <w:r>
        <w:rPr>
          <w:rFonts w:asciiTheme="majorHAnsi" w:hAnsiTheme="majorHAnsi" w:cs="Times"/>
          <w:iCs/>
          <w:color w:val="3B3C3E"/>
        </w:rPr>
        <w:t xml:space="preserve">Establish and maintain communication with administration, faculty, students, and staff </w:t>
      </w:r>
      <w:commentRangeEnd w:id="4"/>
      <w:r w:rsidR="00CA635A">
        <w:rPr>
          <w:rStyle w:val="CommentReference"/>
        </w:rPr>
        <w:commentReference w:id="4"/>
      </w:r>
    </w:p>
    <w:p w14:paraId="575A0CEE" w14:textId="77777777" w:rsidR="00AA2F8B" w:rsidRDefault="00AA2F8B"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5"/>
      <w:r>
        <w:rPr>
          <w:rFonts w:asciiTheme="majorHAnsi" w:hAnsiTheme="majorHAnsi" w:cs="Times"/>
          <w:iCs/>
          <w:color w:val="3B3C3E"/>
        </w:rPr>
        <w:t>Serve as a liaison, support, mentor, and advocate for student sustainability projects and initiatives. Directly engage with students on a day-to-day basis.</w:t>
      </w:r>
      <w:commentRangeEnd w:id="5"/>
      <w:r w:rsidR="002711B8">
        <w:rPr>
          <w:rStyle w:val="CommentReference"/>
        </w:rPr>
        <w:commentReference w:id="5"/>
      </w:r>
    </w:p>
    <w:p w14:paraId="30180497" w14:textId="0744E2DC" w:rsidR="00AA2F8B" w:rsidRDefault="00AA2F8B"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6"/>
      <w:r>
        <w:rPr>
          <w:rFonts w:asciiTheme="majorHAnsi" w:hAnsiTheme="majorHAnsi" w:cs="Times"/>
          <w:iCs/>
          <w:color w:val="3B3C3E"/>
        </w:rPr>
        <w:t>Develop and manage new on-campus sustainability initiatives in close cooperation with the HCSED director, Facilities and Management, and Administration.</w:t>
      </w:r>
      <w:commentRangeEnd w:id="6"/>
      <w:r w:rsidR="002711B8">
        <w:rPr>
          <w:rStyle w:val="CommentReference"/>
        </w:rPr>
        <w:commentReference w:id="6"/>
      </w:r>
    </w:p>
    <w:p w14:paraId="367D7D83" w14:textId="0B716286" w:rsidR="00AA2F8B" w:rsidRDefault="00AA2F8B"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7"/>
      <w:r>
        <w:rPr>
          <w:rFonts w:asciiTheme="majorHAnsi" w:hAnsiTheme="majorHAnsi" w:cs="Times"/>
          <w:iCs/>
          <w:color w:val="3B3C3E"/>
        </w:rPr>
        <w:t>Contribute and support greenhouse gas emission inventories and other collection and reporting of campus sustainability indicators</w:t>
      </w:r>
      <w:r w:rsidR="004605E2">
        <w:rPr>
          <w:rFonts w:asciiTheme="majorHAnsi" w:hAnsiTheme="majorHAnsi" w:cs="Times"/>
          <w:iCs/>
          <w:color w:val="3B3C3E"/>
        </w:rPr>
        <w:t>. Work with the Facilities and other relevant departments to obtain sustainability rankings and certifications as agreed upon by the Administration. Implement monitoring and evaluation procedures to quantify in physical and monetary terms avoided environmental impacts on an ongoing basis.</w:t>
      </w:r>
      <w:commentRangeEnd w:id="7"/>
      <w:r w:rsidR="007614E8">
        <w:rPr>
          <w:rStyle w:val="CommentReference"/>
        </w:rPr>
        <w:commentReference w:id="7"/>
      </w:r>
    </w:p>
    <w:p w14:paraId="17DD744A" w14:textId="680BCD28" w:rsidR="004605E2" w:rsidRDefault="004605E2" w:rsidP="00AA2F8B">
      <w:pPr>
        <w:pStyle w:val="ListParagraph"/>
        <w:widowControl w:val="0"/>
        <w:numPr>
          <w:ilvl w:val="0"/>
          <w:numId w:val="8"/>
        </w:numPr>
        <w:autoSpaceDE w:val="0"/>
        <w:autoSpaceDN w:val="0"/>
        <w:adjustRightInd w:val="0"/>
        <w:rPr>
          <w:rFonts w:asciiTheme="majorHAnsi" w:hAnsiTheme="majorHAnsi" w:cs="Times"/>
          <w:iCs/>
          <w:color w:val="3B3C3E"/>
        </w:rPr>
      </w:pPr>
      <w:commentRangeStart w:id="8"/>
      <w:r>
        <w:rPr>
          <w:rFonts w:asciiTheme="majorHAnsi" w:hAnsiTheme="majorHAnsi" w:cs="Times"/>
          <w:iCs/>
          <w:color w:val="3B3C3E"/>
        </w:rPr>
        <w:t>Be an active and enthusiastic supporter of awareness, appreciation, and participation in campus sustainability programs and identify “best practices” based on research and exchange with other academic institutions.</w:t>
      </w:r>
      <w:commentRangeEnd w:id="8"/>
      <w:r w:rsidR="007614E8">
        <w:rPr>
          <w:rStyle w:val="CommentReference"/>
        </w:rPr>
        <w:commentReference w:id="8"/>
      </w:r>
    </w:p>
    <w:p w14:paraId="41CF2EE6" w14:textId="77777777" w:rsidR="004605E2" w:rsidRPr="00AA2F8B" w:rsidRDefault="004605E2" w:rsidP="004605E2">
      <w:pPr>
        <w:widowControl w:val="0"/>
        <w:numPr>
          <w:ilvl w:val="0"/>
          <w:numId w:val="8"/>
        </w:numPr>
        <w:tabs>
          <w:tab w:val="left" w:pos="220"/>
          <w:tab w:val="left" w:pos="720"/>
        </w:tabs>
        <w:autoSpaceDE w:val="0"/>
        <w:autoSpaceDN w:val="0"/>
        <w:adjustRightInd w:val="0"/>
        <w:rPr>
          <w:rFonts w:asciiTheme="majorHAnsi" w:hAnsiTheme="majorHAnsi" w:cs="Times"/>
          <w:color w:val="3B3C3E"/>
        </w:rPr>
      </w:pPr>
      <w:commentRangeStart w:id="9"/>
      <w:r w:rsidRPr="00AA2F8B">
        <w:rPr>
          <w:rFonts w:asciiTheme="majorHAnsi" w:hAnsiTheme="majorHAnsi" w:cs="Times"/>
          <w:color w:val="3B3C3E"/>
        </w:rPr>
        <w:t>Facilitate the development of new research proposals, including creating budgets to match proposed scopes of work, developing project management plans, and editing scientific narratives.</w:t>
      </w:r>
      <w:commentRangeEnd w:id="9"/>
      <w:r w:rsidR="007614E8">
        <w:rPr>
          <w:rStyle w:val="CommentReference"/>
        </w:rPr>
        <w:commentReference w:id="9"/>
      </w:r>
    </w:p>
    <w:p w14:paraId="273A754F" w14:textId="77777777" w:rsidR="00AA2F8B" w:rsidRPr="00AA2F8B" w:rsidRDefault="00AA2F8B" w:rsidP="00AA2F8B">
      <w:pPr>
        <w:widowControl w:val="0"/>
        <w:autoSpaceDE w:val="0"/>
        <w:autoSpaceDN w:val="0"/>
        <w:adjustRightInd w:val="0"/>
        <w:rPr>
          <w:rFonts w:asciiTheme="majorHAnsi" w:hAnsiTheme="majorHAnsi" w:cs="Times"/>
          <w:iCs/>
          <w:color w:val="3B3C3E"/>
        </w:rPr>
      </w:pPr>
    </w:p>
    <w:p w14:paraId="100A400C" w14:textId="77777777" w:rsidR="00347044" w:rsidRPr="00AA2F8B" w:rsidRDefault="00347044" w:rsidP="00347044">
      <w:pPr>
        <w:widowControl w:val="0"/>
        <w:autoSpaceDE w:val="0"/>
        <w:autoSpaceDN w:val="0"/>
        <w:adjustRightInd w:val="0"/>
        <w:rPr>
          <w:rFonts w:asciiTheme="majorHAnsi" w:hAnsiTheme="majorHAnsi" w:cs="Times"/>
          <w:color w:val="3B3C3E"/>
        </w:rPr>
      </w:pPr>
      <w:r w:rsidRPr="00AA2F8B">
        <w:rPr>
          <w:rFonts w:asciiTheme="majorHAnsi" w:hAnsiTheme="majorHAnsi" w:cs="Times"/>
          <w:i/>
          <w:iCs/>
          <w:color w:val="3B3C3E"/>
        </w:rPr>
        <w:t>Project management </w:t>
      </w:r>
    </w:p>
    <w:p w14:paraId="0DD784A6" w14:textId="38380462" w:rsidR="00BE015C" w:rsidRPr="00AA2F8B" w:rsidRDefault="00A9325C" w:rsidP="00BE015C">
      <w:pPr>
        <w:pStyle w:val="ListParagraph"/>
        <w:widowControl w:val="0"/>
        <w:numPr>
          <w:ilvl w:val="0"/>
          <w:numId w:val="6"/>
        </w:numPr>
        <w:tabs>
          <w:tab w:val="left" w:pos="220"/>
          <w:tab w:val="left" w:pos="720"/>
        </w:tabs>
        <w:autoSpaceDE w:val="0"/>
        <w:autoSpaceDN w:val="0"/>
        <w:adjustRightInd w:val="0"/>
        <w:rPr>
          <w:rFonts w:asciiTheme="majorHAnsi" w:hAnsiTheme="majorHAnsi" w:cs="Times"/>
          <w:color w:val="3B3C3E"/>
        </w:rPr>
      </w:pPr>
      <w:commentRangeStart w:id="10"/>
      <w:r>
        <w:rPr>
          <w:rFonts w:asciiTheme="majorHAnsi" w:hAnsiTheme="majorHAnsi" w:cs="Times"/>
          <w:color w:val="3B3C3E"/>
        </w:rPr>
        <w:t xml:space="preserve">Develop and coordinate diverse </w:t>
      </w:r>
      <w:r w:rsidR="00BE015C" w:rsidRPr="00AA2F8B">
        <w:rPr>
          <w:rFonts w:asciiTheme="majorHAnsi" w:hAnsiTheme="majorHAnsi" w:cs="Times"/>
          <w:color w:val="3B3C3E"/>
        </w:rPr>
        <w:t>sustainability projects</w:t>
      </w:r>
      <w:r>
        <w:rPr>
          <w:rFonts w:asciiTheme="majorHAnsi" w:hAnsiTheme="majorHAnsi" w:cs="Times"/>
          <w:color w:val="3B3C3E"/>
        </w:rPr>
        <w:t xml:space="preserve"> in close collaboration with the HCSED director</w:t>
      </w:r>
      <w:r w:rsidR="00BE015C" w:rsidRPr="00AA2F8B">
        <w:rPr>
          <w:rFonts w:asciiTheme="majorHAnsi" w:hAnsiTheme="majorHAnsi" w:cs="Times"/>
          <w:color w:val="3B3C3E"/>
        </w:rPr>
        <w:t xml:space="preserve">, including </w:t>
      </w:r>
      <w:r w:rsidR="004605E2">
        <w:rPr>
          <w:rFonts w:asciiTheme="majorHAnsi" w:hAnsiTheme="majorHAnsi" w:cs="Times"/>
          <w:color w:val="3B3C3E"/>
        </w:rPr>
        <w:t>student research</w:t>
      </w:r>
      <w:r w:rsidR="00BE015C" w:rsidRPr="00AA2F8B">
        <w:rPr>
          <w:rFonts w:asciiTheme="majorHAnsi" w:hAnsiTheme="majorHAnsi" w:cs="Times"/>
          <w:color w:val="3B3C3E"/>
        </w:rPr>
        <w:t>, course and material development, campus initiatives, and other events</w:t>
      </w:r>
      <w:commentRangeEnd w:id="10"/>
      <w:r w:rsidR="007614E8">
        <w:rPr>
          <w:rStyle w:val="CommentReference"/>
        </w:rPr>
        <w:commentReference w:id="10"/>
      </w:r>
      <w:r w:rsidR="00BE015C" w:rsidRPr="00AA2F8B">
        <w:rPr>
          <w:rFonts w:asciiTheme="majorHAnsi" w:hAnsiTheme="majorHAnsi" w:cs="Times"/>
          <w:color w:val="3B3C3E"/>
        </w:rPr>
        <w:t xml:space="preserve">.  </w:t>
      </w:r>
    </w:p>
    <w:p w14:paraId="487AD227" w14:textId="77777777" w:rsidR="00BE015C" w:rsidRPr="00AA2F8B" w:rsidRDefault="00347044" w:rsidP="00BE015C">
      <w:pPr>
        <w:pStyle w:val="ListParagraph"/>
        <w:widowControl w:val="0"/>
        <w:numPr>
          <w:ilvl w:val="0"/>
          <w:numId w:val="6"/>
        </w:numPr>
        <w:tabs>
          <w:tab w:val="left" w:pos="220"/>
          <w:tab w:val="left" w:pos="720"/>
        </w:tabs>
        <w:autoSpaceDE w:val="0"/>
        <w:autoSpaceDN w:val="0"/>
        <w:adjustRightInd w:val="0"/>
        <w:rPr>
          <w:rFonts w:asciiTheme="majorHAnsi" w:hAnsiTheme="majorHAnsi" w:cs="Times"/>
          <w:color w:val="3B3C3E"/>
        </w:rPr>
      </w:pPr>
      <w:commentRangeStart w:id="11"/>
      <w:r w:rsidRPr="00AA2F8B">
        <w:rPr>
          <w:rFonts w:asciiTheme="majorHAnsi" w:hAnsiTheme="majorHAnsi" w:cs="Times"/>
          <w:color w:val="3B3C3E"/>
        </w:rPr>
        <w:t>Understand the</w:t>
      </w:r>
      <w:r w:rsidR="00BE015C" w:rsidRPr="00AA2F8B">
        <w:rPr>
          <w:rFonts w:asciiTheme="majorHAnsi" w:hAnsiTheme="majorHAnsi" w:cs="Times"/>
          <w:color w:val="3B3C3E"/>
        </w:rPr>
        <w:t xml:space="preserve"> resource and infrastructure requirements of these projects and manage their timely and efficient procurement and deployment, including the </w:t>
      </w:r>
      <w:r w:rsidRPr="00AA2F8B">
        <w:rPr>
          <w:rFonts w:asciiTheme="majorHAnsi" w:hAnsiTheme="majorHAnsi" w:cs="Times"/>
          <w:color w:val="3B3C3E"/>
        </w:rPr>
        <w:t>creat</w:t>
      </w:r>
      <w:r w:rsidR="00BE015C" w:rsidRPr="00AA2F8B">
        <w:rPr>
          <w:rFonts w:asciiTheme="majorHAnsi" w:hAnsiTheme="majorHAnsi" w:cs="Times"/>
          <w:color w:val="3B3C3E"/>
        </w:rPr>
        <w:t>ion of timelines and</w:t>
      </w:r>
      <w:r w:rsidRPr="00AA2F8B">
        <w:rPr>
          <w:rFonts w:asciiTheme="majorHAnsi" w:hAnsiTheme="majorHAnsi" w:cs="Times"/>
          <w:color w:val="3B3C3E"/>
        </w:rPr>
        <w:t xml:space="preserve"> project</w:t>
      </w:r>
      <w:r w:rsidR="00BE015C" w:rsidRPr="00AA2F8B">
        <w:rPr>
          <w:rFonts w:asciiTheme="majorHAnsi" w:hAnsiTheme="majorHAnsi" w:cs="Times"/>
          <w:color w:val="3B3C3E"/>
        </w:rPr>
        <w:t xml:space="preserve"> implementation</w:t>
      </w:r>
      <w:r w:rsidRPr="00AA2F8B">
        <w:rPr>
          <w:rFonts w:asciiTheme="majorHAnsi" w:hAnsiTheme="majorHAnsi" w:cs="Times"/>
          <w:color w:val="3B3C3E"/>
        </w:rPr>
        <w:t xml:space="preserve"> plans.</w:t>
      </w:r>
      <w:commentRangeEnd w:id="11"/>
      <w:r w:rsidR="007614E8">
        <w:rPr>
          <w:rStyle w:val="CommentReference"/>
        </w:rPr>
        <w:commentReference w:id="11"/>
      </w:r>
    </w:p>
    <w:p w14:paraId="51899185" w14:textId="638738E5" w:rsidR="00BE015C" w:rsidRPr="00AA2F8B" w:rsidRDefault="00347044" w:rsidP="00BE015C">
      <w:pPr>
        <w:pStyle w:val="ListParagraph"/>
        <w:widowControl w:val="0"/>
        <w:numPr>
          <w:ilvl w:val="0"/>
          <w:numId w:val="6"/>
        </w:numPr>
        <w:tabs>
          <w:tab w:val="left" w:pos="220"/>
          <w:tab w:val="left" w:pos="720"/>
        </w:tabs>
        <w:autoSpaceDE w:val="0"/>
        <w:autoSpaceDN w:val="0"/>
        <w:adjustRightInd w:val="0"/>
        <w:rPr>
          <w:rFonts w:asciiTheme="majorHAnsi" w:hAnsiTheme="majorHAnsi" w:cs="Times"/>
          <w:color w:val="3B3C3E"/>
        </w:rPr>
      </w:pPr>
      <w:commentRangeStart w:id="12"/>
      <w:r w:rsidRPr="00AA2F8B">
        <w:rPr>
          <w:rFonts w:asciiTheme="majorHAnsi" w:hAnsiTheme="majorHAnsi" w:cs="Times"/>
          <w:color w:val="3B3C3E"/>
        </w:rPr>
        <w:t>Expertly carry out communications, relationship-building, and project management with</w:t>
      </w:r>
      <w:r w:rsidR="00BE015C" w:rsidRPr="00AA2F8B">
        <w:rPr>
          <w:rFonts w:asciiTheme="majorHAnsi" w:hAnsiTheme="majorHAnsi" w:cs="Times"/>
          <w:color w:val="3B3C3E"/>
        </w:rPr>
        <w:t xml:space="preserve"> the HCSED director,</w:t>
      </w:r>
      <w:r w:rsidRPr="00AA2F8B">
        <w:rPr>
          <w:rFonts w:asciiTheme="majorHAnsi" w:hAnsiTheme="majorHAnsi" w:cs="Times"/>
          <w:color w:val="3B3C3E"/>
        </w:rPr>
        <w:t xml:space="preserve"> </w:t>
      </w:r>
      <w:r w:rsidR="00BE015C" w:rsidRPr="00AA2F8B">
        <w:rPr>
          <w:rFonts w:asciiTheme="majorHAnsi" w:hAnsiTheme="majorHAnsi" w:cs="Times"/>
          <w:color w:val="3B3C3E"/>
        </w:rPr>
        <w:t xml:space="preserve">Advisory Board, </w:t>
      </w:r>
      <w:r w:rsidRPr="00AA2F8B">
        <w:rPr>
          <w:rFonts w:asciiTheme="majorHAnsi" w:hAnsiTheme="majorHAnsi" w:cs="Times"/>
          <w:color w:val="3B3C3E"/>
        </w:rPr>
        <w:t xml:space="preserve">faculty and senior leaders </w:t>
      </w:r>
      <w:r w:rsidR="00BE015C" w:rsidRPr="00AA2F8B">
        <w:rPr>
          <w:rFonts w:asciiTheme="majorHAnsi" w:hAnsiTheme="majorHAnsi" w:cs="Times"/>
          <w:color w:val="3B3C3E"/>
        </w:rPr>
        <w:t xml:space="preserve">in campus administration and operations as well as in cooperation with external project partners from other academic and research institutions, </w:t>
      </w:r>
      <w:r w:rsidRPr="00AA2F8B">
        <w:rPr>
          <w:rFonts w:asciiTheme="majorHAnsi" w:hAnsiTheme="majorHAnsi" w:cs="Times"/>
          <w:color w:val="3B3C3E"/>
        </w:rPr>
        <w:t>governmental,</w:t>
      </w:r>
      <w:r w:rsidR="00BE015C" w:rsidRPr="00AA2F8B">
        <w:rPr>
          <w:rFonts w:asciiTheme="majorHAnsi" w:hAnsiTheme="majorHAnsi" w:cs="Times"/>
          <w:color w:val="3B3C3E"/>
        </w:rPr>
        <w:t xml:space="preserve"> and</w:t>
      </w:r>
      <w:r w:rsidRPr="00AA2F8B">
        <w:rPr>
          <w:rFonts w:asciiTheme="majorHAnsi" w:hAnsiTheme="majorHAnsi" w:cs="Times"/>
          <w:color w:val="3B3C3E"/>
        </w:rPr>
        <w:t xml:space="preserve"> non</w:t>
      </w:r>
      <w:r w:rsidR="00BE015C" w:rsidRPr="00AA2F8B">
        <w:rPr>
          <w:rFonts w:asciiTheme="majorHAnsi" w:hAnsiTheme="majorHAnsi" w:cs="Times"/>
          <w:color w:val="3B3C3E"/>
        </w:rPr>
        <w:t>-</w:t>
      </w:r>
      <w:r w:rsidRPr="00AA2F8B">
        <w:rPr>
          <w:rFonts w:asciiTheme="majorHAnsi" w:hAnsiTheme="majorHAnsi" w:cs="Times"/>
          <w:color w:val="3B3C3E"/>
        </w:rPr>
        <w:t>profit</w:t>
      </w:r>
      <w:r w:rsidR="00BE015C" w:rsidRPr="00AA2F8B">
        <w:rPr>
          <w:rFonts w:asciiTheme="majorHAnsi" w:hAnsiTheme="majorHAnsi" w:cs="Times"/>
          <w:color w:val="3B3C3E"/>
        </w:rPr>
        <w:t xml:space="preserve"> agencies </w:t>
      </w:r>
      <w:r w:rsidRPr="00AA2F8B">
        <w:rPr>
          <w:rFonts w:asciiTheme="majorHAnsi" w:hAnsiTheme="majorHAnsi" w:cs="Times"/>
          <w:color w:val="3B3C3E"/>
        </w:rPr>
        <w:t>in order to attain project goals and facilitate productive collaboration.</w:t>
      </w:r>
      <w:commentRangeEnd w:id="12"/>
      <w:r w:rsidR="007614E8">
        <w:rPr>
          <w:rStyle w:val="CommentReference"/>
        </w:rPr>
        <w:commentReference w:id="12"/>
      </w:r>
    </w:p>
    <w:p w14:paraId="424C1B9E" w14:textId="77777777" w:rsidR="00BE015C" w:rsidRPr="00AA2F8B" w:rsidRDefault="00347044" w:rsidP="00BE015C">
      <w:pPr>
        <w:pStyle w:val="ListParagraph"/>
        <w:widowControl w:val="0"/>
        <w:numPr>
          <w:ilvl w:val="0"/>
          <w:numId w:val="6"/>
        </w:numPr>
        <w:tabs>
          <w:tab w:val="left" w:pos="220"/>
          <w:tab w:val="left" w:pos="720"/>
        </w:tabs>
        <w:autoSpaceDE w:val="0"/>
        <w:autoSpaceDN w:val="0"/>
        <w:adjustRightInd w:val="0"/>
        <w:rPr>
          <w:rFonts w:asciiTheme="majorHAnsi" w:hAnsiTheme="majorHAnsi" w:cs="Times"/>
          <w:color w:val="3B3C3E"/>
        </w:rPr>
      </w:pPr>
      <w:commentRangeStart w:id="13"/>
      <w:r w:rsidRPr="00AA2F8B">
        <w:rPr>
          <w:rFonts w:asciiTheme="majorHAnsi" w:hAnsiTheme="majorHAnsi" w:cs="Times"/>
          <w:color w:val="3B3C3E"/>
        </w:rPr>
        <w:t>Turn intellectual agendas set by researchers into action plans that can be implemented effectively across multiple project participants to achieve demanding and time-sensitive project milestones. Must confidently and effectively participate in project assignments with a solid grounding in project specifics and current status. Track progress and manage coordination and communication across the team.</w:t>
      </w:r>
      <w:commentRangeEnd w:id="13"/>
      <w:r w:rsidR="007614E8">
        <w:rPr>
          <w:rStyle w:val="CommentReference"/>
        </w:rPr>
        <w:commentReference w:id="13"/>
      </w:r>
    </w:p>
    <w:p w14:paraId="4B3C25AE" w14:textId="77777777" w:rsidR="00BE015C" w:rsidRPr="00AA2F8B" w:rsidRDefault="00BE015C" w:rsidP="00BE015C">
      <w:pPr>
        <w:pStyle w:val="ListParagraph"/>
        <w:widowControl w:val="0"/>
        <w:numPr>
          <w:ilvl w:val="0"/>
          <w:numId w:val="6"/>
        </w:numPr>
        <w:tabs>
          <w:tab w:val="left" w:pos="220"/>
          <w:tab w:val="left" w:pos="720"/>
        </w:tabs>
        <w:autoSpaceDE w:val="0"/>
        <w:autoSpaceDN w:val="0"/>
        <w:adjustRightInd w:val="0"/>
        <w:rPr>
          <w:rFonts w:asciiTheme="majorHAnsi" w:hAnsiTheme="majorHAnsi" w:cs="Times"/>
          <w:color w:val="3B3C3E"/>
        </w:rPr>
      </w:pPr>
      <w:commentRangeStart w:id="14"/>
      <w:r w:rsidRPr="00AA2F8B">
        <w:rPr>
          <w:rFonts w:asciiTheme="majorHAnsi" w:hAnsiTheme="majorHAnsi" w:cs="Times"/>
          <w:color w:val="3B3C3E"/>
        </w:rPr>
        <w:t>Prepare, i</w:t>
      </w:r>
      <w:r w:rsidR="00347044" w:rsidRPr="00AA2F8B">
        <w:rPr>
          <w:rFonts w:asciiTheme="majorHAnsi" w:hAnsiTheme="majorHAnsi" w:cs="Times"/>
          <w:color w:val="3B3C3E"/>
        </w:rPr>
        <w:t>nterpret</w:t>
      </w:r>
      <w:r w:rsidRPr="00AA2F8B">
        <w:rPr>
          <w:rFonts w:asciiTheme="majorHAnsi" w:hAnsiTheme="majorHAnsi" w:cs="Times"/>
          <w:color w:val="3B3C3E"/>
        </w:rPr>
        <w:t>, and manage budgets and</w:t>
      </w:r>
      <w:r w:rsidR="00347044" w:rsidRPr="00AA2F8B">
        <w:rPr>
          <w:rFonts w:asciiTheme="majorHAnsi" w:hAnsiTheme="majorHAnsi" w:cs="Times"/>
          <w:color w:val="3B3C3E"/>
        </w:rPr>
        <w:t xml:space="preserve"> financial reports and participate in the budgeting process in collaboration with the </w:t>
      </w:r>
      <w:r w:rsidRPr="00AA2F8B">
        <w:rPr>
          <w:rFonts w:asciiTheme="majorHAnsi" w:hAnsiTheme="majorHAnsi" w:cs="Times"/>
          <w:color w:val="3B3C3E"/>
        </w:rPr>
        <w:t>HCSED director and Advisory Board</w:t>
      </w:r>
      <w:r w:rsidR="00347044" w:rsidRPr="00AA2F8B">
        <w:rPr>
          <w:rFonts w:asciiTheme="majorHAnsi" w:hAnsiTheme="majorHAnsi" w:cs="Times"/>
          <w:color w:val="3B3C3E"/>
        </w:rPr>
        <w:t>.</w:t>
      </w:r>
      <w:commentRangeEnd w:id="14"/>
      <w:r w:rsidR="007614E8">
        <w:rPr>
          <w:rStyle w:val="CommentReference"/>
        </w:rPr>
        <w:commentReference w:id="14"/>
      </w:r>
    </w:p>
    <w:p w14:paraId="747FA301" w14:textId="77777777" w:rsidR="00BE015C" w:rsidRPr="00AA2F8B" w:rsidRDefault="00BE015C" w:rsidP="00BE015C">
      <w:pPr>
        <w:pStyle w:val="ListParagraph"/>
        <w:widowControl w:val="0"/>
        <w:numPr>
          <w:ilvl w:val="0"/>
          <w:numId w:val="6"/>
        </w:numPr>
        <w:tabs>
          <w:tab w:val="left" w:pos="220"/>
          <w:tab w:val="left" w:pos="720"/>
        </w:tabs>
        <w:autoSpaceDE w:val="0"/>
        <w:autoSpaceDN w:val="0"/>
        <w:adjustRightInd w:val="0"/>
        <w:rPr>
          <w:rFonts w:asciiTheme="majorHAnsi" w:hAnsiTheme="majorHAnsi" w:cs="Times"/>
          <w:color w:val="3B3C3E"/>
        </w:rPr>
      </w:pPr>
      <w:commentRangeStart w:id="15"/>
      <w:r w:rsidRPr="00AA2F8B">
        <w:rPr>
          <w:rFonts w:asciiTheme="majorHAnsi" w:hAnsiTheme="majorHAnsi" w:cs="Times"/>
          <w:color w:val="3B3C3E"/>
        </w:rPr>
        <w:t xml:space="preserve">Contribute to the preparation of </w:t>
      </w:r>
      <w:r w:rsidR="00347044" w:rsidRPr="00AA2F8B">
        <w:rPr>
          <w:rFonts w:asciiTheme="majorHAnsi" w:hAnsiTheme="majorHAnsi" w:cs="Times"/>
          <w:color w:val="3B3C3E"/>
        </w:rPr>
        <w:t>presentations, donor reports, scientific progress reports, and other related materials using existing resources and guidelines.</w:t>
      </w:r>
      <w:commentRangeEnd w:id="15"/>
      <w:r w:rsidR="007614E8">
        <w:rPr>
          <w:rStyle w:val="CommentReference"/>
        </w:rPr>
        <w:commentReference w:id="15"/>
      </w:r>
    </w:p>
    <w:p w14:paraId="0F7DF6E3" w14:textId="77777777" w:rsidR="00BE015C" w:rsidRPr="00AA2F8B" w:rsidRDefault="00347044" w:rsidP="00BE015C">
      <w:pPr>
        <w:pStyle w:val="ListParagraph"/>
        <w:widowControl w:val="0"/>
        <w:numPr>
          <w:ilvl w:val="0"/>
          <w:numId w:val="6"/>
        </w:numPr>
        <w:tabs>
          <w:tab w:val="left" w:pos="220"/>
          <w:tab w:val="left" w:pos="720"/>
        </w:tabs>
        <w:autoSpaceDE w:val="0"/>
        <w:autoSpaceDN w:val="0"/>
        <w:adjustRightInd w:val="0"/>
        <w:rPr>
          <w:rFonts w:asciiTheme="majorHAnsi" w:hAnsiTheme="majorHAnsi" w:cs="Times"/>
          <w:color w:val="3B3C3E"/>
        </w:rPr>
      </w:pPr>
      <w:commentRangeStart w:id="16"/>
      <w:r w:rsidRPr="00AA2F8B">
        <w:rPr>
          <w:rFonts w:asciiTheme="majorHAnsi" w:hAnsiTheme="majorHAnsi" w:cs="Times"/>
          <w:color w:val="3B3C3E"/>
        </w:rPr>
        <w:t xml:space="preserve">Facilitate the process for the publication of research findings, working with authors, </w:t>
      </w:r>
      <w:r w:rsidR="00BE015C" w:rsidRPr="00AA2F8B">
        <w:rPr>
          <w:rFonts w:asciiTheme="majorHAnsi" w:hAnsiTheme="majorHAnsi" w:cs="Times"/>
          <w:color w:val="3B3C3E"/>
        </w:rPr>
        <w:t xml:space="preserve">and </w:t>
      </w:r>
      <w:r w:rsidRPr="00AA2F8B">
        <w:rPr>
          <w:rFonts w:asciiTheme="majorHAnsi" w:hAnsiTheme="majorHAnsi" w:cs="Times"/>
          <w:color w:val="3B3C3E"/>
        </w:rPr>
        <w:t>external journal editors</w:t>
      </w:r>
      <w:commentRangeEnd w:id="16"/>
      <w:r w:rsidR="007614E8">
        <w:rPr>
          <w:rStyle w:val="CommentReference"/>
        </w:rPr>
        <w:commentReference w:id="16"/>
      </w:r>
    </w:p>
    <w:p w14:paraId="0E524EEC" w14:textId="1F274FF4" w:rsidR="00347044" w:rsidRPr="00AA2F8B" w:rsidRDefault="00AA2F8B" w:rsidP="00BE015C">
      <w:pPr>
        <w:pStyle w:val="ListParagraph"/>
        <w:widowControl w:val="0"/>
        <w:numPr>
          <w:ilvl w:val="0"/>
          <w:numId w:val="6"/>
        </w:numPr>
        <w:tabs>
          <w:tab w:val="left" w:pos="220"/>
          <w:tab w:val="left" w:pos="720"/>
        </w:tabs>
        <w:autoSpaceDE w:val="0"/>
        <w:autoSpaceDN w:val="0"/>
        <w:adjustRightInd w:val="0"/>
        <w:rPr>
          <w:rFonts w:asciiTheme="majorHAnsi" w:hAnsiTheme="majorHAnsi" w:cs="Times"/>
          <w:color w:val="3B3C3E"/>
        </w:rPr>
      </w:pPr>
      <w:commentRangeStart w:id="17"/>
      <w:r w:rsidRPr="00AA2F8B">
        <w:rPr>
          <w:rFonts w:asciiTheme="majorHAnsi" w:hAnsiTheme="majorHAnsi" w:cs="Times"/>
          <w:color w:val="3B3C3E"/>
        </w:rPr>
        <w:t>Work</w:t>
      </w:r>
      <w:r w:rsidR="00BE015C" w:rsidRPr="00AA2F8B">
        <w:rPr>
          <w:rFonts w:asciiTheme="majorHAnsi" w:hAnsiTheme="majorHAnsi" w:cs="Times"/>
          <w:color w:val="3B3C3E"/>
        </w:rPr>
        <w:t xml:space="preserve"> with Harvey Mudd</w:t>
      </w:r>
      <w:r w:rsidRPr="00AA2F8B">
        <w:rPr>
          <w:rFonts w:asciiTheme="majorHAnsi" w:hAnsiTheme="majorHAnsi" w:cs="Times"/>
          <w:color w:val="3B3C3E"/>
        </w:rPr>
        <w:t>’s</w:t>
      </w:r>
      <w:r w:rsidR="00BE015C" w:rsidRPr="00AA2F8B">
        <w:rPr>
          <w:rFonts w:asciiTheme="majorHAnsi" w:hAnsiTheme="majorHAnsi" w:cs="Times"/>
          <w:color w:val="3B3C3E"/>
        </w:rPr>
        <w:t xml:space="preserve"> </w:t>
      </w:r>
      <w:r w:rsidRPr="00AA2F8B">
        <w:rPr>
          <w:rFonts w:asciiTheme="majorHAnsi" w:hAnsiTheme="majorHAnsi" w:cs="Times"/>
          <w:color w:val="3B3C3E"/>
        </w:rPr>
        <w:t>c</w:t>
      </w:r>
      <w:r w:rsidR="00347044" w:rsidRPr="00AA2F8B">
        <w:rPr>
          <w:rFonts w:asciiTheme="majorHAnsi" w:hAnsiTheme="majorHAnsi" w:cs="Times"/>
          <w:color w:val="3B3C3E"/>
        </w:rPr>
        <w:t>ommunications</w:t>
      </w:r>
      <w:r w:rsidR="00BE015C" w:rsidRPr="00AA2F8B">
        <w:rPr>
          <w:rFonts w:asciiTheme="majorHAnsi" w:hAnsiTheme="majorHAnsi" w:cs="Times"/>
          <w:color w:val="3B3C3E"/>
        </w:rPr>
        <w:t>, IT</w:t>
      </w:r>
      <w:r w:rsidRPr="00AA2F8B">
        <w:rPr>
          <w:rFonts w:asciiTheme="majorHAnsi" w:hAnsiTheme="majorHAnsi" w:cs="Times"/>
          <w:color w:val="3B3C3E"/>
        </w:rPr>
        <w:t>, and web design t</w:t>
      </w:r>
      <w:r w:rsidR="00347044" w:rsidRPr="00AA2F8B">
        <w:rPr>
          <w:rFonts w:asciiTheme="majorHAnsi" w:hAnsiTheme="majorHAnsi" w:cs="Times"/>
          <w:color w:val="3B3C3E"/>
        </w:rPr>
        <w:t>eam</w:t>
      </w:r>
      <w:r w:rsidRPr="00AA2F8B">
        <w:rPr>
          <w:rFonts w:asciiTheme="majorHAnsi" w:hAnsiTheme="majorHAnsi" w:cs="Times"/>
          <w:color w:val="3B3C3E"/>
        </w:rPr>
        <w:t>s to maintain a current, accurate public presence</w:t>
      </w:r>
      <w:r w:rsidR="00347044" w:rsidRPr="00AA2F8B">
        <w:rPr>
          <w:rFonts w:asciiTheme="majorHAnsi" w:hAnsiTheme="majorHAnsi" w:cs="Times"/>
          <w:color w:val="3B3C3E"/>
        </w:rPr>
        <w:t>.</w:t>
      </w:r>
      <w:commentRangeEnd w:id="17"/>
      <w:r w:rsidR="007614E8">
        <w:rPr>
          <w:rStyle w:val="CommentReference"/>
        </w:rPr>
        <w:commentReference w:id="17"/>
      </w:r>
    </w:p>
    <w:p w14:paraId="4232F432" w14:textId="77777777" w:rsidR="00AA2F8B" w:rsidRPr="00AA2F8B" w:rsidRDefault="00AA2F8B" w:rsidP="00347044">
      <w:pPr>
        <w:widowControl w:val="0"/>
        <w:autoSpaceDE w:val="0"/>
        <w:autoSpaceDN w:val="0"/>
        <w:adjustRightInd w:val="0"/>
        <w:rPr>
          <w:rFonts w:asciiTheme="majorHAnsi" w:hAnsiTheme="majorHAnsi" w:cs="Times"/>
          <w:color w:val="3B3C3E"/>
        </w:rPr>
      </w:pPr>
    </w:p>
    <w:p w14:paraId="528E310E" w14:textId="77777777" w:rsidR="00347044" w:rsidRPr="00AA2F8B" w:rsidRDefault="00347044" w:rsidP="00347044">
      <w:pPr>
        <w:widowControl w:val="0"/>
        <w:autoSpaceDE w:val="0"/>
        <w:autoSpaceDN w:val="0"/>
        <w:adjustRightInd w:val="0"/>
        <w:rPr>
          <w:rFonts w:asciiTheme="majorHAnsi" w:hAnsiTheme="majorHAnsi" w:cs="Times"/>
          <w:color w:val="3B3C3E"/>
        </w:rPr>
      </w:pPr>
      <w:r w:rsidRPr="00AA2F8B">
        <w:rPr>
          <w:rFonts w:asciiTheme="majorHAnsi" w:hAnsiTheme="majorHAnsi" w:cs="Times"/>
          <w:i/>
          <w:iCs/>
          <w:color w:val="3B3C3E"/>
        </w:rPr>
        <w:t>Event management</w:t>
      </w:r>
    </w:p>
    <w:p w14:paraId="5EFBFD18" w14:textId="77777777" w:rsidR="007F2FCF" w:rsidRDefault="004605E2" w:rsidP="004605E2">
      <w:pPr>
        <w:pStyle w:val="ListParagraph"/>
        <w:widowControl w:val="0"/>
        <w:numPr>
          <w:ilvl w:val="0"/>
          <w:numId w:val="9"/>
        </w:numPr>
        <w:tabs>
          <w:tab w:val="left" w:pos="220"/>
          <w:tab w:val="left" w:pos="720"/>
        </w:tabs>
        <w:autoSpaceDE w:val="0"/>
        <w:autoSpaceDN w:val="0"/>
        <w:adjustRightInd w:val="0"/>
        <w:rPr>
          <w:rFonts w:asciiTheme="majorHAnsi" w:hAnsiTheme="majorHAnsi" w:cs="Times"/>
          <w:color w:val="3B3C3E"/>
        </w:rPr>
      </w:pPr>
      <w:commentRangeStart w:id="18"/>
      <w:r>
        <w:rPr>
          <w:rFonts w:asciiTheme="majorHAnsi" w:hAnsiTheme="majorHAnsi" w:cs="Times"/>
          <w:color w:val="3B3C3E"/>
        </w:rPr>
        <w:t>Organize, coordinate, and m</w:t>
      </w:r>
      <w:r w:rsidR="00347044" w:rsidRPr="004605E2">
        <w:rPr>
          <w:rFonts w:asciiTheme="majorHAnsi" w:hAnsiTheme="majorHAnsi" w:cs="Times"/>
          <w:color w:val="3B3C3E"/>
        </w:rPr>
        <w:t>anage events</w:t>
      </w:r>
      <w:r>
        <w:rPr>
          <w:rFonts w:asciiTheme="majorHAnsi" w:hAnsiTheme="majorHAnsi" w:cs="Times"/>
          <w:color w:val="3B3C3E"/>
        </w:rPr>
        <w:t>,</w:t>
      </w:r>
      <w:r w:rsidR="00347044" w:rsidRPr="004605E2">
        <w:rPr>
          <w:rFonts w:asciiTheme="majorHAnsi" w:hAnsiTheme="majorHAnsi" w:cs="Times"/>
          <w:color w:val="3B3C3E"/>
        </w:rPr>
        <w:t xml:space="preserve"> including </w:t>
      </w:r>
      <w:r>
        <w:rPr>
          <w:rFonts w:asciiTheme="majorHAnsi" w:hAnsiTheme="majorHAnsi" w:cs="Times"/>
          <w:color w:val="3B3C3E"/>
        </w:rPr>
        <w:t xml:space="preserve">speaker events and series, </w:t>
      </w:r>
      <w:r w:rsidR="00347044" w:rsidRPr="004605E2">
        <w:rPr>
          <w:rFonts w:asciiTheme="majorHAnsi" w:hAnsiTheme="majorHAnsi" w:cs="Times"/>
          <w:color w:val="3B3C3E"/>
        </w:rPr>
        <w:t xml:space="preserve">conferences, workshops, </w:t>
      </w:r>
      <w:r>
        <w:rPr>
          <w:rFonts w:asciiTheme="majorHAnsi" w:hAnsiTheme="majorHAnsi" w:cs="Times"/>
          <w:color w:val="3B3C3E"/>
        </w:rPr>
        <w:t>sustainability competitions</w:t>
      </w:r>
      <w:r w:rsidR="00347044" w:rsidRPr="004605E2">
        <w:rPr>
          <w:rFonts w:asciiTheme="majorHAnsi" w:hAnsiTheme="majorHAnsi" w:cs="Times"/>
          <w:color w:val="3B3C3E"/>
        </w:rPr>
        <w:t xml:space="preserve">, </w:t>
      </w:r>
      <w:r>
        <w:rPr>
          <w:rFonts w:asciiTheme="majorHAnsi" w:hAnsiTheme="majorHAnsi" w:cs="Times"/>
          <w:color w:val="3B3C3E"/>
        </w:rPr>
        <w:t xml:space="preserve">and student engagement actions. </w:t>
      </w:r>
      <w:commentRangeEnd w:id="18"/>
      <w:r w:rsidR="007614E8">
        <w:rPr>
          <w:rStyle w:val="CommentReference"/>
        </w:rPr>
        <w:commentReference w:id="18"/>
      </w:r>
    </w:p>
    <w:p w14:paraId="4E2EDAD0" w14:textId="16B37D3F" w:rsidR="009D00B5" w:rsidRDefault="009D00B5" w:rsidP="004605E2">
      <w:pPr>
        <w:pStyle w:val="ListParagraph"/>
        <w:widowControl w:val="0"/>
        <w:numPr>
          <w:ilvl w:val="0"/>
          <w:numId w:val="9"/>
        </w:numPr>
        <w:tabs>
          <w:tab w:val="left" w:pos="220"/>
          <w:tab w:val="left" w:pos="720"/>
        </w:tabs>
        <w:autoSpaceDE w:val="0"/>
        <w:autoSpaceDN w:val="0"/>
        <w:adjustRightInd w:val="0"/>
        <w:rPr>
          <w:rFonts w:asciiTheme="majorHAnsi" w:hAnsiTheme="majorHAnsi" w:cs="Times"/>
          <w:color w:val="3B3C3E"/>
        </w:rPr>
      </w:pPr>
      <w:commentRangeStart w:id="19"/>
      <w:r>
        <w:rPr>
          <w:rFonts w:asciiTheme="majorHAnsi" w:hAnsiTheme="majorHAnsi" w:cs="Times"/>
          <w:color w:val="3B3C3E"/>
        </w:rPr>
        <w:t>Select and manage vendors for event organizations.</w:t>
      </w:r>
      <w:commentRangeEnd w:id="19"/>
      <w:r w:rsidR="007614E8">
        <w:rPr>
          <w:rStyle w:val="CommentReference"/>
        </w:rPr>
        <w:commentReference w:id="19"/>
      </w:r>
    </w:p>
    <w:p w14:paraId="33FCCB8A" w14:textId="42DDE0C9" w:rsidR="00347044" w:rsidRDefault="004605E2" w:rsidP="004605E2">
      <w:pPr>
        <w:pStyle w:val="ListParagraph"/>
        <w:widowControl w:val="0"/>
        <w:numPr>
          <w:ilvl w:val="0"/>
          <w:numId w:val="9"/>
        </w:numPr>
        <w:tabs>
          <w:tab w:val="left" w:pos="220"/>
          <w:tab w:val="left" w:pos="720"/>
        </w:tabs>
        <w:autoSpaceDE w:val="0"/>
        <w:autoSpaceDN w:val="0"/>
        <w:adjustRightInd w:val="0"/>
        <w:rPr>
          <w:rFonts w:asciiTheme="majorHAnsi" w:hAnsiTheme="majorHAnsi" w:cs="Times"/>
          <w:color w:val="3B3C3E"/>
        </w:rPr>
      </w:pPr>
      <w:commentRangeStart w:id="20"/>
      <w:r>
        <w:rPr>
          <w:rFonts w:asciiTheme="majorHAnsi" w:hAnsiTheme="majorHAnsi" w:cs="Times"/>
          <w:color w:val="3B3C3E"/>
        </w:rPr>
        <w:t xml:space="preserve">Provide </w:t>
      </w:r>
      <w:r w:rsidR="00347044" w:rsidRPr="004605E2">
        <w:rPr>
          <w:rFonts w:asciiTheme="majorHAnsi" w:hAnsiTheme="majorHAnsi" w:cs="Times"/>
          <w:color w:val="3B3C3E"/>
        </w:rPr>
        <w:t xml:space="preserve">logistical support and </w:t>
      </w:r>
      <w:r>
        <w:rPr>
          <w:rFonts w:asciiTheme="majorHAnsi" w:hAnsiTheme="majorHAnsi" w:cs="Times"/>
          <w:color w:val="3B3C3E"/>
        </w:rPr>
        <w:t xml:space="preserve">help with </w:t>
      </w:r>
      <w:r w:rsidR="00347044" w:rsidRPr="004605E2">
        <w:rPr>
          <w:rFonts w:asciiTheme="majorHAnsi" w:hAnsiTheme="majorHAnsi" w:cs="Times"/>
          <w:color w:val="3B3C3E"/>
        </w:rPr>
        <w:t>materials creation</w:t>
      </w:r>
      <w:r w:rsidR="007F2FCF">
        <w:rPr>
          <w:rFonts w:asciiTheme="majorHAnsi" w:hAnsiTheme="majorHAnsi" w:cs="Times"/>
          <w:color w:val="3B3C3E"/>
        </w:rPr>
        <w:t xml:space="preserve"> prior and during events</w:t>
      </w:r>
      <w:r w:rsidR="00347044" w:rsidRPr="004605E2">
        <w:rPr>
          <w:rFonts w:asciiTheme="majorHAnsi" w:hAnsiTheme="majorHAnsi" w:cs="Times"/>
          <w:color w:val="3B3C3E"/>
        </w:rPr>
        <w:t>.</w:t>
      </w:r>
      <w:commentRangeEnd w:id="20"/>
      <w:r w:rsidR="007614E8">
        <w:rPr>
          <w:rStyle w:val="CommentReference"/>
        </w:rPr>
        <w:commentReference w:id="20"/>
      </w:r>
    </w:p>
    <w:p w14:paraId="55054573" w14:textId="05BC3764" w:rsidR="007F2FCF" w:rsidRDefault="007F2FCF" w:rsidP="004605E2">
      <w:pPr>
        <w:pStyle w:val="ListParagraph"/>
        <w:widowControl w:val="0"/>
        <w:numPr>
          <w:ilvl w:val="0"/>
          <w:numId w:val="9"/>
        </w:numPr>
        <w:tabs>
          <w:tab w:val="left" w:pos="220"/>
          <w:tab w:val="left" w:pos="720"/>
        </w:tabs>
        <w:autoSpaceDE w:val="0"/>
        <w:autoSpaceDN w:val="0"/>
        <w:adjustRightInd w:val="0"/>
        <w:rPr>
          <w:rFonts w:asciiTheme="majorHAnsi" w:hAnsiTheme="majorHAnsi" w:cs="Times"/>
          <w:color w:val="3B3C3E"/>
        </w:rPr>
      </w:pPr>
      <w:commentRangeStart w:id="21"/>
      <w:r>
        <w:rPr>
          <w:rFonts w:asciiTheme="majorHAnsi" w:hAnsiTheme="majorHAnsi" w:cs="Times"/>
          <w:color w:val="3B3C3E"/>
        </w:rPr>
        <w:t>Help with post-event logistics and evaluation</w:t>
      </w:r>
      <w:r w:rsidR="00EF3874">
        <w:rPr>
          <w:rFonts w:asciiTheme="majorHAnsi" w:hAnsiTheme="majorHAnsi" w:cs="Times"/>
          <w:color w:val="3B3C3E"/>
        </w:rPr>
        <w:t>, including analysis of feedback surveys and other data</w:t>
      </w:r>
      <w:commentRangeEnd w:id="21"/>
      <w:r w:rsidR="007614E8">
        <w:rPr>
          <w:rStyle w:val="CommentReference"/>
        </w:rPr>
        <w:commentReference w:id="21"/>
      </w:r>
    </w:p>
    <w:p w14:paraId="7FD812F8" w14:textId="77777777" w:rsidR="004605E2" w:rsidRPr="004605E2" w:rsidRDefault="004605E2" w:rsidP="004605E2">
      <w:pPr>
        <w:widowControl w:val="0"/>
        <w:tabs>
          <w:tab w:val="left" w:pos="220"/>
          <w:tab w:val="left" w:pos="720"/>
        </w:tabs>
        <w:autoSpaceDE w:val="0"/>
        <w:autoSpaceDN w:val="0"/>
        <w:adjustRightInd w:val="0"/>
        <w:rPr>
          <w:rFonts w:asciiTheme="majorHAnsi" w:hAnsiTheme="majorHAnsi" w:cs="Times"/>
          <w:color w:val="3B3C3E"/>
        </w:rPr>
      </w:pPr>
    </w:p>
    <w:p w14:paraId="041944BA" w14:textId="4B297A21" w:rsidR="00347044" w:rsidRDefault="00347044" w:rsidP="00347044">
      <w:pPr>
        <w:widowControl w:val="0"/>
        <w:autoSpaceDE w:val="0"/>
        <w:autoSpaceDN w:val="0"/>
        <w:adjustRightInd w:val="0"/>
        <w:rPr>
          <w:rFonts w:asciiTheme="majorHAnsi" w:hAnsiTheme="majorHAnsi" w:cs="Times"/>
          <w:i/>
          <w:iCs/>
          <w:color w:val="3B3C3E"/>
        </w:rPr>
      </w:pPr>
      <w:r w:rsidRPr="00AA2F8B">
        <w:rPr>
          <w:rFonts w:asciiTheme="majorHAnsi" w:hAnsiTheme="majorHAnsi" w:cs="Times"/>
          <w:i/>
          <w:iCs/>
          <w:color w:val="3B3C3E"/>
        </w:rPr>
        <w:t>Supervisory</w:t>
      </w:r>
      <w:r w:rsidR="00452A91">
        <w:rPr>
          <w:rFonts w:asciiTheme="majorHAnsi" w:hAnsiTheme="majorHAnsi" w:cs="Times"/>
          <w:i/>
          <w:iCs/>
          <w:color w:val="3B3C3E"/>
        </w:rPr>
        <w:t xml:space="preserve"> responsibilities</w:t>
      </w:r>
    </w:p>
    <w:p w14:paraId="1D95250F" w14:textId="77777777" w:rsidR="004605E2" w:rsidRPr="00AA2F8B" w:rsidRDefault="004605E2" w:rsidP="00347044">
      <w:pPr>
        <w:widowControl w:val="0"/>
        <w:autoSpaceDE w:val="0"/>
        <w:autoSpaceDN w:val="0"/>
        <w:adjustRightInd w:val="0"/>
        <w:rPr>
          <w:rFonts w:asciiTheme="majorHAnsi" w:hAnsiTheme="majorHAnsi" w:cs="Times"/>
          <w:color w:val="3B3C3E"/>
        </w:rPr>
      </w:pPr>
    </w:p>
    <w:p w14:paraId="586E5402" w14:textId="7ED8A20A" w:rsidR="00347044" w:rsidRPr="004605E2" w:rsidRDefault="004605E2" w:rsidP="004605E2">
      <w:pPr>
        <w:pStyle w:val="ListParagraph"/>
        <w:widowControl w:val="0"/>
        <w:numPr>
          <w:ilvl w:val="0"/>
          <w:numId w:val="9"/>
        </w:numPr>
        <w:tabs>
          <w:tab w:val="left" w:pos="220"/>
          <w:tab w:val="left" w:pos="720"/>
        </w:tabs>
        <w:autoSpaceDE w:val="0"/>
        <w:autoSpaceDN w:val="0"/>
        <w:adjustRightInd w:val="0"/>
        <w:rPr>
          <w:rFonts w:asciiTheme="majorHAnsi" w:hAnsiTheme="majorHAnsi" w:cs="Times"/>
          <w:color w:val="3B3C3E"/>
        </w:rPr>
      </w:pPr>
      <w:commentRangeStart w:id="22"/>
      <w:r>
        <w:rPr>
          <w:rFonts w:asciiTheme="majorHAnsi" w:hAnsiTheme="majorHAnsi" w:cs="Times"/>
          <w:color w:val="3B3C3E"/>
        </w:rPr>
        <w:t>Support the HCSED director in managing student assistants and researchers, including assisting with schedule development</w:t>
      </w:r>
      <w:r w:rsidR="009D00B5">
        <w:rPr>
          <w:rFonts w:asciiTheme="majorHAnsi" w:hAnsiTheme="majorHAnsi" w:cs="Times"/>
          <w:color w:val="3B3C3E"/>
        </w:rPr>
        <w:t>, regular meetings, and mentoring activities</w:t>
      </w:r>
      <w:r w:rsidR="00347044" w:rsidRPr="004605E2">
        <w:rPr>
          <w:rFonts w:asciiTheme="majorHAnsi" w:hAnsiTheme="majorHAnsi" w:cs="Times"/>
          <w:color w:val="3B3C3E"/>
        </w:rPr>
        <w:t>.</w:t>
      </w:r>
      <w:commentRangeEnd w:id="22"/>
      <w:r w:rsidR="007614E8">
        <w:rPr>
          <w:rStyle w:val="CommentReference"/>
        </w:rPr>
        <w:commentReference w:id="22"/>
      </w:r>
    </w:p>
    <w:p w14:paraId="60E5A385" w14:textId="77777777" w:rsidR="004605E2" w:rsidRDefault="004605E2" w:rsidP="00347044">
      <w:pPr>
        <w:widowControl w:val="0"/>
        <w:autoSpaceDE w:val="0"/>
        <w:autoSpaceDN w:val="0"/>
        <w:adjustRightInd w:val="0"/>
        <w:rPr>
          <w:rFonts w:asciiTheme="majorHAnsi" w:hAnsiTheme="majorHAnsi" w:cs="Times"/>
          <w:color w:val="3B3C3E"/>
        </w:rPr>
      </w:pPr>
    </w:p>
    <w:p w14:paraId="592D7DDF" w14:textId="0A0CD3CF" w:rsidR="00347044" w:rsidRPr="00AA2F8B" w:rsidRDefault="00347044" w:rsidP="00347044">
      <w:pPr>
        <w:rPr>
          <w:rFonts w:asciiTheme="majorHAnsi" w:hAnsiTheme="majorHAnsi" w:cs="Helvetica Neue"/>
        </w:rPr>
      </w:pPr>
      <w:r w:rsidRPr="00AA2F8B">
        <w:rPr>
          <w:rFonts w:asciiTheme="majorHAnsi" w:hAnsiTheme="majorHAnsi" w:cs="Times"/>
          <w:color w:val="3B3C3E"/>
        </w:rPr>
        <w:t xml:space="preserve">Perform additional duties as assigned that fall within the reasonable scope of this position as a member of the </w:t>
      </w:r>
      <w:r w:rsidR="004605E2">
        <w:rPr>
          <w:rFonts w:asciiTheme="majorHAnsi" w:hAnsiTheme="majorHAnsi" w:cs="Times"/>
          <w:color w:val="3B3C3E"/>
        </w:rPr>
        <w:t>Hixon Center for Sustainable Environmental Design</w:t>
      </w:r>
      <w:r w:rsidRPr="00AA2F8B">
        <w:rPr>
          <w:rFonts w:asciiTheme="majorHAnsi" w:hAnsiTheme="majorHAnsi" w:cs="Times"/>
          <w:color w:val="3B3C3E"/>
        </w:rPr>
        <w:t>.</w:t>
      </w:r>
    </w:p>
    <w:p w14:paraId="1B51AFEE" w14:textId="77777777" w:rsidR="007B37CA" w:rsidRPr="00AA2F8B" w:rsidRDefault="007B37CA">
      <w:pPr>
        <w:rPr>
          <w:rFonts w:asciiTheme="majorHAnsi" w:hAnsiTheme="majorHAnsi" w:cs="Helvetica Neue"/>
        </w:rPr>
      </w:pPr>
    </w:p>
    <w:p w14:paraId="68CAADCF" w14:textId="54959394" w:rsidR="00A9325C" w:rsidRDefault="00452A91" w:rsidP="00A9325C">
      <w:pPr>
        <w:rPr>
          <w:rFonts w:asciiTheme="majorHAnsi" w:hAnsiTheme="majorHAnsi" w:cs="Helvetica Neue"/>
          <w:b/>
        </w:rPr>
      </w:pPr>
      <w:r>
        <w:rPr>
          <w:rFonts w:asciiTheme="majorHAnsi" w:hAnsiTheme="majorHAnsi" w:cs="Helvetica Neue"/>
          <w:b/>
        </w:rPr>
        <w:t>REQUIRED QUALIFICATIONS</w:t>
      </w:r>
      <w:r w:rsidR="007B37CA" w:rsidRPr="00AA2F8B">
        <w:rPr>
          <w:rFonts w:asciiTheme="majorHAnsi" w:hAnsiTheme="majorHAnsi" w:cs="Helvetica Neue"/>
          <w:b/>
        </w:rPr>
        <w:t>:</w:t>
      </w:r>
    </w:p>
    <w:p w14:paraId="7A129C5E" w14:textId="77777777" w:rsidR="00A9325C" w:rsidRDefault="00A9325C" w:rsidP="00A9325C">
      <w:pPr>
        <w:rPr>
          <w:rFonts w:asciiTheme="majorHAnsi" w:hAnsiTheme="majorHAnsi" w:cs="Helvetica Neue"/>
          <w:b/>
        </w:rPr>
      </w:pPr>
    </w:p>
    <w:p w14:paraId="094B80F7" w14:textId="309F424C" w:rsidR="00452A91" w:rsidRDefault="00452A91" w:rsidP="00A9325C">
      <w:pPr>
        <w:rPr>
          <w:rFonts w:asciiTheme="majorHAnsi" w:hAnsiTheme="majorHAnsi" w:cs="Helvetica Neue"/>
          <w:b/>
        </w:rPr>
      </w:pPr>
      <w:r>
        <w:rPr>
          <w:rFonts w:asciiTheme="majorHAnsi" w:hAnsiTheme="majorHAnsi" w:cs="Helvetica Neue"/>
          <w:b/>
        </w:rPr>
        <w:t>Education:</w:t>
      </w:r>
    </w:p>
    <w:p w14:paraId="05A2E6E2" w14:textId="77F2E402" w:rsidR="00A9325C" w:rsidRPr="00452A91" w:rsidRDefault="00A9325C" w:rsidP="00A9325C">
      <w:pPr>
        <w:pStyle w:val="ListParagraph"/>
        <w:numPr>
          <w:ilvl w:val="0"/>
          <w:numId w:val="11"/>
        </w:numPr>
        <w:rPr>
          <w:rFonts w:asciiTheme="majorHAnsi" w:hAnsiTheme="majorHAnsi" w:cs="Helvetica Neue"/>
          <w:b/>
        </w:rPr>
      </w:pPr>
      <w:r w:rsidRPr="00A9325C">
        <w:rPr>
          <w:rFonts w:asciiTheme="majorHAnsi" w:hAnsiTheme="majorHAnsi" w:cs="Helvetica Neue"/>
        </w:rPr>
        <w:t>Bachelor’s degree in environmental science, policy, sustainable development</w:t>
      </w:r>
      <w:r w:rsidR="00EE156D">
        <w:rPr>
          <w:rFonts w:asciiTheme="majorHAnsi" w:hAnsiTheme="majorHAnsi" w:cs="Helvetica Neue"/>
        </w:rPr>
        <w:t>, business or public administration, urban planning,</w:t>
      </w:r>
      <w:r w:rsidRPr="00A9325C">
        <w:rPr>
          <w:rFonts w:asciiTheme="majorHAnsi" w:hAnsiTheme="majorHAnsi" w:cs="Helvetica Neue"/>
        </w:rPr>
        <w:t xml:space="preserve"> or other discipline relevant to the mission of the Hixon Center for Sustainable Environmental Design</w:t>
      </w:r>
      <w:r w:rsidR="00510B05">
        <w:rPr>
          <w:rFonts w:asciiTheme="majorHAnsi" w:hAnsiTheme="majorHAnsi" w:cs="Helvetica Neue"/>
        </w:rPr>
        <w:br/>
      </w:r>
    </w:p>
    <w:p w14:paraId="68BF2AC9" w14:textId="7599085F" w:rsidR="00452A91" w:rsidRPr="00452A91" w:rsidRDefault="00452A91" w:rsidP="00452A91">
      <w:pPr>
        <w:rPr>
          <w:rFonts w:asciiTheme="majorHAnsi" w:hAnsiTheme="majorHAnsi" w:cs="Helvetica Neue"/>
          <w:b/>
        </w:rPr>
      </w:pPr>
      <w:r>
        <w:rPr>
          <w:rFonts w:asciiTheme="majorHAnsi" w:hAnsiTheme="majorHAnsi" w:cs="Helvetica Neue"/>
          <w:b/>
        </w:rPr>
        <w:t>Experience:</w:t>
      </w:r>
    </w:p>
    <w:p w14:paraId="18195290" w14:textId="123AED17" w:rsidR="00A9325C" w:rsidRDefault="00A9325C" w:rsidP="00A9325C">
      <w:pPr>
        <w:pStyle w:val="ListParagraph"/>
        <w:numPr>
          <w:ilvl w:val="0"/>
          <w:numId w:val="11"/>
        </w:numPr>
        <w:rPr>
          <w:rFonts w:asciiTheme="majorHAnsi" w:hAnsiTheme="majorHAnsi" w:cs="Helvetica Neue"/>
        </w:rPr>
      </w:pPr>
      <w:r>
        <w:rPr>
          <w:rFonts w:asciiTheme="majorHAnsi" w:hAnsiTheme="majorHAnsi" w:cs="Helvetica Neue"/>
        </w:rPr>
        <w:t xml:space="preserve">At least 2 years of experience </w:t>
      </w:r>
      <w:r w:rsidR="00EE156D">
        <w:rPr>
          <w:rFonts w:asciiTheme="majorHAnsi" w:hAnsiTheme="majorHAnsi" w:cs="Helvetica Neue"/>
        </w:rPr>
        <w:t xml:space="preserve">directly </w:t>
      </w:r>
      <w:r>
        <w:rPr>
          <w:rFonts w:asciiTheme="majorHAnsi" w:hAnsiTheme="majorHAnsi" w:cs="Helvetica Neue"/>
        </w:rPr>
        <w:t>in</w:t>
      </w:r>
      <w:r w:rsidR="00EE156D">
        <w:rPr>
          <w:rFonts w:asciiTheme="majorHAnsi" w:hAnsiTheme="majorHAnsi" w:cs="Helvetica Neue"/>
        </w:rPr>
        <w:t xml:space="preserve"> sustainability</w:t>
      </w:r>
      <w:r>
        <w:rPr>
          <w:rFonts w:asciiTheme="majorHAnsi" w:hAnsiTheme="majorHAnsi" w:cs="Helvetica Neue"/>
        </w:rPr>
        <w:t xml:space="preserve"> program support and management at an academic institution</w:t>
      </w:r>
      <w:r w:rsidR="00B6560E">
        <w:rPr>
          <w:rFonts w:asciiTheme="majorHAnsi" w:hAnsiTheme="majorHAnsi" w:cs="Helvetica Neue"/>
        </w:rPr>
        <w:t xml:space="preserve">, </w:t>
      </w:r>
      <w:r w:rsidR="00EE156D">
        <w:rPr>
          <w:rFonts w:asciiTheme="majorHAnsi" w:hAnsiTheme="majorHAnsi" w:cs="Helvetica Neue"/>
        </w:rPr>
        <w:t>an environmental organization</w:t>
      </w:r>
      <w:r w:rsidR="00B6560E">
        <w:rPr>
          <w:rFonts w:asciiTheme="majorHAnsi" w:hAnsiTheme="majorHAnsi" w:cs="Helvetica Neue"/>
        </w:rPr>
        <w:t>, or in the private sector</w:t>
      </w:r>
    </w:p>
    <w:p w14:paraId="5E9D0BE5" w14:textId="77777777" w:rsidR="00452A91" w:rsidRDefault="00452A91" w:rsidP="00452A91">
      <w:pPr>
        <w:pStyle w:val="ListParagraph"/>
        <w:rPr>
          <w:rFonts w:asciiTheme="majorHAnsi" w:hAnsiTheme="majorHAnsi" w:cs="Helvetica Neue"/>
        </w:rPr>
      </w:pPr>
    </w:p>
    <w:p w14:paraId="0AE30ED7" w14:textId="49DE3D5D" w:rsidR="00452A91" w:rsidRPr="00452A91" w:rsidRDefault="00452A91" w:rsidP="00452A91">
      <w:pPr>
        <w:rPr>
          <w:rFonts w:asciiTheme="majorHAnsi" w:hAnsiTheme="majorHAnsi" w:cs="Helvetica Neue"/>
          <w:b/>
        </w:rPr>
      </w:pPr>
      <w:r w:rsidRPr="00452A91">
        <w:rPr>
          <w:rFonts w:asciiTheme="majorHAnsi" w:hAnsiTheme="majorHAnsi" w:cs="Helvetica Neue"/>
          <w:b/>
        </w:rPr>
        <w:t>Knowledge, skills and abilities:</w:t>
      </w:r>
    </w:p>
    <w:p w14:paraId="4989BC25" w14:textId="022E350B" w:rsidR="00EE156D" w:rsidRDefault="00EE156D" w:rsidP="00A9325C">
      <w:pPr>
        <w:pStyle w:val="ListParagraph"/>
        <w:numPr>
          <w:ilvl w:val="0"/>
          <w:numId w:val="11"/>
        </w:numPr>
        <w:rPr>
          <w:rFonts w:asciiTheme="majorHAnsi" w:hAnsiTheme="majorHAnsi" w:cs="Helvetica Neue"/>
        </w:rPr>
      </w:pPr>
      <w:r>
        <w:rPr>
          <w:rFonts w:asciiTheme="majorHAnsi" w:hAnsiTheme="majorHAnsi" w:cs="Helvetica Neue"/>
        </w:rPr>
        <w:t>Knowledge of Microsoft Office Su</w:t>
      </w:r>
      <w:r w:rsidR="00510B05">
        <w:rPr>
          <w:rFonts w:asciiTheme="majorHAnsi" w:hAnsiTheme="majorHAnsi" w:cs="Helvetica Neue"/>
        </w:rPr>
        <w:t>ite, Adobe Creative Suite, WordP</w:t>
      </w:r>
      <w:r>
        <w:rPr>
          <w:rFonts w:asciiTheme="majorHAnsi" w:hAnsiTheme="majorHAnsi" w:cs="Helvetica Neue"/>
        </w:rPr>
        <w:t xml:space="preserve">ress or other blogging platforms, </w:t>
      </w:r>
      <w:r w:rsidR="00A02DF0">
        <w:rPr>
          <w:rFonts w:asciiTheme="majorHAnsi" w:hAnsiTheme="majorHAnsi" w:cs="Helvetica Neue"/>
        </w:rPr>
        <w:t xml:space="preserve">brand curating on </w:t>
      </w:r>
      <w:r>
        <w:rPr>
          <w:rFonts w:asciiTheme="majorHAnsi" w:hAnsiTheme="majorHAnsi" w:cs="Helvetica Neue"/>
        </w:rPr>
        <w:t>social media (Facebook, Twitter, LinkedIn, Instagram)</w:t>
      </w:r>
    </w:p>
    <w:p w14:paraId="0DD35CB4" w14:textId="517A8F3C" w:rsidR="00EE156D" w:rsidRDefault="00EE156D" w:rsidP="00A9325C">
      <w:pPr>
        <w:pStyle w:val="ListParagraph"/>
        <w:numPr>
          <w:ilvl w:val="0"/>
          <w:numId w:val="11"/>
        </w:numPr>
        <w:rPr>
          <w:rFonts w:asciiTheme="majorHAnsi" w:hAnsiTheme="majorHAnsi" w:cs="Helvetica Neue"/>
        </w:rPr>
      </w:pPr>
      <w:r>
        <w:rPr>
          <w:rFonts w:asciiTheme="majorHAnsi" w:hAnsiTheme="majorHAnsi" w:cs="Helvetica Neue"/>
        </w:rPr>
        <w:t>Highly organized and detail-oriented</w:t>
      </w:r>
    </w:p>
    <w:p w14:paraId="0B7416E1" w14:textId="77777777" w:rsidR="00EE156D" w:rsidRDefault="00EE156D" w:rsidP="00A9325C">
      <w:pPr>
        <w:pStyle w:val="ListParagraph"/>
        <w:numPr>
          <w:ilvl w:val="0"/>
          <w:numId w:val="11"/>
        </w:numPr>
        <w:rPr>
          <w:rFonts w:asciiTheme="majorHAnsi" w:hAnsiTheme="majorHAnsi" w:cs="Helvetica Neue"/>
        </w:rPr>
      </w:pPr>
      <w:r>
        <w:rPr>
          <w:rFonts w:asciiTheme="majorHAnsi" w:hAnsiTheme="majorHAnsi" w:cs="Helvetica Neue"/>
        </w:rPr>
        <w:t xml:space="preserve">Excellent verbal and written communication skills </w:t>
      </w:r>
    </w:p>
    <w:p w14:paraId="43CD9DC4" w14:textId="73991861" w:rsidR="00690988" w:rsidRPr="00690988" w:rsidRDefault="00690988" w:rsidP="00690988">
      <w:pPr>
        <w:pStyle w:val="ListParagraph"/>
        <w:numPr>
          <w:ilvl w:val="0"/>
          <w:numId w:val="11"/>
        </w:numPr>
        <w:rPr>
          <w:rFonts w:asciiTheme="majorHAnsi" w:hAnsiTheme="majorHAnsi" w:cs="Helvetica Neue"/>
          <w:b/>
        </w:rPr>
      </w:pPr>
      <w:r>
        <w:rPr>
          <w:rFonts w:asciiTheme="majorHAnsi" w:hAnsiTheme="majorHAnsi" w:cs="Helvetica Neue"/>
        </w:rPr>
        <w:t>Creative and collaborative problem solving skills</w:t>
      </w:r>
    </w:p>
    <w:p w14:paraId="659426C6" w14:textId="3CE777CB" w:rsidR="00EE156D" w:rsidRDefault="00690988" w:rsidP="00A9325C">
      <w:pPr>
        <w:pStyle w:val="ListParagraph"/>
        <w:numPr>
          <w:ilvl w:val="0"/>
          <w:numId w:val="11"/>
        </w:numPr>
        <w:rPr>
          <w:rFonts w:asciiTheme="majorHAnsi" w:hAnsiTheme="majorHAnsi" w:cs="Helvetica Neue"/>
        </w:rPr>
      </w:pPr>
      <w:r>
        <w:rPr>
          <w:rFonts w:asciiTheme="majorHAnsi" w:hAnsiTheme="majorHAnsi" w:cs="Helvetica Neue"/>
        </w:rPr>
        <w:t>Consistently p</w:t>
      </w:r>
      <w:r w:rsidR="00EE156D">
        <w:rPr>
          <w:rFonts w:asciiTheme="majorHAnsi" w:hAnsiTheme="majorHAnsi" w:cs="Helvetica Neue"/>
        </w:rPr>
        <w:t>rofessional demeanor</w:t>
      </w:r>
    </w:p>
    <w:p w14:paraId="075908CE" w14:textId="1ABBA281" w:rsidR="00EE156D" w:rsidRPr="00EE156D" w:rsidRDefault="00EE156D" w:rsidP="00EE156D">
      <w:pPr>
        <w:pStyle w:val="ListParagraph"/>
        <w:numPr>
          <w:ilvl w:val="0"/>
          <w:numId w:val="11"/>
        </w:numPr>
        <w:rPr>
          <w:rFonts w:asciiTheme="majorHAnsi" w:hAnsiTheme="majorHAnsi" w:cs="Helvetica Neue"/>
        </w:rPr>
      </w:pPr>
      <w:r>
        <w:rPr>
          <w:rFonts w:asciiTheme="majorHAnsi" w:hAnsiTheme="majorHAnsi" w:cs="Helvetica Neue"/>
        </w:rPr>
        <w:t>Calm presence in</w:t>
      </w:r>
      <w:r w:rsidR="00CB6414">
        <w:rPr>
          <w:rFonts w:asciiTheme="majorHAnsi" w:hAnsiTheme="majorHAnsi" w:cs="Helvetica Neue"/>
        </w:rPr>
        <w:t xml:space="preserve"> a</w:t>
      </w:r>
      <w:r>
        <w:rPr>
          <w:rFonts w:asciiTheme="majorHAnsi" w:hAnsiTheme="majorHAnsi" w:cs="Helvetica Neue"/>
        </w:rPr>
        <w:t xml:space="preserve"> fast-paced environment</w:t>
      </w:r>
    </w:p>
    <w:p w14:paraId="580CFF16" w14:textId="77777777" w:rsidR="00A9325C" w:rsidRDefault="00A9325C">
      <w:pPr>
        <w:rPr>
          <w:rFonts w:asciiTheme="majorHAnsi" w:hAnsiTheme="majorHAnsi" w:cs="Helvetica Neue"/>
        </w:rPr>
      </w:pPr>
    </w:p>
    <w:p w14:paraId="2FDB2225" w14:textId="65ACA1AA" w:rsidR="00452A91" w:rsidRDefault="00452A91">
      <w:pPr>
        <w:rPr>
          <w:rFonts w:asciiTheme="majorHAnsi" w:hAnsiTheme="majorHAnsi" w:cs="Helvetica Neue"/>
        </w:rPr>
      </w:pPr>
      <w:r w:rsidRPr="00452A91">
        <w:rPr>
          <w:rFonts w:asciiTheme="majorHAnsi" w:hAnsiTheme="majorHAnsi" w:cs="Helvetica Neue"/>
          <w:b/>
        </w:rPr>
        <w:t>REQUIRED LICENSES/CERTIFICATES:</w:t>
      </w:r>
      <w:r>
        <w:rPr>
          <w:rFonts w:asciiTheme="majorHAnsi" w:hAnsiTheme="majorHAnsi" w:cs="Helvetica Neue"/>
        </w:rPr>
        <w:t xml:space="preserve"> None</w:t>
      </w:r>
    </w:p>
    <w:p w14:paraId="04B9C44E" w14:textId="77777777" w:rsidR="00452A91" w:rsidRPr="00AA2F8B" w:rsidRDefault="00452A91">
      <w:pPr>
        <w:rPr>
          <w:rFonts w:asciiTheme="majorHAnsi" w:hAnsiTheme="majorHAnsi" w:cs="Helvetica Neue"/>
        </w:rPr>
      </w:pPr>
    </w:p>
    <w:p w14:paraId="5B679C6B" w14:textId="013A2CF3" w:rsidR="007B37CA" w:rsidRDefault="00452A91">
      <w:pPr>
        <w:rPr>
          <w:rFonts w:asciiTheme="majorHAnsi" w:hAnsiTheme="majorHAnsi" w:cs="Helvetica Neue"/>
          <w:b/>
        </w:rPr>
      </w:pPr>
      <w:r>
        <w:rPr>
          <w:rFonts w:asciiTheme="majorHAnsi" w:hAnsiTheme="majorHAnsi" w:cs="Helvetica Neue"/>
          <w:b/>
        </w:rPr>
        <w:t>PREFERRED QUALIFICATIONS</w:t>
      </w:r>
      <w:r w:rsidR="007B37CA" w:rsidRPr="00AA2F8B">
        <w:rPr>
          <w:rFonts w:asciiTheme="majorHAnsi" w:hAnsiTheme="majorHAnsi" w:cs="Helvetica Neue"/>
          <w:b/>
        </w:rPr>
        <w:t>:</w:t>
      </w:r>
    </w:p>
    <w:p w14:paraId="3CDC55F8" w14:textId="77777777" w:rsidR="00EE156D" w:rsidRDefault="00EE156D">
      <w:pPr>
        <w:rPr>
          <w:rFonts w:asciiTheme="majorHAnsi" w:hAnsiTheme="majorHAnsi" w:cs="Helvetica Neue"/>
          <w:b/>
        </w:rPr>
      </w:pPr>
    </w:p>
    <w:p w14:paraId="61403778" w14:textId="62DBD35C" w:rsidR="00EE156D" w:rsidRPr="00EE156D" w:rsidRDefault="00510B05" w:rsidP="00EE156D">
      <w:pPr>
        <w:pStyle w:val="ListParagraph"/>
        <w:numPr>
          <w:ilvl w:val="0"/>
          <w:numId w:val="12"/>
        </w:numPr>
        <w:rPr>
          <w:rFonts w:asciiTheme="majorHAnsi" w:hAnsiTheme="majorHAnsi" w:cs="Helvetica Neue"/>
          <w:b/>
        </w:rPr>
      </w:pPr>
      <w:r>
        <w:rPr>
          <w:rFonts w:asciiTheme="majorHAnsi" w:hAnsiTheme="majorHAnsi" w:cs="Helvetica Neue"/>
        </w:rPr>
        <w:t>Master’s</w:t>
      </w:r>
      <w:r w:rsidR="00EE156D">
        <w:rPr>
          <w:rFonts w:asciiTheme="majorHAnsi" w:hAnsiTheme="majorHAnsi" w:cs="Helvetica Neue"/>
        </w:rPr>
        <w:t xml:space="preserve"> degree in environmental science, policy or management, sustainable development, urban </w:t>
      </w:r>
      <w:r w:rsidR="00634851">
        <w:rPr>
          <w:rFonts w:asciiTheme="majorHAnsi" w:hAnsiTheme="majorHAnsi" w:cs="Helvetica Neue"/>
        </w:rPr>
        <w:t xml:space="preserve">ecology, </w:t>
      </w:r>
      <w:r w:rsidR="00EE156D">
        <w:rPr>
          <w:rFonts w:asciiTheme="majorHAnsi" w:hAnsiTheme="majorHAnsi" w:cs="Helvetica Neue"/>
        </w:rPr>
        <w:t xml:space="preserve">planning or development, environmental or energy economics, environmental engineering, public affairs or administration or </w:t>
      </w:r>
      <w:r w:rsidR="00634851">
        <w:rPr>
          <w:rFonts w:asciiTheme="majorHAnsi" w:hAnsiTheme="majorHAnsi" w:cs="Helvetica Neue"/>
        </w:rPr>
        <w:t xml:space="preserve">other relevant </w:t>
      </w:r>
      <w:r w:rsidR="00EE156D">
        <w:rPr>
          <w:rFonts w:asciiTheme="majorHAnsi" w:hAnsiTheme="majorHAnsi" w:cs="Helvetica Neue"/>
        </w:rPr>
        <w:t>discipline.</w:t>
      </w:r>
    </w:p>
    <w:p w14:paraId="35E5A999" w14:textId="46A8326A" w:rsidR="00EE156D" w:rsidRPr="00690988" w:rsidRDefault="00EE156D" w:rsidP="00EE156D">
      <w:pPr>
        <w:pStyle w:val="ListParagraph"/>
        <w:numPr>
          <w:ilvl w:val="0"/>
          <w:numId w:val="12"/>
        </w:numPr>
        <w:rPr>
          <w:rFonts w:asciiTheme="majorHAnsi" w:hAnsiTheme="majorHAnsi" w:cs="Helvetica Neue"/>
          <w:b/>
        </w:rPr>
      </w:pPr>
      <w:r>
        <w:rPr>
          <w:rFonts w:asciiTheme="majorHAnsi" w:hAnsiTheme="majorHAnsi" w:cs="Helvetica Neue"/>
        </w:rPr>
        <w:t>Familiarity with campus sustainability initiatives and organizations</w:t>
      </w:r>
    </w:p>
    <w:p w14:paraId="0877095B" w14:textId="51CE8114" w:rsidR="00364811" w:rsidRPr="00E20FEF" w:rsidRDefault="00E20FEF" w:rsidP="00EE156D">
      <w:pPr>
        <w:pStyle w:val="ListParagraph"/>
        <w:numPr>
          <w:ilvl w:val="0"/>
          <w:numId w:val="12"/>
        </w:numPr>
        <w:rPr>
          <w:rFonts w:asciiTheme="majorHAnsi" w:hAnsiTheme="majorHAnsi" w:cs="Helvetica Neue"/>
          <w:b/>
        </w:rPr>
      </w:pPr>
      <w:r>
        <w:rPr>
          <w:rFonts w:asciiTheme="majorHAnsi" w:hAnsiTheme="majorHAnsi" w:cs="Helvetica Neue"/>
        </w:rPr>
        <w:t>Substantial e</w:t>
      </w:r>
      <w:r w:rsidR="00364811">
        <w:rPr>
          <w:rFonts w:asciiTheme="majorHAnsi" w:hAnsiTheme="majorHAnsi" w:cs="Helvetica Neue"/>
        </w:rPr>
        <w:t>vent organization experience</w:t>
      </w:r>
    </w:p>
    <w:p w14:paraId="3951FC84" w14:textId="3C65715C" w:rsidR="00E20FEF" w:rsidRPr="00E20FEF" w:rsidRDefault="00183929" w:rsidP="00E20FEF">
      <w:pPr>
        <w:pStyle w:val="ListParagraph"/>
        <w:numPr>
          <w:ilvl w:val="0"/>
          <w:numId w:val="12"/>
        </w:numPr>
        <w:rPr>
          <w:rFonts w:asciiTheme="majorHAnsi" w:hAnsiTheme="majorHAnsi" w:cs="Helvetica Neue"/>
          <w:b/>
        </w:rPr>
      </w:pPr>
      <w:r>
        <w:rPr>
          <w:rFonts w:asciiTheme="majorHAnsi" w:hAnsiTheme="majorHAnsi" w:cs="Helvetica Neue"/>
        </w:rPr>
        <w:t>Experience in g</w:t>
      </w:r>
      <w:r w:rsidR="00E20FEF">
        <w:rPr>
          <w:rFonts w:asciiTheme="majorHAnsi" w:hAnsiTheme="majorHAnsi" w:cs="Helvetica Neue"/>
        </w:rPr>
        <w:t xml:space="preserve">rant writing and administration </w:t>
      </w:r>
    </w:p>
    <w:p w14:paraId="40051DAD" w14:textId="77777777" w:rsidR="00347044" w:rsidRPr="00AA2F8B" w:rsidRDefault="00347044">
      <w:pPr>
        <w:rPr>
          <w:rFonts w:asciiTheme="majorHAnsi" w:hAnsiTheme="majorHAnsi" w:cs="Helvetica Neue"/>
          <w:b/>
        </w:rPr>
      </w:pPr>
    </w:p>
    <w:p w14:paraId="1F504B31" w14:textId="7B487563" w:rsidR="00347044" w:rsidRDefault="00452A91">
      <w:pPr>
        <w:rPr>
          <w:rFonts w:asciiTheme="majorHAnsi" w:hAnsiTheme="majorHAnsi" w:cs="Helvetica Neue"/>
          <w:b/>
        </w:rPr>
      </w:pPr>
      <w:r>
        <w:rPr>
          <w:rFonts w:asciiTheme="majorHAnsi" w:hAnsiTheme="majorHAnsi" w:cs="Helvetica Neue"/>
          <w:b/>
        </w:rPr>
        <w:t>POSITION CHARACTERISTICS:</w:t>
      </w:r>
    </w:p>
    <w:p w14:paraId="0FC7B3C6" w14:textId="1D215852" w:rsidR="00452A91" w:rsidRDefault="00452A91" w:rsidP="00452A91">
      <w:pPr>
        <w:pStyle w:val="ListParagraph"/>
        <w:numPr>
          <w:ilvl w:val="0"/>
          <w:numId w:val="13"/>
        </w:numPr>
        <w:rPr>
          <w:rFonts w:asciiTheme="majorHAnsi" w:hAnsiTheme="majorHAnsi" w:cs="Helvetica Neue"/>
        </w:rPr>
      </w:pPr>
      <w:r w:rsidRPr="00452A91">
        <w:rPr>
          <w:rFonts w:asciiTheme="majorHAnsi" w:hAnsiTheme="majorHAnsi" w:cs="Helvetica Neue"/>
        </w:rPr>
        <w:t>Classification: exempt, regular, full-time, benefits eligible</w:t>
      </w:r>
    </w:p>
    <w:p w14:paraId="2345F8CA" w14:textId="4E661D4C" w:rsidR="00452A91" w:rsidRPr="00452A91" w:rsidRDefault="00452A91" w:rsidP="00452A91">
      <w:pPr>
        <w:pStyle w:val="ListParagraph"/>
        <w:numPr>
          <w:ilvl w:val="0"/>
          <w:numId w:val="13"/>
        </w:numPr>
        <w:rPr>
          <w:rFonts w:asciiTheme="majorHAnsi" w:hAnsiTheme="majorHAnsi" w:cs="Helvetica Neue"/>
        </w:rPr>
      </w:pPr>
      <w:r>
        <w:rPr>
          <w:rFonts w:asciiTheme="majorHAnsi" w:hAnsiTheme="majorHAnsi" w:cs="Helvetica Neue"/>
        </w:rPr>
        <w:t>Work schedule: Monday-Friday, some weekends and evenings</w:t>
      </w:r>
    </w:p>
    <w:p w14:paraId="30E89C20" w14:textId="77777777" w:rsidR="007B37CA" w:rsidRPr="00AA2F8B" w:rsidRDefault="007B37CA">
      <w:pPr>
        <w:rPr>
          <w:rFonts w:asciiTheme="majorHAnsi" w:hAnsiTheme="majorHAnsi" w:cs="Helvetica Neue"/>
        </w:rPr>
      </w:pPr>
    </w:p>
    <w:p w14:paraId="66BA4446" w14:textId="2CE99A9B" w:rsidR="007B37CA" w:rsidRPr="00AA2F8B" w:rsidRDefault="00452A91">
      <w:pPr>
        <w:rPr>
          <w:rFonts w:asciiTheme="majorHAnsi" w:hAnsiTheme="majorHAnsi" w:cs="Helvetica Neue"/>
        </w:rPr>
      </w:pPr>
      <w:r>
        <w:rPr>
          <w:rFonts w:asciiTheme="majorHAnsi" w:hAnsiTheme="majorHAnsi" w:cs="Helvetica Neue"/>
          <w:b/>
        </w:rPr>
        <w:t>POSITION OPEN</w:t>
      </w:r>
      <w:r w:rsidR="007B37CA" w:rsidRPr="00AA2F8B">
        <w:rPr>
          <w:rFonts w:asciiTheme="majorHAnsi" w:hAnsiTheme="majorHAnsi" w:cs="Helvetica Neue"/>
        </w:rPr>
        <w:t xml:space="preserve">: Applications accepted until </w:t>
      </w:r>
      <w:r w:rsidR="001E030C">
        <w:rPr>
          <w:rFonts w:asciiTheme="majorHAnsi" w:hAnsiTheme="majorHAnsi" w:cs="Helvetica Neue"/>
        </w:rPr>
        <w:t>June 30</w:t>
      </w:r>
      <w:r w:rsidR="007B37CA" w:rsidRPr="00AA2F8B">
        <w:rPr>
          <w:rFonts w:asciiTheme="majorHAnsi" w:hAnsiTheme="majorHAnsi" w:cs="Helvetica Neue"/>
        </w:rPr>
        <w:t>, 2015</w:t>
      </w:r>
    </w:p>
    <w:p w14:paraId="12DA2AAB" w14:textId="77777777" w:rsidR="007B37CA" w:rsidRPr="00AA2F8B" w:rsidRDefault="007B37CA">
      <w:pPr>
        <w:rPr>
          <w:rFonts w:asciiTheme="majorHAnsi" w:hAnsiTheme="majorHAnsi" w:cs="Helvetica Neue"/>
        </w:rPr>
      </w:pPr>
    </w:p>
    <w:p w14:paraId="56A3918D" w14:textId="49FDAECE" w:rsidR="007B37CA" w:rsidRPr="00AA2F8B" w:rsidRDefault="00452A91">
      <w:pPr>
        <w:rPr>
          <w:rFonts w:asciiTheme="majorHAnsi" w:hAnsiTheme="majorHAnsi" w:cs="Helvetica Neue"/>
        </w:rPr>
      </w:pPr>
      <w:r>
        <w:rPr>
          <w:rFonts w:asciiTheme="majorHAnsi" w:hAnsiTheme="majorHAnsi" w:cs="Helvetica Neue"/>
          <w:b/>
        </w:rPr>
        <w:t>POSITION START DATE</w:t>
      </w:r>
      <w:r w:rsidR="007B37CA" w:rsidRPr="00AA2F8B">
        <w:rPr>
          <w:rFonts w:asciiTheme="majorHAnsi" w:hAnsiTheme="majorHAnsi" w:cs="Helvetica Neue"/>
        </w:rPr>
        <w:t>: September 1, 2015</w:t>
      </w:r>
    </w:p>
    <w:p w14:paraId="5C13A73C" w14:textId="77777777" w:rsidR="007B37CA" w:rsidRPr="00AA2F8B" w:rsidRDefault="007B37CA">
      <w:pPr>
        <w:rPr>
          <w:rFonts w:asciiTheme="majorHAnsi" w:hAnsiTheme="majorHAnsi" w:cs="Helvetica Neue"/>
        </w:rPr>
      </w:pPr>
    </w:p>
    <w:p w14:paraId="7903A0E7" w14:textId="2A8939B2" w:rsidR="007B37CA" w:rsidRPr="00AA2F8B" w:rsidRDefault="00452A91">
      <w:pPr>
        <w:rPr>
          <w:rFonts w:asciiTheme="majorHAnsi" w:hAnsiTheme="majorHAnsi" w:cs="Helvetica Neue"/>
        </w:rPr>
      </w:pPr>
      <w:r>
        <w:rPr>
          <w:rFonts w:asciiTheme="majorHAnsi" w:hAnsiTheme="majorHAnsi" w:cs="Helvetica Neue"/>
          <w:b/>
        </w:rPr>
        <w:t>INFORMATION</w:t>
      </w:r>
      <w:r w:rsidR="007B37CA" w:rsidRPr="00AA2F8B">
        <w:rPr>
          <w:rFonts w:asciiTheme="majorHAnsi" w:hAnsiTheme="majorHAnsi" w:cs="Helvetica Neue"/>
        </w:rPr>
        <w:t>: For more information please contact</w:t>
      </w:r>
      <w:r w:rsidR="00066F42">
        <w:rPr>
          <w:rFonts w:asciiTheme="majorHAnsi" w:hAnsiTheme="majorHAnsi" w:cs="Helvetica Neue"/>
        </w:rPr>
        <w:t xml:space="preserve"> </w:t>
      </w:r>
      <w:hyperlink r:id="rId8" w:history="1">
        <w:r w:rsidRPr="00325CB8">
          <w:rPr>
            <w:rStyle w:val="Hyperlink"/>
            <w:rFonts w:asciiTheme="majorHAnsi" w:hAnsiTheme="majorHAnsi" w:cs="Helvetica Neue"/>
          </w:rPr>
          <w:t>tsrebotnjak@g.hmc.edu</w:t>
        </w:r>
      </w:hyperlink>
      <w:r>
        <w:rPr>
          <w:rFonts w:asciiTheme="majorHAnsi" w:hAnsiTheme="majorHAnsi" w:cs="Helvetica Neue"/>
        </w:rPr>
        <w:t xml:space="preserve"> </w:t>
      </w:r>
    </w:p>
    <w:p w14:paraId="1B40C4A4" w14:textId="77777777" w:rsidR="007B37CA" w:rsidRPr="00AA2F8B" w:rsidRDefault="007B37CA">
      <w:pPr>
        <w:rPr>
          <w:rFonts w:asciiTheme="majorHAnsi" w:hAnsiTheme="majorHAnsi"/>
        </w:rPr>
      </w:pPr>
    </w:p>
    <w:sectPr w:rsidR="007B37CA" w:rsidRPr="00AA2F8B" w:rsidSect="00807F5B">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ouis Spanias" w:date="2017-09-25T11:11:00Z" w:initials="LS">
    <w:p w14:paraId="3753CA35" w14:textId="25A74327" w:rsidR="00CA635A" w:rsidRDefault="00CA635A">
      <w:pPr>
        <w:pStyle w:val="CommentText"/>
      </w:pPr>
      <w:r>
        <w:rPr>
          <w:rStyle w:val="CommentReference"/>
        </w:rPr>
        <w:annotationRef/>
      </w:r>
      <w:r>
        <w:t>50%</w:t>
      </w:r>
    </w:p>
  </w:comment>
  <w:comment w:id="1" w:author="Louis Spanias" w:date="2017-09-25T11:11:00Z" w:initials="LS">
    <w:p w14:paraId="1CC8045D" w14:textId="79B0FFDD" w:rsidR="00CA635A" w:rsidRDefault="00CA635A">
      <w:pPr>
        <w:pStyle w:val="CommentText"/>
      </w:pPr>
      <w:r>
        <w:rPr>
          <w:rStyle w:val="CommentReference"/>
        </w:rPr>
        <w:annotationRef/>
      </w:r>
      <w:r>
        <w:t>0-1%</w:t>
      </w:r>
    </w:p>
  </w:comment>
  <w:comment w:id="2" w:author="Louis Spanias" w:date="2017-09-25T11:11:00Z" w:initials="LS">
    <w:p w14:paraId="1654A758" w14:textId="6BF3BD58" w:rsidR="00CA635A" w:rsidRDefault="00CA635A">
      <w:pPr>
        <w:pStyle w:val="CommentText"/>
      </w:pPr>
      <w:r>
        <w:rPr>
          <w:rStyle w:val="CommentReference"/>
        </w:rPr>
        <w:annotationRef/>
      </w:r>
      <w:r>
        <w:t>0-1%</w:t>
      </w:r>
    </w:p>
  </w:comment>
  <w:comment w:id="3" w:author="Louis Spanias" w:date="2017-09-25T11:11:00Z" w:initials="LS">
    <w:p w14:paraId="5FB79D75" w14:textId="526C4D80" w:rsidR="00CA635A" w:rsidRDefault="00CA635A">
      <w:pPr>
        <w:pStyle w:val="CommentText"/>
      </w:pPr>
      <w:r>
        <w:rPr>
          <w:rStyle w:val="CommentReference"/>
        </w:rPr>
        <w:annotationRef/>
      </w:r>
      <w:r>
        <w:t>0-1%</w:t>
      </w:r>
    </w:p>
  </w:comment>
  <w:comment w:id="4" w:author="Louis Spanias" w:date="2017-09-25T11:12:00Z" w:initials="LS">
    <w:p w14:paraId="1FE604CA" w14:textId="33F8DC27" w:rsidR="00CA635A" w:rsidRDefault="00CA635A">
      <w:pPr>
        <w:pStyle w:val="CommentText"/>
      </w:pPr>
      <w:r>
        <w:rPr>
          <w:rStyle w:val="CommentReference"/>
        </w:rPr>
        <w:annotationRef/>
      </w:r>
      <w:r>
        <w:t>100%</w:t>
      </w:r>
    </w:p>
  </w:comment>
  <w:comment w:id="5" w:author="Louis Spanias" w:date="2017-09-26T09:50:00Z" w:initials="LS">
    <w:p w14:paraId="1415F503" w14:textId="72718362" w:rsidR="002711B8" w:rsidRDefault="002711B8">
      <w:pPr>
        <w:pStyle w:val="CommentText"/>
      </w:pPr>
      <w:r>
        <w:rPr>
          <w:rStyle w:val="CommentReference"/>
        </w:rPr>
        <w:annotationRef/>
      </w:r>
      <w:r>
        <w:t>25-50%</w:t>
      </w:r>
    </w:p>
  </w:comment>
  <w:comment w:id="6" w:author="Louis Spanias" w:date="2017-09-26T09:51:00Z" w:initials="LS">
    <w:p w14:paraId="6E87E345" w14:textId="61BE3F12" w:rsidR="002711B8" w:rsidRDefault="002711B8">
      <w:pPr>
        <w:pStyle w:val="CommentText"/>
      </w:pPr>
      <w:r>
        <w:rPr>
          <w:rStyle w:val="CommentReference"/>
        </w:rPr>
        <w:annotationRef/>
      </w:r>
      <w:r>
        <w:t>100%</w:t>
      </w:r>
    </w:p>
  </w:comment>
  <w:comment w:id="7" w:author="Louis Spanias" w:date="2017-09-26T09:51:00Z" w:initials="LS">
    <w:p w14:paraId="45B75274" w14:textId="72FDE614" w:rsidR="007614E8" w:rsidRDefault="007614E8">
      <w:pPr>
        <w:pStyle w:val="CommentText"/>
      </w:pPr>
      <w:r>
        <w:rPr>
          <w:rStyle w:val="CommentReference"/>
        </w:rPr>
        <w:annotationRef/>
      </w:r>
      <w:r>
        <w:t>Now about 10%, with working on the STARS Report this year. Did minimal work early on, but would like to do more!</w:t>
      </w:r>
    </w:p>
  </w:comment>
  <w:comment w:id="8" w:author="Louis Spanias" w:date="2017-09-26T09:51:00Z" w:initials="LS">
    <w:p w14:paraId="11707438" w14:textId="598192AE" w:rsidR="007614E8" w:rsidRDefault="007614E8">
      <w:pPr>
        <w:pStyle w:val="CommentText"/>
      </w:pPr>
      <w:r>
        <w:rPr>
          <w:rStyle w:val="CommentReference"/>
        </w:rPr>
        <w:annotationRef/>
      </w:r>
      <w:r>
        <w:t>100%</w:t>
      </w:r>
    </w:p>
  </w:comment>
  <w:comment w:id="9" w:author="Louis Spanias" w:date="2017-09-26T09:52:00Z" w:initials="LS">
    <w:p w14:paraId="5AE4FE64" w14:textId="17BDD4F3" w:rsidR="007614E8" w:rsidRDefault="007614E8">
      <w:pPr>
        <w:pStyle w:val="CommentText"/>
      </w:pPr>
      <w:r>
        <w:rPr>
          <w:rStyle w:val="CommentReference"/>
        </w:rPr>
        <w:annotationRef/>
      </w:r>
      <w:r>
        <w:t>0% of the time – little time spent on budgeting besides for specific events.</w:t>
      </w:r>
    </w:p>
  </w:comment>
  <w:comment w:id="10" w:author="Louis Spanias" w:date="2017-09-26T09:52:00Z" w:initials="LS">
    <w:p w14:paraId="689F2785" w14:textId="4E68107A" w:rsidR="007614E8" w:rsidRDefault="007614E8">
      <w:pPr>
        <w:pStyle w:val="CommentText"/>
      </w:pPr>
      <w:r>
        <w:rPr>
          <w:rStyle w:val="CommentReference"/>
        </w:rPr>
        <w:annotationRef/>
      </w:r>
      <w:r>
        <w:t>75-100%</w:t>
      </w:r>
    </w:p>
  </w:comment>
  <w:comment w:id="11" w:author="Louis Spanias" w:date="2017-09-26T09:52:00Z" w:initials="LS">
    <w:p w14:paraId="094CEFFD" w14:textId="6DA3F53C" w:rsidR="007614E8" w:rsidRDefault="007614E8">
      <w:pPr>
        <w:pStyle w:val="CommentText"/>
      </w:pPr>
      <w:r>
        <w:rPr>
          <w:rStyle w:val="CommentReference"/>
        </w:rPr>
        <w:annotationRef/>
      </w:r>
      <w:r>
        <w:t>75-100%</w:t>
      </w:r>
    </w:p>
  </w:comment>
  <w:comment w:id="12" w:author="Louis Spanias" w:date="2017-09-26T09:53:00Z" w:initials="LS">
    <w:p w14:paraId="4603E885" w14:textId="3D77E96F" w:rsidR="007614E8" w:rsidRDefault="007614E8">
      <w:pPr>
        <w:pStyle w:val="CommentText"/>
      </w:pPr>
      <w:r>
        <w:rPr>
          <w:rStyle w:val="CommentReference"/>
        </w:rPr>
        <w:annotationRef/>
      </w:r>
      <w:r>
        <w:t>100% - but with not much focus on the “advisory board” or senior leadership. Not a whole lot of external communication and relationship-building either yet, save for a few opportunities here and there.</w:t>
      </w:r>
    </w:p>
  </w:comment>
  <w:comment w:id="13" w:author="Louis Spanias" w:date="2017-09-26T09:53:00Z" w:initials="LS">
    <w:p w14:paraId="3C430E0F" w14:textId="6C08D6C6" w:rsidR="007614E8" w:rsidRDefault="007614E8">
      <w:pPr>
        <w:pStyle w:val="CommentText"/>
      </w:pPr>
      <w:r>
        <w:rPr>
          <w:rStyle w:val="CommentReference"/>
        </w:rPr>
        <w:annotationRef/>
      </w:r>
      <w:r>
        <w:t>0% - Only did so this summer more consistently with Saleck, and will continue to do. I don’t imagine this was referring to that sort of thing, though.</w:t>
      </w:r>
    </w:p>
  </w:comment>
  <w:comment w:id="14" w:author="Louis Spanias" w:date="2017-09-26T09:54:00Z" w:initials="LS">
    <w:p w14:paraId="7004EA2F" w14:textId="148B3AF5" w:rsidR="007614E8" w:rsidRDefault="007614E8">
      <w:pPr>
        <w:pStyle w:val="CommentText"/>
      </w:pPr>
      <w:r>
        <w:rPr>
          <w:rStyle w:val="CommentReference"/>
        </w:rPr>
        <w:annotationRef/>
      </w:r>
      <w:r>
        <w:t>I have had little to no discretion, oversight, or management over the budgets and cannot produce comprehensive financial reports without Tanja.</w:t>
      </w:r>
    </w:p>
  </w:comment>
  <w:comment w:id="15" w:author="Louis Spanias" w:date="2017-09-26T09:54:00Z" w:initials="LS">
    <w:p w14:paraId="3C618EFD" w14:textId="63FB4371" w:rsidR="007614E8" w:rsidRDefault="007614E8">
      <w:pPr>
        <w:pStyle w:val="CommentText"/>
      </w:pPr>
      <w:r>
        <w:rPr>
          <w:rStyle w:val="CommentReference"/>
        </w:rPr>
        <w:annotationRef/>
      </w:r>
      <w:r>
        <w:t>0%</w:t>
      </w:r>
    </w:p>
  </w:comment>
  <w:comment w:id="16" w:author="Louis Spanias" w:date="2017-09-26T09:55:00Z" w:initials="LS">
    <w:p w14:paraId="39572416" w14:textId="0C4B14C5" w:rsidR="007614E8" w:rsidRDefault="007614E8">
      <w:pPr>
        <w:pStyle w:val="CommentText"/>
      </w:pPr>
      <w:r>
        <w:rPr>
          <w:rStyle w:val="CommentReference"/>
        </w:rPr>
        <w:annotationRef/>
      </w:r>
      <w:r>
        <w:t>0%</w:t>
      </w:r>
    </w:p>
  </w:comment>
  <w:comment w:id="17" w:author="Louis Spanias" w:date="2017-09-26T09:55:00Z" w:initials="LS">
    <w:p w14:paraId="37688669" w14:textId="55C68DD8" w:rsidR="007614E8" w:rsidRDefault="007614E8">
      <w:pPr>
        <w:pStyle w:val="CommentText"/>
      </w:pPr>
      <w:r>
        <w:rPr>
          <w:rStyle w:val="CommentReference"/>
        </w:rPr>
        <w:annotationRef/>
      </w:r>
      <w:r>
        <w:t>50-75%</w:t>
      </w:r>
    </w:p>
  </w:comment>
  <w:comment w:id="18" w:author="Louis Spanias" w:date="2017-09-26T09:55:00Z" w:initials="LS">
    <w:p w14:paraId="3D3C6E29" w14:textId="0754777F" w:rsidR="007614E8" w:rsidRDefault="007614E8">
      <w:pPr>
        <w:pStyle w:val="CommentText"/>
      </w:pPr>
      <w:r>
        <w:rPr>
          <w:rStyle w:val="CommentReference"/>
        </w:rPr>
        <w:annotationRef/>
      </w:r>
      <w:r>
        <w:t>100%</w:t>
      </w:r>
    </w:p>
  </w:comment>
  <w:comment w:id="19" w:author="Louis Spanias" w:date="2017-09-26T09:55:00Z" w:initials="LS">
    <w:p w14:paraId="4E7901A0" w14:textId="2371E513" w:rsidR="007614E8" w:rsidRDefault="007614E8">
      <w:pPr>
        <w:pStyle w:val="CommentText"/>
      </w:pPr>
      <w:r>
        <w:rPr>
          <w:rStyle w:val="CommentReference"/>
        </w:rPr>
        <w:annotationRef/>
      </w:r>
      <w:r>
        <w:t>0-10%</w:t>
      </w:r>
    </w:p>
  </w:comment>
  <w:comment w:id="20" w:author="Louis Spanias" w:date="2017-09-26T09:55:00Z" w:initials="LS">
    <w:p w14:paraId="636DC279" w14:textId="66E1FB99" w:rsidR="007614E8" w:rsidRDefault="007614E8">
      <w:pPr>
        <w:pStyle w:val="CommentText"/>
      </w:pPr>
      <w:r>
        <w:rPr>
          <w:rStyle w:val="CommentReference"/>
        </w:rPr>
        <w:annotationRef/>
      </w:r>
      <w:r>
        <w:t>75-100%</w:t>
      </w:r>
    </w:p>
  </w:comment>
  <w:comment w:id="21" w:author="Louis Spanias" w:date="2017-09-26T09:55:00Z" w:initials="LS">
    <w:p w14:paraId="067E0449" w14:textId="151F4972" w:rsidR="007614E8" w:rsidRDefault="007614E8">
      <w:pPr>
        <w:pStyle w:val="CommentText"/>
      </w:pPr>
      <w:r>
        <w:rPr>
          <w:rStyle w:val="CommentReference"/>
        </w:rPr>
        <w:annotationRef/>
      </w:r>
      <w:r>
        <w:t>50-75% - Happening more now.</w:t>
      </w:r>
    </w:p>
  </w:comment>
  <w:comment w:id="22" w:author="Louis Spanias" w:date="2017-09-26T09:55:00Z" w:initials="LS">
    <w:p w14:paraId="6C516138" w14:textId="01A4AF0B" w:rsidR="007614E8" w:rsidRDefault="007614E8">
      <w:pPr>
        <w:pStyle w:val="CommentText"/>
      </w:pPr>
      <w:r>
        <w:rPr>
          <w:rStyle w:val="CommentReference"/>
        </w:rPr>
        <w:annotationRef/>
      </w:r>
      <w:r>
        <w:t xml:space="preserve">25-50% of the time. Few opportunities to do this, save for partial supervision of Kanami and </w:t>
      </w:r>
      <w:r>
        <w:t>Saleck.</w:t>
      </w:r>
      <w:bookmarkStart w:id="23" w:name="_GoBack"/>
      <w:bookmarkEnd w:id="23"/>
      <w: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53CA35" w15:done="0"/>
  <w15:commentEx w15:paraId="1CC8045D" w15:done="0"/>
  <w15:commentEx w15:paraId="1654A758" w15:done="0"/>
  <w15:commentEx w15:paraId="5FB79D75" w15:done="0"/>
  <w15:commentEx w15:paraId="1FE604CA" w15:done="0"/>
  <w15:commentEx w15:paraId="1415F503" w15:done="0"/>
  <w15:commentEx w15:paraId="6E87E345" w15:done="0"/>
  <w15:commentEx w15:paraId="45B75274" w15:done="0"/>
  <w15:commentEx w15:paraId="11707438" w15:done="0"/>
  <w15:commentEx w15:paraId="5AE4FE64" w15:done="0"/>
  <w15:commentEx w15:paraId="689F2785" w15:done="0"/>
  <w15:commentEx w15:paraId="094CEFFD" w15:done="0"/>
  <w15:commentEx w15:paraId="4603E885" w15:done="0"/>
  <w15:commentEx w15:paraId="3C430E0F" w15:done="0"/>
  <w15:commentEx w15:paraId="7004EA2F" w15:done="0"/>
  <w15:commentEx w15:paraId="3C618EFD" w15:done="0"/>
  <w15:commentEx w15:paraId="39572416" w15:done="0"/>
  <w15:commentEx w15:paraId="37688669" w15:done="0"/>
  <w15:commentEx w15:paraId="3D3C6E29" w15:done="0"/>
  <w15:commentEx w15:paraId="4E7901A0" w15:done="0"/>
  <w15:commentEx w15:paraId="636DC279" w15:done="0"/>
  <w15:commentEx w15:paraId="067E0449" w15:done="0"/>
  <w15:commentEx w15:paraId="6C51613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B35B51"/>
    <w:multiLevelType w:val="hybridMultilevel"/>
    <w:tmpl w:val="1964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C2BE2"/>
    <w:multiLevelType w:val="hybridMultilevel"/>
    <w:tmpl w:val="53E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1196F"/>
    <w:multiLevelType w:val="hybridMultilevel"/>
    <w:tmpl w:val="6E0AE8CE"/>
    <w:lvl w:ilvl="0" w:tplc="630C443C">
      <w:numFmt w:val="bullet"/>
      <w:lvlText w:val="-"/>
      <w:lvlJc w:val="left"/>
      <w:pPr>
        <w:ind w:left="720" w:hanging="360"/>
      </w:pPr>
      <w:rPr>
        <w:rFonts w:ascii="Calibri" w:eastAsiaTheme="minorEastAsia" w:hAnsi="Calibri"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E03A2E"/>
    <w:multiLevelType w:val="hybridMultilevel"/>
    <w:tmpl w:val="7E2E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3C100C"/>
    <w:multiLevelType w:val="hybridMultilevel"/>
    <w:tmpl w:val="BED6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CA1D13"/>
    <w:multiLevelType w:val="hybridMultilevel"/>
    <w:tmpl w:val="41B8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9B20D4"/>
    <w:multiLevelType w:val="hybridMultilevel"/>
    <w:tmpl w:val="2C04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3675B1"/>
    <w:multiLevelType w:val="hybridMultilevel"/>
    <w:tmpl w:val="FB74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9B597A"/>
    <w:multiLevelType w:val="hybridMultilevel"/>
    <w:tmpl w:val="EC0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7"/>
  </w:num>
  <w:num w:numId="7">
    <w:abstractNumId w:val="10"/>
  </w:num>
  <w:num w:numId="8">
    <w:abstractNumId w:val="4"/>
  </w:num>
  <w:num w:numId="9">
    <w:abstractNumId w:val="11"/>
  </w:num>
  <w:num w:numId="10">
    <w:abstractNumId w:val="6"/>
  </w:num>
  <w:num w:numId="11">
    <w:abstractNumId w:val="8"/>
  </w:num>
  <w:num w:numId="12">
    <w:abstractNumId w:val="12"/>
  </w:num>
  <w:num w:numId="13">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 Spanias">
    <w15:presenceInfo w15:providerId="None" w15:userId="Louis Span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CA"/>
    <w:rsid w:val="00066EFD"/>
    <w:rsid w:val="00066F42"/>
    <w:rsid w:val="0009467B"/>
    <w:rsid w:val="000E0701"/>
    <w:rsid w:val="00125E36"/>
    <w:rsid w:val="00183929"/>
    <w:rsid w:val="001E030C"/>
    <w:rsid w:val="00266783"/>
    <w:rsid w:val="002711B8"/>
    <w:rsid w:val="00347044"/>
    <w:rsid w:val="003527AA"/>
    <w:rsid w:val="00364811"/>
    <w:rsid w:val="00452A91"/>
    <w:rsid w:val="004605E2"/>
    <w:rsid w:val="004F4E07"/>
    <w:rsid w:val="00510B05"/>
    <w:rsid w:val="005C0BBE"/>
    <w:rsid w:val="00634851"/>
    <w:rsid w:val="00690988"/>
    <w:rsid w:val="006A71D8"/>
    <w:rsid w:val="007614E8"/>
    <w:rsid w:val="007A30E7"/>
    <w:rsid w:val="007B37CA"/>
    <w:rsid w:val="007D321A"/>
    <w:rsid w:val="007F2FCF"/>
    <w:rsid w:val="00807F5B"/>
    <w:rsid w:val="00927021"/>
    <w:rsid w:val="009D00B5"/>
    <w:rsid w:val="00A02DF0"/>
    <w:rsid w:val="00A35C76"/>
    <w:rsid w:val="00A9325C"/>
    <w:rsid w:val="00AA2F8B"/>
    <w:rsid w:val="00B6560E"/>
    <w:rsid w:val="00BE015C"/>
    <w:rsid w:val="00CA635A"/>
    <w:rsid w:val="00CB6414"/>
    <w:rsid w:val="00D03B58"/>
    <w:rsid w:val="00E1451D"/>
    <w:rsid w:val="00E20FEF"/>
    <w:rsid w:val="00E42783"/>
    <w:rsid w:val="00EE156D"/>
    <w:rsid w:val="00EF3874"/>
    <w:rsid w:val="00FF7E3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FD09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7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7CA"/>
    <w:rPr>
      <w:rFonts w:ascii="Lucida Grande" w:hAnsi="Lucida Grande" w:cs="Lucida Grande"/>
      <w:sz w:val="18"/>
      <w:szCs w:val="18"/>
    </w:rPr>
  </w:style>
  <w:style w:type="paragraph" w:styleId="ListParagraph">
    <w:name w:val="List Paragraph"/>
    <w:basedOn w:val="Normal"/>
    <w:uiPriority w:val="34"/>
    <w:qFormat/>
    <w:rsid w:val="000E0701"/>
    <w:pPr>
      <w:ind w:left="720"/>
      <w:contextualSpacing/>
    </w:pPr>
  </w:style>
  <w:style w:type="character" w:styleId="Hyperlink">
    <w:name w:val="Hyperlink"/>
    <w:basedOn w:val="DefaultParagraphFont"/>
    <w:uiPriority w:val="99"/>
    <w:unhideWhenUsed/>
    <w:rsid w:val="00452A91"/>
    <w:rPr>
      <w:color w:val="0000FF" w:themeColor="hyperlink"/>
      <w:u w:val="single"/>
    </w:rPr>
  </w:style>
  <w:style w:type="character" w:styleId="CommentReference">
    <w:name w:val="annotation reference"/>
    <w:basedOn w:val="DefaultParagraphFont"/>
    <w:uiPriority w:val="99"/>
    <w:semiHidden/>
    <w:unhideWhenUsed/>
    <w:rsid w:val="00CA635A"/>
    <w:rPr>
      <w:sz w:val="18"/>
      <w:szCs w:val="18"/>
    </w:rPr>
  </w:style>
  <w:style w:type="paragraph" w:styleId="CommentText">
    <w:name w:val="annotation text"/>
    <w:basedOn w:val="Normal"/>
    <w:link w:val="CommentTextChar"/>
    <w:uiPriority w:val="99"/>
    <w:semiHidden/>
    <w:unhideWhenUsed/>
    <w:rsid w:val="00CA635A"/>
  </w:style>
  <w:style w:type="character" w:customStyle="1" w:styleId="CommentTextChar">
    <w:name w:val="Comment Text Char"/>
    <w:basedOn w:val="DefaultParagraphFont"/>
    <w:link w:val="CommentText"/>
    <w:uiPriority w:val="99"/>
    <w:semiHidden/>
    <w:rsid w:val="00CA635A"/>
  </w:style>
  <w:style w:type="paragraph" w:styleId="CommentSubject">
    <w:name w:val="annotation subject"/>
    <w:basedOn w:val="CommentText"/>
    <w:next w:val="CommentText"/>
    <w:link w:val="CommentSubjectChar"/>
    <w:uiPriority w:val="99"/>
    <w:semiHidden/>
    <w:unhideWhenUsed/>
    <w:rsid w:val="00CA635A"/>
    <w:rPr>
      <w:b/>
      <w:bCs/>
      <w:sz w:val="20"/>
      <w:szCs w:val="20"/>
    </w:rPr>
  </w:style>
  <w:style w:type="character" w:customStyle="1" w:styleId="CommentSubjectChar">
    <w:name w:val="Comment Subject Char"/>
    <w:basedOn w:val="CommentTextChar"/>
    <w:link w:val="CommentSubject"/>
    <w:uiPriority w:val="99"/>
    <w:semiHidden/>
    <w:rsid w:val="00CA63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yperlink" Target="mailto:tsrebotnjak@g.hmc.edu" TargetMode="Externa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1292</Words>
  <Characters>7368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Louis Spanias</cp:lastModifiedBy>
  <cp:revision>9</cp:revision>
  <dcterms:created xsi:type="dcterms:W3CDTF">2015-05-07T01:22:00Z</dcterms:created>
  <dcterms:modified xsi:type="dcterms:W3CDTF">2017-09-26T16:56:00Z</dcterms:modified>
</cp:coreProperties>
</file>