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C6E" w:rsidRDefault="00D70B34">
      <w:pPr>
        <w:spacing w:before="112" w:line="380" w:lineRule="exact"/>
        <w:ind w:left="100"/>
        <w:jc w:val="both"/>
        <w:rPr>
          <w:sz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68438191" behindDoc="0" locked="0" layoutInCell="1" allowOverlap="1">
            <wp:simplePos x="0" y="0"/>
            <wp:positionH relativeFrom="column">
              <wp:posOffset>3399302</wp:posOffset>
            </wp:positionH>
            <wp:positionV relativeFrom="paragraph">
              <wp:posOffset>-62328</wp:posOffset>
            </wp:positionV>
            <wp:extent cx="3072384" cy="2825591"/>
            <wp:effectExtent l="171450" t="152400" r="356870" b="3562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arm flower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/>
                    <a:stretch/>
                  </pic:blipFill>
                  <pic:spPr bwMode="auto">
                    <a:xfrm>
                      <a:off x="0" y="0"/>
                      <a:ext cx="3072384" cy="282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A30">
        <w:rPr>
          <w:color w:val="652D89"/>
          <w:sz w:val="32"/>
        </w:rPr>
        <w:t>How do I get Involved?</w:t>
      </w:r>
    </w:p>
    <w:p w:rsidR="0024224E" w:rsidRDefault="0024224E" w:rsidP="00C6203B">
      <w:pPr>
        <w:pStyle w:val="BodyText"/>
        <w:spacing w:line="249" w:lineRule="auto"/>
        <w:ind w:left="100" w:right="5374"/>
        <w:rPr>
          <w:color w:val="58595B"/>
        </w:rPr>
      </w:pPr>
    </w:p>
    <w:p w:rsidR="00430C6E" w:rsidRDefault="00772A30" w:rsidP="00C6203B">
      <w:pPr>
        <w:pStyle w:val="BodyText"/>
        <w:spacing w:line="249" w:lineRule="auto"/>
        <w:ind w:left="100" w:right="5374"/>
        <w:rPr>
          <w:color w:val="58595B"/>
          <w:spacing w:val="-4"/>
        </w:rPr>
      </w:pPr>
      <w:r>
        <w:rPr>
          <w:color w:val="58595B"/>
        </w:rPr>
        <w:t xml:space="preserve">One of the </w:t>
      </w:r>
      <w:r>
        <w:rPr>
          <w:color w:val="58595B"/>
          <w:spacing w:val="-3"/>
        </w:rPr>
        <w:t xml:space="preserve">many </w:t>
      </w:r>
      <w:r>
        <w:rPr>
          <w:color w:val="58595B"/>
        </w:rPr>
        <w:t>amazing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things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Saint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Michael’s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>is</w:t>
      </w:r>
      <w:r>
        <w:rPr>
          <w:color w:val="58595B"/>
          <w:spacing w:val="-22"/>
        </w:rPr>
        <w:t xml:space="preserve"> </w:t>
      </w:r>
      <w:r>
        <w:rPr>
          <w:color w:val="58595B"/>
          <w:spacing w:val="-3"/>
        </w:rPr>
        <w:t>that</w:t>
      </w:r>
      <w:r>
        <w:rPr>
          <w:color w:val="58595B"/>
          <w:spacing w:val="-22"/>
        </w:rPr>
        <w:t xml:space="preserve"> </w:t>
      </w:r>
      <w:r>
        <w:rPr>
          <w:color w:val="58595B"/>
        </w:rPr>
        <w:t xml:space="preserve">we </w:t>
      </w:r>
      <w:r>
        <w:rPr>
          <w:color w:val="58595B"/>
          <w:spacing w:val="-4"/>
        </w:rPr>
        <w:t>are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>a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>caring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>community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>that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>respects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>one</w:t>
      </w:r>
      <w:r w:rsidR="00C6203B">
        <w:rPr>
          <w:color w:val="58595B"/>
          <w:spacing w:val="-4"/>
        </w:rPr>
        <w:t xml:space="preserve"> </w:t>
      </w:r>
      <w:r>
        <w:rPr>
          <w:color w:val="58595B"/>
          <w:spacing w:val="-4"/>
        </w:rPr>
        <w:t xml:space="preserve">another </w:t>
      </w:r>
      <w:r>
        <w:rPr>
          <w:color w:val="58595B"/>
        </w:rPr>
        <w:t>and</w:t>
      </w:r>
      <w:r w:rsidR="00C6203B">
        <w:rPr>
          <w:color w:val="58595B"/>
        </w:rPr>
        <w:t xml:space="preserve"> </w:t>
      </w:r>
      <w:r>
        <w:rPr>
          <w:color w:val="58595B"/>
        </w:rPr>
        <w:t>the</w:t>
      </w:r>
      <w:r w:rsidR="00C6203B">
        <w:rPr>
          <w:color w:val="58595B"/>
        </w:rPr>
        <w:t xml:space="preserve"> </w:t>
      </w:r>
      <w:r>
        <w:rPr>
          <w:color w:val="58595B"/>
        </w:rPr>
        <w:t>campus</w:t>
      </w:r>
      <w:r w:rsidR="00C6203B">
        <w:rPr>
          <w:color w:val="58595B"/>
        </w:rPr>
        <w:t xml:space="preserve"> </w:t>
      </w:r>
      <w:r>
        <w:rPr>
          <w:color w:val="58595B"/>
        </w:rPr>
        <w:t>environment.</w:t>
      </w:r>
      <w:r w:rsidR="00C6203B">
        <w:rPr>
          <w:color w:val="58595B"/>
        </w:rPr>
        <w:t xml:space="preserve"> </w:t>
      </w:r>
      <w:r>
        <w:rPr>
          <w:color w:val="58595B"/>
        </w:rPr>
        <w:t>This</w:t>
      </w:r>
      <w:r w:rsidR="00C6203B">
        <w:rPr>
          <w:color w:val="58595B"/>
        </w:rPr>
        <w:t xml:space="preserve"> </w:t>
      </w:r>
      <w:r>
        <w:rPr>
          <w:color w:val="58595B"/>
        </w:rPr>
        <w:t>is</w:t>
      </w:r>
      <w:r w:rsidR="00C6203B">
        <w:rPr>
          <w:color w:val="58595B"/>
        </w:rPr>
        <w:t xml:space="preserve"> </w:t>
      </w:r>
      <w:r>
        <w:rPr>
          <w:color w:val="58595B"/>
        </w:rPr>
        <w:t>a</w:t>
      </w:r>
      <w:r w:rsidR="00C6203B">
        <w:rPr>
          <w:color w:val="58595B"/>
        </w:rPr>
        <w:t xml:space="preserve"> </w:t>
      </w:r>
      <w:r>
        <w:rPr>
          <w:color w:val="58595B"/>
        </w:rPr>
        <w:t>perfect</w:t>
      </w:r>
      <w:r w:rsidR="00C6203B">
        <w:rPr>
          <w:color w:val="58595B"/>
        </w:rPr>
        <w:t xml:space="preserve"> fit </w:t>
      </w:r>
      <w:r>
        <w:rPr>
          <w:color w:val="58595B"/>
          <w:spacing w:val="-5"/>
        </w:rPr>
        <w:t>for</w:t>
      </w:r>
      <w:r w:rsidR="00C6203B">
        <w:rPr>
          <w:color w:val="58595B"/>
          <w:spacing w:val="-5"/>
        </w:rPr>
        <w:t xml:space="preserve"> </w:t>
      </w:r>
      <w:r>
        <w:rPr>
          <w:color w:val="58595B"/>
          <w:spacing w:val="-5"/>
        </w:rPr>
        <w:t>how</w:t>
      </w:r>
      <w:r w:rsidR="00C6203B">
        <w:rPr>
          <w:color w:val="58595B"/>
          <w:spacing w:val="-5"/>
        </w:rPr>
        <w:t xml:space="preserve"> </w:t>
      </w:r>
      <w:r>
        <w:rPr>
          <w:color w:val="58595B"/>
          <w:spacing w:val="-5"/>
        </w:rPr>
        <w:t>the</w:t>
      </w:r>
      <w:r w:rsidR="00C6203B">
        <w:rPr>
          <w:color w:val="58595B"/>
          <w:spacing w:val="-5"/>
        </w:rPr>
        <w:t xml:space="preserve"> </w:t>
      </w:r>
      <w:r>
        <w:rPr>
          <w:color w:val="58595B"/>
          <w:spacing w:val="-5"/>
        </w:rPr>
        <w:t>sustainability</w:t>
      </w:r>
      <w:r w:rsidR="00C6203B">
        <w:rPr>
          <w:color w:val="58595B"/>
          <w:spacing w:val="-5"/>
        </w:rPr>
        <w:t xml:space="preserve"> </w:t>
      </w:r>
      <w:r>
        <w:rPr>
          <w:color w:val="58595B"/>
          <w:spacing w:val="-5"/>
        </w:rPr>
        <w:t>program</w:t>
      </w:r>
      <w:r w:rsidR="00C6203B">
        <w:rPr>
          <w:color w:val="58595B"/>
          <w:spacing w:val="-5"/>
        </w:rPr>
        <w:t xml:space="preserve"> </w:t>
      </w:r>
      <w:r>
        <w:rPr>
          <w:color w:val="58595B"/>
          <w:spacing w:val="-5"/>
        </w:rPr>
        <w:t>runs.</w:t>
      </w:r>
      <w:r w:rsidR="00C6203B">
        <w:rPr>
          <w:color w:val="58595B"/>
          <w:spacing w:val="-5"/>
        </w:rPr>
        <w:t xml:space="preserve"> </w:t>
      </w:r>
      <w:r>
        <w:rPr>
          <w:color w:val="58595B"/>
          <w:spacing w:val="-5"/>
        </w:rPr>
        <w:t xml:space="preserve">Everyone </w:t>
      </w:r>
      <w:r>
        <w:rPr>
          <w:color w:val="58595B"/>
          <w:spacing w:val="-3"/>
        </w:rPr>
        <w:t>has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part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to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5"/>
        </w:rPr>
        <w:t>play,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whether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it’s</w:t>
      </w:r>
      <w:r>
        <w:rPr>
          <w:color w:val="58595B"/>
          <w:spacing w:val="-16"/>
        </w:rPr>
        <w:t xml:space="preserve"> </w:t>
      </w:r>
      <w:r>
        <w:rPr>
          <w:color w:val="58595B"/>
          <w:spacing w:val="-3"/>
        </w:rPr>
        <w:t>simply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 xml:space="preserve">recycling, remembering </w:t>
      </w:r>
      <w:r>
        <w:rPr>
          <w:color w:val="58595B"/>
          <w:spacing w:val="-3"/>
        </w:rPr>
        <w:t xml:space="preserve">to </w:t>
      </w:r>
      <w:r>
        <w:rPr>
          <w:color w:val="58595B"/>
        </w:rPr>
        <w:t xml:space="preserve">turn off </w:t>
      </w:r>
      <w:r>
        <w:rPr>
          <w:color w:val="58595B"/>
          <w:spacing w:val="-3"/>
        </w:rPr>
        <w:t xml:space="preserve">your office lights and </w:t>
      </w:r>
      <w:r>
        <w:rPr>
          <w:color w:val="58595B"/>
        </w:rPr>
        <w:t xml:space="preserve">other electronics when not </w:t>
      </w:r>
      <w:r>
        <w:rPr>
          <w:color w:val="58595B"/>
        </w:rPr>
        <w:lastRenderedPageBreak/>
        <w:t>in use</w:t>
      </w:r>
      <w:r w:rsidR="00C6203B">
        <w:rPr>
          <w:color w:val="58595B"/>
        </w:rPr>
        <w:t xml:space="preserve">, </w:t>
      </w:r>
      <w:r>
        <w:rPr>
          <w:color w:val="58595B"/>
        </w:rPr>
        <w:t>being an active</w:t>
      </w:r>
      <w:r>
        <w:rPr>
          <w:color w:val="58595B"/>
          <w:spacing w:val="-25"/>
        </w:rPr>
        <w:t xml:space="preserve"> </w:t>
      </w:r>
      <w:r>
        <w:rPr>
          <w:color w:val="58595B"/>
          <w:spacing w:val="2"/>
        </w:rPr>
        <w:t>member</w:t>
      </w:r>
      <w:r w:rsidR="00C6203B">
        <w:rPr>
          <w:color w:val="58595B"/>
          <w:spacing w:val="2"/>
        </w:rPr>
        <w:t xml:space="preserve"> </w:t>
      </w:r>
      <w:r>
        <w:rPr>
          <w:color w:val="58595B"/>
          <w:spacing w:val="2"/>
        </w:rPr>
        <w:t>of</w:t>
      </w:r>
      <w:r w:rsidR="00C6203B">
        <w:rPr>
          <w:color w:val="58595B"/>
          <w:spacing w:val="2"/>
        </w:rPr>
        <w:t xml:space="preserve"> </w:t>
      </w:r>
      <w:r>
        <w:rPr>
          <w:color w:val="58595B"/>
          <w:spacing w:val="2"/>
        </w:rPr>
        <w:t>the</w:t>
      </w:r>
      <w:r>
        <w:rPr>
          <w:color w:val="58595B"/>
          <w:spacing w:val="-25"/>
        </w:rPr>
        <w:t xml:space="preserve"> </w:t>
      </w:r>
      <w:r w:rsidR="00C6203B">
        <w:rPr>
          <w:color w:val="58595B"/>
          <w:spacing w:val="-3"/>
        </w:rPr>
        <w:t>Sustainability Committee</w:t>
      </w:r>
      <w:r>
        <w:rPr>
          <w:color w:val="58595B"/>
          <w:spacing w:val="-25"/>
        </w:rPr>
        <w:t xml:space="preserve"> </w:t>
      </w:r>
      <w:r w:rsidR="00C6203B">
        <w:rPr>
          <w:color w:val="58595B"/>
        </w:rPr>
        <w:t>or getting involved in one of the many sustainability efforts or programs that are available throughout the year.  W</w:t>
      </w:r>
      <w:r>
        <w:rPr>
          <w:color w:val="58595B"/>
        </w:rPr>
        <w:t xml:space="preserve">e can </w:t>
      </w:r>
      <w:r>
        <w:rPr>
          <w:color w:val="58595B"/>
          <w:spacing w:val="-3"/>
        </w:rPr>
        <w:t xml:space="preserve">all make </w:t>
      </w:r>
      <w:r>
        <w:rPr>
          <w:color w:val="58595B"/>
        </w:rPr>
        <w:t xml:space="preserve">a huge </w:t>
      </w:r>
      <w:r>
        <w:rPr>
          <w:color w:val="58595B"/>
          <w:spacing w:val="-3"/>
        </w:rPr>
        <w:t>difference</w:t>
      </w:r>
      <w:r>
        <w:rPr>
          <w:color w:val="58595B"/>
          <w:spacing w:val="7"/>
        </w:rPr>
        <w:t xml:space="preserve"> </w:t>
      </w:r>
      <w:r>
        <w:rPr>
          <w:color w:val="58595B"/>
          <w:spacing w:val="-4"/>
        </w:rPr>
        <w:t>together.</w:t>
      </w:r>
    </w:p>
    <w:p w:rsidR="00772A30" w:rsidRDefault="0021032E" w:rsidP="00C6203B">
      <w:pPr>
        <w:pStyle w:val="BodyText"/>
        <w:spacing w:line="249" w:lineRule="auto"/>
        <w:ind w:left="100" w:right="5374"/>
      </w:pPr>
      <w:r>
        <w:rPr>
          <w:noProof/>
        </w:rPr>
        <w:drawing>
          <wp:anchor distT="0" distB="0" distL="114300" distR="114300" simplePos="0" relativeHeight="268440239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74246</wp:posOffset>
            </wp:positionV>
            <wp:extent cx="3101340" cy="1570990"/>
            <wp:effectExtent l="152400" t="152400" r="365760" b="353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0C6E" w:rsidRDefault="00D70B34">
      <w:pPr>
        <w:pStyle w:val="BodyText"/>
        <w:spacing w:before="9"/>
        <w:rPr>
          <w:sz w:val="31"/>
        </w:rPr>
      </w:pPr>
      <w:r>
        <w:rPr>
          <w:noProof/>
        </w:rPr>
        <w:drawing>
          <wp:anchor distT="0" distB="0" distL="114300" distR="114300" simplePos="0" relativeHeight="268439215" behindDoc="0" locked="0" layoutInCell="1" allowOverlap="1">
            <wp:simplePos x="0" y="0"/>
            <wp:positionH relativeFrom="column">
              <wp:posOffset>3435712</wp:posOffset>
            </wp:positionH>
            <wp:positionV relativeFrom="paragraph">
              <wp:posOffset>243697</wp:posOffset>
            </wp:positionV>
            <wp:extent cx="3072384" cy="898070"/>
            <wp:effectExtent l="152400" t="152400" r="356870" b="359410"/>
            <wp:wrapNone/>
            <wp:docPr id="21" name="Picture 21" descr="https://www.smcvt.edu/-/media/images/offices/center-for-the-environment/thumb18.ashx?h=79&amp;la=en&amp;w=270&amp;hash=ECFB82EB683E5D690AC231139C18A12E029AC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mcvt.edu/-/media/images/offices/center-for-the-environment/thumb18.ashx?h=79&amp;la=en&amp;w=270&amp;hash=ECFB82EB683E5D690AC231139C18A12E029ACC6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89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32E" w:rsidRDefault="0021032E">
      <w:pPr>
        <w:pStyle w:val="BodyText"/>
        <w:spacing w:before="9"/>
        <w:rPr>
          <w:sz w:val="31"/>
        </w:rPr>
      </w:pPr>
    </w:p>
    <w:p w:rsidR="0021032E" w:rsidRDefault="0021032E">
      <w:pPr>
        <w:pStyle w:val="BodyText"/>
        <w:spacing w:before="9"/>
        <w:rPr>
          <w:sz w:val="31"/>
        </w:rPr>
      </w:pPr>
    </w:p>
    <w:p w:rsidR="0021032E" w:rsidRDefault="0021032E">
      <w:pPr>
        <w:pStyle w:val="BodyText"/>
        <w:spacing w:before="9"/>
        <w:rPr>
          <w:sz w:val="31"/>
        </w:rPr>
      </w:pPr>
    </w:p>
    <w:p w:rsidR="0021032E" w:rsidRDefault="0021032E">
      <w:pPr>
        <w:pStyle w:val="BodyText"/>
        <w:spacing w:before="9"/>
        <w:rPr>
          <w:sz w:val="31"/>
        </w:rPr>
      </w:pPr>
    </w:p>
    <w:p w:rsidR="0021032E" w:rsidRDefault="0021032E">
      <w:pPr>
        <w:pStyle w:val="Heading1"/>
        <w:spacing w:before="1"/>
        <w:ind w:left="523"/>
        <w:rPr>
          <w:color w:val="652D89"/>
        </w:rPr>
      </w:pPr>
    </w:p>
    <w:p w:rsidR="0024224E" w:rsidRDefault="0024224E">
      <w:pPr>
        <w:pStyle w:val="Heading1"/>
        <w:spacing w:before="1"/>
        <w:ind w:left="523"/>
        <w:rPr>
          <w:color w:val="652D89"/>
          <w:sz w:val="28"/>
        </w:rPr>
      </w:pPr>
    </w:p>
    <w:p w:rsidR="0024224E" w:rsidRDefault="000C4E1C">
      <w:pPr>
        <w:pStyle w:val="Heading1"/>
        <w:spacing w:before="1"/>
        <w:ind w:left="523"/>
        <w:rPr>
          <w:color w:val="652D89"/>
          <w:sz w:val="28"/>
        </w:rPr>
      </w:pPr>
      <w:r w:rsidRPr="0024224E">
        <w:rPr>
          <w:noProof/>
          <w:sz w:val="28"/>
        </w:rPr>
        <w:drawing>
          <wp:anchor distT="0" distB="0" distL="0" distR="0" simplePos="0" relativeHeight="268431023" behindDoc="1" locked="0" layoutInCell="1" allowOverlap="1">
            <wp:simplePos x="0" y="0"/>
            <wp:positionH relativeFrom="page">
              <wp:posOffset>3624147</wp:posOffset>
            </wp:positionH>
            <wp:positionV relativeFrom="paragraph">
              <wp:posOffset>127349</wp:posOffset>
            </wp:positionV>
            <wp:extent cx="3075939" cy="2306955"/>
            <wp:effectExtent l="152400" t="152400" r="353695" b="360045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39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C6E" w:rsidRDefault="00772A30">
      <w:pPr>
        <w:pStyle w:val="Heading1"/>
        <w:spacing w:before="1"/>
        <w:ind w:left="523"/>
      </w:pPr>
      <w:r w:rsidRPr="0024224E">
        <w:rPr>
          <w:color w:val="652D89"/>
          <w:sz w:val="28"/>
        </w:rPr>
        <w:t>Contact</w:t>
      </w:r>
      <w:r>
        <w:rPr>
          <w:color w:val="652D89"/>
        </w:rPr>
        <w:t xml:space="preserve"> Info:</w:t>
      </w:r>
    </w:p>
    <w:p w:rsidR="00430C6E" w:rsidRPr="0024224E" w:rsidRDefault="00C6203B">
      <w:pPr>
        <w:spacing w:before="5" w:line="244" w:lineRule="auto"/>
        <w:ind w:left="510" w:right="6328" w:firstLine="13"/>
        <w:rPr>
          <w:b/>
          <w:color w:val="58595B"/>
        </w:rPr>
      </w:pPr>
      <w:r w:rsidRPr="0024224E">
        <w:rPr>
          <w:b/>
          <w:color w:val="58595B"/>
        </w:rPr>
        <w:t>Doug Facey,</w:t>
      </w:r>
      <w:r w:rsidR="00385906" w:rsidRPr="0024224E">
        <w:rPr>
          <w:b/>
          <w:color w:val="58595B"/>
        </w:rPr>
        <w:t xml:space="preserve"> </w:t>
      </w:r>
      <w:r w:rsidRPr="0024224E">
        <w:rPr>
          <w:b/>
          <w:color w:val="58595B"/>
        </w:rPr>
        <w:t>Ph.D.</w:t>
      </w:r>
    </w:p>
    <w:p w:rsidR="00C6203B" w:rsidRPr="0024224E" w:rsidRDefault="00C6203B">
      <w:pPr>
        <w:spacing w:before="5" w:line="244" w:lineRule="auto"/>
        <w:ind w:left="510" w:right="6328" w:firstLine="13"/>
        <w:rPr>
          <w:color w:val="58595B"/>
        </w:rPr>
      </w:pPr>
      <w:r w:rsidRPr="0024224E">
        <w:rPr>
          <w:color w:val="58595B"/>
        </w:rPr>
        <w:t>Professor of Biology</w:t>
      </w:r>
    </w:p>
    <w:p w:rsidR="00C6203B" w:rsidRPr="0024224E" w:rsidRDefault="00C6203B">
      <w:pPr>
        <w:spacing w:before="5" w:line="244" w:lineRule="auto"/>
        <w:ind w:left="510" w:right="6328" w:firstLine="13"/>
        <w:rPr>
          <w:color w:val="58595B"/>
        </w:rPr>
      </w:pPr>
      <w:r w:rsidRPr="0024224E">
        <w:rPr>
          <w:color w:val="58595B"/>
        </w:rPr>
        <w:t>Chair, Sustainability Committee</w:t>
      </w:r>
    </w:p>
    <w:p w:rsidR="0021032E" w:rsidRPr="0024224E" w:rsidRDefault="008D3DB4" w:rsidP="0021032E">
      <w:pPr>
        <w:spacing w:before="5" w:line="244" w:lineRule="auto"/>
        <w:ind w:left="510" w:right="6328" w:firstLine="13"/>
        <w:rPr>
          <w:color w:val="58595B"/>
        </w:rPr>
      </w:pPr>
      <w:hyperlink r:id="rId10" w:history="1">
        <w:r w:rsidR="00C6203B" w:rsidRPr="0024224E">
          <w:rPr>
            <w:rStyle w:val="Hyperlink"/>
          </w:rPr>
          <w:t>dfacey@smcvt.edu</w:t>
        </w:r>
      </w:hyperlink>
      <w:r w:rsidR="00C6203B" w:rsidRPr="0024224E">
        <w:rPr>
          <w:color w:val="58595B"/>
        </w:rPr>
        <w:t xml:space="preserve"> 802.654.2625</w:t>
      </w:r>
    </w:p>
    <w:p w:rsidR="00430C6E" w:rsidRPr="0024224E" w:rsidRDefault="00430C6E" w:rsidP="0021032E">
      <w:pPr>
        <w:spacing w:before="5" w:line="244" w:lineRule="auto"/>
        <w:ind w:left="510" w:right="6328" w:firstLine="13"/>
      </w:pPr>
    </w:p>
    <w:p w:rsidR="00C6203B" w:rsidRPr="0024224E" w:rsidRDefault="00772A30" w:rsidP="008B0A1A">
      <w:pPr>
        <w:spacing w:before="5" w:line="244" w:lineRule="auto"/>
        <w:ind w:left="510" w:right="6328" w:firstLine="13"/>
      </w:pPr>
      <w:r w:rsidRPr="0024224E">
        <w:rPr>
          <w:b/>
          <w:color w:val="58595B"/>
        </w:rPr>
        <w:t>Kristyn Achilich, M.S.</w:t>
      </w:r>
      <w:r w:rsidRPr="0024224E">
        <w:rPr>
          <w:b/>
        </w:rPr>
        <w:t xml:space="preserve"> </w:t>
      </w:r>
      <w:r w:rsidRPr="0024224E">
        <w:t xml:space="preserve"> </w:t>
      </w:r>
      <w:r w:rsidR="0021032E" w:rsidRPr="0024224E">
        <w:t xml:space="preserve"> </w:t>
      </w:r>
    </w:p>
    <w:p w:rsidR="00430C6E" w:rsidRPr="0024224E" w:rsidRDefault="00C6203B" w:rsidP="008B0A1A">
      <w:pPr>
        <w:spacing w:before="5" w:line="244" w:lineRule="auto"/>
        <w:ind w:left="510" w:right="6328" w:firstLine="13"/>
        <w:rPr>
          <w:color w:val="58595B"/>
        </w:rPr>
      </w:pPr>
      <w:r w:rsidRPr="0024224E">
        <w:rPr>
          <w:color w:val="58595B"/>
        </w:rPr>
        <w:t xml:space="preserve">Director, Center for </w:t>
      </w:r>
      <w:r w:rsidRPr="0024224E">
        <w:rPr>
          <w:color w:val="58595B"/>
        </w:rPr>
        <w:lastRenderedPageBreak/>
        <w:t>the Environment</w:t>
      </w:r>
    </w:p>
    <w:p w:rsidR="00C6203B" w:rsidRPr="0024224E" w:rsidRDefault="00C6203B" w:rsidP="008B0A1A">
      <w:pPr>
        <w:spacing w:before="5" w:line="244" w:lineRule="auto"/>
        <w:ind w:left="510" w:right="6328" w:firstLine="13"/>
        <w:rPr>
          <w:color w:val="58595B"/>
        </w:rPr>
      </w:pPr>
      <w:r w:rsidRPr="0024224E">
        <w:rPr>
          <w:color w:val="58595B"/>
        </w:rPr>
        <w:t>Director, Farm Program</w:t>
      </w:r>
    </w:p>
    <w:p w:rsidR="008B0A1A" w:rsidRPr="0024224E" w:rsidRDefault="008D3DB4" w:rsidP="008B0A1A">
      <w:pPr>
        <w:spacing w:before="5" w:line="244" w:lineRule="auto"/>
        <w:ind w:left="510" w:right="6328" w:firstLine="13"/>
        <w:rPr>
          <w:rStyle w:val="Hyperlink"/>
        </w:rPr>
      </w:pPr>
      <w:hyperlink r:id="rId11">
        <w:r w:rsidR="00772A30" w:rsidRPr="0024224E">
          <w:rPr>
            <w:rStyle w:val="Hyperlink"/>
          </w:rPr>
          <w:t xml:space="preserve">kachilich@smcvt.edu </w:t>
        </w:r>
      </w:hyperlink>
    </w:p>
    <w:p w:rsidR="00430C6E" w:rsidRPr="0024224E" w:rsidRDefault="008B0A1A" w:rsidP="008B0A1A">
      <w:pPr>
        <w:spacing w:before="5" w:line="244" w:lineRule="auto"/>
        <w:ind w:left="510" w:right="6328" w:firstLine="13"/>
        <w:rPr>
          <w:color w:val="0000FF" w:themeColor="hyperlink"/>
          <w:u w:val="single"/>
        </w:rPr>
      </w:pPr>
      <w:r w:rsidRPr="0024224E">
        <w:rPr>
          <w:color w:val="58595B"/>
        </w:rPr>
        <w:t>802.654.</w:t>
      </w:r>
      <w:r w:rsidR="00772A30" w:rsidRPr="0024224E">
        <w:rPr>
          <w:color w:val="58595B"/>
        </w:rPr>
        <w:t>2730</w:t>
      </w:r>
    </w:p>
    <w:p w:rsidR="00C6203B" w:rsidRPr="0024224E" w:rsidRDefault="00C6203B" w:rsidP="0024224E">
      <w:pPr>
        <w:ind w:right="881"/>
        <w:rPr>
          <w:color w:val="652D89"/>
          <w:sz w:val="44"/>
        </w:rPr>
      </w:pPr>
    </w:p>
    <w:p w:rsidR="00430C6E" w:rsidRDefault="0024224E" w:rsidP="006921F1">
      <w:pPr>
        <w:pStyle w:val="BodyText"/>
        <w:rPr>
          <w:sz w:val="20"/>
        </w:rPr>
      </w:pPr>
      <w:r w:rsidRPr="0021032E">
        <w:rPr>
          <w:noProof/>
          <w:color w:val="58595B"/>
          <w:sz w:val="12"/>
          <w:szCs w:val="12"/>
        </w:rPr>
        <mc:AlternateContent>
          <mc:Choice Requires="wps">
            <w:drawing>
              <wp:anchor distT="0" distB="0" distL="0" distR="0" simplePos="0" relativeHeight="66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-247207</wp:posOffset>
                </wp:positionV>
                <wp:extent cx="2962910" cy="7793501"/>
                <wp:effectExtent l="0" t="0" r="889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7793501"/>
                        </a:xfrm>
                        <a:prstGeom prst="rect">
                          <a:avLst/>
                        </a:prstGeom>
                        <a:solidFill>
                          <a:srgbClr val="652D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B34" w:rsidRDefault="00D70B34" w:rsidP="0024224E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24224E" w:rsidRDefault="0024224E" w:rsidP="0024224E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24224E" w:rsidRPr="0024224E" w:rsidRDefault="0024224E" w:rsidP="0024224E">
                            <w:pPr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 w:rsidRPr="0024224E">
                              <w:rPr>
                                <w:color w:val="FFFFFF" w:themeColor="background1"/>
                                <w:sz w:val="52"/>
                              </w:rPr>
                              <w:t>Sustainable Campus</w:t>
                            </w:r>
                          </w:p>
                          <w:p w:rsidR="0024224E" w:rsidRPr="0024224E" w:rsidRDefault="0024224E" w:rsidP="0024224E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proofErr w:type="gramStart"/>
                            <w:r w:rsidRPr="0024224E">
                              <w:rPr>
                                <w:color w:val="FFFFFF" w:themeColor="background1"/>
                                <w:sz w:val="40"/>
                              </w:rPr>
                              <w:t>an</w:t>
                            </w:r>
                            <w:proofErr w:type="gramEnd"/>
                            <w:r w:rsidRPr="0024224E">
                              <w:rPr>
                                <w:color w:val="FFFFFF" w:themeColor="background1"/>
                                <w:sz w:val="40"/>
                              </w:rPr>
                              <w:t xml:space="preserve"> overview for employees</w:t>
                            </w:r>
                          </w:p>
                          <w:p w:rsidR="00D70B34" w:rsidRP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P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P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P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P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P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D70B34" w:rsidRDefault="00D70B34" w:rsidP="00D70B3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  <w:p w:rsidR="00C6203B" w:rsidRDefault="008D3DB4" w:rsidP="009F515D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21032E" w:rsidRPr="009F515D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</w:rPr>
                                <w:t>www.smcvt.edu/pages/center-for-the-environment/sustainability</w:t>
                              </w:r>
                            </w:hyperlink>
                          </w:p>
                          <w:p w:rsidR="009F515D" w:rsidRDefault="009F515D" w:rsidP="009F515D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F515D" w:rsidRPr="009F515D" w:rsidRDefault="009F515D" w:rsidP="009F515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82.1pt;margin-top:-19.45pt;width:233.3pt;height:613.65pt;z-index:-503315812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" fillcolor="#652d89" stroked="f">
                <v:textbox inset="0,0,0,0">
                  <w:txbxContent>
                    <w:p w:rsidR="00D70B34" w:rsidRDefault="00D70B34" w:rsidP="0024224E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24224E" w:rsidRDefault="0024224E" w:rsidP="0024224E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24224E" w:rsidRPr="0024224E" w:rsidRDefault="0024224E" w:rsidP="0024224E">
                      <w:pPr>
                        <w:rPr>
                          <w:color w:val="FFFFFF" w:themeColor="background1"/>
                          <w:sz w:val="52"/>
                        </w:rPr>
                      </w:pPr>
                      <w:r w:rsidRPr="0024224E">
                        <w:rPr>
                          <w:color w:val="FFFFFF" w:themeColor="background1"/>
                          <w:sz w:val="52"/>
                        </w:rPr>
                        <w:t>Sustainable Campus</w:t>
                      </w:r>
                    </w:p>
                    <w:p w:rsidR="0024224E" w:rsidRPr="0024224E" w:rsidRDefault="0024224E" w:rsidP="0024224E">
                      <w:pPr>
                        <w:rPr>
                          <w:color w:val="FFFFFF" w:themeColor="background1"/>
                          <w:sz w:val="40"/>
                        </w:rPr>
                      </w:pPr>
                      <w:proofErr w:type="gramStart"/>
                      <w:r w:rsidRPr="0024224E">
                        <w:rPr>
                          <w:color w:val="FFFFFF" w:themeColor="background1"/>
                          <w:sz w:val="40"/>
                        </w:rPr>
                        <w:t>an</w:t>
                      </w:r>
                      <w:proofErr w:type="gramEnd"/>
                      <w:r w:rsidRPr="0024224E">
                        <w:rPr>
                          <w:color w:val="FFFFFF" w:themeColor="background1"/>
                          <w:sz w:val="40"/>
                        </w:rPr>
                        <w:t xml:space="preserve"> overview for employees</w:t>
                      </w:r>
                    </w:p>
                    <w:p w:rsidR="00D70B34" w:rsidRP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P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P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P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P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P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D70B34" w:rsidRDefault="00D70B34" w:rsidP="00D70B34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  <w:p w:rsidR="00C6203B" w:rsidRDefault="00D65CBB" w:rsidP="009F515D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3" w:history="1">
                        <w:r w:rsidR="0021032E" w:rsidRPr="009F515D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</w:rPr>
                          <w:t>www.smcvt.edu/pages/center-for-the-environment/sustainability</w:t>
                        </w:r>
                      </w:hyperlink>
                    </w:p>
                    <w:p w:rsidR="009F515D" w:rsidRDefault="009F515D" w:rsidP="009F515D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F515D" w:rsidRPr="009F515D" w:rsidRDefault="009F515D" w:rsidP="009F515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0C6E" w:rsidRDefault="00430C6E">
      <w:pPr>
        <w:pStyle w:val="BodyText"/>
        <w:rPr>
          <w:sz w:val="20"/>
        </w:rPr>
      </w:pPr>
    </w:p>
    <w:p w:rsidR="00430C6E" w:rsidRDefault="00430C6E">
      <w:pPr>
        <w:pStyle w:val="BodyText"/>
        <w:rPr>
          <w:sz w:val="20"/>
        </w:rPr>
      </w:pPr>
    </w:p>
    <w:p w:rsidR="00430C6E" w:rsidRDefault="00430C6E">
      <w:pPr>
        <w:pStyle w:val="BodyText"/>
        <w:rPr>
          <w:sz w:val="20"/>
        </w:rPr>
      </w:pPr>
    </w:p>
    <w:p w:rsidR="00430C6E" w:rsidRDefault="00430C6E">
      <w:pPr>
        <w:pStyle w:val="BodyText"/>
        <w:rPr>
          <w:sz w:val="20"/>
        </w:rPr>
      </w:pPr>
    </w:p>
    <w:p w:rsidR="00430C6E" w:rsidRDefault="00430C6E">
      <w:pPr>
        <w:pStyle w:val="BodyText"/>
        <w:rPr>
          <w:sz w:val="20"/>
        </w:rPr>
      </w:pPr>
    </w:p>
    <w:p w:rsidR="00430C6E" w:rsidRDefault="0024224E">
      <w:pPr>
        <w:pStyle w:val="BodyText"/>
        <w:spacing w:before="10"/>
        <w:rPr>
          <w:sz w:val="14"/>
        </w:rPr>
      </w:pPr>
      <w:r w:rsidRPr="0021032E">
        <w:rPr>
          <w:noProof/>
          <w:color w:val="58595B"/>
        </w:rPr>
        <w:drawing>
          <wp:anchor distT="0" distB="0" distL="114300" distR="114300" simplePos="0" relativeHeight="268441263" behindDoc="0" locked="0" layoutInCell="1" allowOverlap="1">
            <wp:simplePos x="0" y="0"/>
            <wp:positionH relativeFrom="column">
              <wp:posOffset>-391844</wp:posOffset>
            </wp:positionH>
            <wp:positionV relativeFrom="paragraph">
              <wp:posOffset>873125</wp:posOffset>
            </wp:positionV>
            <wp:extent cx="3862070" cy="2895600"/>
            <wp:effectExtent l="159385" t="145415" r="393065" b="354965"/>
            <wp:wrapNone/>
            <wp:docPr id="22" name="Picture 22" descr="C:\Users\kachilich\Downloads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chilich\Downloads\IMG_8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07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C6E" w:rsidRDefault="00430C6E">
      <w:pPr>
        <w:rPr>
          <w:sz w:val="14"/>
        </w:rPr>
        <w:sectPr w:rsidR="00430C6E">
          <w:type w:val="continuous"/>
          <w:pgSz w:w="15840" w:h="12240" w:orient="landscape"/>
          <w:pgMar w:top="340" w:right="180" w:bottom="0" w:left="360" w:header="720" w:footer="720" w:gutter="0"/>
          <w:cols w:num="2" w:space="720" w:equalWidth="0">
            <w:col w:w="10000" w:space="416"/>
            <w:col w:w="4884"/>
          </w:cols>
        </w:sectPr>
      </w:pPr>
    </w:p>
    <w:p w:rsidR="00430C6E" w:rsidRDefault="006921F1">
      <w:pPr>
        <w:pStyle w:val="BodyText"/>
        <w:spacing w:line="144" w:lineRule="exact"/>
        <w:ind w:left="100"/>
        <w:rPr>
          <w:sz w:val="14"/>
        </w:rPr>
      </w:pPr>
      <w:r>
        <w:rPr>
          <w:noProof/>
          <w:position w:val="-2"/>
          <w:sz w:val="14"/>
        </w:rPr>
        <w:lastRenderedPageBreak/>
        <mc:AlternateContent>
          <mc:Choice Requires="wpg">
            <w:drawing>
              <wp:inline distT="0" distB="0" distL="0" distR="0">
                <wp:extent cx="9601200" cy="91440"/>
                <wp:effectExtent l="0" t="0" r="0" b="3810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91440"/>
                          <a:chOff x="0" y="0"/>
                          <a:chExt cx="15120" cy="144"/>
                        </a:xfrm>
                      </wpg:grpSpPr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20" cy="144"/>
                          </a:xfrm>
                          <a:prstGeom prst="rect">
                            <a:avLst/>
                          </a:prstGeom>
                          <a:solidFill>
                            <a:srgbClr val="652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F90A4" id="Group 8" o:spid="_x0000_s1026" style="width:756pt;height:7.2pt;mso-position-horizontal-relative:char;mso-position-vertical-relative:line" coordsize="1512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">
                <v:rect id="Rectangle 9" o:spid="_x0000_s1027" style="position:absolute;width:1512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" fillcolor="#652d89" stroked="f"/>
                <w10:anchorlock/>
              </v:group>
            </w:pict>
          </mc:Fallback>
        </mc:AlternateContent>
      </w:r>
    </w:p>
    <w:p w:rsidR="00430C6E" w:rsidRDefault="00430C6E">
      <w:pPr>
        <w:pStyle w:val="BodyText"/>
        <w:spacing w:before="11"/>
        <w:rPr>
          <w:sz w:val="5"/>
        </w:rPr>
      </w:pPr>
    </w:p>
    <w:p w:rsidR="00430C6E" w:rsidRDefault="006921F1">
      <w:pPr>
        <w:pStyle w:val="BodyText"/>
        <w:spacing w:line="144" w:lineRule="exact"/>
        <w:ind w:left="100"/>
        <w:rPr>
          <w:sz w:val="14"/>
        </w:rPr>
      </w:pP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>
                <wp:extent cx="9601200" cy="91440"/>
                <wp:effectExtent l="0" t="3175" r="0" b="63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91440"/>
                          <a:chOff x="0" y="0"/>
                          <a:chExt cx="15120" cy="144"/>
                        </a:xfrm>
                      </wpg:grpSpPr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20" cy="144"/>
                          </a:xfrm>
                          <a:prstGeom prst="rect">
                            <a:avLst/>
                          </a:prstGeom>
                          <a:solidFill>
                            <a:srgbClr val="652D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C74B9" id="Group 6" o:spid="_x0000_s1026" style="width:756pt;height:7.2pt;mso-position-horizontal-relative:char;mso-position-vertical-relative:line" coordsize="1512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">
                <v:rect id="Rectangle 7" o:spid="_x0000_s1027" style="position:absolute;width:15120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" fillcolor="#652d89" stroked="f"/>
                <w10:anchorlock/>
              </v:group>
            </w:pict>
          </mc:Fallback>
        </mc:AlternateContent>
      </w:r>
    </w:p>
    <w:p w:rsidR="00430C6E" w:rsidRDefault="00430C6E">
      <w:pPr>
        <w:pStyle w:val="BodyText"/>
        <w:spacing w:before="3"/>
        <w:rPr>
          <w:sz w:val="17"/>
        </w:rPr>
      </w:pPr>
    </w:p>
    <w:p w:rsidR="00430C6E" w:rsidRDefault="00430C6E">
      <w:pPr>
        <w:rPr>
          <w:sz w:val="17"/>
        </w:rPr>
        <w:sectPr w:rsidR="00430C6E">
          <w:pgSz w:w="15840" w:h="12240" w:orient="landscape"/>
          <w:pgMar w:top="360" w:right="260" w:bottom="0" w:left="260" w:header="720" w:footer="720" w:gutter="0"/>
          <w:cols w:space="720"/>
        </w:sectPr>
      </w:pPr>
    </w:p>
    <w:p w:rsidR="00430C6E" w:rsidRDefault="00C6203B">
      <w:pPr>
        <w:spacing w:before="100"/>
        <w:ind w:left="280"/>
        <w:jc w:val="both"/>
        <w:rPr>
          <w:sz w:val="32"/>
        </w:rPr>
      </w:pPr>
      <w:r>
        <w:rPr>
          <w:color w:val="652D89"/>
          <w:sz w:val="32"/>
        </w:rPr>
        <w:t>A Sustainable Campus</w:t>
      </w:r>
    </w:p>
    <w:p w:rsidR="00430C6E" w:rsidRDefault="00772A30" w:rsidP="009F515D">
      <w:pPr>
        <w:pStyle w:val="BodyText"/>
        <w:spacing w:before="81" w:line="249" w:lineRule="auto"/>
        <w:ind w:left="279"/>
      </w:pPr>
      <w:r>
        <w:rPr>
          <w:color w:val="58595B"/>
        </w:rPr>
        <w:t>At Saint Michael’s College, sustainability encompasses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than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just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typical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 xml:space="preserve">“green” operational initiatives. Its reach extends </w:t>
      </w:r>
      <w:r>
        <w:rPr>
          <w:color w:val="58595B"/>
          <w:spacing w:val="-2"/>
        </w:rPr>
        <w:t xml:space="preserve">across </w:t>
      </w:r>
      <w:r>
        <w:rPr>
          <w:color w:val="58595B"/>
        </w:rPr>
        <w:t xml:space="preserve">all disciplines and areas of the College </w:t>
      </w:r>
      <w:r>
        <w:rPr>
          <w:color w:val="58595B"/>
          <w:spacing w:val="-2"/>
        </w:rPr>
        <w:t xml:space="preserve">and </w:t>
      </w:r>
      <w:r>
        <w:rPr>
          <w:color w:val="58595B"/>
        </w:rPr>
        <w:t xml:space="preserve">includes everything from what we consume to the rich and diverse culture in which we live. </w:t>
      </w:r>
      <w:r w:rsidR="00C6203B">
        <w:rPr>
          <w:color w:val="58595B"/>
        </w:rPr>
        <w:t xml:space="preserve">The campus is </w:t>
      </w:r>
      <w:r>
        <w:rPr>
          <w:color w:val="58595B"/>
        </w:rPr>
        <w:t xml:space="preserve">committed to strengthening </w:t>
      </w:r>
      <w:proofErr w:type="gramStart"/>
      <w:r>
        <w:rPr>
          <w:color w:val="58595B"/>
          <w:spacing w:val="-2"/>
        </w:rPr>
        <w:t xml:space="preserve">our </w:t>
      </w:r>
      <w:r w:rsidR="006921F1">
        <w:rPr>
          <w:color w:val="58595B"/>
        </w:rPr>
        <w:t xml:space="preserve"> obligation</w:t>
      </w:r>
      <w:proofErr w:type="gramEnd"/>
      <w:r w:rsidR="006921F1">
        <w:rPr>
          <w:color w:val="58595B"/>
        </w:rPr>
        <w:t xml:space="preserve"> </w:t>
      </w:r>
      <w:r>
        <w:rPr>
          <w:color w:val="58595B"/>
        </w:rPr>
        <w:t xml:space="preserve">to a socially </w:t>
      </w:r>
      <w:r>
        <w:rPr>
          <w:color w:val="58595B"/>
          <w:spacing w:val="-2"/>
        </w:rPr>
        <w:t xml:space="preserve">and </w:t>
      </w:r>
      <w:r>
        <w:rPr>
          <w:color w:val="58595B"/>
        </w:rPr>
        <w:t>ecologically responsible world by connecting students, staff and faculty with opportunities</w:t>
      </w:r>
      <w:r>
        <w:rPr>
          <w:color w:val="58595B"/>
          <w:spacing w:val="-21"/>
        </w:rPr>
        <w:t xml:space="preserve"> </w:t>
      </w:r>
      <w:r>
        <w:rPr>
          <w:color w:val="58595B"/>
        </w:rPr>
        <w:t>to create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6"/>
        </w:rPr>
        <w:t xml:space="preserve"> </w:t>
      </w:r>
      <w:r>
        <w:rPr>
          <w:color w:val="58595B"/>
        </w:rPr>
        <w:t>sustainable</w:t>
      </w:r>
      <w:r>
        <w:rPr>
          <w:color w:val="58595B"/>
          <w:spacing w:val="-17"/>
        </w:rPr>
        <w:t xml:space="preserve"> </w:t>
      </w:r>
      <w:r>
        <w:rPr>
          <w:color w:val="58595B"/>
        </w:rPr>
        <w:t>future.</w:t>
      </w:r>
      <w:r w:rsidR="00126DD1">
        <w:rPr>
          <w:color w:val="58595B"/>
        </w:rPr>
        <w:t xml:space="preserve">  The establishment of a new institutional Center for the Environment is an indication of the level of commitment we have </w:t>
      </w:r>
      <w:r w:rsidR="006921F1">
        <w:rPr>
          <w:color w:val="58595B"/>
        </w:rPr>
        <w:t xml:space="preserve">to </w:t>
      </w:r>
      <w:r w:rsidR="00126DD1">
        <w:rPr>
          <w:color w:val="58595B"/>
        </w:rPr>
        <w:t xml:space="preserve">making a difference in the lives of our community and the world. </w:t>
      </w:r>
    </w:p>
    <w:p w:rsidR="006921F1" w:rsidRDefault="006921F1">
      <w:pPr>
        <w:pStyle w:val="Heading1"/>
        <w:spacing w:before="28"/>
        <w:ind w:right="443"/>
        <w:rPr>
          <w:color w:val="652D89"/>
        </w:rPr>
      </w:pPr>
    </w:p>
    <w:p w:rsidR="00430C6E" w:rsidRDefault="00772A30">
      <w:pPr>
        <w:pStyle w:val="Heading1"/>
        <w:spacing w:before="28"/>
        <w:ind w:right="443"/>
      </w:pPr>
      <w:r>
        <w:rPr>
          <w:color w:val="652D89"/>
        </w:rPr>
        <w:t>How do we define sustainability?</w:t>
      </w:r>
    </w:p>
    <w:p w:rsidR="009F515D" w:rsidRDefault="00772A30" w:rsidP="009F515D">
      <w:pPr>
        <w:pStyle w:val="BodyText"/>
        <w:spacing w:before="91" w:line="249" w:lineRule="auto"/>
        <w:ind w:left="280" w:right="212"/>
        <w:rPr>
          <w:color w:val="58595B"/>
          <w:spacing w:val="-3"/>
        </w:rPr>
      </w:pPr>
      <w:r w:rsidRPr="009F515D">
        <w:rPr>
          <w:color w:val="58595B"/>
        </w:rPr>
        <w:t xml:space="preserve">A framework   </w:t>
      </w:r>
      <w:r w:rsidRPr="009F515D">
        <w:rPr>
          <w:color w:val="58595B"/>
          <w:spacing w:val="45"/>
        </w:rPr>
        <w:t xml:space="preserve"> </w:t>
      </w:r>
      <w:r w:rsidRPr="009F515D">
        <w:rPr>
          <w:color w:val="58595B"/>
        </w:rPr>
        <w:t xml:space="preserve">for living  </w:t>
      </w:r>
      <w:r w:rsidRPr="009F515D">
        <w:rPr>
          <w:color w:val="58595B"/>
          <w:spacing w:val="50"/>
        </w:rPr>
        <w:t xml:space="preserve"> </w:t>
      </w:r>
      <w:r w:rsidRPr="009F515D">
        <w:rPr>
          <w:color w:val="58595B"/>
          <w:spacing w:val="-3"/>
        </w:rPr>
        <w:t xml:space="preserve">that     </w:t>
      </w:r>
      <w:r w:rsidRPr="009F515D">
        <w:rPr>
          <w:color w:val="58595B"/>
        </w:rPr>
        <w:t xml:space="preserve">focuses on </w:t>
      </w:r>
      <w:r w:rsidRPr="009F515D">
        <w:rPr>
          <w:color w:val="58595B"/>
          <w:spacing w:val="50"/>
        </w:rPr>
        <w:t xml:space="preserve"> </w:t>
      </w:r>
      <w:r w:rsidR="00126DD1" w:rsidRPr="009F515D">
        <w:rPr>
          <w:color w:val="58595B"/>
          <w:spacing w:val="50"/>
        </w:rPr>
        <w:t xml:space="preserve"> </w:t>
      </w:r>
      <w:r w:rsidRPr="009F515D">
        <w:rPr>
          <w:color w:val="58595B"/>
          <w:spacing w:val="-3"/>
        </w:rPr>
        <w:t xml:space="preserve">interconnections </w:t>
      </w:r>
      <w:r w:rsidRPr="009F515D">
        <w:rPr>
          <w:color w:val="58595B"/>
        </w:rPr>
        <w:t xml:space="preserve">and </w:t>
      </w:r>
      <w:r w:rsidRPr="009F515D">
        <w:rPr>
          <w:color w:val="58595B"/>
          <w:spacing w:val="-3"/>
        </w:rPr>
        <w:t xml:space="preserve">requires </w:t>
      </w:r>
      <w:r w:rsidRPr="009F515D">
        <w:rPr>
          <w:color w:val="58595B"/>
        </w:rPr>
        <w:t xml:space="preserve">us </w:t>
      </w:r>
      <w:r w:rsidRPr="009F515D">
        <w:rPr>
          <w:color w:val="58595B"/>
          <w:spacing w:val="-3"/>
        </w:rPr>
        <w:t xml:space="preserve">to </w:t>
      </w:r>
      <w:r w:rsidRPr="009F515D">
        <w:rPr>
          <w:color w:val="58595B"/>
        </w:rPr>
        <w:t xml:space="preserve">act </w:t>
      </w:r>
      <w:r w:rsidRPr="009F515D">
        <w:rPr>
          <w:color w:val="58595B"/>
          <w:spacing w:val="-3"/>
        </w:rPr>
        <w:t xml:space="preserve">responsibly </w:t>
      </w:r>
      <w:r w:rsidRPr="009F515D">
        <w:rPr>
          <w:color w:val="58595B"/>
        </w:rPr>
        <w:t xml:space="preserve">in </w:t>
      </w:r>
      <w:r w:rsidRPr="009F515D">
        <w:rPr>
          <w:color w:val="58595B"/>
          <w:spacing w:val="-3"/>
        </w:rPr>
        <w:t xml:space="preserve">light </w:t>
      </w:r>
      <w:r w:rsidRPr="009F515D">
        <w:rPr>
          <w:color w:val="58595B"/>
        </w:rPr>
        <w:t xml:space="preserve">of </w:t>
      </w:r>
      <w:r w:rsidRPr="009F515D">
        <w:rPr>
          <w:color w:val="58595B"/>
          <w:spacing w:val="-3"/>
        </w:rPr>
        <w:t>them…to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make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decisions</w:t>
      </w:r>
      <w:r w:rsidR="00126DD1" w:rsidRPr="009F515D">
        <w:t xml:space="preserve"> i</w:t>
      </w:r>
      <w:r w:rsidRPr="009F515D">
        <w:rPr>
          <w:color w:val="58595B"/>
          <w:spacing w:val="-3"/>
        </w:rPr>
        <w:t>nformed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by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ethical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reasoning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that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>is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lastRenderedPageBreak/>
        <w:t>grounded</w:t>
      </w:r>
      <w:r w:rsidR="00126DD1" w:rsidRPr="009F515D">
        <w:rPr>
          <w:color w:val="58595B"/>
          <w:spacing w:val="-3"/>
        </w:rPr>
        <w:t xml:space="preserve"> </w:t>
      </w:r>
      <w:r w:rsidRPr="009F515D">
        <w:rPr>
          <w:color w:val="58595B"/>
          <w:spacing w:val="-3"/>
        </w:rPr>
        <w:t xml:space="preserve">in </w:t>
      </w:r>
      <w:r w:rsidRPr="009F515D">
        <w:rPr>
          <w:color w:val="58595B"/>
        </w:rPr>
        <w:t>a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>holistic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 xml:space="preserve">approach. 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>It is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>this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>definition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>that</w:t>
      </w:r>
      <w:r w:rsidR="00126DD1" w:rsidRPr="009F515D">
        <w:rPr>
          <w:color w:val="58595B"/>
        </w:rPr>
        <w:t xml:space="preserve"> </w:t>
      </w:r>
      <w:r w:rsidRPr="009F515D">
        <w:rPr>
          <w:color w:val="58595B"/>
        </w:rPr>
        <w:t>helps guide</w:t>
      </w:r>
      <w:r w:rsidR="00126DD1" w:rsidRPr="009F515D">
        <w:rPr>
          <w:color w:val="58595B"/>
        </w:rPr>
        <w:t xml:space="preserve"> </w:t>
      </w:r>
      <w:r w:rsidR="009F515D">
        <w:rPr>
          <w:color w:val="58595B"/>
        </w:rPr>
        <w:t xml:space="preserve">our </w:t>
      </w:r>
      <w:r w:rsidRPr="009F515D">
        <w:rPr>
          <w:color w:val="58595B"/>
        </w:rPr>
        <w:t>sustainability</w:t>
      </w:r>
      <w:r w:rsidR="00126DD1" w:rsidRPr="009F515D">
        <w:rPr>
          <w:color w:val="58595B"/>
        </w:rPr>
        <w:t xml:space="preserve">   </w:t>
      </w:r>
      <w:r w:rsidR="009F515D">
        <w:rPr>
          <w:color w:val="58595B"/>
        </w:rPr>
        <w:t>programs at Saint Michael’s College.</w:t>
      </w:r>
      <w:r w:rsidRPr="009F515D">
        <w:rPr>
          <w:color w:val="58595B"/>
          <w:spacing w:val="-3"/>
        </w:rPr>
        <w:t xml:space="preserve"> </w:t>
      </w:r>
    </w:p>
    <w:p w:rsidR="00430C6E" w:rsidRPr="009F515D" w:rsidRDefault="00772A30" w:rsidP="009F515D">
      <w:pPr>
        <w:pStyle w:val="BodyText"/>
        <w:spacing w:before="91" w:line="249" w:lineRule="auto"/>
        <w:ind w:left="280" w:right="212"/>
      </w:pPr>
      <w:r w:rsidRPr="009F515D">
        <w:rPr>
          <w:color w:val="58595B"/>
          <w:spacing w:val="1"/>
        </w:rPr>
        <w:t>Sustainability</w:t>
      </w:r>
      <w:r w:rsidR="00126DD1" w:rsidRPr="009F515D">
        <w:rPr>
          <w:color w:val="58595B"/>
          <w:spacing w:val="1"/>
        </w:rPr>
        <w:t xml:space="preserve"> </w:t>
      </w:r>
      <w:r w:rsidRPr="009F515D">
        <w:rPr>
          <w:color w:val="58595B"/>
          <w:spacing w:val="1"/>
        </w:rPr>
        <w:t>is</w:t>
      </w:r>
      <w:r w:rsidR="00126DD1" w:rsidRPr="009F515D">
        <w:rPr>
          <w:color w:val="58595B"/>
          <w:spacing w:val="1"/>
        </w:rPr>
        <w:t xml:space="preserve"> </w:t>
      </w:r>
      <w:r w:rsidRPr="009F515D">
        <w:rPr>
          <w:color w:val="58595B"/>
          <w:spacing w:val="1"/>
        </w:rPr>
        <w:t>not</w:t>
      </w:r>
      <w:r w:rsidR="00126DD1" w:rsidRPr="009F515D">
        <w:rPr>
          <w:color w:val="58595B"/>
          <w:spacing w:val="1"/>
        </w:rPr>
        <w:t xml:space="preserve"> </w:t>
      </w:r>
      <w:r w:rsidRPr="009F515D">
        <w:rPr>
          <w:color w:val="58595B"/>
          <w:spacing w:val="1"/>
        </w:rPr>
        <w:t>an</w:t>
      </w:r>
      <w:r w:rsidR="00126DD1" w:rsidRPr="009F515D">
        <w:rPr>
          <w:color w:val="58595B"/>
          <w:spacing w:val="1"/>
        </w:rPr>
        <w:t xml:space="preserve"> </w:t>
      </w:r>
      <w:r w:rsidRPr="009F515D">
        <w:rPr>
          <w:color w:val="58595B"/>
          <w:spacing w:val="1"/>
        </w:rPr>
        <w:t>end</w:t>
      </w:r>
      <w:r w:rsidR="00126DD1" w:rsidRPr="009F515D">
        <w:rPr>
          <w:color w:val="58595B"/>
          <w:spacing w:val="1"/>
        </w:rPr>
        <w:t xml:space="preserve"> </w:t>
      </w:r>
      <w:r w:rsidRPr="009F515D">
        <w:rPr>
          <w:color w:val="58595B"/>
          <w:spacing w:val="1"/>
        </w:rPr>
        <w:t>goal;</w:t>
      </w:r>
      <w:r w:rsidRPr="009F515D">
        <w:rPr>
          <w:color w:val="58595B"/>
          <w:spacing w:val="-38"/>
        </w:rPr>
        <w:t xml:space="preserve"> </w:t>
      </w:r>
      <w:r w:rsidR="009F515D">
        <w:rPr>
          <w:color w:val="58595B"/>
          <w:spacing w:val="-38"/>
        </w:rPr>
        <w:t xml:space="preserve">  </w:t>
      </w:r>
      <w:r w:rsidRPr="009F515D">
        <w:rPr>
          <w:color w:val="58595B"/>
          <w:spacing w:val="-4"/>
        </w:rPr>
        <w:t xml:space="preserve">rather, </w:t>
      </w:r>
      <w:r w:rsidRPr="009F515D">
        <w:rPr>
          <w:color w:val="58595B"/>
        </w:rPr>
        <w:t xml:space="preserve">it is a </w:t>
      </w:r>
      <w:r w:rsidRPr="009F515D">
        <w:rPr>
          <w:color w:val="58595B"/>
          <w:spacing w:val="-3"/>
        </w:rPr>
        <w:t xml:space="preserve">process that </w:t>
      </w:r>
      <w:r w:rsidRPr="009F515D">
        <w:rPr>
          <w:color w:val="58595B"/>
        </w:rPr>
        <w:t xml:space="preserve">should guide us </w:t>
      </w:r>
      <w:r w:rsidRPr="009F515D">
        <w:rPr>
          <w:color w:val="58595B"/>
          <w:spacing w:val="-3"/>
        </w:rPr>
        <w:t xml:space="preserve">all </w:t>
      </w:r>
      <w:r w:rsidRPr="009F515D">
        <w:rPr>
          <w:color w:val="58595B"/>
        </w:rPr>
        <w:t xml:space="preserve">in our </w:t>
      </w:r>
      <w:r w:rsidRPr="009F515D">
        <w:rPr>
          <w:color w:val="58595B"/>
          <w:spacing w:val="-3"/>
        </w:rPr>
        <w:t xml:space="preserve">interactions </w:t>
      </w:r>
      <w:r w:rsidRPr="009F515D">
        <w:rPr>
          <w:color w:val="58595B"/>
        </w:rPr>
        <w:t xml:space="preserve">with one </w:t>
      </w:r>
      <w:r w:rsidRPr="009F515D">
        <w:rPr>
          <w:color w:val="58595B"/>
          <w:spacing w:val="-3"/>
        </w:rPr>
        <w:t xml:space="preserve">another </w:t>
      </w:r>
      <w:r w:rsidRPr="009F515D">
        <w:rPr>
          <w:color w:val="58595B"/>
        </w:rPr>
        <w:t>and the</w:t>
      </w:r>
      <w:r w:rsidRPr="009F515D">
        <w:rPr>
          <w:color w:val="58595B"/>
          <w:spacing w:val="-3"/>
        </w:rPr>
        <w:t xml:space="preserve"> </w:t>
      </w:r>
      <w:r w:rsidRPr="009F515D">
        <w:rPr>
          <w:color w:val="58595B"/>
        </w:rPr>
        <w:t>Earth.</w:t>
      </w:r>
    </w:p>
    <w:p w:rsidR="00430C6E" w:rsidRDefault="00772A30">
      <w:pPr>
        <w:pStyle w:val="Heading1"/>
        <w:ind w:left="343"/>
        <w:jc w:val="both"/>
      </w:pPr>
      <w:r w:rsidRPr="009F515D">
        <w:rPr>
          <w:sz w:val="24"/>
          <w:szCs w:val="24"/>
        </w:rPr>
        <w:br w:type="column"/>
      </w:r>
      <w:r>
        <w:rPr>
          <w:color w:val="652D89"/>
        </w:rPr>
        <w:lastRenderedPageBreak/>
        <w:t>Perks for Employees</w:t>
      </w:r>
    </w:p>
    <w:p w:rsidR="00126DD1" w:rsidRDefault="00D70B34" w:rsidP="00126DD1">
      <w:pPr>
        <w:pStyle w:val="BodyText"/>
        <w:tabs>
          <w:tab w:val="left" w:pos="2929"/>
          <w:tab w:val="left" w:pos="3022"/>
          <w:tab w:val="left" w:pos="3518"/>
          <w:tab w:val="left" w:pos="3741"/>
          <w:tab w:val="left" w:pos="3798"/>
          <w:tab w:val="left" w:pos="4605"/>
        </w:tabs>
        <w:spacing w:before="91" w:line="244" w:lineRule="auto"/>
        <w:ind w:left="2438"/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3706837</wp:posOffset>
            </wp:positionH>
            <wp:positionV relativeFrom="paragraph">
              <wp:posOffset>156112</wp:posOffset>
            </wp:positionV>
            <wp:extent cx="1123711" cy="1029335"/>
            <wp:effectExtent l="171450" t="152400" r="362585" b="361315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 rotWithShape="1">
                    <a:blip r:embed="rId15" cstate="print"/>
                    <a:srcRect l="20423"/>
                    <a:stretch/>
                  </pic:blipFill>
                  <pic:spPr bwMode="auto">
                    <a:xfrm>
                      <a:off x="0" y="0"/>
                      <a:ext cx="1123844" cy="102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A30">
        <w:rPr>
          <w:color w:val="58595B"/>
          <w:spacing w:val="-9"/>
        </w:rPr>
        <w:t>Employees</w:t>
      </w:r>
      <w:r w:rsidR="00126DD1">
        <w:rPr>
          <w:color w:val="58595B"/>
          <w:spacing w:val="-9"/>
        </w:rPr>
        <w:t xml:space="preserve"> </w:t>
      </w:r>
      <w:r w:rsidR="00772A30">
        <w:rPr>
          <w:color w:val="58595B"/>
          <w:spacing w:val="-9"/>
        </w:rPr>
        <w:t>have</w:t>
      </w:r>
      <w:r w:rsidR="00126DD1">
        <w:rPr>
          <w:color w:val="58595B"/>
          <w:spacing w:val="-9"/>
        </w:rPr>
        <w:t xml:space="preserve"> </w:t>
      </w:r>
      <w:r w:rsidR="00772A30">
        <w:rPr>
          <w:color w:val="58595B"/>
          <w:spacing w:val="-9"/>
        </w:rPr>
        <w:t>free</w:t>
      </w:r>
      <w:r w:rsidR="00126DD1">
        <w:rPr>
          <w:color w:val="58595B"/>
          <w:spacing w:val="-9"/>
        </w:rPr>
        <w:t xml:space="preserve"> </w:t>
      </w:r>
      <w:r w:rsidR="00772A30">
        <w:rPr>
          <w:color w:val="58595B"/>
          <w:spacing w:val="-9"/>
        </w:rPr>
        <w:t xml:space="preserve">access </w:t>
      </w:r>
      <w:r w:rsidR="00772A30">
        <w:rPr>
          <w:color w:val="58595B"/>
        </w:rPr>
        <w:t>(with your knight card)</w:t>
      </w:r>
      <w:r w:rsidR="00772A30">
        <w:rPr>
          <w:color w:val="58595B"/>
          <w:spacing w:val="-8"/>
        </w:rPr>
        <w:t xml:space="preserve"> </w:t>
      </w:r>
      <w:r w:rsidR="00772A30">
        <w:rPr>
          <w:color w:val="58595B"/>
        </w:rPr>
        <w:t>to the</w:t>
      </w:r>
      <w:r w:rsidR="00772A30">
        <w:rPr>
          <w:color w:val="58595B"/>
        </w:rPr>
        <w:tab/>
      </w:r>
      <w:r w:rsidR="00772A30">
        <w:rPr>
          <w:color w:val="58595B"/>
        </w:rPr>
        <w:tab/>
        <w:t>local</w:t>
      </w:r>
      <w:r w:rsidR="00772A30">
        <w:rPr>
          <w:color w:val="58595B"/>
        </w:rPr>
        <w:tab/>
      </w:r>
      <w:r w:rsidR="00772A30">
        <w:rPr>
          <w:color w:val="58595B"/>
        </w:rPr>
        <w:tab/>
      </w:r>
      <w:r w:rsidR="00126DD1">
        <w:rPr>
          <w:color w:val="58595B"/>
        </w:rPr>
        <w:t>GMT</w:t>
      </w:r>
      <w:r w:rsidR="00772A30">
        <w:rPr>
          <w:color w:val="58595B"/>
        </w:rPr>
        <w:tab/>
        <w:t xml:space="preserve">bus routes. </w:t>
      </w:r>
      <w:r w:rsidR="00772A30">
        <w:rPr>
          <w:color w:val="58595B"/>
          <w:spacing w:val="26"/>
        </w:rPr>
        <w:t xml:space="preserve"> </w:t>
      </w:r>
      <w:r w:rsidR="00772A30">
        <w:rPr>
          <w:color w:val="58595B"/>
        </w:rPr>
        <w:t>For</w:t>
      </w:r>
      <w:r w:rsidR="00772A30">
        <w:rPr>
          <w:color w:val="58595B"/>
        </w:rPr>
        <w:tab/>
      </w:r>
      <w:r w:rsidR="00772A30">
        <w:rPr>
          <w:color w:val="58595B"/>
        </w:rPr>
        <w:tab/>
      </w:r>
      <w:r w:rsidR="00772A30">
        <w:rPr>
          <w:color w:val="58595B"/>
          <w:spacing w:val="-2"/>
        </w:rPr>
        <w:t xml:space="preserve">information </w:t>
      </w:r>
      <w:r w:rsidR="00772A30">
        <w:rPr>
          <w:color w:val="58595B"/>
        </w:rPr>
        <w:t>on</w:t>
      </w:r>
      <w:r w:rsidR="00772A30">
        <w:rPr>
          <w:color w:val="58595B"/>
        </w:rPr>
        <w:tab/>
        <w:t>bus</w:t>
      </w:r>
      <w:r w:rsidR="00772A30">
        <w:rPr>
          <w:color w:val="58595B"/>
        </w:rPr>
        <w:tab/>
      </w:r>
      <w:r w:rsidR="00772A30">
        <w:rPr>
          <w:color w:val="58595B"/>
          <w:spacing w:val="-5"/>
        </w:rPr>
        <w:t xml:space="preserve">routes:  </w:t>
      </w:r>
      <w:r w:rsidR="00772A30">
        <w:rPr>
          <w:color w:val="58595B"/>
          <w:spacing w:val="31"/>
        </w:rPr>
        <w:t xml:space="preserve"> </w:t>
      </w:r>
      <w:hyperlink r:id="rId16" w:history="1">
        <w:r w:rsidR="00126DD1">
          <w:rPr>
            <w:rStyle w:val="Hyperlink"/>
          </w:rPr>
          <w:t>http://ridegmt.com/gmt-schedules/</w:t>
        </w:r>
      </w:hyperlink>
    </w:p>
    <w:p w:rsidR="00430C6E" w:rsidRDefault="00772A30" w:rsidP="00D70B34">
      <w:pPr>
        <w:pStyle w:val="BodyText"/>
        <w:tabs>
          <w:tab w:val="left" w:pos="2929"/>
          <w:tab w:val="left" w:pos="3022"/>
          <w:tab w:val="left" w:pos="3518"/>
          <w:tab w:val="left" w:pos="3741"/>
          <w:tab w:val="left" w:pos="3798"/>
          <w:tab w:val="left" w:pos="4605"/>
        </w:tabs>
        <w:spacing w:before="91" w:line="244" w:lineRule="auto"/>
        <w:ind w:left="720"/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5092310</wp:posOffset>
            </wp:positionH>
            <wp:positionV relativeFrom="paragraph">
              <wp:posOffset>214923</wp:posOffset>
            </wp:positionV>
            <wp:extent cx="1419860" cy="1271270"/>
            <wp:effectExtent l="152400" t="152400" r="370840" b="367030"/>
            <wp:wrapTight wrapText="bothSides">
              <wp:wrapPolygon edited="0">
                <wp:start x="1159" y="-2589"/>
                <wp:lineTo x="-2318" y="-1942"/>
                <wp:lineTo x="-2318" y="18773"/>
                <wp:lineTo x="-1739" y="24276"/>
                <wp:lineTo x="2608" y="26865"/>
                <wp:lineTo x="2898" y="27512"/>
                <wp:lineTo x="21735" y="27512"/>
                <wp:lineTo x="22025" y="26865"/>
                <wp:lineTo x="26082" y="24276"/>
                <wp:lineTo x="26952" y="18773"/>
                <wp:lineTo x="26952" y="3237"/>
                <wp:lineTo x="23474" y="-1618"/>
                <wp:lineTo x="23184" y="-2589"/>
                <wp:lineTo x="1159" y="-2589"/>
              </wp:wrapPolygon>
            </wp:wrapTight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58595B"/>
        </w:rPr>
        <w:t xml:space="preserve">The </w:t>
      </w:r>
      <w:r w:rsidR="00126DD1">
        <w:rPr>
          <w:color w:val="58595B"/>
        </w:rPr>
        <w:t>College</w:t>
      </w:r>
      <w:r>
        <w:rPr>
          <w:color w:val="58595B"/>
        </w:rPr>
        <w:t xml:space="preserve"> provides free reusable water bottles, coffee mugs and tote bags.     Throughout the</w:t>
      </w:r>
      <w:r w:rsidR="00126DD1">
        <w:t xml:space="preserve"> </w:t>
      </w:r>
      <w:r>
        <w:rPr>
          <w:color w:val="58595B"/>
          <w:spacing w:val="-3"/>
        </w:rPr>
        <w:t>buildings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campus,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2"/>
        </w:rPr>
        <w:t>you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will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>find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-3"/>
        </w:rPr>
        <w:t>water</w:t>
      </w:r>
      <w:r>
        <w:rPr>
          <w:color w:val="58595B"/>
          <w:spacing w:val="-18"/>
        </w:rPr>
        <w:t xml:space="preserve"> </w:t>
      </w:r>
      <w:r>
        <w:rPr>
          <w:color w:val="58595B"/>
        </w:rPr>
        <w:t xml:space="preserve">bottle refill stations. </w:t>
      </w:r>
      <w:r>
        <w:rPr>
          <w:color w:val="58595B"/>
          <w:spacing w:val="-3"/>
        </w:rPr>
        <w:t xml:space="preserve">Also, </w:t>
      </w:r>
      <w:r>
        <w:rPr>
          <w:color w:val="58595B"/>
        </w:rPr>
        <w:t xml:space="preserve">if </w:t>
      </w:r>
      <w:r>
        <w:rPr>
          <w:color w:val="58595B"/>
          <w:spacing w:val="-2"/>
        </w:rPr>
        <w:t xml:space="preserve">you </w:t>
      </w:r>
      <w:r>
        <w:rPr>
          <w:color w:val="58595B"/>
          <w:spacing w:val="-3"/>
        </w:rPr>
        <w:t xml:space="preserve">utilize </w:t>
      </w:r>
      <w:r>
        <w:rPr>
          <w:color w:val="58595B"/>
        </w:rPr>
        <w:t xml:space="preserve">a reusable mug at the campus cafes, </w:t>
      </w:r>
      <w:r>
        <w:rPr>
          <w:color w:val="58595B"/>
          <w:spacing w:val="-2"/>
        </w:rPr>
        <w:t xml:space="preserve">you </w:t>
      </w:r>
      <w:r>
        <w:rPr>
          <w:color w:val="58595B"/>
          <w:spacing w:val="-3"/>
        </w:rPr>
        <w:t xml:space="preserve">will receive </w:t>
      </w:r>
      <w:r>
        <w:rPr>
          <w:color w:val="58595B"/>
        </w:rPr>
        <w:t xml:space="preserve">a </w:t>
      </w:r>
      <w:r>
        <w:rPr>
          <w:color w:val="58595B"/>
          <w:spacing w:val="-3"/>
        </w:rPr>
        <w:t xml:space="preserve">discount </w:t>
      </w:r>
      <w:r>
        <w:rPr>
          <w:color w:val="58595B"/>
        </w:rPr>
        <w:t xml:space="preserve">on </w:t>
      </w:r>
      <w:r>
        <w:rPr>
          <w:color w:val="58595B"/>
          <w:spacing w:val="-3"/>
        </w:rPr>
        <w:t>your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3"/>
        </w:rPr>
        <w:t>purchase.</w:t>
      </w:r>
    </w:p>
    <w:p w:rsidR="00430C6E" w:rsidRDefault="00D70B34" w:rsidP="00D70B34">
      <w:pPr>
        <w:pStyle w:val="BodyText"/>
        <w:tabs>
          <w:tab w:val="left" w:pos="4266"/>
        </w:tabs>
        <w:spacing w:before="172"/>
        <w:ind w:right="102"/>
      </w:pPr>
      <w:r>
        <w:rPr>
          <w:noProof/>
        </w:rPr>
        <w:drawing>
          <wp:anchor distT="0" distB="0" distL="0" distR="0" simplePos="0" relativeHeight="1336" behindDoc="1" locked="0" layoutInCell="1" allowOverlap="1">
            <wp:simplePos x="0" y="0"/>
            <wp:positionH relativeFrom="page">
              <wp:posOffset>3573145</wp:posOffset>
            </wp:positionH>
            <wp:positionV relativeFrom="paragraph">
              <wp:posOffset>155575</wp:posOffset>
            </wp:positionV>
            <wp:extent cx="1258570" cy="1047750"/>
            <wp:effectExtent l="171450" t="152400" r="360680" b="361950"/>
            <wp:wrapTight wrapText="bothSides">
              <wp:wrapPolygon edited="0">
                <wp:start x="1308" y="-3142"/>
                <wp:lineTo x="-2942" y="-2356"/>
                <wp:lineTo x="-2616" y="23171"/>
                <wp:lineTo x="2942" y="28669"/>
                <wp:lineTo x="21578" y="28669"/>
                <wp:lineTo x="21905" y="27884"/>
                <wp:lineTo x="27136" y="23171"/>
                <wp:lineTo x="27463" y="3927"/>
                <wp:lineTo x="23540" y="-1964"/>
                <wp:lineTo x="23213" y="-3142"/>
                <wp:lineTo x="1308" y="-3142"/>
              </wp:wrapPolygon>
            </wp:wrapTight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 rotWithShape="1">
                    <a:blip r:embed="rId18" cstate="print"/>
                    <a:srcRect l="12687"/>
                    <a:stretch/>
                  </pic:blipFill>
                  <pic:spPr bwMode="auto">
                    <a:xfrm>
                      <a:off x="0" y="0"/>
                      <a:ext cx="125857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A30">
        <w:rPr>
          <w:color w:val="58595B"/>
        </w:rPr>
        <w:t xml:space="preserve">If </w:t>
      </w:r>
      <w:r w:rsidR="00772A30">
        <w:rPr>
          <w:color w:val="58595B"/>
          <w:spacing w:val="-2"/>
        </w:rPr>
        <w:t xml:space="preserve">you </w:t>
      </w:r>
      <w:r w:rsidR="00772A30">
        <w:rPr>
          <w:color w:val="58595B"/>
        </w:rPr>
        <w:t xml:space="preserve">are doing local </w:t>
      </w:r>
      <w:r w:rsidR="00385906">
        <w:rPr>
          <w:color w:val="58595B"/>
          <w:spacing w:val="-3"/>
        </w:rPr>
        <w:t xml:space="preserve">work-related </w:t>
      </w:r>
      <w:r w:rsidR="00772A30">
        <w:rPr>
          <w:color w:val="58595B"/>
          <w:spacing w:val="-4"/>
        </w:rPr>
        <w:t xml:space="preserve">travel, </w:t>
      </w:r>
      <w:r w:rsidR="00772A30">
        <w:rPr>
          <w:color w:val="58595B"/>
          <w:spacing w:val="-3"/>
        </w:rPr>
        <w:t xml:space="preserve">your department/office may utilize </w:t>
      </w:r>
      <w:r w:rsidR="00772A30">
        <w:rPr>
          <w:color w:val="58595B"/>
        </w:rPr>
        <w:t xml:space="preserve">one of the </w:t>
      </w:r>
      <w:proofErr w:type="gramStart"/>
      <w:r w:rsidR="00772A30">
        <w:rPr>
          <w:color w:val="58595B"/>
          <w:spacing w:val="-4"/>
        </w:rPr>
        <w:t xml:space="preserve">college’s  </w:t>
      </w:r>
      <w:r w:rsidR="00772A30">
        <w:rPr>
          <w:color w:val="58595B"/>
        </w:rPr>
        <w:t>3</w:t>
      </w:r>
      <w:proofErr w:type="gramEnd"/>
      <w:r w:rsidR="00772A30">
        <w:rPr>
          <w:color w:val="58595B"/>
        </w:rPr>
        <w:t xml:space="preserve">  Honda </w:t>
      </w:r>
      <w:r w:rsidR="00772A30">
        <w:rPr>
          <w:color w:val="58595B"/>
          <w:spacing w:val="1"/>
        </w:rPr>
        <w:t xml:space="preserve"> </w:t>
      </w:r>
      <w:r w:rsidR="00772A30">
        <w:rPr>
          <w:color w:val="58595B"/>
        </w:rPr>
        <w:t>Civic</w:t>
      </w:r>
      <w:r>
        <w:t xml:space="preserve"> </w:t>
      </w:r>
      <w:r w:rsidR="006921F1">
        <w:rPr>
          <w:color w:val="58595B"/>
        </w:rPr>
        <w:t xml:space="preserve">hybrids.  </w:t>
      </w:r>
      <w:r w:rsidR="00772A30">
        <w:rPr>
          <w:color w:val="58595B"/>
        </w:rPr>
        <w:t>Have an electric vehicle of you own?</w:t>
      </w:r>
    </w:p>
    <w:p w:rsidR="00430C6E" w:rsidRPr="00126DD1" w:rsidRDefault="00126DD1" w:rsidP="00D70B34">
      <w:pPr>
        <w:pStyle w:val="BodyText"/>
        <w:spacing w:before="111"/>
        <w:ind w:right="102"/>
      </w:pPr>
      <w:r>
        <w:rPr>
          <w:color w:val="58595B"/>
          <w:spacing w:val="-4"/>
        </w:rPr>
        <w:t xml:space="preserve">We </w:t>
      </w:r>
      <w:r w:rsidR="00D70B34">
        <w:rPr>
          <w:color w:val="58595B"/>
          <w:spacing w:val="-4"/>
        </w:rPr>
        <w:t>have two</w:t>
      </w:r>
      <w:r w:rsidR="00772A30">
        <w:rPr>
          <w:color w:val="58595B"/>
        </w:rPr>
        <w:t xml:space="preserve"> </w:t>
      </w:r>
      <w:r w:rsidR="00D70B34">
        <w:rPr>
          <w:color w:val="58595B"/>
          <w:spacing w:val="-3"/>
        </w:rPr>
        <w:t>charging stations</w:t>
      </w:r>
      <w:r w:rsidR="00772A30">
        <w:rPr>
          <w:color w:val="58595B"/>
        </w:rPr>
        <w:t xml:space="preserve">,   powered by solar panels, just for </w:t>
      </w:r>
      <w:r w:rsidR="00772A30">
        <w:rPr>
          <w:color w:val="58595B"/>
          <w:spacing w:val="-2"/>
        </w:rPr>
        <w:t xml:space="preserve">you </w:t>
      </w:r>
      <w:r w:rsidR="00772A30">
        <w:rPr>
          <w:color w:val="58595B"/>
        </w:rPr>
        <w:t xml:space="preserve">at the Klein </w:t>
      </w:r>
      <w:r w:rsidR="00772A30">
        <w:rPr>
          <w:color w:val="58595B"/>
          <w:spacing w:val="-3"/>
        </w:rPr>
        <w:t xml:space="preserve">Hall </w:t>
      </w:r>
      <w:r w:rsidR="00772A30">
        <w:rPr>
          <w:color w:val="58595B"/>
        </w:rPr>
        <w:t>parking lot.</w:t>
      </w:r>
      <w:r w:rsidR="00D70B34">
        <w:rPr>
          <w:color w:val="58595B"/>
        </w:rPr>
        <w:t xml:space="preserve">  </w:t>
      </w:r>
      <w:r w:rsidR="00772A30" w:rsidRPr="00126DD1">
        <w:rPr>
          <w:color w:val="58595B"/>
        </w:rPr>
        <w:t xml:space="preserve">If </w:t>
      </w:r>
      <w:r w:rsidR="00772A30" w:rsidRPr="00126DD1">
        <w:rPr>
          <w:color w:val="58595B"/>
          <w:spacing w:val="-4"/>
        </w:rPr>
        <w:t xml:space="preserve">you’re </w:t>
      </w:r>
      <w:r w:rsidR="00772A30" w:rsidRPr="00126DD1">
        <w:rPr>
          <w:color w:val="58595B"/>
          <w:spacing w:val="-3"/>
        </w:rPr>
        <w:t xml:space="preserve">interested </w:t>
      </w:r>
      <w:r w:rsidR="00772A30" w:rsidRPr="00126DD1">
        <w:rPr>
          <w:color w:val="58595B"/>
        </w:rPr>
        <w:t xml:space="preserve">in carpooling </w:t>
      </w:r>
      <w:r w:rsidR="00772A30" w:rsidRPr="00126DD1">
        <w:rPr>
          <w:color w:val="58595B"/>
          <w:spacing w:val="-3"/>
        </w:rPr>
        <w:t xml:space="preserve">to </w:t>
      </w:r>
      <w:r w:rsidR="00772A30" w:rsidRPr="00126DD1">
        <w:rPr>
          <w:color w:val="58595B"/>
        </w:rPr>
        <w:t xml:space="preserve">work, </w:t>
      </w:r>
      <w:r w:rsidR="00772A30" w:rsidRPr="00126DD1">
        <w:rPr>
          <w:color w:val="58595B"/>
          <w:spacing w:val="-4"/>
        </w:rPr>
        <w:t>checkout:</w:t>
      </w:r>
      <w:r w:rsidR="00385906">
        <w:rPr>
          <w:color w:val="58595B"/>
          <w:spacing w:val="-4"/>
        </w:rPr>
        <w:t xml:space="preserve"> </w:t>
      </w:r>
      <w:hyperlink r:id="rId19" w:history="1">
        <w:r w:rsidR="00385906" w:rsidRPr="00385906">
          <w:rPr>
            <w:rStyle w:val="Hyperlink"/>
            <w:spacing w:val="-4"/>
            <w:sz w:val="22"/>
          </w:rPr>
          <w:t>http://www.connectingcommuters.org</w:t>
        </w:r>
      </w:hyperlink>
      <w:r w:rsidR="00385906" w:rsidRPr="00385906">
        <w:rPr>
          <w:color w:val="58595B"/>
          <w:spacing w:val="-4"/>
          <w:sz w:val="22"/>
        </w:rPr>
        <w:t xml:space="preserve"> . </w:t>
      </w:r>
      <w:r w:rsidRPr="00385906">
        <w:rPr>
          <w:color w:val="58595B"/>
          <w:spacing w:val="-3"/>
        </w:rPr>
        <w:t>The</w:t>
      </w:r>
      <w:r w:rsidR="00772A30" w:rsidRPr="00385906">
        <w:rPr>
          <w:color w:val="58595B"/>
          <w:spacing w:val="-3"/>
        </w:rPr>
        <w:t xml:space="preserve"> </w:t>
      </w:r>
      <w:r w:rsidR="00772A30" w:rsidRPr="00126DD1">
        <w:rPr>
          <w:color w:val="58595B"/>
          <w:spacing w:val="-3"/>
        </w:rPr>
        <w:t xml:space="preserve">commercial </w:t>
      </w:r>
      <w:r w:rsidR="00772A30" w:rsidRPr="00126DD1">
        <w:rPr>
          <w:color w:val="58595B"/>
        </w:rPr>
        <w:t xml:space="preserve">stars some past </w:t>
      </w:r>
      <w:r w:rsidR="00772A30" w:rsidRPr="00126DD1">
        <w:rPr>
          <w:color w:val="58595B"/>
          <w:spacing w:val="-3"/>
        </w:rPr>
        <w:t>SMC</w:t>
      </w:r>
      <w:r w:rsidR="00772A30" w:rsidRPr="00126DD1">
        <w:rPr>
          <w:color w:val="58595B"/>
          <w:spacing w:val="2"/>
        </w:rPr>
        <w:t xml:space="preserve"> </w:t>
      </w:r>
      <w:r w:rsidR="00772A30" w:rsidRPr="00126DD1">
        <w:rPr>
          <w:color w:val="58595B"/>
          <w:spacing w:val="-3"/>
        </w:rPr>
        <w:t>employees.</w:t>
      </w:r>
    </w:p>
    <w:p w:rsidR="00430C6E" w:rsidRDefault="00772A30" w:rsidP="00D70B34">
      <w:pPr>
        <w:pStyle w:val="Heading1"/>
        <w:ind w:left="317"/>
      </w:pPr>
      <w:r>
        <w:br w:type="column"/>
      </w:r>
      <w:r>
        <w:rPr>
          <w:color w:val="652D89"/>
        </w:rPr>
        <w:lastRenderedPageBreak/>
        <w:t>A Few Highlights</w:t>
      </w:r>
    </w:p>
    <w:p w:rsidR="00430C6E" w:rsidRDefault="00772A30">
      <w:pPr>
        <w:pStyle w:val="BodyText"/>
        <w:spacing w:before="91" w:line="244" w:lineRule="auto"/>
        <w:ind w:left="317" w:right="277"/>
        <w:jc w:val="both"/>
      </w:pPr>
      <w:r>
        <w:rPr>
          <w:color w:val="58595B"/>
        </w:rPr>
        <w:t>SMC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has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made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it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in</w:t>
      </w:r>
      <w:r w:rsidR="000C4E1C">
        <w:rPr>
          <w:color w:val="58595B"/>
        </w:rPr>
        <w:t>to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Princeton’s   Review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Green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Guide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Colleges</w:t>
      </w:r>
      <w:r>
        <w:rPr>
          <w:color w:val="58595B"/>
          <w:spacing w:val="50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50"/>
        </w:rPr>
        <w:t xml:space="preserve"> </w:t>
      </w:r>
      <w:r w:rsidR="006921F1">
        <w:rPr>
          <w:color w:val="58595B"/>
        </w:rPr>
        <w:t>the past 10</w:t>
      </w:r>
      <w:r>
        <w:rPr>
          <w:color w:val="58595B"/>
        </w:rPr>
        <w:t xml:space="preserve"> years (and counting!)</w:t>
      </w:r>
    </w:p>
    <w:p w:rsidR="00430C6E" w:rsidRPr="00385906" w:rsidRDefault="00985168" w:rsidP="00385906">
      <w:pPr>
        <w:pStyle w:val="ListParagraph"/>
        <w:numPr>
          <w:ilvl w:val="0"/>
          <w:numId w:val="2"/>
        </w:numPr>
        <w:tabs>
          <w:tab w:val="left" w:pos="438"/>
        </w:tabs>
        <w:spacing w:before="116" w:line="247" w:lineRule="auto"/>
        <w:ind w:right="238"/>
        <w:rPr>
          <w:sz w:val="24"/>
        </w:rPr>
      </w:pPr>
      <w:r>
        <w:rPr>
          <w:noProof/>
          <w:color w:val="58595B"/>
          <w:spacing w:val="-4"/>
        </w:rPr>
        <w:drawing>
          <wp:anchor distT="0" distB="0" distL="114300" distR="114300" simplePos="0" relativeHeight="268435119" behindDoc="0" locked="0" layoutInCell="1" allowOverlap="1">
            <wp:simplePos x="0" y="0"/>
            <wp:positionH relativeFrom="column">
              <wp:posOffset>292833</wp:posOffset>
            </wp:positionH>
            <wp:positionV relativeFrom="paragraph">
              <wp:posOffset>73562</wp:posOffset>
            </wp:positionV>
            <wp:extent cx="836930" cy="775970"/>
            <wp:effectExtent l="0" t="0" r="127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rplelogo_n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A30" w:rsidRPr="00385906">
        <w:rPr>
          <w:color w:val="58595B"/>
          <w:sz w:val="24"/>
        </w:rPr>
        <w:t xml:space="preserve">The college </w:t>
      </w:r>
      <w:r w:rsidR="00772A30" w:rsidRPr="00385906">
        <w:rPr>
          <w:color w:val="58595B"/>
          <w:spacing w:val="-3"/>
          <w:sz w:val="24"/>
        </w:rPr>
        <w:t xml:space="preserve">has </w:t>
      </w:r>
      <w:r w:rsidR="00E01EB4" w:rsidRPr="00385906">
        <w:rPr>
          <w:color w:val="58595B"/>
          <w:spacing w:val="-3"/>
          <w:sz w:val="24"/>
        </w:rPr>
        <w:t xml:space="preserve">a robust and productive </w:t>
      </w:r>
      <w:r w:rsidR="00772A30" w:rsidRPr="00385906">
        <w:rPr>
          <w:color w:val="58595B"/>
          <w:spacing w:val="-7"/>
          <w:sz w:val="24"/>
        </w:rPr>
        <w:t>1.7</w:t>
      </w:r>
      <w:r w:rsidR="0059689A">
        <w:rPr>
          <w:color w:val="58595B"/>
          <w:spacing w:val="-7"/>
          <w:sz w:val="24"/>
        </w:rPr>
        <w:t>5</w:t>
      </w:r>
      <w:r w:rsidR="00772A30" w:rsidRPr="00385906">
        <w:rPr>
          <w:color w:val="58595B"/>
          <w:spacing w:val="-7"/>
          <w:sz w:val="24"/>
        </w:rPr>
        <w:t xml:space="preserve"> </w:t>
      </w:r>
      <w:r w:rsidR="00772A30" w:rsidRPr="00385906">
        <w:rPr>
          <w:color w:val="58595B"/>
          <w:sz w:val="24"/>
        </w:rPr>
        <w:t xml:space="preserve">acre </w:t>
      </w:r>
      <w:r w:rsidR="006921F1" w:rsidRPr="00385906">
        <w:rPr>
          <w:color w:val="58595B"/>
          <w:spacing w:val="-3"/>
          <w:sz w:val="24"/>
        </w:rPr>
        <w:t xml:space="preserve">Farm behind </w:t>
      </w:r>
      <w:proofErr w:type="spellStart"/>
      <w:r w:rsidR="006921F1" w:rsidRPr="00385906">
        <w:rPr>
          <w:color w:val="58595B"/>
          <w:spacing w:val="-3"/>
          <w:sz w:val="24"/>
        </w:rPr>
        <w:t>Pomerleau</w:t>
      </w:r>
      <w:proofErr w:type="spellEnd"/>
      <w:r w:rsidR="006921F1" w:rsidRPr="00385906">
        <w:rPr>
          <w:color w:val="58595B"/>
          <w:spacing w:val="-3"/>
          <w:sz w:val="24"/>
        </w:rPr>
        <w:t xml:space="preserve"> Alumni Center</w:t>
      </w:r>
      <w:r w:rsidR="00772A30" w:rsidRPr="00385906">
        <w:rPr>
          <w:color w:val="58595B"/>
          <w:sz w:val="24"/>
        </w:rPr>
        <w:t xml:space="preserve">. During the </w:t>
      </w:r>
      <w:r w:rsidR="00772A30" w:rsidRPr="00385906">
        <w:rPr>
          <w:color w:val="58595B"/>
          <w:spacing w:val="-3"/>
          <w:sz w:val="24"/>
        </w:rPr>
        <w:t xml:space="preserve">growing season </w:t>
      </w:r>
      <w:r w:rsidR="00772A30" w:rsidRPr="00385906">
        <w:rPr>
          <w:color w:val="58595B"/>
          <w:sz w:val="24"/>
        </w:rPr>
        <w:t xml:space="preserve">be </w:t>
      </w:r>
      <w:r w:rsidR="006921F1" w:rsidRPr="00385906">
        <w:rPr>
          <w:color w:val="58595B"/>
          <w:spacing w:val="-3"/>
          <w:sz w:val="24"/>
        </w:rPr>
        <w:t xml:space="preserve">sure to </w:t>
      </w:r>
      <w:r w:rsidR="00772A30" w:rsidRPr="00385906">
        <w:rPr>
          <w:color w:val="58595B"/>
          <w:spacing w:val="-3"/>
          <w:sz w:val="24"/>
        </w:rPr>
        <w:t xml:space="preserve">visit </w:t>
      </w:r>
      <w:r w:rsidR="00772A30" w:rsidRPr="00385906">
        <w:rPr>
          <w:color w:val="58595B"/>
          <w:sz w:val="24"/>
        </w:rPr>
        <w:t>our self-serve</w:t>
      </w:r>
      <w:r w:rsidR="00772A30" w:rsidRPr="00385906">
        <w:rPr>
          <w:color w:val="58595B"/>
          <w:spacing w:val="-10"/>
          <w:sz w:val="24"/>
        </w:rPr>
        <w:t xml:space="preserve"> </w:t>
      </w:r>
      <w:r w:rsidR="00772A30" w:rsidRPr="00385906">
        <w:rPr>
          <w:color w:val="58595B"/>
          <w:sz w:val="24"/>
        </w:rPr>
        <w:t>farm</w:t>
      </w:r>
      <w:r w:rsidR="00772A30" w:rsidRPr="00385906">
        <w:rPr>
          <w:color w:val="58595B"/>
          <w:spacing w:val="-10"/>
          <w:sz w:val="24"/>
        </w:rPr>
        <w:t xml:space="preserve"> </w:t>
      </w:r>
      <w:r w:rsidR="00772A30" w:rsidRPr="00385906">
        <w:rPr>
          <w:color w:val="58595B"/>
          <w:sz w:val="24"/>
        </w:rPr>
        <w:t>stand</w:t>
      </w:r>
      <w:r w:rsidR="00772A30" w:rsidRPr="00385906">
        <w:rPr>
          <w:color w:val="58595B"/>
          <w:spacing w:val="-10"/>
          <w:sz w:val="24"/>
        </w:rPr>
        <w:t xml:space="preserve"> </w:t>
      </w:r>
      <w:r w:rsidR="006921F1" w:rsidRPr="00385906">
        <w:rPr>
          <w:color w:val="58595B"/>
          <w:sz w:val="24"/>
        </w:rPr>
        <w:t xml:space="preserve">in </w:t>
      </w:r>
      <w:proofErr w:type="spellStart"/>
      <w:r w:rsidR="006921F1" w:rsidRPr="00385906">
        <w:rPr>
          <w:color w:val="58595B"/>
          <w:sz w:val="24"/>
        </w:rPr>
        <w:t>Alliot</w:t>
      </w:r>
      <w:proofErr w:type="spellEnd"/>
      <w:r w:rsidR="006921F1" w:rsidRPr="00385906">
        <w:rPr>
          <w:color w:val="58595B"/>
          <w:sz w:val="24"/>
        </w:rPr>
        <w:t xml:space="preserve"> or join our CSA</w:t>
      </w:r>
      <w:r w:rsidR="00772A30" w:rsidRPr="00385906">
        <w:rPr>
          <w:color w:val="58595B"/>
          <w:sz w:val="24"/>
        </w:rPr>
        <w:t>.</w:t>
      </w:r>
    </w:p>
    <w:p w:rsidR="00430C6E" w:rsidRPr="00385906" w:rsidRDefault="00772A30" w:rsidP="00385906">
      <w:pPr>
        <w:pStyle w:val="ListParagraph"/>
        <w:numPr>
          <w:ilvl w:val="0"/>
          <w:numId w:val="2"/>
        </w:numPr>
        <w:tabs>
          <w:tab w:val="left" w:pos="427"/>
        </w:tabs>
        <w:spacing w:line="242" w:lineRule="auto"/>
        <w:ind w:right="610"/>
        <w:rPr>
          <w:sz w:val="24"/>
        </w:rPr>
      </w:pPr>
      <w:r w:rsidRPr="00385906">
        <w:rPr>
          <w:color w:val="58595B"/>
          <w:spacing w:val="-3"/>
          <w:sz w:val="24"/>
        </w:rPr>
        <w:t xml:space="preserve">Thanks </w:t>
      </w:r>
      <w:r w:rsidRPr="00385906">
        <w:rPr>
          <w:color w:val="58595B"/>
          <w:sz w:val="24"/>
        </w:rPr>
        <w:t xml:space="preserve">to </w:t>
      </w:r>
      <w:r w:rsidRPr="00385906">
        <w:rPr>
          <w:color w:val="58595B"/>
          <w:spacing w:val="-3"/>
          <w:sz w:val="24"/>
        </w:rPr>
        <w:t xml:space="preserve">various </w:t>
      </w:r>
      <w:r w:rsidRPr="00385906">
        <w:rPr>
          <w:color w:val="58595B"/>
          <w:spacing w:val="-4"/>
          <w:sz w:val="24"/>
        </w:rPr>
        <w:t xml:space="preserve">efficiency upgrades </w:t>
      </w:r>
      <w:r w:rsidRPr="00385906">
        <w:rPr>
          <w:color w:val="58595B"/>
          <w:spacing w:val="-3"/>
          <w:sz w:val="24"/>
        </w:rPr>
        <w:t xml:space="preserve">and </w:t>
      </w:r>
      <w:r w:rsidRPr="00385906">
        <w:rPr>
          <w:color w:val="58595B"/>
          <w:spacing w:val="-4"/>
          <w:sz w:val="24"/>
        </w:rPr>
        <w:t xml:space="preserve">initiatives, </w:t>
      </w:r>
      <w:r w:rsidRPr="00385906">
        <w:rPr>
          <w:color w:val="58595B"/>
          <w:sz w:val="24"/>
        </w:rPr>
        <w:t xml:space="preserve">the </w:t>
      </w:r>
      <w:r w:rsidRPr="00385906">
        <w:rPr>
          <w:color w:val="58595B"/>
          <w:spacing w:val="-3"/>
          <w:sz w:val="24"/>
        </w:rPr>
        <w:t xml:space="preserve">college </w:t>
      </w:r>
      <w:r w:rsidRPr="00385906">
        <w:rPr>
          <w:color w:val="58595B"/>
          <w:sz w:val="24"/>
        </w:rPr>
        <w:t xml:space="preserve">has </w:t>
      </w:r>
      <w:r w:rsidRPr="00385906">
        <w:rPr>
          <w:color w:val="58595B"/>
          <w:spacing w:val="-3"/>
          <w:sz w:val="24"/>
        </w:rPr>
        <w:t xml:space="preserve">saved </w:t>
      </w:r>
      <w:r w:rsidRPr="00385906">
        <w:rPr>
          <w:color w:val="58595B"/>
          <w:sz w:val="24"/>
        </w:rPr>
        <w:t xml:space="preserve">over </w:t>
      </w:r>
      <w:r w:rsidRPr="00385906">
        <w:rPr>
          <w:color w:val="58595B"/>
          <w:spacing w:val="-3"/>
          <w:sz w:val="24"/>
        </w:rPr>
        <w:t xml:space="preserve">3.1 </w:t>
      </w:r>
      <w:r w:rsidRPr="00385906">
        <w:rPr>
          <w:color w:val="58595B"/>
          <w:spacing w:val="-4"/>
          <w:sz w:val="24"/>
        </w:rPr>
        <w:t xml:space="preserve">million </w:t>
      </w:r>
      <w:r w:rsidRPr="00385906">
        <w:rPr>
          <w:color w:val="58595B"/>
          <w:sz w:val="24"/>
        </w:rPr>
        <w:t>kWh</w:t>
      </w:r>
      <w:r w:rsidRPr="00385906">
        <w:rPr>
          <w:color w:val="58595B"/>
          <w:spacing w:val="-8"/>
          <w:sz w:val="24"/>
        </w:rPr>
        <w:t xml:space="preserve"> </w:t>
      </w:r>
      <w:r w:rsidRPr="00385906">
        <w:rPr>
          <w:color w:val="58595B"/>
          <w:spacing w:val="-4"/>
          <w:sz w:val="24"/>
        </w:rPr>
        <w:t>annually</w:t>
      </w:r>
    </w:p>
    <w:p w:rsidR="00430C6E" w:rsidRPr="00385906" w:rsidRDefault="00772A30" w:rsidP="00385906">
      <w:pPr>
        <w:pStyle w:val="ListParagraph"/>
        <w:numPr>
          <w:ilvl w:val="0"/>
          <w:numId w:val="2"/>
        </w:numPr>
        <w:tabs>
          <w:tab w:val="left" w:pos="540"/>
        </w:tabs>
        <w:spacing w:before="132" w:line="249" w:lineRule="auto"/>
        <w:ind w:right="277"/>
        <w:jc w:val="both"/>
        <w:rPr>
          <w:sz w:val="24"/>
        </w:rPr>
      </w:pPr>
      <w:r w:rsidRPr="00385906">
        <w:rPr>
          <w:color w:val="58595B"/>
          <w:sz w:val="24"/>
        </w:rPr>
        <w:t xml:space="preserve">Our </w:t>
      </w:r>
      <w:r w:rsidRPr="00385906">
        <w:rPr>
          <w:color w:val="58595B"/>
          <w:spacing w:val="-6"/>
          <w:sz w:val="24"/>
        </w:rPr>
        <w:t xml:space="preserve">HVAC </w:t>
      </w:r>
      <w:r w:rsidRPr="00385906">
        <w:rPr>
          <w:color w:val="58595B"/>
          <w:sz w:val="24"/>
        </w:rPr>
        <w:t xml:space="preserve">department </w:t>
      </w:r>
      <w:r w:rsidRPr="00385906">
        <w:rPr>
          <w:color w:val="58595B"/>
          <w:spacing w:val="-3"/>
          <w:sz w:val="24"/>
        </w:rPr>
        <w:t xml:space="preserve">has </w:t>
      </w:r>
      <w:r w:rsidRPr="00385906">
        <w:rPr>
          <w:color w:val="58595B"/>
          <w:sz w:val="24"/>
        </w:rPr>
        <w:t xml:space="preserve">installed </w:t>
      </w:r>
      <w:r w:rsidRPr="00385906">
        <w:rPr>
          <w:color w:val="58595B"/>
          <w:spacing w:val="-5"/>
          <w:sz w:val="24"/>
        </w:rPr>
        <w:t xml:space="preserve">55 </w:t>
      </w:r>
      <w:r w:rsidRPr="00385906">
        <w:rPr>
          <w:color w:val="58595B"/>
          <w:sz w:val="24"/>
        </w:rPr>
        <w:t>dual</w:t>
      </w:r>
      <w:r w:rsidR="006921F1" w:rsidRPr="00385906">
        <w:rPr>
          <w:color w:val="58595B"/>
          <w:sz w:val="24"/>
        </w:rPr>
        <w:t xml:space="preserve"> </w:t>
      </w:r>
      <w:r w:rsidRPr="00385906">
        <w:rPr>
          <w:color w:val="58595B"/>
          <w:sz w:val="24"/>
        </w:rPr>
        <w:t>flush</w:t>
      </w:r>
      <w:r w:rsidR="006921F1" w:rsidRPr="00385906">
        <w:rPr>
          <w:color w:val="58595B"/>
          <w:sz w:val="24"/>
        </w:rPr>
        <w:t xml:space="preserve"> </w:t>
      </w:r>
      <w:r w:rsidRPr="00385906">
        <w:rPr>
          <w:color w:val="58595B"/>
          <w:sz w:val="24"/>
        </w:rPr>
        <w:t>handles</w:t>
      </w:r>
      <w:r w:rsidR="006921F1" w:rsidRPr="00385906">
        <w:rPr>
          <w:color w:val="58595B"/>
          <w:sz w:val="24"/>
        </w:rPr>
        <w:t xml:space="preserve"> </w:t>
      </w:r>
      <w:r w:rsidRPr="00385906">
        <w:rPr>
          <w:color w:val="58595B"/>
          <w:sz w:val="24"/>
        </w:rPr>
        <w:t>throughout</w:t>
      </w:r>
      <w:r w:rsidR="006921F1" w:rsidRPr="00385906">
        <w:rPr>
          <w:color w:val="58595B"/>
          <w:sz w:val="24"/>
        </w:rPr>
        <w:t xml:space="preserve"> </w:t>
      </w:r>
      <w:r w:rsidRPr="00385906">
        <w:rPr>
          <w:color w:val="58595B"/>
          <w:sz w:val="24"/>
        </w:rPr>
        <w:t>the</w:t>
      </w:r>
      <w:r w:rsidR="006921F1" w:rsidRPr="00385906">
        <w:rPr>
          <w:color w:val="58595B"/>
          <w:sz w:val="24"/>
        </w:rPr>
        <w:t xml:space="preserve"> </w:t>
      </w:r>
      <w:r w:rsidRPr="00385906">
        <w:rPr>
          <w:color w:val="58595B"/>
          <w:sz w:val="24"/>
        </w:rPr>
        <w:t>restrooms</w:t>
      </w:r>
      <w:r w:rsidR="006921F1" w:rsidRPr="00385906">
        <w:rPr>
          <w:color w:val="58595B"/>
          <w:sz w:val="24"/>
        </w:rPr>
        <w:t xml:space="preserve"> </w:t>
      </w:r>
      <w:r w:rsidRPr="00385906">
        <w:rPr>
          <w:color w:val="58595B"/>
          <w:sz w:val="24"/>
        </w:rPr>
        <w:t>on campus</w:t>
      </w:r>
    </w:p>
    <w:p w:rsidR="00430C6E" w:rsidRPr="00385906" w:rsidRDefault="00772A30" w:rsidP="00385906">
      <w:pPr>
        <w:pStyle w:val="ListParagraph"/>
        <w:numPr>
          <w:ilvl w:val="0"/>
          <w:numId w:val="2"/>
        </w:numPr>
        <w:tabs>
          <w:tab w:val="left" w:pos="436"/>
        </w:tabs>
        <w:spacing w:before="102" w:line="237" w:lineRule="auto"/>
        <w:ind w:right="183"/>
        <w:rPr>
          <w:sz w:val="24"/>
        </w:rPr>
      </w:pPr>
      <w:r w:rsidRPr="00385906">
        <w:rPr>
          <w:color w:val="58595B"/>
          <w:sz w:val="24"/>
        </w:rPr>
        <w:t>Recycling and comp</w:t>
      </w:r>
      <w:r w:rsidR="000C4E1C">
        <w:rPr>
          <w:color w:val="58595B"/>
          <w:sz w:val="24"/>
        </w:rPr>
        <w:t>o</w:t>
      </w:r>
      <w:r w:rsidRPr="00385906">
        <w:rPr>
          <w:color w:val="58595B"/>
          <w:sz w:val="24"/>
        </w:rPr>
        <w:t>sting is the law in Vermont (see Act 148 brochure). Every building on campus has recycling, food</w:t>
      </w:r>
      <w:r w:rsidRPr="00385906">
        <w:rPr>
          <w:color w:val="58595B"/>
          <w:spacing w:val="-6"/>
          <w:sz w:val="24"/>
        </w:rPr>
        <w:t xml:space="preserve"> </w:t>
      </w:r>
      <w:r w:rsidRPr="00385906">
        <w:rPr>
          <w:color w:val="58595B"/>
          <w:sz w:val="24"/>
        </w:rPr>
        <w:t>scrap and landfill containers for proper waste management</w:t>
      </w:r>
    </w:p>
    <w:p w:rsidR="00430C6E" w:rsidRPr="00385906" w:rsidRDefault="00772A30" w:rsidP="00385906">
      <w:pPr>
        <w:pStyle w:val="ListParagraph"/>
        <w:numPr>
          <w:ilvl w:val="0"/>
          <w:numId w:val="2"/>
        </w:numPr>
        <w:tabs>
          <w:tab w:val="left" w:pos="470"/>
        </w:tabs>
        <w:spacing w:before="113" w:line="225" w:lineRule="auto"/>
        <w:ind w:right="887"/>
        <w:rPr>
          <w:sz w:val="24"/>
        </w:rPr>
      </w:pPr>
      <w:r w:rsidRPr="00385906">
        <w:rPr>
          <w:color w:val="3F3F3F"/>
          <w:position w:val="2"/>
          <w:sz w:val="24"/>
        </w:rPr>
        <w:t>We were named the 23rd cert</w:t>
      </w:r>
      <w:r w:rsidR="006921F1" w:rsidRPr="00385906">
        <w:rPr>
          <w:color w:val="3F3F3F"/>
          <w:position w:val="2"/>
          <w:sz w:val="24"/>
        </w:rPr>
        <w:t>i</w:t>
      </w:r>
      <w:r w:rsidRPr="00385906">
        <w:rPr>
          <w:color w:val="3F3F3F"/>
          <w:position w:val="2"/>
          <w:sz w:val="24"/>
        </w:rPr>
        <w:t>fied Bee</w:t>
      </w:r>
      <w:r w:rsidRPr="00385906">
        <w:rPr>
          <w:color w:val="3F3F3F"/>
          <w:sz w:val="24"/>
        </w:rPr>
        <w:t xml:space="preserve"> Campus in the nation</w:t>
      </w:r>
    </w:p>
    <w:p w:rsidR="00430C6E" w:rsidRPr="0024224E" w:rsidRDefault="0021032E" w:rsidP="0024224E">
      <w:pPr>
        <w:pStyle w:val="ListParagraph"/>
        <w:numPr>
          <w:ilvl w:val="0"/>
          <w:numId w:val="2"/>
        </w:numPr>
        <w:tabs>
          <w:tab w:val="left" w:pos="437"/>
        </w:tabs>
        <w:spacing w:before="92"/>
        <w:rPr>
          <w:sz w:val="24"/>
        </w:rPr>
        <w:sectPr w:rsidR="00430C6E" w:rsidRPr="0024224E">
          <w:type w:val="continuous"/>
          <w:pgSz w:w="15840" w:h="12240" w:orient="landscape"/>
          <w:pgMar w:top="340" w:right="260" w:bottom="0" w:left="260" w:header="720" w:footer="720" w:gutter="0"/>
          <w:cols w:num="3" w:space="720" w:equalWidth="0">
            <w:col w:w="5016" w:space="40"/>
            <w:col w:w="4970" w:space="174"/>
            <w:col w:w="5120"/>
          </w:cols>
        </w:sectPr>
      </w:pPr>
      <w:r>
        <w:rPr>
          <w:noProof/>
          <w:color w:val="58595B"/>
          <w:spacing w:val="-4"/>
          <w:sz w:val="24"/>
        </w:rPr>
        <w:drawing>
          <wp:anchor distT="0" distB="0" distL="114300" distR="114300" simplePos="0" relativeHeight="268442287" behindDoc="0" locked="0" layoutInCell="1" allowOverlap="1">
            <wp:simplePos x="0" y="0"/>
            <wp:positionH relativeFrom="column">
              <wp:posOffset>292149</wp:posOffset>
            </wp:positionH>
            <wp:positionV relativeFrom="paragraph">
              <wp:posOffset>459789</wp:posOffset>
            </wp:positionV>
            <wp:extent cx="2937510" cy="1455420"/>
            <wp:effectExtent l="152400" t="171450" r="358140" b="3543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arm stand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1" b="14442"/>
                    <a:stretch/>
                  </pic:blipFill>
                  <pic:spPr bwMode="auto">
                    <a:xfrm>
                      <a:off x="0" y="0"/>
                      <a:ext cx="2937510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2A30" w:rsidRPr="00385906">
        <w:rPr>
          <w:color w:val="58595B"/>
          <w:spacing w:val="-4"/>
          <w:sz w:val="24"/>
        </w:rPr>
        <w:t xml:space="preserve">We </w:t>
      </w:r>
      <w:r w:rsidR="00772A30" w:rsidRPr="00385906">
        <w:rPr>
          <w:color w:val="58595B"/>
          <w:sz w:val="24"/>
        </w:rPr>
        <w:t xml:space="preserve">are the first </w:t>
      </w:r>
      <w:r w:rsidR="00772A30" w:rsidRPr="00385906">
        <w:rPr>
          <w:color w:val="58595B"/>
          <w:spacing w:val="-5"/>
          <w:sz w:val="24"/>
        </w:rPr>
        <w:t xml:space="preserve">Fair Trade </w:t>
      </w:r>
      <w:r w:rsidR="00772A30" w:rsidRPr="00385906">
        <w:rPr>
          <w:color w:val="58595B"/>
          <w:sz w:val="24"/>
        </w:rPr>
        <w:t>college in</w:t>
      </w:r>
      <w:r w:rsidR="00772A30" w:rsidRPr="00385906">
        <w:rPr>
          <w:color w:val="58595B"/>
          <w:spacing w:val="-9"/>
          <w:sz w:val="24"/>
        </w:rPr>
        <w:t xml:space="preserve"> </w:t>
      </w:r>
      <w:r w:rsidR="00363517">
        <w:rPr>
          <w:color w:val="58595B"/>
          <w:spacing w:val="-4"/>
          <w:sz w:val="24"/>
        </w:rPr>
        <w:t>Vermont</w:t>
      </w:r>
    </w:p>
    <w:p w:rsidR="00430C6E" w:rsidRDefault="00430C6E" w:rsidP="0021032E">
      <w:pPr>
        <w:pStyle w:val="BodyText"/>
        <w:spacing w:line="144" w:lineRule="exact"/>
        <w:rPr>
          <w:sz w:val="14"/>
        </w:rPr>
      </w:pPr>
    </w:p>
    <w:sectPr w:rsidR="00430C6E">
      <w:type w:val="continuous"/>
      <w:pgSz w:w="15840" w:h="12240" w:orient="landscape"/>
      <w:pgMar w:top="34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B3BBF"/>
    <w:multiLevelType w:val="hybridMultilevel"/>
    <w:tmpl w:val="9894FEEC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" w15:restartNumberingAfterBreak="0">
    <w:nsid w:val="3B282AE4"/>
    <w:multiLevelType w:val="hybridMultilevel"/>
    <w:tmpl w:val="404651DA"/>
    <w:lvl w:ilvl="0" w:tplc="B2CCD4D4">
      <w:numFmt w:val="bullet"/>
      <w:lvlText w:val="•"/>
      <w:lvlJc w:val="left"/>
      <w:pPr>
        <w:ind w:left="343" w:hanging="170"/>
      </w:pPr>
      <w:rPr>
        <w:rFonts w:ascii="Myriad Pro" w:eastAsia="Myriad Pro" w:hAnsi="Myriad Pro" w:cs="Myriad Pro" w:hint="default"/>
        <w:color w:val="58595B"/>
        <w:spacing w:val="-13"/>
        <w:w w:val="100"/>
        <w:sz w:val="24"/>
        <w:szCs w:val="24"/>
      </w:rPr>
    </w:lvl>
    <w:lvl w:ilvl="1" w:tplc="5A7492AE">
      <w:numFmt w:val="bullet"/>
      <w:lvlText w:val="•"/>
      <w:lvlJc w:val="left"/>
      <w:pPr>
        <w:ind w:left="802" w:hanging="170"/>
      </w:pPr>
      <w:rPr>
        <w:rFonts w:hint="default"/>
      </w:rPr>
    </w:lvl>
    <w:lvl w:ilvl="2" w:tplc="A962C736">
      <w:numFmt w:val="bullet"/>
      <w:lvlText w:val="•"/>
      <w:lvlJc w:val="left"/>
      <w:pPr>
        <w:ind w:left="1265" w:hanging="170"/>
      </w:pPr>
      <w:rPr>
        <w:rFonts w:hint="default"/>
      </w:rPr>
    </w:lvl>
    <w:lvl w:ilvl="3" w:tplc="E714A982">
      <w:numFmt w:val="bullet"/>
      <w:lvlText w:val="•"/>
      <w:lvlJc w:val="left"/>
      <w:pPr>
        <w:ind w:left="1728" w:hanging="170"/>
      </w:pPr>
      <w:rPr>
        <w:rFonts w:hint="default"/>
      </w:rPr>
    </w:lvl>
    <w:lvl w:ilvl="4" w:tplc="667AB79C">
      <w:numFmt w:val="bullet"/>
      <w:lvlText w:val="•"/>
      <w:lvlJc w:val="left"/>
      <w:pPr>
        <w:ind w:left="2191" w:hanging="170"/>
      </w:pPr>
      <w:rPr>
        <w:rFonts w:hint="default"/>
      </w:rPr>
    </w:lvl>
    <w:lvl w:ilvl="5" w:tplc="90C2EB5C">
      <w:numFmt w:val="bullet"/>
      <w:lvlText w:val="•"/>
      <w:lvlJc w:val="left"/>
      <w:pPr>
        <w:ind w:left="2654" w:hanging="170"/>
      </w:pPr>
      <w:rPr>
        <w:rFonts w:hint="default"/>
      </w:rPr>
    </w:lvl>
    <w:lvl w:ilvl="6" w:tplc="B87C083C">
      <w:numFmt w:val="bullet"/>
      <w:lvlText w:val="•"/>
      <w:lvlJc w:val="left"/>
      <w:pPr>
        <w:ind w:left="3117" w:hanging="170"/>
      </w:pPr>
      <w:rPr>
        <w:rFonts w:hint="default"/>
      </w:rPr>
    </w:lvl>
    <w:lvl w:ilvl="7" w:tplc="68D8BAD0">
      <w:numFmt w:val="bullet"/>
      <w:lvlText w:val="•"/>
      <w:lvlJc w:val="left"/>
      <w:pPr>
        <w:ind w:left="3580" w:hanging="170"/>
      </w:pPr>
      <w:rPr>
        <w:rFonts w:hint="default"/>
      </w:rPr>
    </w:lvl>
    <w:lvl w:ilvl="8" w:tplc="3044EF32">
      <w:numFmt w:val="bullet"/>
      <w:lvlText w:val="•"/>
      <w:lvlJc w:val="left"/>
      <w:pPr>
        <w:ind w:left="4043" w:hanging="17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6E"/>
    <w:rsid w:val="000130DF"/>
    <w:rsid w:val="000C4E1C"/>
    <w:rsid w:val="00126DD1"/>
    <w:rsid w:val="001A6FAE"/>
    <w:rsid w:val="0021032E"/>
    <w:rsid w:val="0024224E"/>
    <w:rsid w:val="00363517"/>
    <w:rsid w:val="00385906"/>
    <w:rsid w:val="00430C6E"/>
    <w:rsid w:val="0059689A"/>
    <w:rsid w:val="006921F1"/>
    <w:rsid w:val="00772A30"/>
    <w:rsid w:val="0084368D"/>
    <w:rsid w:val="008B0A1A"/>
    <w:rsid w:val="008D3DB4"/>
    <w:rsid w:val="00985168"/>
    <w:rsid w:val="009F515D"/>
    <w:rsid w:val="00B503BE"/>
    <w:rsid w:val="00C6203B"/>
    <w:rsid w:val="00D70B34"/>
    <w:rsid w:val="00E0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16CED-68A9-43C3-BF27-3C125C295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1"/>
    <w:qFormat/>
    <w:pPr>
      <w:spacing w:before="149"/>
      <w:ind w:left="280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9"/>
      <w:ind w:left="31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6203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6203B"/>
    <w:rPr>
      <w:rFonts w:ascii="Myriad Pro" w:eastAsia="Myriad Pro" w:hAnsi="Myriad Pro" w:cs="Myriad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E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1C"/>
    <w:rPr>
      <w:rFonts w:ascii="Segoe UI" w:eastAsia="Myriad Pr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mcvt.edu/pages/center-for-the-environment/sustainability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://www.smcvt.edu/pages/center-for-the-environment/sustainability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ridegmt.com/gmt-schedules/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achilich@smcvt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dfacey@smcvt.edu" TargetMode="External"/><Relationship Id="rId19" Type="http://schemas.openxmlformats.org/officeDocument/2006/relationships/hyperlink" Target="http://www.connectingcommuter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60C46-8339-401A-8970-8D18D697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3263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Michael's College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Talentino, Karen A</dc:creator>
  <cp:lastModifiedBy>Talentino, Karen A</cp:lastModifiedBy>
  <cp:revision>2</cp:revision>
  <cp:lastPrinted>2019-09-26T19:59:00Z</cp:lastPrinted>
  <dcterms:created xsi:type="dcterms:W3CDTF">2021-03-31T19:45:00Z</dcterms:created>
  <dcterms:modified xsi:type="dcterms:W3CDTF">2021-03-31T19:45:00Z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2019-09-11T00:00:00Z</vt:filetime>
  </property>
</Properties>
</file>