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C51F25" w14:textId="34F59C74" w:rsidR="000F1701" w:rsidRDefault="000F1701" w:rsidP="000F1701">
      <w:pPr>
        <w:tabs>
          <w:tab w:val="left" w:pos="1080"/>
        </w:tabs>
        <w:jc w:val="both"/>
        <w:rPr>
          <w:rFonts w:ascii="Cambria" w:hAnsi="Cambria"/>
          <w:b/>
        </w:rPr>
      </w:pPr>
      <w:r>
        <w:rPr>
          <w:rFonts w:ascii="Montserrat" w:eastAsia="Calibri" w:hAnsi="Montserrat"/>
          <w:b/>
        </w:rPr>
        <w:t xml:space="preserve">                                                                                                                            </w:t>
      </w:r>
      <w:r w:rsidR="005A4BC8" w:rsidRPr="009C0C6E">
        <w:rPr>
          <w:rFonts w:ascii="Montserrat" w:eastAsia="Calibri" w:hAnsi="Montserrat"/>
          <w:b/>
        </w:rPr>
        <w:t>Anexa nr. 4</w:t>
      </w:r>
      <w:r w:rsidRPr="000F1701">
        <w:rPr>
          <w:rFonts w:ascii="Cambria" w:hAnsi="Cambria"/>
          <w:b/>
        </w:rPr>
        <w:t xml:space="preserve"> </w:t>
      </w:r>
    </w:p>
    <w:p w14:paraId="4DA04ACF" w14:textId="6DFF7212" w:rsidR="000F1701" w:rsidRPr="000F1701" w:rsidRDefault="000F1701" w:rsidP="000F1701">
      <w:pPr>
        <w:rPr>
          <w:rFonts w:ascii="Montserrat" w:hAnsi="Montserrat"/>
          <w:b/>
        </w:rPr>
      </w:pPr>
      <w:proofErr w:type="gramStart"/>
      <w:r w:rsidRPr="000F1701">
        <w:rPr>
          <w:rFonts w:ascii="Montserrat" w:hAnsi="Montserrat"/>
          <w:b/>
        </w:rPr>
        <w:t>la</w:t>
      </w:r>
      <w:proofErr w:type="gramEnd"/>
      <w:r w:rsidRPr="000F1701">
        <w:rPr>
          <w:rFonts w:ascii="Montserrat" w:hAnsi="Montserrat"/>
          <w:b/>
        </w:rPr>
        <w:t xml:space="preserve"> Proiectul de hotărâre privind aprobarea taxelor și tarifelor pentru anul fiscal </w:t>
      </w:r>
      <w:r w:rsidR="00246E7C">
        <w:rPr>
          <w:rFonts w:ascii="Montserrat" w:hAnsi="Montserrat"/>
          <w:b/>
        </w:rPr>
        <w:t>2022</w:t>
      </w:r>
    </w:p>
    <w:p w14:paraId="425AA9ED" w14:textId="4FF553A7" w:rsidR="000F1701" w:rsidRPr="00246E7C" w:rsidRDefault="000F1701" w:rsidP="000F1701">
      <w:pPr>
        <w:rPr>
          <w:rFonts w:ascii="Montserrat" w:hAnsi="Montserrat"/>
          <w:b/>
        </w:rPr>
      </w:pPr>
      <w:r w:rsidRPr="000F1701">
        <w:rPr>
          <w:rFonts w:ascii="Montserrat" w:hAnsi="Montserrat"/>
          <w:b/>
        </w:rPr>
        <w:t xml:space="preserve">                                            </w:t>
      </w:r>
      <w:r w:rsidR="00246E7C">
        <w:rPr>
          <w:rFonts w:ascii="Montserrat" w:hAnsi="Montserrat"/>
          <w:b/>
        </w:rPr>
        <w:t xml:space="preserve">                          </w:t>
      </w:r>
      <w:r w:rsidR="005A4BC8" w:rsidRPr="000F1701">
        <w:tab/>
      </w:r>
      <w:r w:rsidR="005A4BC8" w:rsidRPr="000F1701">
        <w:tab/>
      </w:r>
      <w:r w:rsidR="005A4BC8" w:rsidRPr="000F1701">
        <w:tab/>
      </w:r>
      <w:r w:rsidR="005A4BC8" w:rsidRPr="000F1701">
        <w:tab/>
      </w:r>
      <w:r w:rsidR="005A4BC8" w:rsidRPr="000F1701">
        <w:tab/>
        <w:t xml:space="preserve">                       </w:t>
      </w:r>
      <w:bookmarkStart w:id="0" w:name="_Hlk54769432"/>
    </w:p>
    <w:p w14:paraId="513D7282" w14:textId="178F42B9" w:rsidR="00B628E4" w:rsidRPr="00246E7C" w:rsidRDefault="00B628E4" w:rsidP="00246E7C">
      <w:pPr>
        <w:spacing w:line="240" w:lineRule="auto"/>
        <w:contextualSpacing/>
        <w:jc w:val="both"/>
        <w:rPr>
          <w:rFonts w:ascii="Montserrat" w:eastAsia="Calibri" w:hAnsi="Montserrat"/>
          <w:b/>
          <w:bCs/>
        </w:rPr>
      </w:pPr>
      <w:r w:rsidRPr="009C0C6E">
        <w:rPr>
          <w:rFonts w:ascii="Montserrat" w:eastAsia="Calibri" w:hAnsi="Montserrat"/>
          <w:b/>
          <w:bCs/>
        </w:rPr>
        <w:t>Tarife pentru emiterea de avize, acorduri prealabile, autorizaţii de amplasare şi/sau de acces în zona drumului, aprobare instituire restricţii de circulaţie şi tarife pentru utilizarea amprizei şi a zonei de siguranţă a drumurilor judeţene</w:t>
      </w:r>
      <w:r w:rsidR="00246E7C">
        <w:rPr>
          <w:rFonts w:ascii="Montserrat" w:eastAsia="Calibri" w:hAnsi="Montserrat"/>
          <w:b/>
          <w:bCs/>
        </w:rPr>
        <w:t xml:space="preserve">, aflate în </w:t>
      </w:r>
      <w:r w:rsidRPr="009C0C6E">
        <w:rPr>
          <w:rFonts w:ascii="Montserrat" w:eastAsia="Calibri" w:hAnsi="Montserrat"/>
          <w:b/>
          <w:bCs/>
        </w:rPr>
        <w:t>proprietatea Județului Cluj și în administrarea Consiliului Județean Cluj</w:t>
      </w:r>
    </w:p>
    <w:p w14:paraId="3D5EC5F6" w14:textId="77777777" w:rsidR="00B628E4" w:rsidRPr="009C0C6E" w:rsidRDefault="00B628E4" w:rsidP="00B628E4">
      <w:pPr>
        <w:tabs>
          <w:tab w:val="left" w:pos="4065"/>
        </w:tabs>
        <w:spacing w:line="240" w:lineRule="auto"/>
        <w:rPr>
          <w:rFonts w:ascii="Montserrat Light" w:hAnsi="Montserrat Light"/>
          <w:sz w:val="20"/>
          <w:szCs w:val="20"/>
        </w:rPr>
      </w:pPr>
      <w:r w:rsidRPr="009C0C6E">
        <w:rPr>
          <w:rFonts w:ascii="Montserrat Light" w:hAnsi="Montserrat Light"/>
          <w:sz w:val="20"/>
          <w:szCs w:val="20"/>
        </w:rPr>
        <w:tab/>
      </w:r>
    </w:p>
    <w:p w14:paraId="77DD34F2" w14:textId="77777777" w:rsidR="00B628E4" w:rsidRPr="009C0C6E" w:rsidRDefault="00B628E4" w:rsidP="00B628E4">
      <w:pPr>
        <w:spacing w:line="240" w:lineRule="auto"/>
        <w:rPr>
          <w:rFonts w:ascii="Montserrat Light" w:hAnsi="Montserrat Light"/>
          <w:sz w:val="20"/>
          <w:szCs w:val="20"/>
        </w:rPr>
      </w:pPr>
    </w:p>
    <w:tbl>
      <w:tblPr>
        <w:tblW w:w="9664" w:type="dxa"/>
        <w:tblInd w:w="147" w:type="dxa"/>
        <w:tblLayout w:type="fixed"/>
        <w:tblCellMar>
          <w:left w:w="10" w:type="dxa"/>
          <w:right w:w="10" w:type="dxa"/>
        </w:tblCellMar>
        <w:tblLook w:val="0000" w:firstRow="0" w:lastRow="0" w:firstColumn="0" w:lastColumn="0" w:noHBand="0" w:noVBand="0"/>
      </w:tblPr>
      <w:tblGrid>
        <w:gridCol w:w="554"/>
        <w:gridCol w:w="3969"/>
        <w:gridCol w:w="1417"/>
        <w:gridCol w:w="1748"/>
        <w:gridCol w:w="1936"/>
        <w:gridCol w:w="15"/>
        <w:gridCol w:w="25"/>
      </w:tblGrid>
      <w:tr w:rsidR="009C0C6E" w:rsidRPr="009C0C6E" w14:paraId="0429F5CC" w14:textId="77777777" w:rsidTr="00356951">
        <w:trPr>
          <w:trHeight w:val="430"/>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452C29" w14:textId="77777777" w:rsidR="00B628E4" w:rsidRPr="009C0C6E" w:rsidRDefault="00B628E4" w:rsidP="00B628E4">
            <w:pPr>
              <w:spacing w:line="240" w:lineRule="auto"/>
              <w:jc w:val="center"/>
              <w:rPr>
                <w:rFonts w:ascii="Montserrat Light" w:hAnsi="Montserrat Light"/>
                <w:b/>
                <w:sz w:val="20"/>
                <w:szCs w:val="20"/>
              </w:rPr>
            </w:pPr>
            <w:r w:rsidRPr="009C0C6E">
              <w:rPr>
                <w:rFonts w:ascii="Montserrat Light" w:hAnsi="Montserrat Light"/>
                <w:b/>
                <w:sz w:val="20"/>
                <w:szCs w:val="20"/>
              </w:rPr>
              <w:t xml:space="preserve">Nr. </w:t>
            </w:r>
            <w:r w:rsidRPr="009C0C6E">
              <w:rPr>
                <w:rFonts w:ascii="Montserrat Light" w:hAnsi="Montserrat Light"/>
                <w:b/>
                <w:w w:val="95"/>
                <w:sz w:val="20"/>
                <w:szCs w:val="20"/>
              </w:rPr>
              <w:t>crt.</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BC11AA" w14:textId="77777777" w:rsidR="00B628E4" w:rsidRPr="009C0C6E" w:rsidRDefault="00B628E4" w:rsidP="00B628E4">
            <w:pPr>
              <w:spacing w:line="240" w:lineRule="auto"/>
              <w:jc w:val="center"/>
              <w:rPr>
                <w:rFonts w:ascii="Montserrat Light" w:hAnsi="Montserrat Light"/>
                <w:b/>
                <w:sz w:val="20"/>
                <w:szCs w:val="20"/>
              </w:rPr>
            </w:pPr>
            <w:r w:rsidRPr="009C0C6E">
              <w:rPr>
                <w:rFonts w:ascii="Montserrat Light" w:hAnsi="Montserrat Light"/>
                <w:b/>
                <w:sz w:val="20"/>
                <w:szCs w:val="20"/>
              </w:rPr>
              <w:t>Denumire tarif</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FE6878" w14:textId="77777777" w:rsidR="00B628E4" w:rsidRPr="009C0C6E" w:rsidRDefault="00B628E4" w:rsidP="00B628E4">
            <w:pPr>
              <w:spacing w:line="240" w:lineRule="auto"/>
              <w:jc w:val="center"/>
              <w:rPr>
                <w:rFonts w:ascii="Montserrat Light" w:hAnsi="Montserrat Light"/>
                <w:b/>
                <w:sz w:val="20"/>
                <w:szCs w:val="20"/>
              </w:rPr>
            </w:pPr>
            <w:r w:rsidRPr="009C0C6E">
              <w:rPr>
                <w:rFonts w:ascii="Montserrat Light" w:hAnsi="Montserrat Light"/>
                <w:b/>
                <w:sz w:val="20"/>
                <w:szCs w:val="20"/>
              </w:rPr>
              <w:t>Unitate de calcul</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FAA8E5" w14:textId="77777777" w:rsidR="00B628E4" w:rsidRPr="009C0C6E" w:rsidRDefault="00B628E4" w:rsidP="00B628E4">
            <w:pPr>
              <w:spacing w:line="240" w:lineRule="auto"/>
              <w:jc w:val="center"/>
              <w:rPr>
                <w:rFonts w:ascii="Montserrat Light" w:hAnsi="Montserrat Light"/>
                <w:b/>
                <w:sz w:val="20"/>
                <w:szCs w:val="20"/>
              </w:rPr>
            </w:pPr>
            <w:r w:rsidRPr="009C0C6E">
              <w:rPr>
                <w:rFonts w:ascii="Montserrat Light" w:hAnsi="Montserrat Light"/>
                <w:b/>
                <w:sz w:val="20"/>
                <w:szCs w:val="20"/>
              </w:rPr>
              <w:t>Tarif unitar</w:t>
            </w:r>
          </w:p>
          <w:p w14:paraId="222E4936" w14:textId="77777777" w:rsidR="00B628E4" w:rsidRPr="009C0C6E" w:rsidRDefault="00B628E4" w:rsidP="00B628E4">
            <w:pPr>
              <w:spacing w:line="240" w:lineRule="auto"/>
              <w:jc w:val="center"/>
              <w:rPr>
                <w:rFonts w:ascii="Montserrat Light" w:hAnsi="Montserrat Light"/>
                <w:b/>
                <w:sz w:val="20"/>
                <w:szCs w:val="20"/>
              </w:rPr>
            </w:pPr>
          </w:p>
        </w:tc>
        <w:tc>
          <w:tcPr>
            <w:tcW w:w="40" w:type="dxa"/>
            <w:gridSpan w:val="2"/>
          </w:tcPr>
          <w:p w14:paraId="64BB654C" w14:textId="77777777" w:rsidR="00B628E4" w:rsidRPr="009C0C6E" w:rsidRDefault="00B628E4" w:rsidP="00B628E4">
            <w:pPr>
              <w:spacing w:line="240" w:lineRule="auto"/>
              <w:jc w:val="center"/>
              <w:rPr>
                <w:rFonts w:ascii="Montserrat Light" w:hAnsi="Montserrat Light"/>
                <w:b/>
                <w:sz w:val="20"/>
                <w:szCs w:val="20"/>
              </w:rPr>
            </w:pPr>
          </w:p>
        </w:tc>
      </w:tr>
      <w:tr w:rsidR="009C0C6E" w:rsidRPr="009C0C6E" w14:paraId="3EF2B1E5" w14:textId="77777777" w:rsidTr="00356951">
        <w:trPr>
          <w:trHeight w:val="430"/>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C736C6" w14:textId="77777777" w:rsidR="00B628E4" w:rsidRPr="009C0C6E" w:rsidRDefault="00B628E4" w:rsidP="00B628E4">
            <w:pPr>
              <w:spacing w:line="240" w:lineRule="auto"/>
              <w:jc w:val="both"/>
              <w:rPr>
                <w:rFonts w:ascii="Montserrat Light" w:hAnsi="Montserrat Light"/>
                <w:b/>
                <w:sz w:val="20"/>
                <w:szCs w:val="20"/>
              </w:rPr>
            </w:pPr>
            <w:r w:rsidRPr="009C0C6E">
              <w:rPr>
                <w:rFonts w:ascii="Montserrat Light" w:hAnsi="Montserrat Light"/>
                <w:b/>
                <w:sz w:val="20"/>
                <w:szCs w:val="20"/>
              </w:rPr>
              <w:t>A.</w:t>
            </w:r>
          </w:p>
        </w:tc>
        <w:tc>
          <w:tcPr>
            <w:tcW w:w="90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8D3573" w14:textId="77777777" w:rsidR="00B628E4" w:rsidRPr="009C0C6E" w:rsidRDefault="00B628E4" w:rsidP="00B628E4">
            <w:pPr>
              <w:spacing w:line="240" w:lineRule="auto"/>
              <w:jc w:val="both"/>
              <w:rPr>
                <w:rFonts w:ascii="Montserrat Light" w:hAnsi="Montserrat Light"/>
                <w:b/>
                <w:sz w:val="20"/>
                <w:szCs w:val="20"/>
              </w:rPr>
            </w:pPr>
            <w:r w:rsidRPr="009C0C6E">
              <w:rPr>
                <w:rFonts w:ascii="Montserrat Light" w:hAnsi="Montserrat Light"/>
                <w:b/>
                <w:sz w:val="20"/>
                <w:szCs w:val="20"/>
              </w:rPr>
              <w:t xml:space="preserve">TARIFE PENTRU AVIZE, ACORDURI PREALABILE, AUTORIZAŢII DE AMPLASARE ŞI/SAU ACCES ÎN ZONA DRUMULUI JUDEŢEAN conform art.40^1 lit.c), art.43 lit.a), art.44 alin. (1), art. 46. </w:t>
            </w:r>
            <w:proofErr w:type="gramStart"/>
            <w:r w:rsidRPr="009C0C6E">
              <w:rPr>
                <w:rFonts w:ascii="Montserrat Light" w:hAnsi="Montserrat Light"/>
                <w:b/>
                <w:sz w:val="20"/>
                <w:szCs w:val="20"/>
              </w:rPr>
              <w:t>alin</w:t>
            </w:r>
            <w:proofErr w:type="gramEnd"/>
            <w:r w:rsidRPr="009C0C6E">
              <w:rPr>
                <w:rFonts w:ascii="Montserrat Light" w:hAnsi="Montserrat Light"/>
                <w:b/>
                <w:sz w:val="20"/>
                <w:szCs w:val="20"/>
              </w:rPr>
              <w:t>. (1)  din O.G. Nr. 43/1997</w:t>
            </w:r>
          </w:p>
        </w:tc>
        <w:tc>
          <w:tcPr>
            <w:tcW w:w="40" w:type="dxa"/>
            <w:gridSpan w:val="2"/>
          </w:tcPr>
          <w:p w14:paraId="5D486FB7"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70E91196" w14:textId="77777777" w:rsidTr="00356951">
        <w:trPr>
          <w:trHeight w:val="1633"/>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9F860A"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1</w:t>
            </w:r>
          </w:p>
          <w:p w14:paraId="25E62465" w14:textId="77777777" w:rsidR="00B628E4" w:rsidRPr="009C0C6E" w:rsidRDefault="00B628E4" w:rsidP="00B628E4">
            <w:pPr>
              <w:spacing w:line="240" w:lineRule="auto"/>
              <w:jc w:val="both"/>
              <w:rPr>
                <w:rFonts w:ascii="Montserrat Light" w:hAnsi="Montserrat Light"/>
                <w:sz w:val="20"/>
                <w:szCs w:val="20"/>
              </w:rPr>
            </w:pPr>
          </w:p>
          <w:p w14:paraId="090F0CCA" w14:textId="77777777" w:rsidR="00B628E4" w:rsidRPr="009C0C6E" w:rsidRDefault="00B628E4" w:rsidP="00B628E4">
            <w:pPr>
              <w:spacing w:line="240" w:lineRule="auto"/>
              <w:jc w:val="both"/>
              <w:rPr>
                <w:rFonts w:ascii="Montserrat Light" w:hAnsi="Montserrat Light"/>
                <w:sz w:val="20"/>
                <w:szCs w:val="20"/>
              </w:rPr>
            </w:pP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6A498C"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Acord prealabil/autorizaţie de amplasare şi/sau acces la drum pentru persoane fizice (construcţii cu destinaţia de locuinţă/casă de vacanţă exclusiv pentru uz personal, garaje, anexe gospodăreşti, acces la proprietate fără </w:t>
            </w:r>
            <w:proofErr w:type="gramStart"/>
            <w:r w:rsidRPr="009C0C6E">
              <w:rPr>
                <w:rFonts w:ascii="Montserrat Light" w:hAnsi="Montserrat Light"/>
                <w:sz w:val="20"/>
                <w:szCs w:val="20"/>
              </w:rPr>
              <w:t>a</w:t>
            </w:r>
            <w:proofErr w:type="gramEnd"/>
            <w:r w:rsidRPr="009C0C6E">
              <w:rPr>
                <w:rFonts w:ascii="Montserrat Light" w:hAnsi="Montserrat Light"/>
                <w:sz w:val="20"/>
                <w:szCs w:val="20"/>
              </w:rPr>
              <w:t xml:space="preserve"> edifica construcţie, împrejmuiri, racorduri apă, canalizare, electricitate, gaze, internet, televiziune, telefonie etc.).</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944120"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393241F" w14:textId="36C3FA81" w:rsidR="00B628E4" w:rsidRPr="009C0C6E" w:rsidRDefault="000F1701" w:rsidP="00B628E4">
            <w:pPr>
              <w:spacing w:line="240" w:lineRule="auto"/>
              <w:jc w:val="center"/>
              <w:rPr>
                <w:rFonts w:ascii="Montserrat Light" w:hAnsi="Montserrat Light"/>
                <w:sz w:val="20"/>
                <w:szCs w:val="20"/>
              </w:rPr>
            </w:pPr>
            <w:r>
              <w:rPr>
                <w:rFonts w:ascii="Montserrat Light" w:hAnsi="Montserrat Light"/>
                <w:sz w:val="20"/>
                <w:szCs w:val="20"/>
              </w:rPr>
              <w:t>125</w:t>
            </w:r>
            <w:r w:rsidR="00B628E4" w:rsidRPr="009C0C6E">
              <w:rPr>
                <w:rFonts w:ascii="Montserrat Light" w:hAnsi="Montserrat Light"/>
                <w:sz w:val="20"/>
                <w:szCs w:val="20"/>
              </w:rPr>
              <w:t xml:space="preserve"> lei</w:t>
            </w:r>
          </w:p>
        </w:tc>
        <w:tc>
          <w:tcPr>
            <w:tcW w:w="40" w:type="dxa"/>
            <w:gridSpan w:val="2"/>
          </w:tcPr>
          <w:p w14:paraId="5EDD7547"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0DC44484" w14:textId="77777777" w:rsidTr="00B628E4">
        <w:trPr>
          <w:trHeight w:val="962"/>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549DCE"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w w:val="99"/>
                <w:sz w:val="20"/>
                <w:szCs w:val="20"/>
              </w:rPr>
              <w:t>2</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36BA7C"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Acord prealabil de amplasare şi/sau acces în zona drumului la toate fazele de proiectare pentru persoane fizice şi juridice pentru obiective socio - economice mijloace de publicitate.</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9CE7EF"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7AA133" w14:textId="703AE0C9" w:rsidR="00B628E4" w:rsidRPr="009C0C6E" w:rsidRDefault="000F1701" w:rsidP="00B628E4">
            <w:pPr>
              <w:spacing w:line="240" w:lineRule="auto"/>
              <w:jc w:val="center"/>
              <w:rPr>
                <w:rFonts w:ascii="Montserrat Light" w:hAnsi="Montserrat Light"/>
                <w:sz w:val="20"/>
                <w:szCs w:val="20"/>
              </w:rPr>
            </w:pPr>
            <w:r>
              <w:rPr>
                <w:rFonts w:ascii="Montserrat Light" w:hAnsi="Montserrat Light"/>
                <w:sz w:val="20"/>
                <w:szCs w:val="20"/>
              </w:rPr>
              <w:t>516</w:t>
            </w:r>
            <w:r w:rsidR="00B628E4" w:rsidRPr="009C0C6E">
              <w:rPr>
                <w:rFonts w:ascii="Montserrat Light" w:hAnsi="Montserrat Light"/>
                <w:sz w:val="20"/>
                <w:szCs w:val="20"/>
              </w:rPr>
              <w:t xml:space="preserve"> lei</w:t>
            </w:r>
          </w:p>
        </w:tc>
        <w:tc>
          <w:tcPr>
            <w:tcW w:w="40" w:type="dxa"/>
            <w:gridSpan w:val="2"/>
          </w:tcPr>
          <w:p w14:paraId="44871883"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6C669134" w14:textId="77777777" w:rsidTr="00B628E4">
        <w:trPr>
          <w:trHeight w:val="980"/>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853726"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3</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A17350"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Autorizaţie de amplasare şi sau acces, acces în zona drumului, pentru persoane fizice şi juridice, pentru obiecte socio-economice, reţele edilitare şi mijloace de publicitate şi alte asemenea.</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D19AFA"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335DA3" w14:textId="16273D21" w:rsidR="00B628E4" w:rsidRPr="009C0C6E" w:rsidRDefault="000F1701" w:rsidP="00B628E4">
            <w:pPr>
              <w:spacing w:line="240" w:lineRule="auto"/>
              <w:jc w:val="center"/>
              <w:rPr>
                <w:rFonts w:ascii="Montserrat Light" w:hAnsi="Montserrat Light"/>
                <w:sz w:val="20"/>
                <w:szCs w:val="20"/>
              </w:rPr>
            </w:pPr>
            <w:r>
              <w:rPr>
                <w:rFonts w:ascii="Montserrat Light" w:hAnsi="Montserrat Light"/>
                <w:sz w:val="20"/>
                <w:szCs w:val="20"/>
              </w:rPr>
              <w:t>310</w:t>
            </w:r>
            <w:r w:rsidR="00B628E4" w:rsidRPr="009C0C6E">
              <w:rPr>
                <w:rFonts w:ascii="Montserrat Light" w:hAnsi="Montserrat Light"/>
                <w:sz w:val="20"/>
                <w:szCs w:val="20"/>
              </w:rPr>
              <w:t xml:space="preserve"> lei</w:t>
            </w:r>
          </w:p>
        </w:tc>
        <w:tc>
          <w:tcPr>
            <w:tcW w:w="40" w:type="dxa"/>
            <w:gridSpan w:val="2"/>
          </w:tcPr>
          <w:p w14:paraId="0F9BF083"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1EEA6FEE" w14:textId="77777777" w:rsidTr="00356951">
        <w:trPr>
          <w:trHeight w:val="255"/>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DD59E6"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w w:val="99"/>
                <w:sz w:val="20"/>
                <w:szCs w:val="20"/>
              </w:rPr>
              <w:t>4</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CE9683"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Prelungire acord prealabil</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70DDC8"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F9125A" w14:textId="70394D40" w:rsidR="00B628E4" w:rsidRPr="009C0C6E" w:rsidRDefault="000F1701" w:rsidP="00B628E4">
            <w:pPr>
              <w:spacing w:line="240" w:lineRule="auto"/>
              <w:jc w:val="center"/>
              <w:rPr>
                <w:rFonts w:ascii="Montserrat Light" w:hAnsi="Montserrat Light"/>
                <w:sz w:val="20"/>
                <w:szCs w:val="20"/>
              </w:rPr>
            </w:pPr>
            <w:r>
              <w:rPr>
                <w:rFonts w:ascii="Montserrat Light" w:hAnsi="Montserrat Light"/>
                <w:sz w:val="20"/>
                <w:szCs w:val="20"/>
              </w:rPr>
              <w:t>95</w:t>
            </w:r>
            <w:r w:rsidR="00B628E4" w:rsidRPr="009C0C6E">
              <w:rPr>
                <w:rFonts w:ascii="Montserrat Light" w:hAnsi="Montserrat Light"/>
                <w:sz w:val="20"/>
                <w:szCs w:val="20"/>
              </w:rPr>
              <w:t xml:space="preserve"> lei </w:t>
            </w:r>
          </w:p>
        </w:tc>
        <w:tc>
          <w:tcPr>
            <w:tcW w:w="40" w:type="dxa"/>
            <w:gridSpan w:val="2"/>
          </w:tcPr>
          <w:p w14:paraId="1541F897"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40CC93D5" w14:textId="77777777" w:rsidTr="00356951">
        <w:trPr>
          <w:trHeight w:val="481"/>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D4C458"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w w:val="99"/>
                <w:sz w:val="20"/>
                <w:szCs w:val="20"/>
              </w:rPr>
              <w:t>5</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7D375D"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Prelungire autorizaţie de amplasare şi/sau acces în zona drumului.</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C1CAFD"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9554CF" w14:textId="2A880468" w:rsidR="00B628E4" w:rsidRPr="009C0C6E" w:rsidRDefault="000F1701" w:rsidP="00B628E4">
            <w:pPr>
              <w:tabs>
                <w:tab w:val="left" w:pos="660"/>
                <w:tab w:val="center" w:pos="963"/>
              </w:tabs>
              <w:spacing w:line="240" w:lineRule="auto"/>
              <w:rPr>
                <w:rFonts w:ascii="Montserrat Light" w:hAnsi="Montserrat Light"/>
                <w:sz w:val="20"/>
                <w:szCs w:val="20"/>
              </w:rPr>
            </w:pPr>
            <w:r>
              <w:rPr>
                <w:rFonts w:ascii="Montserrat Light" w:hAnsi="Montserrat Light"/>
                <w:sz w:val="20"/>
                <w:szCs w:val="20"/>
              </w:rPr>
              <w:tab/>
              <w:t>95</w:t>
            </w:r>
            <w:r w:rsidR="00B628E4" w:rsidRPr="009C0C6E">
              <w:rPr>
                <w:rFonts w:ascii="Montserrat Light" w:hAnsi="Montserrat Light"/>
                <w:sz w:val="20"/>
                <w:szCs w:val="20"/>
              </w:rPr>
              <w:t xml:space="preserve"> lei</w:t>
            </w:r>
          </w:p>
        </w:tc>
        <w:tc>
          <w:tcPr>
            <w:tcW w:w="40" w:type="dxa"/>
            <w:gridSpan w:val="2"/>
          </w:tcPr>
          <w:p w14:paraId="6DE33747"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3BA26A61" w14:textId="77777777" w:rsidTr="00356951">
        <w:trPr>
          <w:trHeight w:val="263"/>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5021BB" w14:textId="77777777" w:rsidR="00B628E4" w:rsidRPr="009C0C6E" w:rsidRDefault="00B628E4" w:rsidP="00B628E4">
            <w:pPr>
              <w:spacing w:line="240" w:lineRule="auto"/>
              <w:jc w:val="both"/>
              <w:rPr>
                <w:rFonts w:ascii="Montserrat Light" w:hAnsi="Montserrat Light"/>
                <w:w w:val="99"/>
                <w:sz w:val="20"/>
                <w:szCs w:val="20"/>
              </w:rPr>
            </w:pPr>
            <w:r w:rsidRPr="009C0C6E">
              <w:rPr>
                <w:rFonts w:ascii="Montserrat Light" w:hAnsi="Montserrat Light"/>
                <w:w w:val="99"/>
                <w:sz w:val="20"/>
                <w:szCs w:val="20"/>
              </w:rPr>
              <w:t>6</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2AC41F"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Analizare documentaţie pentru persoane fizice</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B2B426"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B6134F"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15 lei</w:t>
            </w:r>
          </w:p>
        </w:tc>
        <w:tc>
          <w:tcPr>
            <w:tcW w:w="40" w:type="dxa"/>
            <w:gridSpan w:val="2"/>
          </w:tcPr>
          <w:p w14:paraId="5D0FA10D"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67C1FAF5" w14:textId="77777777" w:rsidTr="00356951">
        <w:trPr>
          <w:trHeight w:val="253"/>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D7F257" w14:textId="77777777" w:rsidR="00B628E4" w:rsidRPr="009C0C6E" w:rsidRDefault="00B628E4" w:rsidP="00B628E4">
            <w:pPr>
              <w:spacing w:line="240" w:lineRule="auto"/>
              <w:jc w:val="both"/>
              <w:rPr>
                <w:rFonts w:ascii="Montserrat Light" w:hAnsi="Montserrat Light"/>
                <w:w w:val="99"/>
                <w:sz w:val="20"/>
                <w:szCs w:val="20"/>
              </w:rPr>
            </w:pPr>
            <w:r w:rsidRPr="009C0C6E">
              <w:rPr>
                <w:rFonts w:ascii="Montserrat Light" w:hAnsi="Montserrat Light"/>
                <w:w w:val="99"/>
                <w:sz w:val="20"/>
                <w:szCs w:val="20"/>
              </w:rPr>
              <w:t>7</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78CB0C"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Analizare documentaţie pentru persoane juridice</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126439"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9BC8E1" w14:textId="7664D6F1" w:rsidR="00B628E4" w:rsidRPr="009C0C6E" w:rsidRDefault="000F1701" w:rsidP="00B628E4">
            <w:pPr>
              <w:spacing w:line="240" w:lineRule="auto"/>
              <w:jc w:val="center"/>
              <w:rPr>
                <w:rFonts w:ascii="Montserrat Light" w:hAnsi="Montserrat Light"/>
                <w:sz w:val="20"/>
                <w:szCs w:val="20"/>
              </w:rPr>
            </w:pPr>
            <w:r>
              <w:rPr>
                <w:rFonts w:ascii="Montserrat Light" w:hAnsi="Montserrat Light"/>
                <w:sz w:val="20"/>
                <w:szCs w:val="20"/>
              </w:rPr>
              <w:t>144</w:t>
            </w:r>
            <w:r w:rsidR="00B628E4" w:rsidRPr="009C0C6E">
              <w:rPr>
                <w:rFonts w:ascii="Montserrat Light" w:hAnsi="Montserrat Light"/>
                <w:sz w:val="20"/>
                <w:szCs w:val="20"/>
              </w:rPr>
              <w:t xml:space="preserve"> lei</w:t>
            </w:r>
          </w:p>
        </w:tc>
        <w:tc>
          <w:tcPr>
            <w:tcW w:w="40" w:type="dxa"/>
            <w:gridSpan w:val="2"/>
          </w:tcPr>
          <w:p w14:paraId="2F764857"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0D616F98" w14:textId="77777777" w:rsidTr="00B628E4">
        <w:trPr>
          <w:trHeight w:val="296"/>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C5828A"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w w:val="99"/>
                <w:sz w:val="20"/>
                <w:szCs w:val="20"/>
              </w:rPr>
              <w:t>8</w:t>
            </w:r>
          </w:p>
        </w:tc>
        <w:tc>
          <w:tcPr>
            <w:tcW w:w="90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2DB370" w14:textId="77777777" w:rsidR="00B628E4" w:rsidRPr="009C0C6E" w:rsidRDefault="00B628E4" w:rsidP="00B628E4">
            <w:pPr>
              <w:spacing w:line="240" w:lineRule="auto"/>
              <w:rPr>
                <w:rFonts w:ascii="Montserrat Light" w:hAnsi="Montserrat Light"/>
                <w:sz w:val="20"/>
                <w:szCs w:val="20"/>
              </w:rPr>
            </w:pPr>
            <w:r w:rsidRPr="009C0C6E">
              <w:rPr>
                <w:rFonts w:ascii="Montserrat Light" w:hAnsi="Montserrat Light"/>
                <w:sz w:val="20"/>
                <w:szCs w:val="20"/>
              </w:rPr>
              <w:t>Acord prealabil pentru reţele edilitare noi şi existente:</w:t>
            </w:r>
          </w:p>
        </w:tc>
        <w:tc>
          <w:tcPr>
            <w:tcW w:w="40" w:type="dxa"/>
            <w:gridSpan w:val="2"/>
          </w:tcPr>
          <w:p w14:paraId="67499837"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27396F57" w14:textId="77777777" w:rsidTr="00B628E4">
        <w:trPr>
          <w:trHeight w:val="791"/>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02C620"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8.1.</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77A465"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În zona de protecţie a drumului judeţean.</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EAB0C0"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8B8B8B" w14:textId="5787AC23" w:rsidR="00B628E4" w:rsidRPr="009C0C6E" w:rsidRDefault="000F1701" w:rsidP="00B628E4">
            <w:pPr>
              <w:spacing w:line="240" w:lineRule="auto"/>
              <w:jc w:val="both"/>
              <w:rPr>
                <w:rFonts w:ascii="Montserrat Light" w:hAnsi="Montserrat Light"/>
                <w:sz w:val="20"/>
                <w:szCs w:val="20"/>
              </w:rPr>
            </w:pPr>
            <w:r>
              <w:rPr>
                <w:rFonts w:ascii="Montserrat Light" w:hAnsi="Montserrat Light"/>
                <w:sz w:val="20"/>
                <w:szCs w:val="20"/>
              </w:rPr>
              <w:t>580</w:t>
            </w:r>
            <w:r w:rsidR="00B628E4" w:rsidRPr="009C0C6E">
              <w:rPr>
                <w:rFonts w:ascii="Montserrat Light" w:hAnsi="Montserrat Light"/>
                <w:sz w:val="20"/>
                <w:szCs w:val="20"/>
              </w:rPr>
              <w:t xml:space="preserve"> lei + 0,1 lei/ml pentru fiecare ml ce depăşeşte 100 m</w:t>
            </w:r>
          </w:p>
        </w:tc>
        <w:tc>
          <w:tcPr>
            <w:tcW w:w="40" w:type="dxa"/>
            <w:gridSpan w:val="2"/>
          </w:tcPr>
          <w:p w14:paraId="21752C83"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78DE0174" w14:textId="77777777" w:rsidTr="00B628E4">
        <w:trPr>
          <w:trHeight w:val="719"/>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711699"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8.2.</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7CDC0D"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Pentru lucrări noi prin galerii vizitabile în localităţi unde partea carosabilă este încadrată de borduri denivelate, fără afectarea amprizei şi zonei de siguranţă.</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12AADA"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3135A6" w14:textId="5A5EDF62" w:rsidR="00B628E4" w:rsidRPr="009C0C6E" w:rsidRDefault="000F1701" w:rsidP="00B628E4">
            <w:pPr>
              <w:spacing w:line="240" w:lineRule="auto"/>
              <w:jc w:val="both"/>
              <w:rPr>
                <w:rFonts w:ascii="Montserrat Light" w:hAnsi="Montserrat Light"/>
                <w:sz w:val="20"/>
                <w:szCs w:val="20"/>
              </w:rPr>
            </w:pPr>
            <w:r>
              <w:rPr>
                <w:rFonts w:ascii="Montserrat Light" w:hAnsi="Montserrat Light"/>
                <w:sz w:val="20"/>
                <w:szCs w:val="20"/>
              </w:rPr>
              <w:t>237</w:t>
            </w:r>
            <w:r w:rsidR="00B628E4" w:rsidRPr="009C0C6E">
              <w:rPr>
                <w:rFonts w:ascii="Montserrat Light" w:hAnsi="Montserrat Light"/>
                <w:sz w:val="20"/>
                <w:szCs w:val="20"/>
              </w:rPr>
              <w:t xml:space="preserve"> lei + 0,05 lei/ml pentru fiecare 8ml ce depăşeşte 100 m</w:t>
            </w:r>
          </w:p>
        </w:tc>
        <w:tc>
          <w:tcPr>
            <w:tcW w:w="40" w:type="dxa"/>
            <w:gridSpan w:val="2"/>
          </w:tcPr>
          <w:p w14:paraId="70E413F1"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00106D00" w14:textId="77777777" w:rsidTr="00B628E4">
        <w:trPr>
          <w:trHeight w:val="251"/>
        </w:trPr>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EAB78C"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8.3.</w:t>
            </w:r>
          </w:p>
        </w:tc>
        <w:tc>
          <w:tcPr>
            <w:tcW w:w="90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90722B" w14:textId="77777777" w:rsidR="00B628E4" w:rsidRPr="009C0C6E" w:rsidRDefault="00B628E4" w:rsidP="00B628E4">
            <w:pPr>
              <w:tabs>
                <w:tab w:val="left" w:pos="1290"/>
                <w:tab w:val="center" w:pos="4530"/>
              </w:tabs>
              <w:spacing w:line="240" w:lineRule="auto"/>
              <w:rPr>
                <w:rFonts w:ascii="Montserrat Light" w:hAnsi="Montserrat Light"/>
                <w:sz w:val="20"/>
                <w:szCs w:val="20"/>
              </w:rPr>
            </w:pPr>
            <w:r w:rsidRPr="009C0C6E">
              <w:rPr>
                <w:rFonts w:ascii="Montserrat Light" w:hAnsi="Montserrat Light"/>
                <w:sz w:val="20"/>
                <w:szCs w:val="20"/>
              </w:rPr>
              <w:t>Modernizarea reţelei edilitare existente, în una din situaţii:</w:t>
            </w:r>
          </w:p>
        </w:tc>
        <w:tc>
          <w:tcPr>
            <w:tcW w:w="40" w:type="dxa"/>
            <w:gridSpan w:val="2"/>
          </w:tcPr>
          <w:p w14:paraId="7A789C48"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3ACE8197" w14:textId="77777777" w:rsidTr="00356951">
        <w:trPr>
          <w:trHeight w:val="416"/>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324057" w14:textId="77777777" w:rsidR="00B628E4" w:rsidRPr="009C0C6E" w:rsidRDefault="00B628E4" w:rsidP="00B628E4">
            <w:pPr>
              <w:spacing w:line="240" w:lineRule="auto"/>
              <w:jc w:val="both"/>
              <w:rPr>
                <w:rFonts w:ascii="Montserrat Light" w:hAnsi="Montserrat Light"/>
                <w:sz w:val="20"/>
                <w:szCs w:val="20"/>
              </w:rPr>
            </w:pP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DB0AF2"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a) cu înlocuire tubulatură cu aceleaşi caracteristici: prin săpătura deschisă sau foraj în zona de protecţie;</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3FB609"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37298C" w14:textId="6B947136" w:rsidR="00B628E4" w:rsidRPr="009C0C6E" w:rsidRDefault="000F1701" w:rsidP="00B628E4">
            <w:pPr>
              <w:spacing w:line="240" w:lineRule="auto"/>
              <w:jc w:val="both"/>
              <w:rPr>
                <w:rFonts w:ascii="Montserrat Light" w:hAnsi="Montserrat Light"/>
                <w:sz w:val="20"/>
                <w:szCs w:val="20"/>
              </w:rPr>
            </w:pPr>
            <w:r>
              <w:rPr>
                <w:rFonts w:ascii="Montserrat Light" w:hAnsi="Montserrat Light"/>
                <w:sz w:val="20"/>
                <w:szCs w:val="20"/>
              </w:rPr>
              <w:t>178</w:t>
            </w:r>
            <w:r w:rsidR="00B628E4" w:rsidRPr="009C0C6E">
              <w:rPr>
                <w:rFonts w:ascii="Montserrat Light" w:hAnsi="Montserrat Light"/>
                <w:sz w:val="20"/>
                <w:szCs w:val="20"/>
              </w:rPr>
              <w:t xml:space="preserve"> lei + 0,1 lei/ml pentru fiecare ml ce depăşeşte 100 m</w:t>
            </w:r>
          </w:p>
        </w:tc>
        <w:tc>
          <w:tcPr>
            <w:tcW w:w="40" w:type="dxa"/>
            <w:gridSpan w:val="2"/>
          </w:tcPr>
          <w:p w14:paraId="7341B520"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00CCB4B1" w14:textId="77777777" w:rsidTr="00B628E4">
        <w:trPr>
          <w:trHeight w:val="773"/>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4E462A" w14:textId="77777777" w:rsidR="00B628E4" w:rsidRPr="009C0C6E" w:rsidRDefault="00B628E4" w:rsidP="00B628E4">
            <w:pPr>
              <w:spacing w:line="240" w:lineRule="auto"/>
              <w:jc w:val="both"/>
              <w:rPr>
                <w:rFonts w:ascii="Montserrat Light" w:hAnsi="Montserrat Light"/>
                <w:sz w:val="20"/>
                <w:szCs w:val="20"/>
              </w:rPr>
            </w:pP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E6779A"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b) cu înlocuire tubulatură cu aceleaşi caracteristici: prin galerie edilitară;</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870737"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2CB2A1" w14:textId="6DEF2400" w:rsidR="00B628E4" w:rsidRPr="009C0C6E" w:rsidRDefault="000F1701" w:rsidP="00B628E4">
            <w:pPr>
              <w:spacing w:line="240" w:lineRule="auto"/>
              <w:jc w:val="both"/>
              <w:rPr>
                <w:rFonts w:ascii="Montserrat Light" w:hAnsi="Montserrat Light"/>
                <w:sz w:val="20"/>
                <w:szCs w:val="20"/>
              </w:rPr>
            </w:pPr>
            <w:r>
              <w:rPr>
                <w:rFonts w:ascii="Montserrat Light" w:hAnsi="Montserrat Light"/>
                <w:sz w:val="20"/>
                <w:szCs w:val="20"/>
              </w:rPr>
              <w:t>96</w:t>
            </w:r>
            <w:r w:rsidR="00B628E4" w:rsidRPr="009C0C6E">
              <w:rPr>
                <w:rFonts w:ascii="Montserrat Light" w:hAnsi="Montserrat Light"/>
                <w:sz w:val="20"/>
                <w:szCs w:val="20"/>
              </w:rPr>
              <w:t xml:space="preserve"> lei + 0,1 lei/ml pentru fiecare ml ce depăşeşte 100 m</w:t>
            </w:r>
          </w:p>
        </w:tc>
        <w:tc>
          <w:tcPr>
            <w:tcW w:w="40" w:type="dxa"/>
            <w:gridSpan w:val="2"/>
          </w:tcPr>
          <w:p w14:paraId="24CDA8AD"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6CB090BA" w14:textId="77777777" w:rsidTr="00B628E4">
        <w:trPr>
          <w:trHeight w:val="710"/>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83C947C" w14:textId="77777777" w:rsidR="00B628E4" w:rsidRPr="009C0C6E" w:rsidRDefault="00B628E4" w:rsidP="00B628E4">
            <w:pPr>
              <w:spacing w:line="240" w:lineRule="auto"/>
              <w:jc w:val="both"/>
              <w:rPr>
                <w:rFonts w:ascii="Montserrat Light" w:hAnsi="Montserrat Light"/>
                <w:sz w:val="20"/>
                <w:szCs w:val="20"/>
              </w:rPr>
            </w:pP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193D00"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c) </w:t>
            </w:r>
            <w:proofErr w:type="gramStart"/>
            <w:r w:rsidRPr="009C0C6E">
              <w:rPr>
                <w:rFonts w:ascii="Montserrat Light" w:hAnsi="Montserrat Light"/>
                <w:sz w:val="20"/>
                <w:szCs w:val="20"/>
              </w:rPr>
              <w:t>cu</w:t>
            </w:r>
            <w:proofErr w:type="gramEnd"/>
            <w:r w:rsidRPr="009C0C6E">
              <w:rPr>
                <w:rFonts w:ascii="Montserrat Light" w:hAnsi="Montserrat Light"/>
                <w:sz w:val="20"/>
                <w:szCs w:val="20"/>
              </w:rPr>
              <w:t xml:space="preserve"> îmbunătăţirea parametrilor tehnici în zona de protecţie.</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E461A23"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65BB8E" w14:textId="2652BD2D" w:rsidR="00B628E4" w:rsidRPr="009C0C6E" w:rsidRDefault="000F1701" w:rsidP="00B628E4">
            <w:pPr>
              <w:spacing w:line="240" w:lineRule="auto"/>
              <w:jc w:val="both"/>
              <w:rPr>
                <w:rFonts w:ascii="Montserrat Light" w:hAnsi="Montserrat Light"/>
                <w:sz w:val="20"/>
                <w:szCs w:val="20"/>
              </w:rPr>
            </w:pPr>
            <w:r>
              <w:rPr>
                <w:rFonts w:ascii="Montserrat Light" w:hAnsi="Montserrat Light"/>
                <w:sz w:val="20"/>
                <w:szCs w:val="20"/>
              </w:rPr>
              <w:t>474</w:t>
            </w:r>
            <w:r w:rsidR="00B628E4" w:rsidRPr="009C0C6E">
              <w:rPr>
                <w:rFonts w:ascii="Montserrat Light" w:hAnsi="Montserrat Light"/>
                <w:sz w:val="20"/>
                <w:szCs w:val="20"/>
              </w:rPr>
              <w:t xml:space="preserve"> lei + 0,1 lei/ml pentru fiecare ml ce depăşeşte 100 m</w:t>
            </w:r>
          </w:p>
        </w:tc>
        <w:tc>
          <w:tcPr>
            <w:tcW w:w="40" w:type="dxa"/>
            <w:gridSpan w:val="2"/>
          </w:tcPr>
          <w:p w14:paraId="73D926C0"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7CD8D3A2" w14:textId="77777777" w:rsidTr="00356951">
        <w:trPr>
          <w:trHeight w:val="225"/>
        </w:trPr>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AD2EDF"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8.4.</w:t>
            </w:r>
          </w:p>
          <w:p w14:paraId="2AEC123B" w14:textId="77777777" w:rsidR="00B628E4" w:rsidRPr="009C0C6E" w:rsidRDefault="00B628E4" w:rsidP="00B628E4">
            <w:pPr>
              <w:spacing w:line="240" w:lineRule="auto"/>
              <w:jc w:val="both"/>
              <w:rPr>
                <w:rFonts w:ascii="Montserrat Light" w:hAnsi="Montserrat Light"/>
                <w:sz w:val="20"/>
                <w:szCs w:val="20"/>
              </w:rPr>
            </w:pPr>
          </w:p>
          <w:p w14:paraId="3D842685" w14:textId="77777777" w:rsidR="00B628E4" w:rsidRPr="009C0C6E" w:rsidRDefault="00B628E4" w:rsidP="00B628E4">
            <w:pPr>
              <w:spacing w:line="240" w:lineRule="auto"/>
              <w:jc w:val="both"/>
              <w:rPr>
                <w:rFonts w:ascii="Montserrat Light" w:hAnsi="Montserrat Light"/>
                <w:sz w:val="20"/>
                <w:szCs w:val="20"/>
              </w:rPr>
            </w:pPr>
          </w:p>
          <w:p w14:paraId="11C681EE" w14:textId="77777777" w:rsidR="00B628E4" w:rsidRPr="009C0C6E" w:rsidRDefault="00B628E4" w:rsidP="00B628E4">
            <w:pPr>
              <w:spacing w:line="240" w:lineRule="auto"/>
              <w:jc w:val="both"/>
              <w:rPr>
                <w:rFonts w:ascii="Montserrat Light" w:hAnsi="Montserrat Light"/>
                <w:sz w:val="20"/>
                <w:szCs w:val="20"/>
              </w:rPr>
            </w:pPr>
          </w:p>
        </w:tc>
        <w:tc>
          <w:tcPr>
            <w:tcW w:w="90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733120"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În situaţii speciale:</w:t>
            </w:r>
            <w:r w:rsidRPr="009C0C6E">
              <w:rPr>
                <w:rFonts w:ascii="Montserrat Light" w:hAnsi="Montserrat Light"/>
                <w:sz w:val="20"/>
                <w:szCs w:val="20"/>
              </w:rPr>
              <w:tab/>
            </w:r>
          </w:p>
        </w:tc>
        <w:tc>
          <w:tcPr>
            <w:tcW w:w="40" w:type="dxa"/>
            <w:gridSpan w:val="2"/>
          </w:tcPr>
          <w:p w14:paraId="69304BCD"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73C49536" w14:textId="77777777" w:rsidTr="00B628E4">
        <w:trPr>
          <w:trHeight w:val="791"/>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3BD7BA" w14:textId="77777777" w:rsidR="00B628E4" w:rsidRPr="009C0C6E" w:rsidRDefault="00B628E4" w:rsidP="00B628E4">
            <w:pPr>
              <w:spacing w:line="240" w:lineRule="auto"/>
              <w:jc w:val="both"/>
              <w:rPr>
                <w:rFonts w:ascii="Montserrat Light" w:hAnsi="Montserrat Light"/>
                <w:sz w:val="20"/>
                <w:szCs w:val="20"/>
              </w:rPr>
            </w:pP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CFC760"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a) în ampriza drumului, inclusiv la subtraversare</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206851"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4EDF57" w14:textId="070879B8" w:rsidR="00B628E4" w:rsidRPr="009C0C6E" w:rsidRDefault="000F1701" w:rsidP="00B628E4">
            <w:pPr>
              <w:spacing w:line="240" w:lineRule="auto"/>
              <w:jc w:val="both"/>
              <w:rPr>
                <w:rFonts w:ascii="Montserrat Light" w:hAnsi="Montserrat Light"/>
                <w:sz w:val="20"/>
                <w:szCs w:val="20"/>
              </w:rPr>
            </w:pPr>
            <w:r>
              <w:rPr>
                <w:rFonts w:ascii="Montserrat Light" w:hAnsi="Montserrat Light"/>
                <w:sz w:val="20"/>
                <w:szCs w:val="20"/>
              </w:rPr>
              <w:t>829</w:t>
            </w:r>
            <w:r w:rsidR="00B628E4" w:rsidRPr="009C0C6E">
              <w:rPr>
                <w:rFonts w:ascii="Montserrat Light" w:hAnsi="Montserrat Light"/>
                <w:sz w:val="20"/>
                <w:szCs w:val="20"/>
              </w:rPr>
              <w:t xml:space="preserve"> lei + 0,1 lei/ml pentru fiecare ml ce depăşeşte 100 m</w:t>
            </w:r>
          </w:p>
        </w:tc>
        <w:tc>
          <w:tcPr>
            <w:tcW w:w="40" w:type="dxa"/>
            <w:gridSpan w:val="2"/>
          </w:tcPr>
          <w:p w14:paraId="07DAE660"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3BF295D6" w14:textId="77777777" w:rsidTr="00356951">
        <w:trPr>
          <w:trHeight w:val="838"/>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9D3C7D" w14:textId="77777777" w:rsidR="00B628E4" w:rsidRPr="009C0C6E" w:rsidRDefault="00B628E4" w:rsidP="00B628E4">
            <w:pPr>
              <w:spacing w:line="240" w:lineRule="auto"/>
              <w:jc w:val="both"/>
              <w:rPr>
                <w:rFonts w:ascii="Montserrat Light" w:hAnsi="Montserrat Light"/>
                <w:sz w:val="20"/>
                <w:szCs w:val="20"/>
              </w:rPr>
            </w:pP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267BA0"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b) în zona de siguranţă</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617866"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54C1A3" w14:textId="0295F965" w:rsidR="00B628E4" w:rsidRPr="009C0C6E" w:rsidRDefault="000F1701" w:rsidP="00B628E4">
            <w:pPr>
              <w:spacing w:line="240" w:lineRule="auto"/>
              <w:jc w:val="both"/>
              <w:rPr>
                <w:rFonts w:ascii="Montserrat Light" w:hAnsi="Montserrat Light"/>
                <w:sz w:val="20"/>
                <w:szCs w:val="20"/>
              </w:rPr>
            </w:pPr>
            <w:r>
              <w:rPr>
                <w:rFonts w:ascii="Montserrat Light" w:hAnsi="Montserrat Light"/>
                <w:sz w:val="20"/>
                <w:szCs w:val="20"/>
              </w:rPr>
              <w:t>712</w:t>
            </w:r>
            <w:r w:rsidR="00B628E4" w:rsidRPr="009C0C6E">
              <w:rPr>
                <w:rFonts w:ascii="Montserrat Light" w:hAnsi="Montserrat Light"/>
                <w:sz w:val="20"/>
                <w:szCs w:val="20"/>
              </w:rPr>
              <w:t xml:space="preserve"> lei + 0,1 lei/ml pentru fiecare ml ce depăşeşte 100 m</w:t>
            </w:r>
          </w:p>
        </w:tc>
        <w:tc>
          <w:tcPr>
            <w:tcW w:w="40" w:type="dxa"/>
            <w:gridSpan w:val="2"/>
          </w:tcPr>
          <w:p w14:paraId="61956939"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754B5065" w14:textId="77777777" w:rsidTr="00B628E4">
        <w:trPr>
          <w:trHeight w:val="251"/>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6AFC52" w14:textId="77777777" w:rsidR="00B628E4" w:rsidRPr="009C0C6E" w:rsidRDefault="00B628E4" w:rsidP="00B628E4">
            <w:pPr>
              <w:spacing w:line="240" w:lineRule="auto"/>
              <w:jc w:val="both"/>
              <w:rPr>
                <w:rFonts w:ascii="Montserrat Light" w:hAnsi="Montserrat Light"/>
                <w:sz w:val="20"/>
                <w:szCs w:val="20"/>
              </w:rPr>
            </w:pP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5EBDDD"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c) la supratraversare</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A6AC98"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37E682" w14:textId="32D9EC08" w:rsidR="00B628E4" w:rsidRPr="009C0C6E" w:rsidRDefault="00A51B35" w:rsidP="00B628E4">
            <w:pPr>
              <w:spacing w:line="240" w:lineRule="auto"/>
              <w:jc w:val="center"/>
              <w:rPr>
                <w:rFonts w:ascii="Montserrat Light" w:hAnsi="Montserrat Light"/>
                <w:sz w:val="20"/>
                <w:szCs w:val="20"/>
              </w:rPr>
            </w:pPr>
            <w:r>
              <w:rPr>
                <w:rFonts w:ascii="Montserrat Light" w:hAnsi="Montserrat Light"/>
                <w:sz w:val="20"/>
                <w:szCs w:val="20"/>
              </w:rPr>
              <w:t>44</w:t>
            </w:r>
            <w:r w:rsidR="000F1701">
              <w:rPr>
                <w:rFonts w:ascii="Montserrat Light" w:hAnsi="Montserrat Light"/>
                <w:sz w:val="20"/>
                <w:szCs w:val="20"/>
              </w:rPr>
              <w:t>3</w:t>
            </w:r>
            <w:r w:rsidR="00B628E4" w:rsidRPr="009C0C6E">
              <w:rPr>
                <w:rFonts w:ascii="Montserrat Light" w:hAnsi="Montserrat Light"/>
                <w:sz w:val="20"/>
                <w:szCs w:val="20"/>
              </w:rPr>
              <w:t xml:space="preserve"> lei</w:t>
            </w:r>
          </w:p>
        </w:tc>
        <w:tc>
          <w:tcPr>
            <w:tcW w:w="40" w:type="dxa"/>
            <w:gridSpan w:val="2"/>
          </w:tcPr>
          <w:p w14:paraId="6492F845"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32A7FC27" w14:textId="77777777" w:rsidTr="00356951">
        <w:trPr>
          <w:gridAfter w:val="1"/>
          <w:wAfter w:w="25" w:type="dxa"/>
          <w:trHeight w:val="224"/>
        </w:trPr>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583105" w14:textId="77777777" w:rsidR="00B628E4" w:rsidRPr="009C0C6E" w:rsidRDefault="00B628E4" w:rsidP="00B628E4">
            <w:pPr>
              <w:spacing w:line="240" w:lineRule="auto"/>
              <w:ind w:right="-1849"/>
              <w:jc w:val="both"/>
              <w:rPr>
                <w:rFonts w:ascii="Montserrat Light" w:hAnsi="Montserrat Light"/>
                <w:sz w:val="20"/>
                <w:szCs w:val="20"/>
              </w:rPr>
            </w:pPr>
            <w:r w:rsidRPr="009C0C6E">
              <w:rPr>
                <w:rFonts w:ascii="Montserrat Light" w:hAnsi="Montserrat Light"/>
                <w:sz w:val="20"/>
                <w:szCs w:val="20"/>
              </w:rPr>
              <w:t>9.1</w:t>
            </w:r>
          </w:p>
        </w:tc>
        <w:tc>
          <w:tcPr>
            <w:tcW w:w="908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5D7040" w14:textId="77777777" w:rsidR="00B628E4" w:rsidRPr="009C0C6E" w:rsidRDefault="00B628E4" w:rsidP="00B628E4">
            <w:pPr>
              <w:spacing w:line="240" w:lineRule="auto"/>
              <w:ind w:right="-1849"/>
              <w:jc w:val="both"/>
              <w:rPr>
                <w:rFonts w:ascii="Montserrat Light" w:hAnsi="Montserrat Light"/>
                <w:sz w:val="20"/>
                <w:szCs w:val="20"/>
              </w:rPr>
            </w:pPr>
            <w:r w:rsidRPr="009C0C6E">
              <w:rPr>
                <w:rFonts w:ascii="Montserrat Light" w:hAnsi="Montserrat Light"/>
                <w:sz w:val="20"/>
                <w:szCs w:val="20"/>
              </w:rPr>
              <w:t>Avize pentru manifestări culturale, artistice şi sportive pe drumurile judeţene</w:t>
            </w:r>
          </w:p>
        </w:tc>
      </w:tr>
      <w:tr w:rsidR="009C0C6E" w:rsidRPr="009C0C6E" w14:paraId="3A905FA4" w14:textId="77777777" w:rsidTr="00356951">
        <w:trPr>
          <w:trHeight w:val="418"/>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8120C8" w14:textId="77777777" w:rsidR="00B628E4" w:rsidRPr="009C0C6E" w:rsidRDefault="00B628E4" w:rsidP="00B628E4">
            <w:pPr>
              <w:spacing w:line="240" w:lineRule="auto"/>
              <w:jc w:val="both"/>
              <w:rPr>
                <w:rFonts w:ascii="Montserrat Light" w:hAnsi="Montserrat Light"/>
                <w:sz w:val="20"/>
                <w:szCs w:val="20"/>
              </w:rPr>
            </w:pP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D396D7"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a) weekend şi sărbători legale prevăzute în Codul Muncii cu închiderea parţială a circulaţiei</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4E6516"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88D290" w14:textId="37DFDDD0" w:rsidR="00B628E4" w:rsidRPr="009C0C6E" w:rsidRDefault="008A0C6F" w:rsidP="00B628E4">
            <w:pPr>
              <w:spacing w:line="240" w:lineRule="auto"/>
              <w:jc w:val="both"/>
              <w:rPr>
                <w:rFonts w:ascii="Montserrat Light" w:hAnsi="Montserrat Light"/>
                <w:sz w:val="20"/>
                <w:szCs w:val="20"/>
              </w:rPr>
            </w:pPr>
            <w:r>
              <w:rPr>
                <w:rFonts w:ascii="Montserrat Light" w:hAnsi="Montserrat Light"/>
                <w:sz w:val="20"/>
                <w:szCs w:val="20"/>
              </w:rPr>
              <w:t>17 lei/oră + 28</w:t>
            </w:r>
            <w:r w:rsidR="00B628E4" w:rsidRPr="009C0C6E">
              <w:rPr>
                <w:rFonts w:ascii="Montserrat Light" w:hAnsi="Montserrat Light"/>
                <w:sz w:val="20"/>
                <w:szCs w:val="20"/>
              </w:rPr>
              <w:t xml:space="preserve"> lei/km</w:t>
            </w:r>
          </w:p>
        </w:tc>
        <w:tc>
          <w:tcPr>
            <w:tcW w:w="40" w:type="dxa"/>
            <w:gridSpan w:val="2"/>
          </w:tcPr>
          <w:p w14:paraId="2302B96D"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5E8AAD2B" w14:textId="77777777" w:rsidTr="00356951">
        <w:trPr>
          <w:trHeight w:val="418"/>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B1F6A3" w14:textId="77777777" w:rsidR="00B628E4" w:rsidRPr="009C0C6E" w:rsidRDefault="00B628E4" w:rsidP="00B628E4">
            <w:pPr>
              <w:spacing w:line="240" w:lineRule="auto"/>
              <w:jc w:val="both"/>
              <w:rPr>
                <w:rFonts w:ascii="Montserrat Light" w:hAnsi="Montserrat Light"/>
                <w:sz w:val="20"/>
                <w:szCs w:val="20"/>
              </w:rPr>
            </w:pP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4F9FCE"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b) weekend şi sărbători legale prevăzute în Codul Muncii cu închiderea totală a circulaţiei</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EB2A4CF"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698686" w14:textId="0A0BF6A9" w:rsidR="00B628E4" w:rsidRPr="009C0C6E" w:rsidRDefault="000F1701" w:rsidP="00B628E4">
            <w:pPr>
              <w:spacing w:line="240" w:lineRule="auto"/>
              <w:jc w:val="both"/>
              <w:rPr>
                <w:rFonts w:ascii="Montserrat Light" w:hAnsi="Montserrat Light"/>
                <w:sz w:val="20"/>
                <w:szCs w:val="20"/>
              </w:rPr>
            </w:pPr>
            <w:r>
              <w:rPr>
                <w:rFonts w:ascii="Montserrat Light" w:hAnsi="Montserrat Light"/>
                <w:sz w:val="20"/>
                <w:szCs w:val="20"/>
              </w:rPr>
              <w:t>28</w:t>
            </w:r>
            <w:r w:rsidR="00CC3E92">
              <w:rPr>
                <w:rFonts w:ascii="Montserrat Light" w:hAnsi="Montserrat Light"/>
                <w:sz w:val="20"/>
                <w:szCs w:val="20"/>
              </w:rPr>
              <w:t xml:space="preserve"> lei/oră + 44</w:t>
            </w:r>
            <w:r w:rsidR="00B628E4" w:rsidRPr="009C0C6E">
              <w:rPr>
                <w:rFonts w:ascii="Montserrat Light" w:hAnsi="Montserrat Light"/>
                <w:sz w:val="20"/>
                <w:szCs w:val="20"/>
              </w:rPr>
              <w:t xml:space="preserve"> lei/km</w:t>
            </w:r>
          </w:p>
        </w:tc>
        <w:tc>
          <w:tcPr>
            <w:tcW w:w="40" w:type="dxa"/>
            <w:gridSpan w:val="2"/>
          </w:tcPr>
          <w:p w14:paraId="395A76C1"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3B9607F7" w14:textId="77777777" w:rsidTr="00356951">
        <w:trPr>
          <w:trHeight w:val="613"/>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222969" w14:textId="77777777" w:rsidR="00B628E4" w:rsidRPr="009C0C6E" w:rsidRDefault="00B628E4" w:rsidP="00B628E4">
            <w:pPr>
              <w:spacing w:line="240" w:lineRule="auto"/>
              <w:jc w:val="both"/>
              <w:rPr>
                <w:rFonts w:ascii="Montserrat Light" w:hAnsi="Montserrat Light"/>
                <w:sz w:val="20"/>
                <w:szCs w:val="20"/>
              </w:rPr>
            </w:pP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E9B4C00"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c) în alte zile decât cele de weekend şi sărbători legale cu închidere parţială a circulaţiei</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BF984F"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42CF5D" w14:textId="67CE63CE" w:rsidR="00B628E4" w:rsidRPr="009C0C6E" w:rsidRDefault="000F1701" w:rsidP="00C4258A">
            <w:pPr>
              <w:spacing w:line="240" w:lineRule="auto"/>
              <w:jc w:val="both"/>
              <w:rPr>
                <w:rFonts w:ascii="Montserrat Light" w:hAnsi="Montserrat Light"/>
                <w:sz w:val="20"/>
                <w:szCs w:val="20"/>
              </w:rPr>
            </w:pPr>
            <w:r>
              <w:rPr>
                <w:rFonts w:ascii="Montserrat Light" w:hAnsi="Montserrat Light"/>
                <w:sz w:val="20"/>
                <w:szCs w:val="20"/>
              </w:rPr>
              <w:t>23</w:t>
            </w:r>
            <w:r w:rsidR="00CC3E92">
              <w:rPr>
                <w:rFonts w:ascii="Montserrat Light" w:hAnsi="Montserrat Light"/>
                <w:sz w:val="20"/>
                <w:szCs w:val="20"/>
              </w:rPr>
              <w:t xml:space="preserve"> lei/oră + 28</w:t>
            </w:r>
            <w:r w:rsidR="00B628E4" w:rsidRPr="009C0C6E">
              <w:rPr>
                <w:rFonts w:ascii="Montserrat Light" w:hAnsi="Montserrat Light"/>
                <w:sz w:val="20"/>
                <w:szCs w:val="20"/>
              </w:rPr>
              <w:t xml:space="preserve"> lei/km</w:t>
            </w:r>
          </w:p>
        </w:tc>
        <w:tc>
          <w:tcPr>
            <w:tcW w:w="40" w:type="dxa"/>
            <w:gridSpan w:val="2"/>
          </w:tcPr>
          <w:p w14:paraId="6119F342"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1F5FEE26" w14:textId="77777777" w:rsidTr="00356951">
        <w:trPr>
          <w:trHeight w:val="625"/>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BC522B" w14:textId="77777777" w:rsidR="00B628E4" w:rsidRPr="009C0C6E" w:rsidRDefault="00B628E4" w:rsidP="00B628E4">
            <w:pPr>
              <w:spacing w:line="240" w:lineRule="auto"/>
              <w:jc w:val="both"/>
              <w:rPr>
                <w:rFonts w:ascii="Montserrat Light" w:hAnsi="Montserrat Light"/>
                <w:sz w:val="20"/>
                <w:szCs w:val="20"/>
              </w:rPr>
            </w:pP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A90162"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d) în alte zile decât cele de weekend şi sărbători legale cu închidere totală a circulaţiei</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A6C434"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C1A9D3" w14:textId="57A385EC" w:rsidR="00B628E4" w:rsidRPr="009C0C6E" w:rsidRDefault="000F1701" w:rsidP="00B628E4">
            <w:pPr>
              <w:spacing w:line="240" w:lineRule="auto"/>
              <w:jc w:val="both"/>
              <w:rPr>
                <w:rFonts w:ascii="Montserrat Light" w:hAnsi="Montserrat Light"/>
                <w:sz w:val="20"/>
                <w:szCs w:val="20"/>
              </w:rPr>
            </w:pPr>
            <w:r>
              <w:rPr>
                <w:rFonts w:ascii="Montserrat Light" w:hAnsi="Montserrat Light"/>
                <w:sz w:val="20"/>
                <w:szCs w:val="20"/>
              </w:rPr>
              <w:t>33</w:t>
            </w:r>
            <w:r w:rsidR="00CC3E92">
              <w:rPr>
                <w:rFonts w:ascii="Montserrat Light" w:hAnsi="Montserrat Light"/>
                <w:sz w:val="20"/>
                <w:szCs w:val="20"/>
              </w:rPr>
              <w:t xml:space="preserve"> lei/oră + 44</w:t>
            </w:r>
            <w:r w:rsidR="00B628E4" w:rsidRPr="009C0C6E">
              <w:rPr>
                <w:rFonts w:ascii="Montserrat Light" w:hAnsi="Montserrat Light"/>
                <w:sz w:val="20"/>
                <w:szCs w:val="20"/>
              </w:rPr>
              <w:t xml:space="preserve"> lei/km</w:t>
            </w:r>
          </w:p>
        </w:tc>
        <w:tc>
          <w:tcPr>
            <w:tcW w:w="40" w:type="dxa"/>
            <w:gridSpan w:val="2"/>
          </w:tcPr>
          <w:p w14:paraId="6A9CE090"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0D8D5C03" w14:textId="77777777" w:rsidTr="00356951">
        <w:trPr>
          <w:trHeight w:val="465"/>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3FE89E"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9.2.</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CBD3CF"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Activităţi publicitare în scop comercial</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8980F2"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248819" w14:textId="58B19FD6" w:rsidR="00B628E4" w:rsidRPr="009C0C6E" w:rsidRDefault="000F1701" w:rsidP="00B628E4">
            <w:pPr>
              <w:spacing w:line="240" w:lineRule="auto"/>
              <w:jc w:val="both"/>
              <w:rPr>
                <w:rFonts w:ascii="Montserrat Light" w:hAnsi="Montserrat Light"/>
                <w:sz w:val="20"/>
                <w:szCs w:val="20"/>
              </w:rPr>
            </w:pPr>
            <w:r>
              <w:rPr>
                <w:rFonts w:ascii="Montserrat Light" w:hAnsi="Montserrat Light"/>
                <w:sz w:val="20"/>
                <w:szCs w:val="20"/>
              </w:rPr>
              <w:t>23</w:t>
            </w:r>
            <w:r w:rsidR="00CC3E92">
              <w:rPr>
                <w:rFonts w:ascii="Montserrat Light" w:hAnsi="Montserrat Light"/>
                <w:sz w:val="20"/>
                <w:szCs w:val="20"/>
              </w:rPr>
              <w:t xml:space="preserve"> lei/oră + 55</w:t>
            </w:r>
            <w:r w:rsidR="00B628E4" w:rsidRPr="009C0C6E">
              <w:rPr>
                <w:rFonts w:ascii="Montserrat Light" w:hAnsi="Montserrat Light"/>
                <w:sz w:val="20"/>
                <w:szCs w:val="20"/>
              </w:rPr>
              <w:t xml:space="preserve"> lei/km</w:t>
            </w:r>
          </w:p>
        </w:tc>
        <w:tc>
          <w:tcPr>
            <w:tcW w:w="40" w:type="dxa"/>
            <w:gridSpan w:val="2"/>
          </w:tcPr>
          <w:p w14:paraId="0C860C2A"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290D827A" w14:textId="77777777" w:rsidTr="00B628E4">
        <w:trPr>
          <w:trHeight w:val="728"/>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0F8DC6"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10</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BE9EA1"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Eliberare duplicat (copie) aviz/acord prealabil/autorizaţie de amplasare şi/sau acces în zona drumului.</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D834B8"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66B6A73"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12 lei</w:t>
            </w:r>
          </w:p>
        </w:tc>
        <w:tc>
          <w:tcPr>
            <w:tcW w:w="40" w:type="dxa"/>
            <w:gridSpan w:val="2"/>
          </w:tcPr>
          <w:p w14:paraId="71DF92BE"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077CBA46" w14:textId="77777777" w:rsidTr="00B628E4">
        <w:trPr>
          <w:trHeight w:val="791"/>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535B1D"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11</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DB2460"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Aprobare pentru instituire de restricţii de circulaţie pentru lucrări în zona drumului altele decât cele ale administratorului drumului judeţean</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0F6398"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6CAD90" w14:textId="2CB997A5" w:rsidR="00B628E4" w:rsidRPr="009C0C6E" w:rsidRDefault="000F1701" w:rsidP="00B628E4">
            <w:pPr>
              <w:spacing w:line="240" w:lineRule="auto"/>
              <w:jc w:val="center"/>
              <w:rPr>
                <w:rFonts w:ascii="Montserrat Light" w:hAnsi="Montserrat Light"/>
                <w:sz w:val="20"/>
                <w:szCs w:val="20"/>
              </w:rPr>
            </w:pPr>
            <w:r>
              <w:rPr>
                <w:rFonts w:ascii="Montserrat Light" w:hAnsi="Montserrat Light"/>
                <w:sz w:val="20"/>
                <w:szCs w:val="20"/>
              </w:rPr>
              <w:t>95</w:t>
            </w:r>
            <w:r w:rsidR="00B628E4" w:rsidRPr="009C0C6E">
              <w:rPr>
                <w:rFonts w:ascii="Montserrat Light" w:hAnsi="Montserrat Light"/>
                <w:sz w:val="20"/>
                <w:szCs w:val="20"/>
              </w:rPr>
              <w:t xml:space="preserve"> lei</w:t>
            </w:r>
          </w:p>
        </w:tc>
        <w:tc>
          <w:tcPr>
            <w:tcW w:w="40" w:type="dxa"/>
            <w:gridSpan w:val="2"/>
          </w:tcPr>
          <w:p w14:paraId="694B4401"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03087E0B" w14:textId="77777777" w:rsidTr="00356951">
        <w:trPr>
          <w:trHeight w:val="721"/>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02D616" w14:textId="77777777" w:rsidR="00B628E4" w:rsidRPr="009C0C6E" w:rsidRDefault="00B628E4" w:rsidP="00B628E4">
            <w:pPr>
              <w:spacing w:line="240" w:lineRule="auto"/>
              <w:jc w:val="both"/>
              <w:rPr>
                <w:rFonts w:ascii="Montserrat Light" w:hAnsi="Montserrat Light"/>
                <w:b/>
                <w:sz w:val="20"/>
                <w:szCs w:val="20"/>
              </w:rPr>
            </w:pPr>
            <w:r w:rsidRPr="009C0C6E">
              <w:rPr>
                <w:rFonts w:ascii="Montserrat Light" w:hAnsi="Montserrat Light"/>
                <w:b/>
                <w:sz w:val="20"/>
                <w:szCs w:val="20"/>
              </w:rPr>
              <w:t>B.</w:t>
            </w:r>
          </w:p>
        </w:tc>
        <w:tc>
          <w:tcPr>
            <w:tcW w:w="90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DBEED9" w14:textId="77777777" w:rsidR="00B628E4" w:rsidRPr="009C0C6E" w:rsidRDefault="00B628E4" w:rsidP="00B628E4">
            <w:pPr>
              <w:spacing w:line="240" w:lineRule="auto"/>
              <w:jc w:val="both"/>
              <w:rPr>
                <w:rFonts w:ascii="Montserrat Light" w:hAnsi="Montserrat Light"/>
                <w:b/>
                <w:sz w:val="20"/>
                <w:szCs w:val="20"/>
              </w:rPr>
            </w:pPr>
            <w:r w:rsidRPr="009C0C6E">
              <w:rPr>
                <w:rFonts w:ascii="Montserrat Light" w:hAnsi="Montserrat Light"/>
                <w:b/>
                <w:sz w:val="20"/>
                <w:szCs w:val="20"/>
              </w:rPr>
              <w:t>TARIFE PENTRU UTILIZARE PRIN OCUPAREA AMPRIZEI, A ZONEI DE SIGURANŢĂ ŞI A ALTOR SUPRAFEŢE DIN ZONA DRUMULUI JUDEŢEAN conform art.40^1 lit.c), art.46 alin (9)</w:t>
            </w:r>
            <w:proofErr w:type="gramStart"/>
            <w:r w:rsidRPr="009C0C6E">
              <w:rPr>
                <w:rFonts w:ascii="Montserrat Light" w:hAnsi="Montserrat Light"/>
                <w:b/>
                <w:sz w:val="20"/>
                <w:szCs w:val="20"/>
              </w:rPr>
              <w:t>,  art</w:t>
            </w:r>
            <w:proofErr w:type="gramEnd"/>
            <w:r w:rsidRPr="009C0C6E">
              <w:rPr>
                <w:rFonts w:ascii="Montserrat Light" w:hAnsi="Montserrat Light"/>
                <w:b/>
                <w:sz w:val="20"/>
                <w:szCs w:val="20"/>
              </w:rPr>
              <w:t xml:space="preserve">. 47 alin. (7), alin. (9) </w:t>
            </w:r>
            <w:proofErr w:type="gramStart"/>
            <w:r w:rsidRPr="009C0C6E">
              <w:rPr>
                <w:rFonts w:ascii="Montserrat Light" w:hAnsi="Montserrat Light"/>
                <w:b/>
                <w:sz w:val="20"/>
                <w:szCs w:val="20"/>
              </w:rPr>
              <w:t>şi</w:t>
            </w:r>
            <w:proofErr w:type="gramEnd"/>
            <w:r w:rsidRPr="009C0C6E">
              <w:rPr>
                <w:rFonts w:ascii="Montserrat Light" w:hAnsi="Montserrat Light"/>
                <w:b/>
                <w:sz w:val="20"/>
                <w:szCs w:val="20"/>
              </w:rPr>
              <w:t xml:space="preserve"> alin. (10) </w:t>
            </w:r>
            <w:proofErr w:type="gramStart"/>
            <w:r w:rsidRPr="009C0C6E">
              <w:rPr>
                <w:rFonts w:ascii="Montserrat Light" w:hAnsi="Montserrat Light"/>
                <w:b/>
                <w:sz w:val="20"/>
                <w:szCs w:val="20"/>
              </w:rPr>
              <w:t>lit</w:t>
            </w:r>
            <w:proofErr w:type="gramEnd"/>
            <w:r w:rsidRPr="009C0C6E">
              <w:rPr>
                <w:rFonts w:ascii="Montserrat Light" w:hAnsi="Montserrat Light"/>
                <w:b/>
                <w:sz w:val="20"/>
                <w:szCs w:val="20"/>
              </w:rPr>
              <w:t xml:space="preserve">. b) </w:t>
            </w:r>
            <w:proofErr w:type="gramStart"/>
            <w:r w:rsidRPr="009C0C6E">
              <w:rPr>
                <w:rFonts w:ascii="Montserrat Light" w:hAnsi="Montserrat Light"/>
                <w:b/>
                <w:sz w:val="20"/>
                <w:szCs w:val="20"/>
              </w:rPr>
              <w:t>din</w:t>
            </w:r>
            <w:proofErr w:type="gramEnd"/>
            <w:r w:rsidRPr="009C0C6E">
              <w:rPr>
                <w:rFonts w:ascii="Montserrat Light" w:hAnsi="Montserrat Light"/>
                <w:b/>
                <w:sz w:val="20"/>
                <w:szCs w:val="20"/>
              </w:rPr>
              <w:t xml:space="preserve"> O.G. nr. 43/1997</w:t>
            </w:r>
          </w:p>
        </w:tc>
        <w:tc>
          <w:tcPr>
            <w:tcW w:w="40" w:type="dxa"/>
            <w:gridSpan w:val="2"/>
          </w:tcPr>
          <w:p w14:paraId="6A66C10A"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57C6381D" w14:textId="77777777" w:rsidTr="00356951">
        <w:trPr>
          <w:trHeight w:val="257"/>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D82490"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12</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9FFADD6"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Amplasare mijloace de publicitate </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BCCF86"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tarif/mp/an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7206EC" w14:textId="55577187" w:rsidR="00B628E4" w:rsidRPr="009C0C6E" w:rsidRDefault="000F1701" w:rsidP="00B628E4">
            <w:pPr>
              <w:spacing w:line="240" w:lineRule="auto"/>
              <w:jc w:val="center"/>
              <w:rPr>
                <w:rFonts w:ascii="Montserrat Light" w:hAnsi="Montserrat Light"/>
                <w:sz w:val="20"/>
                <w:szCs w:val="20"/>
              </w:rPr>
            </w:pPr>
            <w:r>
              <w:rPr>
                <w:rFonts w:ascii="Montserrat Light" w:hAnsi="Montserrat Light"/>
                <w:sz w:val="20"/>
                <w:szCs w:val="20"/>
              </w:rPr>
              <w:t>33</w:t>
            </w:r>
            <w:r w:rsidR="00B628E4" w:rsidRPr="009C0C6E">
              <w:rPr>
                <w:rFonts w:ascii="Montserrat Light" w:hAnsi="Montserrat Light"/>
                <w:sz w:val="20"/>
                <w:szCs w:val="20"/>
              </w:rPr>
              <w:t xml:space="preserve"> lei</w:t>
            </w:r>
          </w:p>
        </w:tc>
        <w:tc>
          <w:tcPr>
            <w:tcW w:w="40" w:type="dxa"/>
            <w:gridSpan w:val="2"/>
          </w:tcPr>
          <w:p w14:paraId="5F804AE6"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418466D7" w14:textId="77777777" w:rsidTr="00356951">
        <w:trPr>
          <w:trHeight w:val="544"/>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639337"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13</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13874A"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Obiectiv cu destinaţie comercială (chioşc, terase, rulotă).</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39E159"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tarif/mp/an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086E767"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17 lei</w:t>
            </w:r>
          </w:p>
        </w:tc>
        <w:tc>
          <w:tcPr>
            <w:tcW w:w="40" w:type="dxa"/>
            <w:gridSpan w:val="2"/>
          </w:tcPr>
          <w:p w14:paraId="12682C9E"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3DA4588E" w14:textId="77777777" w:rsidTr="00356951">
        <w:trPr>
          <w:trHeight w:val="538"/>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6A1DDA"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14</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07DC34"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Locuri de parcare care deservesc obiective socio- economice</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97B6F1"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tarif/mp/an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5225B9"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17 lei</w:t>
            </w:r>
          </w:p>
        </w:tc>
        <w:tc>
          <w:tcPr>
            <w:tcW w:w="40" w:type="dxa"/>
            <w:gridSpan w:val="2"/>
          </w:tcPr>
          <w:p w14:paraId="567E12CE"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0A964865" w14:textId="77777777" w:rsidTr="00356951">
        <w:trPr>
          <w:trHeight w:val="828"/>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E612C1"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15</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6A67C7"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Căi de acces la diferite obiective (staţii de distribuţie carburanţi, hoteluri, moteluri, depozite, spaţii comerciale, show-room etc.)</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1C2C30"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tarif/mp/an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D800AE"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17 lei</w:t>
            </w:r>
          </w:p>
        </w:tc>
        <w:tc>
          <w:tcPr>
            <w:tcW w:w="40" w:type="dxa"/>
            <w:gridSpan w:val="2"/>
          </w:tcPr>
          <w:p w14:paraId="629F0BD8"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15D80F54" w14:textId="77777777" w:rsidTr="00B628E4">
        <w:trPr>
          <w:trHeight w:val="287"/>
        </w:trPr>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6405E3"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16</w:t>
            </w:r>
          </w:p>
        </w:tc>
        <w:tc>
          <w:tcPr>
            <w:tcW w:w="90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429BFA" w14:textId="77777777" w:rsidR="00B628E4" w:rsidRPr="009C0C6E" w:rsidRDefault="00B628E4" w:rsidP="00B628E4">
            <w:pPr>
              <w:spacing w:line="240" w:lineRule="auto"/>
              <w:rPr>
                <w:rFonts w:ascii="Montserrat Light" w:hAnsi="Montserrat Light"/>
                <w:sz w:val="20"/>
                <w:szCs w:val="20"/>
              </w:rPr>
            </w:pPr>
            <w:r w:rsidRPr="009C0C6E">
              <w:rPr>
                <w:rFonts w:ascii="Montserrat Light" w:hAnsi="Montserrat Light"/>
                <w:sz w:val="20"/>
                <w:szCs w:val="20"/>
              </w:rPr>
              <w:t>Echipamente speciale de telecomunicaţii</w:t>
            </w:r>
          </w:p>
        </w:tc>
        <w:tc>
          <w:tcPr>
            <w:tcW w:w="40" w:type="dxa"/>
            <w:gridSpan w:val="2"/>
          </w:tcPr>
          <w:p w14:paraId="20667660"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6E1A2B2E" w14:textId="77777777" w:rsidTr="00356951">
        <w:trPr>
          <w:trHeight w:val="1002"/>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D0C3D0" w14:textId="77777777" w:rsidR="00B628E4" w:rsidRPr="009C0C6E" w:rsidRDefault="00B628E4" w:rsidP="00B628E4">
            <w:pPr>
              <w:spacing w:line="240" w:lineRule="auto"/>
              <w:jc w:val="both"/>
              <w:rPr>
                <w:rFonts w:ascii="Montserrat Light" w:hAnsi="Montserrat Light"/>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F4C22E"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a) antena şi legăturile aferente între aceasta şi shelter + tablou electric amplasate pe poduri, pasaje, podeţe, tuneluri şi alte lucrări de</w:t>
            </w:r>
            <w:r w:rsidRPr="009C0C6E">
              <w:rPr>
                <w:rFonts w:ascii="Montserrat Light" w:hAnsi="Montserrat Light"/>
                <w:spacing w:val="-4"/>
                <w:sz w:val="20"/>
                <w:szCs w:val="20"/>
              </w:rPr>
              <w:t xml:space="preserve"> </w:t>
            </w:r>
            <w:r w:rsidRPr="009C0C6E">
              <w:rPr>
                <w:rFonts w:ascii="Montserrat Light" w:hAnsi="Montserrat Light"/>
                <w:sz w:val="20"/>
                <w:szCs w:val="20"/>
              </w:rPr>
              <w:t>artă</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CA1A5B"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ancorat de lucrările de artă</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61DF03"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tarif/mp/an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B55AA4"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11 lei</w:t>
            </w:r>
          </w:p>
        </w:tc>
        <w:tc>
          <w:tcPr>
            <w:tcW w:w="40" w:type="dxa"/>
            <w:gridSpan w:val="2"/>
          </w:tcPr>
          <w:p w14:paraId="04633CA5"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234D682A" w14:textId="77777777" w:rsidTr="00B628E4">
        <w:trPr>
          <w:trHeight w:val="512"/>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F7681D" w14:textId="77777777" w:rsidR="00B628E4" w:rsidRPr="009C0C6E" w:rsidRDefault="00B628E4" w:rsidP="00B628E4">
            <w:pPr>
              <w:spacing w:line="240" w:lineRule="auto"/>
              <w:jc w:val="both"/>
              <w:rPr>
                <w:rFonts w:ascii="Montserrat Light" w:hAnsi="Montserrat Light"/>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6209A9"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b) Echipamente amplasate la sol şi împrejmuire, după caz</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196C3D" w14:textId="77777777" w:rsidR="00B628E4" w:rsidRPr="009C0C6E" w:rsidRDefault="00B628E4" w:rsidP="00B628E4">
            <w:pPr>
              <w:spacing w:line="240" w:lineRule="auto"/>
              <w:jc w:val="both"/>
              <w:rPr>
                <w:rFonts w:ascii="Montserrat Light" w:hAnsi="Montserrat Light"/>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5A43D1"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tarif/mp/an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E872BA"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17 lei</w:t>
            </w:r>
          </w:p>
        </w:tc>
        <w:tc>
          <w:tcPr>
            <w:tcW w:w="40" w:type="dxa"/>
            <w:gridSpan w:val="2"/>
          </w:tcPr>
          <w:p w14:paraId="7D86468C"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75947C46" w14:textId="77777777" w:rsidTr="00356951">
        <w:trPr>
          <w:trHeight w:val="418"/>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A1DE1C" w14:textId="77777777" w:rsidR="00B628E4" w:rsidRPr="009C0C6E" w:rsidRDefault="00B628E4" w:rsidP="00B628E4">
            <w:pPr>
              <w:spacing w:line="240" w:lineRule="auto"/>
              <w:jc w:val="both"/>
              <w:rPr>
                <w:rFonts w:ascii="Montserrat Light" w:hAnsi="Montserrat Light"/>
                <w:b/>
                <w:sz w:val="20"/>
                <w:szCs w:val="20"/>
              </w:rPr>
            </w:pPr>
            <w:r w:rsidRPr="009C0C6E">
              <w:rPr>
                <w:rFonts w:ascii="Montserrat Light" w:hAnsi="Montserrat Light"/>
                <w:b/>
                <w:sz w:val="20"/>
                <w:szCs w:val="20"/>
              </w:rPr>
              <w:t>C.</w:t>
            </w:r>
          </w:p>
        </w:tc>
        <w:tc>
          <w:tcPr>
            <w:tcW w:w="90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D2C39F" w14:textId="77777777" w:rsidR="00B628E4" w:rsidRPr="009C0C6E" w:rsidRDefault="00B628E4" w:rsidP="00B628E4">
            <w:pPr>
              <w:spacing w:line="240" w:lineRule="auto"/>
              <w:jc w:val="both"/>
              <w:rPr>
                <w:rFonts w:ascii="Montserrat Light" w:hAnsi="Montserrat Light"/>
                <w:b/>
                <w:sz w:val="20"/>
                <w:szCs w:val="20"/>
              </w:rPr>
            </w:pPr>
            <w:r w:rsidRPr="009C0C6E">
              <w:rPr>
                <w:rFonts w:ascii="Montserrat Light" w:hAnsi="Montserrat Light"/>
                <w:b/>
                <w:sz w:val="20"/>
                <w:szCs w:val="20"/>
              </w:rPr>
              <w:t xml:space="preserve">TARIFE PENTRU UTILIZARE PRIN OCUPAREA AMPRIZEI, A ZONEI DE SIGURANŢĂ ŞI A ALTOR SUPRAFEŢE DIN ZONA DRUMULUI, LA AMPLASAREA DE STÂLPI, CABLURI ŞI CONDUCTE ÎN ZONA DRUMULUI JUDEŢEAN conform art.40^1 lit.c), art. 47 alin. (7), alin. (9) </w:t>
            </w:r>
            <w:proofErr w:type="gramStart"/>
            <w:r w:rsidRPr="009C0C6E">
              <w:rPr>
                <w:rFonts w:ascii="Montserrat Light" w:hAnsi="Montserrat Light"/>
                <w:b/>
                <w:sz w:val="20"/>
                <w:szCs w:val="20"/>
              </w:rPr>
              <w:t>şi</w:t>
            </w:r>
            <w:proofErr w:type="gramEnd"/>
            <w:r w:rsidRPr="009C0C6E">
              <w:rPr>
                <w:rFonts w:ascii="Montserrat Light" w:hAnsi="Montserrat Light"/>
                <w:b/>
                <w:sz w:val="20"/>
                <w:szCs w:val="20"/>
              </w:rPr>
              <w:t xml:space="preserve"> alin. (10) </w:t>
            </w:r>
            <w:proofErr w:type="gramStart"/>
            <w:r w:rsidRPr="009C0C6E">
              <w:rPr>
                <w:rFonts w:ascii="Montserrat Light" w:hAnsi="Montserrat Light"/>
                <w:b/>
                <w:sz w:val="20"/>
                <w:szCs w:val="20"/>
              </w:rPr>
              <w:t>lit</w:t>
            </w:r>
            <w:proofErr w:type="gramEnd"/>
            <w:r w:rsidRPr="009C0C6E">
              <w:rPr>
                <w:rFonts w:ascii="Montserrat Light" w:hAnsi="Montserrat Light"/>
                <w:b/>
                <w:sz w:val="20"/>
                <w:szCs w:val="20"/>
              </w:rPr>
              <w:t xml:space="preserve">. b), alin. (11), art. 48 alin. (1) </w:t>
            </w:r>
            <w:proofErr w:type="gramStart"/>
            <w:r w:rsidRPr="009C0C6E">
              <w:rPr>
                <w:rFonts w:ascii="Montserrat Light" w:hAnsi="Montserrat Light"/>
                <w:b/>
                <w:sz w:val="20"/>
                <w:szCs w:val="20"/>
              </w:rPr>
              <w:t>din</w:t>
            </w:r>
            <w:proofErr w:type="gramEnd"/>
            <w:r w:rsidRPr="009C0C6E">
              <w:rPr>
                <w:rFonts w:ascii="Montserrat Light" w:hAnsi="Montserrat Light"/>
                <w:b/>
                <w:sz w:val="20"/>
                <w:szCs w:val="20"/>
              </w:rPr>
              <w:t xml:space="preserve"> O.G. nr. 43/1997</w:t>
            </w:r>
          </w:p>
        </w:tc>
        <w:tc>
          <w:tcPr>
            <w:tcW w:w="40" w:type="dxa"/>
            <w:gridSpan w:val="2"/>
          </w:tcPr>
          <w:p w14:paraId="1FA77086"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0EB72E8B" w14:textId="77777777" w:rsidTr="00356951">
        <w:trPr>
          <w:trHeight w:val="285"/>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708117"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17.</w:t>
            </w:r>
          </w:p>
        </w:tc>
        <w:tc>
          <w:tcPr>
            <w:tcW w:w="90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152C57" w14:textId="77777777" w:rsidR="00B628E4" w:rsidRPr="009C0C6E" w:rsidRDefault="00B628E4" w:rsidP="00B628E4">
            <w:pPr>
              <w:spacing w:line="240" w:lineRule="auto"/>
              <w:rPr>
                <w:rFonts w:ascii="Montserrat Light" w:hAnsi="Montserrat Light"/>
                <w:sz w:val="20"/>
                <w:szCs w:val="20"/>
              </w:rPr>
            </w:pPr>
            <w:r w:rsidRPr="009C0C6E">
              <w:rPr>
                <w:rFonts w:ascii="Montserrat Light" w:hAnsi="Montserrat Light"/>
                <w:sz w:val="20"/>
                <w:szCs w:val="20"/>
              </w:rPr>
              <w:t>Amplasări de cabluri electrice, telefonice, TV, internet</w:t>
            </w:r>
          </w:p>
        </w:tc>
        <w:tc>
          <w:tcPr>
            <w:tcW w:w="40" w:type="dxa"/>
            <w:gridSpan w:val="2"/>
          </w:tcPr>
          <w:p w14:paraId="3E52EF68"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4EA46DDF" w14:textId="77777777" w:rsidTr="00356951">
        <w:trPr>
          <w:trHeight w:val="252"/>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814218"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17.1.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D16405"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traversare aeriană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4F6CA5D" w14:textId="77777777" w:rsidR="00B628E4" w:rsidRPr="009C0C6E" w:rsidRDefault="00B628E4" w:rsidP="00B628E4">
            <w:pPr>
              <w:spacing w:line="240" w:lineRule="auto"/>
              <w:jc w:val="both"/>
              <w:rPr>
                <w:rFonts w:ascii="Montserrat Light" w:hAnsi="Montserrat Light"/>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ABE349D"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tarif/ml/an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DF55B46"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11 lei</w:t>
            </w:r>
          </w:p>
        </w:tc>
        <w:tc>
          <w:tcPr>
            <w:tcW w:w="40" w:type="dxa"/>
            <w:gridSpan w:val="2"/>
          </w:tcPr>
          <w:p w14:paraId="78BB9086"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55FC00DF" w14:textId="77777777" w:rsidTr="00356951">
        <w:trPr>
          <w:trHeight w:val="224"/>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17F455"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17.2.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051F12"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subtraversare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85C63E" w14:textId="77777777" w:rsidR="00B628E4" w:rsidRPr="009C0C6E" w:rsidRDefault="00B628E4" w:rsidP="00B628E4">
            <w:pPr>
              <w:spacing w:line="240" w:lineRule="auto"/>
              <w:jc w:val="both"/>
              <w:rPr>
                <w:rFonts w:ascii="Montserrat Light" w:hAnsi="Montserrat Light"/>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12DDB0"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tarif/ml/an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CF865F"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17 lei</w:t>
            </w:r>
          </w:p>
        </w:tc>
        <w:tc>
          <w:tcPr>
            <w:tcW w:w="40" w:type="dxa"/>
            <w:gridSpan w:val="2"/>
          </w:tcPr>
          <w:p w14:paraId="6762D7C1"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181AAEAB" w14:textId="77777777" w:rsidTr="00356951">
        <w:trPr>
          <w:trHeight w:val="613"/>
        </w:trPr>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BA4B38"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17.3.</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E485DF"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cablu subteran în lungul drumului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F0B6BF"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în ampriză, în afara părţii carosabile</w:t>
            </w:r>
          </w:p>
        </w:tc>
        <w:tc>
          <w:tcPr>
            <w:tcW w:w="1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9F8518"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tarif/ml/an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C1BD0A"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17 lei</w:t>
            </w:r>
          </w:p>
        </w:tc>
        <w:tc>
          <w:tcPr>
            <w:tcW w:w="40" w:type="dxa"/>
            <w:gridSpan w:val="2"/>
          </w:tcPr>
          <w:p w14:paraId="577E01DF"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63171012" w14:textId="77777777" w:rsidTr="00356951">
        <w:trPr>
          <w:trHeight w:val="526"/>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AB83C0" w14:textId="77777777" w:rsidR="00B628E4" w:rsidRPr="009C0C6E" w:rsidRDefault="00B628E4" w:rsidP="00B628E4">
            <w:pPr>
              <w:spacing w:line="240" w:lineRule="auto"/>
              <w:jc w:val="both"/>
              <w:rPr>
                <w:rFonts w:ascii="Montserrat Light" w:hAnsi="Montserrat Light"/>
                <w:sz w:val="20"/>
                <w:szCs w:val="20"/>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EA4E58" w14:textId="77777777" w:rsidR="00B628E4" w:rsidRPr="009C0C6E" w:rsidRDefault="00B628E4" w:rsidP="00B628E4">
            <w:pPr>
              <w:spacing w:line="240" w:lineRule="auto"/>
              <w:jc w:val="both"/>
              <w:rPr>
                <w:rFonts w:ascii="Montserrat Light" w:hAnsi="Montserrat Light"/>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CC4787"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în zona de siguranţă</w:t>
            </w:r>
          </w:p>
        </w:tc>
        <w:tc>
          <w:tcPr>
            <w:tcW w:w="1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E103C7" w14:textId="77777777" w:rsidR="00B628E4" w:rsidRPr="009C0C6E" w:rsidRDefault="00B628E4" w:rsidP="00B628E4">
            <w:pPr>
              <w:spacing w:line="240" w:lineRule="auto"/>
              <w:jc w:val="center"/>
              <w:rPr>
                <w:rFonts w:ascii="Montserrat Light" w:hAnsi="Montserrat Light"/>
                <w:sz w:val="20"/>
                <w:szCs w:val="20"/>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5A94F9"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11 lei</w:t>
            </w:r>
          </w:p>
        </w:tc>
        <w:tc>
          <w:tcPr>
            <w:tcW w:w="40" w:type="dxa"/>
            <w:gridSpan w:val="2"/>
          </w:tcPr>
          <w:p w14:paraId="2F1210B1"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38EE1DB4" w14:textId="77777777" w:rsidTr="00356951">
        <w:trPr>
          <w:trHeight w:val="613"/>
        </w:trPr>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D05E1B"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17.4.</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B6E3F1"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stâlpi aflaţi în proprietate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533585"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în ampriză, în afara părţii carosabile</w:t>
            </w:r>
          </w:p>
        </w:tc>
        <w:tc>
          <w:tcPr>
            <w:tcW w:w="1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390629"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tarif/buc./an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AE3160" w14:textId="3FD4FA8A" w:rsidR="00B628E4" w:rsidRPr="009C0C6E" w:rsidRDefault="000F1701" w:rsidP="00B628E4">
            <w:pPr>
              <w:spacing w:line="240" w:lineRule="auto"/>
              <w:jc w:val="center"/>
              <w:rPr>
                <w:rFonts w:ascii="Montserrat Light" w:hAnsi="Montserrat Light"/>
                <w:sz w:val="20"/>
                <w:szCs w:val="20"/>
              </w:rPr>
            </w:pPr>
            <w:r>
              <w:rPr>
                <w:rFonts w:ascii="Montserrat Light" w:hAnsi="Montserrat Light"/>
                <w:sz w:val="20"/>
                <w:szCs w:val="20"/>
              </w:rPr>
              <w:t>41</w:t>
            </w:r>
            <w:r w:rsidR="00B628E4" w:rsidRPr="009C0C6E">
              <w:rPr>
                <w:rFonts w:ascii="Montserrat Light" w:hAnsi="Montserrat Light"/>
                <w:sz w:val="20"/>
                <w:szCs w:val="20"/>
              </w:rPr>
              <w:t xml:space="preserve"> lei</w:t>
            </w:r>
          </w:p>
        </w:tc>
        <w:tc>
          <w:tcPr>
            <w:tcW w:w="40" w:type="dxa"/>
            <w:gridSpan w:val="2"/>
          </w:tcPr>
          <w:p w14:paraId="1FA931F4"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1C0951F3" w14:textId="77777777" w:rsidTr="00356951">
        <w:trPr>
          <w:trHeight w:val="418"/>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F667D8" w14:textId="77777777" w:rsidR="00B628E4" w:rsidRPr="009C0C6E" w:rsidRDefault="00B628E4" w:rsidP="00B628E4">
            <w:pPr>
              <w:spacing w:line="240" w:lineRule="auto"/>
              <w:jc w:val="both"/>
              <w:rPr>
                <w:rFonts w:ascii="Montserrat Light" w:hAnsi="Montserrat Light"/>
                <w:sz w:val="20"/>
                <w:szCs w:val="20"/>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FAA110" w14:textId="77777777" w:rsidR="00B628E4" w:rsidRPr="009C0C6E" w:rsidRDefault="00B628E4" w:rsidP="00B628E4">
            <w:pPr>
              <w:spacing w:line="240" w:lineRule="auto"/>
              <w:jc w:val="both"/>
              <w:rPr>
                <w:rFonts w:ascii="Montserrat Light" w:hAnsi="Montserrat Light"/>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01A341"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în zona de siguranţă</w:t>
            </w:r>
          </w:p>
        </w:tc>
        <w:tc>
          <w:tcPr>
            <w:tcW w:w="1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E0B02E" w14:textId="77777777" w:rsidR="00B628E4" w:rsidRPr="009C0C6E" w:rsidRDefault="00B628E4" w:rsidP="00B628E4">
            <w:pPr>
              <w:spacing w:line="240" w:lineRule="auto"/>
              <w:jc w:val="center"/>
              <w:rPr>
                <w:rFonts w:ascii="Montserrat Light" w:hAnsi="Montserrat Light"/>
                <w:sz w:val="20"/>
                <w:szCs w:val="20"/>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D3BE10" w14:textId="504BA19B" w:rsidR="00B628E4" w:rsidRPr="009C0C6E" w:rsidRDefault="000F1701" w:rsidP="00B628E4">
            <w:pPr>
              <w:spacing w:line="240" w:lineRule="auto"/>
              <w:jc w:val="center"/>
              <w:rPr>
                <w:rFonts w:ascii="Montserrat Light" w:hAnsi="Montserrat Light"/>
                <w:sz w:val="20"/>
                <w:szCs w:val="20"/>
              </w:rPr>
            </w:pPr>
            <w:r>
              <w:rPr>
                <w:rFonts w:ascii="Montserrat Light" w:hAnsi="Montserrat Light"/>
                <w:sz w:val="20"/>
                <w:szCs w:val="20"/>
              </w:rPr>
              <w:t>28</w:t>
            </w:r>
            <w:r w:rsidR="00B628E4" w:rsidRPr="009C0C6E">
              <w:rPr>
                <w:rFonts w:ascii="Montserrat Light" w:hAnsi="Montserrat Light"/>
                <w:sz w:val="20"/>
                <w:szCs w:val="20"/>
              </w:rPr>
              <w:t xml:space="preserve"> lei</w:t>
            </w:r>
          </w:p>
        </w:tc>
        <w:tc>
          <w:tcPr>
            <w:tcW w:w="40" w:type="dxa"/>
            <w:gridSpan w:val="2"/>
          </w:tcPr>
          <w:p w14:paraId="3B2F2E20"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17A79DF0" w14:textId="77777777" w:rsidTr="00B628E4">
        <w:trPr>
          <w:trHeight w:val="971"/>
        </w:trPr>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99A654"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17.5.</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8EB032" w14:textId="77777777" w:rsidR="00B628E4" w:rsidRPr="009C0C6E" w:rsidRDefault="00B628E4" w:rsidP="00B628E4">
            <w:pPr>
              <w:spacing w:line="240" w:lineRule="auto"/>
              <w:jc w:val="both"/>
              <w:rPr>
                <w:rFonts w:ascii="Montserrat Light" w:hAnsi="Montserrat Light"/>
                <w:sz w:val="20"/>
                <w:szCs w:val="20"/>
              </w:rPr>
            </w:pPr>
            <w:proofErr w:type="gramStart"/>
            <w:r w:rsidRPr="009C0C6E">
              <w:rPr>
                <w:rFonts w:ascii="Montserrat Light" w:hAnsi="Montserrat Light"/>
                <w:sz w:val="20"/>
                <w:szCs w:val="20"/>
              </w:rPr>
              <w:t>cablu</w:t>
            </w:r>
            <w:proofErr w:type="gramEnd"/>
            <w:r w:rsidRPr="009C0C6E">
              <w:rPr>
                <w:rFonts w:ascii="Montserrat Light" w:hAnsi="Montserrat Light"/>
                <w:sz w:val="20"/>
                <w:szCs w:val="20"/>
              </w:rPr>
              <w:t xml:space="preserve"> aerian în lungul drumului, dispozitive sau alte instalaţii asemănătoare având alte destinaţii </w:t>
            </w:r>
            <w:r w:rsidRPr="009C0C6E">
              <w:rPr>
                <w:rFonts w:ascii="Montserrat Light" w:hAnsi="Montserrat Light"/>
                <w:sz w:val="20"/>
                <w:szCs w:val="20"/>
              </w:rPr>
              <w:lastRenderedPageBreak/>
              <w:t>decât distribuirea de energie electrică, amplasate pe stâlpii de energie</w:t>
            </w:r>
            <w:r w:rsidRPr="009C0C6E">
              <w:rPr>
                <w:rFonts w:ascii="Montserrat Light" w:hAnsi="Montserrat Light"/>
                <w:spacing w:val="-13"/>
                <w:sz w:val="20"/>
                <w:szCs w:val="20"/>
              </w:rPr>
              <w:t xml:space="preserve"> </w:t>
            </w:r>
            <w:r w:rsidRPr="009C0C6E">
              <w:rPr>
                <w:rFonts w:ascii="Montserrat Light" w:hAnsi="Montserrat Light"/>
                <w:sz w:val="20"/>
                <w:szCs w:val="20"/>
              </w:rPr>
              <w:t>electrică.</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0A332D"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lastRenderedPageBreak/>
              <w:t>în ampriză, în afara părţii carosabile</w:t>
            </w:r>
          </w:p>
        </w:tc>
        <w:tc>
          <w:tcPr>
            <w:tcW w:w="1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5A03FD"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tarif/ml/an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57D50E"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11 lei</w:t>
            </w:r>
          </w:p>
        </w:tc>
        <w:tc>
          <w:tcPr>
            <w:tcW w:w="40" w:type="dxa"/>
            <w:gridSpan w:val="2"/>
          </w:tcPr>
          <w:p w14:paraId="4C955340"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1BE5704C" w14:textId="77777777" w:rsidTr="00356951">
        <w:trPr>
          <w:trHeight w:val="418"/>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62B1F1" w14:textId="77777777" w:rsidR="00B628E4" w:rsidRPr="009C0C6E" w:rsidRDefault="00B628E4" w:rsidP="00B628E4">
            <w:pPr>
              <w:spacing w:line="240" w:lineRule="auto"/>
              <w:jc w:val="both"/>
              <w:rPr>
                <w:rFonts w:ascii="Montserrat Light" w:hAnsi="Montserrat Light"/>
                <w:sz w:val="20"/>
                <w:szCs w:val="20"/>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513568" w14:textId="77777777" w:rsidR="00B628E4" w:rsidRPr="009C0C6E" w:rsidRDefault="00B628E4" w:rsidP="00B628E4">
            <w:pPr>
              <w:spacing w:line="240" w:lineRule="auto"/>
              <w:jc w:val="both"/>
              <w:rPr>
                <w:rFonts w:ascii="Montserrat Light" w:hAnsi="Montserrat Light"/>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7A9BDE"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în zona de siguranţă</w:t>
            </w:r>
          </w:p>
        </w:tc>
        <w:tc>
          <w:tcPr>
            <w:tcW w:w="1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BA5942" w14:textId="77777777" w:rsidR="00B628E4" w:rsidRPr="009C0C6E" w:rsidRDefault="00B628E4" w:rsidP="00B628E4">
            <w:pPr>
              <w:spacing w:line="240" w:lineRule="auto"/>
              <w:jc w:val="center"/>
              <w:rPr>
                <w:rFonts w:ascii="Montserrat Light" w:hAnsi="Montserrat Light"/>
                <w:sz w:val="20"/>
                <w:szCs w:val="20"/>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FF0901"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9 lei</w:t>
            </w:r>
          </w:p>
        </w:tc>
        <w:tc>
          <w:tcPr>
            <w:tcW w:w="40" w:type="dxa"/>
            <w:gridSpan w:val="2"/>
          </w:tcPr>
          <w:p w14:paraId="7F091E89"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5B417AE8" w14:textId="77777777" w:rsidTr="00356951">
        <w:trPr>
          <w:trHeight w:val="420"/>
        </w:trPr>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11D745"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17.6.</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7C4CBA"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pe poduri, podeţe, tuneluri şi alte lucrări de artă</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987388"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în canale tehnice</w:t>
            </w:r>
          </w:p>
        </w:tc>
        <w:tc>
          <w:tcPr>
            <w:tcW w:w="1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94FAD4"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tarif/ml/an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67695C" w14:textId="509B250A" w:rsidR="00B628E4" w:rsidRPr="009C0C6E" w:rsidRDefault="000F1701" w:rsidP="00B628E4">
            <w:pPr>
              <w:spacing w:line="240" w:lineRule="auto"/>
              <w:jc w:val="center"/>
              <w:rPr>
                <w:rFonts w:ascii="Montserrat Light" w:hAnsi="Montserrat Light"/>
                <w:sz w:val="20"/>
                <w:szCs w:val="20"/>
              </w:rPr>
            </w:pPr>
            <w:r>
              <w:rPr>
                <w:rFonts w:ascii="Montserrat Light" w:hAnsi="Montserrat Light"/>
                <w:sz w:val="20"/>
                <w:szCs w:val="20"/>
              </w:rPr>
              <w:t>64</w:t>
            </w:r>
            <w:r w:rsidR="00B628E4" w:rsidRPr="009C0C6E">
              <w:rPr>
                <w:rFonts w:ascii="Montserrat Light" w:hAnsi="Montserrat Light"/>
                <w:sz w:val="20"/>
                <w:szCs w:val="20"/>
              </w:rPr>
              <w:t xml:space="preserve"> lei</w:t>
            </w:r>
          </w:p>
        </w:tc>
        <w:tc>
          <w:tcPr>
            <w:tcW w:w="40" w:type="dxa"/>
            <w:gridSpan w:val="2"/>
          </w:tcPr>
          <w:p w14:paraId="5541E029"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4232A928" w14:textId="77777777" w:rsidTr="00B628E4">
        <w:trPr>
          <w:trHeight w:val="1241"/>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14F357" w14:textId="77777777" w:rsidR="00B628E4" w:rsidRPr="009C0C6E" w:rsidRDefault="00B628E4" w:rsidP="00B628E4">
            <w:pPr>
              <w:spacing w:line="240" w:lineRule="auto"/>
              <w:jc w:val="both"/>
              <w:rPr>
                <w:rFonts w:ascii="Montserrat Light" w:hAnsi="Montserrat Light"/>
                <w:sz w:val="20"/>
                <w:szCs w:val="20"/>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C84160" w14:textId="77777777" w:rsidR="00B628E4" w:rsidRPr="009C0C6E" w:rsidRDefault="00B628E4" w:rsidP="00B628E4">
            <w:pPr>
              <w:spacing w:line="240" w:lineRule="auto"/>
              <w:jc w:val="both"/>
              <w:rPr>
                <w:rFonts w:ascii="Montserrat Light" w:hAnsi="Montserrat Light"/>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80C196"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ancorat de pod sau în altă soluţie</w:t>
            </w:r>
            <w:r w:rsidRPr="009C0C6E">
              <w:rPr>
                <w:rFonts w:ascii="Montserrat Light" w:hAnsi="Montserrat Light"/>
                <w:spacing w:val="-3"/>
                <w:sz w:val="20"/>
                <w:szCs w:val="20"/>
              </w:rPr>
              <w:t xml:space="preserve"> </w:t>
            </w:r>
            <w:r w:rsidRPr="009C0C6E">
              <w:rPr>
                <w:rFonts w:ascii="Montserrat Light" w:hAnsi="Montserrat Light"/>
                <w:sz w:val="20"/>
                <w:szCs w:val="20"/>
              </w:rPr>
              <w:t>decât canal tehnic</w:t>
            </w:r>
          </w:p>
        </w:tc>
        <w:tc>
          <w:tcPr>
            <w:tcW w:w="1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8F7CCB" w14:textId="77777777" w:rsidR="00B628E4" w:rsidRPr="009C0C6E" w:rsidRDefault="00B628E4" w:rsidP="00B628E4">
            <w:pPr>
              <w:spacing w:line="240" w:lineRule="auto"/>
              <w:jc w:val="both"/>
              <w:rPr>
                <w:rFonts w:ascii="Montserrat Light" w:hAnsi="Montserrat Light"/>
                <w:sz w:val="20"/>
                <w:szCs w:val="20"/>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B367C4" w14:textId="0010FC92" w:rsidR="00B628E4" w:rsidRPr="009C0C6E" w:rsidRDefault="000F1701" w:rsidP="00B628E4">
            <w:pPr>
              <w:spacing w:line="240" w:lineRule="auto"/>
              <w:jc w:val="center"/>
              <w:rPr>
                <w:rFonts w:ascii="Montserrat Light" w:hAnsi="Montserrat Light"/>
                <w:sz w:val="20"/>
                <w:szCs w:val="20"/>
              </w:rPr>
            </w:pPr>
            <w:r>
              <w:rPr>
                <w:rFonts w:ascii="Montserrat Light" w:hAnsi="Montserrat Light"/>
                <w:sz w:val="20"/>
                <w:szCs w:val="20"/>
              </w:rPr>
              <w:t>111</w:t>
            </w:r>
            <w:r w:rsidR="00B628E4" w:rsidRPr="009C0C6E">
              <w:rPr>
                <w:rFonts w:ascii="Montserrat Light" w:hAnsi="Montserrat Light"/>
                <w:sz w:val="20"/>
                <w:szCs w:val="20"/>
              </w:rPr>
              <w:t xml:space="preserve"> lei</w:t>
            </w:r>
          </w:p>
        </w:tc>
        <w:tc>
          <w:tcPr>
            <w:tcW w:w="40" w:type="dxa"/>
            <w:gridSpan w:val="2"/>
          </w:tcPr>
          <w:p w14:paraId="03A092F6"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00F25086" w14:textId="77777777" w:rsidTr="00356951">
        <w:trPr>
          <w:trHeight w:val="596"/>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902971"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18.</w:t>
            </w:r>
          </w:p>
        </w:tc>
        <w:tc>
          <w:tcPr>
            <w:tcW w:w="90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929996" w14:textId="77777777" w:rsidR="00B628E4" w:rsidRPr="009C0C6E" w:rsidRDefault="00B628E4" w:rsidP="00B628E4">
            <w:pPr>
              <w:spacing w:line="240" w:lineRule="auto"/>
              <w:rPr>
                <w:rFonts w:ascii="Montserrat Light" w:hAnsi="Montserrat Light"/>
                <w:sz w:val="20"/>
                <w:szCs w:val="20"/>
              </w:rPr>
            </w:pPr>
            <w:r w:rsidRPr="009C0C6E">
              <w:rPr>
                <w:rFonts w:ascii="Montserrat Light" w:hAnsi="Montserrat Light"/>
                <w:sz w:val="20"/>
                <w:szCs w:val="20"/>
              </w:rPr>
              <w:t>Amplasarea conductelor de apă, canalizare, aburi şi alte produse neinflamabile, de gaze, ţiţei şi alte produse inflamabile, benzi transportoare</w:t>
            </w:r>
          </w:p>
        </w:tc>
        <w:tc>
          <w:tcPr>
            <w:tcW w:w="40" w:type="dxa"/>
            <w:gridSpan w:val="2"/>
          </w:tcPr>
          <w:p w14:paraId="601AD88C"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28DF96DE" w14:textId="77777777" w:rsidTr="000F1701">
        <w:trPr>
          <w:trHeight w:val="280"/>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07DA1A"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18.1.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4704D8"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traversare aeriană</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9198F9" w14:textId="77777777" w:rsidR="00B628E4" w:rsidRPr="009C0C6E" w:rsidRDefault="00B628E4" w:rsidP="00B628E4">
            <w:pPr>
              <w:spacing w:line="240" w:lineRule="auto"/>
              <w:jc w:val="both"/>
              <w:rPr>
                <w:rFonts w:ascii="Montserrat Light" w:hAnsi="Montserrat Light"/>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A685BC"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tarif/ml/an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65721D" w14:textId="342CB813" w:rsidR="00B628E4" w:rsidRPr="009C0C6E" w:rsidRDefault="000F1701" w:rsidP="00B628E4">
            <w:pPr>
              <w:spacing w:line="240" w:lineRule="auto"/>
              <w:jc w:val="center"/>
              <w:rPr>
                <w:rFonts w:ascii="Montserrat Light" w:hAnsi="Montserrat Light"/>
                <w:sz w:val="20"/>
                <w:szCs w:val="20"/>
              </w:rPr>
            </w:pPr>
            <w:r>
              <w:rPr>
                <w:rFonts w:ascii="Montserrat Light" w:hAnsi="Montserrat Light"/>
                <w:sz w:val="20"/>
                <w:szCs w:val="20"/>
              </w:rPr>
              <w:t>33</w:t>
            </w:r>
            <w:r w:rsidR="00B628E4" w:rsidRPr="009C0C6E">
              <w:rPr>
                <w:rFonts w:ascii="Montserrat Light" w:hAnsi="Montserrat Light"/>
                <w:sz w:val="20"/>
                <w:szCs w:val="20"/>
              </w:rPr>
              <w:t xml:space="preserve"> lei</w:t>
            </w:r>
          </w:p>
        </w:tc>
        <w:tc>
          <w:tcPr>
            <w:tcW w:w="40" w:type="dxa"/>
            <w:gridSpan w:val="2"/>
          </w:tcPr>
          <w:p w14:paraId="1FD77CE8"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658C19B6" w14:textId="77777777" w:rsidTr="00B628E4">
        <w:trPr>
          <w:trHeight w:val="215"/>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AB7A2C"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18.2.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7AB450"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subtraversare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644218" w14:textId="77777777" w:rsidR="00B628E4" w:rsidRPr="009C0C6E" w:rsidRDefault="00B628E4" w:rsidP="00B628E4">
            <w:pPr>
              <w:spacing w:line="240" w:lineRule="auto"/>
              <w:jc w:val="both"/>
              <w:rPr>
                <w:rFonts w:ascii="Montserrat Light" w:hAnsi="Montserrat Light"/>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48752E"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tarif/ml/an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C40CC0" w14:textId="078DE914" w:rsidR="00B628E4" w:rsidRPr="009C0C6E" w:rsidRDefault="000F1701" w:rsidP="00B628E4">
            <w:pPr>
              <w:spacing w:line="240" w:lineRule="auto"/>
              <w:jc w:val="center"/>
              <w:rPr>
                <w:rFonts w:ascii="Montserrat Light" w:hAnsi="Montserrat Light"/>
                <w:sz w:val="20"/>
                <w:szCs w:val="20"/>
              </w:rPr>
            </w:pPr>
            <w:r w:rsidRPr="00114FAD">
              <w:rPr>
                <w:rFonts w:ascii="Montserrat Light" w:hAnsi="Montserrat Light"/>
                <w:sz w:val="20"/>
                <w:szCs w:val="20"/>
              </w:rPr>
              <w:t>28</w:t>
            </w:r>
            <w:r w:rsidR="00B628E4" w:rsidRPr="00114FAD">
              <w:rPr>
                <w:rFonts w:ascii="Montserrat Light" w:hAnsi="Montserrat Light"/>
                <w:sz w:val="20"/>
                <w:szCs w:val="20"/>
              </w:rPr>
              <w:t xml:space="preserve"> lei</w:t>
            </w:r>
          </w:p>
        </w:tc>
        <w:tc>
          <w:tcPr>
            <w:tcW w:w="40" w:type="dxa"/>
            <w:gridSpan w:val="2"/>
          </w:tcPr>
          <w:p w14:paraId="6A29ED93"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700FA773" w14:textId="77777777" w:rsidTr="00B628E4">
        <w:trPr>
          <w:trHeight w:val="773"/>
        </w:trPr>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C337E1"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18.3.</w:t>
            </w:r>
          </w:p>
          <w:p w14:paraId="3E4387A2" w14:textId="77777777" w:rsidR="00B628E4" w:rsidRPr="009C0C6E" w:rsidRDefault="00B628E4" w:rsidP="00B628E4">
            <w:pPr>
              <w:spacing w:line="240" w:lineRule="auto"/>
              <w:jc w:val="both"/>
              <w:rPr>
                <w:rFonts w:ascii="Montserrat Light" w:hAnsi="Montserrat Light"/>
                <w:sz w:val="20"/>
                <w:szCs w:val="20"/>
              </w:rPr>
            </w:pPr>
          </w:p>
          <w:p w14:paraId="3FB723F9" w14:textId="77777777" w:rsidR="00B628E4" w:rsidRPr="009C0C6E" w:rsidRDefault="00B628E4" w:rsidP="00B628E4">
            <w:pPr>
              <w:spacing w:line="240" w:lineRule="auto"/>
              <w:jc w:val="both"/>
              <w:rPr>
                <w:rFonts w:ascii="Montserrat Light" w:hAnsi="Montserrat Light"/>
                <w:sz w:val="20"/>
                <w:szCs w:val="20"/>
              </w:rPr>
            </w:pP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EBE44A"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amplasare subterană în lungul drumului</w:t>
            </w:r>
          </w:p>
          <w:p w14:paraId="47A1ED1C" w14:textId="77777777" w:rsidR="00B628E4" w:rsidRPr="009C0C6E" w:rsidRDefault="00B628E4" w:rsidP="00B628E4">
            <w:pPr>
              <w:spacing w:line="240" w:lineRule="auto"/>
              <w:jc w:val="both"/>
              <w:rPr>
                <w:rFonts w:ascii="Montserrat Light" w:hAnsi="Montserrat Light"/>
                <w:sz w:val="20"/>
                <w:szCs w:val="20"/>
              </w:rPr>
            </w:pPr>
          </w:p>
          <w:p w14:paraId="2A121953" w14:textId="77777777" w:rsidR="00B628E4" w:rsidRPr="009C0C6E" w:rsidRDefault="00B628E4" w:rsidP="00B628E4">
            <w:pPr>
              <w:tabs>
                <w:tab w:val="left" w:pos="1050"/>
              </w:tabs>
              <w:spacing w:line="240" w:lineRule="auto"/>
              <w:jc w:val="both"/>
              <w:rPr>
                <w:rFonts w:ascii="Montserrat Light" w:hAnsi="Montserrat Light"/>
                <w:sz w:val="20"/>
                <w:szCs w:val="20"/>
              </w:rPr>
            </w:pPr>
            <w:r w:rsidRPr="009C0C6E">
              <w:rPr>
                <w:rFonts w:ascii="Montserrat Light" w:hAnsi="Montserrat Light"/>
                <w:sz w:val="20"/>
                <w:szCs w:val="20"/>
              </w:rPr>
              <w:tab/>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36249F1"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în ampriză, în afara părţii carosabile</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BB4C49"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tarif/ml/an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6A6D06" w14:textId="4224E636" w:rsidR="00B628E4" w:rsidRPr="009C0C6E" w:rsidRDefault="00114FAD" w:rsidP="00B628E4">
            <w:pPr>
              <w:spacing w:line="240" w:lineRule="auto"/>
              <w:jc w:val="center"/>
              <w:rPr>
                <w:rFonts w:ascii="Montserrat Light" w:hAnsi="Montserrat Light"/>
                <w:sz w:val="20"/>
                <w:szCs w:val="20"/>
              </w:rPr>
            </w:pPr>
            <w:r>
              <w:rPr>
                <w:rFonts w:ascii="Montserrat Light" w:hAnsi="Montserrat Light"/>
                <w:sz w:val="20"/>
                <w:szCs w:val="20"/>
              </w:rPr>
              <w:t>33</w:t>
            </w:r>
            <w:r w:rsidR="00B628E4" w:rsidRPr="009C0C6E">
              <w:rPr>
                <w:rFonts w:ascii="Montserrat Light" w:hAnsi="Montserrat Light"/>
                <w:sz w:val="20"/>
                <w:szCs w:val="20"/>
              </w:rPr>
              <w:t xml:space="preserve"> lei</w:t>
            </w:r>
          </w:p>
        </w:tc>
        <w:tc>
          <w:tcPr>
            <w:tcW w:w="40" w:type="dxa"/>
            <w:gridSpan w:val="2"/>
          </w:tcPr>
          <w:p w14:paraId="25E57D96"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211338A6" w14:textId="77777777" w:rsidTr="00356951">
        <w:trPr>
          <w:trHeight w:val="558"/>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397DD51" w14:textId="77777777" w:rsidR="00B628E4" w:rsidRPr="009C0C6E" w:rsidRDefault="00B628E4" w:rsidP="00B628E4">
            <w:pPr>
              <w:spacing w:line="240" w:lineRule="auto"/>
              <w:jc w:val="both"/>
              <w:rPr>
                <w:rFonts w:ascii="Montserrat Light" w:hAnsi="Montserrat Light"/>
                <w:sz w:val="20"/>
                <w:szCs w:val="20"/>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122DB1" w14:textId="77777777" w:rsidR="00B628E4" w:rsidRPr="009C0C6E" w:rsidRDefault="00B628E4" w:rsidP="00B628E4">
            <w:pPr>
              <w:tabs>
                <w:tab w:val="left" w:pos="1050"/>
              </w:tabs>
              <w:spacing w:line="240" w:lineRule="auto"/>
              <w:jc w:val="both"/>
              <w:rPr>
                <w:rFonts w:ascii="Montserrat Light" w:hAnsi="Montserrat Light"/>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6F9ACC"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în zona de siguranţă</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924021" w14:textId="77777777" w:rsidR="00B628E4" w:rsidRPr="009C0C6E" w:rsidRDefault="00B628E4" w:rsidP="00B628E4">
            <w:pPr>
              <w:spacing w:line="240" w:lineRule="auto"/>
              <w:jc w:val="both"/>
              <w:rPr>
                <w:rFonts w:ascii="Montserrat Light" w:hAnsi="Montserrat Light"/>
                <w:sz w:val="20"/>
                <w:szCs w:val="20"/>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B2F86B"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17 lei</w:t>
            </w:r>
          </w:p>
        </w:tc>
        <w:tc>
          <w:tcPr>
            <w:tcW w:w="40" w:type="dxa"/>
            <w:gridSpan w:val="2"/>
          </w:tcPr>
          <w:p w14:paraId="29F1172F"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70DFD627" w14:textId="77777777" w:rsidTr="00B628E4">
        <w:trPr>
          <w:trHeight w:val="773"/>
        </w:trPr>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70F239"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18.4.</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095E34"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amplasare aeriană în lungul drumului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6FE780"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în ampriză, în afara părţii carosabile</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110805"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tarif/ml/an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6D7EA9" w14:textId="52B9CF06" w:rsidR="00B628E4" w:rsidRPr="009C0C6E" w:rsidRDefault="00114FAD" w:rsidP="00B628E4">
            <w:pPr>
              <w:spacing w:line="240" w:lineRule="auto"/>
              <w:jc w:val="center"/>
              <w:rPr>
                <w:rFonts w:ascii="Montserrat Light" w:hAnsi="Montserrat Light"/>
                <w:sz w:val="20"/>
                <w:szCs w:val="20"/>
              </w:rPr>
            </w:pPr>
            <w:r>
              <w:rPr>
                <w:rFonts w:ascii="Montserrat Light" w:hAnsi="Montserrat Light"/>
                <w:sz w:val="20"/>
                <w:szCs w:val="20"/>
              </w:rPr>
              <w:t>41</w:t>
            </w:r>
            <w:r w:rsidR="00B628E4" w:rsidRPr="009C0C6E">
              <w:rPr>
                <w:rFonts w:ascii="Montserrat Light" w:hAnsi="Montserrat Light"/>
                <w:sz w:val="20"/>
                <w:szCs w:val="20"/>
              </w:rPr>
              <w:t xml:space="preserve"> lei</w:t>
            </w:r>
          </w:p>
        </w:tc>
        <w:tc>
          <w:tcPr>
            <w:tcW w:w="40" w:type="dxa"/>
            <w:gridSpan w:val="2"/>
          </w:tcPr>
          <w:p w14:paraId="02A0E0E1"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007AEFE1" w14:textId="77777777" w:rsidTr="00356951">
        <w:trPr>
          <w:trHeight w:val="554"/>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6277BC6" w14:textId="77777777" w:rsidR="00B628E4" w:rsidRPr="009C0C6E" w:rsidRDefault="00B628E4" w:rsidP="00B628E4">
            <w:pPr>
              <w:spacing w:line="240" w:lineRule="auto"/>
              <w:jc w:val="both"/>
              <w:rPr>
                <w:rFonts w:ascii="Montserrat Light" w:hAnsi="Montserrat Light"/>
                <w:sz w:val="20"/>
                <w:szCs w:val="20"/>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C4312C" w14:textId="77777777" w:rsidR="00B628E4" w:rsidRPr="009C0C6E" w:rsidRDefault="00B628E4" w:rsidP="00B628E4">
            <w:pPr>
              <w:spacing w:line="240" w:lineRule="auto"/>
              <w:jc w:val="both"/>
              <w:rPr>
                <w:rFonts w:ascii="Montserrat Light" w:hAnsi="Montserrat Light"/>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9F4172"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în zona de siguranţă</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9E91CC" w14:textId="77777777" w:rsidR="00B628E4" w:rsidRPr="009C0C6E" w:rsidRDefault="00B628E4" w:rsidP="00B628E4">
            <w:pPr>
              <w:spacing w:line="240" w:lineRule="auto"/>
              <w:jc w:val="center"/>
              <w:rPr>
                <w:rFonts w:ascii="Montserrat Light" w:hAnsi="Montserrat Light"/>
                <w:sz w:val="20"/>
                <w:szCs w:val="20"/>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4C21B8" w14:textId="0B2EE4E8" w:rsidR="00B628E4" w:rsidRPr="009C0C6E" w:rsidRDefault="00114FAD" w:rsidP="00B628E4">
            <w:pPr>
              <w:spacing w:line="240" w:lineRule="auto"/>
              <w:jc w:val="center"/>
              <w:rPr>
                <w:rFonts w:ascii="Montserrat Light" w:hAnsi="Montserrat Light"/>
                <w:sz w:val="20"/>
                <w:szCs w:val="20"/>
              </w:rPr>
            </w:pPr>
            <w:r>
              <w:rPr>
                <w:rFonts w:ascii="Montserrat Light" w:hAnsi="Montserrat Light"/>
                <w:sz w:val="20"/>
                <w:szCs w:val="20"/>
              </w:rPr>
              <w:t>28</w:t>
            </w:r>
            <w:r w:rsidR="00B628E4" w:rsidRPr="009C0C6E">
              <w:rPr>
                <w:rFonts w:ascii="Montserrat Light" w:hAnsi="Montserrat Light"/>
                <w:sz w:val="20"/>
                <w:szCs w:val="20"/>
              </w:rPr>
              <w:t xml:space="preserve"> lei</w:t>
            </w:r>
          </w:p>
        </w:tc>
        <w:tc>
          <w:tcPr>
            <w:tcW w:w="40" w:type="dxa"/>
            <w:gridSpan w:val="2"/>
          </w:tcPr>
          <w:p w14:paraId="19B644D2"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5A538A31" w14:textId="77777777" w:rsidTr="00356951">
        <w:trPr>
          <w:trHeight w:val="544"/>
        </w:trPr>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513813"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18.5.</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E0E042"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pe poduri, podeţe, tuneluri şi alte lucrări de artă</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082186"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în canale tehnice</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FAF63C"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tarif/ml/an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C52C7E" w14:textId="0AF1CF3C" w:rsidR="00B628E4" w:rsidRPr="009C0C6E" w:rsidRDefault="00114FAD" w:rsidP="00B628E4">
            <w:pPr>
              <w:spacing w:line="240" w:lineRule="auto"/>
              <w:jc w:val="center"/>
              <w:rPr>
                <w:rFonts w:ascii="Montserrat Light" w:hAnsi="Montserrat Light"/>
                <w:sz w:val="20"/>
                <w:szCs w:val="20"/>
              </w:rPr>
            </w:pPr>
            <w:r>
              <w:rPr>
                <w:rFonts w:ascii="Montserrat Light" w:hAnsi="Montserrat Light"/>
                <w:sz w:val="20"/>
                <w:szCs w:val="20"/>
              </w:rPr>
              <w:t>236</w:t>
            </w:r>
            <w:r w:rsidR="00B628E4" w:rsidRPr="009C0C6E">
              <w:rPr>
                <w:rFonts w:ascii="Montserrat Light" w:hAnsi="Montserrat Light"/>
                <w:sz w:val="20"/>
                <w:szCs w:val="20"/>
              </w:rPr>
              <w:t xml:space="preserve"> lei</w:t>
            </w:r>
          </w:p>
        </w:tc>
        <w:tc>
          <w:tcPr>
            <w:tcW w:w="40" w:type="dxa"/>
            <w:gridSpan w:val="2"/>
          </w:tcPr>
          <w:p w14:paraId="4E48CFAA"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2834D7B3" w14:textId="77777777" w:rsidTr="00356951">
        <w:trPr>
          <w:trHeight w:val="1250"/>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E9670C" w14:textId="77777777" w:rsidR="00B628E4" w:rsidRPr="009C0C6E" w:rsidRDefault="00B628E4" w:rsidP="00B628E4">
            <w:pPr>
              <w:spacing w:line="240" w:lineRule="auto"/>
              <w:jc w:val="both"/>
              <w:rPr>
                <w:rFonts w:ascii="Montserrat Light" w:hAnsi="Montserrat Light"/>
                <w:sz w:val="20"/>
                <w:szCs w:val="20"/>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230AC2" w14:textId="77777777" w:rsidR="00B628E4" w:rsidRPr="009C0C6E" w:rsidRDefault="00B628E4" w:rsidP="00B628E4">
            <w:pPr>
              <w:spacing w:line="240" w:lineRule="auto"/>
              <w:jc w:val="both"/>
              <w:rPr>
                <w:rFonts w:ascii="Montserrat Light" w:hAnsi="Montserrat Light"/>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606E53"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ancorat de pod sau în</w:t>
            </w:r>
            <w:r w:rsidRPr="009C0C6E">
              <w:rPr>
                <w:rFonts w:ascii="Montserrat Light" w:hAnsi="Montserrat Light"/>
                <w:spacing w:val="-6"/>
                <w:sz w:val="20"/>
                <w:szCs w:val="20"/>
              </w:rPr>
              <w:t xml:space="preserve"> </w:t>
            </w:r>
            <w:r w:rsidRPr="009C0C6E">
              <w:rPr>
                <w:rFonts w:ascii="Montserrat Light" w:hAnsi="Montserrat Light"/>
                <w:sz w:val="20"/>
                <w:szCs w:val="20"/>
              </w:rPr>
              <w:t>altă soluţie decât canal</w:t>
            </w:r>
            <w:r w:rsidRPr="009C0C6E">
              <w:rPr>
                <w:rFonts w:ascii="Montserrat Light" w:hAnsi="Montserrat Light"/>
                <w:spacing w:val="-3"/>
                <w:sz w:val="20"/>
                <w:szCs w:val="20"/>
              </w:rPr>
              <w:t xml:space="preserve"> </w:t>
            </w:r>
            <w:r w:rsidRPr="009C0C6E">
              <w:rPr>
                <w:rFonts w:ascii="Montserrat Light" w:hAnsi="Montserrat Light"/>
                <w:sz w:val="20"/>
                <w:szCs w:val="20"/>
              </w:rPr>
              <w:t>tehnic</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752253" w14:textId="77777777" w:rsidR="00B628E4" w:rsidRPr="009C0C6E" w:rsidRDefault="00B628E4" w:rsidP="00B628E4">
            <w:pPr>
              <w:spacing w:line="240" w:lineRule="auto"/>
              <w:jc w:val="both"/>
              <w:rPr>
                <w:rFonts w:ascii="Montserrat Light" w:hAnsi="Montserrat Light"/>
                <w:sz w:val="20"/>
                <w:szCs w:val="20"/>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B28F29" w14:textId="3B7C859E" w:rsidR="00B628E4" w:rsidRPr="009C0C6E" w:rsidRDefault="00114FAD" w:rsidP="00B628E4">
            <w:pPr>
              <w:spacing w:line="240" w:lineRule="auto"/>
              <w:jc w:val="center"/>
              <w:rPr>
                <w:rFonts w:ascii="Montserrat Light" w:hAnsi="Montserrat Light"/>
                <w:sz w:val="20"/>
                <w:szCs w:val="20"/>
              </w:rPr>
            </w:pPr>
            <w:r>
              <w:rPr>
                <w:rFonts w:ascii="Montserrat Light" w:hAnsi="Montserrat Light"/>
                <w:sz w:val="20"/>
                <w:szCs w:val="20"/>
              </w:rPr>
              <w:t>276</w:t>
            </w:r>
            <w:r w:rsidR="00B628E4" w:rsidRPr="009C0C6E">
              <w:rPr>
                <w:rFonts w:ascii="Montserrat Light" w:hAnsi="Montserrat Light"/>
                <w:sz w:val="20"/>
                <w:szCs w:val="20"/>
              </w:rPr>
              <w:t xml:space="preserve"> lei</w:t>
            </w:r>
          </w:p>
        </w:tc>
        <w:tc>
          <w:tcPr>
            <w:tcW w:w="40" w:type="dxa"/>
            <w:gridSpan w:val="2"/>
          </w:tcPr>
          <w:p w14:paraId="4C2AFCE6" w14:textId="77777777" w:rsidR="00B628E4" w:rsidRPr="009C0C6E" w:rsidRDefault="00B628E4" w:rsidP="00B628E4">
            <w:pPr>
              <w:spacing w:line="240" w:lineRule="auto"/>
              <w:jc w:val="both"/>
              <w:rPr>
                <w:rFonts w:ascii="Montserrat Light" w:hAnsi="Montserrat Light"/>
                <w:sz w:val="20"/>
                <w:szCs w:val="20"/>
              </w:rPr>
            </w:pPr>
          </w:p>
        </w:tc>
      </w:tr>
    </w:tbl>
    <w:p w14:paraId="593D827C" w14:textId="0FAB4154" w:rsidR="00B628E4" w:rsidRPr="009C0C6E" w:rsidRDefault="00B628E4" w:rsidP="00B628E4">
      <w:pPr>
        <w:spacing w:line="240" w:lineRule="auto"/>
        <w:jc w:val="both"/>
        <w:rPr>
          <w:rFonts w:ascii="Montserrat Light" w:hAnsi="Montserrat Light"/>
          <w:b/>
          <w:sz w:val="20"/>
          <w:szCs w:val="20"/>
        </w:rPr>
      </w:pPr>
      <w:r w:rsidRPr="009C0C6E">
        <w:rPr>
          <w:rFonts w:ascii="Montserrat Light" w:hAnsi="Montserrat Light"/>
          <w:sz w:val="20"/>
          <w:szCs w:val="20"/>
        </w:rPr>
        <w:t xml:space="preserve">   </w:t>
      </w:r>
      <w:r w:rsidRPr="009C0C6E">
        <w:rPr>
          <w:rFonts w:ascii="Montserrat Light" w:hAnsi="Montserrat Light"/>
          <w:b/>
          <w:sz w:val="20"/>
          <w:szCs w:val="20"/>
        </w:rPr>
        <w:t xml:space="preserve"> Explicare tarife:</w:t>
      </w:r>
    </w:p>
    <w:p w14:paraId="27C3A72A"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A.1. - Se percepe persoanelor fizice care solicită avizul administratorului drumului pentru construcţii cu destinaţia de locuinţă unifamilială, case de vacanţă, garaje, împrejmuiri, racorduri la instalaţiile de apă, canal, electricitate, gaze, internet, televiziune, telefonie etc., cărora li se încasează o singură dată suma de 118 lei la faza de emitere a acordului prealabil.</w:t>
      </w:r>
    </w:p>
    <w:p w14:paraId="17F0C11D"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A.2. - Se percepe pentru persoane fizice şi juridice, pentru obiective socioeconomice şi se aplică la faza de emitere </w:t>
      </w:r>
      <w:proofErr w:type="gramStart"/>
      <w:r w:rsidRPr="009C0C6E">
        <w:rPr>
          <w:rFonts w:ascii="Montserrat Light" w:hAnsi="Montserrat Light"/>
          <w:sz w:val="20"/>
          <w:szCs w:val="20"/>
        </w:rPr>
        <w:t>a</w:t>
      </w:r>
      <w:proofErr w:type="gramEnd"/>
      <w:r w:rsidRPr="009C0C6E">
        <w:rPr>
          <w:rFonts w:ascii="Montserrat Light" w:hAnsi="Montserrat Light"/>
          <w:sz w:val="20"/>
          <w:szCs w:val="20"/>
        </w:rPr>
        <w:t xml:space="preserve"> acordului prealabil.</w:t>
      </w:r>
    </w:p>
    <w:p w14:paraId="0A2D3A9F"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A.3. - Se percepe pentru persoane fizice şi juridice, pentru obiective socioeconomice, mijloace de publicitate şi reţele edilitare. Autorizaţia de amplasare şi/sau de acces în zona drumului se </w:t>
      </w:r>
      <w:proofErr w:type="gramStart"/>
      <w:r w:rsidRPr="009C0C6E">
        <w:rPr>
          <w:rFonts w:ascii="Montserrat Light" w:hAnsi="Montserrat Light"/>
          <w:sz w:val="20"/>
          <w:szCs w:val="20"/>
        </w:rPr>
        <w:t>va</w:t>
      </w:r>
      <w:proofErr w:type="gramEnd"/>
      <w:r w:rsidRPr="009C0C6E">
        <w:rPr>
          <w:rFonts w:ascii="Montserrat Light" w:hAnsi="Montserrat Light"/>
          <w:sz w:val="20"/>
          <w:szCs w:val="20"/>
        </w:rPr>
        <w:t xml:space="preserve"> obţine obligatoriu în termenul de valabilitate a acordului prealabil, în caz contrar se impune reluarea procedurii de emitere a unui nou acord prealabil.</w:t>
      </w:r>
    </w:p>
    <w:p w14:paraId="042EAB60"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A.4. - Se percepe pentru situaţiile de prelungire </w:t>
      </w:r>
      <w:proofErr w:type="gramStart"/>
      <w:r w:rsidRPr="009C0C6E">
        <w:rPr>
          <w:rFonts w:ascii="Montserrat Light" w:hAnsi="Montserrat Light"/>
          <w:sz w:val="20"/>
          <w:szCs w:val="20"/>
        </w:rPr>
        <w:t>a</w:t>
      </w:r>
      <w:proofErr w:type="gramEnd"/>
      <w:r w:rsidRPr="009C0C6E">
        <w:rPr>
          <w:rFonts w:ascii="Montserrat Light" w:hAnsi="Montserrat Light"/>
          <w:sz w:val="20"/>
          <w:szCs w:val="20"/>
        </w:rPr>
        <w:t xml:space="preserve"> acordurilor prealabile. Prelungirea acordului se face prin act scris, emis în baza cererii depuse de beneficiar înainte de expirarea acordului în cauză şi numai pentru lucrările pentru care nu s-au obţinut autorizaţiile de amplasare şi/sau de acces în zona drumului.</w:t>
      </w:r>
    </w:p>
    <w:p w14:paraId="0D712B8A"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A.5. - Se percepe pentru situaţiile de prelungire </w:t>
      </w:r>
      <w:proofErr w:type="gramStart"/>
      <w:r w:rsidRPr="009C0C6E">
        <w:rPr>
          <w:rFonts w:ascii="Montserrat Light" w:hAnsi="Montserrat Light"/>
          <w:sz w:val="20"/>
          <w:szCs w:val="20"/>
        </w:rPr>
        <w:t>a</w:t>
      </w:r>
      <w:proofErr w:type="gramEnd"/>
      <w:r w:rsidRPr="009C0C6E">
        <w:rPr>
          <w:rFonts w:ascii="Montserrat Light" w:hAnsi="Montserrat Light"/>
          <w:sz w:val="20"/>
          <w:szCs w:val="20"/>
        </w:rPr>
        <w:t xml:space="preserve"> autorizaţiilor de amplasare şi/sau de acces în zona drumului. Prelungirea autorizaţiei se face prin act scris, emis în baza cererii depuse de beneficiar înainte de expirarea autorizaţiei în cauză.</w:t>
      </w:r>
    </w:p>
    <w:p w14:paraId="49A0004F"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În situaţia în care cererea </w:t>
      </w:r>
      <w:proofErr w:type="gramStart"/>
      <w:r w:rsidRPr="009C0C6E">
        <w:rPr>
          <w:rFonts w:ascii="Montserrat Light" w:hAnsi="Montserrat Light"/>
          <w:sz w:val="20"/>
          <w:szCs w:val="20"/>
        </w:rPr>
        <w:t>este</w:t>
      </w:r>
      <w:proofErr w:type="gramEnd"/>
      <w:r w:rsidRPr="009C0C6E">
        <w:rPr>
          <w:rFonts w:ascii="Montserrat Light" w:hAnsi="Montserrat Light"/>
          <w:sz w:val="20"/>
          <w:szCs w:val="20"/>
        </w:rPr>
        <w:t xml:space="preserve"> depusă după termenul de expirare a autorizaţiei, se va proceda la emiterea unei noi autorizaţii, în baza vechiului proiect tehnic şi cu actualizarea certificatelor şi a avizelor aferente.</w:t>
      </w:r>
    </w:p>
    <w:p w14:paraId="1A38B2DD" w14:textId="62A84598"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A.6 - Se percepe pentru persoane fizice în cazul cănd lucrarea pentru care se solicită acordul prealabil şi autorizaţia de amplasare şi/sau de acces în zona drumului nu se află în zona drumurilor judeţene, aflate în proprietatea sau în administrarea C.J.Cluj</w:t>
      </w:r>
    </w:p>
    <w:p w14:paraId="0C328BCD" w14:textId="2AAA4F13"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A.7 - Se percepe pentru persoane juridice în cazul cănd lucrarea pentru care se solicită acordul prealabil şi autorizaţia de amplasare şi/sau de acces în zona drumului nu se află în zona drumurilor judeţene, aflate în proprietatea sau în administrarea C.J.Cluj</w:t>
      </w:r>
    </w:p>
    <w:p w14:paraId="0A29DDD7"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A.8.1., A.8.2. </w:t>
      </w:r>
      <w:proofErr w:type="gramStart"/>
      <w:r w:rsidRPr="009C0C6E">
        <w:rPr>
          <w:rFonts w:ascii="Montserrat Light" w:hAnsi="Montserrat Light"/>
          <w:sz w:val="20"/>
          <w:szCs w:val="20"/>
        </w:rPr>
        <w:t>şi</w:t>
      </w:r>
      <w:proofErr w:type="gramEnd"/>
      <w:r w:rsidRPr="009C0C6E">
        <w:rPr>
          <w:rFonts w:ascii="Montserrat Light" w:hAnsi="Montserrat Light"/>
          <w:sz w:val="20"/>
          <w:szCs w:val="20"/>
        </w:rPr>
        <w:t xml:space="preserve"> A.8.3. - Se percepe pentru reţelele edilitare amplasate exclusiv în zona de protecţie a drumului, fără subtraversări ale drumului judeţean. Supratraversările nu se </w:t>
      </w:r>
      <w:proofErr w:type="gramStart"/>
      <w:r w:rsidRPr="009C0C6E">
        <w:rPr>
          <w:rFonts w:ascii="Montserrat Light" w:hAnsi="Montserrat Light"/>
          <w:sz w:val="20"/>
          <w:szCs w:val="20"/>
        </w:rPr>
        <w:t>iau</w:t>
      </w:r>
      <w:proofErr w:type="gramEnd"/>
      <w:r w:rsidRPr="009C0C6E">
        <w:rPr>
          <w:rFonts w:ascii="Montserrat Light" w:hAnsi="Montserrat Light"/>
          <w:sz w:val="20"/>
          <w:szCs w:val="20"/>
        </w:rPr>
        <w:t xml:space="preserve"> în calcul.</w:t>
      </w:r>
    </w:p>
    <w:p w14:paraId="03303496"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lastRenderedPageBreak/>
        <w:t xml:space="preserve">    Pentru proiecte complexe ale căror categorii de lucrări sunt executate atât în zona de siguranţă, cât şi în ampriza drumului se </w:t>
      </w:r>
      <w:proofErr w:type="gramStart"/>
      <w:r w:rsidRPr="009C0C6E">
        <w:rPr>
          <w:rFonts w:ascii="Montserrat Light" w:hAnsi="Montserrat Light"/>
          <w:sz w:val="20"/>
          <w:szCs w:val="20"/>
        </w:rPr>
        <w:t>ia</w:t>
      </w:r>
      <w:proofErr w:type="gramEnd"/>
      <w:r w:rsidRPr="009C0C6E">
        <w:rPr>
          <w:rFonts w:ascii="Montserrat Light" w:hAnsi="Montserrat Light"/>
          <w:sz w:val="20"/>
          <w:szCs w:val="20"/>
        </w:rPr>
        <w:t xml:space="preserve"> tariful cel mai mare (în situaţii speciale, pentru lucrările cele mai defavorabile pentru administratorul drumului).</w:t>
      </w:r>
    </w:p>
    <w:p w14:paraId="6B5E09CC"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A.8.4. a) şi b) - Se percepe pentru reţelele care presupun amplasare în ampriza şi/sau în zona de siguranţă a drumului judeţean (amplasare în paralel cu drumul sau subtraversarea acestuia).</w:t>
      </w:r>
    </w:p>
    <w:p w14:paraId="11AAD6DE"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A.8.4. c) - Se percepe în cazul lucrărilor care presupun supratraversarea drumului judeţean, iar amplasarea în paralel cu drumul se face în zona de protecţie, pe teren care nu se află în proprietatea sau în administrarea C.J.Cluj</w:t>
      </w:r>
    </w:p>
    <w:p w14:paraId="6201C183"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A.9.1. - Se percepe în cazul avizelor emise pentru manifestări culturale, artistice, sportive etc., indiferent de organizator. Tariful orar se </w:t>
      </w:r>
      <w:proofErr w:type="gramStart"/>
      <w:r w:rsidRPr="009C0C6E">
        <w:rPr>
          <w:rFonts w:ascii="Montserrat Light" w:hAnsi="Montserrat Light"/>
          <w:sz w:val="20"/>
          <w:szCs w:val="20"/>
        </w:rPr>
        <w:t>va</w:t>
      </w:r>
      <w:proofErr w:type="gramEnd"/>
      <w:r w:rsidRPr="009C0C6E">
        <w:rPr>
          <w:rFonts w:ascii="Montserrat Light" w:hAnsi="Montserrat Light"/>
          <w:sz w:val="20"/>
          <w:szCs w:val="20"/>
        </w:rPr>
        <w:t xml:space="preserve"> aplica integral şi nu fracţionat, chiar dacă există posibilitatea de deschidere a traficului în zona respectivă. Activităţile sportive vor fi incluse obligatoriu în calendarul federaţiilor de profil din </w:t>
      </w:r>
      <w:proofErr w:type="gramStart"/>
      <w:r w:rsidRPr="009C0C6E">
        <w:rPr>
          <w:rFonts w:ascii="Montserrat Light" w:hAnsi="Montserrat Light"/>
          <w:sz w:val="20"/>
          <w:szCs w:val="20"/>
        </w:rPr>
        <w:t>ţară</w:t>
      </w:r>
      <w:proofErr w:type="gramEnd"/>
      <w:r w:rsidRPr="009C0C6E">
        <w:rPr>
          <w:rFonts w:ascii="Montserrat Light" w:hAnsi="Montserrat Light"/>
          <w:sz w:val="20"/>
          <w:szCs w:val="20"/>
        </w:rPr>
        <w:t>.</w:t>
      </w:r>
    </w:p>
    <w:p w14:paraId="7869A7A3"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Se </w:t>
      </w:r>
      <w:proofErr w:type="gramStart"/>
      <w:r w:rsidRPr="009C0C6E">
        <w:rPr>
          <w:rFonts w:ascii="Montserrat Light" w:hAnsi="Montserrat Light"/>
          <w:sz w:val="20"/>
          <w:szCs w:val="20"/>
        </w:rPr>
        <w:t>va</w:t>
      </w:r>
      <w:proofErr w:type="gramEnd"/>
      <w:r w:rsidRPr="009C0C6E">
        <w:rPr>
          <w:rFonts w:ascii="Montserrat Light" w:hAnsi="Montserrat Light"/>
          <w:sz w:val="20"/>
          <w:szCs w:val="20"/>
        </w:rPr>
        <w:t xml:space="preserve"> aplica tarif diferenţiat pentru:</w:t>
      </w:r>
    </w:p>
    <w:p w14:paraId="08510B62"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A.9.1.a) - weekend şi sărbători legale prevăzute în </w:t>
      </w:r>
      <w:r w:rsidRPr="009C0C6E">
        <w:rPr>
          <w:rFonts w:ascii="Montserrat Light" w:hAnsi="Montserrat Light"/>
          <w:vanish/>
          <w:sz w:val="20"/>
          <w:szCs w:val="20"/>
        </w:rPr>
        <w:t>&lt;LLNK 12003     0923 2@1   0 45&gt;</w:t>
      </w:r>
      <w:r w:rsidRPr="009C0C6E">
        <w:rPr>
          <w:rFonts w:ascii="Montserrat Light" w:hAnsi="Montserrat Light"/>
          <w:sz w:val="20"/>
          <w:szCs w:val="20"/>
        </w:rPr>
        <w:t>Legea nr. 53/2003 - Codul muncii, republicată, cu modificările şi completările ulterioare (</w:t>
      </w:r>
      <w:r w:rsidRPr="009C0C6E">
        <w:rPr>
          <w:rFonts w:ascii="Montserrat Light" w:hAnsi="Montserrat Light"/>
          <w:vanish/>
          <w:sz w:val="20"/>
          <w:szCs w:val="20"/>
        </w:rPr>
        <w:t>&lt;LLNK 12003     0923 2@1   0 12&gt;</w:t>
      </w:r>
      <w:r w:rsidRPr="009C0C6E">
        <w:rPr>
          <w:rFonts w:ascii="Montserrat Light" w:hAnsi="Montserrat Light"/>
          <w:sz w:val="20"/>
          <w:szCs w:val="20"/>
        </w:rPr>
        <w:t>Codul muncii), cu închidere parţială a traficului rutier;</w:t>
      </w:r>
    </w:p>
    <w:p w14:paraId="282E691F"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A.9.1.b) - weekend şi sărbători legale prevăzute în </w:t>
      </w:r>
      <w:r w:rsidRPr="009C0C6E">
        <w:rPr>
          <w:rFonts w:ascii="Montserrat Light" w:hAnsi="Montserrat Light"/>
          <w:vanish/>
          <w:sz w:val="20"/>
          <w:szCs w:val="20"/>
        </w:rPr>
        <w:t>&lt;LLNK 12003     0923 2@1   0 12&gt;</w:t>
      </w:r>
      <w:r w:rsidRPr="009C0C6E">
        <w:rPr>
          <w:rFonts w:ascii="Montserrat Light" w:hAnsi="Montserrat Light"/>
          <w:sz w:val="20"/>
          <w:szCs w:val="20"/>
        </w:rPr>
        <w:t>Codul muncii, cu închidere totală a traficului rutier;</w:t>
      </w:r>
    </w:p>
    <w:p w14:paraId="17839EC9"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A.9.1.c) - alte zile decât cele de weekend şi sărbători legale prevăzute în </w:t>
      </w:r>
      <w:r w:rsidRPr="009C0C6E">
        <w:rPr>
          <w:rFonts w:ascii="Montserrat Light" w:hAnsi="Montserrat Light"/>
          <w:vanish/>
          <w:sz w:val="20"/>
          <w:szCs w:val="20"/>
        </w:rPr>
        <w:t>&lt;LLNK 12003     0923 2@1   0 12&gt;</w:t>
      </w:r>
      <w:r w:rsidRPr="009C0C6E">
        <w:rPr>
          <w:rFonts w:ascii="Montserrat Light" w:hAnsi="Montserrat Light"/>
          <w:sz w:val="20"/>
          <w:szCs w:val="20"/>
        </w:rPr>
        <w:t>Codul muncii cu închidere parţială a traficului rutier;</w:t>
      </w:r>
    </w:p>
    <w:p w14:paraId="2F6F344D"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A.9.1.d) - alte zile decât cele de weekend şi sărbători legale prevăzute în </w:t>
      </w:r>
      <w:r w:rsidRPr="009C0C6E">
        <w:rPr>
          <w:rFonts w:ascii="Montserrat Light" w:hAnsi="Montserrat Light"/>
          <w:vanish/>
          <w:sz w:val="20"/>
          <w:szCs w:val="20"/>
        </w:rPr>
        <w:t>&lt;LLNK 12003     0923 2@1   0 12&gt;</w:t>
      </w:r>
      <w:r w:rsidRPr="009C0C6E">
        <w:rPr>
          <w:rFonts w:ascii="Montserrat Light" w:hAnsi="Montserrat Light"/>
          <w:sz w:val="20"/>
          <w:szCs w:val="20"/>
        </w:rPr>
        <w:t>Codul muncii cu închidere totală a traficului rutier.</w:t>
      </w:r>
    </w:p>
    <w:p w14:paraId="5836390D"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Tarifarea de la A.9.1. </w:t>
      </w:r>
      <w:proofErr w:type="gramStart"/>
      <w:r w:rsidRPr="009C0C6E">
        <w:rPr>
          <w:rFonts w:ascii="Montserrat Light" w:hAnsi="Montserrat Light"/>
          <w:sz w:val="20"/>
          <w:szCs w:val="20"/>
        </w:rPr>
        <w:t>se</w:t>
      </w:r>
      <w:proofErr w:type="gramEnd"/>
      <w:r w:rsidRPr="009C0C6E">
        <w:rPr>
          <w:rFonts w:ascii="Montserrat Light" w:hAnsi="Montserrat Light"/>
          <w:sz w:val="20"/>
          <w:szCs w:val="20"/>
        </w:rPr>
        <w:t xml:space="preserve"> va aplica astfel:</w:t>
      </w:r>
    </w:p>
    <w:p w14:paraId="333781B6"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a) dacă pe sectorul de drum sunt intersecţii cu drumuri judeţene care permit devierea traficului rutier, lungimea sectorului supus tarifării se calculează de la prima intersecţie până la ultima intersecţie de acces la drumul pe care se desfăşoară competiţia respectivă;</w:t>
      </w:r>
    </w:p>
    <w:p w14:paraId="737802B9"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b) </w:t>
      </w:r>
      <w:proofErr w:type="gramStart"/>
      <w:r w:rsidRPr="009C0C6E">
        <w:rPr>
          <w:rFonts w:ascii="Montserrat Light" w:hAnsi="Montserrat Light"/>
          <w:sz w:val="20"/>
          <w:szCs w:val="20"/>
        </w:rPr>
        <w:t>dacă</w:t>
      </w:r>
      <w:proofErr w:type="gramEnd"/>
      <w:r w:rsidRPr="009C0C6E">
        <w:rPr>
          <w:rFonts w:ascii="Montserrat Light" w:hAnsi="Montserrat Light"/>
          <w:sz w:val="20"/>
          <w:szCs w:val="20"/>
        </w:rPr>
        <w:t xml:space="preserve"> pe sectorul de drum nu se poate devia traficul rutier, lungimea sectorului de drum supus tarifării se calculează de la origine la destinaţie;</w:t>
      </w:r>
    </w:p>
    <w:p w14:paraId="5E0D6AB7"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c) dacă desfăşurarea competiţiilor de cros, ciclism, motociclism, karting, automobilism etc. nu presupune închiderea simultană a întregului traseu, ci doar restricţionarea unei zone a suprafeţei carosabile pe o lungime de maximum un kilometru, caravana aflându-se în mişcare, tarifarea se va calcula astfel:</w:t>
      </w:r>
    </w:p>
    <w:p w14:paraId="43C3E3E5" w14:textId="0F9BD7F4" w:rsidR="00B628E4" w:rsidRPr="009C0C6E" w:rsidRDefault="009C5018" w:rsidP="00B628E4">
      <w:pPr>
        <w:spacing w:line="240" w:lineRule="auto"/>
        <w:jc w:val="both"/>
        <w:rPr>
          <w:rFonts w:ascii="Montserrat Light" w:hAnsi="Montserrat Light"/>
          <w:sz w:val="20"/>
          <w:szCs w:val="20"/>
        </w:rPr>
      </w:pPr>
      <w:r>
        <w:rPr>
          <w:rFonts w:ascii="Montserrat Light" w:hAnsi="Montserrat Light"/>
          <w:sz w:val="20"/>
          <w:szCs w:val="20"/>
        </w:rPr>
        <w:t xml:space="preserve">   </w:t>
      </w:r>
      <w:r w:rsidR="00B628E4" w:rsidRPr="009C0C6E">
        <w:rPr>
          <w:rFonts w:ascii="Montserrat Light" w:hAnsi="Montserrat Light"/>
          <w:sz w:val="20"/>
          <w:szCs w:val="20"/>
        </w:rPr>
        <w:t>-</w:t>
      </w:r>
      <w:r>
        <w:rPr>
          <w:rFonts w:ascii="Montserrat Light" w:hAnsi="Montserrat Light"/>
          <w:sz w:val="20"/>
          <w:szCs w:val="20"/>
        </w:rPr>
        <w:t xml:space="preserve"> </w:t>
      </w:r>
      <w:proofErr w:type="gramStart"/>
      <w:r>
        <w:rPr>
          <w:rFonts w:ascii="Montserrat Light" w:hAnsi="Montserrat Light"/>
          <w:sz w:val="20"/>
          <w:szCs w:val="20"/>
        </w:rPr>
        <w:t>tariful</w:t>
      </w:r>
      <w:proofErr w:type="gramEnd"/>
      <w:r>
        <w:rPr>
          <w:rFonts w:ascii="Montserrat Light" w:hAnsi="Montserrat Light"/>
          <w:sz w:val="20"/>
          <w:szCs w:val="20"/>
        </w:rPr>
        <w:t xml:space="preserve"> orar </w:t>
      </w:r>
      <w:r w:rsidR="00B628E4" w:rsidRPr="009C0C6E">
        <w:rPr>
          <w:rFonts w:ascii="Montserrat Light" w:hAnsi="Montserrat Light"/>
          <w:sz w:val="20"/>
          <w:szCs w:val="20"/>
        </w:rPr>
        <w:t xml:space="preserve"> se va aplica la perioada zilnică de utilizare a sectorului de drum judeţean;</w:t>
      </w:r>
    </w:p>
    <w:p w14:paraId="4D0A93DE" w14:textId="02E6C1EE" w:rsidR="00B628E4" w:rsidRPr="009C0C6E" w:rsidRDefault="009C5018" w:rsidP="00B628E4">
      <w:pPr>
        <w:spacing w:line="240" w:lineRule="auto"/>
        <w:jc w:val="both"/>
        <w:rPr>
          <w:rFonts w:ascii="Montserrat Light" w:hAnsi="Montserrat Light"/>
          <w:sz w:val="20"/>
          <w:szCs w:val="20"/>
        </w:rPr>
      </w:pPr>
      <w:r>
        <w:rPr>
          <w:rFonts w:ascii="Montserrat Light" w:hAnsi="Montserrat Light"/>
          <w:sz w:val="20"/>
          <w:szCs w:val="20"/>
        </w:rPr>
        <w:t xml:space="preserve">   - </w:t>
      </w:r>
      <w:proofErr w:type="gramStart"/>
      <w:r w:rsidR="00B628E4" w:rsidRPr="009C0C6E">
        <w:rPr>
          <w:rFonts w:ascii="Montserrat Light" w:hAnsi="Montserrat Light"/>
          <w:sz w:val="20"/>
          <w:szCs w:val="20"/>
        </w:rPr>
        <w:t>tariful</w:t>
      </w:r>
      <w:proofErr w:type="gramEnd"/>
      <w:r w:rsidR="00B628E4" w:rsidRPr="009C0C6E">
        <w:rPr>
          <w:rFonts w:ascii="Montserrat Light" w:hAnsi="Montserrat Light"/>
          <w:sz w:val="20"/>
          <w:szCs w:val="20"/>
        </w:rPr>
        <w:t xml:space="preserve"> pentru lungimea sectorului de drum judeţean se va aplica pentru u</w:t>
      </w:r>
      <w:r>
        <w:rPr>
          <w:rFonts w:ascii="Montserrat Light" w:hAnsi="Montserrat Light"/>
          <w:sz w:val="20"/>
          <w:szCs w:val="20"/>
        </w:rPr>
        <w:t>n kilometru</w:t>
      </w:r>
      <w:r w:rsidR="00B628E4" w:rsidRPr="009C0C6E">
        <w:rPr>
          <w:rFonts w:ascii="Montserrat Light" w:hAnsi="Montserrat Light"/>
          <w:sz w:val="20"/>
          <w:szCs w:val="20"/>
        </w:rPr>
        <w:t xml:space="preserve"> (distanţa minimă tarifată), reprezentând lungimea maximă a sectorului de drum ocupat de caravană în timpul deplasării, pentru fiecare zi calendaristică în care se desfăşoară competiţia, cu condiţia ca restul traseului pe care va avea loc turul competiţional să rămână deschis circulaţiei publice.</w:t>
      </w:r>
      <w:r w:rsidR="00B628E4" w:rsidRPr="009C0C6E">
        <w:rPr>
          <w:rFonts w:ascii="Montserrat Light" w:hAnsi="Montserrat Light"/>
          <w:sz w:val="20"/>
          <w:szCs w:val="20"/>
        </w:rPr>
        <w:tab/>
      </w:r>
    </w:p>
    <w:p w14:paraId="29D79706"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A.9.2. Se aplică în cazul în care specificul manifestării </w:t>
      </w:r>
      <w:proofErr w:type="gramStart"/>
      <w:r w:rsidRPr="009C0C6E">
        <w:rPr>
          <w:rFonts w:ascii="Montserrat Light" w:hAnsi="Montserrat Light"/>
          <w:sz w:val="20"/>
          <w:szCs w:val="20"/>
        </w:rPr>
        <w:t>este</w:t>
      </w:r>
      <w:proofErr w:type="gramEnd"/>
      <w:r w:rsidRPr="009C0C6E">
        <w:rPr>
          <w:rFonts w:ascii="Montserrat Light" w:hAnsi="Montserrat Light"/>
          <w:sz w:val="20"/>
          <w:szCs w:val="20"/>
        </w:rPr>
        <w:t xml:space="preserve"> vădit publicitar şi se desfăşoară fără afectarea traficului rutier. Tariful se aplică pentru o durată de minimum o oră, pe </w:t>
      </w:r>
      <w:proofErr w:type="gramStart"/>
      <w:r w:rsidRPr="009C0C6E">
        <w:rPr>
          <w:rFonts w:ascii="Montserrat Light" w:hAnsi="Montserrat Light"/>
          <w:sz w:val="20"/>
          <w:szCs w:val="20"/>
        </w:rPr>
        <w:t>un</w:t>
      </w:r>
      <w:proofErr w:type="gramEnd"/>
      <w:r w:rsidRPr="009C0C6E">
        <w:rPr>
          <w:rFonts w:ascii="Montserrat Light" w:hAnsi="Montserrat Light"/>
          <w:sz w:val="20"/>
          <w:szCs w:val="20"/>
        </w:rPr>
        <w:t xml:space="preserve"> sector de minimum un kilometru.</w:t>
      </w:r>
    </w:p>
    <w:p w14:paraId="4EC97FD2"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Pentru tarifele cuprinse la A.9.1. </w:t>
      </w:r>
      <w:proofErr w:type="gramStart"/>
      <w:r w:rsidRPr="009C0C6E">
        <w:rPr>
          <w:rFonts w:ascii="Montserrat Light" w:hAnsi="Montserrat Light"/>
          <w:sz w:val="20"/>
          <w:szCs w:val="20"/>
        </w:rPr>
        <w:t>şi</w:t>
      </w:r>
      <w:proofErr w:type="gramEnd"/>
      <w:r w:rsidRPr="009C0C6E">
        <w:rPr>
          <w:rFonts w:ascii="Montserrat Light" w:hAnsi="Montserrat Light"/>
          <w:sz w:val="20"/>
          <w:szCs w:val="20"/>
        </w:rPr>
        <w:t xml:space="preserve"> A.9.2. </w:t>
      </w:r>
      <w:proofErr w:type="gramStart"/>
      <w:r w:rsidRPr="009C0C6E">
        <w:rPr>
          <w:rFonts w:ascii="Montserrat Light" w:hAnsi="Montserrat Light"/>
          <w:sz w:val="20"/>
          <w:szCs w:val="20"/>
        </w:rPr>
        <w:t>administratorul</w:t>
      </w:r>
      <w:proofErr w:type="gramEnd"/>
      <w:r w:rsidRPr="009C0C6E">
        <w:rPr>
          <w:rFonts w:ascii="Montserrat Light" w:hAnsi="Montserrat Light"/>
          <w:sz w:val="20"/>
          <w:szCs w:val="20"/>
        </w:rPr>
        <w:t xml:space="preserve"> drumului îşi rezervă dreptul de a refuza justificat aprobarea manifestărilor pe drumuri unde traficul este intens sau în special categoriilor de drum destinat vehiculelor de marfă, în cazul în care nu sunt variante ocolitoare sau sunt lucrări în execuţie.</w:t>
      </w:r>
    </w:p>
    <w:p w14:paraId="23396F70"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B. 12. Pentru mijloacele de publicitate, prevăzute la lit. B poziţia 12 din tabel, realizate în soluţie independentă sau pe alte suprafeţe-suport, suprafaţa supusă tarifării va fi suprafaţa rezultată din încadrarea proiecţiei orizontale a panoului, la care se adaugă 1</w:t>
      </w:r>
      <w:proofErr w:type="gramStart"/>
      <w:r w:rsidRPr="009C0C6E">
        <w:rPr>
          <w:rFonts w:ascii="Montserrat Light" w:hAnsi="Montserrat Light"/>
          <w:sz w:val="20"/>
          <w:szCs w:val="20"/>
        </w:rPr>
        <w:t>,00</w:t>
      </w:r>
      <w:proofErr w:type="gramEnd"/>
      <w:r w:rsidRPr="009C0C6E">
        <w:rPr>
          <w:rFonts w:ascii="Montserrat Light" w:hAnsi="Montserrat Light"/>
          <w:sz w:val="20"/>
          <w:szCs w:val="20"/>
        </w:rPr>
        <w:t xml:space="preserve"> m de jur-împrejur.</w:t>
      </w:r>
    </w:p>
    <w:p w14:paraId="6D74CE7D"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B. 13. Pentru obiectivele prevăzute la lit. B poziţia 13, suprafaţa minimă supusă tarifării va fi suprafaţa obiectivelor plus 1</w:t>
      </w:r>
      <w:proofErr w:type="gramStart"/>
      <w:r w:rsidRPr="009C0C6E">
        <w:rPr>
          <w:rFonts w:ascii="Montserrat Light" w:hAnsi="Montserrat Light"/>
          <w:sz w:val="20"/>
          <w:szCs w:val="20"/>
        </w:rPr>
        <w:t>,00</w:t>
      </w:r>
      <w:proofErr w:type="gramEnd"/>
      <w:r w:rsidRPr="009C0C6E">
        <w:rPr>
          <w:rFonts w:ascii="Montserrat Light" w:hAnsi="Montserrat Light"/>
          <w:sz w:val="20"/>
          <w:szCs w:val="20"/>
        </w:rPr>
        <w:t xml:space="preserve"> ml de jur-împrejur, la care se adaugă o suprafaţă de 10,00 mp aferentă staţionării unui vehicul în afara părţii carosabile. Administratorul drumului îşi rezervă dreptul de a refuza justificat aprobarea amplasării pe drumuri unde traficul </w:t>
      </w:r>
      <w:proofErr w:type="gramStart"/>
      <w:r w:rsidRPr="009C0C6E">
        <w:rPr>
          <w:rFonts w:ascii="Montserrat Light" w:hAnsi="Montserrat Light"/>
          <w:sz w:val="20"/>
          <w:szCs w:val="20"/>
        </w:rPr>
        <w:t>este</w:t>
      </w:r>
      <w:proofErr w:type="gramEnd"/>
      <w:r w:rsidRPr="009C0C6E">
        <w:rPr>
          <w:rFonts w:ascii="Montserrat Light" w:hAnsi="Montserrat Light"/>
          <w:sz w:val="20"/>
          <w:szCs w:val="20"/>
        </w:rPr>
        <w:t xml:space="preserve"> intens.</w:t>
      </w:r>
    </w:p>
    <w:p w14:paraId="35227118"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B. 14. Pentru locurile de parcare care deservesc diferite obiective prevăzute la lit. B poziţia 14 din tabel, suprafaţa supusă tarifării </w:t>
      </w:r>
      <w:proofErr w:type="gramStart"/>
      <w:r w:rsidRPr="009C0C6E">
        <w:rPr>
          <w:rFonts w:ascii="Montserrat Light" w:hAnsi="Montserrat Light"/>
          <w:sz w:val="20"/>
          <w:szCs w:val="20"/>
        </w:rPr>
        <w:t>va</w:t>
      </w:r>
      <w:proofErr w:type="gramEnd"/>
      <w:r w:rsidRPr="009C0C6E">
        <w:rPr>
          <w:rFonts w:ascii="Montserrat Light" w:hAnsi="Montserrat Light"/>
          <w:sz w:val="20"/>
          <w:szCs w:val="20"/>
        </w:rPr>
        <w:t xml:space="preserve"> fi determinată în baza planului de situaţie aprobat şi prezintă suprafaţa de teren ocupată din zona drumului, respectiv din ampriză şi zona de siguranţă a drumurilor judeţene aflate în proprietatea sau în administrarea C.J.Cluj, prin realizarea locurilor de parcare incluzând şi penele de racordare la drum.</w:t>
      </w:r>
    </w:p>
    <w:p w14:paraId="05597DEA"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B.15. Pentru căile de acces la diferite obiective prevăzute la lit. B poziţia 15 din tabel, suprafaţa supusă tarifării va fi determinată în baza planului de situaţie aprobat şi reprezintă suprafaţa de teren ocupată din zona drumului, respectiv din ampriza şi zona de siguranţă a drumurilor judeţene aflate în proprietatea sau administrarea C.J.Cluj, prin realizarea accesului cu racordare simplă sau altă soluţie de amenajare, după caz (dacă amplasamentul este situat în localitate), a benzilor de accelerare şi decelerare (dacă amplasamentul este situat în afara localităţii), respectiv a benzii de stocare pentru virare la stânga şi a buzunarului pentru inserţie în flux.</w:t>
      </w:r>
    </w:p>
    <w:p w14:paraId="55402577"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Amenajarea accesului la drumul judeţean se realizează conform normativului în vigoare privind amenajarea intersecţiilor la nivel pe drumurile publice.</w:t>
      </w:r>
    </w:p>
    <w:p w14:paraId="18EA2D8F"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lastRenderedPageBreak/>
        <w:t xml:space="preserve">    Amplasamentul </w:t>
      </w:r>
      <w:proofErr w:type="gramStart"/>
      <w:r w:rsidRPr="009C0C6E">
        <w:rPr>
          <w:rFonts w:ascii="Montserrat Light" w:hAnsi="Montserrat Light"/>
          <w:sz w:val="20"/>
          <w:szCs w:val="20"/>
        </w:rPr>
        <w:t>este</w:t>
      </w:r>
      <w:proofErr w:type="gramEnd"/>
      <w:r w:rsidRPr="009C0C6E">
        <w:rPr>
          <w:rFonts w:ascii="Montserrat Light" w:hAnsi="Montserrat Light"/>
          <w:sz w:val="20"/>
          <w:szCs w:val="20"/>
        </w:rPr>
        <w:t xml:space="preserve"> în localitate atunci când este situat între indicatoarele rutiere de intrare şi ieşire în/din localitate, poziţia acestor indicatoare fiind cea stabilită de administratorul drumului, conform reglementărilor în vigoare.</w:t>
      </w:r>
    </w:p>
    <w:p w14:paraId="6AE28CEE"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B.16. Pentru obiectivele prevăzute la lit. B poziţia 16 suprafaţa minimă supusă tarifării va fi suprafaţa obiectivelor şi a terenului ocupat plus 1</w:t>
      </w:r>
      <w:proofErr w:type="gramStart"/>
      <w:r w:rsidRPr="009C0C6E">
        <w:rPr>
          <w:rFonts w:ascii="Montserrat Light" w:hAnsi="Montserrat Light"/>
          <w:sz w:val="20"/>
          <w:szCs w:val="20"/>
        </w:rPr>
        <w:t>,00</w:t>
      </w:r>
      <w:proofErr w:type="gramEnd"/>
      <w:r w:rsidRPr="009C0C6E">
        <w:rPr>
          <w:rFonts w:ascii="Montserrat Light" w:hAnsi="Montserrat Light"/>
          <w:sz w:val="20"/>
          <w:szCs w:val="20"/>
        </w:rPr>
        <w:t xml:space="preserve"> ml de jur-împrejur.</w:t>
      </w:r>
    </w:p>
    <w:p w14:paraId="10457954"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C.17 și C.18.   </w:t>
      </w:r>
    </w:p>
    <w:p w14:paraId="544C5086"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a) Pentru amplasarea diferitelor cabluri, conducte şi benzi transportoare în ampriză şi zona de siguranţă a drumurilor judeţene aflate în proprietatea sau în administrarea C.J.Cluj, prevăzute la lit. C poziţiile 17 şi 18 din tabel, cu excepţia punctului 17.4, lungimea supusă tarifării reprezintă lungimea cablului, a conductei sau a benzii transportoare amplasate sub ampriză sau în zona de siguranţă a drumurilor judeţene aflate în proprietatea sau administrarea C.J.Cluj.</w:t>
      </w:r>
    </w:p>
    <w:p w14:paraId="0EBA09B0"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b) În cazul lucrărilor - altele decât cele destinate utilizatorilor casnici care presupun realizarea exclusiv a unui branşament, aerian sau subteran, la reţeaua existentă, tariful de eliberare a acordului prealabil este cel menţionat la punctul A.8.1.</w:t>
      </w:r>
    </w:p>
    <w:p w14:paraId="121252B9"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c) Tariful menţionat la lit. C poziţia 17.4 se percepe în cazul stâlpilor proprii amplasaţi în ampriza sau în zona de siguranţă a drumurilor judeţene, aflate în proprietatea sau administrarea C.J.Cluj</w:t>
      </w:r>
    </w:p>
    <w:p w14:paraId="63FC3602"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Suprafaţa supusă tarifării pentru obiectivele prevăzute la lit. B poziţiile 13, 14, 15 se poate actualiza în baza situaţiei din teren atunci când soluţiile de acces autorizate au fost modificate de administratorul de drum ca urmare a lucrărilor de modernizare a drumului, de întreţinere curentă (retrasare marcaje etc.) sau în situaţiile de introducere a amplasamentului între indicatoarele rutiere de localitate - când amplasamentul a fost autorizat cu benzi suplimentare.</w:t>
      </w:r>
    </w:p>
    <w:p w14:paraId="5DB0CA69"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La realizarea de căi de acces, aprobate în soluţie comună pentru doi sau mai mulţi utilizatori, situaţi în aceeaşi incintă sau utilizând acelaşi drum colector sau banda colectoare, suprafaţa ocupată de amenajarea comună se împarte în mod egal la persoanele deservite de accesul sau drumul colector în cauză. Se pot stabili alte proporţii ale suprafeţei tarifate numai în situaţia în care persoanele în cauză încheie o convenţie legalizată în acest sens.</w:t>
      </w:r>
    </w:p>
    <w:p w14:paraId="6251F642"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Tarifele de ocupare a zonei drumului, stabilite la lit. B poziţiile 14</w:t>
      </w:r>
      <w:proofErr w:type="gramStart"/>
      <w:r w:rsidRPr="009C0C6E">
        <w:rPr>
          <w:rFonts w:ascii="Montserrat Light" w:hAnsi="Montserrat Light"/>
          <w:sz w:val="20"/>
          <w:szCs w:val="20"/>
        </w:rPr>
        <w:t>,15</w:t>
      </w:r>
      <w:proofErr w:type="gramEnd"/>
      <w:r w:rsidRPr="009C0C6E">
        <w:rPr>
          <w:rFonts w:ascii="Montserrat Light" w:hAnsi="Montserrat Light"/>
          <w:sz w:val="20"/>
          <w:szCs w:val="20"/>
        </w:rPr>
        <w:t xml:space="preserve"> se percep persoanelor fizice sau juridice care deţin calitatea de proprietar al construcţiei, tariful putându-se pune şi în sarcina utilizatorului construcţiei în cauză (chiriaş) dacă există o înţelegere scrisă între cele două părţi privitor la acest aspect.</w:t>
      </w:r>
    </w:p>
    <w:p w14:paraId="7D613331"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Nerespectarea în teren de către beneficiarii autorizaţiilor a planurilor de situaţie aprobate de administratorul drumului sau a soluţiilor de acces/refugii/parcare nu dă dreptul utilizatorului </w:t>
      </w:r>
      <w:proofErr w:type="gramStart"/>
      <w:r w:rsidRPr="009C0C6E">
        <w:rPr>
          <w:rFonts w:ascii="Montserrat Light" w:hAnsi="Montserrat Light"/>
          <w:sz w:val="20"/>
          <w:szCs w:val="20"/>
        </w:rPr>
        <w:t>să</w:t>
      </w:r>
      <w:proofErr w:type="gramEnd"/>
      <w:r w:rsidRPr="009C0C6E">
        <w:rPr>
          <w:rFonts w:ascii="Montserrat Light" w:hAnsi="Montserrat Light"/>
          <w:sz w:val="20"/>
          <w:szCs w:val="20"/>
        </w:rPr>
        <w:t xml:space="preserve"> solicite diminuarea suprafeţelor supuse tarifării conform contractelor, excepţie făcând situaţiile, menţionate la lit. B poziţiile 12</w:t>
      </w:r>
      <w:proofErr w:type="gramStart"/>
      <w:r w:rsidRPr="009C0C6E">
        <w:rPr>
          <w:rFonts w:ascii="Montserrat Light" w:hAnsi="Montserrat Light"/>
          <w:sz w:val="20"/>
          <w:szCs w:val="20"/>
        </w:rPr>
        <w:t>,13</w:t>
      </w:r>
      <w:proofErr w:type="gramEnd"/>
      <w:r w:rsidRPr="009C0C6E">
        <w:rPr>
          <w:rFonts w:ascii="Montserrat Light" w:hAnsi="Montserrat Light"/>
          <w:sz w:val="20"/>
          <w:szCs w:val="20"/>
        </w:rPr>
        <w:t>.</w:t>
      </w:r>
    </w:p>
    <w:p w14:paraId="14F5CA40"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Tarifele pentru ocuparea zonei drumului, prevăzute la lit. C poziţiile 18.1, 18.2, 18.3, 18.4 şi 18.5, nu se aplică pentru sistemele publice de alimentare cu </w:t>
      </w:r>
      <w:proofErr w:type="gramStart"/>
      <w:r w:rsidRPr="009C0C6E">
        <w:rPr>
          <w:rFonts w:ascii="Montserrat Light" w:hAnsi="Montserrat Light"/>
          <w:sz w:val="20"/>
          <w:szCs w:val="20"/>
        </w:rPr>
        <w:t>apă</w:t>
      </w:r>
      <w:proofErr w:type="gramEnd"/>
      <w:r w:rsidRPr="009C0C6E">
        <w:rPr>
          <w:rFonts w:ascii="Montserrat Light" w:hAnsi="Montserrat Light"/>
          <w:sz w:val="20"/>
          <w:szCs w:val="20"/>
        </w:rPr>
        <w:t xml:space="preserve"> şi canalizare.</w:t>
      </w:r>
    </w:p>
    <w:p w14:paraId="345CBF02"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Aplicarea fracţionată a tarifului de utilizare a zonei drumului:</w:t>
      </w:r>
    </w:p>
    <w:p w14:paraId="65188DAF"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a) Pentru perioadele mai mici de o </w:t>
      </w:r>
      <w:proofErr w:type="gramStart"/>
      <w:r w:rsidRPr="009C0C6E">
        <w:rPr>
          <w:rFonts w:ascii="Montserrat Light" w:hAnsi="Montserrat Light"/>
          <w:sz w:val="20"/>
          <w:szCs w:val="20"/>
        </w:rPr>
        <w:t>lună</w:t>
      </w:r>
      <w:proofErr w:type="gramEnd"/>
      <w:r w:rsidRPr="009C0C6E">
        <w:rPr>
          <w:rFonts w:ascii="Montserrat Light" w:hAnsi="Montserrat Light"/>
          <w:sz w:val="20"/>
          <w:szCs w:val="20"/>
        </w:rPr>
        <w:t>, tariful aferent se calculează prin fracţionarea contravalorii tarifului anual.</w:t>
      </w:r>
    </w:p>
    <w:p w14:paraId="7A006A3B"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b) Contravaloarea tarifului de utilizare a zonei drumului, aferent perioadelor mai mici de o lună, se calculează având ca bază cantitatea (suprafaţă/lungime/bucăţi), la care se aplică tariful anual, rezultatul urmând a fi împărţit la numărul de zile aferent lunii în cauză, după exemplul: X mp/ml/buc. * Y lei = Z lei/Q zile.</w:t>
      </w:r>
    </w:p>
    <w:p w14:paraId="7CF85CB4"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X = cantitatea menţionată în contract (mp/ml/buc.)</w:t>
      </w:r>
    </w:p>
    <w:p w14:paraId="5F096E95"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Y = cuantum tarif aplicabil</w:t>
      </w:r>
    </w:p>
    <w:p w14:paraId="07E43A73"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Z = valoare tarif anual</w:t>
      </w:r>
    </w:p>
    <w:p w14:paraId="59A30BF7"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Q = număr zile aferente lunii pentru care se realizează calculul fracţionat.</w:t>
      </w:r>
    </w:p>
    <w:p w14:paraId="71EC41F5" w14:textId="5C6544EA" w:rsidR="00B628E4" w:rsidRPr="00D3416D" w:rsidRDefault="00B628E4" w:rsidP="00220C76">
      <w:pPr>
        <w:spacing w:line="240" w:lineRule="auto"/>
        <w:jc w:val="both"/>
        <w:rPr>
          <w:rFonts w:ascii="Montserrat Light" w:hAnsi="Montserrat Light"/>
          <w:sz w:val="20"/>
          <w:szCs w:val="20"/>
        </w:rPr>
      </w:pPr>
      <w:r w:rsidRPr="009C0C6E">
        <w:rPr>
          <w:rFonts w:ascii="Montserrat Light" w:hAnsi="Montserrat Light"/>
          <w:sz w:val="20"/>
          <w:szCs w:val="20"/>
        </w:rPr>
        <w:t xml:space="preserve">      Condițiile privind emiterea acordului prealabil, a autorizației de amplasare și/sau de acces în zona drumului public, a încheierii contractului pentru utilizare și acces în zona drumului public, precum și condițiile privind amplasarea construcțiilor, instalațiilor și panourilor publicitare în zona drumului, pe poduri, pasaje, viaducte și tuneluri rutiere sunt stabilite prin Hotărârea Consiliului Județean Cluj nr.119/2019 pentru aprobarea Normelor tehnice privind condițiile de proiectare și amplasare a construcțiilor, instalațiilor și a mijloacelor de publicitate în zona drumurilor de interes județean cu modificările și completările ulterioare. </w:t>
      </w:r>
    </w:p>
    <w:p w14:paraId="16CE246A" w14:textId="77777777" w:rsidR="00D3416D" w:rsidRDefault="004E343B" w:rsidP="00220C76">
      <w:pPr>
        <w:spacing w:line="240" w:lineRule="auto"/>
        <w:jc w:val="both"/>
        <w:rPr>
          <w:rFonts w:ascii="Montserrat" w:hAnsi="Montserrat"/>
          <w:lang w:val="ro-RO" w:eastAsia="ro-RO"/>
        </w:rPr>
      </w:pPr>
      <w:r w:rsidRPr="009C0C6E">
        <w:rPr>
          <w:rFonts w:ascii="Montserrat" w:hAnsi="Montserrat"/>
          <w:lang w:val="ro-RO" w:eastAsia="ro-RO"/>
        </w:rPr>
        <w:tab/>
      </w:r>
      <w:r w:rsidRPr="009C0C6E">
        <w:rPr>
          <w:rFonts w:ascii="Montserrat" w:hAnsi="Montserrat"/>
          <w:lang w:val="ro-RO" w:eastAsia="ro-RO"/>
        </w:rPr>
        <w:tab/>
      </w:r>
      <w:r w:rsidRPr="009C0C6E">
        <w:rPr>
          <w:rFonts w:ascii="Montserrat" w:hAnsi="Montserrat"/>
          <w:lang w:val="ro-RO" w:eastAsia="ro-RO"/>
        </w:rPr>
        <w:tab/>
        <w:t xml:space="preserve">                                                </w:t>
      </w:r>
    </w:p>
    <w:p w14:paraId="5EC3AC2B" w14:textId="13CFF34A" w:rsidR="004E343B" w:rsidRPr="009C0C6E" w:rsidRDefault="00D3416D" w:rsidP="00220C76">
      <w:pPr>
        <w:spacing w:line="240" w:lineRule="auto"/>
        <w:jc w:val="both"/>
        <w:rPr>
          <w:rFonts w:ascii="Montserrat" w:hAnsi="Montserrat"/>
          <w:b/>
          <w:lang w:val="ro-RO" w:eastAsia="ro-RO"/>
        </w:rPr>
      </w:pPr>
      <w:r>
        <w:rPr>
          <w:rFonts w:ascii="Montserrat" w:hAnsi="Montserrat"/>
          <w:lang w:val="ro-RO" w:eastAsia="ro-RO"/>
        </w:rPr>
        <w:t xml:space="preserve">                                                                                       </w:t>
      </w:r>
      <w:r w:rsidR="008D226D">
        <w:rPr>
          <w:rFonts w:ascii="Montserrat" w:hAnsi="Montserrat"/>
          <w:lang w:val="ro-RO" w:eastAsia="ro-RO"/>
        </w:rPr>
        <w:t xml:space="preserve">     </w:t>
      </w:r>
      <w:r>
        <w:rPr>
          <w:rFonts w:ascii="Montserrat" w:hAnsi="Montserrat"/>
          <w:lang w:val="ro-RO" w:eastAsia="ro-RO"/>
        </w:rPr>
        <w:t xml:space="preserve"> </w:t>
      </w:r>
      <w:r w:rsidR="008D226D">
        <w:rPr>
          <w:rFonts w:ascii="Montserrat" w:hAnsi="Montserrat"/>
          <w:lang w:val="ro-RO" w:eastAsia="ro-RO"/>
        </w:rPr>
        <w:t xml:space="preserve">            </w:t>
      </w:r>
      <w:bookmarkStart w:id="1" w:name="_GoBack"/>
      <w:bookmarkEnd w:id="1"/>
      <w:r w:rsidR="004E343B" w:rsidRPr="009C0C6E">
        <w:rPr>
          <w:rFonts w:ascii="Montserrat" w:hAnsi="Montserrat"/>
          <w:b/>
          <w:lang w:val="ro-RO" w:eastAsia="ro-RO"/>
        </w:rPr>
        <w:t>Contrasemnează:</w:t>
      </w:r>
    </w:p>
    <w:p w14:paraId="13B0D5D9" w14:textId="01116803" w:rsidR="004E343B" w:rsidRPr="009C0C6E" w:rsidRDefault="004E343B" w:rsidP="00220C76">
      <w:pPr>
        <w:spacing w:line="240" w:lineRule="auto"/>
        <w:jc w:val="both"/>
        <w:rPr>
          <w:rFonts w:ascii="Montserrat" w:hAnsi="Montserrat"/>
          <w:b/>
          <w:lang w:val="ro-RO" w:eastAsia="ro-RO"/>
        </w:rPr>
      </w:pPr>
      <w:bookmarkStart w:id="2" w:name="_Hlk53658535"/>
      <w:r w:rsidRPr="009C0C6E">
        <w:rPr>
          <w:rFonts w:ascii="Montserrat" w:hAnsi="Montserrat"/>
          <w:lang w:val="ro-RO" w:eastAsia="ro-RO"/>
        </w:rPr>
        <w:t xml:space="preserve">       </w:t>
      </w:r>
      <w:r w:rsidRPr="009C0C6E">
        <w:rPr>
          <w:rFonts w:ascii="Montserrat" w:hAnsi="Montserrat"/>
          <w:b/>
          <w:lang w:val="ro-RO" w:eastAsia="ro-RO"/>
        </w:rPr>
        <w:t>PREŞEDINTE,</w:t>
      </w:r>
      <w:r w:rsidRPr="009C0C6E">
        <w:rPr>
          <w:rFonts w:ascii="Montserrat" w:hAnsi="Montserrat"/>
          <w:b/>
          <w:lang w:val="ro-RO" w:eastAsia="ro-RO"/>
        </w:rPr>
        <w:tab/>
      </w:r>
      <w:r w:rsidRPr="009C0C6E">
        <w:rPr>
          <w:rFonts w:ascii="Montserrat" w:hAnsi="Montserrat"/>
          <w:lang w:val="ro-RO" w:eastAsia="ro-RO"/>
        </w:rPr>
        <w:tab/>
      </w:r>
      <w:r w:rsidRPr="009C0C6E">
        <w:rPr>
          <w:rFonts w:ascii="Montserrat" w:hAnsi="Montserrat"/>
          <w:lang w:val="ro-RO" w:eastAsia="ro-RO"/>
        </w:rPr>
        <w:tab/>
        <w:t xml:space="preserve">     </w:t>
      </w:r>
      <w:r w:rsidR="008D226D">
        <w:rPr>
          <w:rFonts w:ascii="Montserrat" w:hAnsi="Montserrat"/>
          <w:lang w:val="ro-RO" w:eastAsia="ro-RO"/>
        </w:rPr>
        <w:t xml:space="preserve">         </w:t>
      </w:r>
      <w:r w:rsidRPr="009C0C6E">
        <w:rPr>
          <w:rFonts w:ascii="Montserrat" w:hAnsi="Montserrat"/>
          <w:lang w:val="ro-RO" w:eastAsia="ro-RO"/>
        </w:rPr>
        <w:t xml:space="preserve"> </w:t>
      </w:r>
      <w:r w:rsidR="008D226D">
        <w:rPr>
          <w:rFonts w:ascii="Montserrat" w:hAnsi="Montserrat"/>
          <w:lang w:val="ro-RO" w:eastAsia="ro-RO"/>
        </w:rPr>
        <w:t xml:space="preserve">         </w:t>
      </w:r>
      <w:r w:rsidRPr="009C0C6E">
        <w:rPr>
          <w:rFonts w:ascii="Montserrat" w:hAnsi="Montserrat"/>
          <w:b/>
          <w:lang w:val="ro-RO" w:eastAsia="ro-RO"/>
        </w:rPr>
        <w:t>SECRETAR GENERAL AL JUDEŢULUI,</w:t>
      </w:r>
    </w:p>
    <w:p w14:paraId="62E87B7A" w14:textId="16100EB8" w:rsidR="00282CEB" w:rsidRDefault="004E343B" w:rsidP="00220C76">
      <w:pPr>
        <w:spacing w:line="240" w:lineRule="auto"/>
        <w:jc w:val="both"/>
        <w:rPr>
          <w:rFonts w:ascii="Montserrat" w:hAnsi="Montserrat"/>
          <w:b/>
          <w:lang w:val="ro-RO" w:eastAsia="ro-RO"/>
        </w:rPr>
      </w:pPr>
      <w:r w:rsidRPr="009C0C6E">
        <w:rPr>
          <w:rFonts w:ascii="Montserrat" w:hAnsi="Montserrat"/>
          <w:b/>
          <w:lang w:val="ro-RO" w:eastAsia="ro-RO"/>
        </w:rPr>
        <w:t xml:space="preserve">       </w:t>
      </w:r>
      <w:r w:rsidR="00407BA0" w:rsidRPr="009C0C6E">
        <w:rPr>
          <w:rFonts w:ascii="Montserrat" w:hAnsi="Montserrat"/>
          <w:b/>
          <w:lang w:val="ro-RO" w:eastAsia="ro-RO"/>
        </w:rPr>
        <w:t xml:space="preserve"> </w:t>
      </w:r>
      <w:r w:rsidRPr="009C0C6E">
        <w:rPr>
          <w:rFonts w:ascii="Montserrat" w:hAnsi="Montserrat"/>
          <w:b/>
          <w:lang w:val="ro-RO" w:eastAsia="ro-RO"/>
        </w:rPr>
        <w:t xml:space="preserve">   Alin Tișe                                                            </w:t>
      </w:r>
      <w:r w:rsidR="008D226D">
        <w:rPr>
          <w:rFonts w:ascii="Montserrat" w:hAnsi="Montserrat"/>
          <w:b/>
          <w:lang w:val="ro-RO" w:eastAsia="ro-RO"/>
        </w:rPr>
        <w:t xml:space="preserve">               </w:t>
      </w:r>
      <w:r w:rsidRPr="009C0C6E">
        <w:rPr>
          <w:rFonts w:ascii="Montserrat" w:hAnsi="Montserrat"/>
          <w:b/>
          <w:lang w:val="ro-RO" w:eastAsia="ro-RO"/>
        </w:rPr>
        <w:t>Simona Gaci</w:t>
      </w:r>
      <w:bookmarkEnd w:id="0"/>
      <w:bookmarkEnd w:id="2"/>
    </w:p>
    <w:p w14:paraId="3411B673" w14:textId="77777777" w:rsidR="00D3416D" w:rsidRDefault="00D3416D" w:rsidP="00D3416D">
      <w:pPr>
        <w:autoSpaceDE w:val="0"/>
        <w:autoSpaceDN w:val="0"/>
        <w:adjustRightInd w:val="0"/>
        <w:spacing w:line="240" w:lineRule="auto"/>
        <w:jc w:val="center"/>
        <w:rPr>
          <w:rFonts w:ascii="Montserrat" w:hAnsi="Montserrat"/>
          <w:b/>
          <w:bCs/>
          <w:noProof/>
        </w:rPr>
      </w:pPr>
    </w:p>
    <w:p w14:paraId="269133C5" w14:textId="77777777" w:rsidR="00D3416D" w:rsidRDefault="00D3416D" w:rsidP="00D3416D">
      <w:pPr>
        <w:autoSpaceDE w:val="0"/>
        <w:autoSpaceDN w:val="0"/>
        <w:adjustRightInd w:val="0"/>
        <w:spacing w:line="240" w:lineRule="auto"/>
        <w:jc w:val="center"/>
        <w:rPr>
          <w:rFonts w:ascii="Montserrat" w:hAnsi="Montserrat"/>
          <w:b/>
          <w:bCs/>
          <w:noProof/>
        </w:rPr>
      </w:pPr>
    </w:p>
    <w:p w14:paraId="69A1E266" w14:textId="77777777" w:rsidR="00D3416D" w:rsidRDefault="00D3416D" w:rsidP="00D3416D">
      <w:pPr>
        <w:autoSpaceDE w:val="0"/>
        <w:autoSpaceDN w:val="0"/>
        <w:adjustRightInd w:val="0"/>
        <w:spacing w:line="240" w:lineRule="auto"/>
        <w:jc w:val="center"/>
        <w:rPr>
          <w:rFonts w:ascii="Montserrat" w:hAnsi="Montserrat"/>
          <w:b/>
          <w:bCs/>
          <w:noProof/>
        </w:rPr>
      </w:pPr>
      <w:r>
        <w:rPr>
          <w:rFonts w:ascii="Montserrat" w:hAnsi="Montserrat"/>
          <w:b/>
          <w:bCs/>
          <w:noProof/>
        </w:rPr>
        <w:t>INIȚIATOR,</w:t>
      </w:r>
    </w:p>
    <w:p w14:paraId="02774703" w14:textId="77777777" w:rsidR="00D3416D" w:rsidRDefault="00D3416D" w:rsidP="00D3416D">
      <w:pPr>
        <w:autoSpaceDE w:val="0"/>
        <w:autoSpaceDN w:val="0"/>
        <w:adjustRightInd w:val="0"/>
        <w:spacing w:line="240" w:lineRule="auto"/>
        <w:jc w:val="center"/>
        <w:rPr>
          <w:rFonts w:ascii="Montserrat" w:hAnsi="Montserrat"/>
          <w:b/>
          <w:bCs/>
          <w:noProof/>
        </w:rPr>
      </w:pPr>
      <w:r>
        <w:rPr>
          <w:rFonts w:ascii="Montserrat" w:hAnsi="Montserrat"/>
          <w:b/>
          <w:bCs/>
          <w:noProof/>
        </w:rPr>
        <w:t>PREȘEDINTE</w:t>
      </w:r>
    </w:p>
    <w:p w14:paraId="34EBFD68" w14:textId="77777777" w:rsidR="00D3416D" w:rsidRDefault="00D3416D" w:rsidP="00D3416D">
      <w:pPr>
        <w:autoSpaceDE w:val="0"/>
        <w:autoSpaceDN w:val="0"/>
        <w:adjustRightInd w:val="0"/>
        <w:spacing w:line="240" w:lineRule="auto"/>
        <w:jc w:val="center"/>
        <w:rPr>
          <w:rFonts w:ascii="Montserrat" w:hAnsi="Montserrat"/>
          <w:b/>
          <w:noProof/>
        </w:rPr>
      </w:pPr>
      <w:r>
        <w:rPr>
          <w:rFonts w:ascii="Montserrat" w:hAnsi="Montserrat"/>
          <w:b/>
          <w:noProof/>
        </w:rPr>
        <w:t>Alin Tișe</w:t>
      </w:r>
    </w:p>
    <w:p w14:paraId="11D99876" w14:textId="77777777" w:rsidR="00D3416D" w:rsidRPr="009C0C6E" w:rsidRDefault="00D3416D" w:rsidP="00220C76">
      <w:pPr>
        <w:spacing w:line="240" w:lineRule="auto"/>
        <w:jc w:val="both"/>
        <w:rPr>
          <w:rFonts w:ascii="Montserrat" w:hAnsi="Montserrat"/>
          <w:b/>
          <w:lang w:val="ro-RO" w:eastAsia="ro-RO"/>
        </w:rPr>
      </w:pPr>
    </w:p>
    <w:sectPr w:rsidR="00D3416D" w:rsidRPr="009C0C6E" w:rsidSect="0024237B">
      <w:footerReference w:type="default" r:id="rId8"/>
      <w:headerReference w:type="first" r:id="rId9"/>
      <w:footerReference w:type="first" r:id="rId10"/>
      <w:pgSz w:w="11909" w:h="16834"/>
      <w:pgMar w:top="540" w:right="569" w:bottom="270" w:left="1710" w:header="450" w:footer="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C1647A" w14:textId="77777777" w:rsidR="000904FB" w:rsidRDefault="000904FB">
      <w:pPr>
        <w:spacing w:line="240" w:lineRule="auto"/>
      </w:pPr>
      <w:r>
        <w:separator/>
      </w:r>
    </w:p>
  </w:endnote>
  <w:endnote w:type="continuationSeparator" w:id="0">
    <w:p w14:paraId="066BD88A" w14:textId="77777777" w:rsidR="000904FB" w:rsidRDefault="000904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 w:name="Montserrat">
    <w:altName w:val="Calibri"/>
    <w:panose1 w:val="000005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388064"/>
      <w:docPartObj>
        <w:docPartGallery w:val="Page Numbers (Bottom of Page)"/>
        <w:docPartUnique/>
      </w:docPartObj>
    </w:sdtPr>
    <w:sdtEndPr>
      <w:rPr>
        <w:noProof/>
      </w:rPr>
    </w:sdtEndPr>
    <w:sdtContent>
      <w:p w14:paraId="12A5A2DB" w14:textId="77777777" w:rsidR="00B628E4" w:rsidRDefault="00B628E4" w:rsidP="00B628E4">
        <w:pPr>
          <w:pStyle w:val="Subsol"/>
          <w:jc w:val="center"/>
        </w:pPr>
        <w:r>
          <w:fldChar w:fldCharType="begin"/>
        </w:r>
        <w:r>
          <w:instrText xml:space="preserve"> PAGE   \* MERGEFORMAT </w:instrText>
        </w:r>
        <w:r>
          <w:fldChar w:fldCharType="separate"/>
        </w:r>
        <w:r w:rsidR="008D226D">
          <w:rPr>
            <w:noProof/>
          </w:rPr>
          <w:t>4</w:t>
        </w:r>
        <w:r>
          <w:rPr>
            <w:noProof/>
          </w:rPr>
          <w:fldChar w:fldCharType="end"/>
        </w:r>
      </w:p>
    </w:sdtContent>
  </w:sdt>
  <w:p w14:paraId="4F6B7AC4" w14:textId="77777777" w:rsidR="00B628E4" w:rsidRDefault="00B628E4">
    <w:pPr>
      <w:pStyle w:val="Subs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616268"/>
      <w:docPartObj>
        <w:docPartGallery w:val="Page Numbers (Bottom of Page)"/>
        <w:docPartUnique/>
      </w:docPartObj>
    </w:sdtPr>
    <w:sdtEndPr>
      <w:rPr>
        <w:noProof/>
      </w:rPr>
    </w:sdtEndPr>
    <w:sdtContent>
      <w:p w14:paraId="411C242D" w14:textId="1A5A8B87" w:rsidR="00B628E4" w:rsidRDefault="00B628E4">
        <w:pPr>
          <w:pStyle w:val="Subsol"/>
          <w:jc w:val="center"/>
        </w:pPr>
        <w:r>
          <w:fldChar w:fldCharType="begin"/>
        </w:r>
        <w:r>
          <w:instrText xml:space="preserve"> PAGE   \* MERGEFORMAT </w:instrText>
        </w:r>
        <w:r>
          <w:fldChar w:fldCharType="separate"/>
        </w:r>
        <w:r w:rsidR="008D226D">
          <w:rPr>
            <w:noProof/>
          </w:rPr>
          <w:t>1</w:t>
        </w:r>
        <w:r>
          <w:rPr>
            <w:noProof/>
          </w:rPr>
          <w:fldChar w:fldCharType="end"/>
        </w:r>
      </w:p>
    </w:sdtContent>
  </w:sdt>
  <w:p w14:paraId="20859E71" w14:textId="77777777" w:rsidR="00B628E4" w:rsidRDefault="00B628E4">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F052D8" w14:textId="77777777" w:rsidR="000904FB" w:rsidRDefault="000904FB">
      <w:pPr>
        <w:spacing w:line="240" w:lineRule="auto"/>
      </w:pPr>
      <w:r>
        <w:separator/>
      </w:r>
    </w:p>
  </w:footnote>
  <w:footnote w:type="continuationSeparator" w:id="0">
    <w:p w14:paraId="5C04605B" w14:textId="77777777" w:rsidR="000904FB" w:rsidRDefault="000904F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C31DD" w14:textId="48E4B375" w:rsidR="00C37559" w:rsidRDefault="00C37559" w:rsidP="00334943">
    <w:pPr>
      <w:pStyle w:val="Antet"/>
      <w:jc w:val="center"/>
    </w:pPr>
    <w:r>
      <w:rPr>
        <w:noProof/>
        <w:lang w:val="en-BZ" w:eastAsia="en-BZ"/>
      </w:rPr>
      <w:drawing>
        <wp:inline distT="0" distB="0" distL="0" distR="0" wp14:anchorId="08C577E2" wp14:editId="1A94CD8E">
          <wp:extent cx="4667250" cy="723900"/>
          <wp:effectExtent l="0" t="0" r="0" b="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36E73"/>
    <w:multiLevelType w:val="hybridMultilevel"/>
    <w:tmpl w:val="E1D8D05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3160B69"/>
    <w:multiLevelType w:val="hybridMultilevel"/>
    <w:tmpl w:val="FB4C4D90"/>
    <w:lvl w:ilvl="0" w:tplc="28989B7C">
      <w:start w:val="1"/>
      <w:numFmt w:val="bullet"/>
      <w:lvlText w:val=""/>
      <w:lvlJc w:val="left"/>
      <w:pPr>
        <w:tabs>
          <w:tab w:val="num" w:pos="1770"/>
        </w:tabs>
        <w:ind w:left="1770" w:hanging="360"/>
      </w:pPr>
      <w:rPr>
        <w:rFonts w:ascii="Wingdings" w:hAnsi="Wingdings" w:hint="default"/>
      </w:rPr>
    </w:lvl>
    <w:lvl w:ilvl="1" w:tplc="28989B7C">
      <w:start w:val="1"/>
      <w:numFmt w:val="bullet"/>
      <w:lvlText w:val=""/>
      <w:lvlJc w:val="left"/>
      <w:pPr>
        <w:tabs>
          <w:tab w:val="num" w:pos="2145"/>
        </w:tabs>
        <w:ind w:left="2145" w:hanging="360"/>
      </w:pPr>
      <w:rPr>
        <w:rFonts w:ascii="Wingdings" w:hAnsi="Wingdings" w:hint="default"/>
      </w:rPr>
    </w:lvl>
    <w:lvl w:ilvl="2" w:tplc="04090005">
      <w:start w:val="1"/>
      <w:numFmt w:val="bullet"/>
      <w:lvlText w:val=""/>
      <w:lvlJc w:val="left"/>
      <w:pPr>
        <w:tabs>
          <w:tab w:val="num" w:pos="2865"/>
        </w:tabs>
        <w:ind w:left="2865" w:hanging="360"/>
      </w:pPr>
      <w:rPr>
        <w:rFonts w:ascii="Wingdings" w:hAnsi="Wingdings" w:hint="default"/>
      </w:rPr>
    </w:lvl>
    <w:lvl w:ilvl="3" w:tplc="04090001">
      <w:start w:val="1"/>
      <w:numFmt w:val="bullet"/>
      <w:lvlText w:val=""/>
      <w:lvlJc w:val="left"/>
      <w:pPr>
        <w:tabs>
          <w:tab w:val="num" w:pos="3585"/>
        </w:tabs>
        <w:ind w:left="3585" w:hanging="360"/>
      </w:pPr>
      <w:rPr>
        <w:rFonts w:ascii="Symbol" w:hAnsi="Symbol" w:hint="default"/>
      </w:rPr>
    </w:lvl>
    <w:lvl w:ilvl="4" w:tplc="04090003">
      <w:start w:val="1"/>
      <w:numFmt w:val="bullet"/>
      <w:lvlText w:val="o"/>
      <w:lvlJc w:val="left"/>
      <w:pPr>
        <w:tabs>
          <w:tab w:val="num" w:pos="4305"/>
        </w:tabs>
        <w:ind w:left="4305" w:hanging="360"/>
      </w:pPr>
      <w:rPr>
        <w:rFonts w:ascii="Courier New" w:hAnsi="Courier New" w:cs="Courier New" w:hint="default"/>
      </w:rPr>
    </w:lvl>
    <w:lvl w:ilvl="5" w:tplc="04090005">
      <w:start w:val="1"/>
      <w:numFmt w:val="bullet"/>
      <w:lvlText w:val=""/>
      <w:lvlJc w:val="left"/>
      <w:pPr>
        <w:tabs>
          <w:tab w:val="num" w:pos="5025"/>
        </w:tabs>
        <w:ind w:left="5025" w:hanging="360"/>
      </w:pPr>
      <w:rPr>
        <w:rFonts w:ascii="Wingdings" w:hAnsi="Wingdings" w:hint="default"/>
      </w:rPr>
    </w:lvl>
    <w:lvl w:ilvl="6" w:tplc="04090001">
      <w:start w:val="1"/>
      <w:numFmt w:val="bullet"/>
      <w:lvlText w:val=""/>
      <w:lvlJc w:val="left"/>
      <w:pPr>
        <w:tabs>
          <w:tab w:val="num" w:pos="5745"/>
        </w:tabs>
        <w:ind w:left="5745" w:hanging="360"/>
      </w:pPr>
      <w:rPr>
        <w:rFonts w:ascii="Symbol" w:hAnsi="Symbol" w:hint="default"/>
      </w:rPr>
    </w:lvl>
    <w:lvl w:ilvl="7" w:tplc="04090003">
      <w:start w:val="1"/>
      <w:numFmt w:val="bullet"/>
      <w:lvlText w:val="o"/>
      <w:lvlJc w:val="left"/>
      <w:pPr>
        <w:tabs>
          <w:tab w:val="num" w:pos="6465"/>
        </w:tabs>
        <w:ind w:left="6465" w:hanging="360"/>
      </w:pPr>
      <w:rPr>
        <w:rFonts w:ascii="Courier New" w:hAnsi="Courier New" w:cs="Courier New" w:hint="default"/>
      </w:rPr>
    </w:lvl>
    <w:lvl w:ilvl="8" w:tplc="04090005">
      <w:start w:val="1"/>
      <w:numFmt w:val="bullet"/>
      <w:lvlText w:val=""/>
      <w:lvlJc w:val="left"/>
      <w:pPr>
        <w:tabs>
          <w:tab w:val="num" w:pos="7185"/>
        </w:tabs>
        <w:ind w:left="7185" w:hanging="360"/>
      </w:pPr>
      <w:rPr>
        <w:rFonts w:ascii="Wingdings" w:hAnsi="Wingdings" w:hint="default"/>
      </w:rPr>
    </w:lvl>
  </w:abstractNum>
  <w:abstractNum w:abstractNumId="2" w15:restartNumberingAfterBreak="0">
    <w:nsid w:val="039D3FEB"/>
    <w:multiLevelType w:val="hybridMultilevel"/>
    <w:tmpl w:val="C08C56B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078B03D1"/>
    <w:multiLevelType w:val="hybridMultilevel"/>
    <w:tmpl w:val="379A7EE4"/>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4D6EE7"/>
    <w:multiLevelType w:val="hybridMultilevel"/>
    <w:tmpl w:val="14F08088"/>
    <w:lvl w:ilvl="0" w:tplc="8A1CB9AC">
      <w:start w:val="1"/>
      <w:numFmt w:val="bullet"/>
      <w:lvlText w:val=""/>
      <w:lvlJc w:val="left"/>
      <w:pPr>
        <w:ind w:left="1778" w:hanging="360"/>
      </w:pPr>
      <w:rPr>
        <w:rFonts w:ascii="Wingdings" w:hAnsi="Wingdings" w:hint="default"/>
        <w:color w:val="auto"/>
      </w:rPr>
    </w:lvl>
    <w:lvl w:ilvl="1" w:tplc="04180003">
      <w:start w:val="1"/>
      <w:numFmt w:val="bullet"/>
      <w:lvlText w:val="o"/>
      <w:lvlJc w:val="left"/>
      <w:pPr>
        <w:ind w:left="2498" w:hanging="360"/>
      </w:pPr>
      <w:rPr>
        <w:rFonts w:ascii="Courier New" w:hAnsi="Courier New" w:cs="Courier New" w:hint="default"/>
      </w:rPr>
    </w:lvl>
    <w:lvl w:ilvl="2" w:tplc="04180005">
      <w:start w:val="1"/>
      <w:numFmt w:val="bullet"/>
      <w:lvlText w:val=""/>
      <w:lvlJc w:val="left"/>
      <w:pPr>
        <w:ind w:left="3218" w:hanging="360"/>
      </w:pPr>
      <w:rPr>
        <w:rFonts w:ascii="Wingdings" w:hAnsi="Wingdings" w:hint="default"/>
      </w:rPr>
    </w:lvl>
    <w:lvl w:ilvl="3" w:tplc="04180001">
      <w:start w:val="1"/>
      <w:numFmt w:val="bullet"/>
      <w:lvlText w:val=""/>
      <w:lvlJc w:val="left"/>
      <w:pPr>
        <w:ind w:left="3938" w:hanging="360"/>
      </w:pPr>
      <w:rPr>
        <w:rFonts w:ascii="Symbol" w:hAnsi="Symbol" w:hint="default"/>
      </w:rPr>
    </w:lvl>
    <w:lvl w:ilvl="4" w:tplc="04180003">
      <w:start w:val="1"/>
      <w:numFmt w:val="bullet"/>
      <w:lvlText w:val="o"/>
      <w:lvlJc w:val="left"/>
      <w:pPr>
        <w:ind w:left="4658" w:hanging="360"/>
      </w:pPr>
      <w:rPr>
        <w:rFonts w:ascii="Courier New" w:hAnsi="Courier New" w:cs="Courier New" w:hint="default"/>
      </w:rPr>
    </w:lvl>
    <w:lvl w:ilvl="5" w:tplc="04180005">
      <w:start w:val="1"/>
      <w:numFmt w:val="bullet"/>
      <w:lvlText w:val=""/>
      <w:lvlJc w:val="left"/>
      <w:pPr>
        <w:ind w:left="5378" w:hanging="360"/>
      </w:pPr>
      <w:rPr>
        <w:rFonts w:ascii="Wingdings" w:hAnsi="Wingdings" w:hint="default"/>
      </w:rPr>
    </w:lvl>
    <w:lvl w:ilvl="6" w:tplc="04180001">
      <w:start w:val="1"/>
      <w:numFmt w:val="bullet"/>
      <w:lvlText w:val=""/>
      <w:lvlJc w:val="left"/>
      <w:pPr>
        <w:ind w:left="6098" w:hanging="360"/>
      </w:pPr>
      <w:rPr>
        <w:rFonts w:ascii="Symbol" w:hAnsi="Symbol" w:hint="default"/>
      </w:rPr>
    </w:lvl>
    <w:lvl w:ilvl="7" w:tplc="04180003">
      <w:start w:val="1"/>
      <w:numFmt w:val="bullet"/>
      <w:lvlText w:val="o"/>
      <w:lvlJc w:val="left"/>
      <w:pPr>
        <w:ind w:left="6818" w:hanging="360"/>
      </w:pPr>
      <w:rPr>
        <w:rFonts w:ascii="Courier New" w:hAnsi="Courier New" w:cs="Courier New" w:hint="default"/>
      </w:rPr>
    </w:lvl>
    <w:lvl w:ilvl="8" w:tplc="04180005">
      <w:start w:val="1"/>
      <w:numFmt w:val="bullet"/>
      <w:lvlText w:val=""/>
      <w:lvlJc w:val="left"/>
      <w:pPr>
        <w:ind w:left="7538" w:hanging="360"/>
      </w:pPr>
      <w:rPr>
        <w:rFonts w:ascii="Wingdings" w:hAnsi="Wingdings" w:hint="default"/>
      </w:rPr>
    </w:lvl>
  </w:abstractNum>
  <w:abstractNum w:abstractNumId="6" w15:restartNumberingAfterBreak="0">
    <w:nsid w:val="0DD314BC"/>
    <w:multiLevelType w:val="hybridMultilevel"/>
    <w:tmpl w:val="2F1CB9FA"/>
    <w:lvl w:ilvl="0" w:tplc="0409000B">
      <w:start w:val="1"/>
      <w:numFmt w:val="bullet"/>
      <w:lvlText w:val=""/>
      <w:lvlJc w:val="left"/>
      <w:pPr>
        <w:ind w:left="1068" w:hanging="360"/>
      </w:pPr>
      <w:rPr>
        <w:rFonts w:ascii="Wingdings" w:hAnsi="Wingdings" w:cs="Wingdings"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7" w15:restartNumberingAfterBreak="0">
    <w:nsid w:val="111D3A22"/>
    <w:multiLevelType w:val="hybridMultilevel"/>
    <w:tmpl w:val="AA0641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2627DCA"/>
    <w:multiLevelType w:val="hybridMultilevel"/>
    <w:tmpl w:val="F01CE97A"/>
    <w:lvl w:ilvl="0" w:tplc="D088673A">
      <w:start w:val="3"/>
      <w:numFmt w:val="bullet"/>
      <w:lvlText w:val="-"/>
      <w:lvlJc w:val="left"/>
      <w:pPr>
        <w:tabs>
          <w:tab w:val="num" w:pos="720"/>
        </w:tabs>
        <w:ind w:left="720" w:hanging="360"/>
      </w:pPr>
      <w:rPr>
        <w:rFonts w:ascii="Times New Roman" w:eastAsia="Times New Roman" w:hAnsi="Times New Roman" w:cs="Times New Roman" w:hint="default"/>
      </w:rPr>
    </w:lvl>
    <w:lvl w:ilvl="1" w:tplc="D088673A">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372381B"/>
    <w:multiLevelType w:val="hybridMultilevel"/>
    <w:tmpl w:val="5244774E"/>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4E82D6B"/>
    <w:multiLevelType w:val="hybridMultilevel"/>
    <w:tmpl w:val="1984436A"/>
    <w:lvl w:ilvl="0" w:tplc="0418000B">
      <w:start w:val="1"/>
      <w:numFmt w:val="bullet"/>
      <w:lvlText w:val=""/>
      <w:lvlJc w:val="left"/>
      <w:pPr>
        <w:tabs>
          <w:tab w:val="num" w:pos="810"/>
        </w:tabs>
        <w:ind w:left="810"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11" w15:restartNumberingAfterBreak="0">
    <w:nsid w:val="1D7C5B48"/>
    <w:multiLevelType w:val="hybridMultilevel"/>
    <w:tmpl w:val="5E8EDE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2" w15:restartNumberingAfterBreak="0">
    <w:nsid w:val="20DF4F1E"/>
    <w:multiLevelType w:val="hybridMultilevel"/>
    <w:tmpl w:val="93688328"/>
    <w:lvl w:ilvl="0" w:tplc="0409000B">
      <w:start w:val="1"/>
      <w:numFmt w:val="bullet"/>
      <w:lvlText w:val=""/>
      <w:lvlJc w:val="left"/>
      <w:pPr>
        <w:tabs>
          <w:tab w:val="num" w:pos="1637"/>
        </w:tabs>
        <w:ind w:left="1637" w:hanging="360"/>
      </w:pPr>
      <w:rPr>
        <w:rFonts w:ascii="Wingdings" w:hAnsi="Wingdings" w:hint="default"/>
      </w:rPr>
    </w:lvl>
    <w:lvl w:ilvl="1" w:tplc="04090003">
      <w:start w:val="1"/>
      <w:numFmt w:val="decimal"/>
      <w:lvlText w:val="%2."/>
      <w:lvlJc w:val="left"/>
      <w:pPr>
        <w:tabs>
          <w:tab w:val="num" w:pos="1364"/>
        </w:tabs>
        <w:ind w:left="1364" w:hanging="360"/>
      </w:pPr>
    </w:lvl>
    <w:lvl w:ilvl="2" w:tplc="04090005">
      <w:start w:val="1"/>
      <w:numFmt w:val="decimal"/>
      <w:lvlText w:val="%3."/>
      <w:lvlJc w:val="left"/>
      <w:pPr>
        <w:tabs>
          <w:tab w:val="num" w:pos="2084"/>
        </w:tabs>
        <w:ind w:left="2084" w:hanging="360"/>
      </w:pPr>
    </w:lvl>
    <w:lvl w:ilvl="3" w:tplc="04090001">
      <w:start w:val="1"/>
      <w:numFmt w:val="decimal"/>
      <w:lvlText w:val="%4."/>
      <w:lvlJc w:val="left"/>
      <w:pPr>
        <w:tabs>
          <w:tab w:val="num" w:pos="2804"/>
        </w:tabs>
        <w:ind w:left="2804" w:hanging="360"/>
      </w:pPr>
    </w:lvl>
    <w:lvl w:ilvl="4" w:tplc="04090003">
      <w:start w:val="1"/>
      <w:numFmt w:val="decimal"/>
      <w:lvlText w:val="%5."/>
      <w:lvlJc w:val="left"/>
      <w:pPr>
        <w:tabs>
          <w:tab w:val="num" w:pos="3524"/>
        </w:tabs>
        <w:ind w:left="3524" w:hanging="360"/>
      </w:pPr>
    </w:lvl>
    <w:lvl w:ilvl="5" w:tplc="04090005">
      <w:start w:val="1"/>
      <w:numFmt w:val="decimal"/>
      <w:lvlText w:val="%6."/>
      <w:lvlJc w:val="left"/>
      <w:pPr>
        <w:tabs>
          <w:tab w:val="num" w:pos="4244"/>
        </w:tabs>
        <w:ind w:left="4244" w:hanging="360"/>
      </w:pPr>
    </w:lvl>
    <w:lvl w:ilvl="6" w:tplc="04090001">
      <w:start w:val="1"/>
      <w:numFmt w:val="decimal"/>
      <w:lvlText w:val="%7."/>
      <w:lvlJc w:val="left"/>
      <w:pPr>
        <w:tabs>
          <w:tab w:val="num" w:pos="4964"/>
        </w:tabs>
        <w:ind w:left="4964" w:hanging="360"/>
      </w:pPr>
    </w:lvl>
    <w:lvl w:ilvl="7" w:tplc="04090003">
      <w:start w:val="1"/>
      <w:numFmt w:val="decimal"/>
      <w:lvlText w:val="%8."/>
      <w:lvlJc w:val="left"/>
      <w:pPr>
        <w:tabs>
          <w:tab w:val="num" w:pos="5684"/>
        </w:tabs>
        <w:ind w:left="5684" w:hanging="360"/>
      </w:pPr>
    </w:lvl>
    <w:lvl w:ilvl="8" w:tplc="04090005">
      <w:start w:val="1"/>
      <w:numFmt w:val="decimal"/>
      <w:lvlText w:val="%9."/>
      <w:lvlJc w:val="left"/>
      <w:pPr>
        <w:tabs>
          <w:tab w:val="num" w:pos="6404"/>
        </w:tabs>
        <w:ind w:left="6404" w:hanging="360"/>
      </w:pPr>
    </w:lvl>
  </w:abstractNum>
  <w:abstractNum w:abstractNumId="13" w15:restartNumberingAfterBreak="0">
    <w:nsid w:val="26F24F58"/>
    <w:multiLevelType w:val="hybridMultilevel"/>
    <w:tmpl w:val="4C6E8358"/>
    <w:lvl w:ilvl="0" w:tplc="0418000B">
      <w:start w:val="1"/>
      <w:numFmt w:val="bullet"/>
      <w:lvlText w:val=""/>
      <w:lvlJc w:val="left"/>
      <w:pPr>
        <w:ind w:left="1069" w:hanging="360"/>
      </w:pPr>
      <w:rPr>
        <w:rFonts w:ascii="Wingdings" w:hAnsi="Wingdings" w:hint="default"/>
      </w:rPr>
    </w:lvl>
    <w:lvl w:ilvl="1" w:tplc="04180003">
      <w:start w:val="1"/>
      <w:numFmt w:val="bullet"/>
      <w:lvlText w:val="o"/>
      <w:lvlJc w:val="left"/>
      <w:pPr>
        <w:ind w:left="1789" w:hanging="360"/>
      </w:pPr>
      <w:rPr>
        <w:rFonts w:ascii="Courier New" w:hAnsi="Courier New" w:cs="Courier New" w:hint="default"/>
      </w:rPr>
    </w:lvl>
    <w:lvl w:ilvl="2" w:tplc="04180005">
      <w:start w:val="1"/>
      <w:numFmt w:val="bullet"/>
      <w:lvlText w:val=""/>
      <w:lvlJc w:val="left"/>
      <w:pPr>
        <w:ind w:left="2509" w:hanging="360"/>
      </w:pPr>
      <w:rPr>
        <w:rFonts w:ascii="Wingdings" w:hAnsi="Wingdings" w:hint="default"/>
      </w:rPr>
    </w:lvl>
    <w:lvl w:ilvl="3" w:tplc="04180001">
      <w:start w:val="1"/>
      <w:numFmt w:val="bullet"/>
      <w:lvlText w:val=""/>
      <w:lvlJc w:val="left"/>
      <w:pPr>
        <w:ind w:left="3229" w:hanging="360"/>
      </w:pPr>
      <w:rPr>
        <w:rFonts w:ascii="Symbol" w:hAnsi="Symbol" w:hint="default"/>
      </w:rPr>
    </w:lvl>
    <w:lvl w:ilvl="4" w:tplc="04180003">
      <w:start w:val="1"/>
      <w:numFmt w:val="bullet"/>
      <w:lvlText w:val="o"/>
      <w:lvlJc w:val="left"/>
      <w:pPr>
        <w:ind w:left="3949" w:hanging="360"/>
      </w:pPr>
      <w:rPr>
        <w:rFonts w:ascii="Courier New" w:hAnsi="Courier New" w:cs="Courier New" w:hint="default"/>
      </w:rPr>
    </w:lvl>
    <w:lvl w:ilvl="5" w:tplc="04180005">
      <w:start w:val="1"/>
      <w:numFmt w:val="bullet"/>
      <w:lvlText w:val=""/>
      <w:lvlJc w:val="left"/>
      <w:pPr>
        <w:ind w:left="4669" w:hanging="360"/>
      </w:pPr>
      <w:rPr>
        <w:rFonts w:ascii="Wingdings" w:hAnsi="Wingdings" w:hint="default"/>
      </w:rPr>
    </w:lvl>
    <w:lvl w:ilvl="6" w:tplc="04180001">
      <w:start w:val="1"/>
      <w:numFmt w:val="bullet"/>
      <w:lvlText w:val=""/>
      <w:lvlJc w:val="left"/>
      <w:pPr>
        <w:ind w:left="5389" w:hanging="360"/>
      </w:pPr>
      <w:rPr>
        <w:rFonts w:ascii="Symbol" w:hAnsi="Symbol" w:hint="default"/>
      </w:rPr>
    </w:lvl>
    <w:lvl w:ilvl="7" w:tplc="04180003">
      <w:start w:val="1"/>
      <w:numFmt w:val="bullet"/>
      <w:lvlText w:val="o"/>
      <w:lvlJc w:val="left"/>
      <w:pPr>
        <w:ind w:left="6109" w:hanging="360"/>
      </w:pPr>
      <w:rPr>
        <w:rFonts w:ascii="Courier New" w:hAnsi="Courier New" w:cs="Courier New" w:hint="default"/>
      </w:rPr>
    </w:lvl>
    <w:lvl w:ilvl="8" w:tplc="04180005">
      <w:start w:val="1"/>
      <w:numFmt w:val="bullet"/>
      <w:lvlText w:val=""/>
      <w:lvlJc w:val="left"/>
      <w:pPr>
        <w:ind w:left="6829" w:hanging="360"/>
      </w:pPr>
      <w:rPr>
        <w:rFonts w:ascii="Wingdings" w:hAnsi="Wingdings" w:hint="default"/>
      </w:rPr>
    </w:lvl>
  </w:abstractNum>
  <w:abstractNum w:abstractNumId="14" w15:restartNumberingAfterBreak="0">
    <w:nsid w:val="28451E8E"/>
    <w:multiLevelType w:val="hybridMultilevel"/>
    <w:tmpl w:val="B5B09F3E"/>
    <w:lvl w:ilvl="0" w:tplc="AC06F772">
      <w:start w:val="1"/>
      <w:numFmt w:val="lowerLetter"/>
      <w:lvlText w:val="%1)"/>
      <w:lvlJc w:val="left"/>
      <w:pPr>
        <w:ind w:left="1068" w:hanging="360"/>
      </w:pPr>
      <w:rPr>
        <w:rFonts w:ascii="Montserrat Light" w:eastAsia="Times New Roman" w:hAnsi="Montserrat Light" w:cs="Times New Roman"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5" w15:restartNumberingAfterBreak="0">
    <w:nsid w:val="34107E11"/>
    <w:multiLevelType w:val="hybridMultilevel"/>
    <w:tmpl w:val="65087034"/>
    <w:lvl w:ilvl="0" w:tplc="4134CE56">
      <w:start w:val="6"/>
      <w:numFmt w:val="bullet"/>
      <w:lvlText w:val="-"/>
      <w:lvlJc w:val="left"/>
      <w:pPr>
        <w:tabs>
          <w:tab w:val="num" w:pos="1440"/>
        </w:tabs>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7353520"/>
    <w:multiLevelType w:val="hybridMultilevel"/>
    <w:tmpl w:val="87F8CE1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37E75548"/>
    <w:multiLevelType w:val="hybridMultilevel"/>
    <w:tmpl w:val="D272F55A"/>
    <w:lvl w:ilvl="0" w:tplc="0409000B">
      <w:start w:val="1"/>
      <w:numFmt w:val="bullet"/>
      <w:lvlText w:val=""/>
      <w:lvlJc w:val="left"/>
      <w:pPr>
        <w:ind w:left="2148" w:hanging="360"/>
      </w:pPr>
      <w:rPr>
        <w:rFonts w:ascii="Wingdings" w:hAnsi="Wingdings" w:hint="default"/>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18" w15:restartNumberingAfterBreak="0">
    <w:nsid w:val="3C5A0197"/>
    <w:multiLevelType w:val="hybridMultilevel"/>
    <w:tmpl w:val="72583454"/>
    <w:lvl w:ilvl="0" w:tplc="0418000B">
      <w:start w:val="1"/>
      <w:numFmt w:val="bullet"/>
      <w:lvlText w:val=""/>
      <w:lvlJc w:val="left"/>
      <w:pPr>
        <w:ind w:left="1429" w:hanging="360"/>
      </w:pPr>
      <w:rPr>
        <w:rFonts w:ascii="Wingdings" w:hAnsi="Wingdings" w:hint="default"/>
      </w:rPr>
    </w:lvl>
    <w:lvl w:ilvl="1" w:tplc="04180003">
      <w:start w:val="1"/>
      <w:numFmt w:val="bullet"/>
      <w:lvlText w:val="o"/>
      <w:lvlJc w:val="left"/>
      <w:pPr>
        <w:ind w:left="2149" w:hanging="360"/>
      </w:pPr>
      <w:rPr>
        <w:rFonts w:ascii="Courier New" w:hAnsi="Courier New" w:cs="Courier New" w:hint="default"/>
      </w:rPr>
    </w:lvl>
    <w:lvl w:ilvl="2" w:tplc="04180005">
      <w:start w:val="1"/>
      <w:numFmt w:val="bullet"/>
      <w:lvlText w:val=""/>
      <w:lvlJc w:val="left"/>
      <w:pPr>
        <w:ind w:left="2869" w:hanging="360"/>
      </w:pPr>
      <w:rPr>
        <w:rFonts w:ascii="Wingdings" w:hAnsi="Wingdings" w:hint="default"/>
      </w:rPr>
    </w:lvl>
    <w:lvl w:ilvl="3" w:tplc="04180001">
      <w:start w:val="1"/>
      <w:numFmt w:val="bullet"/>
      <w:lvlText w:val=""/>
      <w:lvlJc w:val="left"/>
      <w:pPr>
        <w:ind w:left="3589" w:hanging="360"/>
      </w:pPr>
      <w:rPr>
        <w:rFonts w:ascii="Symbol" w:hAnsi="Symbol" w:hint="default"/>
      </w:rPr>
    </w:lvl>
    <w:lvl w:ilvl="4" w:tplc="04180003">
      <w:start w:val="1"/>
      <w:numFmt w:val="bullet"/>
      <w:lvlText w:val="o"/>
      <w:lvlJc w:val="left"/>
      <w:pPr>
        <w:ind w:left="4309" w:hanging="360"/>
      </w:pPr>
      <w:rPr>
        <w:rFonts w:ascii="Courier New" w:hAnsi="Courier New" w:cs="Courier New" w:hint="default"/>
      </w:rPr>
    </w:lvl>
    <w:lvl w:ilvl="5" w:tplc="04180005">
      <w:start w:val="1"/>
      <w:numFmt w:val="bullet"/>
      <w:lvlText w:val=""/>
      <w:lvlJc w:val="left"/>
      <w:pPr>
        <w:ind w:left="5029" w:hanging="360"/>
      </w:pPr>
      <w:rPr>
        <w:rFonts w:ascii="Wingdings" w:hAnsi="Wingdings" w:hint="default"/>
      </w:rPr>
    </w:lvl>
    <w:lvl w:ilvl="6" w:tplc="04180001">
      <w:start w:val="1"/>
      <w:numFmt w:val="bullet"/>
      <w:lvlText w:val=""/>
      <w:lvlJc w:val="left"/>
      <w:pPr>
        <w:ind w:left="5749" w:hanging="360"/>
      </w:pPr>
      <w:rPr>
        <w:rFonts w:ascii="Symbol" w:hAnsi="Symbol" w:hint="default"/>
      </w:rPr>
    </w:lvl>
    <w:lvl w:ilvl="7" w:tplc="04180003">
      <w:start w:val="1"/>
      <w:numFmt w:val="bullet"/>
      <w:lvlText w:val="o"/>
      <w:lvlJc w:val="left"/>
      <w:pPr>
        <w:ind w:left="6469" w:hanging="360"/>
      </w:pPr>
      <w:rPr>
        <w:rFonts w:ascii="Courier New" w:hAnsi="Courier New" w:cs="Courier New" w:hint="default"/>
      </w:rPr>
    </w:lvl>
    <w:lvl w:ilvl="8" w:tplc="04180005">
      <w:start w:val="1"/>
      <w:numFmt w:val="bullet"/>
      <w:lvlText w:val=""/>
      <w:lvlJc w:val="left"/>
      <w:pPr>
        <w:ind w:left="7189" w:hanging="360"/>
      </w:pPr>
      <w:rPr>
        <w:rFonts w:ascii="Wingdings" w:hAnsi="Wingdings" w:hint="default"/>
      </w:rPr>
    </w:lvl>
  </w:abstractNum>
  <w:abstractNum w:abstractNumId="19" w15:restartNumberingAfterBreak="0">
    <w:nsid w:val="3F113052"/>
    <w:multiLevelType w:val="hybridMultilevel"/>
    <w:tmpl w:val="E654BE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0" w15:restartNumberingAfterBreak="0">
    <w:nsid w:val="40181F58"/>
    <w:multiLevelType w:val="hybridMultilevel"/>
    <w:tmpl w:val="98046BAE"/>
    <w:lvl w:ilvl="0" w:tplc="889E78CA">
      <w:start w:val="1"/>
      <w:numFmt w:val="lowerLetter"/>
      <w:lvlText w:val="%1)"/>
      <w:lvlJc w:val="left"/>
      <w:pPr>
        <w:ind w:left="1080" w:hanging="360"/>
      </w:pPr>
      <w:rPr>
        <w:rFonts w:ascii="Montserrat Light" w:eastAsiaTheme="minorEastAsia" w:hAnsi="Montserrat Light" w:cstheme="minorBidi" w:hint="default"/>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1" w15:restartNumberingAfterBreak="0">
    <w:nsid w:val="417A1BE0"/>
    <w:multiLevelType w:val="hybridMultilevel"/>
    <w:tmpl w:val="36A4803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447215C3"/>
    <w:multiLevelType w:val="hybridMultilevel"/>
    <w:tmpl w:val="36408E62"/>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15:restartNumberingAfterBreak="0">
    <w:nsid w:val="4F704D3B"/>
    <w:multiLevelType w:val="hybridMultilevel"/>
    <w:tmpl w:val="7E7826C2"/>
    <w:lvl w:ilvl="0" w:tplc="0818000B">
      <w:start w:val="1"/>
      <w:numFmt w:val="bullet"/>
      <w:lvlText w:val=""/>
      <w:lvlJc w:val="left"/>
      <w:pPr>
        <w:ind w:left="1080" w:hanging="360"/>
      </w:pPr>
      <w:rPr>
        <w:rFonts w:ascii="Wingdings" w:hAnsi="Wingdings"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24" w15:restartNumberingAfterBreak="0">
    <w:nsid w:val="50840E7B"/>
    <w:multiLevelType w:val="hybridMultilevel"/>
    <w:tmpl w:val="4CB078D8"/>
    <w:lvl w:ilvl="0" w:tplc="25662B2A">
      <w:numFmt w:val="bullet"/>
      <w:lvlText w:val="-"/>
      <w:lvlJc w:val="left"/>
      <w:pPr>
        <w:ind w:left="720" w:hanging="360"/>
      </w:pPr>
      <w:rPr>
        <w:rFonts w:ascii="Montserrat" w:eastAsia="Times New Roman" w:hAnsi="Montserr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26" w15:restartNumberingAfterBreak="0">
    <w:nsid w:val="520D15F6"/>
    <w:multiLevelType w:val="hybridMultilevel"/>
    <w:tmpl w:val="5F46849A"/>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E2F064F"/>
    <w:multiLevelType w:val="hybridMultilevel"/>
    <w:tmpl w:val="7E62DB8E"/>
    <w:lvl w:ilvl="0" w:tplc="F4BEBC2C">
      <w:start w:val="1"/>
      <w:numFmt w:val="decimal"/>
      <w:lvlText w:val="%1."/>
      <w:lvlJc w:val="left"/>
      <w:pPr>
        <w:ind w:left="1128" w:hanging="360"/>
      </w:pPr>
    </w:lvl>
    <w:lvl w:ilvl="1" w:tplc="08180019">
      <w:start w:val="1"/>
      <w:numFmt w:val="lowerLetter"/>
      <w:lvlText w:val="%2."/>
      <w:lvlJc w:val="left"/>
      <w:pPr>
        <w:ind w:left="1848" w:hanging="360"/>
      </w:pPr>
    </w:lvl>
    <w:lvl w:ilvl="2" w:tplc="0818001B">
      <w:start w:val="1"/>
      <w:numFmt w:val="lowerRoman"/>
      <w:lvlText w:val="%3."/>
      <w:lvlJc w:val="right"/>
      <w:pPr>
        <w:ind w:left="2568" w:hanging="180"/>
      </w:pPr>
    </w:lvl>
    <w:lvl w:ilvl="3" w:tplc="0818000F">
      <w:start w:val="1"/>
      <w:numFmt w:val="decimal"/>
      <w:lvlText w:val="%4."/>
      <w:lvlJc w:val="left"/>
      <w:pPr>
        <w:ind w:left="3288" w:hanging="360"/>
      </w:pPr>
    </w:lvl>
    <w:lvl w:ilvl="4" w:tplc="08180019">
      <w:start w:val="1"/>
      <w:numFmt w:val="lowerLetter"/>
      <w:lvlText w:val="%5."/>
      <w:lvlJc w:val="left"/>
      <w:pPr>
        <w:ind w:left="4008" w:hanging="360"/>
      </w:pPr>
    </w:lvl>
    <w:lvl w:ilvl="5" w:tplc="0818001B">
      <w:start w:val="1"/>
      <w:numFmt w:val="lowerRoman"/>
      <w:lvlText w:val="%6."/>
      <w:lvlJc w:val="right"/>
      <w:pPr>
        <w:ind w:left="4728" w:hanging="180"/>
      </w:pPr>
    </w:lvl>
    <w:lvl w:ilvl="6" w:tplc="0818000F">
      <w:start w:val="1"/>
      <w:numFmt w:val="decimal"/>
      <w:lvlText w:val="%7."/>
      <w:lvlJc w:val="left"/>
      <w:pPr>
        <w:ind w:left="5448" w:hanging="360"/>
      </w:pPr>
    </w:lvl>
    <w:lvl w:ilvl="7" w:tplc="08180019">
      <w:start w:val="1"/>
      <w:numFmt w:val="lowerLetter"/>
      <w:lvlText w:val="%8."/>
      <w:lvlJc w:val="left"/>
      <w:pPr>
        <w:ind w:left="6168" w:hanging="360"/>
      </w:pPr>
    </w:lvl>
    <w:lvl w:ilvl="8" w:tplc="0818001B">
      <w:start w:val="1"/>
      <w:numFmt w:val="lowerRoman"/>
      <w:lvlText w:val="%9."/>
      <w:lvlJc w:val="right"/>
      <w:pPr>
        <w:ind w:left="6888" w:hanging="180"/>
      </w:pPr>
    </w:lvl>
  </w:abstractNum>
  <w:abstractNum w:abstractNumId="28" w15:restartNumberingAfterBreak="0">
    <w:nsid w:val="5F615FF9"/>
    <w:multiLevelType w:val="hybridMultilevel"/>
    <w:tmpl w:val="4678D534"/>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64682AE3"/>
    <w:multiLevelType w:val="hybridMultilevel"/>
    <w:tmpl w:val="07A821BE"/>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15:restartNumberingAfterBreak="0">
    <w:nsid w:val="64FD79CC"/>
    <w:multiLevelType w:val="hybridMultilevel"/>
    <w:tmpl w:val="AB987838"/>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15:restartNumberingAfterBreak="0">
    <w:nsid w:val="68E9018C"/>
    <w:multiLevelType w:val="hybridMultilevel"/>
    <w:tmpl w:val="1E669D04"/>
    <w:lvl w:ilvl="0" w:tplc="D088673A">
      <w:start w:val="3"/>
      <w:numFmt w:val="bullet"/>
      <w:lvlText w:val="-"/>
      <w:lvlJc w:val="left"/>
      <w:pPr>
        <w:tabs>
          <w:tab w:val="num" w:pos="720"/>
        </w:tabs>
        <w:ind w:left="720" w:hanging="360"/>
      </w:pPr>
      <w:rPr>
        <w:rFonts w:ascii="Times New Roman" w:eastAsia="Times New Roman" w:hAnsi="Times New Roman" w:cs="Times New Roman" w:hint="default"/>
      </w:rPr>
    </w:lvl>
    <w:lvl w:ilvl="1" w:tplc="D088673A">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734E3FE8"/>
    <w:multiLevelType w:val="hybridMultilevel"/>
    <w:tmpl w:val="C8E814D6"/>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num w:numId="1">
    <w:abstractNumId w:val="33"/>
  </w:num>
  <w:num w:numId="2">
    <w:abstractNumId w:val="25"/>
  </w:num>
  <w:num w:numId="3">
    <w:abstractNumId w:val="5"/>
  </w:num>
  <w:num w:numId="4">
    <w:abstractNumId w:val="30"/>
  </w:num>
  <w:num w:numId="5">
    <w:abstractNumId w:val="16"/>
  </w:num>
  <w:num w:numId="6">
    <w:abstractNumId w:val="9"/>
  </w:num>
  <w:num w:numId="7">
    <w:abstractNumId w:val="13"/>
  </w:num>
  <w:num w:numId="8">
    <w:abstractNumId w:val="28"/>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9"/>
  </w:num>
  <w:num w:numId="12">
    <w:abstractNumId w:val="25"/>
  </w:num>
  <w:num w:numId="13">
    <w:abstractNumId w:val="6"/>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
  </w:num>
  <w:num w:numId="17">
    <w:abstractNumId w:val="25"/>
  </w:num>
  <w:num w:numId="18">
    <w:abstractNumId w:val="10"/>
  </w:num>
  <w:num w:numId="19">
    <w:abstractNumId w:val="3"/>
  </w:num>
  <w:num w:numId="20">
    <w:abstractNumId w:val="2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9"/>
  </w:num>
  <w:num w:numId="24">
    <w:abstractNumId w:val="2"/>
  </w:num>
  <w:num w:numId="25">
    <w:abstractNumId w:val="0"/>
  </w:num>
  <w:num w:numId="26">
    <w:abstractNumId w:val="7"/>
  </w:num>
  <w:num w:numId="27">
    <w:abstractNumId w:val="14"/>
  </w:num>
  <w:num w:numId="28">
    <w:abstractNumId w:val="26"/>
  </w:num>
  <w:num w:numId="29">
    <w:abstractNumId w:val="12"/>
  </w:num>
  <w:num w:numId="30">
    <w:abstractNumId w:val="17"/>
  </w:num>
  <w:num w:numId="31">
    <w:abstractNumId w:val="22"/>
  </w:num>
  <w:num w:numId="32">
    <w:abstractNumId w:val="24"/>
  </w:num>
  <w:num w:numId="33">
    <w:abstractNumId w:val="4"/>
  </w:num>
  <w:num w:numId="34">
    <w:abstractNumId w:val="32"/>
  </w:num>
  <w:num w:numId="3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isplayBackgroundShape/>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0C"/>
    <w:rsid w:val="000904FB"/>
    <w:rsid w:val="000F1701"/>
    <w:rsid w:val="000F723B"/>
    <w:rsid w:val="00114FAD"/>
    <w:rsid w:val="0017481D"/>
    <w:rsid w:val="001C6EA8"/>
    <w:rsid w:val="00220C76"/>
    <w:rsid w:val="0024014C"/>
    <w:rsid w:val="0024237B"/>
    <w:rsid w:val="00246E7C"/>
    <w:rsid w:val="0027330D"/>
    <w:rsid w:val="00282CEB"/>
    <w:rsid w:val="002832AC"/>
    <w:rsid w:val="00334943"/>
    <w:rsid w:val="00354EE3"/>
    <w:rsid w:val="00407BA0"/>
    <w:rsid w:val="004E343B"/>
    <w:rsid w:val="004F5FE6"/>
    <w:rsid w:val="00534029"/>
    <w:rsid w:val="005A4BC8"/>
    <w:rsid w:val="005C4339"/>
    <w:rsid w:val="005F2AB7"/>
    <w:rsid w:val="00621DE5"/>
    <w:rsid w:val="00880EBF"/>
    <w:rsid w:val="008A0C6F"/>
    <w:rsid w:val="008D226D"/>
    <w:rsid w:val="009629C2"/>
    <w:rsid w:val="009C0C6E"/>
    <w:rsid w:val="009C5018"/>
    <w:rsid w:val="009C550C"/>
    <w:rsid w:val="00A07EF5"/>
    <w:rsid w:val="00A24E16"/>
    <w:rsid w:val="00A51B35"/>
    <w:rsid w:val="00A53460"/>
    <w:rsid w:val="00A56494"/>
    <w:rsid w:val="00AA3A99"/>
    <w:rsid w:val="00AF43EA"/>
    <w:rsid w:val="00B628E4"/>
    <w:rsid w:val="00BC1422"/>
    <w:rsid w:val="00C37559"/>
    <w:rsid w:val="00C4258A"/>
    <w:rsid w:val="00CC2B57"/>
    <w:rsid w:val="00CC3E92"/>
    <w:rsid w:val="00D3416D"/>
    <w:rsid w:val="00D425A0"/>
    <w:rsid w:val="00DC4845"/>
    <w:rsid w:val="00DD1EF8"/>
    <w:rsid w:val="00DE0C1D"/>
    <w:rsid w:val="00DF383D"/>
    <w:rsid w:val="00EE076C"/>
    <w:rsid w:val="00F43F89"/>
    <w:rsid w:val="00F734E5"/>
    <w:rsid w:val="00F963ED"/>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iPriority w:val="99"/>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uiPriority w:val="99"/>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99"/>
    <w:locked/>
    <w:rsid w:val="00621DE5"/>
    <w:rPr>
      <w:sz w:val="24"/>
      <w:szCs w:val="24"/>
      <w:lang w:val="en-US"/>
    </w:rPr>
  </w:style>
  <w:style w:type="paragraph" w:styleId="Listparagraf">
    <w:name w:val="List Paragraph"/>
    <w:basedOn w:val="Normal"/>
    <w:link w:val="ListparagrafCaracter"/>
    <w:uiPriority w:val="99"/>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customStyle="1" w:styleId="UnresolvedMention">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850797666">
      <w:bodyDiv w:val="1"/>
      <w:marLeft w:val="0"/>
      <w:marRight w:val="0"/>
      <w:marTop w:val="0"/>
      <w:marBottom w:val="0"/>
      <w:divBdr>
        <w:top w:val="none" w:sz="0" w:space="0" w:color="auto"/>
        <w:left w:val="none" w:sz="0" w:space="0" w:color="auto"/>
        <w:bottom w:val="none" w:sz="0" w:space="0" w:color="auto"/>
        <w:right w:val="none" w:sz="0" w:space="0" w:color="auto"/>
      </w:divBdr>
    </w:div>
    <w:div w:id="1124233601">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EC738-96E7-47D7-A0BA-CF7CF8CE3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6</Pages>
  <Words>3000</Words>
  <Characters>17100</Characters>
  <Application>Microsoft Office Word</Application>
  <DocSecurity>0</DocSecurity>
  <Lines>142</Lines>
  <Paragraphs>40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20060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Daniela Cuibus</cp:lastModifiedBy>
  <cp:revision>40</cp:revision>
  <cp:lastPrinted>2020-12-23T05:47:00Z</cp:lastPrinted>
  <dcterms:created xsi:type="dcterms:W3CDTF">2020-10-13T11:24:00Z</dcterms:created>
  <dcterms:modified xsi:type="dcterms:W3CDTF">2021-10-28T07:24:00Z</dcterms:modified>
</cp:coreProperties>
</file>