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113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Legislaţie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în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domen</w:t>
      </w:r>
      <w:r>
        <w:rPr>
          <w:rFonts w:ascii="Calibri" w:hAnsi="Calibri"/>
          <w:b/>
          <w:spacing w:val="-1"/>
          <w:sz w:val="24"/>
        </w:rPr>
        <w:t>iu</w:t>
      </w:r>
      <w:r>
        <w:rPr>
          <w:rFonts w:ascii="Calibri" w:hAnsi="Calibri"/>
          <w:sz w:val="24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4" w:lineRule="auto"/>
        <w:ind w:right="120"/>
        <w:jc w:val="both"/>
      </w:pPr>
      <w:r>
        <w:rPr>
          <w:rFonts w:ascii="Calibri" w:hAnsi="Calibri"/>
          <w:b/>
          <w:spacing w:val="-3"/>
        </w:rPr>
        <w:t>LEGEA</w:t>
      </w:r>
      <w:r>
        <w:rPr>
          <w:rFonts w:ascii="Calibri" w:hAnsi="Calibri"/>
          <w:b/>
          <w:spacing w:val="3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1"/>
        </w:rPr>
        <w:t> </w:t>
      </w:r>
      <w:r>
        <w:rPr>
          <w:rFonts w:ascii="Calibri" w:hAnsi="Calibri"/>
          <w:b/>
          <w:spacing w:val="-1"/>
        </w:rPr>
        <w:t>50/1991</w:t>
      </w:r>
      <w:r>
        <w:rPr>
          <w:rFonts w:ascii="Calibri" w:hAnsi="Calibri"/>
          <w:b/>
          <w:spacing w:val="3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autorizarea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executării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2"/>
        </w:rPr>
        <w:t>construcţiilor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şi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unele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2"/>
        </w:rPr>
        <w:t>măsuri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pentru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realizarea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locuinţelor</w:t>
      </w:r>
      <w:r>
        <w:rPr>
          <w:rFonts w:ascii="Calibri" w:hAnsi="Calibri"/>
          <w:spacing w:val="107"/>
        </w:rPr>
        <w:t> </w:t>
      </w:r>
      <w:r>
        <w:rPr>
          <w:spacing w:val="-2"/>
        </w:rPr>
        <w:t>cu</w:t>
      </w:r>
      <w:r>
        <w:rPr>
          <w:spacing w:val="-3"/>
        </w:rPr>
        <w:t> </w:t>
      </w:r>
      <w:r>
        <w:rPr>
          <w:spacing w:val="-1"/>
        </w:rPr>
        <w:t>modificarile</w:t>
      </w:r>
      <w:r>
        <w:rPr>
          <w:spacing w:val="-2"/>
        </w:rPr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completarile</w:t>
      </w:r>
      <w:r>
        <w:rPr>
          <w:spacing w:val="-2"/>
        </w:rPr>
        <w:t> </w:t>
      </w:r>
      <w:r>
        <w:rPr>
          <w:spacing w:val="-1"/>
        </w:rPr>
        <w:t>ulterioare;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18"/>
        <w:jc w:val="both"/>
      </w:pPr>
      <w:r>
        <w:rPr>
          <w:rFonts w:ascii="Calibri"/>
          <w:b/>
          <w:spacing w:val="-1"/>
        </w:rPr>
        <w:t>ORDIN</w:t>
      </w:r>
      <w:r>
        <w:rPr>
          <w:rFonts w:ascii="Calibri"/>
          <w:b/>
          <w:spacing w:val="39"/>
        </w:rPr>
        <w:t> </w:t>
      </w:r>
      <w:r>
        <w:rPr>
          <w:rFonts w:ascii="Calibri"/>
          <w:b/>
          <w:spacing w:val="-1"/>
        </w:rPr>
        <w:t>nr.</w:t>
      </w:r>
      <w:r>
        <w:rPr>
          <w:rFonts w:ascii="Calibri"/>
          <w:b/>
          <w:spacing w:val="40"/>
        </w:rPr>
        <w:t> </w:t>
      </w:r>
      <w:r>
        <w:rPr>
          <w:rFonts w:ascii="Calibri"/>
          <w:b/>
          <w:spacing w:val="-1"/>
        </w:rPr>
        <w:t>839/2009</w:t>
      </w:r>
      <w:r>
        <w:rPr>
          <w:rFonts w:ascii="Calibri"/>
          <w:b/>
          <w:spacing w:val="42"/>
        </w:rPr>
        <w:t> </w:t>
      </w:r>
      <w:r>
        <w:rPr>
          <w:spacing w:val="-1"/>
        </w:rPr>
        <w:t>pentru</w:t>
      </w:r>
      <w:r>
        <w:rPr>
          <w:spacing w:val="43"/>
        </w:rPr>
        <w:t> </w:t>
      </w:r>
      <w:r>
        <w:rPr>
          <w:spacing w:val="-1"/>
        </w:rPr>
        <w:t>aprobarea</w:t>
      </w:r>
      <w:r>
        <w:rPr>
          <w:spacing w:val="41"/>
        </w:rPr>
        <w:t> </w:t>
      </w:r>
      <w:r>
        <w:rPr>
          <w:spacing w:val="-1"/>
        </w:rPr>
        <w:t>Normelor</w:t>
      </w:r>
      <w:r>
        <w:rPr>
          <w:spacing w:val="41"/>
        </w:rPr>
        <w:t> </w:t>
      </w:r>
      <w:r>
        <w:rPr>
          <w:spacing w:val="-2"/>
        </w:rPr>
        <w:t>metodologice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aplicare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Legii</w:t>
      </w:r>
      <w:r>
        <w:rPr>
          <w:spacing w:val="42"/>
        </w:rPr>
        <w:t> </w:t>
      </w:r>
      <w:r>
        <w:rPr>
          <w:spacing w:val="-1"/>
        </w:rPr>
        <w:t>nr.</w:t>
      </w:r>
      <w:r>
        <w:rPr>
          <w:spacing w:val="42"/>
        </w:rPr>
        <w:t> </w:t>
      </w:r>
      <w:r>
        <w:rPr>
          <w:spacing w:val="-2"/>
        </w:rPr>
        <w:t>50/1991</w:t>
      </w:r>
      <w:r>
        <w:rPr>
          <w:spacing w:val="40"/>
        </w:rPr>
        <w:t> </w:t>
      </w:r>
      <w:r>
        <w:rPr/>
        <w:t>privind</w:t>
      </w:r>
      <w:r>
        <w:rPr>
          <w:spacing w:val="85"/>
        </w:rPr>
        <w:t> </w:t>
      </w:r>
      <w:r>
        <w:rPr>
          <w:spacing w:val="-1"/>
        </w:rPr>
        <w:t>autorizarea</w:t>
      </w:r>
      <w:r>
        <w:rPr>
          <w:spacing w:val="-2"/>
        </w:rPr>
        <w:t> </w:t>
      </w:r>
      <w:r>
        <w:rPr>
          <w:spacing w:val="-1"/>
        </w:rPr>
        <w:t>executarii</w:t>
      </w:r>
      <w:r>
        <w:rPr/>
        <w:t> </w:t>
      </w:r>
      <w:r>
        <w:rPr>
          <w:spacing w:val="-1"/>
        </w:rPr>
        <w:t>lucrarilor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constructii;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Calibri"/>
          <w:b/>
          <w:spacing w:val="-3"/>
        </w:rPr>
        <w:t>LEGEA</w:t>
      </w:r>
      <w:r>
        <w:rPr>
          <w:rFonts w:ascii="Calibri"/>
          <w:b/>
          <w:spacing w:val="3"/>
        </w:rPr>
        <w:t> </w:t>
      </w:r>
      <w:r>
        <w:rPr>
          <w:rFonts w:ascii="Calibri"/>
          <w:b/>
          <w:spacing w:val="-1"/>
        </w:rPr>
        <w:t>nr.</w:t>
      </w:r>
      <w:r>
        <w:rPr>
          <w:rFonts w:ascii="Calibri"/>
          <w:b/>
          <w:spacing w:val="1"/>
        </w:rPr>
        <w:t> </w:t>
      </w:r>
      <w:r>
        <w:rPr>
          <w:rFonts w:ascii="Calibri"/>
          <w:b/>
          <w:spacing w:val="-1"/>
        </w:rPr>
        <w:t>350/2001</w:t>
      </w:r>
      <w:r>
        <w:rPr>
          <w:rFonts w:ascii="Calibri"/>
          <w:b/>
          <w:spacing w:val="3"/>
        </w:rPr>
        <w:t> </w:t>
      </w:r>
      <w:r>
        <w:rPr/>
        <w:t>privind</w:t>
      </w:r>
      <w:r>
        <w:rPr>
          <w:spacing w:val="2"/>
        </w:rPr>
        <w:t> </w:t>
      </w:r>
      <w:r>
        <w:rPr>
          <w:spacing w:val="-1"/>
        </w:rPr>
        <w:t>amenajarea</w:t>
      </w:r>
      <w:r>
        <w:rPr>
          <w:spacing w:val="-2"/>
        </w:rPr>
        <w:t> </w:t>
      </w:r>
      <w:r>
        <w:rPr>
          <w:spacing w:val="-1"/>
        </w:rPr>
        <w:t>teritoriului</w:t>
      </w:r>
      <w:r>
        <w:rPr>
          <w:spacing w:val="4"/>
        </w:rPr>
        <w:t> </w:t>
      </w:r>
      <w:r>
        <w:rPr>
          <w:spacing w:val="-3"/>
        </w:rPr>
        <w:t>si</w:t>
      </w:r>
      <w:r>
        <w:rPr/>
        <w:t> </w:t>
      </w:r>
      <w:r>
        <w:rPr>
          <w:spacing w:val="-1"/>
        </w:rPr>
        <w:t>urbanismul,</w:t>
      </w:r>
      <w:r>
        <w:rPr/>
        <w:t> </w:t>
      </w:r>
      <w:r>
        <w:rPr>
          <w:spacing w:val="-2"/>
        </w:rPr>
        <w:t>cu</w:t>
      </w:r>
      <w:r>
        <w:rPr>
          <w:spacing w:val="-3"/>
        </w:rPr>
        <w:t> </w:t>
      </w:r>
      <w:r>
        <w:rPr>
          <w:spacing w:val="-1"/>
        </w:rPr>
        <w:t>modificarile</w:t>
      </w:r>
      <w:r>
        <w:rPr>
          <w:spacing w:val="-2"/>
        </w:rPr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completarile</w:t>
      </w:r>
      <w:r>
        <w:rPr>
          <w:spacing w:val="3"/>
        </w:rPr>
        <w:t> </w:t>
      </w:r>
      <w:r>
        <w:rPr>
          <w:spacing w:val="-1"/>
        </w:rPr>
        <w:t>ulterioare;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15"/>
        <w:jc w:val="both"/>
      </w:pPr>
      <w:r>
        <w:rPr>
          <w:rFonts w:ascii="Calibri" w:hAnsi="Calibri"/>
          <w:b/>
          <w:spacing w:val="-1"/>
        </w:rPr>
        <w:t>HOTĂRÂREA</w:t>
      </w:r>
      <w:r>
        <w:rPr>
          <w:rFonts w:ascii="Calibri" w:hAnsi="Calibri"/>
          <w:b/>
          <w:spacing w:val="6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11"/>
        </w:rPr>
        <w:t> </w:t>
      </w:r>
      <w:r>
        <w:rPr>
          <w:rFonts w:ascii="Calibri" w:hAnsi="Calibri"/>
          <w:b/>
          <w:spacing w:val="-2"/>
        </w:rPr>
        <w:t>525/1996</w:t>
      </w:r>
      <w:r>
        <w:rPr>
          <w:rFonts w:ascii="Calibri" w:hAnsi="Calibri"/>
          <w:b/>
          <w:spacing w:val="10"/>
        </w:rPr>
        <w:t> </w:t>
      </w:r>
      <w:r>
        <w:rPr/>
        <w:t>pentru</w:t>
      </w:r>
      <w:r>
        <w:rPr>
          <w:spacing w:val="9"/>
        </w:rPr>
        <w:t> </w:t>
      </w:r>
      <w:r>
        <w:rPr>
          <w:spacing w:val="-1"/>
        </w:rPr>
        <w:t>aprobarea</w:t>
      </w:r>
      <w:r>
        <w:rPr>
          <w:spacing w:val="10"/>
        </w:rPr>
        <w:t> </w:t>
      </w:r>
      <w:r>
        <w:rPr>
          <w:spacing w:val="-1"/>
        </w:rPr>
        <w:t>Regulamentului</w:t>
      </w:r>
      <w:r>
        <w:rPr>
          <w:spacing w:val="12"/>
        </w:rPr>
        <w:t> </w:t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urbanism,</w:t>
      </w:r>
      <w:r>
        <w:rPr>
          <w:spacing w:val="8"/>
        </w:rPr>
        <w:t> </w:t>
      </w:r>
      <w:r>
        <w:rPr>
          <w:spacing w:val="-2"/>
        </w:rPr>
        <w:t>cu</w:t>
      </w:r>
      <w:r>
        <w:rPr>
          <w:spacing w:val="10"/>
        </w:rPr>
        <w:t> </w:t>
      </w:r>
      <w:r>
        <w:rPr>
          <w:spacing w:val="-1"/>
        </w:rPr>
        <w:t>modificarile</w:t>
      </w:r>
      <w:r>
        <w:rPr>
          <w:spacing w:val="11"/>
        </w:rPr>
        <w:t> </w:t>
      </w:r>
      <w:r>
        <w:rPr>
          <w:spacing w:val="-3"/>
        </w:rPr>
        <w:t>si</w:t>
      </w:r>
      <w:r>
        <w:rPr>
          <w:spacing w:val="85"/>
        </w:rPr>
        <w:t> </w:t>
      </w:r>
      <w:r>
        <w:rPr>
          <w:spacing w:val="-1"/>
        </w:rPr>
        <w:t>completarile</w:t>
      </w:r>
      <w:r>
        <w:rPr>
          <w:spacing w:val="-2"/>
        </w:rPr>
        <w:t> </w:t>
      </w:r>
      <w:r>
        <w:rPr>
          <w:spacing w:val="-1"/>
        </w:rPr>
        <w:t>ulterioare;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-4"/>
        </w:rPr>
        <w:t> </w:t>
      </w:r>
      <w:r>
        <w:rPr>
          <w:rFonts w:ascii="Calibri" w:hAnsi="Calibri"/>
          <w:b/>
          <w:spacing w:val="-1"/>
        </w:rPr>
        <w:t>10/1995</w:t>
      </w:r>
      <w:r>
        <w:rPr>
          <w:rFonts w:ascii="Calibri" w:hAnsi="Calibri"/>
          <w:b/>
          <w:spacing w:val="3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calitatea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în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construcţii,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2"/>
        </w:rPr>
        <w:t>cu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modificarile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> completarile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ulterioare;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5" w:lineRule="auto"/>
        <w:ind w:right="111"/>
        <w:jc w:val="both"/>
      </w:pPr>
      <w:r>
        <w:rPr>
          <w:rFonts w:ascii="Calibri" w:hAnsi="Calibri" w:cs="Calibri" w:eastAsia="Calibri"/>
          <w:b/>
          <w:bCs/>
          <w:spacing w:val="-1"/>
        </w:rPr>
        <w:t>NORME</w:t>
      </w:r>
      <w:r>
        <w:rPr>
          <w:rFonts w:ascii="Calibri" w:hAnsi="Calibri" w:cs="Calibri" w:eastAsia="Calibri"/>
          <w:b/>
          <w:bCs/>
          <w:spacing w:val="13"/>
        </w:rPr>
        <w:t> </w:t>
      </w:r>
      <w:r>
        <w:rPr>
          <w:rFonts w:ascii="Calibri" w:hAnsi="Calibri" w:cs="Calibri" w:eastAsia="Calibri"/>
          <w:b/>
          <w:bCs/>
          <w:spacing w:val="-2"/>
        </w:rPr>
        <w:t>METODOLOGICE</w:t>
      </w:r>
      <w:r>
        <w:rPr>
          <w:rFonts w:ascii="Calibri" w:hAnsi="Calibri" w:cs="Calibri" w:eastAsia="Calibri"/>
          <w:b/>
          <w:bCs/>
          <w:spacing w:val="15"/>
        </w:rPr>
        <w:t> </w:t>
      </w:r>
      <w:r>
        <w:rPr/>
        <w:t>din</w:t>
      </w:r>
      <w:r>
        <w:rPr>
          <w:spacing w:val="14"/>
        </w:rPr>
        <w:t> </w:t>
      </w:r>
      <w:r>
        <w:rPr>
          <w:spacing w:val="-1"/>
        </w:rPr>
        <w:t>27</w:t>
      </w:r>
      <w:r>
        <w:rPr>
          <w:spacing w:val="14"/>
        </w:rPr>
        <w:t> </w:t>
      </w:r>
      <w:r>
        <w:rPr/>
        <w:t>iunie</w:t>
      </w:r>
      <w:r>
        <w:rPr>
          <w:spacing w:val="16"/>
        </w:rPr>
        <w:t> </w:t>
      </w:r>
      <w:r>
        <w:rPr>
          <w:spacing w:val="-2"/>
        </w:rPr>
        <w:t>1996</w:t>
      </w:r>
      <w:r>
        <w:rPr>
          <w:spacing w:val="14"/>
        </w:rPr>
        <w:t> </w:t>
      </w:r>
      <w:r>
        <w:rPr>
          <w:spacing w:val="-1"/>
        </w:rPr>
        <w:t>privind</w:t>
      </w:r>
      <w:r>
        <w:rPr>
          <w:spacing w:val="14"/>
        </w:rPr>
        <w:t> </w:t>
      </w:r>
      <w:r>
        <w:rPr>
          <w:spacing w:val="-1"/>
        </w:rPr>
        <w:t>finan</w:t>
      </w:r>
      <w:r>
        <w:rPr>
          <w:rFonts w:ascii="Calibri" w:hAnsi="Calibri" w:cs="Calibri" w:eastAsia="Calibri"/>
          <w:spacing w:val="-1"/>
        </w:rPr>
        <w:t>ţarea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  <w:spacing w:val="-2"/>
        </w:rPr>
        <w:t>elaborării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şi/sau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actualizării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planurilor</w:t>
      </w:r>
      <w:r>
        <w:rPr>
          <w:rFonts w:ascii="Calibri" w:hAnsi="Calibri" w:cs="Calibri" w:eastAsia="Calibri"/>
          <w:spacing w:val="73"/>
        </w:rPr>
        <w:t> </w:t>
      </w:r>
      <w:r>
        <w:rPr>
          <w:rFonts w:ascii="Calibri" w:hAnsi="Calibri" w:cs="Calibri" w:eastAsia="Calibri"/>
          <w:spacing w:val="-1"/>
        </w:rPr>
        <w:t>urbanistice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generale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localităţilor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şi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regulamentelor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locale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urbanism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Republicare;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13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3"/>
          <w:sz w:val="22"/>
        </w:rPr>
        <w:t>LEGEA</w:t>
      </w:r>
      <w:r>
        <w:rPr>
          <w:rFonts w:ascii="Calibri"/>
          <w:b/>
          <w:spacing w:val="-1"/>
          <w:sz w:val="22"/>
        </w:rPr>
        <w:t> nr.571/2003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z w:val="22"/>
        </w:rPr>
        <w:t>privind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Codul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fiscal,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cu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modificarile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si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completarile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ulterioare;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2"/>
        <w:jc w:val="both"/>
      </w:pPr>
      <w:r>
        <w:rPr>
          <w:rFonts w:ascii="Calibri"/>
          <w:b/>
          <w:spacing w:val="-1"/>
        </w:rPr>
        <w:t>HOTARAREA</w:t>
      </w:r>
      <w:r>
        <w:rPr>
          <w:rFonts w:ascii="Calibri"/>
          <w:b/>
          <w:spacing w:val="3"/>
        </w:rPr>
        <w:t> </w:t>
      </w:r>
      <w:r>
        <w:rPr>
          <w:rFonts w:ascii="Calibri"/>
          <w:b/>
          <w:spacing w:val="-2"/>
        </w:rPr>
        <w:t>nr.44/2004</w:t>
      </w:r>
      <w:r>
        <w:rPr>
          <w:rFonts w:ascii="Calibri"/>
          <w:b/>
          <w:spacing w:val="8"/>
        </w:rPr>
        <w:t> </w:t>
      </w:r>
      <w:r>
        <w:rPr>
          <w:spacing w:val="-1"/>
        </w:rPr>
        <w:t>pentru</w:t>
      </w:r>
      <w:r>
        <w:rPr>
          <w:spacing w:val="6"/>
        </w:rPr>
        <w:t> </w:t>
      </w:r>
      <w:r>
        <w:rPr>
          <w:spacing w:val="-1"/>
        </w:rPr>
        <w:t>aprobarea</w:t>
      </w:r>
      <w:r>
        <w:rPr>
          <w:spacing w:val="7"/>
        </w:rPr>
        <w:t> </w:t>
      </w:r>
      <w:r>
        <w:rPr>
          <w:spacing w:val="-1"/>
        </w:rPr>
        <w:t>Normelor</w:t>
      </w:r>
      <w:r>
        <w:rPr>
          <w:spacing w:val="2"/>
        </w:rPr>
        <w:t> </w:t>
      </w:r>
      <w:r>
        <w:rPr>
          <w:spacing w:val="-1"/>
        </w:rPr>
        <w:t>metodologice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aplicare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Legii</w:t>
      </w:r>
      <w:r>
        <w:rPr>
          <w:spacing w:val="4"/>
        </w:rPr>
        <w:t> </w:t>
      </w:r>
      <w:r>
        <w:rPr>
          <w:spacing w:val="-1"/>
        </w:rPr>
        <w:t>nr.</w:t>
      </w:r>
      <w:r>
        <w:rPr>
          <w:spacing w:val="4"/>
        </w:rPr>
        <w:t> </w:t>
      </w:r>
      <w:r>
        <w:rPr>
          <w:spacing w:val="-2"/>
        </w:rPr>
        <w:t>571/2003</w:t>
      </w:r>
      <w:r>
        <w:rPr>
          <w:spacing w:val="6"/>
        </w:rPr>
        <w:t> </w:t>
      </w:r>
      <w:r>
        <w:rPr/>
        <w:t>privind</w:t>
      </w:r>
      <w:r>
        <w:rPr>
          <w:spacing w:val="75"/>
        </w:rPr>
        <w:t> </w:t>
      </w:r>
      <w:r>
        <w:rPr>
          <w:spacing w:val="-1"/>
        </w:rPr>
        <w:t>Codul</w:t>
      </w:r>
      <w:r>
        <w:rPr/>
        <w:t> </w:t>
      </w:r>
      <w:r>
        <w:rPr>
          <w:spacing w:val="-1"/>
        </w:rPr>
        <w:t>fiscal,</w:t>
      </w:r>
      <w:r>
        <w:rPr>
          <w:spacing w:val="-5"/>
        </w:rPr>
        <w:t> </w:t>
      </w:r>
      <w:r>
        <w:rPr>
          <w:spacing w:val="-2"/>
        </w:rPr>
        <w:t>cu</w:t>
      </w:r>
      <w:r>
        <w:rPr>
          <w:spacing w:val="-3"/>
        </w:rPr>
        <w:t> </w:t>
      </w:r>
      <w:r>
        <w:rPr>
          <w:spacing w:val="-1"/>
        </w:rPr>
        <w:t>modificarile</w:t>
      </w:r>
      <w:r>
        <w:rPr>
          <w:spacing w:val="-2"/>
        </w:rPr>
        <w:t> </w:t>
      </w:r>
      <w:r>
        <w:rPr>
          <w:spacing w:val="-3"/>
        </w:rPr>
        <w:t>si</w:t>
      </w:r>
      <w:r>
        <w:rPr/>
        <w:t> </w:t>
      </w:r>
      <w:r>
        <w:rPr>
          <w:spacing w:val="-1"/>
        </w:rPr>
        <w:t>completarile</w:t>
      </w:r>
      <w:r>
        <w:rPr>
          <w:spacing w:val="-2"/>
        </w:rPr>
        <w:t> </w:t>
      </w:r>
      <w:r>
        <w:rPr>
          <w:spacing w:val="-1"/>
        </w:rPr>
        <w:t>ulterioare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Codul</w:t>
      </w:r>
      <w:r>
        <w:rPr/>
        <w:t> </w:t>
      </w:r>
      <w:r>
        <w:rPr>
          <w:spacing w:val="-1"/>
        </w:rPr>
        <w:t>Civil</w:t>
      </w:r>
      <w:r>
        <w:rPr/>
        <w:t> </w:t>
      </w:r>
      <w:r>
        <w:rPr>
          <w:spacing w:val="-1"/>
        </w:rPr>
        <w:t>Titlul</w:t>
      </w:r>
      <w:r>
        <w:rPr/>
        <w:t> IV</w:t>
      </w:r>
      <w:r>
        <w:rPr>
          <w:spacing w:val="-3"/>
        </w:rPr>
        <w:t> </w:t>
      </w:r>
      <w:r>
        <w:rPr>
          <w:spacing w:val="-1"/>
        </w:rPr>
        <w:t>despre</w:t>
      </w:r>
      <w:r>
        <w:rPr>
          <w:spacing w:val="-3"/>
        </w:rPr>
        <w:t> </w:t>
      </w:r>
      <w:r>
        <w:rPr>
          <w:spacing w:val="-1"/>
        </w:rPr>
        <w:t>servituti;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09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</w:rPr>
        <w:t>HOTĂRÂRE</w:t>
      </w:r>
      <w:r>
        <w:rPr>
          <w:rFonts w:ascii="Calibri" w:hAnsi="Calibri"/>
          <w:b/>
          <w:spacing w:val="1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1"/>
        </w:rPr>
        <w:t> </w:t>
      </w:r>
      <w:r>
        <w:rPr>
          <w:rFonts w:ascii="Calibri" w:hAnsi="Calibri"/>
          <w:b/>
          <w:spacing w:val="-2"/>
        </w:rPr>
        <w:t>925/1995</w:t>
      </w:r>
      <w:r>
        <w:rPr>
          <w:rFonts w:ascii="Calibri" w:hAnsi="Calibri"/>
          <w:b/>
          <w:spacing w:val="3"/>
        </w:rPr>
        <w:t> </w:t>
      </w:r>
      <w:r>
        <w:rPr>
          <w:rFonts w:ascii="Calibri" w:hAnsi="Calibri"/>
          <w:spacing w:val="-1"/>
        </w:rPr>
        <w:t>pentru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Regulamentului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verificare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3"/>
        </w:rPr>
        <w:t>şi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expertizare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tehnică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spacing w:val="-1"/>
        </w:rPr>
        <w:t>calitate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87"/>
        </w:rPr>
        <w:t> </w:t>
      </w:r>
      <w:r>
        <w:rPr>
          <w:rFonts w:ascii="Calibri" w:hAnsi="Calibri"/>
          <w:spacing w:val="-1"/>
        </w:rPr>
        <w:t>proiectelor,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execuţiei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lucrărilor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şi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construcţiilor;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-4"/>
        </w:rPr>
        <w:t> </w:t>
      </w:r>
      <w:r>
        <w:rPr>
          <w:rFonts w:ascii="Calibri" w:hAnsi="Calibri"/>
          <w:b/>
          <w:spacing w:val="-1"/>
        </w:rPr>
        <w:t>7/1996</w:t>
      </w:r>
      <w:r>
        <w:rPr>
          <w:rFonts w:ascii="Calibri" w:hAnsi="Calibri"/>
          <w:b/>
          <w:spacing w:val="-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cadastrului </w:t>
      </w:r>
      <w:r>
        <w:rPr>
          <w:rFonts w:ascii="Calibri" w:hAnsi="Calibri"/>
        </w:rPr>
        <w:t>şi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publicităţii imobiliare,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2"/>
        </w:rPr>
        <w:t>cu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modificarile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> completarile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ulterioare;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Calibri"/>
          <w:b/>
          <w:spacing w:val="-2"/>
        </w:rPr>
        <w:t>LEGE</w:t>
      </w:r>
      <w:r>
        <w:rPr>
          <w:rFonts w:ascii="Calibri"/>
          <w:b/>
        </w:rPr>
        <w:t> </w:t>
      </w:r>
      <w:r>
        <w:rPr>
          <w:rFonts w:ascii="Calibri"/>
          <w:b/>
          <w:spacing w:val="-1"/>
        </w:rPr>
        <w:t>nr.</w:t>
      </w:r>
      <w:r>
        <w:rPr>
          <w:rFonts w:ascii="Calibri"/>
          <w:b/>
          <w:spacing w:val="-4"/>
        </w:rPr>
        <w:t> </w:t>
      </w:r>
      <w:r>
        <w:rPr>
          <w:rFonts w:ascii="Calibri"/>
          <w:b/>
          <w:spacing w:val="-1"/>
        </w:rPr>
        <w:t>422/2001</w:t>
      </w:r>
      <w:r>
        <w:rPr>
          <w:rFonts w:ascii="Calibri"/>
          <w:b/>
          <w:spacing w:val="3"/>
        </w:rPr>
        <w:t> </w:t>
      </w:r>
      <w:r>
        <w:rPr/>
        <w:t>privind</w:t>
      </w:r>
      <w:r>
        <w:rPr>
          <w:spacing w:val="-3"/>
        </w:rPr>
        <w:t> </w:t>
      </w:r>
      <w:r>
        <w:rPr>
          <w:spacing w:val="-1"/>
        </w:rPr>
        <w:t>protejarea</w:t>
      </w:r>
      <w:r>
        <w:rPr>
          <w:spacing w:val="-3"/>
        </w:rPr>
        <w:t> </w:t>
      </w:r>
      <w:r>
        <w:rPr>
          <w:spacing w:val="-1"/>
        </w:rPr>
        <w:t>monumentelor</w:t>
      </w:r>
      <w:r>
        <w:rPr>
          <w:spacing w:val="-2"/>
        </w:rPr>
        <w:t> </w:t>
      </w:r>
      <w:r>
        <w:rPr>
          <w:spacing w:val="-1"/>
        </w:rPr>
        <w:t>istorice,</w:t>
      </w:r>
      <w:r>
        <w:rPr>
          <w:spacing w:val="-4"/>
        </w:rPr>
        <w:t> </w:t>
      </w:r>
      <w:r>
        <w:rPr>
          <w:spacing w:val="-2"/>
        </w:rPr>
        <w:t>cu</w:t>
      </w:r>
      <w:r>
        <w:rPr>
          <w:spacing w:val="1"/>
        </w:rPr>
        <w:t> </w:t>
      </w:r>
      <w:r>
        <w:rPr/>
        <w:t>modificarile</w:t>
      </w:r>
      <w:r>
        <w:rPr>
          <w:spacing w:val="-2"/>
        </w:rPr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completarile</w:t>
      </w:r>
      <w:r>
        <w:rPr>
          <w:spacing w:val="-2"/>
        </w:rPr>
        <w:t> </w:t>
      </w:r>
      <w:r>
        <w:rPr>
          <w:spacing w:val="-1"/>
        </w:rPr>
        <w:t>ulterioare;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Calibri"/>
          <w:b/>
          <w:spacing w:val="-1"/>
        </w:rPr>
        <w:t>ORDIN</w:t>
      </w:r>
      <w:r>
        <w:rPr>
          <w:rFonts w:ascii="Calibri"/>
          <w:b/>
          <w:spacing w:val="18"/>
        </w:rPr>
        <w:t> </w:t>
      </w:r>
      <w:r>
        <w:rPr>
          <w:rFonts w:ascii="Calibri"/>
          <w:b/>
          <w:spacing w:val="-1"/>
        </w:rPr>
        <w:t>nr.</w:t>
      </w:r>
      <w:r>
        <w:rPr>
          <w:rFonts w:ascii="Calibri"/>
          <w:b/>
          <w:spacing w:val="18"/>
        </w:rPr>
        <w:t> </w:t>
      </w:r>
      <w:r>
        <w:rPr>
          <w:rFonts w:ascii="Calibri"/>
          <w:b/>
          <w:spacing w:val="-1"/>
        </w:rPr>
        <w:t>2361/2010</w:t>
      </w:r>
      <w:r>
        <w:rPr>
          <w:rFonts w:ascii="Calibri"/>
          <w:b/>
          <w:spacing w:val="21"/>
        </w:rPr>
        <w:t> </w:t>
      </w:r>
      <w:r>
        <w:rPr>
          <w:spacing w:val="-1"/>
        </w:rPr>
        <w:t>pentru</w:t>
      </w:r>
      <w:r>
        <w:rPr>
          <w:spacing w:val="19"/>
        </w:rPr>
        <w:t> </w:t>
      </w:r>
      <w:r>
        <w:rPr>
          <w:spacing w:val="-1"/>
        </w:rPr>
        <w:t>modificarea</w:t>
      </w:r>
      <w:r>
        <w:rPr>
          <w:spacing w:val="20"/>
        </w:rPr>
        <w:t> </w:t>
      </w:r>
      <w:r>
        <w:rPr>
          <w:spacing w:val="-1"/>
        </w:rPr>
        <w:t>anexei</w:t>
      </w:r>
      <w:r>
        <w:rPr>
          <w:spacing w:val="17"/>
        </w:rPr>
        <w:t> </w:t>
      </w:r>
      <w:r>
        <w:rPr>
          <w:spacing w:val="-1"/>
        </w:rPr>
        <w:t>nr.</w:t>
      </w:r>
      <w:r>
        <w:rPr>
          <w:spacing w:val="21"/>
        </w:rPr>
        <w:t> </w:t>
      </w:r>
      <w:r>
        <w:rPr/>
        <w:t>1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Ordinul</w:t>
      </w:r>
      <w:r>
        <w:rPr>
          <w:spacing w:val="22"/>
        </w:rPr>
        <w:t> </w:t>
      </w:r>
      <w:r>
        <w:rPr>
          <w:spacing w:val="-2"/>
        </w:rPr>
        <w:t>ministrului</w:t>
      </w:r>
      <w:r>
        <w:rPr>
          <w:spacing w:val="22"/>
        </w:rPr>
        <w:t> </w:t>
      </w:r>
      <w:r>
        <w:rPr>
          <w:spacing w:val="-1"/>
        </w:rPr>
        <w:t>culturii</w:t>
      </w:r>
      <w:r>
        <w:rPr>
          <w:spacing w:val="22"/>
        </w:rPr>
        <w:t> </w:t>
      </w:r>
      <w:r>
        <w:rPr>
          <w:spacing w:val="-3"/>
        </w:rPr>
        <w:t>si</w:t>
      </w:r>
      <w:r>
        <w:rPr>
          <w:spacing w:val="22"/>
        </w:rPr>
        <w:t> </w:t>
      </w:r>
      <w:r>
        <w:rPr>
          <w:spacing w:val="-1"/>
        </w:rPr>
        <w:t>cultelor</w:t>
      </w:r>
      <w:r>
        <w:rPr>
          <w:spacing w:val="20"/>
        </w:rPr>
        <w:t> </w:t>
      </w:r>
      <w:r>
        <w:rPr>
          <w:spacing w:val="-1"/>
        </w:rPr>
        <w:t>nr.</w:t>
      </w:r>
      <w:r>
        <w:rPr>
          <w:spacing w:val="79"/>
        </w:rPr>
        <w:t> </w:t>
      </w:r>
      <w:r>
        <w:rPr>
          <w:spacing w:val="-2"/>
        </w:rPr>
        <w:t>2.314/2004</w:t>
      </w:r>
      <w:r>
        <w:rPr>
          <w:spacing w:val="20"/>
        </w:rPr>
        <w:t> </w:t>
      </w:r>
      <w:r>
        <w:rPr/>
        <w:t>privind</w:t>
      </w:r>
      <w:r>
        <w:rPr>
          <w:spacing w:val="21"/>
        </w:rPr>
        <w:t> </w:t>
      </w:r>
      <w:r>
        <w:rPr>
          <w:spacing w:val="-1"/>
        </w:rPr>
        <w:t>aprobarea</w:t>
      </w:r>
      <w:r>
        <w:rPr>
          <w:spacing w:val="22"/>
        </w:rPr>
        <w:t> </w:t>
      </w:r>
      <w:r>
        <w:rPr>
          <w:spacing w:val="-1"/>
        </w:rPr>
        <w:t>Listei</w:t>
      </w:r>
      <w:r>
        <w:rPr>
          <w:spacing w:val="24"/>
        </w:rPr>
        <w:t> </w:t>
      </w:r>
      <w:r>
        <w:rPr>
          <w:spacing w:val="-1"/>
        </w:rPr>
        <w:t>monumentelor</w:t>
      </w:r>
      <w:r>
        <w:rPr>
          <w:spacing w:val="21"/>
        </w:rPr>
        <w:t> </w:t>
      </w:r>
      <w:r>
        <w:rPr>
          <w:spacing w:val="-2"/>
        </w:rPr>
        <w:t>istorice,</w:t>
      </w:r>
      <w:r>
        <w:rPr>
          <w:spacing w:val="20"/>
        </w:rPr>
        <w:t> </w:t>
      </w:r>
      <w:r>
        <w:rPr>
          <w:spacing w:val="-1"/>
        </w:rPr>
        <w:t>actualizata,</w:t>
      </w:r>
      <w:r>
        <w:rPr>
          <w:spacing w:val="19"/>
        </w:rPr>
        <w:t> </w:t>
      </w:r>
      <w:r>
        <w:rPr>
          <w:spacing w:val="-1"/>
        </w:rPr>
        <w:t>si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Listei</w:t>
      </w:r>
      <w:r>
        <w:rPr>
          <w:spacing w:val="24"/>
        </w:rPr>
        <w:t> </w:t>
      </w:r>
      <w:r>
        <w:rPr>
          <w:spacing w:val="-1"/>
        </w:rPr>
        <w:t>monumentelor</w:t>
      </w:r>
      <w:r>
        <w:rPr>
          <w:spacing w:val="21"/>
        </w:rPr>
        <w:t> </w:t>
      </w:r>
      <w:r>
        <w:rPr>
          <w:spacing w:val="-1"/>
        </w:rPr>
        <w:t>istorice</w:t>
      </w:r>
      <w:r>
        <w:rPr>
          <w:spacing w:val="91"/>
        </w:rPr>
        <w:t> </w:t>
      </w:r>
      <w:r>
        <w:rPr>
          <w:spacing w:val="-1"/>
        </w:rPr>
        <w:t>disparute;</w:t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113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3"/>
          <w:sz w:val="22"/>
        </w:rPr>
        <w:t>L</w:t>
      </w:r>
      <w:r>
        <w:rPr>
          <w:rFonts w:ascii="Calibri" w:hAnsi="Calibri"/>
          <w:b/>
          <w:spacing w:val="-3"/>
          <w:sz w:val="22"/>
        </w:rPr>
        <w:t>EGEA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LOCUINŢEI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nr.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114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/1996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cu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modificarile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si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2"/>
          <w:sz w:val="22"/>
        </w:rPr>
        <w:t>completarile </w:t>
      </w:r>
      <w:r>
        <w:rPr>
          <w:rFonts w:ascii="Calibri" w:hAnsi="Calibri"/>
          <w:spacing w:val="-1"/>
          <w:sz w:val="22"/>
        </w:rPr>
        <w:t>ulterioare;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17"/>
        <w:jc w:val="both"/>
      </w:pPr>
      <w:r>
        <w:rPr>
          <w:rFonts w:ascii="Calibri"/>
          <w:b/>
          <w:spacing w:val="-3"/>
        </w:rPr>
        <w:t>LEGEA</w:t>
      </w:r>
      <w:r>
        <w:rPr>
          <w:rFonts w:ascii="Calibri"/>
          <w:b/>
          <w:spacing w:val="34"/>
        </w:rPr>
        <w:t> </w:t>
      </w:r>
      <w:r>
        <w:rPr>
          <w:rFonts w:ascii="Calibri"/>
          <w:b/>
          <w:spacing w:val="-1"/>
        </w:rPr>
        <w:t>nr.313/2009</w:t>
      </w:r>
      <w:r>
        <w:rPr>
          <w:rFonts w:ascii="Calibri"/>
          <w:b/>
          <w:spacing w:val="35"/>
        </w:rPr>
        <w:t> </w:t>
      </w:r>
      <w:r>
        <w:rPr/>
        <w:t>pentru</w:t>
      </w:r>
      <w:r>
        <w:rPr>
          <w:spacing w:val="34"/>
        </w:rPr>
        <w:t> </w:t>
      </w:r>
      <w:r>
        <w:rPr>
          <w:spacing w:val="-1"/>
        </w:rPr>
        <w:t>modificarea</w:t>
      </w:r>
      <w:r>
        <w:rPr>
          <w:spacing w:val="34"/>
        </w:rPr>
        <w:t> </w:t>
      </w:r>
      <w:r>
        <w:rPr>
          <w:spacing w:val="-1"/>
        </w:rPr>
        <w:t>si</w:t>
      </w:r>
      <w:r>
        <w:rPr>
          <w:spacing w:val="36"/>
        </w:rPr>
        <w:t> </w:t>
      </w:r>
      <w:r>
        <w:rPr>
          <w:spacing w:val="-1"/>
        </w:rPr>
        <w:t>completarea</w:t>
      </w:r>
      <w:r>
        <w:rPr>
          <w:spacing w:val="35"/>
        </w:rPr>
        <w:t> </w:t>
      </w:r>
      <w:r>
        <w:rPr/>
        <w:t>Legii</w:t>
      </w:r>
      <w:r>
        <w:rPr>
          <w:spacing w:val="36"/>
        </w:rPr>
        <w:t> </w:t>
      </w:r>
      <w:r>
        <w:rPr>
          <w:spacing w:val="-1"/>
        </w:rPr>
        <w:t>nr.</w:t>
      </w:r>
      <w:r>
        <w:rPr>
          <w:spacing w:val="35"/>
        </w:rPr>
        <w:t> </w:t>
      </w:r>
      <w:r>
        <w:rPr>
          <w:spacing w:val="-2"/>
        </w:rPr>
        <w:t>24/2007</w:t>
      </w:r>
      <w:r>
        <w:rPr>
          <w:spacing w:val="33"/>
        </w:rPr>
        <w:t> </w:t>
      </w:r>
      <w:r>
        <w:rPr/>
        <w:t>privind</w:t>
      </w:r>
      <w:r>
        <w:rPr>
          <w:spacing w:val="34"/>
        </w:rPr>
        <w:t> </w:t>
      </w:r>
      <w:r>
        <w:rPr>
          <w:spacing w:val="-1"/>
        </w:rPr>
        <w:t>reglementarea</w:t>
      </w:r>
      <w:r>
        <w:rPr>
          <w:spacing w:val="34"/>
        </w:rPr>
        <w:t> </w:t>
      </w:r>
      <w:r>
        <w:rPr>
          <w:spacing w:val="-1"/>
        </w:rPr>
        <w:t>si</w:t>
      </w:r>
      <w:r>
        <w:rPr>
          <w:spacing w:val="70"/>
        </w:rPr>
        <w:t> </w:t>
      </w:r>
      <w:r>
        <w:rPr>
          <w:spacing w:val="-1"/>
        </w:rPr>
        <w:t>administrarea</w:t>
      </w:r>
      <w:r>
        <w:rPr>
          <w:spacing w:val="-2"/>
        </w:rPr>
        <w:t> </w:t>
      </w:r>
      <w:r>
        <w:rPr>
          <w:spacing w:val="-1"/>
        </w:rPr>
        <w:t>spatiilor</w:t>
      </w:r>
      <w:r>
        <w:rPr>
          <w:spacing w:val="-2"/>
        </w:rPr>
        <w:t> verzi</w:t>
      </w:r>
      <w:r>
        <w:rPr/>
        <w:t> din</w:t>
      </w:r>
      <w:r>
        <w:rPr>
          <w:spacing w:val="-3"/>
        </w:rPr>
        <w:t> </w:t>
      </w:r>
      <w:r>
        <w:rPr>
          <w:spacing w:val="-1"/>
        </w:rPr>
        <w:t>zonele</w:t>
      </w:r>
      <w:r>
        <w:rPr>
          <w:spacing w:val="-2"/>
        </w:rPr>
        <w:t> </w:t>
      </w:r>
      <w:r>
        <w:rPr>
          <w:spacing w:val="-1"/>
        </w:rPr>
        <w:t>urbane;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19"/>
        <w:jc w:val="both"/>
      </w:pPr>
      <w:r>
        <w:rPr>
          <w:rFonts w:ascii="Calibri"/>
          <w:b/>
          <w:spacing w:val="-1"/>
        </w:rPr>
        <w:t>ORDIN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  <w:spacing w:val="-1"/>
        </w:rPr>
        <w:t>nr.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  <w:spacing w:val="-1"/>
        </w:rPr>
        <w:t>1466/2010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pentru</w:t>
      </w:r>
      <w:r>
        <w:rPr>
          <w:spacing w:val="16"/>
        </w:rPr>
        <w:t> </w:t>
      </w:r>
      <w:r>
        <w:rPr>
          <w:spacing w:val="-1"/>
        </w:rPr>
        <w:t>modificarea</w:t>
      </w:r>
      <w:r>
        <w:rPr>
          <w:spacing w:val="17"/>
        </w:rPr>
        <w:t> </w:t>
      </w:r>
      <w:r>
        <w:rPr>
          <w:spacing w:val="-1"/>
        </w:rPr>
        <w:t>Ordinului</w:t>
      </w:r>
      <w:r>
        <w:rPr>
          <w:spacing w:val="19"/>
        </w:rPr>
        <w:t> </w:t>
      </w:r>
      <w:r>
        <w:rPr>
          <w:spacing w:val="-1"/>
        </w:rPr>
        <w:t>ministrului</w:t>
      </w:r>
      <w:r>
        <w:rPr>
          <w:spacing w:val="19"/>
        </w:rPr>
        <w:t> </w:t>
      </w:r>
      <w:r>
        <w:rPr>
          <w:spacing w:val="-1"/>
        </w:rPr>
        <w:t>dezvoltarii,</w:t>
      </w:r>
      <w:r>
        <w:rPr>
          <w:spacing w:val="14"/>
        </w:rPr>
        <w:t> </w:t>
      </w:r>
      <w:r>
        <w:rPr>
          <w:spacing w:val="-1"/>
        </w:rPr>
        <w:t>lucrarilor</w:t>
      </w:r>
      <w:r>
        <w:rPr>
          <w:spacing w:val="17"/>
        </w:rPr>
        <w:t> </w:t>
      </w:r>
      <w:r>
        <w:rPr>
          <w:spacing w:val="-1"/>
        </w:rPr>
        <w:t>publice</w:t>
      </w:r>
      <w:r>
        <w:rPr>
          <w:spacing w:val="17"/>
        </w:rPr>
        <w:t> </w:t>
      </w:r>
      <w:r>
        <w:rPr>
          <w:spacing w:val="-1"/>
        </w:rPr>
        <w:t>si</w:t>
      </w:r>
      <w:r>
        <w:rPr>
          <w:spacing w:val="14"/>
        </w:rPr>
        <w:t> </w:t>
      </w:r>
      <w:r>
        <w:rPr>
          <w:spacing w:val="-1"/>
        </w:rPr>
        <w:t>locuintelor</w:t>
      </w:r>
      <w:r>
        <w:rPr>
          <w:spacing w:val="81"/>
        </w:rPr>
        <w:t> </w:t>
      </w:r>
      <w:r>
        <w:rPr>
          <w:spacing w:val="-1"/>
        </w:rPr>
        <w:t>nr. </w:t>
      </w:r>
      <w:r>
        <w:rPr>
          <w:spacing w:val="-2"/>
        </w:rPr>
        <w:t>1.549/2008</w:t>
      </w:r>
      <w:r>
        <w:rPr>
          <w:spacing w:val="-4"/>
        </w:rPr>
        <w:t> </w:t>
      </w:r>
      <w:r>
        <w:rPr/>
        <w:t>privind</w:t>
      </w:r>
      <w:r>
        <w:rPr>
          <w:spacing w:val="-3"/>
        </w:rPr>
        <w:t> </w:t>
      </w:r>
      <w:r>
        <w:rPr>
          <w:spacing w:val="-1"/>
        </w:rPr>
        <w:t>aprobarea</w:t>
      </w:r>
      <w:r>
        <w:rPr>
          <w:spacing w:val="-2"/>
        </w:rPr>
        <w:t> </w:t>
      </w:r>
      <w:r>
        <w:rPr>
          <w:spacing w:val="-1"/>
        </w:rPr>
        <w:t>Normelor</w:t>
      </w:r>
      <w:r>
        <w:rPr>
          <w:spacing w:val="-2"/>
        </w:rPr>
        <w:t> </w:t>
      </w:r>
      <w:r>
        <w:rPr>
          <w:spacing w:val="-1"/>
        </w:rPr>
        <w:t>tehnice</w:t>
      </w:r>
      <w:r>
        <w:rPr>
          <w:spacing w:val="-2"/>
        </w:rPr>
        <w:t> </w:t>
      </w:r>
      <w:r>
        <w:rPr>
          <w:spacing w:val="-1"/>
        </w:rPr>
        <w:t>pentru</w:t>
      </w:r>
      <w:r>
        <w:rPr>
          <w:spacing w:val="-3"/>
        </w:rPr>
        <w:t> </w:t>
      </w:r>
      <w:r>
        <w:rPr>
          <w:spacing w:val="-1"/>
        </w:rPr>
        <w:t>elaborarea</w:t>
      </w:r>
      <w:r>
        <w:rPr>
          <w:spacing w:val="-2"/>
        </w:rPr>
        <w:t> </w:t>
      </w:r>
      <w:r>
        <w:rPr>
          <w:spacing w:val="-1"/>
        </w:rPr>
        <w:t>Registrului</w:t>
      </w:r>
      <w:r>
        <w:rPr>
          <w:spacing w:val="-5"/>
        </w:rPr>
        <w:t> </w:t>
      </w:r>
      <w:r>
        <w:rPr>
          <w:spacing w:val="-1"/>
        </w:rPr>
        <w:t>local </w:t>
      </w:r>
      <w:r>
        <w:rPr/>
        <w:t>al</w:t>
      </w:r>
      <w:r>
        <w:rPr>
          <w:spacing w:val="-1"/>
        </w:rPr>
        <w:t> spatiilor</w:t>
      </w:r>
      <w:r>
        <w:rPr>
          <w:spacing w:val="-2"/>
        </w:rPr>
        <w:t> </w:t>
      </w:r>
      <w:r>
        <w:rPr>
          <w:spacing w:val="-1"/>
        </w:rPr>
        <w:t>verzi;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9"/>
        <w:jc w:val="both"/>
      </w:pPr>
      <w:r>
        <w:rPr>
          <w:rFonts w:ascii="Calibri" w:hAnsi="Calibri"/>
          <w:b/>
          <w:spacing w:val="-1"/>
        </w:rPr>
        <w:t>ORDIN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  <w:spacing w:val="-1"/>
        </w:rPr>
        <w:t>1620/2008</w:t>
      </w:r>
      <w:r>
        <w:rPr>
          <w:rFonts w:ascii="Calibri" w:hAnsi="Calibri"/>
          <w:b/>
          <w:spacing w:val="23"/>
        </w:rPr>
        <w:t> </w:t>
      </w:r>
      <w:r>
        <w:rPr>
          <w:spacing w:val="-1"/>
        </w:rPr>
        <w:t>pentru</w:t>
      </w:r>
      <w:r>
        <w:rPr>
          <w:spacing w:val="16"/>
        </w:rPr>
        <w:t> </w:t>
      </w:r>
      <w:r>
        <w:rPr>
          <w:spacing w:val="-1"/>
        </w:rPr>
        <w:t>modificarea</w:t>
      </w:r>
      <w:r>
        <w:rPr>
          <w:spacing w:val="17"/>
        </w:rPr>
        <w:t> </w:t>
      </w:r>
      <w:r>
        <w:rPr>
          <w:spacing w:val="-1"/>
        </w:rPr>
        <w:t>Procedurii</w:t>
      </w:r>
      <w:r>
        <w:rPr>
          <w:spacing w:val="19"/>
        </w:rPr>
        <w:t> </w:t>
      </w:r>
      <w:r>
        <w:rPr/>
        <w:t>privind</w:t>
      </w:r>
      <w:r>
        <w:rPr>
          <w:spacing w:val="16"/>
        </w:rPr>
        <w:t> </w:t>
      </w:r>
      <w:r>
        <w:rPr>
          <w:spacing w:val="-1"/>
        </w:rPr>
        <w:t>emiterea</w:t>
      </w:r>
      <w:r>
        <w:rPr>
          <w:spacing w:val="17"/>
        </w:rPr>
        <w:t> </w:t>
      </w:r>
      <w:r>
        <w:rPr>
          <w:spacing w:val="-1"/>
        </w:rPr>
        <w:t>acordului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2"/>
        </w:rPr>
        <w:t>catre</w:t>
      </w:r>
      <w:r>
        <w:rPr>
          <w:spacing w:val="17"/>
        </w:rPr>
        <w:t> </w:t>
      </w:r>
      <w:r>
        <w:rPr>
          <w:spacing w:val="-2"/>
        </w:rPr>
        <w:t>Inspectoratul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85"/>
        </w:rPr>
        <w:t> </w:t>
      </w:r>
      <w:r>
        <w:rPr>
          <w:spacing w:val="-1"/>
        </w:rPr>
        <w:t>Stat</w:t>
      </w:r>
      <w:r>
        <w:rPr>
          <w:spacing w:val="19"/>
        </w:rPr>
        <w:t> </w:t>
      </w:r>
      <w:r>
        <w:rPr/>
        <w:t>în</w:t>
      </w:r>
      <w:r>
        <w:rPr>
          <w:spacing w:val="21"/>
        </w:rPr>
        <w:t> </w:t>
      </w:r>
      <w:r>
        <w:rPr>
          <w:spacing w:val="-1"/>
        </w:rPr>
        <w:t>Constructii</w:t>
      </w:r>
      <w:r>
        <w:rPr>
          <w:spacing w:val="25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1"/>
        </w:rPr>
        <w:t>I.S.C.</w:t>
      </w:r>
      <w:r>
        <w:rPr>
          <w:spacing w:val="23"/>
        </w:rPr>
        <w:t> </w:t>
      </w:r>
      <w:r>
        <w:rPr>
          <w:spacing w:val="-1"/>
        </w:rPr>
        <w:t>pentru</w:t>
      </w:r>
      <w:r>
        <w:rPr>
          <w:spacing w:val="21"/>
        </w:rPr>
        <w:t> </w:t>
      </w:r>
      <w:r>
        <w:rPr>
          <w:spacing w:val="-1"/>
        </w:rPr>
        <w:t>interventii</w:t>
      </w:r>
      <w:r>
        <w:rPr>
          <w:spacing w:val="19"/>
        </w:rPr>
        <w:t> </w:t>
      </w:r>
      <w:r>
        <w:rPr/>
        <w:t>în</w:t>
      </w:r>
      <w:r>
        <w:rPr>
          <w:spacing w:val="21"/>
        </w:rPr>
        <w:t> </w:t>
      </w:r>
      <w:r>
        <w:rPr>
          <w:spacing w:val="-1"/>
        </w:rPr>
        <w:t>timp</w:t>
      </w:r>
      <w:r>
        <w:rPr>
          <w:spacing w:val="21"/>
        </w:rPr>
        <w:t> </w:t>
      </w:r>
      <w:r>
        <w:rPr>
          <w:spacing w:val="-2"/>
        </w:rPr>
        <w:t>asupra</w:t>
      </w:r>
      <w:r>
        <w:rPr>
          <w:spacing w:val="21"/>
        </w:rPr>
        <w:t> </w:t>
      </w:r>
      <w:r>
        <w:rPr>
          <w:spacing w:val="-1"/>
        </w:rPr>
        <w:t>constructiilor</w:t>
      </w:r>
      <w:r>
        <w:rPr>
          <w:spacing w:val="21"/>
        </w:rPr>
        <w:t> </w:t>
      </w:r>
      <w:r>
        <w:rPr>
          <w:spacing w:val="-1"/>
        </w:rPr>
        <w:t>existente,</w:t>
      </w:r>
      <w:r>
        <w:rPr>
          <w:spacing w:val="20"/>
        </w:rPr>
        <w:t> </w:t>
      </w:r>
      <w:r>
        <w:rPr>
          <w:spacing w:val="-1"/>
        </w:rPr>
        <w:t>aprobata</w:t>
      </w:r>
      <w:r>
        <w:rPr>
          <w:spacing w:val="21"/>
        </w:rPr>
        <w:t> </w:t>
      </w:r>
      <w:r>
        <w:rPr/>
        <w:t>prin</w:t>
      </w:r>
      <w:r>
        <w:rPr>
          <w:spacing w:val="21"/>
        </w:rPr>
        <w:t> </w:t>
      </w:r>
      <w:r>
        <w:rPr>
          <w:spacing w:val="-1"/>
        </w:rPr>
        <w:t>Ordinul</w:t>
      </w:r>
      <w:r>
        <w:rPr>
          <w:spacing w:val="73"/>
        </w:rPr>
        <w:t> </w:t>
      </w:r>
      <w:r>
        <w:rPr>
          <w:spacing w:val="-1"/>
        </w:rPr>
        <w:t>ministrului</w:t>
      </w:r>
      <w:r>
        <w:rPr>
          <w:spacing w:val="23"/>
        </w:rPr>
        <w:t> </w:t>
      </w:r>
      <w:r>
        <w:rPr>
          <w:spacing w:val="-1"/>
        </w:rPr>
        <w:t>dezvoltarii,</w:t>
      </w:r>
      <w:r>
        <w:rPr>
          <w:spacing w:val="14"/>
        </w:rPr>
        <w:t> </w:t>
      </w:r>
      <w:r>
        <w:rPr>
          <w:spacing w:val="-1"/>
        </w:rPr>
        <w:t>lucrarilor</w:t>
      </w:r>
      <w:r>
        <w:rPr>
          <w:spacing w:val="17"/>
        </w:rPr>
        <w:t> </w:t>
      </w:r>
      <w:r>
        <w:rPr>
          <w:spacing w:val="-1"/>
        </w:rPr>
        <w:t>publice</w:t>
      </w:r>
      <w:r>
        <w:rPr>
          <w:spacing w:val="22"/>
        </w:rPr>
        <w:t> </w:t>
      </w:r>
      <w:r>
        <w:rPr>
          <w:spacing w:val="-3"/>
        </w:rPr>
        <w:t>si</w:t>
      </w:r>
      <w:r>
        <w:rPr>
          <w:spacing w:val="19"/>
        </w:rPr>
        <w:t> </w:t>
      </w:r>
      <w:r>
        <w:rPr>
          <w:spacing w:val="-1"/>
        </w:rPr>
        <w:t>locuintelor</w:t>
      </w:r>
      <w:r>
        <w:rPr>
          <w:spacing w:val="17"/>
        </w:rPr>
        <w:t> </w:t>
      </w:r>
      <w:r>
        <w:rPr>
          <w:spacing w:val="-1"/>
        </w:rPr>
        <w:t>si</w:t>
      </w:r>
      <w:r>
        <w:rPr>
          <w:spacing w:val="23"/>
        </w:rPr>
        <w:t> </w:t>
      </w:r>
      <w:r>
        <w:rPr>
          <w:spacing w:val="-3"/>
        </w:rPr>
        <w:t>al</w:t>
      </w:r>
      <w:r>
        <w:rPr>
          <w:spacing w:val="23"/>
        </w:rPr>
        <w:t> </w:t>
      </w:r>
      <w:r>
        <w:rPr>
          <w:spacing w:val="-2"/>
        </w:rPr>
        <w:t>inspectorului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stat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>
          <w:spacing w:val="-1"/>
        </w:rPr>
        <w:t>Inspectoratului</w:t>
      </w:r>
      <w:r>
        <w:rPr>
          <w:spacing w:val="8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Stat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>
          <w:spacing w:val="-1"/>
        </w:rPr>
        <w:t>Constructii</w:t>
      </w:r>
      <w:r>
        <w:rPr/>
        <w:t> </w:t>
      </w:r>
      <w:r>
        <w:rPr>
          <w:spacing w:val="-1"/>
        </w:rPr>
        <w:t>nr. </w:t>
      </w:r>
      <w:r>
        <w:rPr>
          <w:spacing w:val="-2"/>
        </w:rPr>
        <w:t>486/500/2007;</w:t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8" w:lineRule="auto"/>
        <w:ind w:right="114"/>
        <w:jc w:val="both"/>
      </w:pPr>
      <w:r>
        <w:rPr>
          <w:rFonts w:ascii="Calibri" w:hAnsi="Calibri"/>
          <w:b/>
          <w:spacing w:val="-1"/>
        </w:rPr>
        <w:t>ORDINUL</w:t>
      </w:r>
      <w:r>
        <w:rPr>
          <w:rFonts w:ascii="Calibri" w:hAnsi="Calibri"/>
          <w:b/>
          <w:spacing w:val="1"/>
        </w:rPr>
        <w:t> </w:t>
      </w:r>
      <w:r>
        <w:rPr>
          <w:rFonts w:ascii="Calibri" w:hAnsi="Calibri"/>
          <w:b/>
          <w:spacing w:val="-1"/>
        </w:rPr>
        <w:t>nr.1619/2008</w:t>
      </w:r>
      <w:r>
        <w:rPr>
          <w:rFonts w:ascii="Calibri" w:hAnsi="Calibri"/>
          <w:b/>
          <w:spacing w:val="9"/>
        </w:rPr>
        <w:t> </w:t>
      </w:r>
      <w:r>
        <w:rPr/>
        <w:t>privind</w:t>
      </w:r>
      <w:r>
        <w:rPr>
          <w:spacing w:val="3"/>
        </w:rPr>
        <w:t> </w:t>
      </w:r>
      <w:r>
        <w:rPr>
          <w:spacing w:val="-1"/>
        </w:rPr>
        <w:t>modificarea</w:t>
      </w:r>
      <w:r>
        <w:rPr>
          <w:spacing w:val="4"/>
        </w:rPr>
        <w:t> </w:t>
      </w:r>
      <w:r>
        <w:rPr>
          <w:spacing w:val="-2"/>
        </w:rPr>
        <w:t>Metodologiei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emitere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avizului</w:t>
      </w:r>
      <w:r>
        <w:rPr>
          <w:spacing w:val="6"/>
        </w:rPr>
        <w:t> </w:t>
      </w:r>
      <w:r>
        <w:rPr>
          <w:spacing w:val="-1"/>
        </w:rPr>
        <w:t>tehnic</w:t>
      </w:r>
      <w:r>
        <w:rPr>
          <w:spacing w:val="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catre</w:t>
      </w:r>
      <w:r>
        <w:rPr>
          <w:spacing w:val="59"/>
        </w:rPr>
        <w:t> </w:t>
      </w:r>
      <w:r>
        <w:rPr>
          <w:spacing w:val="-2"/>
        </w:rPr>
        <w:t>Inspectoratul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Stat</w:t>
      </w:r>
      <w:r>
        <w:rPr>
          <w:spacing w:val="15"/>
        </w:rPr>
        <w:t> </w:t>
      </w:r>
      <w:r>
        <w:rPr/>
        <w:t>în</w:t>
      </w:r>
      <w:r>
        <w:rPr>
          <w:spacing w:val="11"/>
        </w:rPr>
        <w:t> </w:t>
      </w:r>
      <w:r>
        <w:rPr>
          <w:spacing w:val="-1"/>
        </w:rPr>
        <w:t>Constructii</w:t>
      </w:r>
      <w:r>
        <w:rPr>
          <w:spacing w:val="22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1"/>
        </w:rPr>
        <w:t>I.S.C.</w:t>
      </w:r>
      <w:r>
        <w:rPr>
          <w:spacing w:val="18"/>
        </w:rPr>
        <w:t> </w:t>
      </w:r>
      <w:r>
        <w:rPr>
          <w:spacing w:val="-2"/>
        </w:rPr>
        <w:t>pentru</w:t>
      </w:r>
      <w:r>
        <w:rPr>
          <w:spacing w:val="16"/>
        </w:rPr>
        <w:t> </w:t>
      </w:r>
      <w:r>
        <w:rPr>
          <w:spacing w:val="-1"/>
        </w:rPr>
        <w:t>documentatiile</w:t>
      </w:r>
      <w:r>
        <w:rPr>
          <w:spacing w:val="12"/>
        </w:rPr>
        <w:t> </w:t>
      </w:r>
      <w:r>
        <w:rPr>
          <w:spacing w:val="-1"/>
        </w:rPr>
        <w:t>tehnico-economice</w:t>
      </w:r>
      <w:r>
        <w:rPr>
          <w:spacing w:val="17"/>
        </w:rPr>
        <w:t> </w:t>
      </w:r>
      <w:r>
        <w:rPr>
          <w:spacing w:val="-1"/>
        </w:rPr>
        <w:t>aferente</w:t>
      </w:r>
      <w:r>
        <w:rPr>
          <w:spacing w:val="17"/>
        </w:rPr>
        <w:t> </w:t>
      </w:r>
      <w:r>
        <w:rPr>
          <w:spacing w:val="-2"/>
        </w:rPr>
        <w:t>obiectivelor</w:t>
      </w:r>
      <w:r>
        <w:rPr>
          <w:spacing w:val="77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investitii</w:t>
      </w:r>
      <w:r>
        <w:rPr>
          <w:spacing w:val="14"/>
        </w:rPr>
        <w:t> </w:t>
      </w:r>
      <w:r>
        <w:rPr>
          <w:spacing w:val="-1"/>
        </w:rPr>
        <w:t>finantate</w:t>
      </w:r>
      <w:r>
        <w:rPr>
          <w:spacing w:val="13"/>
        </w:rPr>
        <w:t> </w:t>
      </w:r>
      <w:r>
        <w:rPr/>
        <w:t>din</w:t>
      </w:r>
      <w:r>
        <w:rPr>
          <w:spacing w:val="11"/>
        </w:rPr>
        <w:t> </w:t>
      </w:r>
      <w:r>
        <w:rPr>
          <w:spacing w:val="-1"/>
        </w:rPr>
        <w:t>fonduri</w:t>
      </w:r>
      <w:r>
        <w:rPr>
          <w:spacing w:val="14"/>
        </w:rPr>
        <w:t> </w:t>
      </w:r>
      <w:r>
        <w:rPr>
          <w:spacing w:val="-1"/>
        </w:rPr>
        <w:t>publice,</w:t>
      </w:r>
      <w:r>
        <w:rPr>
          <w:spacing w:val="10"/>
        </w:rPr>
        <w:t> </w:t>
      </w:r>
      <w:r>
        <w:rPr>
          <w:spacing w:val="-1"/>
        </w:rPr>
        <w:t>aprobata</w:t>
      </w:r>
      <w:r>
        <w:rPr>
          <w:spacing w:val="12"/>
        </w:rPr>
        <w:t> </w:t>
      </w:r>
      <w:r>
        <w:rPr/>
        <w:t>prin</w:t>
      </w:r>
      <w:r>
        <w:rPr>
          <w:spacing w:val="11"/>
        </w:rPr>
        <w:t> </w:t>
      </w:r>
      <w:r>
        <w:rPr>
          <w:spacing w:val="-1"/>
        </w:rPr>
        <w:t>Ordinul</w:t>
      </w:r>
      <w:r>
        <w:rPr>
          <w:spacing w:val="14"/>
        </w:rPr>
        <w:t> </w:t>
      </w:r>
      <w:r>
        <w:rPr>
          <w:spacing w:val="-2"/>
        </w:rPr>
        <w:t>ministrului</w:t>
      </w:r>
      <w:r>
        <w:rPr>
          <w:spacing w:val="14"/>
        </w:rPr>
        <w:t> </w:t>
      </w:r>
      <w:r>
        <w:rPr>
          <w:spacing w:val="-1"/>
        </w:rPr>
        <w:t>dezvoltarii,</w:t>
      </w:r>
      <w:r>
        <w:rPr>
          <w:spacing w:val="5"/>
        </w:rPr>
        <w:t> </w:t>
      </w:r>
      <w:r>
        <w:rPr>
          <w:spacing w:val="-1"/>
        </w:rPr>
        <w:t>lucrarilor</w:t>
      </w:r>
      <w:r>
        <w:rPr>
          <w:spacing w:val="12"/>
        </w:rPr>
        <w:t> </w:t>
      </w:r>
      <w:r>
        <w:rPr>
          <w:spacing w:val="-2"/>
        </w:rPr>
        <w:t>publice</w:t>
      </w:r>
      <w:r>
        <w:rPr>
          <w:spacing w:val="13"/>
        </w:rPr>
        <w:t> </w:t>
      </w:r>
      <w:r>
        <w:rPr>
          <w:spacing w:val="-1"/>
        </w:rPr>
        <w:t>si</w:t>
      </w:r>
      <w:r>
        <w:rPr>
          <w:spacing w:val="74"/>
        </w:rPr>
        <w:t> </w:t>
      </w:r>
      <w:r>
        <w:rPr>
          <w:spacing w:val="-1"/>
        </w:rPr>
        <w:t>locuintelor</w:t>
      </w:r>
      <w:r>
        <w:rPr>
          <w:spacing w:val="30"/>
        </w:rPr>
        <w:t> </w:t>
      </w:r>
      <w:r>
        <w:rPr>
          <w:spacing w:val="-1"/>
        </w:rPr>
        <w:t>si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>
          <w:spacing w:val="-1"/>
        </w:rPr>
        <w:t>inspectorului</w:t>
      </w:r>
      <w:r>
        <w:rPr>
          <w:spacing w:val="32"/>
        </w:rPr>
        <w:t> </w:t>
      </w:r>
      <w:r>
        <w:rPr>
          <w:spacing w:val="-1"/>
        </w:rPr>
        <w:t>general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stat</w:t>
      </w:r>
      <w:r>
        <w:rPr>
          <w:spacing w:val="29"/>
        </w:rPr>
        <w:t> </w:t>
      </w:r>
      <w:r>
        <w:rPr/>
        <w:t>al</w:t>
      </w:r>
      <w:r>
        <w:rPr>
          <w:spacing w:val="32"/>
        </w:rPr>
        <w:t> </w:t>
      </w:r>
      <w:r>
        <w:rPr>
          <w:spacing w:val="-2"/>
        </w:rPr>
        <w:t>Inspectoratului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Stat</w:t>
      </w:r>
      <w:r>
        <w:rPr>
          <w:spacing w:val="33"/>
        </w:rPr>
        <w:t> </w:t>
      </w:r>
      <w:r>
        <w:rPr/>
        <w:t>în</w:t>
      </w:r>
      <w:r>
        <w:rPr>
          <w:spacing w:val="31"/>
        </w:rPr>
        <w:t> </w:t>
      </w:r>
      <w:r>
        <w:rPr>
          <w:spacing w:val="-1"/>
        </w:rPr>
        <w:t>Constructii</w:t>
      </w:r>
      <w:r>
        <w:rPr>
          <w:spacing w:val="33"/>
        </w:rPr>
        <w:t> </w:t>
      </w:r>
      <w:r>
        <w:rPr>
          <w:spacing w:val="-1"/>
        </w:rPr>
        <w:t>nr.</w:t>
      </w:r>
      <w:r>
        <w:rPr>
          <w:spacing w:val="33"/>
        </w:rPr>
        <w:t> </w:t>
      </w:r>
      <w:r>
        <w:rPr>
          <w:spacing w:val="-2"/>
        </w:rPr>
        <w:t>726/549/2007;</w:t>
      </w:r>
    </w:p>
    <w:p>
      <w:pPr>
        <w:spacing w:after="0" w:line="238" w:lineRule="auto"/>
        <w:jc w:val="both"/>
        <w:sectPr>
          <w:type w:val="continuous"/>
          <w:pgSz w:w="11910" w:h="16840"/>
          <w:pgMar w:top="1080" w:bottom="280" w:left="1020" w:right="1020"/>
        </w:sectPr>
      </w:pPr>
    </w:p>
    <w:p>
      <w:pPr>
        <w:spacing w:before="45"/>
        <w:ind w:left="113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3"/>
          <w:sz w:val="22"/>
        </w:rPr>
        <w:t>LEGEA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nr.481/2004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sz w:val="22"/>
        </w:rPr>
        <w:t>privind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"/>
          <w:sz w:val="22"/>
        </w:rPr>
        <w:t>protecţia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civilă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cu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modificarile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si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1"/>
          <w:sz w:val="22"/>
        </w:rPr>
        <w:t>completarile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ulterioare;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14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  <w:spacing w:val="-1"/>
        </w:rPr>
        <w:t>HOTĂRÂREA</w:t>
      </w:r>
      <w:r>
        <w:rPr>
          <w:rFonts w:ascii="Calibri" w:hAnsi="Calibri"/>
          <w:b/>
          <w:spacing w:val="22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20"/>
        </w:rPr>
        <w:t> </w:t>
      </w:r>
      <w:r>
        <w:rPr>
          <w:rFonts w:ascii="Calibri" w:hAnsi="Calibri"/>
          <w:b/>
          <w:spacing w:val="-2"/>
        </w:rPr>
        <w:t>560/2005</w:t>
      </w:r>
      <w:r>
        <w:rPr>
          <w:rFonts w:ascii="Calibri" w:hAnsi="Calibri"/>
          <w:b/>
          <w:spacing w:val="23"/>
        </w:rPr>
        <w:t> </w:t>
      </w:r>
      <w:r>
        <w:rPr>
          <w:rFonts w:ascii="Calibri" w:hAnsi="Calibri"/>
          <w:spacing w:val="-1"/>
        </w:rPr>
        <w:t>pentru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categoriilor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2"/>
        </w:rPr>
        <w:t>construcţii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care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obligatorie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realizarea</w:t>
      </w:r>
      <w:r>
        <w:rPr>
          <w:rFonts w:ascii="Calibri" w:hAnsi="Calibri"/>
          <w:spacing w:val="109"/>
        </w:rPr>
        <w:t> </w:t>
      </w:r>
      <w:r>
        <w:rPr>
          <w:rFonts w:ascii="Calibri" w:hAnsi="Calibri"/>
          <w:spacing w:val="-1"/>
        </w:rPr>
        <w:t>adăposturilor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protecţie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civilă,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precum </w:t>
      </w:r>
      <w:r>
        <w:rPr>
          <w:rFonts w:ascii="Calibri" w:hAnsi="Calibri"/>
        </w:rPr>
        <w:t>şi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celor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care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amenajează</w:t>
      </w:r>
      <w:r>
        <w:rPr>
          <w:rFonts w:ascii="Calibri" w:hAnsi="Calibri"/>
          <w:spacing w:val="-2"/>
        </w:rPr>
        <w:t> puncte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comandă;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8"/>
        <w:jc w:val="both"/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  <w:spacing w:val="19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24"/>
        </w:rPr>
        <w:t> </w:t>
      </w:r>
      <w:r>
        <w:rPr>
          <w:rFonts w:ascii="Calibri" w:hAnsi="Calibri"/>
          <w:b/>
          <w:spacing w:val="-1"/>
        </w:rPr>
        <w:t>265/2006</w:t>
      </w:r>
      <w:r>
        <w:rPr>
          <w:rFonts w:ascii="Calibri" w:hAnsi="Calibri"/>
          <w:b/>
          <w:spacing w:val="20"/>
        </w:rPr>
        <w:t> </w:t>
      </w:r>
      <w:r>
        <w:rPr>
          <w:rFonts w:ascii="Calibri" w:hAnsi="Calibri"/>
          <w:spacing w:val="-1"/>
        </w:rPr>
        <w:t>pentru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Ordonanţei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spacing w:val="-1"/>
        </w:rPr>
        <w:t>urgenţă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Guvernului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nr.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2"/>
        </w:rPr>
        <w:t>195/2005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protecţia</w:t>
      </w:r>
      <w:r>
        <w:rPr>
          <w:rFonts w:ascii="Calibri" w:hAnsi="Calibri"/>
          <w:spacing w:val="63"/>
        </w:rPr>
        <w:t> </w:t>
      </w:r>
      <w:r>
        <w:rPr>
          <w:spacing w:val="-1"/>
        </w:rPr>
        <w:t>mediului;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08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</w:rPr>
        <w:t>HOTARARE</w:t>
      </w:r>
      <w:r>
        <w:rPr>
          <w:rFonts w:ascii="Calibri" w:hAnsi="Calibri"/>
          <w:b/>
          <w:spacing w:val="1"/>
        </w:rPr>
        <w:t> </w:t>
      </w:r>
      <w:r>
        <w:rPr>
          <w:rFonts w:ascii="Calibri" w:hAnsi="Calibri"/>
          <w:b/>
          <w:spacing w:val="-2"/>
        </w:rPr>
        <w:t>nr.28/2008</w:t>
      </w:r>
      <w:r>
        <w:rPr>
          <w:rFonts w:ascii="Calibri" w:hAnsi="Calibri"/>
          <w:b/>
          <w:spacing w:val="8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conţinutului</w:t>
      </w:r>
      <w:r>
        <w:rPr>
          <w:spacing w:val="-1"/>
        </w:rPr>
        <w:t>-</w:t>
      </w:r>
      <w:r>
        <w:rPr>
          <w:rFonts w:ascii="Calibri" w:hAnsi="Calibri"/>
          <w:spacing w:val="-1"/>
        </w:rPr>
        <w:t>cadru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documentaţiei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tehnico</w:t>
      </w:r>
      <w:r>
        <w:rPr>
          <w:spacing w:val="-1"/>
        </w:rPr>
        <w:t>-economice</w:t>
      </w:r>
      <w:r>
        <w:rPr>
          <w:spacing w:val="8"/>
        </w:rPr>
        <w:t> </w:t>
      </w:r>
      <w:r>
        <w:rPr>
          <w:spacing w:val="-1"/>
        </w:rPr>
        <w:t>aferente</w:t>
      </w:r>
      <w:r>
        <w:rPr>
          <w:spacing w:val="41"/>
        </w:rPr>
        <w:t> </w:t>
      </w:r>
      <w:r>
        <w:rPr>
          <w:rFonts w:ascii="Calibri" w:hAnsi="Calibri"/>
          <w:spacing w:val="-1"/>
        </w:rPr>
        <w:t>investiţiilor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publice,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precum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3"/>
        </w:rPr>
        <w:t>şi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structurii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şi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metodo</w:t>
      </w:r>
      <w:r>
        <w:rPr>
          <w:spacing w:val="-1"/>
        </w:rPr>
        <w:t>logiei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elaborare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devizului</w:t>
      </w:r>
      <w:r>
        <w:rPr>
          <w:spacing w:val="9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>
          <w:spacing w:val="-1"/>
        </w:rPr>
        <w:t>pentru</w:t>
      </w:r>
      <w:r>
        <w:rPr>
          <w:spacing w:val="6"/>
        </w:rPr>
        <w:t> </w:t>
      </w:r>
      <w:r>
        <w:rPr>
          <w:spacing w:val="-1"/>
        </w:rPr>
        <w:t>obiective</w:t>
      </w:r>
      <w:r>
        <w:rPr>
          <w:spacing w:val="91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investiţii </w:t>
      </w:r>
      <w:r>
        <w:rPr>
          <w:rFonts w:ascii="Calibri" w:hAnsi="Calibri"/>
          <w:spacing w:val="-3"/>
        </w:rPr>
        <w:t>şi</w:t>
      </w:r>
      <w:r>
        <w:rPr>
          <w:rFonts w:ascii="Calibri" w:hAnsi="Calibri"/>
          <w:spacing w:val="-1"/>
        </w:rPr>
        <w:t> lucrări 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intervenţii;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16"/>
        <w:jc w:val="both"/>
      </w:pPr>
      <w:r>
        <w:rPr>
          <w:rFonts w:ascii="Calibri" w:hAnsi="Calibri"/>
          <w:b/>
        </w:rPr>
        <w:t>HOTĂRÂRE</w:t>
      </w:r>
      <w:r>
        <w:rPr>
          <w:rFonts w:ascii="Calibri" w:hAnsi="Calibri"/>
          <w:b/>
          <w:spacing w:val="33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35"/>
        </w:rPr>
        <w:t> </w:t>
      </w:r>
      <w:r>
        <w:rPr>
          <w:rFonts w:ascii="Calibri" w:hAnsi="Calibri"/>
          <w:b/>
          <w:spacing w:val="-2"/>
        </w:rPr>
        <w:t>1303/2007</w:t>
      </w:r>
      <w:r>
        <w:rPr>
          <w:rFonts w:ascii="Calibri" w:hAnsi="Calibri"/>
          <w:b/>
          <w:spacing w:val="37"/>
        </w:rPr>
        <w:t> </w:t>
      </w:r>
      <w:r>
        <w:rPr>
          <w:rFonts w:ascii="Calibri" w:hAnsi="Calibri"/>
          <w:spacing w:val="-1"/>
        </w:rPr>
        <w:t>pentru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  <w:spacing w:val="-1"/>
        </w:rPr>
        <w:t>completarea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Regulamentului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recepţie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lucrărilor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2"/>
        </w:rPr>
        <w:t>construcţii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şi</w:t>
      </w:r>
      <w:r>
        <w:rPr>
          <w:rFonts w:ascii="Calibri" w:hAnsi="Calibri"/>
          <w:spacing w:val="81"/>
        </w:rPr>
        <w:t> </w:t>
      </w:r>
      <w:r>
        <w:rPr>
          <w:rFonts w:ascii="Calibri" w:hAnsi="Calibri"/>
          <w:spacing w:val="-1"/>
        </w:rPr>
        <w:t>instalaţii aferente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acestora,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aprobat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prin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Hotărârea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Guv</w:t>
      </w:r>
      <w:r>
        <w:rPr/>
        <w:t>ernului </w:t>
      </w:r>
      <w:r>
        <w:rPr>
          <w:spacing w:val="-1"/>
        </w:rPr>
        <w:t>nr. </w:t>
      </w:r>
      <w:r>
        <w:rPr>
          <w:spacing w:val="-2"/>
        </w:rPr>
        <w:t>273/1994;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14"/>
        <w:jc w:val="both"/>
      </w:pPr>
      <w:r>
        <w:rPr>
          <w:rFonts w:ascii="Calibri" w:hAnsi="Calibri"/>
          <w:b/>
        </w:rPr>
        <w:t>HOTARÂRE</w:t>
      </w:r>
      <w:r>
        <w:rPr>
          <w:rFonts w:ascii="Calibri" w:hAnsi="Calibri"/>
          <w:b/>
          <w:spacing w:val="33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35"/>
        </w:rPr>
        <w:t> </w:t>
      </w:r>
      <w:r>
        <w:rPr>
          <w:rFonts w:ascii="Calibri" w:hAnsi="Calibri"/>
          <w:b/>
          <w:spacing w:val="-2"/>
        </w:rPr>
        <w:t>940/2006</w:t>
      </w:r>
      <w:r>
        <w:rPr>
          <w:rFonts w:ascii="Calibri" w:hAnsi="Calibri"/>
          <w:b/>
          <w:spacing w:val="37"/>
        </w:rPr>
        <w:t> </w:t>
      </w:r>
      <w:r>
        <w:rPr>
          <w:spacing w:val="-1"/>
        </w:rPr>
        <w:t>pentru</w:t>
      </w:r>
      <w:r>
        <w:rPr>
          <w:spacing w:val="34"/>
        </w:rPr>
        <w:t> </w:t>
      </w:r>
      <w:r>
        <w:rPr>
          <w:spacing w:val="-1"/>
        </w:rPr>
        <w:t>modificarea</w:t>
      </w:r>
      <w:r>
        <w:rPr>
          <w:spacing w:val="36"/>
        </w:rPr>
        <w:t> </w:t>
      </w:r>
      <w:r>
        <w:rPr>
          <w:spacing w:val="-1"/>
        </w:rPr>
        <w:t>si</w:t>
      </w:r>
      <w:r>
        <w:rPr>
          <w:spacing w:val="38"/>
        </w:rPr>
        <w:t> </w:t>
      </w:r>
      <w:r>
        <w:rPr>
          <w:spacing w:val="-1"/>
        </w:rPr>
        <w:t>completarea</w:t>
      </w:r>
      <w:r>
        <w:rPr>
          <w:spacing w:val="36"/>
        </w:rPr>
        <w:t> </w:t>
      </w:r>
      <w:r>
        <w:rPr>
          <w:spacing w:val="-1"/>
        </w:rPr>
        <w:t>Regulamentului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receptie</w:t>
      </w:r>
      <w:r>
        <w:rPr>
          <w:spacing w:val="37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lucrarilor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constructii</w:t>
      </w:r>
      <w:r>
        <w:rPr/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instalatii</w:t>
      </w:r>
      <w:r>
        <w:rPr/>
        <w:t> </w:t>
      </w:r>
      <w:r>
        <w:rPr>
          <w:spacing w:val="-1"/>
        </w:rPr>
        <w:t>aferente</w:t>
      </w:r>
      <w:r>
        <w:rPr>
          <w:spacing w:val="-2"/>
        </w:rPr>
        <w:t> </w:t>
      </w:r>
      <w:r>
        <w:rPr>
          <w:spacing w:val="-1"/>
        </w:rPr>
        <w:t>acestora,</w:t>
      </w:r>
      <w:r>
        <w:rPr>
          <w:spacing w:val="-5"/>
        </w:rPr>
        <w:t> </w:t>
      </w:r>
      <w:r>
        <w:rPr/>
        <w:t>aprobat</w:t>
      </w:r>
      <w:r>
        <w:rPr>
          <w:spacing w:val="-4"/>
        </w:rPr>
        <w:t> </w:t>
      </w:r>
      <w:r>
        <w:rPr/>
        <w:t>prin</w:t>
      </w:r>
      <w:r>
        <w:rPr>
          <w:spacing w:val="2"/>
        </w:rPr>
        <w:t> </w:t>
      </w:r>
      <w:r>
        <w:rPr>
          <w:spacing w:val="-1"/>
        </w:rPr>
        <w:t>Hotarârea</w:t>
      </w:r>
      <w:r>
        <w:rPr>
          <w:spacing w:val="-2"/>
        </w:rPr>
        <w:t> </w:t>
      </w:r>
      <w:r>
        <w:rPr>
          <w:spacing w:val="-1"/>
        </w:rPr>
        <w:t>Guvernului</w:t>
      </w:r>
      <w:r>
        <w:rPr/>
        <w:t> </w:t>
      </w:r>
      <w:r>
        <w:rPr>
          <w:spacing w:val="-1"/>
        </w:rPr>
        <w:t>nr. </w:t>
      </w:r>
      <w:r>
        <w:rPr>
          <w:spacing w:val="-2"/>
        </w:rPr>
        <w:t>273/1994;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08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  <w:spacing w:val="34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35"/>
        </w:rPr>
        <w:t> </w:t>
      </w:r>
      <w:r>
        <w:rPr>
          <w:rFonts w:ascii="Calibri" w:hAnsi="Calibri"/>
          <w:b/>
          <w:spacing w:val="-1"/>
        </w:rPr>
        <w:t>71/1996</w:t>
      </w:r>
      <w:r>
        <w:rPr>
          <w:rFonts w:ascii="Calibri" w:hAnsi="Calibri"/>
          <w:b/>
          <w:spacing w:val="36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Planului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  <w:spacing w:val="-1"/>
        </w:rPr>
        <w:t>amenajare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teritoriului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2"/>
        </w:rPr>
        <w:t>naţional</w:t>
      </w:r>
      <w:r>
        <w:rPr>
          <w:rFonts w:ascii="Calibri" w:hAnsi="Calibri"/>
          <w:spacing w:val="43"/>
        </w:rPr>
        <w:t> </w:t>
      </w:r>
      <w:r>
        <w:rPr/>
        <w:t>-</w:t>
      </w:r>
      <w:r>
        <w:rPr>
          <w:spacing w:val="36"/>
        </w:rPr>
        <w:t> </w:t>
      </w:r>
      <w:r>
        <w:rPr>
          <w:rFonts w:ascii="Calibri" w:hAnsi="Calibri"/>
          <w:spacing w:val="-1"/>
        </w:rPr>
        <w:t>Secţiunea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39"/>
        </w:rPr>
        <w:t> </w:t>
      </w:r>
      <w:r>
        <w:rPr/>
        <w:t>-</w:t>
      </w:r>
      <w:r>
        <w:rPr>
          <w:spacing w:val="30"/>
        </w:rPr>
        <w:t> </w:t>
      </w:r>
      <w:r>
        <w:rPr/>
        <w:t>Cai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rFonts w:ascii="Calibri" w:hAnsi="Calibri"/>
          <w:spacing w:val="-1"/>
        </w:rPr>
        <w:t>comunicaţie;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  <w:spacing w:val="1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-4"/>
        </w:rPr>
        <w:t> </w:t>
      </w:r>
      <w:r>
        <w:rPr>
          <w:rFonts w:ascii="Calibri" w:hAnsi="Calibri"/>
          <w:b/>
          <w:spacing w:val="-1"/>
        </w:rPr>
        <w:t>171/1997</w:t>
      </w:r>
      <w:r>
        <w:rPr>
          <w:rFonts w:ascii="Calibri" w:hAnsi="Calibri"/>
          <w:b/>
          <w:spacing w:val="2"/>
        </w:rPr>
        <w:t> </w:t>
      </w:r>
      <w:r>
        <w:rPr/>
        <w:t>privind</w:t>
      </w:r>
      <w:r>
        <w:rPr>
          <w:spacing w:val="-3"/>
        </w:rPr>
        <w:t> </w:t>
      </w:r>
      <w:r>
        <w:rPr>
          <w:spacing w:val="-1"/>
        </w:rPr>
        <w:t>aprobarea</w:t>
      </w:r>
      <w:r>
        <w:rPr>
          <w:spacing w:val="-2"/>
        </w:rPr>
        <w:t> </w:t>
      </w:r>
      <w:r>
        <w:rPr/>
        <w:t>Planu</w:t>
      </w:r>
      <w:r>
        <w:rPr>
          <w:rFonts w:ascii="Calibri" w:hAnsi="Calibri"/>
        </w:rPr>
        <w:t>lui</w:t>
      </w:r>
      <w:r>
        <w:rPr>
          <w:rFonts w:ascii="Calibri" w:hAnsi="Calibri"/>
          <w:spacing w:val="-1"/>
        </w:rPr>
        <w:t> 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amenajare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teritoriului naţional</w:t>
      </w:r>
      <w:r>
        <w:rPr>
          <w:rFonts w:ascii="Calibri" w:hAnsi="Calibri"/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>
          <w:rFonts w:ascii="Calibri" w:hAnsi="Calibri"/>
          <w:spacing w:val="-1"/>
        </w:rPr>
        <w:t>Secţiunea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</w:t>
      </w:r>
      <w:r>
        <w:rPr/>
        <w:t>I-a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Apa;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07"/>
        <w:jc w:val="both"/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  <w:spacing w:val="20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20"/>
        </w:rPr>
        <w:t> </w:t>
      </w:r>
      <w:r>
        <w:rPr>
          <w:rFonts w:ascii="Calibri" w:hAnsi="Calibri"/>
          <w:b/>
          <w:spacing w:val="-1"/>
        </w:rPr>
        <w:t>5/2000</w:t>
      </w:r>
      <w:r>
        <w:rPr>
          <w:rFonts w:ascii="Calibri" w:hAnsi="Calibri"/>
          <w:b/>
          <w:spacing w:val="22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Planului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1"/>
        </w:rPr>
        <w:t>amenajare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teritoriului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  <w:spacing w:val="-1"/>
        </w:rPr>
        <w:t>naţional</w:t>
      </w:r>
      <w:r>
        <w:rPr>
          <w:rFonts w:ascii="Calibri" w:hAnsi="Calibri"/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>
          <w:rFonts w:ascii="Calibri" w:hAnsi="Calibri"/>
          <w:spacing w:val="-1"/>
        </w:rPr>
        <w:t>Secţiunea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III-a</w:t>
      </w:r>
      <w:r>
        <w:rPr>
          <w:spacing w:val="22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1"/>
        </w:rPr>
        <w:t>Zone</w:t>
      </w:r>
      <w:r>
        <w:rPr>
          <w:spacing w:val="61"/>
        </w:rPr>
        <w:t> </w:t>
      </w:r>
      <w:r>
        <w:rPr>
          <w:spacing w:val="-1"/>
        </w:rPr>
        <w:t>protejate;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right="106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  <w:spacing w:val="38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40"/>
        </w:rPr>
        <w:t> </w:t>
      </w:r>
      <w:r>
        <w:rPr>
          <w:rFonts w:ascii="Calibri" w:hAnsi="Calibri"/>
          <w:b/>
          <w:spacing w:val="-1"/>
        </w:rPr>
        <w:t>351/2001</w:t>
      </w:r>
      <w:r>
        <w:rPr>
          <w:rFonts w:ascii="Calibri" w:hAnsi="Calibri"/>
          <w:b/>
          <w:spacing w:val="41"/>
        </w:rPr>
        <w:t> </w:t>
      </w:r>
      <w:r>
        <w:rPr/>
        <w:t>privind</w:t>
      </w:r>
      <w:r>
        <w:rPr>
          <w:spacing w:val="39"/>
        </w:rPr>
        <w:t> </w:t>
      </w:r>
      <w:r>
        <w:rPr>
          <w:spacing w:val="-1"/>
        </w:rPr>
        <w:t>aprobarea</w:t>
      </w:r>
      <w:r>
        <w:rPr>
          <w:spacing w:val="41"/>
        </w:rPr>
        <w:t> </w:t>
      </w:r>
      <w:r>
        <w:rPr>
          <w:spacing w:val="-1"/>
        </w:rPr>
        <w:t>Planului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amenajare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teritori</w:t>
      </w:r>
      <w:r>
        <w:rPr>
          <w:rFonts w:ascii="Calibri" w:hAnsi="Calibri"/>
          <w:spacing w:val="-1"/>
        </w:rPr>
        <w:t>ului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  <w:spacing w:val="-1"/>
        </w:rPr>
        <w:t>naţional</w:t>
      </w:r>
      <w:r>
        <w:rPr>
          <w:rFonts w:ascii="Calibri" w:hAnsi="Calibri"/>
          <w:spacing w:val="39"/>
        </w:rPr>
        <w:t> </w:t>
      </w:r>
      <w:r>
        <w:rPr/>
        <w:t>-</w:t>
      </w:r>
      <w:r>
        <w:rPr>
          <w:spacing w:val="41"/>
        </w:rPr>
        <w:t> </w:t>
      </w:r>
      <w:r>
        <w:rPr>
          <w:rFonts w:ascii="Calibri" w:hAnsi="Calibri"/>
          <w:spacing w:val="-1"/>
        </w:rPr>
        <w:t>Secţiunea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IV</w:t>
      </w:r>
      <w:r>
        <w:rPr/>
        <w:t>-a</w:t>
      </w:r>
      <w:r>
        <w:rPr>
          <w:spacing w:val="41"/>
        </w:rPr>
        <w:t> </w:t>
      </w:r>
      <w:r>
        <w:rPr/>
        <w:t>-</w:t>
      </w:r>
      <w:r>
        <w:rPr>
          <w:spacing w:val="43"/>
        </w:rPr>
        <w:t> </w:t>
      </w:r>
      <w:r>
        <w:rPr>
          <w:rFonts w:ascii="Calibri" w:hAnsi="Calibri"/>
          <w:spacing w:val="-1"/>
        </w:rPr>
        <w:t>Reţeaua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localităţi,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2"/>
        </w:rPr>
        <w:t>cu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modificările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ulterioare;</w:t>
      </w: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4" w:lineRule="auto"/>
        <w:ind w:right="107"/>
        <w:jc w:val="both"/>
      </w:pPr>
      <w:r>
        <w:rPr>
          <w:rFonts w:ascii="Calibri" w:hAnsi="Calibri"/>
          <w:b/>
          <w:spacing w:val="-2"/>
        </w:rPr>
        <w:t>LEGE</w:t>
      </w:r>
      <w:r>
        <w:rPr>
          <w:rFonts w:ascii="Calibri" w:hAnsi="Calibri"/>
          <w:b/>
          <w:spacing w:val="10"/>
        </w:rPr>
        <w:t> </w:t>
      </w:r>
      <w:r>
        <w:rPr>
          <w:rFonts w:ascii="Calibri" w:hAnsi="Calibri"/>
          <w:b/>
          <w:spacing w:val="-1"/>
        </w:rPr>
        <w:t>nr.</w:t>
      </w:r>
      <w:r>
        <w:rPr>
          <w:rFonts w:ascii="Calibri" w:hAnsi="Calibri"/>
          <w:b/>
          <w:spacing w:val="11"/>
        </w:rPr>
        <w:t> </w:t>
      </w:r>
      <w:r>
        <w:rPr>
          <w:rFonts w:ascii="Calibri" w:hAnsi="Calibri"/>
          <w:b/>
          <w:spacing w:val="-1"/>
        </w:rPr>
        <w:t>575/2001</w:t>
      </w:r>
      <w:r>
        <w:rPr>
          <w:rFonts w:ascii="Calibri" w:hAnsi="Calibri"/>
          <w:b/>
          <w:spacing w:val="12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Planului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amenajare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teritoriului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naţional</w:t>
      </w:r>
      <w:r>
        <w:rPr>
          <w:rFonts w:ascii="Calibri" w:hAnsi="Calibri"/>
          <w:spacing w:val="15"/>
        </w:rPr>
        <w:t> </w:t>
      </w:r>
      <w:r>
        <w:rPr/>
        <w:t>-</w:t>
      </w:r>
      <w:r>
        <w:rPr>
          <w:spacing w:val="12"/>
        </w:rPr>
        <w:t> </w:t>
      </w:r>
      <w:r>
        <w:rPr>
          <w:rFonts w:ascii="Calibri" w:hAnsi="Calibri"/>
          <w:spacing w:val="-1"/>
        </w:rPr>
        <w:t>Secţiunea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V</w:t>
      </w:r>
      <w:r>
        <w:rPr>
          <w:spacing w:val="-1"/>
        </w:rPr>
        <w:t>-a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1"/>
        </w:rPr>
        <w:t>Zone</w:t>
      </w:r>
      <w:r>
        <w:rPr>
          <w:spacing w:val="59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risc</w:t>
      </w:r>
      <w:r>
        <w:rPr>
          <w:spacing w:val="-4"/>
        </w:rPr>
        <w:t> </w:t>
      </w:r>
      <w:r>
        <w:rPr>
          <w:spacing w:val="-1"/>
        </w:rPr>
        <w:t>natural;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13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HOTĂRÂREA </w:t>
      </w:r>
      <w:r>
        <w:rPr>
          <w:rFonts w:ascii="Calibri" w:hAnsi="Calibri"/>
          <w:b/>
          <w:spacing w:val="-1"/>
          <w:sz w:val="22"/>
        </w:rPr>
        <w:t>nr.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584/2001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sz w:val="22"/>
        </w:rPr>
        <w:t>privind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amplasarea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unor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obiecte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mobilier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"/>
          <w:sz w:val="22"/>
        </w:rPr>
        <w:t>urban;</w:t>
      </w: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10"/>
        <w:jc w:val="both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Ordinul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ministrului lucrărilor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publice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si </w:t>
      </w:r>
      <w:r>
        <w:rPr>
          <w:rFonts w:ascii="Calibri" w:hAnsi="Calibri"/>
          <w:spacing w:val="-1"/>
        </w:rPr>
        <w:t>amenajării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teritoriului,</w:t>
      </w:r>
      <w:r>
        <w:rPr>
          <w:rFonts w:ascii="Calibri" w:hAnsi="Calibri"/>
        </w:rPr>
        <w:t> al</w:t>
      </w:r>
      <w:r>
        <w:rPr>
          <w:rFonts w:ascii="Calibri" w:hAnsi="Calibri"/>
          <w:spacing w:val="-1"/>
        </w:rPr>
        <w:t> ministrului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apărării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naţional</w:t>
      </w:r>
      <w:r>
        <w:rPr/>
        <w:t>e, al</w:t>
      </w:r>
      <w:r>
        <w:rPr>
          <w:spacing w:val="4"/>
        </w:rPr>
        <w:t> </w:t>
      </w:r>
      <w:r>
        <w:rPr>
          <w:spacing w:val="-2"/>
        </w:rPr>
        <w:t>ministrului</w:t>
      </w:r>
      <w:r>
        <w:rPr>
          <w:spacing w:val="8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  <w:spacing w:val="-1"/>
        </w:rPr>
        <w:t>interne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3"/>
        </w:rPr>
        <w:t>al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2"/>
        </w:rPr>
        <w:t>directorului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1"/>
        </w:rPr>
        <w:t>Serviciului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Roman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Informaţii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3"/>
        </w:rPr>
        <w:t>nr.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2"/>
        </w:rPr>
        <w:t>34/N/M.30/3.422/4.221/1995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pentru</w:t>
      </w:r>
      <w:r>
        <w:rPr>
          <w:rFonts w:ascii="Calibri" w:hAnsi="Calibri"/>
          <w:spacing w:val="111"/>
        </w:rPr>
        <w:t> </w:t>
      </w:r>
      <w:r>
        <w:rPr>
          <w:rFonts w:ascii="Calibri" w:hAnsi="Calibri"/>
          <w:spacing w:val="-1"/>
        </w:rPr>
        <w:t>aprobarea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Precizărilor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privind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avizarea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2"/>
        </w:rPr>
        <w:t>documentaţiilor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1"/>
        </w:rPr>
        <w:t>urbanism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spacing w:val="-1"/>
        </w:rPr>
        <w:t>amenajarea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spacing w:val="-1"/>
        </w:rPr>
        <w:t>teritoriului,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1"/>
        </w:rPr>
        <w:t>precum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95"/>
        </w:rPr>
        <w:t> </w:t>
      </w:r>
      <w:r>
        <w:rPr>
          <w:rFonts w:ascii="Calibri" w:hAnsi="Calibri"/>
          <w:spacing w:val="-1"/>
        </w:rPr>
        <w:t>documentaţiilor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tehnice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1"/>
        </w:rPr>
        <w:t>pentru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  <w:spacing w:val="-1"/>
        </w:rPr>
        <w:t>autorizarea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spacing w:val="-1"/>
        </w:rPr>
        <w:t>executării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  <w:spacing w:val="-1"/>
        </w:rPr>
        <w:t>construcţiilor,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1"/>
        </w:rPr>
        <w:t>publicat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Monitorul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  <w:spacing w:val="-2"/>
        </w:rPr>
        <w:t>Oficial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României,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Partea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nr. </w:t>
      </w:r>
      <w:r>
        <w:rPr>
          <w:rFonts w:ascii="Calibri" w:hAnsi="Calibri"/>
          <w:spacing w:val="-2"/>
        </w:rPr>
        <w:t>283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din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7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decembrie</w:t>
      </w:r>
      <w:r>
        <w:rPr>
          <w:rFonts w:ascii="Calibri" w:hAnsi="Calibri"/>
          <w:spacing w:val="-2"/>
        </w:rPr>
        <w:t> 1995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(NOTA: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aplicabilitate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domeniul construcţiilor);</w:t>
      </w:r>
    </w:p>
    <w:sectPr>
      <w:pgSz w:w="1191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corina.pintea</dc:creator>
  <dcterms:created xsi:type="dcterms:W3CDTF">2020-05-27T08:19:00Z</dcterms:created>
  <dcterms:modified xsi:type="dcterms:W3CDTF">2020-05-27T08:19:00Z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LastSaved">
    <vt:filetime>2020-05-27T00:00:00Z</vt:filetime>
  </property>
</Properties>
</file>