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"/>
        <w:ind w:left="18" w:right="0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006699"/>
          <w:spacing w:val="-1"/>
          <w:sz w:val="36"/>
        </w:rPr>
        <w:t>LICEUL SPECIAL</w:t>
      </w:r>
      <w:r>
        <w:rPr>
          <w:rFonts w:ascii="Calibri"/>
          <w:b/>
          <w:color w:val="006699"/>
          <w:spacing w:val="1"/>
          <w:sz w:val="36"/>
        </w:rPr>
        <w:t> </w:t>
      </w:r>
      <w:r>
        <w:rPr>
          <w:rFonts w:ascii="Calibri"/>
          <w:b/>
          <w:color w:val="006699"/>
          <w:spacing w:val="-1"/>
          <w:sz w:val="36"/>
        </w:rPr>
        <w:t>PENTRU</w:t>
      </w:r>
      <w:r>
        <w:rPr>
          <w:rFonts w:ascii="Calibri"/>
          <w:b/>
          <w:color w:val="006699"/>
          <w:sz w:val="36"/>
        </w:rPr>
        <w:t> DEFICIENTI DE </w:t>
      </w:r>
      <w:r>
        <w:rPr>
          <w:rFonts w:ascii="Calibri"/>
          <w:b/>
          <w:color w:val="006699"/>
          <w:spacing w:val="-1"/>
          <w:sz w:val="36"/>
        </w:rPr>
        <w:t>VEDERE</w:t>
      </w:r>
      <w:r>
        <w:rPr>
          <w:rFonts w:ascii="Calibri"/>
          <w:b/>
          <w:color w:val="006699"/>
          <w:spacing w:val="2"/>
          <w:sz w:val="36"/>
        </w:rPr>
        <w:t> </w:t>
      </w:r>
      <w:r>
        <w:rPr>
          <w:rFonts w:ascii="Calibri"/>
          <w:b/>
          <w:color w:val="006699"/>
          <w:spacing w:val="-2"/>
          <w:sz w:val="36"/>
        </w:rPr>
        <w:t>CLUJ-NAPOCA</w:t>
      </w:r>
      <w:r>
        <w:rPr>
          <w:rFonts w:ascii="Calibri"/>
          <w:sz w:val="36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line="200" w:lineRule="atLeast"/>
        <w:ind w:left="85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978839" cy="3369564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839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269"/>
        <w:ind w:left="161" w:right="143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„Uniunea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Europeană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recunoaș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te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și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respectă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drepturile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persoanelor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cu</w:t>
      </w:r>
      <w:r>
        <w:rPr>
          <w:rFonts w:ascii="Calibri" w:hAnsi="Calibri" w:cs="Calibri" w:eastAsia="Calibri"/>
          <w:b/>
          <w:bCs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dezabilităț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pentru</w:t>
      </w:r>
      <w:r>
        <w:rPr>
          <w:rFonts w:ascii="Calibri" w:hAnsi="Calibri" w:cs="Calibri" w:eastAsia="Calibri"/>
          <w:b/>
          <w:bCs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beneficia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măsurile</w:t>
      </w:r>
      <w:r>
        <w:rPr>
          <w:rFonts w:ascii="Calibri" w:hAnsi="Calibri" w:cs="Calibri" w:eastAsia="Calibri"/>
          <w:b/>
          <w:bCs/>
          <w:i/>
          <w:spacing w:val="62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prevăzute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pentru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asigurarea</w:t>
      </w:r>
      <w:r>
        <w:rPr>
          <w:rFonts w:ascii="Calibri" w:hAnsi="Calibri" w:cs="Calibri" w:eastAsia="Calibri"/>
          <w:b/>
          <w:bCs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independenței,</w:t>
      </w:r>
      <w:r>
        <w:rPr>
          <w:rFonts w:ascii="Calibri" w:hAnsi="Calibri" w:cs="Calibri" w:eastAsia="Calibri"/>
          <w:b/>
          <w:bCs/>
          <w:i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integrării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sociale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ș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profesionale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ș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pentru</w:t>
      </w:r>
      <w:r>
        <w:rPr>
          <w:rFonts w:ascii="Calibri" w:hAnsi="Calibri" w:cs="Calibri" w:eastAsia="Calibri"/>
          <w:b/>
          <w:bCs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participarea</w:t>
      </w:r>
      <w:r>
        <w:rPr>
          <w:rFonts w:ascii="Calibri" w:hAnsi="Calibri" w:cs="Calibri" w:eastAsia="Calibri"/>
          <w:b/>
          <w:bCs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0"/>
          <w:szCs w:val="20"/>
        </w:rPr>
        <w:t>la</w:t>
      </w:r>
      <w:r>
        <w:rPr>
          <w:rFonts w:ascii="Calibri" w:hAnsi="Calibri" w:cs="Calibri" w:eastAsia="Calibri"/>
          <w:b/>
          <w:bCs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via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ț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a</w:t>
      </w:r>
      <w:r>
        <w:rPr>
          <w:rFonts w:ascii="Calibri" w:hAnsi="Calibri" w:cs="Calibri" w:eastAsia="Calibri"/>
          <w:b/>
          <w:bCs/>
          <w:i/>
          <w:spacing w:val="84"/>
          <w:w w:val="9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i/>
          <w:sz w:val="20"/>
          <w:szCs w:val="20"/>
        </w:rPr>
        <w:t>comunității.”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2732" w:right="270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pacing w:val="-1"/>
          <w:sz w:val="20"/>
        </w:rPr>
        <w:t>Articolul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z w:val="20"/>
        </w:rPr>
        <w:t>26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z w:val="20"/>
        </w:rPr>
        <w:t>-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Integrarea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z w:val="20"/>
        </w:rPr>
        <w:t>persoanelor</w:t>
      </w:r>
      <w:r>
        <w:rPr>
          <w:rFonts w:ascii="Calibri" w:hAnsi="Calibri"/>
          <w:i/>
          <w:spacing w:val="-8"/>
          <w:sz w:val="20"/>
        </w:rPr>
        <w:t> </w:t>
      </w:r>
      <w:r>
        <w:rPr>
          <w:rFonts w:ascii="Calibri" w:hAnsi="Calibri"/>
          <w:i/>
          <w:sz w:val="20"/>
        </w:rPr>
        <w:t>cu</w:t>
      </w:r>
      <w:r>
        <w:rPr>
          <w:rFonts w:ascii="Calibri" w:hAnsi="Calibri"/>
          <w:i/>
          <w:spacing w:val="-3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dezabilităț</w:t>
      </w:r>
      <w:r>
        <w:rPr>
          <w:rFonts w:ascii="Calibri" w:hAnsi="Calibri"/>
          <w:i/>
          <w:spacing w:val="-1"/>
          <w:sz w:val="20"/>
        </w:rPr>
        <w:t>i</w:t>
      </w:r>
      <w:r>
        <w:rPr>
          <w:rFonts w:ascii="Calibri" w:hAnsi="Calibri"/>
          <w:i/>
          <w:spacing w:val="57"/>
          <w:w w:val="99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Capitolul</w:t>
      </w:r>
      <w:r>
        <w:rPr>
          <w:rFonts w:ascii="Calibri" w:hAnsi="Calibri"/>
          <w:i/>
          <w:spacing w:val="-10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European</w:t>
      </w:r>
      <w:r>
        <w:rPr>
          <w:rFonts w:ascii="Calibri" w:hAnsi="Calibri"/>
          <w:i/>
          <w:spacing w:val="-9"/>
          <w:sz w:val="20"/>
        </w:rPr>
        <w:t> </w:t>
      </w:r>
      <w:r>
        <w:rPr>
          <w:rFonts w:ascii="Calibri" w:hAnsi="Calibri"/>
          <w:i/>
          <w:sz w:val="20"/>
        </w:rPr>
        <w:t>al</w:t>
      </w:r>
      <w:r>
        <w:rPr>
          <w:rFonts w:ascii="Calibri" w:hAnsi="Calibri"/>
          <w:i/>
          <w:spacing w:val="-10"/>
          <w:sz w:val="20"/>
        </w:rPr>
        <w:t> </w:t>
      </w:r>
      <w:r>
        <w:rPr>
          <w:rFonts w:ascii="Calibri" w:hAnsi="Calibri"/>
          <w:i/>
          <w:spacing w:val="-1"/>
          <w:sz w:val="20"/>
        </w:rPr>
        <w:t>Drepturilor</w:t>
      </w:r>
      <w:r>
        <w:rPr>
          <w:rFonts w:ascii="Calibri" w:hAnsi="Calibri"/>
          <w:i/>
          <w:spacing w:val="-11"/>
          <w:sz w:val="20"/>
        </w:rPr>
        <w:t> </w:t>
      </w:r>
      <w:r>
        <w:rPr>
          <w:rFonts w:ascii="Calibri" w:hAnsi="Calibri"/>
          <w:i/>
          <w:sz w:val="20"/>
        </w:rPr>
        <w:t>Fundamentale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23"/>
          <w:szCs w:val="23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w:history="true" w:anchor="_bookmark0">
        <w:r>
          <w:rPr>
            <w:rFonts w:ascii="Calibri"/>
            <w:b/>
            <w:spacing w:val="-1"/>
            <w:sz w:val="20"/>
          </w:rPr>
          <w:t>SCURT</w:t>
        </w:r>
        <w:r>
          <w:rPr>
            <w:rFonts w:ascii="Calibri"/>
            <w:b/>
            <w:spacing w:val="-12"/>
            <w:sz w:val="20"/>
          </w:rPr>
          <w:t> </w:t>
        </w:r>
        <w:r>
          <w:rPr>
            <w:rFonts w:ascii="Calibri"/>
            <w:b/>
            <w:spacing w:val="-1"/>
            <w:sz w:val="20"/>
          </w:rPr>
          <w:t>ISTORIC</w:t>
        </w:r>
        <w:r>
          <w:rPr>
            <w:rFonts w:ascii="Calibri"/>
            <w:sz w:val="20"/>
          </w:rPr>
        </w:r>
      </w:hyperlink>
    </w:p>
    <w:p>
      <w:pPr>
        <w:spacing w:before="156"/>
        <w:ind w:left="321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w:history="true" w:anchor="_bookmark1">
        <w:r>
          <w:rPr>
            <w:rFonts w:ascii="Calibri" w:hAnsi="Calibri"/>
            <w:i/>
            <w:sz w:val="20"/>
          </w:rPr>
          <w:t>PREZENTARE</w:t>
        </w:r>
        <w:r>
          <w:rPr>
            <w:rFonts w:ascii="Calibri" w:hAnsi="Calibri"/>
            <w:i/>
            <w:spacing w:val="-20"/>
            <w:sz w:val="20"/>
          </w:rPr>
          <w:t> </w:t>
        </w:r>
        <w:r>
          <w:rPr>
            <w:rFonts w:ascii="Calibri" w:hAnsi="Calibri"/>
            <w:i/>
            <w:sz w:val="20"/>
          </w:rPr>
          <w:t>GENERALĂ</w:t>
        </w:r>
        <w:r>
          <w:rPr>
            <w:rFonts w:ascii="Calibri" w:hAnsi="Calibri"/>
            <w:sz w:val="20"/>
          </w:rPr>
        </w:r>
      </w:hyperlink>
    </w:p>
    <w:p>
      <w:pPr>
        <w:pStyle w:val="BodyText"/>
        <w:spacing w:line="240" w:lineRule="auto" w:before="37"/>
        <w:ind w:left="539" w:right="0" w:firstLine="0"/>
        <w:jc w:val="left"/>
      </w:pPr>
      <w:hyperlink w:history="true" w:anchor="_bookmark2">
        <w:r>
          <w:rPr>
            <w:spacing w:val="-1"/>
          </w:rPr>
          <w:t>Grupul</w:t>
        </w:r>
        <w:r>
          <w:rPr>
            <w:spacing w:val="-6"/>
          </w:rPr>
          <w:t> </w:t>
        </w:r>
        <w:r>
          <w:rPr>
            <w:rFonts w:ascii="Calibri" w:hAnsi="Calibri" w:cs="Calibri" w:eastAsia="Calibri"/>
          </w:rPr>
          <w:t>țintă</w:t>
        </w:r>
        <w:r>
          <w:rPr>
            <w:rFonts w:ascii="Calibri" w:hAnsi="Calibri" w:cs="Calibri" w:eastAsia="Calibri"/>
            <w:spacing w:val="-4"/>
          </w:rPr>
          <w:t> </w:t>
        </w:r>
        <w:r>
          <w:rPr>
            <w:rFonts w:ascii="Calibri" w:hAnsi="Calibri" w:cs="Calibri" w:eastAsia="Calibri"/>
          </w:rPr>
          <w:t>–</w:t>
        </w:r>
        <w:r>
          <w:rPr>
            <w:rFonts w:ascii="Calibri" w:hAnsi="Calibri" w:cs="Calibri" w:eastAsia="Calibri"/>
            <w:spacing w:val="-7"/>
          </w:rPr>
          <w:t> </w:t>
        </w:r>
        <w:r>
          <w:rPr>
            <w:spacing w:val="-1"/>
          </w:rPr>
          <w:t>beneficiari</w:t>
        </w:r>
        <w:r>
          <w:rPr>
            <w:spacing w:val="-6"/>
          </w:rPr>
          <w:t> </w:t>
        </w:r>
        <w:r>
          <w:rPr/>
          <w:t>direc</w:t>
        </w:r>
        <w:r>
          <w:rPr>
            <w:rFonts w:ascii="Calibri" w:hAnsi="Calibri" w:cs="Calibri" w:eastAsia="Calibri"/>
          </w:rPr>
          <w:t>ț</w:t>
        </w:r>
        <w:r>
          <w:rPr/>
          <w:t>i</w:t>
        </w:r>
        <w:r>
          <w:rPr>
            <w:spacing w:val="-5"/>
          </w:rPr>
          <w:t> </w:t>
        </w:r>
        <w:r>
          <w:rPr>
            <w:rFonts w:ascii="Calibri" w:hAnsi="Calibri" w:cs="Calibri" w:eastAsia="Calibri"/>
          </w:rPr>
          <w:t>ș</w:t>
        </w:r>
        <w:r>
          <w:rPr/>
          <w:t>i</w:t>
        </w:r>
        <w:r>
          <w:rPr>
            <w:spacing w:val="-7"/>
          </w:rPr>
          <w:t> </w:t>
        </w:r>
        <w:r>
          <w:rPr>
            <w:spacing w:val="-1"/>
          </w:rPr>
          <w:t>indirec</w:t>
        </w:r>
        <w:r>
          <w:rPr>
            <w:rFonts w:ascii="Calibri" w:hAnsi="Calibri" w:cs="Calibri" w:eastAsia="Calibri"/>
            <w:spacing w:val="-1"/>
          </w:rPr>
          <w:t>ț</w:t>
        </w:r>
        <w:r>
          <w:rPr>
            <w:spacing w:val="-1"/>
          </w:rPr>
          <w:t>i</w:t>
        </w:r>
        <w:r>
          <w:rPr/>
        </w:r>
      </w:hyperlink>
    </w:p>
    <w:p>
      <w:pPr>
        <w:pStyle w:val="BodyText"/>
        <w:spacing w:line="276" w:lineRule="auto" w:before="36"/>
        <w:ind w:left="539" w:right="7226" w:firstLine="0"/>
        <w:jc w:val="left"/>
      </w:pPr>
      <w:r>
        <w:rPr/>
        <w:pict>
          <v:group style="position:absolute;margin-left:311.279999pt;margin-top:18.901489pt;width:226.95pt;height:93pt;mso-position-horizontal-relative:page;mso-position-vertical-relative:paragraph;z-index:1048" coordorigin="6226,378" coordsize="4539,1860">
            <v:shape style="position:absolute;left:6226;top:378;width:4538;height:1860" type="#_x0000_t75" stroked="false">
              <v:imagedata r:id="rId6" o:title=""/>
            </v:shape>
            <v:shape style="position:absolute;left:6324;top:548;width:4342;height:1519" type="#_x0000_t75" stroked="false">
              <v:imagedata r:id="rId7" o:title=""/>
            </v:shape>
            <v:shape style="position:absolute;left:6300;top:421;width:4390;height:1710" type="#_x0000_t75" stroked="false">
              <v:imagedata r:id="rId8" o:title=""/>
            </v:shape>
            <v:group style="position:absolute;left:6300;top:421;width:4390;height:1710" coordorigin="6300,421" coordsize="4390,1710">
              <v:shape style="position:absolute;left:6300;top:421;width:4390;height:1710" coordorigin="6300,421" coordsize="4390,1710" path="m6300,706l6308,638,6332,575,6369,521,6417,476,6474,444,6539,425,6585,421,10405,421,10473,430,10536,453,10590,490,10635,538,10668,595,10686,660,10690,706,10690,1846,10682,1915,10658,1977,10621,2032,10573,2076,10516,2109,10451,2127,10405,2131,6585,2131,6517,2123,6454,2099,6400,2063,6355,2015,6322,1957,6304,1892,6300,1846,6300,706xe" filled="false" stroked="true" strokeweight=".75pt" strokecolor="#497dba">
                <v:path arrowok="t"/>
              </v:shape>
              <v:shape style="position:absolute;left:6391;top:584;width:4207;height:1385" type="#_x0000_t75" stroked="false">
                <v:imagedata r:id="rId9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226;top:378;width:4539;height:186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1115" w:right="1108" w:firstLine="0"/>
                        <w:jc w:val="center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Calea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Dorobanților,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nr.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31</w:t>
                      </w:r>
                      <w:r>
                        <w:rPr>
                          <w:rFonts w:ascii="Calibri" w:hAnsi="Calibri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400117,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Cluj-Napoca</w:t>
                      </w:r>
                      <w:r>
                        <w:rPr>
                          <w:rFonts w:ascii="Calibri" w:hAnsi="Calibri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județul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Cluj,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România</w:t>
                      </w:r>
                      <w:r>
                        <w:rPr>
                          <w:rFonts w:ascii="Calibri" w:hAnsi="Calibri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Telefon fix: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0264.431.346</w:t>
                      </w:r>
                    </w:p>
                    <w:p>
                      <w:pPr>
                        <w:spacing w:before="0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sz w:val="22"/>
                        </w:rPr>
                        <w:t>E-mail: </w:t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2"/>
                        </w:rPr>
                      </w:r>
                      <w:hyperlink r:id="rId10">
                        <w:r>
                          <w:rPr>
                            <w:rFonts w:ascii="Calibri"/>
                            <w:color w:val="0000FF"/>
                            <w:spacing w:val="-1"/>
                            <w:sz w:val="22"/>
                            <w:u w:val="single" w:color="0000FF"/>
                          </w:rPr>
                          <w:t>defvedere.cj@gmail.com</w:t>
                        </w:r>
                        <w:r>
                          <w:rPr>
                            <w:rFonts w:ascii="Calibri"/>
                            <w:color w:val="0000FF"/>
                            <w:sz w:val="22"/>
                          </w:rPr>
                        </w:r>
                        <w:r>
                          <w:rPr>
                            <w:rFonts w:ascii="Calibri"/>
                            <w:sz w:val="22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hyperlink w:history="true" w:anchor="_bookmark3">
        <w:r>
          <w:rPr>
            <w:rFonts w:ascii="Calibri" w:hAnsi="Calibri"/>
            <w:spacing w:val="-1"/>
          </w:rPr>
          <w:t>Cicluri</w:t>
        </w:r>
        <w:r>
          <w:rPr>
            <w:rFonts w:ascii="Calibri" w:hAnsi="Calibri"/>
            <w:spacing w:val="-9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9"/>
          </w:rPr>
          <w:t> </w:t>
        </w:r>
        <w:r>
          <w:rPr>
            <w:rFonts w:ascii="Calibri" w:hAnsi="Calibri"/>
          </w:rPr>
          <w:t>învățământ</w:t>
        </w:r>
      </w:hyperlink>
      <w:r>
        <w:rPr>
          <w:rFonts w:ascii="Calibri" w:hAnsi="Calibri"/>
          <w:spacing w:val="22"/>
          <w:w w:val="99"/>
        </w:rPr>
        <w:t> </w:t>
      </w:r>
      <w:hyperlink w:history="true" w:anchor="_bookmark4">
        <w:r>
          <w:rPr/>
          <w:t>Programe</w:t>
        </w:r>
        <w:r>
          <w:rPr>
            <w:spacing w:val="-17"/>
          </w:rPr>
          <w:t> </w:t>
        </w:r>
        <w:r>
          <w:rPr/>
          <w:t>specifice</w:t>
        </w:r>
      </w:hyperlink>
      <w:r>
        <w:rPr>
          <w:spacing w:val="21"/>
          <w:w w:val="99"/>
        </w:rPr>
        <w:t> </w:t>
      </w:r>
      <w:hyperlink w:history="true" w:anchor="_bookmark5">
        <w:r>
          <w:rPr/>
          <w:t>Programul</w:t>
        </w:r>
        <w:r>
          <w:rPr>
            <w:spacing w:val="-14"/>
          </w:rPr>
          <w:t> </w:t>
        </w:r>
        <w:r>
          <w:rPr/>
          <w:t>zilnic</w:t>
        </w:r>
      </w:hyperlink>
      <w:r>
        <w:rPr>
          <w:w w:val="99"/>
        </w:rPr>
        <w:t> </w:t>
      </w:r>
      <w:hyperlink w:history="true" w:anchor="_bookmark6">
        <w:r>
          <w:rPr>
            <w:rFonts w:ascii="Calibri" w:hAnsi="Calibri"/>
          </w:rPr>
          <w:t>Dotări</w:t>
        </w:r>
        <w:r>
          <w:rPr>
            <w:rFonts w:ascii="Calibri" w:hAnsi="Calibri"/>
            <w:spacing w:val="-7"/>
          </w:rPr>
          <w:t> </w:t>
        </w:r>
        <w:r>
          <w:rPr>
            <w:rFonts w:ascii="Calibri" w:hAnsi="Calibri"/>
          </w:rPr>
          <w:t>și</w:t>
        </w:r>
        <w:r>
          <w:rPr>
            <w:rFonts w:ascii="Calibri" w:hAnsi="Calibri"/>
            <w:spacing w:val="-7"/>
          </w:rPr>
          <w:t> </w:t>
        </w:r>
        <w:r>
          <w:rPr>
            <w:rFonts w:ascii="Calibri" w:hAnsi="Calibri"/>
            <w:spacing w:val="-1"/>
          </w:rPr>
          <w:t>facilităț</w:t>
        </w:r>
        <w:r>
          <w:rPr>
            <w:spacing w:val="-1"/>
          </w:rPr>
          <w:t>i:</w:t>
        </w:r>
        <w:r>
          <w:rPr/>
        </w:r>
      </w:hyperlink>
    </w:p>
    <w:p>
      <w:pPr>
        <w:spacing w:before="120"/>
        <w:ind w:left="321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w:history="true" w:anchor="_bookmark7">
        <w:r>
          <w:rPr>
            <w:rFonts w:ascii="Calibri" w:hAnsi="Calibri"/>
            <w:i/>
            <w:sz w:val="20"/>
          </w:rPr>
          <w:t>REALIZĂRI</w:t>
        </w:r>
        <w:r>
          <w:rPr>
            <w:rFonts w:ascii="Calibri" w:hAnsi="Calibri"/>
            <w:sz w:val="20"/>
          </w:rPr>
        </w:r>
      </w:hyperlink>
    </w:p>
    <w:p>
      <w:pPr>
        <w:spacing w:before="156"/>
        <w:ind w:left="321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w:history="true" w:anchor="_bookmark8">
        <w:r>
          <w:rPr>
            <w:rFonts w:ascii="Calibri"/>
            <w:i/>
            <w:spacing w:val="-1"/>
            <w:sz w:val="20"/>
          </w:rPr>
          <w:t>OBIECTIVE</w:t>
        </w:r>
        <w:r>
          <w:rPr>
            <w:rFonts w:ascii="Calibri"/>
            <w:i/>
            <w:spacing w:val="-19"/>
            <w:sz w:val="20"/>
          </w:rPr>
          <w:t> </w:t>
        </w:r>
        <w:r>
          <w:rPr>
            <w:rFonts w:ascii="Calibri"/>
            <w:i/>
            <w:sz w:val="20"/>
          </w:rPr>
          <w:t>PRIORITARE</w:t>
        </w:r>
        <w:r>
          <w:rPr>
            <w:rFonts w:ascii="Calibri"/>
            <w:sz w:val="20"/>
          </w:rPr>
        </w:r>
      </w:hyperlink>
    </w:p>
    <w:p>
      <w:pPr>
        <w:spacing w:line="394" w:lineRule="auto" w:before="156"/>
        <w:ind w:left="321" w:right="7226" w:firstLine="0"/>
        <w:jc w:val="left"/>
        <w:rPr>
          <w:rFonts w:ascii="Calibri" w:hAnsi="Calibri" w:cs="Calibri" w:eastAsia="Calibri"/>
          <w:sz w:val="20"/>
          <w:szCs w:val="20"/>
        </w:rPr>
      </w:pPr>
      <w:hyperlink w:history="true" w:anchor="_bookmark9">
        <w:r>
          <w:rPr>
            <w:rFonts w:ascii="Calibri" w:hAnsi="Calibri"/>
            <w:i/>
            <w:spacing w:val="-1"/>
            <w:sz w:val="20"/>
          </w:rPr>
          <w:t>Direc</w:t>
        </w:r>
        <w:r>
          <w:rPr>
            <w:rFonts w:ascii="Calibri" w:hAnsi="Calibri"/>
            <w:i/>
            <w:spacing w:val="-1"/>
            <w:sz w:val="20"/>
          </w:rPr>
          <w:t>ț</w:t>
        </w:r>
        <w:r>
          <w:rPr>
            <w:rFonts w:ascii="Calibri" w:hAnsi="Calibri"/>
            <w:i/>
            <w:spacing w:val="-1"/>
            <w:sz w:val="20"/>
          </w:rPr>
          <w:t>ii</w:t>
        </w:r>
        <w:r>
          <w:rPr>
            <w:rFonts w:ascii="Calibri" w:hAnsi="Calibri"/>
            <w:i/>
            <w:spacing w:val="-9"/>
            <w:sz w:val="20"/>
          </w:rPr>
          <w:t> </w:t>
        </w:r>
        <w:r>
          <w:rPr>
            <w:rFonts w:ascii="Calibri" w:hAnsi="Calibri"/>
            <w:i/>
            <w:sz w:val="20"/>
          </w:rPr>
          <w:t>de</w:t>
        </w:r>
        <w:r>
          <w:rPr>
            <w:rFonts w:ascii="Calibri" w:hAnsi="Calibri"/>
            <w:i/>
            <w:spacing w:val="-7"/>
            <w:sz w:val="20"/>
          </w:rPr>
          <w:t> </w:t>
        </w:r>
        <w:r>
          <w:rPr>
            <w:rFonts w:ascii="Calibri" w:hAnsi="Calibri"/>
            <w:i/>
            <w:sz w:val="20"/>
          </w:rPr>
          <w:t>ac</w:t>
        </w:r>
        <w:r>
          <w:rPr>
            <w:rFonts w:ascii="Calibri" w:hAnsi="Calibri"/>
            <w:i/>
            <w:sz w:val="20"/>
          </w:rPr>
          <w:t>ț</w:t>
        </w:r>
        <w:r>
          <w:rPr>
            <w:rFonts w:ascii="Calibri" w:hAnsi="Calibri"/>
            <w:i/>
            <w:sz w:val="20"/>
          </w:rPr>
          <w:t>iune:</w:t>
        </w:r>
      </w:hyperlink>
      <w:r>
        <w:rPr>
          <w:rFonts w:ascii="Calibri" w:hAnsi="Calibri"/>
          <w:i/>
          <w:spacing w:val="28"/>
          <w:w w:val="99"/>
          <w:sz w:val="20"/>
        </w:rPr>
        <w:t> </w:t>
      </w:r>
      <w:hyperlink w:history="true" w:anchor="_bookmark10">
        <w:r>
          <w:rPr>
            <w:rFonts w:ascii="Calibri" w:hAnsi="Calibri"/>
            <w:i/>
            <w:spacing w:val="-1"/>
            <w:sz w:val="20"/>
          </w:rPr>
          <w:t>PROIECTE</w:t>
        </w:r>
        <w:r>
          <w:rPr>
            <w:rFonts w:ascii="Calibri" w:hAnsi="Calibri"/>
            <w:i/>
            <w:spacing w:val="-17"/>
            <w:sz w:val="20"/>
          </w:rPr>
          <w:t> </w:t>
        </w:r>
        <w:r>
          <w:rPr>
            <w:rFonts w:ascii="Calibri" w:hAnsi="Calibri"/>
            <w:i/>
            <w:sz w:val="20"/>
          </w:rPr>
          <w:t>EUROPENE</w:t>
        </w:r>
        <w:r>
          <w:rPr>
            <w:rFonts w:ascii="Calibri" w:hAnsi="Calibri"/>
            <w:sz w:val="20"/>
          </w:rPr>
        </w:r>
      </w:hyperlink>
    </w:p>
    <w:p>
      <w:pPr>
        <w:spacing w:after="0" w:line="394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1440" w:bottom="280" w:left="1340" w:right="1360"/>
        </w:sectPr>
      </w:pPr>
    </w:p>
    <w:p>
      <w:pPr>
        <w:spacing w:before="40"/>
        <w:ind w:left="847" w:right="866" w:firstLine="0"/>
        <w:jc w:val="center"/>
        <w:rPr>
          <w:rFonts w:ascii="Cambria" w:hAnsi="Cambria" w:cs="Cambria" w:eastAsia="Cambria"/>
          <w:sz w:val="26"/>
          <w:szCs w:val="26"/>
        </w:rPr>
      </w:pPr>
      <w:bookmarkStart w:name="_bookmark0" w:id="1"/>
      <w:bookmarkEnd w:id="1"/>
      <w:r>
        <w:rPr/>
      </w:r>
      <w:r>
        <w:rPr>
          <w:rFonts w:ascii="Cambria"/>
          <w:color w:val="4F81BC"/>
          <w:sz w:val="26"/>
        </w:rPr>
        <w:t>SCURT</w:t>
      </w:r>
      <w:r>
        <w:rPr>
          <w:rFonts w:ascii="Cambria"/>
          <w:color w:val="4F81BC"/>
          <w:spacing w:val="-18"/>
          <w:sz w:val="26"/>
        </w:rPr>
        <w:t> </w:t>
      </w:r>
      <w:r>
        <w:rPr>
          <w:rFonts w:ascii="Cambria"/>
          <w:color w:val="4F81BC"/>
          <w:spacing w:val="-1"/>
          <w:sz w:val="26"/>
        </w:rPr>
        <w:t>ISTORIC</w:t>
      </w:r>
      <w:r>
        <w:rPr>
          <w:rFonts w:ascii="Cambria"/>
          <w:sz w:val="26"/>
        </w:rPr>
      </w:r>
    </w:p>
    <w:p>
      <w:pPr>
        <w:pStyle w:val="BodyText"/>
        <w:spacing w:line="240" w:lineRule="auto" w:before="47"/>
        <w:ind w:right="4648" w:firstLine="0"/>
        <w:jc w:val="both"/>
      </w:pPr>
      <w:r>
        <w:rPr/>
        <w:pict>
          <v:shape style="position:absolute;margin-left:324.839996pt;margin-top:7.17147pt;width:211.86pt;height:146.580pt;mso-position-horizontal-relative:page;mso-position-vertical-relative:paragraph;z-index:1072" type="#_x0000_t75" stroked="false">
            <v:imagedata r:id="rId11" o:title=""/>
          </v:shape>
        </w:pict>
      </w:r>
      <w:r>
        <w:rPr>
          <w:rFonts w:ascii="Calibri" w:hAnsi="Calibri"/>
          <w:b/>
          <w:spacing w:val="-1"/>
        </w:rPr>
        <w:t>1898,</w:t>
      </w:r>
      <w:r>
        <w:rPr>
          <w:rFonts w:ascii="Calibri" w:hAnsi="Calibri"/>
          <w:b/>
          <w:spacing w:val="-4"/>
        </w:rPr>
        <w:t> </w:t>
      </w:r>
      <w:r>
        <w:rPr>
          <w:rFonts w:ascii="Calibri" w:hAnsi="Calibri"/>
          <w:b/>
        </w:rPr>
        <w:t>11-12</w:t>
      </w:r>
      <w:r>
        <w:rPr>
          <w:rFonts w:ascii="Calibri" w:hAnsi="Calibri"/>
          <w:b/>
          <w:spacing w:val="-2"/>
        </w:rPr>
        <w:t> </w:t>
      </w:r>
      <w:r>
        <w:rPr>
          <w:rFonts w:ascii="Calibri" w:hAnsi="Calibri"/>
          <w:b/>
        </w:rPr>
        <w:t>septembrie</w:t>
      </w:r>
      <w:r>
        <w:rPr>
          <w:rFonts w:ascii="Calibri" w:hAnsi="Calibri"/>
          <w:b/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>
          <w:rFonts w:ascii="Calibri" w:hAnsi="Calibri"/>
          <w:spacing w:val="-1"/>
        </w:rPr>
        <w:t>Adunarea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generală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extraordinară</w:t>
      </w:r>
      <w:r>
        <w:rPr>
          <w:rFonts w:ascii="Calibri" w:hAnsi="Calibri"/>
          <w:spacing w:val="37"/>
          <w:w w:val="99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autorității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locale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din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Cluj</w:t>
      </w:r>
      <w:r>
        <w:rPr>
          <w:rFonts w:ascii="Calibri" w:hAnsi="Calibri"/>
          <w:spacing w:val="30"/>
        </w:rPr>
        <w:t> </w:t>
      </w:r>
      <w:r>
        <w:rPr>
          <w:rFonts w:ascii="Calibri" w:hAnsi="Calibri"/>
        </w:rPr>
        <w:t>propune</w:t>
      </w:r>
      <w:r>
        <w:rPr>
          <w:rFonts w:ascii="Calibri" w:hAnsi="Calibri"/>
          <w:spacing w:val="27"/>
        </w:rPr>
        <w:t> </w:t>
      </w:r>
      <w:r>
        <w:rPr>
          <w:rFonts w:ascii="Calibri" w:hAnsi="Calibri"/>
        </w:rPr>
        <w:t>înființ</w:t>
      </w:r>
      <w:r>
        <w:rPr/>
        <w:t>area</w:t>
      </w:r>
      <w:r>
        <w:rPr>
          <w:spacing w:val="30"/>
        </w:rPr>
        <w:t> </w:t>
      </w:r>
      <w:r>
        <w:rPr>
          <w:spacing w:val="-1"/>
        </w:rPr>
        <w:t>unei</w:t>
      </w:r>
      <w:r>
        <w:rPr>
          <w:spacing w:val="29"/>
        </w:rPr>
        <w:t> </w:t>
      </w:r>
      <w:r>
        <w:rPr>
          <w:rFonts w:ascii="Calibri" w:hAnsi="Calibri"/>
        </w:rPr>
        <w:t>ș</w:t>
      </w:r>
      <w:r>
        <w:rPr/>
        <w:t>coli</w:t>
      </w:r>
      <w:r>
        <w:rPr>
          <w:spacing w:val="22"/>
          <w:w w:val="99"/>
        </w:rPr>
        <w:t> </w:t>
      </w:r>
      <w:r>
        <w:rPr>
          <w:spacing w:val="-1"/>
        </w:rPr>
        <w:t>pentru</w:t>
      </w:r>
      <w:r>
        <w:rPr>
          <w:spacing w:val="-8"/>
        </w:rPr>
        <w:t> </w:t>
      </w:r>
      <w:r>
        <w:rPr/>
        <w:t>orbi</w:t>
      </w:r>
      <w:r>
        <w:rPr/>
      </w:r>
    </w:p>
    <w:p>
      <w:pPr>
        <w:spacing w:before="0"/>
        <w:ind w:left="100" w:right="453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1900,</w:t>
      </w:r>
      <w:r>
        <w:rPr>
          <w:rFonts w:ascii="Calibri" w:hAnsi="Calibri" w:cs="Calibri" w:eastAsia="Calibri"/>
          <w:b/>
          <w:bCs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15</w:t>
      </w:r>
      <w:r>
        <w:rPr>
          <w:rFonts w:ascii="Calibri" w:hAnsi="Calibri" w:cs="Calibri" w:eastAsia="Calibri"/>
          <w:b/>
          <w:bCs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octombrie</w:t>
      </w:r>
      <w:r>
        <w:rPr>
          <w:rFonts w:ascii="Calibri" w:hAnsi="Calibri" w:cs="Calibri" w:eastAsia="Calibri"/>
          <w:b/>
          <w:bCs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-</w:t>
      </w:r>
      <w:r>
        <w:rPr>
          <w:rFonts w:ascii="Calibri" w:hAnsi="Calibri" w:cs="Calibri" w:eastAsia="Calibri"/>
          <w:b/>
          <w:bCs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Este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înființat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×´Institutul</w:t>
      </w:r>
      <w:r>
        <w:rPr>
          <w:rFonts w:ascii="Calibri" w:hAnsi="Calibri" w:cs="Calibri" w:eastAsia="Calibri"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de</w:t>
      </w:r>
      <w:r>
        <w:rPr>
          <w:rFonts w:ascii="Calibri" w:hAnsi="Calibri" w:cs="Calibri" w:eastAsia="Calibri"/>
          <w:spacing w:val="-1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Ocrotire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ș</w:t>
      </w:r>
      <w:r>
        <w:rPr>
          <w:rFonts w:ascii="Calibri" w:hAnsi="Calibri" w:cs="Calibri" w:eastAsia="Calibri"/>
          <w:sz w:val="20"/>
          <w:szCs w:val="20"/>
        </w:rPr>
        <w:t>i</w:t>
      </w:r>
      <w:r>
        <w:rPr>
          <w:rFonts w:ascii="Calibri" w:hAnsi="Calibri" w:cs="Calibri" w:eastAsia="Calibri"/>
          <w:spacing w:val="29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Instruire</w:t>
      </w:r>
      <w:r>
        <w:rPr>
          <w:rFonts w:ascii="Calibri" w:hAnsi="Calibri" w:cs="Calibri" w:eastAsia="Calibri"/>
          <w:spacing w:val="-10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Orbilor×´</w: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1913-1925 </w:t>
      </w:r>
      <w:r>
        <w:rPr/>
        <w:t>- </w:t>
      </w:r>
      <w:r>
        <w:rPr>
          <w:spacing w:val="12"/>
        </w:rPr>
        <w:t> </w:t>
      </w:r>
      <w:r>
        <w:rPr/>
        <w:t>Se </w:t>
      </w:r>
      <w:r>
        <w:rPr>
          <w:spacing w:val="13"/>
        </w:rPr>
        <w:t> </w:t>
      </w:r>
      <w:r>
        <w:rPr/>
        <w:t>construie</w:t>
      </w:r>
      <w:r>
        <w:rPr>
          <w:rFonts w:ascii="Calibri" w:hAnsi="Calibri"/>
        </w:rPr>
        <w:t>ște 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clădirea 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actuală 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situată 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0" w:firstLine="0"/>
        <w:jc w:val="both"/>
      </w:pPr>
      <w:r>
        <w:rPr>
          <w:spacing w:val="-1"/>
        </w:rPr>
        <w:t>Calea</w:t>
      </w:r>
      <w:r>
        <w:rPr>
          <w:spacing w:val="-7"/>
        </w:rPr>
        <w:t> </w:t>
      </w:r>
      <w:r>
        <w:rPr/>
        <w:t>Doroban</w:t>
      </w:r>
      <w:r>
        <w:rPr>
          <w:rFonts w:ascii="Calibri" w:hAnsi="Calibri"/>
        </w:rPr>
        <w:t>ț</w:t>
      </w:r>
      <w:r>
        <w:rPr/>
        <w:t>ilor,</w:t>
      </w:r>
      <w:r>
        <w:rPr>
          <w:spacing w:val="-7"/>
        </w:rPr>
        <w:t> </w:t>
      </w:r>
      <w:r>
        <w:rPr/>
        <w:t>nr.</w:t>
      </w:r>
      <w:r>
        <w:rPr>
          <w:spacing w:val="-7"/>
        </w:rPr>
        <w:t> </w:t>
      </w:r>
      <w:r>
        <w:rPr/>
        <w:t>31.</w:t>
      </w:r>
      <w:r>
        <w:rPr/>
      </w:r>
    </w:p>
    <w:p>
      <w:pPr>
        <w:pStyle w:val="BodyText"/>
        <w:spacing w:line="240" w:lineRule="auto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1923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  <w:spacing w:val="1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înființează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tipografia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Braille.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4645" w:firstLine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/>
          <w:bCs/>
          <w:spacing w:val="-1"/>
        </w:rPr>
        <w:t>1936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/>
        <w:t>-</w:t>
      </w:r>
      <w:r>
        <w:rPr>
          <w:spacing w:val="38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„Legea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pregătirea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profesională</w:t>
      </w:r>
      <w:r>
        <w:rPr>
          <w:rFonts w:ascii="Calibri" w:hAnsi="Calibri" w:cs="Calibri" w:eastAsia="Calibri"/>
          <w:spacing w:val="42"/>
        </w:rPr>
        <w:t> 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31"/>
          <w:w w:val="99"/>
        </w:rPr>
        <w:t> </w:t>
      </w:r>
      <w:r>
        <w:rPr>
          <w:rFonts w:ascii="Calibri" w:hAnsi="Calibri" w:cs="Calibri" w:eastAsia="Calibri"/>
          <w:spacing w:val="-1"/>
        </w:rPr>
        <w:t>exercitarea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</w:rPr>
        <w:t>meseriilor”,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</w:rPr>
        <w:t>stipulează 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prima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</w:rPr>
        <w:t>dată</w:t>
      </w:r>
      <w:r>
        <w:rPr>
          <w:rFonts w:ascii="Calibri" w:hAnsi="Calibri" w:cs="Calibri" w:eastAsia="Calibri"/>
          <w:spacing w:val="48"/>
          <w:w w:val="99"/>
        </w:rPr>
        <w:t> </w:t>
      </w:r>
      <w:r>
        <w:rPr>
          <w:rFonts w:ascii="Calibri" w:hAnsi="Calibri" w:cs="Calibri" w:eastAsia="Calibri"/>
          <w:spacing w:val="-1"/>
        </w:rPr>
        <w:t>necesitatea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pregătirii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și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calificăr</w:t>
      </w:r>
      <w:r>
        <w:rPr/>
        <w:t>ii</w:t>
      </w:r>
      <w:r>
        <w:rPr>
          <w:spacing w:val="13"/>
        </w:rPr>
        <w:t> </w:t>
      </w:r>
      <w:r>
        <w:rPr/>
        <w:t>persoanelor</w:t>
      </w:r>
      <w:r>
        <w:rPr>
          <w:spacing w:val="44"/>
          <w:w w:val="99"/>
        </w:rPr>
        <w:t> </w:t>
      </w:r>
      <w:r>
        <w:rPr>
          <w:rFonts w:ascii="Calibri" w:hAnsi="Calibri" w:cs="Calibri" w:eastAsia="Calibri"/>
        </w:rPr>
        <w:t>nevăzătoare.</w:t>
      </w:r>
      <w:r>
        <w:rPr>
          <w:rFonts w:ascii="Calibri" w:hAnsi="Calibri" w:cs="Calibri" w:eastAsia="Calibri"/>
        </w:rPr>
      </w:r>
    </w:p>
    <w:p>
      <w:pPr>
        <w:pStyle w:val="BodyText"/>
        <w:spacing w:line="243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1950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  <w:spacing w:val="1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înființează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grădinița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copiii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nevăzători.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0" w:firstLine="0"/>
        <w:jc w:val="both"/>
      </w:pPr>
      <w:r>
        <w:rPr>
          <w:rFonts w:ascii="Calibri" w:hAnsi="Calibri"/>
          <w:b/>
          <w:spacing w:val="-1"/>
        </w:rPr>
        <w:t>1955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spacing w:val="1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înființează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prima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instruirea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copiilor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nevăzători</w:t>
      </w:r>
      <w:r>
        <w:rPr/>
        <w:t>-surzi</w:t>
      </w:r>
      <w:r>
        <w:rPr>
          <w:spacing w:val="-6"/>
        </w:rPr>
        <w:t> </w:t>
      </w:r>
      <w:r>
        <w:rPr/>
        <w:t>cu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singur</w:t>
      </w:r>
      <w:r>
        <w:rPr>
          <w:spacing w:val="-8"/>
        </w:rPr>
        <w:t> </w:t>
      </w:r>
      <w:r>
        <w:rPr>
          <w:spacing w:val="-1"/>
        </w:rPr>
        <w:t>elev.</w:t>
      </w:r>
      <w:r>
        <w:rPr/>
      </w:r>
    </w:p>
    <w:p>
      <w:pPr>
        <w:pStyle w:val="BodyText"/>
        <w:spacing w:line="240" w:lineRule="auto"/>
        <w:ind w:right="117" w:firstLine="0"/>
        <w:jc w:val="left"/>
      </w:pPr>
      <w:r>
        <w:rPr>
          <w:rFonts w:ascii="Calibri" w:hAnsi="Calibri"/>
          <w:b/>
          <w:spacing w:val="-1"/>
        </w:rPr>
        <w:t>1958</w:t>
      </w:r>
      <w:r>
        <w:rPr>
          <w:rFonts w:ascii="Calibri" w:hAnsi="Calibri"/>
          <w:b/>
          <w:spacing w:val="7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spacing w:val="1"/>
        </w:rPr>
        <w:t>Se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înființează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Cluj</w:t>
      </w:r>
      <w:r>
        <w:rPr/>
        <w:t>-</w:t>
      </w:r>
      <w:r>
        <w:rPr>
          <w:rFonts w:ascii="Calibri" w:hAnsi="Calibri"/>
        </w:rPr>
        <w:t>Napoca,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cadrul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școlii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nevăzători,</w:t>
      </w:r>
      <w:r>
        <w:rPr>
          <w:rFonts w:ascii="Calibri" w:hAnsi="Calibri"/>
          <w:spacing w:val="10"/>
        </w:rPr>
        <w:t> </w:t>
      </w:r>
      <w:r>
        <w:rPr>
          <w:spacing w:val="-1"/>
        </w:rPr>
        <w:t>nivelul</w:t>
      </w:r>
      <w:r>
        <w:rPr>
          <w:spacing w:val="7"/>
        </w:rPr>
        <w:t> </w:t>
      </w:r>
      <w:r>
        <w:rPr>
          <w:spacing w:val="-1"/>
        </w:rPr>
        <w:t>liceal,</w:t>
      </w:r>
      <w:r>
        <w:rPr>
          <w:spacing w:val="8"/>
        </w:rPr>
        <w:t> </w:t>
      </w:r>
      <w:r>
        <w:rPr/>
        <w:t>cu</w:t>
      </w:r>
      <w:r>
        <w:rPr>
          <w:spacing w:val="7"/>
        </w:rPr>
        <w:t> </w:t>
      </w:r>
      <w:r>
        <w:rPr>
          <w:spacing w:val="-1"/>
        </w:rPr>
        <w:t>profil</w:t>
      </w:r>
      <w:r>
        <w:rPr>
          <w:spacing w:val="6"/>
        </w:rPr>
        <w:t> </w:t>
      </w:r>
      <w:r>
        <w:rPr/>
        <w:t>teoretic,</w:t>
      </w:r>
      <w:r>
        <w:rPr>
          <w:spacing w:val="7"/>
        </w:rPr>
        <w:t> </w:t>
      </w:r>
      <w:r>
        <w:rPr/>
        <w:t>fiind</w:t>
      </w:r>
      <w:r>
        <w:rPr>
          <w:spacing w:val="7"/>
        </w:rPr>
        <w:t> </w:t>
      </w:r>
      <w:r>
        <w:rPr>
          <w:spacing w:val="-1"/>
        </w:rPr>
        <w:t>primul</w:t>
      </w:r>
      <w:r>
        <w:rPr>
          <w:spacing w:val="66"/>
          <w:w w:val="99"/>
        </w:rPr>
        <w:t> </w:t>
      </w:r>
      <w:r>
        <w:rPr/>
        <w:t>din</w:t>
      </w:r>
      <w:r>
        <w:rPr>
          <w:spacing w:val="-4"/>
        </w:rPr>
        <w:t> </w:t>
      </w:r>
      <w:r>
        <w:rPr>
          <w:rFonts w:ascii="Calibri" w:hAnsi="Calibri"/>
        </w:rPr>
        <w:t>țară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din</w:t>
      </w:r>
      <w:r>
        <w:rPr>
          <w:spacing w:val="-5"/>
        </w:rPr>
        <w:t> </w:t>
      </w:r>
      <w:r>
        <w:rPr/>
        <w:t>sud-estul</w:t>
      </w:r>
      <w:r>
        <w:rPr>
          <w:spacing w:val="-5"/>
        </w:rPr>
        <w:t> </w:t>
      </w:r>
      <w:r>
        <w:rPr>
          <w:spacing w:val="-1"/>
        </w:rPr>
        <w:t>Europei.</w:t>
      </w:r>
      <w:r>
        <w:rPr/>
      </w:r>
    </w:p>
    <w:p>
      <w:pPr>
        <w:pStyle w:val="BodyText"/>
        <w:spacing w:line="242" w:lineRule="exact"/>
        <w:ind w:right="0" w:firstLine="0"/>
        <w:jc w:val="both"/>
      </w:pPr>
      <w:r>
        <w:rPr>
          <w:rFonts w:ascii="Calibri" w:hAnsi="Calibri"/>
          <w:b/>
          <w:spacing w:val="-1"/>
        </w:rPr>
        <w:t>1964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desfiin</w:t>
      </w:r>
      <w:r>
        <w:rPr>
          <w:rFonts w:ascii="Calibri" w:hAnsi="Calibri"/>
        </w:rPr>
        <w:t>țează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forț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nivelul</w:t>
      </w:r>
      <w:r>
        <w:rPr>
          <w:spacing w:val="-7"/>
        </w:rPr>
        <w:t> </w:t>
      </w:r>
      <w:r>
        <w:rPr>
          <w:spacing w:val="-1"/>
        </w:rPr>
        <w:t>liceal.</w:t>
      </w:r>
      <w:r>
        <w:rPr/>
      </w:r>
    </w:p>
    <w:p>
      <w:pPr>
        <w:pStyle w:val="BodyText"/>
        <w:spacing w:line="240" w:lineRule="auto"/>
        <w:ind w:right="0" w:firstLine="0"/>
        <w:jc w:val="both"/>
      </w:pPr>
      <w:r>
        <w:rPr>
          <w:rFonts w:ascii="Calibri" w:hAnsi="Calibri"/>
          <w:b/>
          <w:spacing w:val="-1"/>
        </w:rPr>
        <w:t>1966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spacing w:val="1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înființează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secț</w:t>
      </w:r>
      <w:r>
        <w:rPr/>
        <w:t>ia</w:t>
      </w:r>
      <w:r>
        <w:rPr>
          <w:spacing w:val="-5"/>
        </w:rPr>
        <w:t> </w:t>
      </w:r>
      <w:r>
        <w:rPr>
          <w:spacing w:val="-1"/>
        </w:rPr>
        <w:t>pentru</w:t>
      </w:r>
      <w:r>
        <w:rPr>
          <w:spacing w:val="-4"/>
        </w:rPr>
        <w:t> </w:t>
      </w:r>
      <w:r>
        <w:rPr/>
        <w:t>copiii</w:t>
      </w:r>
      <w:r>
        <w:rPr>
          <w:spacing w:val="-7"/>
        </w:rPr>
        <w:t> </w:t>
      </w:r>
      <w:r>
        <w:rPr/>
        <w:t>ambliopi.</w:t>
      </w:r>
      <w:r>
        <w:rPr/>
      </w:r>
    </w:p>
    <w:p>
      <w:pPr>
        <w:pStyle w:val="BodyText"/>
        <w:spacing w:line="240" w:lineRule="auto"/>
        <w:ind w:right="0" w:firstLine="0"/>
        <w:jc w:val="both"/>
      </w:pPr>
      <w:r>
        <w:rPr>
          <w:rFonts w:ascii="Calibri" w:hAnsi="Calibri"/>
          <w:b/>
          <w:spacing w:val="-1"/>
        </w:rPr>
        <w:t>1967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redeschide</w:t>
      </w:r>
      <w:r>
        <w:rPr>
          <w:spacing w:val="-7"/>
        </w:rPr>
        <w:t> </w:t>
      </w:r>
      <w:r>
        <w:rPr>
          <w:spacing w:val="-1"/>
        </w:rPr>
        <w:t>liceul</w:t>
      </w:r>
      <w:r>
        <w:rPr>
          <w:spacing w:val="-6"/>
        </w:rPr>
        <w:t> </w:t>
      </w:r>
      <w:r>
        <w:rPr/>
        <w:t>teoretic</w:t>
      </w:r>
      <w:r>
        <w:rPr>
          <w:spacing w:val="-6"/>
        </w:rPr>
        <w:t> </w:t>
      </w:r>
      <w:r>
        <w:rPr/>
        <w:t>pentru</w:t>
      </w:r>
      <w:r>
        <w:rPr>
          <w:spacing w:val="-5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ii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vedere.</w:t>
      </w:r>
      <w:r>
        <w:rPr/>
      </w:r>
    </w:p>
    <w:p>
      <w:pPr>
        <w:pStyle w:val="BodyText"/>
        <w:spacing w:line="243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1977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</w:rPr>
        <w:t>Liceul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teoretic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transformat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liceu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sanitar.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113" w:firstLine="0"/>
        <w:jc w:val="both"/>
      </w:pPr>
      <w:r>
        <w:rPr>
          <w:rFonts w:ascii="Calibri" w:hAnsi="Calibri"/>
          <w:b/>
          <w:spacing w:val="-1"/>
        </w:rPr>
        <w:t>1983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5"/>
        </w:rPr>
        <w:t> </w:t>
      </w:r>
      <w:r>
        <w:rPr>
          <w:spacing w:val="-1"/>
        </w:rPr>
        <w:t>Nivelul</w:t>
      </w:r>
      <w:r>
        <w:rPr>
          <w:spacing w:val="-7"/>
        </w:rPr>
        <w:t> </w:t>
      </w:r>
      <w:r>
        <w:rPr/>
        <w:t>liceal</w:t>
      </w:r>
      <w:r>
        <w:rPr>
          <w:spacing w:val="-6"/>
        </w:rPr>
        <w:t> </w:t>
      </w:r>
      <w:r>
        <w:rPr/>
        <w:t>destinat</w:t>
      </w:r>
      <w:r>
        <w:rPr>
          <w:spacing w:val="-6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ilor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vedere</w:t>
      </w:r>
      <w:r>
        <w:rPr>
          <w:spacing w:val="-5"/>
        </w:rPr>
        <w:t> </w:t>
      </w:r>
      <w:r>
        <w:rPr/>
        <w:t>este</w:t>
      </w:r>
      <w:r>
        <w:rPr>
          <w:spacing w:val="-7"/>
        </w:rPr>
        <w:t> </w:t>
      </w:r>
      <w:r>
        <w:rPr/>
        <w:t>desfiin</w:t>
      </w:r>
      <w:r>
        <w:rPr>
          <w:rFonts w:ascii="Calibri" w:hAnsi="Calibri"/>
        </w:rPr>
        <w:t>ț</w:t>
      </w:r>
      <w:r>
        <w:rPr/>
        <w:t>at</w:t>
      </w:r>
      <w:r>
        <w:rPr>
          <w:spacing w:val="-6"/>
        </w:rPr>
        <w:t> </w:t>
      </w:r>
      <w:r>
        <w:rPr/>
        <w:t>for</w:t>
      </w:r>
      <w:r>
        <w:rPr>
          <w:rFonts w:ascii="Calibri" w:hAnsi="Calibri"/>
        </w:rPr>
        <w:t>țat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chiar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împlinirea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25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ani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existență.</w:t>
      </w:r>
      <w:r>
        <w:rPr>
          <w:rFonts w:ascii="Calibri" w:hAnsi="Calibri"/>
          <w:spacing w:val="55"/>
          <w:w w:val="99"/>
        </w:rPr>
        <w:t> </w:t>
      </w:r>
      <w:r>
        <w:rPr>
          <w:rFonts w:ascii="Calibri" w:hAnsi="Calibri"/>
          <w:b/>
          <w:spacing w:val="-1"/>
        </w:rPr>
        <w:t>1990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11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reînființează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cursurile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liceale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deficienț</w:t>
      </w:r>
      <w:r>
        <w:rPr/>
        <w:t>i</w:t>
      </w:r>
      <w:r>
        <w:rPr>
          <w:spacing w:val="-9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/>
        <w:t>vedere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solicitarea</w:t>
      </w:r>
      <w:r>
        <w:rPr>
          <w:spacing w:val="-9"/>
        </w:rPr>
        <w:t> </w:t>
      </w:r>
      <w:r>
        <w:rPr>
          <w:rFonts w:ascii="Calibri" w:hAnsi="Calibri"/>
        </w:rPr>
        <w:t>Čntregului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corp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profesoral,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având</w:t>
      </w:r>
      <w:r>
        <w:rPr>
          <w:rFonts w:ascii="Calibri" w:hAnsi="Calibri"/>
          <w:spacing w:val="56"/>
          <w:w w:val="99"/>
        </w:rPr>
        <w:t> </w:t>
      </w:r>
      <w:r>
        <w:rPr>
          <w:spacing w:val="-1"/>
        </w:rPr>
        <w:t>profil</w:t>
      </w:r>
      <w:r>
        <w:rPr>
          <w:spacing w:val="-13"/>
        </w:rPr>
        <w:t> </w:t>
      </w:r>
      <w:r>
        <w:rPr>
          <w:spacing w:val="-1"/>
        </w:rPr>
        <w:t>teoretic.</w:t>
      </w:r>
      <w:r>
        <w:rPr/>
      </w:r>
    </w:p>
    <w:p>
      <w:pPr>
        <w:spacing w:line="242" w:lineRule="exact" w:before="0"/>
        <w:ind w:left="100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1993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Este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înființată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echipa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de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Torball</w:t>
      </w:r>
      <w:r>
        <w:rPr>
          <w:rFonts w:ascii="Calibri" w:hAnsi="Calibri" w:cs="Calibri" w:eastAsia="Calibri"/>
          <w:spacing w:val="-1"/>
          <w:sz w:val="20"/>
          <w:szCs w:val="20"/>
        </w:rPr>
        <w:t>.</w: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/>
        <w:ind w:right="117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1998</w:t>
      </w:r>
      <w:r>
        <w:rPr>
          <w:rFonts w:ascii="Calibri" w:hAnsi="Calibri"/>
          <w:b/>
          <w:spacing w:val="-2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înființ</w:t>
      </w:r>
      <w:r>
        <w:rPr/>
        <w:t>at</w:t>
      </w:r>
      <w:r>
        <w:rPr>
          <w:spacing w:val="-3"/>
        </w:rPr>
        <w:t> </w:t>
      </w:r>
      <w:r>
        <w:rPr/>
        <w:t>centrul</w:t>
      </w:r>
      <w:r>
        <w:rPr>
          <w:spacing w:val="-4"/>
        </w:rPr>
        <w:t> </w:t>
      </w:r>
      <w:r>
        <w:rPr/>
        <w:t>pentru</w:t>
      </w:r>
      <w:r>
        <w:rPr>
          <w:spacing w:val="-1"/>
        </w:rPr>
        <w:t> </w:t>
      </w:r>
      <w:r>
        <w:rPr/>
        <w:t>interven</w:t>
      </w:r>
      <w:r>
        <w:rPr>
          <w:rFonts w:ascii="Calibri" w:hAnsi="Calibri"/>
        </w:rPr>
        <w:t>ție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timpurie,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sprijinul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Universităț</w:t>
      </w:r>
      <w:r>
        <w:rPr/>
        <w:t>ii</w:t>
      </w:r>
      <w:r>
        <w:rPr>
          <w:spacing w:val="-4"/>
        </w:rPr>
        <w:t> </w:t>
      </w:r>
      <w:r>
        <w:rPr/>
        <w:t>"Babes-Bolyai"</w:t>
      </w:r>
      <w:r>
        <w:rPr>
          <w:spacing w:val="-3"/>
        </w:rPr>
        <w:t> </w:t>
      </w:r>
      <w:r>
        <w:rPr>
          <w:spacing w:val="-1"/>
        </w:rPr>
        <w:t>,Departamentul</w:t>
      </w:r>
      <w:r>
        <w:rPr>
          <w:spacing w:val="-4"/>
        </w:rPr>
        <w:t> </w:t>
      </w:r>
      <w:r>
        <w:rPr/>
        <w:t>de</w:t>
      </w:r>
      <w:r>
        <w:rPr>
          <w:spacing w:val="50"/>
          <w:w w:val="99"/>
        </w:rPr>
        <w:t> </w:t>
      </w:r>
      <w:r>
        <w:rPr>
          <w:rFonts w:ascii="Calibri" w:hAnsi="Calibri"/>
        </w:rPr>
        <w:t>Psihopedagogie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Specială,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organizaț</w:t>
      </w:r>
      <w:r>
        <w:rPr/>
        <w:t>iei</w:t>
      </w:r>
      <w:r>
        <w:rPr>
          <w:spacing w:val="-11"/>
        </w:rPr>
        <w:t> </w:t>
      </w:r>
      <w:r>
        <w:rPr/>
        <w:t>Teofaan,</w:t>
      </w:r>
      <w:r>
        <w:rPr>
          <w:spacing w:val="-10"/>
        </w:rPr>
        <w:t> </w:t>
      </w:r>
      <w:r>
        <w:rPr/>
        <w:t>actualmente</w:t>
      </w:r>
      <w:r>
        <w:rPr>
          <w:spacing w:val="-11"/>
        </w:rPr>
        <w:t> </w:t>
      </w:r>
      <w:r>
        <w:rPr>
          <w:spacing w:val="-1"/>
        </w:rPr>
        <w:t>Sensis,</w:t>
      </w:r>
      <w:r>
        <w:rPr>
          <w:spacing w:val="-10"/>
        </w:rPr>
        <w:t> </w:t>
      </w:r>
      <w:r>
        <w:rPr/>
        <w:t>din</w:t>
      </w:r>
      <w:r>
        <w:rPr>
          <w:spacing w:val="-10"/>
        </w:rPr>
        <w:t> </w:t>
      </w:r>
      <w:r>
        <w:rPr>
          <w:spacing w:val="-1"/>
        </w:rPr>
        <w:t>Olanda,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Inspectoratului</w:t>
      </w:r>
      <w:r>
        <w:rPr>
          <w:spacing w:val="-6"/>
        </w:rPr>
        <w:t> </w:t>
      </w:r>
      <w:r>
        <w:rPr>
          <w:rFonts w:ascii="Calibri" w:hAnsi="Calibri"/>
          <w:spacing w:val="-1"/>
        </w:rPr>
        <w:t>Ș</w:t>
      </w:r>
      <w:r>
        <w:rPr>
          <w:spacing w:val="-1"/>
        </w:rPr>
        <w:t>colar</w:t>
      </w:r>
      <w:r>
        <w:rPr>
          <w:spacing w:val="-11"/>
        </w:rPr>
        <w:t> </w:t>
      </w:r>
      <w:r>
        <w:rPr/>
        <w:t>Jude</w:t>
      </w:r>
      <w:r>
        <w:rPr>
          <w:rFonts w:ascii="Calibri" w:hAnsi="Calibri"/>
        </w:rPr>
        <w:t>ț</w:t>
      </w:r>
      <w:r>
        <w:rPr/>
        <w:t>ean</w:t>
      </w:r>
      <w:r>
        <w:rPr>
          <w:spacing w:val="52"/>
          <w:w w:val="99"/>
        </w:rPr>
        <w:t> </w:t>
      </w:r>
      <w:r>
        <w:rPr>
          <w:spacing w:val="-1"/>
        </w:rPr>
        <w:t>Cluj,</w:t>
      </w:r>
      <w:r>
        <w:rPr>
          <w:spacing w:val="-7"/>
        </w:rPr>
        <w:t> </w:t>
      </w:r>
      <w:r>
        <w:rPr/>
        <w:t>cu</w:t>
      </w:r>
      <w:r>
        <w:rPr>
          <w:spacing w:val="-7"/>
        </w:rPr>
        <w:t> </w:t>
      </w:r>
      <w:r>
        <w:rPr/>
        <w:t>aprobarea</w:t>
      </w:r>
      <w:r>
        <w:rPr>
          <w:spacing w:val="-7"/>
        </w:rPr>
        <w:t> </w:t>
      </w:r>
      <w:r>
        <w:rPr/>
        <w:t>Ministerului</w:t>
      </w:r>
      <w:r>
        <w:rPr>
          <w:spacing w:val="-7"/>
        </w:rPr>
        <w:t> </w:t>
      </w:r>
      <w:r>
        <w:rPr/>
        <w:t>Educa</w:t>
      </w:r>
      <w:r>
        <w:rPr>
          <w:rFonts w:ascii="Calibri" w:hAnsi="Calibri"/>
        </w:rPr>
        <w:t>ț</w:t>
      </w:r>
      <w:r>
        <w:rPr/>
        <w:t>iei</w:t>
      </w:r>
      <w:r>
        <w:rPr>
          <w:spacing w:val="-7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Cercetării.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116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1999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înființată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  <w:spacing w:val="-1"/>
        </w:rPr>
        <w:t>prima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grupă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surdo</w:t>
      </w:r>
      <w:r>
        <w:rPr/>
        <w:t>-cecitate,</w:t>
      </w:r>
      <w:r>
        <w:rPr>
          <w:spacing w:val="-5"/>
        </w:rPr>
        <w:t> </w:t>
      </w:r>
      <w:r>
        <w:rPr/>
        <w:t>cu</w:t>
      </w:r>
      <w:r>
        <w:rPr>
          <w:spacing w:val="-5"/>
        </w:rPr>
        <w:t> </w:t>
      </w:r>
      <w:r>
        <w:rPr/>
        <w:t>sprijinul</w:t>
      </w:r>
      <w:r>
        <w:rPr>
          <w:spacing w:val="-5"/>
        </w:rPr>
        <w:t> </w:t>
      </w:r>
      <w:r>
        <w:rPr/>
        <w:t>organiza</w:t>
      </w:r>
      <w:r>
        <w:rPr>
          <w:rFonts w:ascii="Calibri" w:hAnsi="Calibri"/>
        </w:rPr>
        <w:t>ț</w:t>
      </w:r>
      <w:r>
        <w:rPr/>
        <w:t>iei</w:t>
      </w:r>
      <w:r>
        <w:rPr>
          <w:spacing w:val="-6"/>
        </w:rPr>
        <w:t> </w:t>
      </w:r>
      <w:r>
        <w:rPr/>
        <w:t>Sense</w:t>
      </w:r>
      <w:r>
        <w:rPr>
          <w:spacing w:val="-6"/>
        </w:rPr>
        <w:t> </w:t>
      </w:r>
      <w:r>
        <w:rPr/>
        <w:t>International,</w:t>
      </w:r>
      <w:r>
        <w:rPr>
          <w:spacing w:val="-4"/>
        </w:rPr>
        <w:t> </w:t>
      </w:r>
      <w:r>
        <w:rPr>
          <w:spacing w:val="-1"/>
        </w:rPr>
        <w:t>Marea</w:t>
      </w:r>
      <w:r>
        <w:rPr>
          <w:spacing w:val="-5"/>
        </w:rPr>
        <w:t> </w:t>
      </w:r>
      <w:r>
        <w:rPr/>
        <w:t>Britanie,</w:t>
      </w:r>
      <w:r>
        <w:rPr>
          <w:spacing w:val="-5"/>
        </w:rPr>
        <w:t> </w:t>
      </w:r>
      <w:r>
        <w:rPr/>
        <w:t>al</w:t>
      </w:r>
      <w:r>
        <w:rPr>
          <w:spacing w:val="30"/>
          <w:w w:val="99"/>
        </w:rPr>
        <w:t> </w:t>
      </w:r>
      <w:r>
        <w:rPr>
          <w:rFonts w:ascii="Calibri" w:hAnsi="Calibri"/>
        </w:rPr>
        <w:t>Universităț</w:t>
      </w:r>
      <w:r>
        <w:rPr/>
        <w:t>ii</w:t>
      </w:r>
      <w:r>
        <w:rPr>
          <w:spacing w:val="-5"/>
        </w:rPr>
        <w:t> </w:t>
      </w:r>
      <w:r>
        <w:rPr/>
        <w:t>"Babes-</w:t>
      </w:r>
      <w:r>
        <w:rPr>
          <w:rFonts w:ascii="Calibri" w:hAnsi="Calibri"/>
        </w:rPr>
        <w:t>Bolyai",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Departamentul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Psihopedagogie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Specială,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Inspectoratului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Ș</w:t>
      </w:r>
      <w:r>
        <w:rPr>
          <w:spacing w:val="-1"/>
        </w:rPr>
        <w:t>colar</w:t>
      </w:r>
      <w:r>
        <w:rPr>
          <w:spacing w:val="-5"/>
        </w:rPr>
        <w:t> </w:t>
      </w:r>
      <w:r>
        <w:rPr/>
        <w:t>Jude</w:t>
      </w:r>
      <w:r>
        <w:rPr>
          <w:rFonts w:ascii="Calibri" w:hAnsi="Calibri"/>
        </w:rPr>
        <w:t>ț</w:t>
      </w:r>
      <w:r>
        <w:rPr/>
        <w:t>ean</w:t>
      </w:r>
      <w:r>
        <w:rPr>
          <w:spacing w:val="-3"/>
        </w:rPr>
        <w:t> </w:t>
      </w:r>
      <w:r>
        <w:rPr>
          <w:spacing w:val="-1"/>
        </w:rPr>
        <w:t>Cluj,</w:t>
      </w:r>
      <w:r>
        <w:rPr>
          <w:spacing w:val="-4"/>
        </w:rPr>
        <w:t> </w:t>
      </w:r>
      <w:r>
        <w:rPr/>
        <w:t>cu</w:t>
      </w:r>
      <w:r>
        <w:rPr>
          <w:spacing w:val="34"/>
          <w:w w:val="99"/>
        </w:rPr>
        <w:t> </w:t>
      </w:r>
      <w:r>
        <w:rPr/>
        <w:t>aprobarea</w:t>
      </w:r>
      <w:r>
        <w:rPr>
          <w:spacing w:val="-9"/>
        </w:rPr>
        <w:t> </w:t>
      </w:r>
      <w:r>
        <w:rPr/>
        <w:t>Ministerului</w:t>
      </w:r>
      <w:r>
        <w:rPr>
          <w:spacing w:val="-10"/>
        </w:rPr>
        <w:t> </w:t>
      </w:r>
      <w:r>
        <w:rPr/>
        <w:t>Educa</w:t>
      </w:r>
      <w:r>
        <w:rPr>
          <w:rFonts w:ascii="Calibri" w:hAnsi="Calibri"/>
        </w:rPr>
        <w:t>ț</w:t>
      </w:r>
      <w:r>
        <w:rPr/>
        <w:t>iei</w:t>
      </w:r>
      <w:r>
        <w:rPr>
          <w:spacing w:val="-9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Cercetării.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115" w:firstLine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/>
          <w:bCs/>
          <w:spacing w:val="-1"/>
        </w:rPr>
        <w:t>2000,</w:t>
      </w:r>
      <w:r>
        <w:rPr>
          <w:rFonts w:ascii="Calibri" w:hAnsi="Calibri" w:cs="Calibri" w:eastAsia="Calibri"/>
          <w:b/>
          <w:bCs/>
          <w:spacing w:val="-7"/>
        </w:rPr>
        <w:t> </w:t>
      </w:r>
      <w:r>
        <w:rPr>
          <w:rFonts w:ascii="Calibri" w:hAnsi="Calibri" w:cs="Calibri" w:eastAsia="Calibri"/>
          <w:b/>
          <w:bCs/>
        </w:rPr>
        <w:t>15-17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</w:rPr>
        <w:t>octombrie</w:t>
      </w:r>
      <w:r>
        <w:rPr>
          <w:rFonts w:ascii="Calibri" w:hAnsi="Calibri" w:cs="Calibri" w:eastAsia="Calibri"/>
          <w:b/>
          <w:bCs/>
          <w:spacing w:val="-6"/>
        </w:rPr>
        <w:t> </w:t>
      </w:r>
      <w:r>
        <w:rPr>
          <w:rFonts w:ascii="Calibri" w:hAnsi="Calibri" w:cs="Calibri" w:eastAsia="Calibri"/>
          <w:b/>
          <w:bCs/>
        </w:rPr>
        <w:t>-</w:t>
      </w:r>
      <w:r>
        <w:rPr>
          <w:rFonts w:ascii="Calibri" w:hAnsi="Calibri" w:cs="Calibri" w:eastAsia="Calibri"/>
          <w:b/>
          <w:bCs/>
          <w:spacing w:val="-6"/>
        </w:rPr>
        <w:t> </w:t>
      </w:r>
      <w:r>
        <w:rPr/>
        <w:t>Simpozion</w:t>
      </w:r>
      <w:r>
        <w:rPr>
          <w:spacing w:val="-7"/>
        </w:rPr>
        <w:t> </w:t>
      </w:r>
      <w:r>
        <w:rPr/>
        <w:t>interna</w:t>
      </w:r>
      <w:r>
        <w:rPr>
          <w:rFonts w:ascii="Calibri" w:hAnsi="Calibri" w:cs="Calibri" w:eastAsia="Calibri"/>
        </w:rPr>
        <w:t>ț</w:t>
      </w:r>
      <w:r>
        <w:rPr/>
        <w:t>ional,</w:t>
      </w:r>
      <w:r>
        <w:rPr>
          <w:spacing w:val="-7"/>
        </w:rPr>
        <w:t> </w:t>
      </w:r>
      <w:r>
        <w:rPr>
          <w:spacing w:val="-1"/>
        </w:rPr>
        <w:t>"Trecut,</w:t>
      </w:r>
      <w:r>
        <w:rPr>
          <w:spacing w:val="-7"/>
        </w:rPr>
        <w:t> </w:t>
      </w:r>
      <w:r>
        <w:rPr>
          <w:spacing w:val="-1"/>
        </w:rPr>
        <w:t>prezent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-8"/>
        </w:rPr>
        <w:t> </w:t>
      </w:r>
      <w:r>
        <w:rPr/>
        <w:t>viitor",</w:t>
      </w:r>
      <w:r>
        <w:rPr>
          <w:spacing w:val="-7"/>
        </w:rPr>
        <w:t> </w:t>
      </w:r>
      <w:r>
        <w:rPr/>
        <w:t>organizat</w:t>
      </w:r>
      <w:r>
        <w:rPr>
          <w:spacing w:val="-6"/>
        </w:rPr>
        <w:t> </w:t>
      </w:r>
      <w:r>
        <w:rPr/>
        <w:t>cu</w:t>
      </w:r>
      <w:r>
        <w:rPr>
          <w:spacing w:val="-5"/>
        </w:rPr>
        <w:t> </w:t>
      </w:r>
      <w:r>
        <w:rPr>
          <w:spacing w:val="-1"/>
        </w:rPr>
        <w:t>prilejul</w:t>
      </w:r>
      <w:r>
        <w:rPr>
          <w:spacing w:val="-8"/>
        </w:rPr>
        <w:t> </w:t>
      </w:r>
      <w:r>
        <w:rPr/>
        <w:t>centenarului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ș</w:t>
      </w:r>
      <w:r>
        <w:rPr/>
        <w:t>colii.</w:t>
      </w:r>
      <w:r>
        <w:rPr>
          <w:spacing w:val="64"/>
          <w:w w:val="99"/>
        </w:rPr>
        <w:t> </w:t>
      </w:r>
      <w:r>
        <w:rPr>
          <w:rFonts w:ascii="Calibri" w:hAnsi="Calibri" w:cs="Calibri" w:eastAsia="Calibri"/>
          <w:b/>
          <w:bCs/>
          <w:spacing w:val="-1"/>
        </w:rPr>
        <w:t>2006, </w:t>
      </w:r>
      <w:r>
        <w:rPr>
          <w:rFonts w:ascii="Calibri" w:hAnsi="Calibri" w:cs="Calibri" w:eastAsia="Calibri"/>
          <w:b/>
          <w:bCs/>
          <w:spacing w:val="1"/>
        </w:rPr>
        <w:t>15</w:t>
      </w:r>
      <w:r>
        <w:rPr>
          <w:rFonts w:ascii="Calibri" w:hAnsi="Calibri" w:cs="Calibri" w:eastAsia="Calibri"/>
          <w:b/>
          <w:bCs/>
        </w:rPr>
        <w:t> septembrie</w:t>
      </w:r>
      <w:r>
        <w:rPr>
          <w:rFonts w:ascii="Calibri" w:hAnsi="Calibri" w:cs="Calibri" w:eastAsia="Calibri"/>
          <w:b/>
          <w:bCs/>
          <w:spacing w:val="2"/>
        </w:rPr>
        <w:t> </w:t>
      </w:r>
      <w:r>
        <w:rPr>
          <w:rFonts w:ascii="Calibri" w:hAnsi="Calibri" w:cs="Calibri" w:eastAsia="Calibri"/>
          <w:b/>
          <w:bCs/>
        </w:rPr>
        <w:t>-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</w:rPr>
        <w:t>Este</w:t>
      </w:r>
      <w:r>
        <w:rPr>
          <w:rFonts w:ascii="Calibri" w:hAnsi="Calibri" w:cs="Calibri" w:eastAsia="Calibri"/>
          <w:spacing w:val="-1"/>
        </w:rPr>
        <w:t> inaugurată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înființarea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unei </w:t>
      </w:r>
      <w:r>
        <w:rPr>
          <w:rFonts w:ascii="Calibri" w:hAnsi="Calibri" w:cs="Calibri" w:eastAsia="Calibri"/>
        </w:rPr>
        <w:t>clădiri cu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10 clase, </w:t>
      </w:r>
      <w:r>
        <w:rPr>
          <w:rFonts w:ascii="Calibri" w:hAnsi="Calibri" w:cs="Calibri" w:eastAsia="Calibri"/>
          <w:spacing w:val="-1"/>
        </w:rPr>
        <w:t>realizată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prin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„Programul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de reabilitare a</w:t>
      </w:r>
      <w:r>
        <w:rPr>
          <w:rFonts w:ascii="Calibri" w:hAnsi="Calibri" w:cs="Calibri" w:eastAsia="Calibri"/>
          <w:spacing w:val="58"/>
          <w:w w:val="99"/>
        </w:rPr>
        <w:t> </w:t>
      </w:r>
      <w:r>
        <w:rPr/>
        <w:t>infrastructurii</w:t>
      </w:r>
      <w:r>
        <w:rPr>
          <w:spacing w:val="-7"/>
        </w:rPr>
        <w:t> </w:t>
      </w:r>
      <w:r>
        <w:rPr>
          <w:rFonts w:ascii="Calibri" w:hAnsi="Calibri" w:cs="Calibri" w:eastAsia="Calibri"/>
        </w:rPr>
        <w:t>școlare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din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mediul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urban”.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right="117" w:firstLine="0"/>
        <w:jc w:val="left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2007,</w:t>
      </w:r>
      <w:r>
        <w:rPr>
          <w:rFonts w:ascii="Calibri" w:hAnsi="Calibri"/>
          <w:b/>
          <w:spacing w:val="-9"/>
        </w:rPr>
        <w:t> </w:t>
      </w:r>
      <w:r>
        <w:rPr>
          <w:rFonts w:ascii="Calibri" w:hAnsi="Calibri"/>
          <w:b/>
        </w:rPr>
        <w:t>5</w:t>
      </w:r>
      <w:r>
        <w:rPr>
          <w:rFonts w:ascii="Calibri" w:hAnsi="Calibri"/>
          <w:b/>
          <w:spacing w:val="-9"/>
        </w:rPr>
        <w:t> </w:t>
      </w:r>
      <w:r>
        <w:rPr>
          <w:rFonts w:ascii="Calibri" w:hAnsi="Calibri"/>
          <w:b/>
          <w:spacing w:val="-1"/>
        </w:rPr>
        <w:t>iunie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>
          <w:spacing w:val="-1"/>
        </w:rPr>
        <w:t>Liceul</w:t>
      </w:r>
      <w:r>
        <w:rPr>
          <w:spacing w:val="-9"/>
        </w:rPr>
        <w:t> </w:t>
      </w:r>
      <w:r>
        <w:rPr/>
        <w:t>pentru</w:t>
      </w:r>
      <w:r>
        <w:rPr>
          <w:spacing w:val="-8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Vedere</w:t>
      </w:r>
      <w:r>
        <w:rPr>
          <w:spacing w:val="-10"/>
        </w:rPr>
        <w:t> </w:t>
      </w:r>
      <w:r>
        <w:rPr/>
        <w:t>ob</w:t>
      </w:r>
      <w:r>
        <w:rPr>
          <w:rFonts w:ascii="Calibri" w:hAnsi="Calibri"/>
        </w:rPr>
        <w:t>ț</w:t>
      </w:r>
      <w:r>
        <w:rPr/>
        <w:t>ine</w:t>
      </w:r>
      <w:r>
        <w:rPr>
          <w:spacing w:val="-11"/>
        </w:rPr>
        <w:t> </w:t>
      </w:r>
      <w:r>
        <w:rPr/>
        <w:t>titlul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"</w:t>
      </w:r>
      <w:r>
        <w:rPr>
          <w:rFonts w:ascii="Calibri" w:hAnsi="Calibri"/>
        </w:rPr>
        <w:t>ȘCOALĂ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EUROPEANĂ",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cel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mai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mare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punctaj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  <w:spacing w:val="60"/>
          <w:w w:val="99"/>
        </w:rPr>
        <w:t> </w:t>
      </w:r>
      <w:r>
        <w:rPr>
          <w:rFonts w:ascii="Calibri" w:hAnsi="Calibri"/>
        </w:rPr>
        <w:t>țară.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0" w:firstLine="0"/>
        <w:jc w:val="both"/>
      </w:pPr>
      <w:r>
        <w:rPr>
          <w:rFonts w:ascii="Calibri" w:hAnsi="Calibri"/>
          <w:b/>
          <w:spacing w:val="-1"/>
        </w:rPr>
        <w:t>2007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înființată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prima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frecvență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redusă,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ciclul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superior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  <w:spacing w:val="-1"/>
        </w:rPr>
        <w:t>liceului,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unică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nivel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naț</w:t>
      </w:r>
      <w:r>
        <w:rPr/>
        <w:t>ional.</w:t>
      </w:r>
      <w:r>
        <w:rPr/>
      </w:r>
    </w:p>
    <w:p>
      <w:pPr>
        <w:pStyle w:val="BodyText"/>
        <w:spacing w:line="240" w:lineRule="auto"/>
        <w:ind w:right="117" w:firstLine="0"/>
        <w:jc w:val="both"/>
      </w:pPr>
      <w:r>
        <w:rPr/>
        <w:pict>
          <v:shape style="position:absolute;margin-left:327.839996pt;margin-top:32.131481pt;width:208.5pt;height:143.94pt;mso-position-horizontal-relative:page;mso-position-vertical-relative:paragraph;z-index:-10048" type="#_x0000_t75" stroked="false">
            <v:imagedata r:id="rId12" o:title=""/>
          </v:shape>
        </w:pict>
      </w:r>
      <w:r>
        <w:rPr>
          <w:rFonts w:ascii="Calibri" w:hAnsi="Calibri"/>
          <w:b/>
          <w:spacing w:val="-1"/>
        </w:rPr>
        <w:t>2008,</w:t>
      </w:r>
      <w:r>
        <w:rPr>
          <w:rFonts w:ascii="Calibri" w:hAnsi="Calibri"/>
          <w:b/>
          <w:spacing w:val="-13"/>
        </w:rPr>
        <w:t> </w:t>
      </w:r>
      <w:r>
        <w:rPr>
          <w:rFonts w:ascii="Calibri" w:hAnsi="Calibri"/>
          <w:b/>
        </w:rPr>
        <w:t>27</w:t>
      </w:r>
      <w:r>
        <w:rPr>
          <w:rFonts w:ascii="Calibri" w:hAnsi="Calibri"/>
          <w:b/>
          <w:spacing w:val="-12"/>
        </w:rPr>
        <w:t> </w:t>
      </w:r>
      <w:r>
        <w:rPr>
          <w:rFonts w:ascii="Calibri" w:hAnsi="Calibri"/>
          <w:b/>
          <w:spacing w:val="-1"/>
        </w:rPr>
        <w:t>februarie</w:t>
      </w:r>
      <w:r>
        <w:rPr>
          <w:rFonts w:ascii="Calibri" w:hAnsi="Calibri"/>
          <w:b/>
          <w:spacing w:val="-13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înființ</w:t>
      </w:r>
      <w:r>
        <w:rPr/>
        <w:t>at</w:t>
      </w:r>
      <w:r>
        <w:rPr>
          <w:spacing w:val="-13"/>
        </w:rPr>
        <w:t> </w:t>
      </w:r>
      <w:r>
        <w:rPr>
          <w:spacing w:val="-1"/>
        </w:rPr>
        <w:t>Centrul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Zi</w:t>
      </w:r>
      <w:r>
        <w:rPr>
          <w:spacing w:val="-13"/>
        </w:rPr>
        <w:t> </w:t>
      </w:r>
      <w:r>
        <w:rPr>
          <w:spacing w:val="-1"/>
        </w:rPr>
        <w:t>pentru</w:t>
      </w:r>
      <w:r>
        <w:rPr>
          <w:spacing w:val="-13"/>
        </w:rPr>
        <w:t> </w:t>
      </w:r>
      <w:r>
        <w:rPr/>
        <w:t>Evaluarea,</w:t>
      </w:r>
      <w:r>
        <w:rPr>
          <w:spacing w:val="-13"/>
        </w:rPr>
        <w:t> </w:t>
      </w:r>
      <w:r>
        <w:rPr>
          <w:spacing w:val="-1"/>
        </w:rPr>
        <w:t>Recuperarea</w:t>
      </w:r>
      <w:r>
        <w:rPr>
          <w:spacing w:val="-10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4"/>
        </w:rPr>
        <w:t> </w:t>
      </w:r>
      <w:r>
        <w:rPr/>
        <w:t>Reabilitarea</w:t>
      </w:r>
      <w:r>
        <w:rPr>
          <w:spacing w:val="-13"/>
        </w:rPr>
        <w:t> </w:t>
      </w:r>
      <w:r>
        <w:rPr/>
        <w:t>/</w:t>
      </w:r>
      <w:r>
        <w:rPr>
          <w:spacing w:val="-14"/>
        </w:rPr>
        <w:t> </w:t>
      </w:r>
      <w:r>
        <w:rPr>
          <w:spacing w:val="-1"/>
        </w:rPr>
        <w:t>Compensarea</w:t>
      </w:r>
      <w:r>
        <w:rPr>
          <w:spacing w:val="-14"/>
        </w:rPr>
        <w:t> </w:t>
      </w:r>
      <w:r>
        <w:rPr>
          <w:spacing w:val="-1"/>
        </w:rPr>
        <w:t>Copiilor</w:t>
      </w:r>
      <w:r>
        <w:rPr>
          <w:spacing w:val="105"/>
          <w:w w:val="99"/>
        </w:rPr>
        <w:t> </w:t>
      </w:r>
      <w:r>
        <w:rPr/>
        <w:t>cu</w:t>
      </w:r>
      <w:r>
        <w:rPr>
          <w:spacing w:val="2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Vedere</w:t>
      </w:r>
      <w:r>
        <w:rPr>
          <w:spacing w:val="3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Asociate.</w:t>
      </w:r>
      <w:r>
        <w:rPr>
          <w:spacing w:val="3"/>
        </w:rPr>
        <w:t> </w:t>
      </w:r>
      <w:r>
        <w:rPr>
          <w:spacing w:val="-1"/>
        </w:rPr>
        <w:t>/Decizia</w:t>
      </w:r>
      <w:r>
        <w:rPr>
          <w:spacing w:val="2"/>
        </w:rPr>
        <w:t> </w:t>
      </w:r>
      <w:r>
        <w:rPr/>
        <w:t>nr</w:t>
      </w:r>
      <w:r>
        <w:rPr>
          <w:spacing w:val="3"/>
        </w:rPr>
        <w:t> </w:t>
      </w:r>
      <w:r>
        <w:rPr/>
        <w:t>78/27.02.2008</w:t>
      </w:r>
      <w:r>
        <w:rPr>
          <w:spacing w:val="-2"/>
        </w:rPr>
        <w:t> </w:t>
      </w:r>
      <w:r>
        <w:rPr>
          <w:rFonts w:ascii="Calibri" w:hAnsi="Calibri"/>
        </w:rPr>
        <w:t>;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eliberată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Direcția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Muncă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ș</w:t>
      </w:r>
      <w:r>
        <w:rPr/>
        <w:t>i Protec</w:t>
      </w:r>
      <w:r>
        <w:rPr>
          <w:rFonts w:ascii="Calibri" w:hAnsi="Calibri"/>
        </w:rPr>
        <w:t>ție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socială</w:t>
      </w:r>
      <w:r>
        <w:rPr>
          <w:rFonts w:ascii="Calibri" w:hAnsi="Calibri"/>
          <w:spacing w:val="73"/>
          <w:w w:val="99"/>
        </w:rPr>
        <w:t> </w:t>
      </w:r>
      <w:r>
        <w:rPr>
          <w:spacing w:val="-1"/>
        </w:rPr>
        <w:t>Cluj</w:t>
      </w:r>
      <w:r>
        <w:rPr/>
      </w:r>
    </w:p>
    <w:p>
      <w:pPr>
        <w:spacing w:before="0"/>
        <w:ind w:left="100" w:right="453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2008,</w:t>
      </w:r>
      <w:r>
        <w:rPr>
          <w:rFonts w:ascii="Calibri"/>
          <w:b/>
          <w:spacing w:val="10"/>
          <w:sz w:val="20"/>
        </w:rPr>
        <w:t> </w:t>
      </w:r>
      <w:r>
        <w:rPr>
          <w:rFonts w:ascii="Calibri"/>
          <w:b/>
          <w:sz w:val="20"/>
        </w:rPr>
        <w:t>septembrie</w:t>
      </w:r>
      <w:r>
        <w:rPr>
          <w:rFonts w:ascii="Calibri"/>
          <w:b/>
          <w:spacing w:val="13"/>
          <w:sz w:val="20"/>
        </w:rPr>
        <w:t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sz w:val="20"/>
        </w:rPr>
        <w:t>Este</w:t>
      </w:r>
      <w:r>
        <w:rPr>
          <w:rFonts w:ascii="Calibri"/>
          <w:spacing w:val="10"/>
          <w:sz w:val="20"/>
        </w:rPr>
        <w:t> </w:t>
      </w:r>
      <w:r>
        <w:rPr>
          <w:rFonts w:ascii="Calibri"/>
          <w:spacing w:val="-1"/>
          <w:sz w:val="20"/>
        </w:rPr>
        <w:t>inaugurat</w:t>
      </w:r>
      <w:r>
        <w:rPr>
          <w:rFonts w:ascii="Calibri"/>
          <w:spacing w:val="11"/>
          <w:sz w:val="20"/>
        </w:rPr>
        <w:t> </w:t>
      </w:r>
      <w:r>
        <w:rPr>
          <w:rFonts w:ascii="Calibri"/>
          <w:spacing w:val="-1"/>
          <w:sz w:val="20"/>
        </w:rPr>
        <w:t>terenul</w:t>
      </w:r>
      <w:r>
        <w:rPr>
          <w:rFonts w:ascii="Calibri"/>
          <w:spacing w:val="11"/>
          <w:sz w:val="20"/>
        </w:rPr>
        <w:t> </w:t>
      </w:r>
      <w:r>
        <w:rPr>
          <w:rFonts w:ascii="Calibri"/>
          <w:sz w:val="20"/>
        </w:rPr>
        <w:t>de</w:t>
      </w:r>
      <w:r>
        <w:rPr>
          <w:rFonts w:ascii="Calibri"/>
          <w:spacing w:val="10"/>
          <w:sz w:val="20"/>
        </w:rPr>
        <w:t> </w:t>
      </w:r>
      <w:r>
        <w:rPr>
          <w:rFonts w:ascii="Calibri"/>
          <w:sz w:val="20"/>
        </w:rPr>
        <w:t>sport</w:t>
      </w:r>
      <w:r>
        <w:rPr>
          <w:rFonts w:ascii="Calibri"/>
          <w:spacing w:val="11"/>
          <w:sz w:val="20"/>
        </w:rPr>
        <w:t> </w:t>
      </w:r>
      <w:r>
        <w:rPr>
          <w:rFonts w:ascii="Calibri"/>
          <w:spacing w:val="-1"/>
          <w:sz w:val="20"/>
        </w:rPr>
        <w:t>realizat</w:t>
      </w:r>
      <w:r>
        <w:rPr>
          <w:rFonts w:ascii="Calibri"/>
          <w:spacing w:val="56"/>
          <w:w w:val="99"/>
          <w:sz w:val="20"/>
        </w:rPr>
        <w:t> </w:t>
      </w:r>
      <w:r>
        <w:rPr>
          <w:rFonts w:ascii="Calibri"/>
          <w:sz w:val="20"/>
        </w:rPr>
        <w:t>la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standarde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europene.</w:t>
      </w:r>
      <w:r>
        <w:rPr>
          <w:rFonts w:ascii="Calibri"/>
          <w:sz w:val="20"/>
        </w:rPr>
      </w:r>
    </w:p>
    <w:p>
      <w:pPr>
        <w:pStyle w:val="BodyText"/>
        <w:spacing w:line="240" w:lineRule="auto"/>
        <w:ind w:right="4588" w:firstLine="0"/>
        <w:jc w:val="both"/>
      </w:pPr>
      <w:r>
        <w:rPr>
          <w:rFonts w:ascii="Calibri" w:hAnsi="Calibri"/>
          <w:b/>
          <w:spacing w:val="-1"/>
        </w:rPr>
        <w:t>2008,</w:t>
      </w:r>
      <w:r>
        <w:rPr>
          <w:rFonts w:ascii="Calibri" w:hAnsi="Calibri"/>
          <w:b/>
          <w:spacing w:val="29"/>
        </w:rPr>
        <w:t> </w:t>
      </w:r>
      <w:r>
        <w:rPr>
          <w:rFonts w:ascii="Calibri" w:hAnsi="Calibri"/>
          <w:b/>
        </w:rPr>
        <w:t>16-18</w:t>
      </w:r>
      <w:r>
        <w:rPr>
          <w:rFonts w:ascii="Calibri" w:hAnsi="Calibri"/>
          <w:b/>
          <w:spacing w:val="29"/>
        </w:rPr>
        <w:t> </w:t>
      </w:r>
      <w:r>
        <w:rPr>
          <w:rFonts w:ascii="Calibri" w:hAnsi="Calibri"/>
          <w:b/>
        </w:rPr>
        <w:t>octombrie</w:t>
      </w:r>
      <w:r>
        <w:rPr>
          <w:rFonts w:ascii="Calibri" w:hAnsi="Calibri"/>
          <w:b/>
          <w:spacing w:val="28"/>
        </w:rPr>
        <w:t> 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-1"/>
        </w:rPr>
        <w:t> </w:t>
      </w:r>
      <w:r>
        <w:rPr>
          <w:spacing w:val="-1"/>
        </w:rPr>
        <w:t>Simpozion</w:t>
      </w:r>
      <w:r>
        <w:rPr>
          <w:spacing w:val="29"/>
        </w:rPr>
        <w:t> </w:t>
      </w:r>
      <w:r>
        <w:rPr/>
        <w:t>interna</w:t>
      </w:r>
      <w:r>
        <w:rPr>
          <w:rFonts w:ascii="Calibri" w:hAnsi="Calibri"/>
        </w:rPr>
        <w:t>ț</w:t>
      </w:r>
      <w:r>
        <w:rPr/>
        <w:t>ional,</w:t>
      </w:r>
      <w:r>
        <w:rPr>
          <w:spacing w:val="24"/>
          <w:w w:val="99"/>
        </w:rPr>
        <w:t> </w:t>
      </w:r>
      <w:r>
        <w:rPr>
          <w:spacing w:val="-1"/>
        </w:rPr>
        <w:t>"Transparen</w:t>
      </w:r>
      <w:r>
        <w:rPr>
          <w:rFonts w:ascii="Calibri" w:hAnsi="Calibri"/>
          <w:spacing w:val="-1"/>
        </w:rPr>
        <w:t>ță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9"/>
        </w:rPr>
        <w:t> </w:t>
      </w:r>
      <w:r>
        <w:rPr/>
        <w:t>comunicare</w:t>
      </w:r>
      <w:r>
        <w:rPr>
          <w:spacing w:val="-9"/>
        </w:rPr>
        <w:t> </w:t>
      </w:r>
      <w:r>
        <w:rPr>
          <w:rFonts w:ascii="Calibri" w:hAnsi="Calibri"/>
          <w:spacing w:val="-1"/>
        </w:rPr>
        <w:t>Č</w:t>
      </w:r>
      <w:r>
        <w:rPr>
          <w:rFonts w:ascii="Calibri" w:hAnsi="Calibri"/>
          <w:spacing w:val="-2"/>
        </w:rPr>
        <w:t></w:t>
      </w:r>
      <w:r>
        <w:rPr>
          <w:spacing w:val="-1"/>
        </w:rPr>
        <w:t>n</w:t>
      </w:r>
      <w:r>
        <w:rPr>
          <w:spacing w:val="10"/>
        </w:rPr>
        <w:t> </w:t>
      </w:r>
      <w:r>
        <w:rPr/>
        <w:t>educa</w:t>
      </w:r>
      <w:r>
        <w:rPr>
          <w:rFonts w:ascii="Calibri" w:hAnsi="Calibri"/>
        </w:rPr>
        <w:t>ț</w:t>
      </w:r>
      <w:r>
        <w:rPr/>
        <w:t>ia</w:t>
      </w:r>
      <w:r>
        <w:rPr>
          <w:spacing w:val="11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9"/>
        </w:rPr>
        <w:t> </w:t>
      </w:r>
      <w:r>
        <w:rPr/>
        <w:t>integrarea</w:t>
      </w:r>
      <w:r>
        <w:rPr>
          <w:spacing w:val="32"/>
          <w:w w:val="99"/>
        </w:rPr>
        <w:t> </w:t>
      </w:r>
      <w:r>
        <w:rPr/>
        <w:t>socio-</w:t>
      </w:r>
      <w:r>
        <w:rPr>
          <w:rFonts w:ascii="Calibri" w:hAnsi="Calibri"/>
        </w:rPr>
        <w:t>profesională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persoanelor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deficienț</w:t>
      </w:r>
      <w:r>
        <w:rPr/>
        <w:t>e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vedere",</w:t>
      </w:r>
      <w:r>
        <w:rPr>
          <w:spacing w:val="28"/>
          <w:w w:val="99"/>
        </w:rPr>
        <w:t> </w:t>
      </w:r>
      <w:r>
        <w:rPr/>
        <w:t>organizat</w:t>
      </w:r>
      <w:r>
        <w:rPr>
          <w:spacing w:val="-5"/>
        </w:rPr>
        <w:t> </w:t>
      </w:r>
      <w:r>
        <w:rPr/>
        <w:t>cu</w:t>
      </w:r>
      <w:r>
        <w:rPr>
          <w:spacing w:val="-4"/>
        </w:rPr>
        <w:t> </w:t>
      </w:r>
      <w:r>
        <w:rPr>
          <w:spacing w:val="-1"/>
        </w:rPr>
        <w:t>prilejul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50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ani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infiin</w:t>
      </w:r>
      <w:r>
        <w:rPr>
          <w:rFonts w:ascii="Calibri" w:hAnsi="Calibri"/>
        </w:rPr>
        <w:t>ț</w:t>
      </w:r>
      <w:r>
        <w:rPr/>
        <w:t>area</w:t>
      </w:r>
      <w:r>
        <w:rPr>
          <w:spacing w:val="-3"/>
        </w:rPr>
        <w:t> </w:t>
      </w:r>
      <w:r>
        <w:rPr>
          <w:spacing w:val="-1"/>
        </w:rPr>
        <w:t>liceului.</w:t>
      </w:r>
      <w:r>
        <w:rPr/>
      </w:r>
    </w:p>
    <w:p>
      <w:pPr>
        <w:pStyle w:val="BodyText"/>
        <w:spacing w:line="240" w:lineRule="auto"/>
        <w:ind w:right="4539" w:firstLine="0"/>
        <w:jc w:val="left"/>
      </w:pPr>
      <w:r>
        <w:rPr>
          <w:rFonts w:ascii="Calibri" w:hAnsi="Calibri"/>
          <w:b/>
          <w:spacing w:val="-1"/>
        </w:rPr>
        <w:t>2009,</w:t>
      </w:r>
      <w:r>
        <w:rPr>
          <w:rFonts w:ascii="Calibri" w:hAnsi="Calibri"/>
          <w:b/>
          <w:spacing w:val="6"/>
        </w:rPr>
        <w:t> </w:t>
      </w:r>
      <w:r>
        <w:rPr>
          <w:rFonts w:ascii="Calibri" w:hAnsi="Calibri"/>
          <w:b/>
          <w:spacing w:val="-1"/>
        </w:rPr>
        <w:t>iunie</w:t>
      </w:r>
      <w:r>
        <w:rPr>
          <w:rFonts w:ascii="Calibri" w:hAnsi="Calibri"/>
          <w:spacing w:val="-1"/>
        </w:rPr>
        <w:t>: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Înființarea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echipei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înot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Hope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liceului,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care</w:t>
      </w:r>
      <w:r>
        <w:rPr>
          <w:rFonts w:ascii="Calibri" w:hAnsi="Calibri"/>
          <w:spacing w:val="24"/>
          <w:w w:val="99"/>
        </w:rPr>
        <w:t> </w:t>
      </w:r>
      <w:r>
        <w:rPr>
          <w:rFonts w:ascii="Calibri" w:hAnsi="Calibri"/>
        </w:rPr>
        <w:t>participă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anual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competiț</w:t>
      </w:r>
      <w:r>
        <w:rPr/>
        <w:t>ii</w:t>
      </w:r>
      <w:r>
        <w:rPr>
          <w:spacing w:val="-8"/>
        </w:rPr>
        <w:t> </w:t>
      </w:r>
      <w:r>
        <w:rPr/>
        <w:t>europene</w:t>
      </w:r>
      <w:r>
        <w:rPr>
          <w:spacing w:val="-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8"/>
        </w:rPr>
        <w:t> </w:t>
      </w:r>
      <w:r>
        <w:rPr/>
        <w:t>interna</w:t>
      </w:r>
      <w:r>
        <w:rPr>
          <w:rFonts w:ascii="Calibri" w:hAnsi="Calibri"/>
        </w:rPr>
        <w:t>ț</w:t>
      </w:r>
      <w:r>
        <w:rPr/>
        <w:t>ionale.</w:t>
      </w:r>
      <w:r>
        <w:rPr/>
      </w: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2010,</w:t>
      </w:r>
      <w:r>
        <w:rPr>
          <w:rFonts w:ascii="Calibri" w:hAnsi="Calibri"/>
          <w:b/>
          <w:spacing w:val="37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aprilie:</w:t>
      </w:r>
      <w:r>
        <w:rPr>
          <w:rFonts w:ascii="Calibri" w:hAnsi="Calibri"/>
          <w:b/>
          <w:spacing w:val="40"/>
          <w:sz w:val="20"/>
        </w:rPr>
        <w:t> </w:t>
      </w:r>
      <w:r>
        <w:rPr>
          <w:rFonts w:ascii="Calibri" w:hAnsi="Calibri"/>
          <w:spacing w:val="-1"/>
          <w:sz w:val="20"/>
        </w:rPr>
        <w:t>Ob</w:t>
      </w:r>
      <w:r>
        <w:rPr>
          <w:rFonts w:ascii="Calibri" w:hAnsi="Calibri"/>
          <w:spacing w:val="-1"/>
          <w:sz w:val="20"/>
        </w:rPr>
        <w:t>ținerea</w:t>
      </w:r>
      <w:r>
        <w:rPr>
          <w:rFonts w:ascii="Calibri" w:hAnsi="Calibri"/>
          <w:spacing w:val="36"/>
          <w:sz w:val="20"/>
        </w:rPr>
        <w:t> </w:t>
      </w:r>
      <w:r>
        <w:rPr>
          <w:rFonts w:ascii="Calibri" w:hAnsi="Calibri"/>
          <w:sz w:val="20"/>
        </w:rPr>
        <w:t>pentru</w:t>
      </w:r>
      <w:r>
        <w:rPr>
          <w:rFonts w:ascii="Calibri" w:hAnsi="Calibri"/>
          <w:spacing w:val="38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z w:val="20"/>
        </w:rPr>
        <w:t>doua</w:t>
      </w:r>
      <w:r>
        <w:rPr>
          <w:rFonts w:ascii="Calibri" w:hAnsi="Calibri"/>
          <w:spacing w:val="36"/>
          <w:sz w:val="20"/>
        </w:rPr>
        <w:t> </w:t>
      </w:r>
      <w:r>
        <w:rPr>
          <w:rFonts w:ascii="Calibri" w:hAnsi="Calibri"/>
          <w:sz w:val="20"/>
        </w:rPr>
        <w:t>oară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z w:val="20"/>
        </w:rPr>
        <w:t>titlului</w:t>
      </w:r>
      <w:r>
        <w:rPr>
          <w:rFonts w:ascii="Calibri" w:hAnsi="Calibri"/>
          <w:spacing w:val="36"/>
          <w:sz w:val="20"/>
        </w:rPr>
        <w:t> </w:t>
      </w:r>
      <w:r>
        <w:rPr>
          <w:rFonts w:ascii="Calibri" w:hAnsi="Calibri"/>
          <w:spacing w:val="-1"/>
          <w:sz w:val="20"/>
        </w:rPr>
        <w:t>de</w:t>
      </w:r>
      <w:r>
        <w:rPr>
          <w:rFonts w:ascii="Calibri" w:hAnsi="Calibri"/>
          <w:sz w:val="20"/>
        </w:rPr>
      </w:r>
    </w:p>
    <w:p>
      <w:pPr>
        <w:pStyle w:val="BodyText"/>
        <w:spacing w:line="240" w:lineRule="auto"/>
        <w:ind w:right="0" w:firstLine="0"/>
        <w:jc w:val="both"/>
        <w:rPr>
          <w:rFonts w:ascii="Calibri" w:hAnsi="Calibri" w:cs="Calibri" w:eastAsia="Calibri"/>
        </w:rPr>
      </w:pPr>
      <w:r>
        <w:rPr>
          <w:spacing w:val="-1"/>
        </w:rPr>
        <w:t>"</w:t>
      </w:r>
      <w:r>
        <w:rPr>
          <w:rFonts w:ascii="Calibri" w:hAnsi="Calibri"/>
          <w:spacing w:val="-1"/>
        </w:rPr>
        <w:t>ȘCOALĂ</w:t>
      </w:r>
      <w:r>
        <w:rPr>
          <w:rFonts w:ascii="Calibri" w:hAnsi="Calibri"/>
          <w:spacing w:val="-19"/>
        </w:rPr>
        <w:t> </w:t>
      </w:r>
      <w:r>
        <w:rPr>
          <w:rFonts w:ascii="Calibri" w:hAnsi="Calibri"/>
        </w:rPr>
        <w:t>EUROPEANĂ".</w:t>
      </w:r>
      <w:r>
        <w:rPr>
          <w:rFonts w:ascii="Calibri" w:hAnsi="Calibri"/>
        </w:rPr>
      </w:r>
    </w:p>
    <w:p>
      <w:pPr>
        <w:spacing w:after="0" w:line="240" w:lineRule="auto"/>
        <w:jc w:val="both"/>
        <w:rPr>
          <w:rFonts w:ascii="Calibri" w:hAnsi="Calibri" w:cs="Calibri" w:eastAsia="Calibri"/>
        </w:rPr>
        <w:sectPr>
          <w:pgSz w:w="12240" w:h="15840"/>
          <w:pgMar w:top="1400" w:bottom="280" w:left="1340" w:right="1320"/>
        </w:sectPr>
      </w:pPr>
    </w:p>
    <w:p>
      <w:pPr>
        <w:pStyle w:val="BodyText"/>
        <w:spacing w:line="240" w:lineRule="auto" w:before="42"/>
        <w:ind w:right="119" w:firstLine="0"/>
        <w:jc w:val="both"/>
      </w:pPr>
      <w:r>
        <w:rPr>
          <w:rFonts w:ascii="Calibri" w:hAnsi="Calibri" w:cs="Calibri" w:eastAsia="Calibri"/>
          <w:b/>
          <w:bCs/>
          <w:spacing w:val="-1"/>
        </w:rPr>
        <w:t>2012,</w:t>
      </w:r>
      <w:r>
        <w:rPr>
          <w:rFonts w:ascii="Calibri" w:hAnsi="Calibri" w:cs="Calibri" w:eastAsia="Calibri"/>
          <w:b/>
          <w:bCs/>
          <w:spacing w:val="10"/>
        </w:rPr>
        <w:t> </w:t>
      </w:r>
      <w:r>
        <w:rPr>
          <w:rFonts w:ascii="Calibri" w:hAnsi="Calibri" w:cs="Calibri" w:eastAsia="Calibri"/>
          <w:b/>
          <w:bCs/>
          <w:spacing w:val="-1"/>
        </w:rPr>
        <w:t>iulie</w:t>
      </w:r>
      <w:r>
        <w:rPr>
          <w:rFonts w:ascii="Calibri" w:hAnsi="Calibri" w:cs="Calibri" w:eastAsia="Calibri"/>
          <w:b/>
          <w:bCs/>
          <w:spacing w:val="12"/>
        </w:rPr>
        <w:t> </w:t>
      </w:r>
      <w:r>
        <w:rPr>
          <w:rFonts w:ascii="Calibri" w:hAnsi="Calibri" w:cs="Calibri" w:eastAsia="Calibri"/>
          <w:b/>
          <w:bCs/>
        </w:rPr>
        <w:t>–</w:t>
      </w:r>
      <w:r>
        <w:rPr>
          <w:rFonts w:ascii="Calibri" w:hAnsi="Calibri" w:cs="Calibri" w:eastAsia="Calibri"/>
          <w:b/>
          <w:bCs/>
          <w:spacing w:val="11"/>
        </w:rPr>
        <w:t> </w:t>
      </w:r>
      <w:r>
        <w:rPr>
          <w:rFonts w:ascii="Calibri" w:hAnsi="Calibri" w:cs="Calibri" w:eastAsia="Calibri"/>
          <w:b/>
          <w:bCs/>
          <w:spacing w:val="-1"/>
        </w:rPr>
        <w:t>august:</w:t>
      </w:r>
      <w:r>
        <w:rPr>
          <w:rFonts w:ascii="Calibri" w:hAnsi="Calibri" w:cs="Calibri" w:eastAsia="Calibri"/>
          <w:b/>
          <w:bCs/>
          <w:spacing w:val="11"/>
        </w:rPr>
        <w:t> </w:t>
      </w:r>
      <w:r>
        <w:rPr>
          <w:rFonts w:ascii="Calibri" w:hAnsi="Calibri" w:cs="Calibri" w:eastAsia="Calibri"/>
        </w:rPr>
        <w:t>Organizarea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parteneri</w:t>
      </w:r>
      <w:r>
        <w:rPr/>
        <w:t>at</w:t>
      </w:r>
      <w:r>
        <w:rPr>
          <w:spacing w:val="10"/>
        </w:rPr>
        <w:t> </w:t>
      </w:r>
      <w:r>
        <w:rPr/>
        <w:t>cu</w:t>
      </w:r>
      <w:r>
        <w:rPr>
          <w:spacing w:val="13"/>
        </w:rPr>
        <w:t> </w:t>
      </w:r>
      <w:r>
        <w:rPr/>
        <w:t>Asocia</w:t>
      </w:r>
      <w:r>
        <w:rPr>
          <w:rFonts w:ascii="Calibri" w:hAnsi="Calibri" w:cs="Calibri" w:eastAsia="Calibri"/>
        </w:rPr>
        <w:t>ția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„Pontes”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Cluj</w:t>
      </w:r>
      <w:r>
        <w:rPr/>
        <w:t>-Napoca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celei</w:t>
      </w:r>
      <w:r>
        <w:rPr>
          <w:spacing w:val="9"/>
        </w:rPr>
        <w:t> </w:t>
      </w:r>
      <w:r>
        <w:rPr/>
        <w:t>de-a</w:t>
      </w:r>
      <w:r>
        <w:rPr>
          <w:spacing w:val="11"/>
        </w:rPr>
        <w:t> </w:t>
      </w:r>
      <w:r>
        <w:rPr/>
        <w:t>19</w:t>
      </w:r>
      <w:r>
        <w:rPr>
          <w:spacing w:val="11"/>
        </w:rPr>
        <w:t> </w:t>
      </w:r>
      <w:r>
        <w:rPr/>
        <w:t>edi</w:t>
      </w:r>
      <w:r>
        <w:rPr>
          <w:rFonts w:ascii="Calibri" w:hAnsi="Calibri" w:cs="Calibri" w:eastAsia="Calibri"/>
        </w:rPr>
        <w:t>ț</w:t>
      </w:r>
      <w:r>
        <w:rPr/>
        <w:t>ii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taberei</w:t>
      </w:r>
      <w:r>
        <w:rPr>
          <w:spacing w:val="42"/>
          <w:w w:val="99"/>
        </w:rPr>
        <w:t> </w:t>
      </w:r>
      <w:r>
        <w:rPr/>
        <w:t>interna</w:t>
      </w:r>
      <w:r>
        <w:rPr>
          <w:rFonts w:ascii="Calibri" w:hAnsi="Calibri" w:cs="Calibri" w:eastAsia="Calibri"/>
        </w:rPr>
        <w:t>ț</w:t>
      </w:r>
      <w:r>
        <w:rPr/>
        <w:t>ionale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computere</w:t>
      </w:r>
      <w:r>
        <w:rPr>
          <w:spacing w:val="-7"/>
        </w:rPr>
        <w:t> </w:t>
      </w:r>
      <w:r>
        <w:rPr>
          <w:spacing w:val="-1"/>
        </w:rPr>
        <w:t>ICC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spacing w:val="-1"/>
        </w:rPr>
        <w:t>Computer</w:t>
      </w:r>
      <w:r>
        <w:rPr>
          <w:spacing w:val="-7"/>
        </w:rPr>
        <w:t> </w:t>
      </w:r>
      <w:r>
        <w:rPr/>
        <w:t>Camp.</w:t>
      </w:r>
      <w:r>
        <w:rPr/>
      </w:r>
    </w:p>
    <w:p>
      <w:pPr>
        <w:pStyle w:val="BodyText"/>
        <w:spacing w:line="240" w:lineRule="auto"/>
        <w:ind w:right="116" w:firstLine="0"/>
        <w:jc w:val="both"/>
      </w:pPr>
      <w:r>
        <w:rPr>
          <w:rFonts w:ascii="Calibri" w:hAnsi="Calibri"/>
          <w:b/>
          <w:spacing w:val="-1"/>
        </w:rPr>
        <w:t>2012,</w:t>
      </w:r>
      <w:r>
        <w:rPr>
          <w:rFonts w:ascii="Calibri" w:hAnsi="Calibri"/>
          <w:b/>
          <w:spacing w:val="2"/>
        </w:rPr>
        <w:t> </w:t>
      </w:r>
      <w:r>
        <w:rPr>
          <w:rFonts w:ascii="Calibri" w:hAnsi="Calibri"/>
          <w:b/>
        </w:rPr>
        <w:t>septembrie:</w:t>
      </w:r>
      <w:r>
        <w:rPr>
          <w:rFonts w:ascii="Calibri" w:hAnsi="Calibri"/>
          <w:b/>
          <w:spacing w:val="4"/>
        </w:rPr>
        <w:t> </w:t>
      </w:r>
      <w:r>
        <w:rPr/>
        <w:t>Inaugurarea</w:t>
      </w:r>
      <w:r>
        <w:rPr>
          <w:spacing w:val="2"/>
        </w:rPr>
        <w:t> </w:t>
      </w:r>
      <w:r>
        <w:rPr>
          <w:spacing w:val="-1"/>
        </w:rPr>
        <w:t>atelierului</w:t>
      </w:r>
      <w:r>
        <w:rPr>
          <w:spacing w:val="1"/>
        </w:rPr>
        <w:t> </w:t>
      </w:r>
      <w:r>
        <w:rPr/>
        <w:t>de dezvoltare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deprinderilor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preprofesionalizare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elevilor</w:t>
      </w:r>
      <w:r>
        <w:rPr>
          <w:spacing w:val="1"/>
        </w:rPr>
        <w:t> </w:t>
      </w:r>
      <w:r>
        <w:rPr/>
        <w:t>cu</w:t>
      </w:r>
      <w:r>
        <w:rPr>
          <w:spacing w:val="56"/>
          <w:w w:val="99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vedere</w:t>
      </w:r>
      <w:r>
        <w:rPr>
          <w:spacing w:val="-11"/>
        </w:rPr>
        <w:t> </w:t>
      </w:r>
      <w:r>
        <w:rPr/>
        <w:t>sau</w:t>
      </w:r>
      <w:r>
        <w:rPr>
          <w:spacing w:val="-10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-10"/>
        </w:rPr>
        <w:t> </w:t>
      </w:r>
      <w:r>
        <w:rPr/>
        <w:t>senzoriale</w:t>
      </w:r>
      <w:r>
        <w:rPr>
          <w:spacing w:val="-11"/>
        </w:rPr>
        <w:t> </w:t>
      </w:r>
      <w:r>
        <w:rPr>
          <w:spacing w:val="-1"/>
        </w:rPr>
        <w:t>multiple</w:t>
      </w:r>
      <w:r>
        <w:rPr>
          <w:spacing w:val="-10"/>
        </w:rPr>
        <w:t> </w:t>
      </w:r>
      <w:r>
        <w:rPr/>
        <w:t>cu</w:t>
      </w:r>
      <w:r>
        <w:rPr>
          <w:spacing w:val="-9"/>
        </w:rPr>
        <w:t> </w:t>
      </w:r>
      <w:r>
        <w:rPr/>
        <w:t>sprijinul</w:t>
      </w:r>
      <w:r>
        <w:rPr>
          <w:spacing w:val="-9"/>
        </w:rPr>
        <w:t> </w:t>
      </w:r>
      <w:r>
        <w:rPr>
          <w:spacing w:val="-1"/>
        </w:rPr>
        <w:t>Clubului</w:t>
      </w:r>
      <w:r>
        <w:rPr>
          <w:spacing w:val="-10"/>
        </w:rPr>
        <w:t> </w:t>
      </w:r>
      <w:r>
        <w:rPr>
          <w:spacing w:val="-1"/>
        </w:rPr>
        <w:t>Rotary</w:t>
      </w:r>
      <w:r>
        <w:rPr>
          <w:spacing w:val="-8"/>
        </w:rPr>
        <w:t> </w:t>
      </w:r>
      <w:r>
        <w:rPr>
          <w:spacing w:val="-1"/>
        </w:rPr>
        <w:t>Turda</w:t>
      </w:r>
      <w:r>
        <w:rPr>
          <w:spacing w:val="-9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domnului</w:t>
      </w:r>
      <w:r>
        <w:rPr>
          <w:spacing w:val="-10"/>
        </w:rPr>
        <w:t> </w:t>
      </w:r>
      <w:r>
        <w:rPr>
          <w:spacing w:val="-1"/>
        </w:rPr>
        <w:t>Angello</w:t>
      </w:r>
      <w:r>
        <w:rPr>
          <w:spacing w:val="-9"/>
        </w:rPr>
        <w:t> </w:t>
      </w:r>
      <w:r>
        <w:rPr>
          <w:spacing w:val="-1"/>
        </w:rPr>
        <w:t>Pulos</w:t>
      </w:r>
      <w:r>
        <w:rPr>
          <w:spacing w:val="103"/>
          <w:w w:val="99"/>
        </w:rPr>
        <w:t> </w:t>
      </w:r>
      <w:r>
        <w:rPr/>
        <w:t>din</w:t>
      </w:r>
      <w:r>
        <w:rPr>
          <w:spacing w:val="-6"/>
        </w:rPr>
        <w:t> </w:t>
      </w:r>
      <w:r>
        <w:rPr>
          <w:spacing w:val="-1"/>
        </w:rPr>
        <w:t>Statele</w:t>
      </w:r>
      <w:r>
        <w:rPr>
          <w:spacing w:val="-8"/>
        </w:rPr>
        <w:t> </w:t>
      </w:r>
      <w:r>
        <w:rPr/>
        <w:t>Unite</w:t>
      </w:r>
      <w:r>
        <w:rPr>
          <w:spacing w:val="-6"/>
        </w:rPr>
        <w:t> </w:t>
      </w:r>
      <w:r>
        <w:rPr/>
        <w:t>ale</w:t>
      </w:r>
      <w:r>
        <w:rPr>
          <w:spacing w:val="-7"/>
        </w:rPr>
        <w:t> </w:t>
      </w:r>
      <w:r>
        <w:rPr>
          <w:spacing w:val="-1"/>
        </w:rPr>
        <w:t>Americii.</w:t>
      </w:r>
      <w:r>
        <w:rPr/>
      </w:r>
    </w:p>
    <w:p>
      <w:pPr>
        <w:pStyle w:val="BodyText"/>
        <w:spacing w:line="240" w:lineRule="auto"/>
        <w:ind w:right="115" w:firstLine="0"/>
        <w:jc w:val="both"/>
      </w:pPr>
      <w:r>
        <w:rPr>
          <w:rFonts w:ascii="Calibri" w:hAnsi="Calibri"/>
          <w:b/>
          <w:spacing w:val="-1"/>
        </w:rPr>
        <w:t>2013,</w:t>
      </w:r>
      <w:r>
        <w:rPr>
          <w:rFonts w:ascii="Calibri" w:hAnsi="Calibri"/>
          <w:b/>
          <w:spacing w:val="29"/>
        </w:rPr>
        <w:t> </w:t>
      </w:r>
      <w:r>
        <w:rPr>
          <w:rFonts w:ascii="Calibri" w:hAnsi="Calibri"/>
          <w:b/>
        </w:rPr>
        <w:t>septembrie:</w:t>
      </w:r>
      <w:r>
        <w:rPr>
          <w:rFonts w:ascii="Calibri" w:hAnsi="Calibri"/>
          <w:b/>
          <w:spacing w:val="32"/>
        </w:rPr>
        <w:t> </w:t>
      </w:r>
      <w:r>
        <w:rPr>
          <w:spacing w:val="-1"/>
        </w:rPr>
        <w:t>Inaugurarea</w:t>
      </w:r>
      <w:r>
        <w:rPr>
          <w:spacing w:val="31"/>
        </w:rPr>
        <w:t> </w:t>
      </w:r>
      <w:r>
        <w:rPr/>
        <w:t>noului</w:t>
      </w:r>
      <w:r>
        <w:rPr>
          <w:spacing w:val="30"/>
        </w:rPr>
        <w:t> </w:t>
      </w:r>
      <w:r>
        <w:rPr/>
        <w:t>cabinet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interven</w:t>
      </w:r>
      <w:r>
        <w:rPr>
          <w:rFonts w:ascii="Calibri" w:hAnsi="Calibri"/>
        </w:rPr>
        <w:t>ț</w:t>
      </w:r>
      <w:r>
        <w:rPr/>
        <w:t>ie</w:t>
      </w:r>
      <w:r>
        <w:rPr>
          <w:spacing w:val="30"/>
        </w:rPr>
        <w:t> </w:t>
      </w:r>
      <w:r>
        <w:rPr/>
        <w:t>timpurie</w:t>
      </w:r>
      <w:r>
        <w:rPr>
          <w:spacing w:val="30"/>
        </w:rPr>
        <w:t> </w:t>
      </w:r>
      <w:r>
        <w:rPr>
          <w:spacing w:val="-1"/>
        </w:rPr>
        <w:t>pentru</w:t>
      </w:r>
      <w:r>
        <w:rPr>
          <w:spacing w:val="31"/>
        </w:rPr>
        <w:t> </w:t>
      </w:r>
      <w:r>
        <w:rPr/>
        <w:t>copiii</w:t>
      </w:r>
      <w:r>
        <w:rPr>
          <w:spacing w:val="30"/>
        </w:rPr>
        <w:t> </w:t>
      </w:r>
      <w:r>
        <w:rPr>
          <w:spacing w:val="-2"/>
        </w:rPr>
        <w:t>cu</w:t>
      </w:r>
      <w:r>
        <w:rPr>
          <w:spacing w:val="31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vedere</w:t>
      </w:r>
      <w:r>
        <w:rPr>
          <w:spacing w:val="31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73"/>
          <w:w w:val="99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-5"/>
        </w:rPr>
        <w:t> </w:t>
      </w:r>
      <w:r>
        <w:rPr/>
        <w:t>asociate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luni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ani.</w:t>
      </w:r>
      <w:r>
        <w:rPr/>
      </w:r>
    </w:p>
    <w:p>
      <w:pPr>
        <w:pStyle w:val="BodyText"/>
        <w:spacing w:line="240" w:lineRule="auto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2014,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  <w:b/>
        </w:rPr>
        <w:t>mai</w:t>
      </w:r>
      <w:r>
        <w:rPr/>
        <w:t>:</w:t>
      </w:r>
      <w:r>
        <w:rPr>
          <w:spacing w:val="-6"/>
        </w:rPr>
        <w:t> </w:t>
      </w:r>
      <w:r>
        <w:rPr/>
        <w:t>Ob</w:t>
      </w:r>
      <w:r>
        <w:rPr>
          <w:rFonts w:ascii="Calibri" w:hAnsi="Calibri"/>
        </w:rPr>
        <w:t>ținerea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treia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oară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titlului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Școală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Europeană;</w:t>
      </w:r>
      <w:r>
        <w:rPr>
          <w:rFonts w:ascii="Calibri" w:hAnsi="Calibri"/>
        </w:rPr>
      </w:r>
    </w:p>
    <w:p>
      <w:pPr>
        <w:pStyle w:val="BodyText"/>
        <w:spacing w:line="243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2014,</w:t>
      </w:r>
      <w:r>
        <w:rPr>
          <w:rFonts w:ascii="Calibri" w:hAnsi="Calibri"/>
          <w:b/>
          <w:spacing w:val="-7"/>
        </w:rPr>
        <w:t> </w:t>
      </w:r>
      <w:r>
        <w:rPr>
          <w:rFonts w:ascii="Calibri" w:hAnsi="Calibri"/>
          <w:b/>
        </w:rPr>
        <w:t>septembrie</w:t>
      </w:r>
      <w:r>
        <w:rPr/>
        <w:t>:</w:t>
      </w:r>
      <w:r>
        <w:rPr>
          <w:spacing w:val="-8"/>
        </w:rPr>
        <w:t> </w:t>
      </w:r>
      <w:r>
        <w:rPr/>
        <w:t>Inaugurarea</w:t>
      </w:r>
      <w:r>
        <w:rPr>
          <w:spacing w:val="-7"/>
        </w:rPr>
        <w:t> </w:t>
      </w:r>
      <w:r>
        <w:rPr/>
        <w:t>cursurilor</w:t>
      </w:r>
      <w:r>
        <w:rPr>
          <w:spacing w:val="-7"/>
        </w:rPr>
        <w:t> </w:t>
      </w:r>
      <w:r>
        <w:rPr>
          <w:spacing w:val="-1"/>
        </w:rPr>
        <w:t>pentru</w:t>
      </w:r>
      <w:r>
        <w:rPr>
          <w:spacing w:val="-5"/>
        </w:rPr>
        <w:t> </w:t>
      </w:r>
      <w:r>
        <w:rPr>
          <w:rFonts w:ascii="Calibri" w:hAnsi="Calibri"/>
        </w:rPr>
        <w:t>școala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postliceală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Tehnician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Masor;</w:t>
      </w:r>
      <w:r>
        <w:rPr>
          <w:rFonts w:ascii="Calibri" w:hAnsi="Calibri"/>
        </w:rPr>
      </w:r>
    </w:p>
    <w:p>
      <w:pPr>
        <w:pStyle w:val="BodyText"/>
        <w:spacing w:line="243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  <w:b/>
          <w:spacing w:val="-1"/>
        </w:rPr>
        <w:t>2015,</w:t>
      </w:r>
      <w:r>
        <w:rPr>
          <w:rFonts w:ascii="Calibri" w:hAnsi="Calibri"/>
          <w:b/>
          <w:spacing w:val="-10"/>
        </w:rPr>
        <w:t> </w:t>
      </w:r>
      <w:r>
        <w:rPr>
          <w:rFonts w:ascii="Calibri" w:hAnsi="Calibri"/>
          <w:b/>
        </w:rPr>
        <w:t>aprilie</w:t>
      </w:r>
      <w:r>
        <w:rPr/>
        <w:t>:</w:t>
      </w:r>
      <w:r>
        <w:rPr>
          <w:spacing w:val="-11"/>
        </w:rPr>
        <w:t> </w:t>
      </w:r>
      <w:r>
        <w:rPr>
          <w:spacing w:val="-1"/>
        </w:rPr>
        <w:t>Organizarea</w:t>
      </w:r>
      <w:r>
        <w:rPr>
          <w:spacing w:val="-10"/>
        </w:rPr>
        <w:t> </w:t>
      </w:r>
      <w:r>
        <w:rPr/>
        <w:t>Concursului</w:t>
      </w:r>
      <w:r>
        <w:rPr>
          <w:spacing w:val="-11"/>
        </w:rPr>
        <w:t> </w:t>
      </w:r>
      <w:r>
        <w:rPr/>
        <w:t>Na</w:t>
      </w:r>
      <w:r>
        <w:rPr>
          <w:rFonts w:ascii="Calibri" w:hAnsi="Calibri"/>
        </w:rPr>
        <w:t>ț</w:t>
      </w:r>
      <w:r>
        <w:rPr/>
        <w:t>ional</w:t>
      </w:r>
      <w:r>
        <w:rPr>
          <w:spacing w:val="-9"/>
        </w:rPr>
        <w:t> </w:t>
      </w:r>
      <w:r>
        <w:rPr>
          <w:spacing w:val="-1"/>
        </w:rPr>
        <w:t>pentru</w:t>
      </w:r>
      <w:r>
        <w:rPr>
          <w:spacing w:val="-9"/>
        </w:rPr>
        <w:t> </w:t>
      </w:r>
      <w:r>
        <w:rPr>
          <w:spacing w:val="-1"/>
        </w:rPr>
        <w:t>Elevi</w:t>
      </w:r>
      <w:r>
        <w:rPr>
          <w:spacing w:val="-11"/>
        </w:rPr>
        <w:t> </w:t>
      </w:r>
      <w:r>
        <w:rPr/>
        <w:t>cu</w:t>
      </w:r>
      <w:r>
        <w:rPr>
          <w:spacing w:val="-9"/>
        </w:rPr>
        <w:t> </w:t>
      </w:r>
      <w:r>
        <w:rPr/>
        <w:t>Deficien</w:t>
      </w:r>
      <w:r>
        <w:rPr>
          <w:rFonts w:ascii="Calibri" w:hAnsi="Calibri"/>
        </w:rPr>
        <w:t>ță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Vedere,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concurs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anual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care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participă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0" w:firstLine="0"/>
        <w:jc w:val="both"/>
        <w:rPr>
          <w:rFonts w:ascii="Calibri" w:hAnsi="Calibri" w:cs="Calibri" w:eastAsia="Calibri"/>
        </w:rPr>
      </w:pPr>
      <w:r>
        <w:rPr>
          <w:spacing w:val="-1"/>
        </w:rPr>
        <w:t>elevi</w:t>
      </w:r>
      <w:r>
        <w:rPr>
          <w:spacing w:val="-7"/>
        </w:rPr>
        <w:t> </w:t>
      </w:r>
      <w:r>
        <w:rPr/>
        <w:t>din</w:t>
      </w:r>
      <w:r>
        <w:rPr>
          <w:spacing w:val="-5"/>
        </w:rPr>
        <w:t> </w:t>
      </w:r>
      <w:r>
        <w:rPr/>
        <w:t>toate</w:t>
      </w:r>
      <w:r>
        <w:rPr>
          <w:spacing w:val="-5"/>
        </w:rPr>
        <w:t> </w:t>
      </w:r>
      <w:r>
        <w:rPr>
          <w:rFonts w:ascii="Calibri" w:hAnsi="Calibri"/>
        </w:rPr>
        <w:t>ș</w:t>
      </w:r>
      <w:r>
        <w:rPr/>
        <w:t>colile</w:t>
      </w:r>
      <w:r>
        <w:rPr>
          <w:spacing w:val="-6"/>
        </w:rPr>
        <w:t> </w:t>
      </w:r>
      <w:r>
        <w:rPr/>
        <w:t>pentru</w:t>
      </w:r>
      <w:r>
        <w:rPr>
          <w:spacing w:val="-4"/>
        </w:rPr>
        <w:t> </w:t>
      </w:r>
      <w:r>
        <w:rPr/>
        <w:t>deficien</w:t>
      </w:r>
      <w:r>
        <w:rPr>
          <w:rFonts w:ascii="Calibri" w:hAnsi="Calibri"/>
        </w:rPr>
        <w:t>ți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vedere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din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România;</w:t>
      </w:r>
      <w:r>
        <w:rPr>
          <w:rFonts w:ascii="Calibri" w:hAnsi="Calibri"/>
        </w:rPr>
      </w:r>
    </w:p>
    <w:p>
      <w:pPr>
        <w:pStyle w:val="BodyText"/>
        <w:spacing w:line="240" w:lineRule="auto"/>
        <w:ind w:right="116" w:firstLine="0"/>
        <w:jc w:val="both"/>
      </w:pPr>
      <w:r>
        <w:rPr>
          <w:rFonts w:ascii="Calibri" w:hAnsi="Calibri"/>
          <w:b/>
          <w:spacing w:val="-1"/>
        </w:rPr>
        <w:t>2017,</w:t>
      </w:r>
      <w:r>
        <w:rPr>
          <w:rFonts w:ascii="Calibri" w:hAnsi="Calibri"/>
          <w:b/>
        </w:rPr>
        <w:t> mai</w:t>
      </w:r>
      <w:r>
        <w:rPr/>
        <w:t>: Ob</w:t>
      </w:r>
      <w:r>
        <w:rPr>
          <w:rFonts w:ascii="Calibri" w:hAnsi="Calibri"/>
        </w:rPr>
        <w:t>ținerea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patra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oară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titlului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Școală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Europeană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III</w:t>
      </w:r>
      <w:r>
        <w:rPr/>
        <w:t>-lea</w:t>
      </w:r>
      <w:r>
        <w:rPr>
          <w:spacing w:val="2"/>
        </w:rPr>
        <w:t> </w:t>
      </w:r>
      <w:r>
        <w:rPr/>
        <w:t>punctaj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nivel</w:t>
      </w:r>
      <w:r>
        <w:rPr>
          <w:spacing w:val="1"/>
        </w:rPr>
        <w:t> </w:t>
      </w:r>
      <w:r>
        <w:rPr/>
        <w:t>na</w:t>
      </w:r>
      <w:r>
        <w:rPr>
          <w:rFonts w:ascii="Calibri" w:hAnsi="Calibri"/>
        </w:rPr>
        <w:t>ț</w:t>
      </w:r>
      <w:r>
        <w:rPr/>
        <w:t>ional</w:t>
      </w:r>
      <w:r>
        <w:rPr>
          <w:spacing w:val="1"/>
        </w:rPr>
        <w:t> </w:t>
      </w:r>
      <w:r>
        <w:rPr>
          <w:rFonts w:ascii="Calibri" w:hAnsi="Calibri"/>
        </w:rPr>
        <w:t>ș</w:t>
      </w:r>
      <w:r>
        <w:rPr/>
        <w:t>i </w:t>
      </w:r>
      <w:r>
        <w:rPr>
          <w:spacing w:val="-1"/>
        </w:rPr>
        <w:t>cel</w:t>
      </w:r>
      <w:r>
        <w:rPr>
          <w:spacing w:val="1"/>
        </w:rPr>
        <w:t> </w:t>
      </w:r>
      <w:r>
        <w:rPr>
          <w:spacing w:val="-1"/>
        </w:rPr>
        <w:t>mai</w:t>
      </w:r>
      <w:r>
        <w:rPr>
          <w:spacing w:val="69"/>
          <w:w w:val="99"/>
        </w:rPr>
        <w:t> </w:t>
      </w:r>
      <w:r>
        <w:rPr/>
        <w:t>bun</w:t>
      </w:r>
      <w:r>
        <w:rPr>
          <w:spacing w:val="-4"/>
        </w:rPr>
        <w:t> </w:t>
      </w:r>
      <w:r>
        <w:rPr/>
        <w:t>punctaj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jude</w:t>
      </w:r>
      <w:r>
        <w:rPr>
          <w:rFonts w:ascii="Calibri" w:hAnsi="Calibri"/>
        </w:rPr>
        <w:t>ț</w:t>
      </w:r>
      <w:r>
        <w:rPr/>
        <w:t>.</w:t>
      </w:r>
      <w:r>
        <w:rPr/>
      </w:r>
    </w:p>
    <w:p>
      <w:pPr>
        <w:pStyle w:val="BodyText"/>
        <w:spacing w:line="240" w:lineRule="auto" w:before="1"/>
        <w:ind w:right="0" w:firstLine="0"/>
        <w:jc w:val="both"/>
      </w:pPr>
      <w:r>
        <w:rPr>
          <w:rFonts w:ascii="Calibri" w:hAnsi="Calibri" w:cs="Calibri" w:eastAsia="Calibri"/>
          <w:b/>
          <w:bCs/>
          <w:spacing w:val="-1"/>
        </w:rPr>
        <w:t>2018,</w:t>
      </w:r>
      <w:r>
        <w:rPr>
          <w:rFonts w:ascii="Calibri" w:hAnsi="Calibri" w:cs="Calibri" w:eastAsia="Calibri"/>
          <w:b/>
          <w:bCs/>
          <w:spacing w:val="-6"/>
        </w:rPr>
        <w:t> </w:t>
      </w:r>
      <w:r>
        <w:rPr>
          <w:rFonts w:ascii="Calibri" w:hAnsi="Calibri" w:cs="Calibri" w:eastAsia="Calibri"/>
          <w:b/>
          <w:bCs/>
        </w:rPr>
        <w:t>septembrie:</w:t>
      </w:r>
      <w:r>
        <w:rPr>
          <w:rFonts w:ascii="Calibri" w:hAnsi="Calibri" w:cs="Calibri" w:eastAsia="Calibri"/>
          <w:b/>
          <w:bCs/>
          <w:spacing w:val="-5"/>
        </w:rPr>
        <w:t> </w:t>
      </w:r>
      <w:r>
        <w:rPr>
          <w:spacing w:val="-1"/>
        </w:rPr>
        <w:t>Acreditarea</w:t>
      </w:r>
      <w:r>
        <w:rPr>
          <w:spacing w:val="-5"/>
        </w:rPr>
        <w:t> </w:t>
      </w:r>
      <w:r>
        <w:rPr>
          <w:rFonts w:ascii="Calibri" w:hAnsi="Calibri" w:cs="Calibri" w:eastAsia="Calibri"/>
        </w:rPr>
        <w:t>ș</w:t>
      </w:r>
      <w:r>
        <w:rPr/>
        <w:t>colii</w:t>
      </w:r>
      <w:r>
        <w:rPr>
          <w:spacing w:val="-7"/>
        </w:rPr>
        <w:t> </w:t>
      </w:r>
      <w:r>
        <w:rPr/>
        <w:t>postliceale</w:t>
      </w:r>
      <w:r>
        <w:rPr>
          <w:spacing w:val="-6"/>
        </w:rPr>
        <w:t> </w:t>
      </w:r>
      <w:r>
        <w:rPr>
          <w:spacing w:val="-1"/>
        </w:rPr>
        <w:t>Tehnician</w:t>
      </w:r>
      <w:r>
        <w:rPr>
          <w:spacing w:val="-4"/>
        </w:rPr>
        <w:t> </w:t>
      </w:r>
      <w:r>
        <w:rPr/>
        <w:t>Maseur</w:t>
      </w:r>
      <w:r>
        <w:rPr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7"/>
        </w:rPr>
        <w:t> </w:t>
      </w:r>
      <w:r>
        <w:rPr>
          <w:spacing w:val="-1"/>
        </w:rPr>
        <w:t>nivelul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calificare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866"/>
        <w:jc w:val="center"/>
        <w:rPr>
          <w:rFonts w:ascii="Cambria" w:hAnsi="Cambria" w:cs="Cambria" w:eastAsia="Cambria"/>
          <w:b w:val="0"/>
          <w:bCs w:val="0"/>
        </w:rPr>
      </w:pPr>
      <w:bookmarkStart w:name="_bookmark1" w:id="2"/>
      <w:bookmarkEnd w:id="2"/>
      <w:r>
        <w:rPr>
          <w:b w:val="0"/>
        </w:rPr>
      </w:r>
      <w:r>
        <w:rPr>
          <w:rFonts w:ascii="Cambria" w:hAnsi="Cambria"/>
          <w:color w:val="4F81BC"/>
          <w:spacing w:val="-1"/>
        </w:rPr>
        <w:t>PREZENTARE</w:t>
      </w:r>
      <w:r>
        <w:rPr>
          <w:rFonts w:ascii="Cambria" w:hAnsi="Cambria"/>
          <w:color w:val="4F81BC"/>
          <w:spacing w:val="-32"/>
        </w:rPr>
        <w:t> </w:t>
      </w:r>
      <w:r>
        <w:rPr>
          <w:rFonts w:ascii="Cambria" w:hAnsi="Cambria"/>
          <w:color w:val="4F81BC"/>
        </w:rPr>
        <w:t>GENERALĂ</w:t>
      </w:r>
      <w:r>
        <w:rPr>
          <w:rFonts w:ascii="Cambria" w:hAnsi="Cambria"/>
          <w:b w:val="0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24"/>
          <w:szCs w:val="24"/>
        </w:rPr>
      </w:pPr>
    </w:p>
    <w:p>
      <w:pPr>
        <w:pStyle w:val="BodyText"/>
        <w:spacing w:line="276" w:lineRule="auto"/>
        <w:ind w:right="114" w:firstLine="0"/>
        <w:jc w:val="both"/>
      </w:pPr>
      <w:r>
        <w:rPr/>
        <w:pict>
          <v:shape style="position:absolute;margin-left:300.839996pt;margin-top:30.591476pt;width:235.38pt;height:162.3pt;mso-position-horizontal-relative:page;mso-position-vertical-relative:paragraph;z-index:-10024" type="#_x0000_t75" stroked="false">
            <v:imagedata r:id="rId13" o:title=""/>
          </v:shape>
        </w:pict>
      </w:r>
      <w:r>
        <w:rPr>
          <w:rFonts w:ascii="Calibri" w:hAnsi="Calibri" w:cs="Calibri" w:eastAsia="Calibri"/>
          <w:b/>
          <w:bCs/>
          <w:color w:val="0000FF"/>
          <w:spacing w:val="-1"/>
        </w:rPr>
        <w:t>Liceul</w:t>
      </w:r>
      <w:r>
        <w:rPr>
          <w:rFonts w:ascii="Calibri" w:hAnsi="Calibri" w:cs="Calibri" w:eastAsia="Calibri"/>
          <w:b/>
          <w:bCs/>
          <w:color w:val="0000FF"/>
          <w:spacing w:val="-7"/>
        </w:rPr>
        <w:t> </w:t>
      </w:r>
      <w:r>
        <w:rPr>
          <w:rFonts w:ascii="Calibri" w:hAnsi="Calibri" w:cs="Calibri" w:eastAsia="Calibri"/>
          <w:b/>
          <w:bCs/>
          <w:color w:val="0000FF"/>
        </w:rPr>
        <w:t>Special</w:t>
      </w:r>
      <w:r>
        <w:rPr>
          <w:rFonts w:ascii="Calibri" w:hAnsi="Calibri" w:cs="Calibri" w:eastAsia="Calibri"/>
          <w:b/>
          <w:bCs/>
          <w:color w:val="0000FF"/>
          <w:spacing w:val="-6"/>
        </w:rPr>
        <w:t> </w:t>
      </w:r>
      <w:r>
        <w:rPr>
          <w:rFonts w:ascii="Calibri" w:hAnsi="Calibri" w:cs="Calibri" w:eastAsia="Calibri"/>
          <w:b/>
          <w:bCs/>
          <w:color w:val="0000FF"/>
        </w:rPr>
        <w:t>pentru</w:t>
      </w:r>
      <w:r>
        <w:rPr>
          <w:rFonts w:ascii="Calibri" w:hAnsi="Calibri" w:cs="Calibri" w:eastAsia="Calibri"/>
          <w:b/>
          <w:bCs/>
          <w:color w:val="0000FF"/>
          <w:spacing w:val="-5"/>
        </w:rPr>
        <w:t> </w:t>
      </w:r>
      <w:r>
        <w:rPr>
          <w:rFonts w:ascii="Calibri" w:hAnsi="Calibri" w:cs="Calibri" w:eastAsia="Calibri"/>
          <w:b/>
          <w:bCs/>
          <w:color w:val="0000FF"/>
        </w:rPr>
        <w:t>Deficien</w:t>
      </w:r>
      <w:r>
        <w:rPr>
          <w:rFonts w:ascii="Calibri" w:hAnsi="Calibri" w:cs="Calibri" w:eastAsia="Calibri"/>
          <w:b/>
          <w:bCs/>
          <w:color w:val="0000FF"/>
        </w:rPr>
        <w:t>ț</w:t>
      </w:r>
      <w:r>
        <w:rPr>
          <w:rFonts w:ascii="Calibri" w:hAnsi="Calibri" w:cs="Calibri" w:eastAsia="Calibri"/>
          <w:b/>
          <w:bCs/>
          <w:color w:val="0000FF"/>
        </w:rPr>
        <w:t>i</w:t>
      </w:r>
      <w:r>
        <w:rPr>
          <w:rFonts w:ascii="Calibri" w:hAnsi="Calibri" w:cs="Calibri" w:eastAsia="Calibri"/>
          <w:b/>
          <w:bCs/>
          <w:color w:val="0000FF"/>
          <w:spacing w:val="-6"/>
        </w:rPr>
        <w:t> </w:t>
      </w:r>
      <w:r>
        <w:rPr>
          <w:rFonts w:ascii="Calibri" w:hAnsi="Calibri" w:cs="Calibri" w:eastAsia="Calibri"/>
          <w:b/>
          <w:bCs/>
          <w:color w:val="0000FF"/>
        </w:rPr>
        <w:t>de</w:t>
      </w:r>
      <w:r>
        <w:rPr>
          <w:rFonts w:ascii="Calibri" w:hAnsi="Calibri" w:cs="Calibri" w:eastAsia="Calibri"/>
          <w:b/>
          <w:bCs/>
          <w:color w:val="0000FF"/>
          <w:spacing w:val="-5"/>
        </w:rPr>
        <w:t> </w:t>
      </w:r>
      <w:r>
        <w:rPr>
          <w:rFonts w:ascii="Calibri" w:hAnsi="Calibri" w:cs="Calibri" w:eastAsia="Calibri"/>
          <w:b/>
          <w:bCs/>
          <w:color w:val="0000FF"/>
          <w:spacing w:val="-1"/>
        </w:rPr>
        <w:t>Vedere</w:t>
      </w:r>
      <w:r>
        <w:rPr>
          <w:rFonts w:ascii="Calibri" w:hAnsi="Calibri" w:cs="Calibri" w:eastAsia="Calibri"/>
          <w:b/>
          <w:bCs/>
          <w:color w:val="0000FF"/>
          <w:spacing w:val="-2"/>
        </w:rPr>
        <w:t> </w:t>
      </w:r>
      <w:r>
        <w:rPr/>
        <w:t>este</w:t>
      </w:r>
      <w:r>
        <w:rPr>
          <w:spacing w:val="-6"/>
        </w:rPr>
        <w:t> </w:t>
      </w:r>
      <w:r>
        <w:rPr>
          <w:spacing w:val="-1"/>
        </w:rPr>
        <w:t>prima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școală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nevăzători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din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România,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înființată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anul</w:t>
      </w:r>
      <w:r>
        <w:rPr>
          <w:rFonts w:ascii="Calibri" w:hAnsi="Calibri" w:cs="Calibri" w:eastAsia="Calibri"/>
          <w:spacing w:val="-4"/>
        </w:rPr>
        <w:t> </w:t>
      </w:r>
      <w:r>
        <w:rPr/>
        <w:t>1900</w:t>
      </w:r>
      <w:r>
        <w:rPr>
          <w:spacing w:val="70"/>
          <w:w w:val="99"/>
        </w:rPr>
        <w:t> </w:t>
      </w:r>
      <w:r>
        <w:rPr>
          <w:rFonts w:ascii="Calibri" w:hAnsi="Calibri" w:cs="Calibri" w:eastAsia="Calibri"/>
        </w:rPr>
        <w:t>sub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numele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„Institut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Orbi”,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care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funcționat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cu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10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elevi.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primit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denumirea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actuală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anul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1992.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Instituț</w:t>
      </w:r>
      <w:r>
        <w:rPr/>
        <w:t>ia</w:t>
      </w:r>
      <w:r>
        <w:rPr>
          <w:spacing w:val="84"/>
          <w:w w:val="99"/>
        </w:rPr>
        <w:t> </w:t>
      </w:r>
      <w:r>
        <w:rPr>
          <w:rFonts w:ascii="Calibri" w:hAnsi="Calibri" w:cs="Calibri" w:eastAsia="Calibri"/>
        </w:rPr>
        <w:t>este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coordonată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Ministerul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Educaț</w:t>
      </w:r>
      <w:r>
        <w:rPr/>
        <w:t>iei</w:t>
      </w:r>
      <w:r>
        <w:rPr>
          <w:spacing w:val="-12"/>
        </w:rPr>
        <w:t> </w:t>
      </w:r>
      <w:r>
        <w:rPr/>
        <w:t>Na</w:t>
      </w:r>
      <w:r>
        <w:rPr>
          <w:rFonts w:ascii="Calibri" w:hAnsi="Calibri" w:cs="Calibri" w:eastAsia="Calibri"/>
        </w:rPr>
        <w:t>ț</w:t>
      </w:r>
      <w:r>
        <w:rPr/>
        <w:t>ionale,</w:t>
      </w:r>
      <w:r>
        <w:rPr>
          <w:spacing w:val="-13"/>
        </w:rPr>
        <w:t> </w:t>
      </w:r>
      <w:r>
        <w:rPr/>
        <w:t>de</w:t>
      </w:r>
      <w:r>
        <w:rPr/>
      </w:r>
    </w:p>
    <w:p>
      <w:pPr>
        <w:pStyle w:val="BodyText"/>
        <w:spacing w:line="273" w:lineRule="auto"/>
        <w:ind w:right="4539" w:firstLine="0"/>
        <w:jc w:val="left"/>
      </w:pPr>
      <w:r>
        <w:rPr>
          <w:spacing w:val="-1"/>
        </w:rPr>
        <w:t>Consiliul</w:t>
      </w:r>
      <w:r>
        <w:rPr/>
        <w:t> </w:t>
      </w:r>
      <w:r>
        <w:rPr>
          <w:spacing w:val="23"/>
        </w:rPr>
        <w:t> </w:t>
      </w:r>
      <w:r>
        <w:rPr/>
        <w:t>Jude</w:t>
      </w:r>
      <w:r>
        <w:rPr>
          <w:rFonts w:ascii="Calibri" w:hAnsi="Calibri"/>
        </w:rPr>
        <w:t>ț</w:t>
      </w:r>
      <w:r>
        <w:rPr/>
        <w:t>ean </w:t>
      </w:r>
      <w:r>
        <w:rPr>
          <w:spacing w:val="24"/>
        </w:rPr>
        <w:t> </w:t>
      </w:r>
      <w:r>
        <w:rPr>
          <w:spacing w:val="-1"/>
        </w:rPr>
        <w:t>Cluj</w:t>
      </w:r>
      <w:r>
        <w:rPr/>
        <w:t> </w:t>
      </w:r>
      <w:r>
        <w:rPr>
          <w:spacing w:val="24"/>
        </w:rPr>
        <w:t> </w:t>
      </w:r>
      <w:r>
        <w:rPr>
          <w:rFonts w:ascii="Calibri" w:hAnsi="Calibri"/>
        </w:rPr>
        <w:t>ș</w:t>
      </w:r>
      <w:r>
        <w:rPr/>
        <w:t>i </w:t>
      </w:r>
      <w:r>
        <w:rPr>
          <w:spacing w:val="2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2"/>
        </w:rPr>
        <w:t> </w:t>
      </w:r>
      <w:r>
        <w:rPr/>
        <w:t>Inspectoratul </w:t>
      </w:r>
      <w:r>
        <w:rPr>
          <w:spacing w:val="25"/>
        </w:rPr>
        <w:t> </w:t>
      </w:r>
      <w:r>
        <w:rPr>
          <w:rFonts w:ascii="Calibri" w:hAnsi="Calibri"/>
          <w:spacing w:val="-1"/>
        </w:rPr>
        <w:t>Ș</w:t>
      </w:r>
      <w:r>
        <w:rPr>
          <w:spacing w:val="-1"/>
        </w:rPr>
        <w:t>colar</w:t>
      </w:r>
      <w:r>
        <w:rPr>
          <w:spacing w:val="33"/>
          <w:w w:val="99"/>
        </w:rPr>
        <w:t> </w:t>
      </w:r>
      <w:r>
        <w:rPr/>
        <w:t>Jude</w:t>
      </w:r>
      <w:r>
        <w:rPr>
          <w:rFonts w:ascii="Calibri" w:hAnsi="Calibri"/>
        </w:rPr>
        <w:t>ț</w:t>
      </w:r>
      <w:r>
        <w:rPr/>
        <w:t>ean</w:t>
      </w:r>
      <w:r>
        <w:rPr>
          <w:spacing w:val="-10"/>
        </w:rPr>
        <w:t> </w:t>
      </w:r>
      <w:r>
        <w:rPr>
          <w:spacing w:val="-1"/>
        </w:rPr>
        <w:t>Cluj.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5" w:lineRule="auto"/>
        <w:ind w:right="5125" w:firstLine="0"/>
        <w:jc w:val="both"/>
      </w:pPr>
      <w:r>
        <w:rPr>
          <w:rFonts w:ascii="Calibri" w:hAnsi="Calibri"/>
          <w:b/>
          <w:i/>
          <w:color w:val="0000FF"/>
          <w:spacing w:val="-1"/>
        </w:rPr>
        <w:t>Liceul</w:t>
      </w:r>
      <w:r>
        <w:rPr>
          <w:rFonts w:ascii="Calibri" w:hAnsi="Calibri"/>
          <w:b/>
          <w:i/>
          <w:color w:val="0000FF"/>
          <w:spacing w:val="34"/>
        </w:rPr>
        <w:t> </w:t>
      </w:r>
      <w:r>
        <w:rPr>
          <w:rFonts w:ascii="Calibri" w:hAnsi="Calibri"/>
          <w:b/>
          <w:i/>
          <w:color w:val="0000FF"/>
        </w:rPr>
        <w:t>Special</w:t>
      </w:r>
      <w:r>
        <w:rPr>
          <w:rFonts w:ascii="Calibri" w:hAnsi="Calibri"/>
          <w:b/>
          <w:i/>
          <w:color w:val="0000FF"/>
          <w:spacing w:val="35"/>
        </w:rPr>
        <w:t> </w:t>
      </w:r>
      <w:r>
        <w:rPr>
          <w:rFonts w:ascii="Calibri" w:hAnsi="Calibri"/>
          <w:b/>
          <w:i/>
          <w:color w:val="0000FF"/>
        </w:rPr>
        <w:t>pentru</w:t>
      </w:r>
      <w:r>
        <w:rPr>
          <w:rFonts w:ascii="Calibri" w:hAnsi="Calibri"/>
          <w:b/>
          <w:i/>
          <w:color w:val="0000FF"/>
          <w:spacing w:val="35"/>
        </w:rPr>
        <w:t> </w:t>
      </w:r>
      <w:r>
        <w:rPr>
          <w:rFonts w:ascii="Calibri" w:hAnsi="Calibri"/>
          <w:b/>
          <w:i/>
          <w:color w:val="0000FF"/>
        </w:rPr>
        <w:t>Deficien</w:t>
      </w:r>
      <w:r>
        <w:rPr>
          <w:rFonts w:ascii="Calibri" w:hAnsi="Calibri"/>
          <w:b/>
          <w:i/>
          <w:color w:val="0000FF"/>
        </w:rPr>
        <w:t>ț</w:t>
      </w:r>
      <w:r>
        <w:rPr>
          <w:rFonts w:ascii="Calibri" w:hAnsi="Calibri"/>
          <w:b/>
          <w:i/>
          <w:color w:val="0000FF"/>
        </w:rPr>
        <w:t>i</w:t>
      </w:r>
      <w:r>
        <w:rPr>
          <w:rFonts w:ascii="Calibri" w:hAnsi="Calibri"/>
          <w:b/>
          <w:i/>
          <w:color w:val="0000FF"/>
          <w:spacing w:val="35"/>
        </w:rPr>
        <w:t> </w:t>
      </w:r>
      <w:r>
        <w:rPr>
          <w:rFonts w:ascii="Calibri" w:hAnsi="Calibri"/>
          <w:b/>
          <w:i/>
          <w:color w:val="0000FF"/>
        </w:rPr>
        <w:t>de</w:t>
      </w:r>
      <w:r>
        <w:rPr>
          <w:rFonts w:ascii="Calibri" w:hAnsi="Calibri"/>
          <w:b/>
          <w:i/>
          <w:color w:val="0000FF"/>
          <w:spacing w:val="37"/>
        </w:rPr>
        <w:t> </w:t>
      </w:r>
      <w:r>
        <w:rPr>
          <w:rFonts w:ascii="Calibri" w:hAnsi="Calibri"/>
          <w:b/>
          <w:i/>
          <w:color w:val="0000FF"/>
          <w:spacing w:val="-1"/>
        </w:rPr>
        <w:t>Vedere</w:t>
      </w:r>
      <w:r>
        <w:rPr>
          <w:rFonts w:ascii="Calibri" w:hAnsi="Calibri"/>
          <w:b/>
          <w:i/>
          <w:color w:val="0000FF"/>
          <w:spacing w:val="35"/>
        </w:rPr>
        <w:t> </w:t>
      </w:r>
      <w:r>
        <w:rPr>
          <w:rFonts w:ascii="Calibri" w:hAnsi="Calibri"/>
          <w:b/>
          <w:i/>
          <w:color w:val="0000FF"/>
        </w:rPr>
        <w:t>Cluj-</w:t>
      </w:r>
      <w:r>
        <w:rPr>
          <w:rFonts w:ascii="Calibri" w:hAnsi="Calibri"/>
          <w:b/>
          <w:i/>
          <w:color w:val="0000FF"/>
          <w:spacing w:val="28"/>
          <w:w w:val="99"/>
        </w:rPr>
        <w:t> </w:t>
      </w:r>
      <w:r>
        <w:rPr>
          <w:rFonts w:ascii="Calibri" w:hAnsi="Calibri"/>
          <w:b/>
          <w:i/>
          <w:color w:val="0000FF"/>
        </w:rPr>
        <w:t>Napoca</w:t>
      </w:r>
      <w:r>
        <w:rPr/>
        <w:t>,</w:t>
      </w:r>
      <w:r>
        <w:rPr>
          <w:spacing w:val="-13"/>
        </w:rPr>
        <w:t> </w:t>
      </w:r>
      <w:r>
        <w:rPr>
          <w:spacing w:val="-1"/>
        </w:rPr>
        <w:t>liceu</w:t>
      </w:r>
      <w:r>
        <w:rPr>
          <w:spacing w:val="-13"/>
        </w:rPr>
        <w:t> </w:t>
      </w:r>
      <w:r>
        <w:rPr/>
        <w:t>cu</w:t>
      </w:r>
      <w:r>
        <w:rPr>
          <w:spacing w:val="-13"/>
        </w:rPr>
        <w:t> </w:t>
      </w:r>
      <w:r>
        <w:rPr/>
        <w:t>tradi</w:t>
      </w:r>
      <w:r>
        <w:rPr>
          <w:rFonts w:ascii="Calibri" w:hAnsi="Calibri"/>
        </w:rPr>
        <w:t>ț</w:t>
      </w:r>
      <w:r>
        <w:rPr/>
        <w:t>ie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1"/>
        </w:rPr>
        <w:t>nivel</w:t>
      </w:r>
      <w:r>
        <w:rPr>
          <w:spacing w:val="-14"/>
        </w:rPr>
        <w:t> </w:t>
      </w:r>
      <w:r>
        <w:rPr/>
        <w:t>na</w:t>
      </w:r>
      <w:r>
        <w:rPr>
          <w:rFonts w:ascii="Calibri" w:hAnsi="Calibri"/>
        </w:rPr>
        <w:t>ț</w:t>
      </w:r>
      <w:r>
        <w:rPr/>
        <w:t>ional</w:t>
      </w:r>
      <w:r>
        <w:rPr>
          <w:spacing w:val="-13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  <w:spacing w:val="-1"/>
        </w:rPr>
        <w:t>regiunea</w:t>
      </w:r>
      <w:r>
        <w:rPr>
          <w:rFonts w:ascii="Calibri" w:hAnsi="Calibri"/>
          <w:spacing w:val="32"/>
          <w:w w:val="99"/>
        </w:rPr>
        <w:t> </w:t>
      </w:r>
      <w:r>
        <w:rPr/>
        <w:t>Transilvania,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ca</w:t>
      </w:r>
      <w:r>
        <w:rPr>
          <w:spacing w:val="35"/>
        </w:rPr>
        <w:t> </w:t>
      </w:r>
      <w:r>
        <w:rPr/>
        <w:t>scop</w:t>
      </w:r>
      <w:r>
        <w:rPr>
          <w:spacing w:val="32"/>
        </w:rPr>
        <w:t> </w:t>
      </w:r>
      <w:r>
        <w:rPr>
          <w:spacing w:val="-1"/>
        </w:rPr>
        <w:t>primordial</w:t>
      </w:r>
      <w:r>
        <w:rPr>
          <w:spacing w:val="35"/>
        </w:rPr>
        <w:t> </w:t>
      </w:r>
      <w:r>
        <w:rPr>
          <w:spacing w:val="-1"/>
        </w:rPr>
        <w:t>dezvoltarea,</w:t>
      </w:r>
      <w:r>
        <w:rPr>
          <w:spacing w:val="42"/>
          <w:w w:val="99"/>
        </w:rPr>
        <w:t> </w:t>
      </w:r>
      <w:r>
        <w:rPr>
          <w:spacing w:val="-1"/>
        </w:rPr>
        <w:t>promovarea</w:t>
      </w:r>
      <w:r>
        <w:rPr>
          <w:spacing w:val="32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men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inerea</w:t>
      </w:r>
      <w:r>
        <w:rPr>
          <w:spacing w:val="34"/>
        </w:rPr>
        <w:t> </w:t>
      </w:r>
      <w:r>
        <w:rPr/>
        <w:t>unui</w:t>
      </w:r>
      <w:r>
        <w:rPr>
          <w:spacing w:val="30"/>
        </w:rPr>
        <w:t> </w:t>
      </w:r>
      <w:r>
        <w:rPr>
          <w:spacing w:val="-1"/>
        </w:rPr>
        <w:t>nivel</w:t>
      </w:r>
      <w:r>
        <w:rPr>
          <w:spacing w:val="31"/>
        </w:rPr>
        <w:t> </w:t>
      </w:r>
      <w:r>
        <w:rPr/>
        <w:t>ridicat,</w:t>
      </w:r>
      <w:r>
        <w:rPr>
          <w:spacing w:val="32"/>
        </w:rPr>
        <w:t> </w:t>
      </w:r>
      <w:r>
        <w:rPr/>
        <w:t>de</w:t>
      </w:r>
      <w:r>
        <w:rPr>
          <w:spacing w:val="46"/>
          <w:w w:val="99"/>
        </w:rPr>
        <w:t> </w:t>
      </w:r>
      <w:r>
        <w:rPr/>
        <w:t>calitate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serviciilor</w:t>
      </w:r>
      <w:r>
        <w:rPr>
          <w:spacing w:val="12"/>
        </w:rPr>
        <w:t> </w:t>
      </w:r>
      <w:r>
        <w:rPr/>
        <w:t>educa</w:t>
      </w:r>
      <w:r>
        <w:rPr>
          <w:rFonts w:ascii="Calibri" w:hAnsi="Calibri"/>
        </w:rPr>
        <w:t>ț</w:t>
      </w:r>
      <w:r>
        <w:rPr/>
        <w:t>ionale</w:t>
      </w:r>
      <w:r>
        <w:rPr>
          <w:spacing w:val="11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abilitare</w:t>
      </w:r>
      <w:r>
        <w:rPr>
          <w:spacing w:val="9"/>
        </w:rPr>
        <w:t> </w:t>
      </w:r>
      <w:r>
        <w:rPr/>
        <w:t>/</w:t>
      </w:r>
      <w:r>
        <w:rPr>
          <w:spacing w:val="23"/>
          <w:w w:val="99"/>
        </w:rPr>
        <w:t> </w:t>
      </w:r>
      <w:r>
        <w:rPr>
          <w:spacing w:val="-1"/>
        </w:rPr>
        <w:t>reabilitare,</w:t>
      </w:r>
      <w:r>
        <w:rPr>
          <w:spacing w:val="15"/>
        </w:rPr>
        <w:t> </w:t>
      </w:r>
      <w:r>
        <w:rPr/>
        <w:t>adaptate</w:t>
      </w:r>
      <w:r>
        <w:rPr>
          <w:spacing w:val="15"/>
        </w:rPr>
        <w:t> </w:t>
      </w:r>
      <w:r>
        <w:rPr/>
        <w:t>tuturor</w:t>
      </w:r>
      <w:r>
        <w:rPr>
          <w:spacing w:val="12"/>
        </w:rPr>
        <w:t> </w:t>
      </w:r>
      <w:r>
        <w:rPr/>
        <w:t>nevoilor</w:t>
      </w:r>
      <w:r>
        <w:rPr>
          <w:spacing w:val="1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cerin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elor</w:t>
      </w:r>
      <w:r>
        <w:rPr>
          <w:spacing w:val="48"/>
          <w:w w:val="99"/>
        </w:rPr>
        <w:t> </w:t>
      </w:r>
      <w:r>
        <w:rPr>
          <w:spacing w:val="-1"/>
        </w:rPr>
        <w:t>elevilor</w:t>
      </w:r>
      <w:r>
        <w:rPr>
          <w:spacing w:val="6"/>
        </w:rPr>
        <w:t> </w:t>
      </w:r>
      <w:r>
        <w:rPr/>
        <w:t>cu</w:t>
      </w:r>
      <w:r>
        <w:rPr>
          <w:spacing w:val="8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vedere</w:t>
      </w:r>
      <w:r>
        <w:rPr>
          <w:spacing w:val="7"/>
        </w:rPr>
        <w:t> </w:t>
      </w:r>
      <w:r>
        <w:rPr/>
        <w:t>sau</w:t>
      </w:r>
      <w:r>
        <w:rPr>
          <w:spacing w:val="8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63"/>
          <w:w w:val="99"/>
        </w:rPr>
        <w:t> </w:t>
      </w:r>
      <w:r>
        <w:rPr>
          <w:rFonts w:ascii="Calibri" w:hAnsi="Calibri"/>
        </w:rPr>
        <w:t>senzoriale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multiple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prin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intermediul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cărora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vârsta</w:t>
      </w:r>
      <w:r>
        <w:rPr>
          <w:rFonts w:ascii="Calibri" w:hAnsi="Calibri"/>
          <w:spacing w:val="30"/>
          <w:w w:val="99"/>
        </w:rPr>
        <w:t> </w:t>
      </w:r>
      <w:r>
        <w:rPr>
          <w:rFonts w:ascii="Calibri" w:hAnsi="Calibri"/>
        </w:rPr>
        <w:t>adultă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aceștia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</w:rPr>
        <w:t>folosească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2"/>
        </w:rPr>
        <w:t>la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maxim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potenț</w:t>
      </w:r>
      <w:r>
        <w:rPr/>
        <w:t>ialul</w:t>
      </w:r>
      <w:r>
        <w:rPr>
          <w:spacing w:val="15"/>
        </w:rPr>
        <w:t> </w:t>
      </w:r>
      <w:r>
        <w:rPr/>
        <w:t>de</w:t>
      </w:r>
      <w:r>
        <w:rPr/>
      </w:r>
    </w:p>
    <w:p>
      <w:pPr>
        <w:pStyle w:val="BodyText"/>
        <w:spacing w:line="242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care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dispun,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fie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independenți,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bucure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viața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familială,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socială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profesională.</w:t>
      </w:r>
      <w:r>
        <w:rPr>
          <w:rFonts w:ascii="Calibri" w:hAnsi="Calibri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5" w:lineRule="auto"/>
        <w:ind w:right="113" w:firstLine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/>
          <w:bCs/>
          <w:color w:val="0000FF"/>
          <w:spacing w:val="-1"/>
        </w:rPr>
        <w:t>Liceul</w:t>
      </w:r>
      <w:r>
        <w:rPr>
          <w:rFonts w:ascii="Calibri" w:hAnsi="Calibri" w:cs="Calibri" w:eastAsia="Calibri"/>
          <w:b/>
          <w:bCs/>
          <w:color w:val="0000FF"/>
          <w:spacing w:val="13"/>
        </w:rPr>
        <w:t> </w:t>
      </w:r>
      <w:r>
        <w:rPr>
          <w:rFonts w:ascii="Calibri" w:hAnsi="Calibri" w:cs="Calibri" w:eastAsia="Calibri"/>
          <w:b/>
          <w:bCs/>
          <w:color w:val="0000FF"/>
          <w:spacing w:val="-1"/>
        </w:rPr>
        <w:t>Special</w:t>
      </w:r>
      <w:r>
        <w:rPr>
          <w:rFonts w:ascii="Calibri" w:hAnsi="Calibri" w:cs="Calibri" w:eastAsia="Calibri"/>
          <w:b/>
          <w:bCs/>
          <w:color w:val="0000FF"/>
          <w:spacing w:val="13"/>
        </w:rPr>
        <w:t> </w:t>
      </w:r>
      <w:r>
        <w:rPr>
          <w:rFonts w:ascii="Calibri" w:hAnsi="Calibri" w:cs="Calibri" w:eastAsia="Calibri"/>
          <w:b/>
          <w:bCs/>
          <w:color w:val="0000FF"/>
        </w:rPr>
        <w:t>pentru</w:t>
      </w:r>
      <w:r>
        <w:rPr>
          <w:rFonts w:ascii="Calibri" w:hAnsi="Calibri" w:cs="Calibri" w:eastAsia="Calibri"/>
          <w:b/>
          <w:bCs/>
          <w:color w:val="0000FF"/>
          <w:spacing w:val="16"/>
        </w:rPr>
        <w:t> </w:t>
      </w:r>
      <w:r>
        <w:rPr>
          <w:rFonts w:ascii="Calibri" w:hAnsi="Calibri" w:cs="Calibri" w:eastAsia="Calibri"/>
          <w:b/>
          <w:bCs/>
          <w:color w:val="0000FF"/>
        </w:rPr>
        <w:t>Deficien</w:t>
      </w:r>
      <w:r>
        <w:rPr>
          <w:rFonts w:ascii="Calibri" w:hAnsi="Calibri" w:cs="Calibri" w:eastAsia="Calibri"/>
          <w:b/>
          <w:bCs/>
          <w:color w:val="0000FF"/>
        </w:rPr>
        <w:t>ț</w:t>
      </w:r>
      <w:r>
        <w:rPr>
          <w:rFonts w:ascii="Calibri" w:hAnsi="Calibri" w:cs="Calibri" w:eastAsia="Calibri"/>
          <w:b/>
          <w:bCs/>
          <w:color w:val="0000FF"/>
        </w:rPr>
        <w:t>i</w:t>
      </w:r>
      <w:r>
        <w:rPr>
          <w:rFonts w:ascii="Calibri" w:hAnsi="Calibri" w:cs="Calibri" w:eastAsia="Calibri"/>
          <w:b/>
          <w:bCs/>
          <w:color w:val="0000FF"/>
          <w:spacing w:val="13"/>
        </w:rPr>
        <w:t> </w:t>
      </w:r>
      <w:r>
        <w:rPr>
          <w:rFonts w:ascii="Calibri" w:hAnsi="Calibri" w:cs="Calibri" w:eastAsia="Calibri"/>
          <w:b/>
          <w:bCs/>
          <w:color w:val="0000FF"/>
        </w:rPr>
        <w:t>de</w:t>
      </w:r>
      <w:r>
        <w:rPr>
          <w:rFonts w:ascii="Calibri" w:hAnsi="Calibri" w:cs="Calibri" w:eastAsia="Calibri"/>
          <w:b/>
          <w:bCs/>
          <w:color w:val="0000FF"/>
          <w:spacing w:val="15"/>
        </w:rPr>
        <w:t> </w:t>
      </w:r>
      <w:r>
        <w:rPr>
          <w:rFonts w:ascii="Calibri" w:hAnsi="Calibri" w:cs="Calibri" w:eastAsia="Calibri"/>
          <w:b/>
          <w:bCs/>
          <w:color w:val="0000FF"/>
          <w:spacing w:val="-1"/>
        </w:rPr>
        <w:t>Vedere</w:t>
      </w:r>
      <w:r>
        <w:rPr>
          <w:rFonts w:ascii="Calibri" w:hAnsi="Calibri" w:cs="Calibri" w:eastAsia="Calibri"/>
          <w:b/>
          <w:bCs/>
          <w:color w:val="0000FF"/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ob</w:t>
      </w:r>
      <w:r>
        <w:rPr>
          <w:rFonts w:ascii="Calibri" w:hAnsi="Calibri" w:cs="Calibri" w:eastAsia="Calibri"/>
        </w:rPr>
        <w:t>ț</w:t>
      </w:r>
      <w:r>
        <w:rPr/>
        <w:t>inut</w:t>
      </w:r>
      <w:r>
        <w:rPr>
          <w:spacing w:val="13"/>
        </w:rPr>
        <w:t> </w:t>
      </w:r>
      <w:r>
        <w:rPr>
          <w:spacing w:val="-1"/>
        </w:rPr>
        <w:t>Certificatul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>
          <w:rFonts w:ascii="Calibri" w:hAnsi="Calibri" w:cs="Calibri" w:eastAsia="Calibri"/>
          <w:spacing w:val="-1"/>
        </w:rPr>
        <w:t>Școală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Europeană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2"/>
        </w:rPr>
        <w:t>în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anul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2007.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Distincț</w:t>
      </w:r>
      <w:r>
        <w:rPr/>
        <w:t>ia</w:t>
      </w:r>
      <w:r>
        <w:rPr>
          <w:spacing w:val="14"/>
        </w:rPr>
        <w:t> </w:t>
      </w:r>
      <w:r>
        <w:rPr/>
        <w:t>de</w:t>
      </w:r>
      <w:r>
        <w:rPr>
          <w:spacing w:val="79"/>
          <w:w w:val="99"/>
        </w:rPr>
        <w:t> </w:t>
      </w:r>
      <w:r>
        <w:rPr>
          <w:rFonts w:ascii="Calibri" w:hAnsi="Calibri" w:cs="Calibri" w:eastAsia="Calibri"/>
          <w:spacing w:val="-1"/>
        </w:rPr>
        <w:t>Școală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Europeană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obligat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și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obligă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instituția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să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desfăș</w:t>
      </w:r>
      <w:r>
        <w:rPr>
          <w:spacing w:val="-1"/>
        </w:rPr>
        <w:t>oare</w:t>
      </w:r>
      <w:r>
        <w:rPr>
          <w:spacing w:val="19"/>
        </w:rPr>
        <w:t> </w:t>
      </w:r>
      <w:r>
        <w:rPr/>
        <w:t>activitatea</w:t>
      </w:r>
      <w:r>
        <w:rPr>
          <w:spacing w:val="19"/>
        </w:rPr>
        <w:t> </w:t>
      </w:r>
      <w:r>
        <w:rPr/>
        <w:t>didacti</w:t>
      </w:r>
      <w:r>
        <w:rPr>
          <w:rFonts w:ascii="Calibri" w:hAnsi="Calibri" w:cs="Calibri" w:eastAsia="Calibri"/>
        </w:rPr>
        <w:t>că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19"/>
        </w:rPr>
        <w:t> </w:t>
      </w:r>
      <w:r>
        <w:rPr/>
        <w:t>extra</w:t>
      </w:r>
      <w:r>
        <w:rPr>
          <w:rFonts w:ascii="Calibri" w:hAnsi="Calibri" w:cs="Calibri" w:eastAsia="Calibri"/>
        </w:rPr>
        <w:t>școlară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standarde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84"/>
          <w:w w:val="99"/>
        </w:rPr>
        <w:t> </w:t>
      </w:r>
      <w:r>
        <w:rPr/>
        <w:t>calitate,</w:t>
      </w:r>
      <w:r>
        <w:rPr>
          <w:spacing w:val="12"/>
        </w:rPr>
        <w:t> </w:t>
      </w:r>
      <w:r>
        <w:rPr/>
        <w:t>standarde</w:t>
      </w:r>
      <w:r>
        <w:rPr>
          <w:spacing w:val="12"/>
        </w:rPr>
        <w:t> </w:t>
      </w:r>
      <w:r>
        <w:rPr>
          <w:spacing w:val="-1"/>
        </w:rPr>
        <w:t>europene.</w:t>
      </w:r>
      <w:r>
        <w:rPr>
          <w:spacing w:val="13"/>
        </w:rPr>
        <w:t> </w:t>
      </w:r>
      <w:r>
        <w:rPr>
          <w:spacing w:val="-1"/>
        </w:rPr>
        <w:t>Ca</w:t>
      </w:r>
      <w:r>
        <w:rPr>
          <w:spacing w:val="13"/>
        </w:rPr>
        <w:t> </w:t>
      </w:r>
      <w:r>
        <w:rPr>
          <w:spacing w:val="-1"/>
        </w:rPr>
        <w:t>atare,</w:t>
      </w:r>
      <w:r>
        <w:rPr>
          <w:spacing w:val="13"/>
        </w:rPr>
        <w:t> </w:t>
      </w:r>
      <w:r>
        <w:rPr/>
        <w:t>au</w:t>
      </w:r>
      <w:r>
        <w:rPr>
          <w:spacing w:val="14"/>
        </w:rPr>
        <w:t> </w:t>
      </w:r>
      <w:r>
        <w:rPr/>
        <w:t>fost</w:t>
      </w:r>
      <w:r>
        <w:rPr>
          <w:spacing w:val="12"/>
        </w:rPr>
        <w:t> </w:t>
      </w:r>
      <w:r>
        <w:rPr/>
        <w:t>ini</w:t>
      </w:r>
      <w:r>
        <w:rPr>
          <w:rFonts w:ascii="Calibri" w:hAnsi="Calibri" w:cs="Calibri" w:eastAsia="Calibri"/>
        </w:rPr>
        <w:t>țiate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noi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proiecte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europene,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parteneriate/colaborări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naț</w:t>
      </w:r>
      <w:r>
        <w:rPr/>
        <w:t>ionale,</w:t>
      </w:r>
      <w:r>
        <w:rPr>
          <w:spacing w:val="65"/>
          <w:w w:val="99"/>
        </w:rPr>
        <w:t> </w:t>
      </w:r>
      <w:r>
        <w:rPr>
          <w:rFonts w:ascii="Calibri" w:hAnsi="Calibri" w:cs="Calibri" w:eastAsia="Calibri"/>
          <w:spacing w:val="-1"/>
        </w:rPr>
        <w:t>locale.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Ca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urmare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activității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desfășurate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cu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succes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cadrul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proiectelor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europene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tip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Lifelong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Learning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Tineret</w:t>
      </w:r>
      <w:r>
        <w:rPr>
          <w:spacing w:val="78"/>
          <w:w w:val="99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Acț</w:t>
      </w:r>
      <w:r>
        <w:rPr>
          <w:spacing w:val="-1"/>
        </w:rPr>
        <w:t>iune,</w:t>
      </w:r>
      <w:r>
        <w:rPr>
          <w:spacing w:val="3"/>
        </w:rPr>
        <w:t> </w:t>
      </w:r>
      <w:r>
        <w:rPr>
          <w:spacing w:val="-1"/>
        </w:rPr>
        <w:t>Liceul</w:t>
      </w:r>
      <w:r>
        <w:rPr>
          <w:spacing w:val="3"/>
        </w:rPr>
        <w:t> </w:t>
      </w:r>
      <w:r>
        <w:rPr/>
        <w:t>Special</w:t>
      </w:r>
      <w:r>
        <w:rPr>
          <w:spacing w:val="3"/>
        </w:rPr>
        <w:t> </w:t>
      </w:r>
      <w:r>
        <w:rPr/>
        <w:t>pentru</w:t>
      </w:r>
      <w:r>
        <w:rPr>
          <w:spacing w:val="4"/>
        </w:rPr>
        <w:t> </w:t>
      </w:r>
      <w:r>
        <w:rPr/>
        <w:t>Deficien</w:t>
      </w:r>
      <w:r>
        <w:rPr>
          <w:rFonts w:ascii="Calibri" w:hAnsi="Calibri" w:cs="Calibri" w:eastAsia="Calibri"/>
        </w:rPr>
        <w:t>ț</w:t>
      </w:r>
      <w:r>
        <w:rPr/>
        <w:t>i</w:t>
      </w:r>
      <w:r>
        <w:rPr>
          <w:spacing w:val="3"/>
        </w:rPr>
        <w:t> </w:t>
      </w:r>
      <w:r>
        <w:rPr>
          <w:spacing w:val="1"/>
        </w:rPr>
        <w:t>de</w:t>
      </w:r>
      <w:r>
        <w:rPr>
          <w:spacing w:val="2"/>
        </w:rPr>
        <w:t> </w:t>
      </w:r>
      <w:r>
        <w:rPr>
          <w:spacing w:val="-1"/>
        </w:rPr>
        <w:t>Vedere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ob</w:t>
      </w:r>
      <w:r>
        <w:rPr>
          <w:rFonts w:ascii="Calibri" w:hAnsi="Calibri" w:cs="Calibri" w:eastAsia="Calibri"/>
        </w:rPr>
        <w:t>ținut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titlul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„Școală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Europeană”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doua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oară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66"/>
          <w:w w:val="99"/>
        </w:rPr>
        <w:t> </w:t>
      </w:r>
      <w:r>
        <w:rPr>
          <w:rFonts w:ascii="Calibri" w:hAnsi="Calibri" w:cs="Calibri" w:eastAsia="Calibri"/>
        </w:rPr>
        <w:t>anul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2010.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Datorită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numeroaselor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proiecte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cu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finanț</w:t>
      </w:r>
      <w:r>
        <w:rPr/>
        <w:t>are</w:t>
      </w:r>
      <w:r>
        <w:rPr>
          <w:spacing w:val="-9"/>
        </w:rPr>
        <w:t> </w:t>
      </w:r>
      <w:r>
        <w:rPr/>
        <w:t>eu</w:t>
      </w:r>
      <w:r>
        <w:rPr>
          <w:rFonts w:ascii="Calibri" w:hAnsi="Calibri" w:cs="Calibri" w:eastAsia="Calibri"/>
        </w:rPr>
        <w:t>ropeană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care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Liceul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Special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Deficienț</w:t>
      </w:r>
      <w:r>
        <w:rPr/>
        <w:t>i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Vedere</w:t>
      </w:r>
      <w:r>
        <w:rPr>
          <w:spacing w:val="96"/>
          <w:w w:val="99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fost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implicat,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peste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10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număr,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și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datorită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calităț</w:t>
      </w:r>
      <w:r>
        <w:rPr/>
        <w:t>ii</w:t>
      </w:r>
      <w:r>
        <w:rPr>
          <w:spacing w:val="14"/>
        </w:rPr>
        <w:t> </w:t>
      </w:r>
      <w:r>
        <w:rPr/>
        <w:t>actului</w:t>
      </w:r>
      <w:r>
        <w:rPr>
          <w:spacing w:val="15"/>
        </w:rPr>
        <w:t> </w:t>
      </w:r>
      <w:r>
        <w:rPr>
          <w:spacing w:val="-1"/>
        </w:rPr>
        <w:t>educational,</w:t>
      </w:r>
      <w:r>
        <w:rPr>
          <w:spacing w:val="16"/>
        </w:rPr>
        <w:t> </w:t>
      </w:r>
      <w:r>
        <w:rPr/>
        <w:t>institu</w:t>
      </w:r>
      <w:r>
        <w:rPr>
          <w:rFonts w:ascii="Calibri" w:hAnsi="Calibri" w:cs="Calibri" w:eastAsia="Calibri"/>
        </w:rPr>
        <w:t>ția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primit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treia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oară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titlul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62"/>
          <w:w w:val="99"/>
        </w:rPr>
        <w:t> </w:t>
      </w:r>
      <w:r>
        <w:rPr>
          <w:rFonts w:ascii="Calibri" w:hAnsi="Calibri" w:cs="Calibri" w:eastAsia="Calibri"/>
          <w:spacing w:val="-1"/>
        </w:rPr>
        <w:t>Școală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Europeană,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anul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2014.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2017,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datorită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unui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bogat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portofoliu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/>
        <w:t>proiecte</w:t>
      </w:r>
      <w:r>
        <w:rPr>
          <w:spacing w:val="-2"/>
        </w:rPr>
        <w:t> </w:t>
      </w:r>
      <w:r>
        <w:rPr>
          <w:spacing w:val="-1"/>
        </w:rPr>
        <w:t>europene,</w:t>
      </w:r>
      <w:r>
        <w:rPr>
          <w:spacing w:val="-5"/>
        </w:rPr>
        <w:t> </w:t>
      </w:r>
      <w:r>
        <w:rPr/>
        <w:t>Liceul</w:t>
      </w:r>
      <w:r>
        <w:rPr>
          <w:spacing w:val="-5"/>
        </w:rPr>
        <w:t> </w:t>
      </w:r>
      <w:r>
        <w:rPr/>
        <w:t>Special</w:t>
      </w:r>
      <w:r>
        <w:rPr>
          <w:spacing w:val="-6"/>
        </w:rPr>
        <w:t> </w:t>
      </w:r>
      <w:r>
        <w:rPr/>
        <w:t>pentru</w:t>
      </w:r>
      <w:r>
        <w:rPr>
          <w:spacing w:val="42"/>
          <w:w w:val="99"/>
        </w:rPr>
        <w:t> </w:t>
      </w:r>
      <w:r>
        <w:rPr>
          <w:spacing w:val="-1"/>
        </w:rPr>
        <w:t>Deficien</w:t>
      </w:r>
      <w:r>
        <w:rPr>
          <w:rFonts w:ascii="Calibri" w:hAnsi="Calibri" w:cs="Calibri" w:eastAsia="Calibri"/>
          <w:spacing w:val="-1"/>
        </w:rPr>
        <w:t>ți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Vedere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primit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patra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oară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titlul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de </w:t>
      </w:r>
      <w:r>
        <w:rPr>
          <w:rFonts w:ascii="Calibri" w:hAnsi="Calibri" w:cs="Calibri" w:eastAsia="Calibri"/>
          <w:spacing w:val="-1"/>
        </w:rPr>
        <w:t>Școală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Europeană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cu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treilea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punctaj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pe țară.</w:t>
      </w:r>
      <w:r>
        <w:rPr>
          <w:rFonts w:ascii="Calibri" w:hAnsi="Calibri" w:cs="Calibri" w:eastAsia="Calibri"/>
        </w:rPr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76" w:lineRule="auto"/>
        <w:ind w:right="115" w:firstLine="0"/>
        <w:jc w:val="both"/>
      </w:pPr>
      <w:r>
        <w:rPr>
          <w:rFonts w:ascii="Calibri" w:hAnsi="Calibri"/>
          <w:b/>
          <w:color w:val="0000FF"/>
          <w:spacing w:val="-1"/>
        </w:rPr>
        <w:t>Liceul</w:t>
      </w:r>
      <w:r>
        <w:rPr>
          <w:rFonts w:ascii="Calibri" w:hAnsi="Calibri"/>
          <w:b/>
          <w:color w:val="0000FF"/>
          <w:spacing w:val="-4"/>
        </w:rPr>
        <w:t> </w:t>
      </w:r>
      <w:r>
        <w:rPr>
          <w:rFonts w:ascii="Calibri" w:hAnsi="Calibri"/>
          <w:b/>
          <w:color w:val="0000FF"/>
        </w:rPr>
        <w:t>Special</w:t>
      </w:r>
      <w:r>
        <w:rPr>
          <w:rFonts w:ascii="Calibri" w:hAnsi="Calibri"/>
          <w:b/>
          <w:color w:val="0000FF"/>
          <w:spacing w:val="-3"/>
        </w:rPr>
        <w:t> </w:t>
      </w:r>
      <w:r>
        <w:rPr>
          <w:rFonts w:ascii="Calibri" w:hAnsi="Calibri"/>
          <w:b/>
          <w:color w:val="0000FF"/>
        </w:rPr>
        <w:t>pentru</w:t>
      </w:r>
      <w:r>
        <w:rPr>
          <w:rFonts w:ascii="Calibri" w:hAnsi="Calibri"/>
          <w:b/>
          <w:color w:val="0000FF"/>
          <w:spacing w:val="-2"/>
        </w:rPr>
        <w:t> </w:t>
      </w:r>
      <w:r>
        <w:rPr>
          <w:rFonts w:ascii="Calibri" w:hAnsi="Calibri"/>
          <w:b/>
          <w:color w:val="0000FF"/>
        </w:rPr>
        <w:t>Deficien</w:t>
      </w:r>
      <w:r>
        <w:rPr>
          <w:rFonts w:ascii="Calibri" w:hAnsi="Calibri"/>
          <w:b/>
          <w:color w:val="0000FF"/>
        </w:rPr>
        <w:t>ț</w:t>
      </w:r>
      <w:r>
        <w:rPr>
          <w:rFonts w:ascii="Calibri" w:hAnsi="Calibri"/>
          <w:b/>
          <w:color w:val="0000FF"/>
        </w:rPr>
        <w:t>i</w:t>
      </w:r>
      <w:r>
        <w:rPr>
          <w:rFonts w:ascii="Calibri" w:hAnsi="Calibri"/>
          <w:b/>
          <w:color w:val="0000FF"/>
          <w:spacing w:val="-3"/>
        </w:rPr>
        <w:t> </w:t>
      </w:r>
      <w:r>
        <w:rPr>
          <w:rFonts w:ascii="Calibri" w:hAnsi="Calibri"/>
          <w:b/>
          <w:color w:val="0000FF"/>
        </w:rPr>
        <w:t>de</w:t>
      </w:r>
      <w:r>
        <w:rPr>
          <w:rFonts w:ascii="Calibri" w:hAnsi="Calibri"/>
          <w:b/>
          <w:color w:val="0000FF"/>
          <w:spacing w:val="-3"/>
        </w:rPr>
        <w:t> </w:t>
      </w:r>
      <w:r>
        <w:rPr>
          <w:rFonts w:ascii="Calibri" w:hAnsi="Calibri"/>
          <w:b/>
          <w:color w:val="0000FF"/>
          <w:spacing w:val="-1"/>
        </w:rPr>
        <w:t>Vedere</w:t>
      </w:r>
      <w:r>
        <w:rPr>
          <w:rFonts w:ascii="Calibri" w:hAnsi="Calibri"/>
          <w:b/>
          <w:color w:val="0000FF"/>
        </w:rPr>
        <w:t> </w:t>
      </w:r>
      <w:r>
        <w:rPr/>
        <w:t>are</w:t>
      </w:r>
      <w:r>
        <w:rPr>
          <w:spacing w:val="-2"/>
        </w:rPr>
        <w:t> </w:t>
      </w:r>
      <w:r>
        <w:rPr>
          <w:rFonts w:ascii="Calibri" w:hAnsi="Calibri"/>
          <w:b/>
          <w:i/>
          <w:spacing w:val="-1"/>
        </w:rPr>
        <w:t>misiunea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onoare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formeze</w:t>
      </w:r>
      <w:r>
        <w:rPr>
          <w:rFonts w:ascii="Calibri" w:hAnsi="Calibri"/>
        </w:rPr>
        <w:t> copilul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3"/>
        </w:rPr>
        <w:t> </w:t>
      </w:r>
      <w:r>
        <w:rPr/>
        <w:t>adolescentul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74"/>
          <w:w w:val="9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vedere</w:t>
      </w:r>
      <w:r>
        <w:rPr>
          <w:spacing w:val="-9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-10"/>
        </w:rPr>
        <w:t> </w:t>
      </w:r>
      <w:r>
        <w:rPr/>
        <w:t>senzoriale</w:t>
      </w:r>
      <w:r>
        <w:rPr>
          <w:spacing w:val="-9"/>
        </w:rPr>
        <w:t> </w:t>
      </w:r>
      <w:r>
        <w:rPr>
          <w:spacing w:val="-1"/>
        </w:rPr>
        <w:t>multiple.</w:t>
      </w:r>
      <w:r>
        <w:rPr>
          <w:spacing w:val="-7"/>
        </w:rPr>
        <w:t> </w:t>
      </w:r>
      <w:r>
        <w:rPr/>
        <w:t>Institu</w:t>
      </w:r>
      <w:r>
        <w:rPr>
          <w:rFonts w:ascii="Calibri" w:hAnsi="Calibri"/>
        </w:rPr>
        <w:t>ția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noastră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va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fi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locul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unde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fiecare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elev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deficienț</w:t>
      </w:r>
      <w:r>
        <w:rPr>
          <w:spacing w:val="-1"/>
        </w:rPr>
        <w:t>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vedere</w:t>
      </w:r>
      <w:r>
        <w:rPr>
          <w:spacing w:val="-10"/>
        </w:rPr>
        <w:t> </w:t>
      </w:r>
      <w:r>
        <w:rPr/>
        <w:t>sau</w:t>
      </w:r>
      <w:r>
        <w:rPr>
          <w:spacing w:val="94"/>
          <w:w w:val="99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/>
        <w:t> senzoriale</w:t>
      </w:r>
      <w:r>
        <w:rPr>
          <w:spacing w:val="4"/>
        </w:rPr>
        <w:t> </w:t>
      </w:r>
      <w:r>
        <w:rPr/>
        <w:t>multiple</w:t>
      </w:r>
      <w:r>
        <w:rPr>
          <w:spacing w:val="3"/>
        </w:rPr>
        <w:t> </w:t>
      </w:r>
      <w:r>
        <w:rPr/>
        <w:t>va</w:t>
      </w:r>
      <w:r>
        <w:rPr>
          <w:spacing w:val="2"/>
        </w:rPr>
        <w:t> </w:t>
      </w:r>
      <w:r>
        <w:rPr/>
        <w:t>avea</w:t>
      </w:r>
      <w:r>
        <w:rPr>
          <w:spacing w:val="6"/>
        </w:rPr>
        <w:t> </w:t>
      </w:r>
      <w:r>
        <w:rPr>
          <w:rFonts w:ascii="Calibri" w:hAnsi="Calibri"/>
        </w:rPr>
        <w:t>șansa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îș</w:t>
      </w:r>
      <w:r>
        <w:rPr>
          <w:spacing w:val="-1"/>
        </w:rPr>
        <w:t>i</w:t>
      </w:r>
      <w:r>
        <w:rPr>
          <w:spacing w:val="2"/>
        </w:rPr>
        <w:t> </w:t>
      </w:r>
      <w:r>
        <w:rPr/>
        <w:t>dezvolte</w:t>
      </w:r>
      <w:r>
        <w:rPr>
          <w:spacing w:val="2"/>
        </w:rPr>
        <w:t> </w:t>
      </w:r>
      <w:r>
        <w:rPr/>
        <w:t>poten</w:t>
      </w:r>
      <w:r>
        <w:rPr>
          <w:rFonts w:ascii="Calibri" w:hAnsi="Calibri"/>
        </w:rPr>
        <w:t>ț</w:t>
      </w:r>
      <w:r>
        <w:rPr/>
        <w:t>ialul</w:t>
      </w:r>
      <w:r>
        <w:rPr>
          <w:spacing w:val="1"/>
        </w:rPr>
        <w:t> </w:t>
      </w:r>
      <w:r>
        <w:rPr>
          <w:spacing w:val="-1"/>
        </w:rPr>
        <w:t>real,</w:t>
      </w:r>
      <w:r>
        <w:rPr>
          <w:spacing w:val="3"/>
        </w:rPr>
        <w:t> </w:t>
      </w:r>
      <w:r>
        <w:rPr/>
        <w:t>personalitatea</w:t>
      </w:r>
      <w:r>
        <w:rPr>
          <w:rFonts w:ascii="Calibri" w:hAnsi="Calibri"/>
        </w:rPr>
        <w:t>,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funcț</w:t>
      </w:r>
      <w:r>
        <w:rPr/>
        <w:t>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nivelul</w:t>
      </w:r>
      <w:r>
        <w:rPr>
          <w:spacing w:val="2"/>
        </w:rPr>
        <w:t> </w:t>
      </w:r>
      <w:r>
        <w:rPr/>
        <w:t>de</w:t>
      </w:r>
      <w:r>
        <w:rPr/>
      </w:r>
    </w:p>
    <w:p>
      <w:pPr>
        <w:spacing w:after="0" w:line="276" w:lineRule="auto"/>
        <w:jc w:val="both"/>
        <w:sectPr>
          <w:pgSz w:w="12240" w:h="15840"/>
          <w:pgMar w:top="1400" w:bottom="280" w:left="1340" w:right="1320"/>
        </w:sectPr>
      </w:pPr>
    </w:p>
    <w:p>
      <w:pPr>
        <w:pStyle w:val="BodyText"/>
        <w:spacing w:line="240" w:lineRule="auto" w:before="42"/>
        <w:ind w:right="0" w:firstLine="0"/>
        <w:jc w:val="both"/>
      </w:pPr>
      <w:r>
        <w:rPr>
          <w:spacing w:val="-1"/>
        </w:rPr>
        <w:t>dezvoltare,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nevoi</w:t>
      </w:r>
      <w:r>
        <w:rPr>
          <w:spacing w:val="-10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1"/>
        </w:rPr>
        <w:t> </w:t>
      </w:r>
      <w:r>
        <w:rPr/>
        <w:t>cerin</w:t>
      </w:r>
      <w:r>
        <w:rPr>
          <w:rFonts w:ascii="Calibri" w:hAnsi="Calibri"/>
        </w:rPr>
        <w:t>ț</w:t>
      </w:r>
      <w:r>
        <w:rPr/>
        <w:t>e.</w:t>
      </w:r>
      <w:r>
        <w:rPr>
          <w:spacing w:val="-12"/>
        </w:rPr>
        <w:t> </w:t>
      </w:r>
      <w:r>
        <w:rPr/>
        <w:t>Pe</w:t>
      </w:r>
      <w:r>
        <w:rPr>
          <w:spacing w:val="-11"/>
        </w:rPr>
        <w:t> </w:t>
      </w:r>
      <w:r>
        <w:rPr/>
        <w:t>baza</w:t>
      </w:r>
      <w:r>
        <w:rPr>
          <w:spacing w:val="-11"/>
        </w:rPr>
        <w:t> </w:t>
      </w:r>
      <w:r>
        <w:rPr/>
        <w:t>cuno</w:t>
      </w:r>
      <w:r>
        <w:rPr>
          <w:rFonts w:ascii="Calibri" w:hAnsi="Calibri"/>
        </w:rPr>
        <w:t>ș</w:t>
      </w:r>
      <w:r>
        <w:rPr/>
        <w:t>tin</w:t>
      </w:r>
      <w:r>
        <w:rPr>
          <w:rFonts w:ascii="Calibri" w:hAnsi="Calibri"/>
        </w:rPr>
        <w:t>ț</w:t>
      </w:r>
      <w:r>
        <w:rPr/>
        <w:t>elor,</w:t>
      </w:r>
      <w:r>
        <w:rPr>
          <w:spacing w:val="-11"/>
        </w:rPr>
        <w:t> </w:t>
      </w:r>
      <w:r>
        <w:rPr>
          <w:spacing w:val="-1"/>
        </w:rPr>
        <w:t>competen</w:t>
      </w:r>
      <w:r>
        <w:rPr>
          <w:rFonts w:ascii="Calibri" w:hAnsi="Calibri"/>
          <w:spacing w:val="-1"/>
        </w:rPr>
        <w:t>țelor,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abilităț</w:t>
      </w:r>
      <w:r>
        <w:rPr/>
        <w:t>ilor,</w:t>
      </w:r>
      <w:r>
        <w:rPr>
          <w:spacing w:val="-10"/>
        </w:rPr>
        <w:t> </w:t>
      </w:r>
      <w:r>
        <w:rPr/>
        <w:t>deprinderilor</w:t>
      </w:r>
      <w:r>
        <w:rPr>
          <w:spacing w:val="-12"/>
        </w:rPr>
        <w:t> </w:t>
      </w:r>
      <w:r>
        <w:rPr/>
        <w:t>formate</w:t>
      </w:r>
      <w:r>
        <w:rPr>
          <w:spacing w:val="-12"/>
        </w:rPr>
        <w:t> </w:t>
      </w:r>
      <w:r>
        <w:rPr/>
        <w:t>/</w:t>
      </w:r>
      <w:r>
        <w:rPr>
          <w:spacing w:val="-10"/>
        </w:rPr>
        <w:t> </w:t>
      </w:r>
      <w:r>
        <w:rPr/>
        <w:t>dezvoltate</w:t>
      </w:r>
      <w:r>
        <w:rPr/>
      </w:r>
    </w:p>
    <w:p>
      <w:pPr>
        <w:pStyle w:val="BodyText"/>
        <w:spacing w:line="240" w:lineRule="auto" w:before="34"/>
        <w:ind w:right="0" w:firstLine="0"/>
        <w:jc w:val="both"/>
      </w:pPr>
      <w:r>
        <w:rPr>
          <w:rFonts w:ascii="Calibri" w:hAnsi="Calibri"/>
        </w:rPr>
        <w:t>în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cadrul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instituț</w:t>
      </w:r>
      <w:r>
        <w:rPr/>
        <w:t>iei</w:t>
      </w:r>
      <w:r>
        <w:rPr>
          <w:spacing w:val="-6"/>
        </w:rPr>
        <w:t> </w:t>
      </w:r>
      <w:r>
        <w:rPr>
          <w:spacing w:val="-1"/>
        </w:rPr>
        <w:t>elevul</w:t>
      </w:r>
      <w:r>
        <w:rPr>
          <w:spacing w:val="-5"/>
        </w:rPr>
        <w:t> </w:t>
      </w:r>
      <w:r>
        <w:rPr/>
        <w:t>va</w:t>
      </w:r>
      <w:r>
        <w:rPr>
          <w:spacing w:val="-5"/>
        </w:rPr>
        <w:t> </w:t>
      </w:r>
      <w:r>
        <w:rPr>
          <w:spacing w:val="-1"/>
        </w:rPr>
        <w:t>avea</w:t>
      </w:r>
      <w:r>
        <w:rPr>
          <w:spacing w:val="-3"/>
        </w:rPr>
        <w:t> </w:t>
      </w:r>
      <w:r>
        <w:rPr>
          <w:rFonts w:ascii="Calibri" w:hAnsi="Calibri"/>
        </w:rPr>
        <w:t>șansa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participare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viața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socială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profesională</w:t>
      </w:r>
      <w:r>
        <w:rPr/>
        <w:t>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z w:val="20"/>
        </w:rPr>
        <w:t>În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cadrul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Liceului</w:t>
      </w:r>
      <w:r>
        <w:rPr>
          <w:rFonts w:ascii="Calibri" w:hAnsi="Calibri"/>
          <w:b/>
          <w:color w:val="0000FF"/>
          <w:spacing w:val="3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Special</w:t>
      </w:r>
      <w:r>
        <w:rPr>
          <w:rFonts w:ascii="Calibri" w:hAnsi="Calibri"/>
          <w:b/>
          <w:color w:val="0000FF"/>
          <w:spacing w:val="5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pentru</w:t>
      </w:r>
      <w:r>
        <w:rPr>
          <w:rFonts w:ascii="Calibri" w:hAnsi="Calibri"/>
          <w:b/>
          <w:color w:val="0000FF"/>
          <w:spacing w:val="3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Deficien</w:t>
      </w:r>
      <w:r>
        <w:rPr>
          <w:rFonts w:ascii="Calibri" w:hAnsi="Calibri"/>
          <w:b/>
          <w:color w:val="0000FF"/>
          <w:spacing w:val="-1"/>
          <w:sz w:val="20"/>
        </w:rPr>
        <w:t>ț</w:t>
      </w:r>
      <w:r>
        <w:rPr>
          <w:rFonts w:ascii="Calibri" w:hAnsi="Calibri"/>
          <w:b/>
          <w:color w:val="0000FF"/>
          <w:spacing w:val="-1"/>
          <w:sz w:val="20"/>
        </w:rPr>
        <w:t>i</w:t>
      </w:r>
      <w:r>
        <w:rPr>
          <w:rFonts w:ascii="Calibri" w:hAnsi="Calibri"/>
          <w:b/>
          <w:color w:val="0000FF"/>
          <w:spacing w:val="1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de</w:t>
      </w:r>
      <w:r>
        <w:rPr>
          <w:rFonts w:ascii="Calibri" w:hAnsi="Calibri"/>
          <w:b/>
          <w:color w:val="0000FF"/>
          <w:spacing w:val="5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Vedere</w:t>
      </w:r>
      <w:r>
        <w:rPr>
          <w:rFonts w:ascii="Calibri" w:hAnsi="Calibri"/>
          <w:b/>
          <w:color w:val="0000FF"/>
          <w:spacing w:val="4"/>
          <w:sz w:val="20"/>
        </w:rPr>
        <w:t> </w:t>
      </w:r>
      <w:r>
        <w:rPr>
          <w:rFonts w:ascii="Calibri" w:hAnsi="Calibri"/>
          <w:sz w:val="20"/>
        </w:rPr>
        <w:t>elevul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va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pacing w:val="-1"/>
          <w:sz w:val="20"/>
        </w:rPr>
        <w:t>beneficia</w:t>
      </w:r>
      <w:r>
        <w:rPr>
          <w:rFonts w:ascii="Calibri" w:hAnsi="Calibri"/>
          <w:spacing w:val="5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un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învățământ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special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cu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cabinete</w:t>
      </w:r>
      <w:r>
        <w:rPr>
          <w:rFonts w:ascii="Calibri" w:hAnsi="Calibri"/>
          <w:spacing w:val="4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z w:val="20"/>
        </w:rPr>
      </w:r>
    </w:p>
    <w:p>
      <w:pPr>
        <w:pStyle w:val="BodyText"/>
        <w:spacing w:line="275" w:lineRule="auto" w:before="36"/>
        <w:ind w:right="4287" w:firstLine="0"/>
        <w:jc w:val="both"/>
      </w:pPr>
      <w:r>
        <w:rPr/>
        <w:pict>
          <v:shape style="position:absolute;margin-left:342.23999pt;margin-top:5.661472pt;width:194.58pt;height:140.82pt;mso-position-horizontal-relative:page;mso-position-vertical-relative:paragraph;z-index:1168" type="#_x0000_t75" stroked="false">
            <v:imagedata r:id="rId14" o:title=""/>
          </v:shape>
        </w:pict>
      </w:r>
      <w:r>
        <w:rPr>
          <w:spacing w:val="-1"/>
        </w:rPr>
        <w:t>recuperare</w:t>
      </w:r>
      <w:r>
        <w:rPr>
          <w:spacing w:val="6"/>
        </w:rPr>
        <w:t> </w:t>
      </w:r>
      <w:r>
        <w:rPr/>
        <w:t>dotate,</w:t>
      </w:r>
      <w:r>
        <w:rPr>
          <w:spacing w:val="6"/>
        </w:rPr>
        <w:t> </w:t>
      </w:r>
      <w:r>
        <w:rPr/>
        <w:t>cu</w:t>
      </w:r>
      <w:r>
        <w:rPr>
          <w:spacing w:val="7"/>
        </w:rPr>
        <w:t> </w:t>
      </w:r>
      <w:r>
        <w:rPr>
          <w:spacing w:val="-1"/>
        </w:rPr>
        <w:t>ateliere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dezvoltare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deprinderilor</w:t>
      </w:r>
      <w:r>
        <w:rPr>
          <w:spacing w:val="7"/>
        </w:rPr>
        <w:t> </w:t>
      </w:r>
      <w:r>
        <w:rPr/>
        <w:t>de</w:t>
      </w:r>
      <w:r>
        <w:rPr>
          <w:spacing w:val="53"/>
          <w:w w:val="99"/>
        </w:rPr>
        <w:t> </w:t>
      </w:r>
      <w:r>
        <w:rPr/>
        <w:t>via</w:t>
      </w:r>
      <w:r>
        <w:rPr>
          <w:rFonts w:ascii="Calibri" w:hAnsi="Calibri" w:cs="Calibri" w:eastAsia="Calibri"/>
        </w:rPr>
        <w:t>ță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cotidiană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pregătirea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hranei,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activităț</w:t>
      </w:r>
      <w:r>
        <w:rPr/>
        <w:t>i</w:t>
      </w:r>
      <w:r>
        <w:rPr>
          <w:spacing w:val="18"/>
        </w:rPr>
        <w:t> </w:t>
      </w:r>
      <w:r>
        <w:rPr/>
        <w:t>zilnice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menaj,</w:t>
      </w:r>
      <w:r>
        <w:rPr>
          <w:spacing w:val="40"/>
          <w:w w:val="99"/>
        </w:rPr>
        <w:t> </w:t>
      </w:r>
      <w:r>
        <w:rPr>
          <w:spacing w:val="-1"/>
        </w:rPr>
        <w:t>atelier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dezvoltare</w:t>
      </w:r>
      <w:r>
        <w:rPr>
          <w:spacing w:val="37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deprinderilor</w:t>
      </w:r>
      <w:r>
        <w:rPr>
          <w:spacing w:val="42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pre-profesionalizare,</w:t>
      </w:r>
      <w:r>
        <w:rPr>
          <w:spacing w:val="71"/>
          <w:w w:val="99"/>
        </w:rPr>
        <w:t> </w:t>
      </w:r>
      <w:r>
        <w:rPr>
          <w:rFonts w:ascii="Calibri" w:hAnsi="Calibri" w:cs="Calibri" w:eastAsia="Calibri"/>
        </w:rPr>
        <w:t>tehnologie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acces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pentru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elevii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nevăzători,</w:t>
      </w:r>
      <w:r>
        <w:rPr>
          <w:rFonts w:ascii="Calibri" w:hAnsi="Calibri" w:cs="Calibri" w:eastAsia="Calibri"/>
          <w:spacing w:val="14"/>
        </w:rPr>
        <w:t> </w:t>
      </w:r>
      <w:r>
        <w:rPr/>
        <w:t>unde</w:t>
      </w:r>
      <w:r>
        <w:rPr>
          <w:spacing w:val="9"/>
        </w:rPr>
        <w:t> </w:t>
      </w:r>
      <w:r>
        <w:rPr/>
        <w:t>fiecare</w:t>
      </w:r>
      <w:r>
        <w:rPr>
          <w:spacing w:val="10"/>
        </w:rPr>
        <w:t> </w:t>
      </w:r>
      <w:r>
        <w:rPr>
          <w:spacing w:val="-1"/>
        </w:rPr>
        <w:t>elev</w:t>
      </w:r>
      <w:r>
        <w:rPr>
          <w:spacing w:val="20"/>
          <w:w w:val="99"/>
        </w:rPr>
        <w:t> </w:t>
      </w:r>
      <w:r>
        <w:rPr/>
        <w:t>va</w:t>
      </w:r>
      <w:r>
        <w:rPr>
          <w:spacing w:val="32"/>
        </w:rPr>
        <w:t> </w:t>
      </w:r>
      <w:r>
        <w:rPr/>
        <w:t>avea</w:t>
      </w:r>
      <w:r>
        <w:rPr>
          <w:spacing w:val="32"/>
        </w:rPr>
        <w:t> </w:t>
      </w:r>
      <w:r>
        <w:rPr/>
        <w:t>oportunitatea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a-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identifica</w:t>
      </w:r>
      <w:r>
        <w:rPr>
          <w:spacing w:val="33"/>
        </w:rPr>
        <w:t> </w:t>
      </w:r>
      <w:r>
        <w:rPr>
          <w:rFonts w:ascii="Calibri" w:hAnsi="Calibri" w:cs="Calibri" w:eastAsia="Calibri"/>
        </w:rPr>
        <w:t>și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pune</w:t>
      </w:r>
      <w:r>
        <w:rPr>
          <w:rFonts w:ascii="Calibri" w:hAnsi="Calibri" w:cs="Calibri" w:eastAsia="Calibri"/>
          <w:spacing w:val="31"/>
        </w:rPr>
        <w:t> </w:t>
      </w:r>
      <w:r>
        <w:rPr>
          <w:rFonts w:ascii="Calibri" w:hAnsi="Calibri" w:cs="Calibri" w:eastAsia="Calibri"/>
        </w:rPr>
        <w:t>în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lucru</w:t>
      </w:r>
      <w:r>
        <w:rPr>
          <w:rFonts w:ascii="Calibri" w:hAnsi="Calibri" w:cs="Calibri" w:eastAsia="Calibri"/>
          <w:spacing w:val="32"/>
          <w:w w:val="99"/>
        </w:rPr>
        <w:t> </w:t>
      </w:r>
      <w:r>
        <w:rPr>
          <w:rFonts w:ascii="Calibri" w:hAnsi="Calibri" w:cs="Calibri" w:eastAsia="Calibri"/>
          <w:spacing w:val="-1"/>
        </w:rPr>
        <w:t>creativitatea,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aptitudinile necesare</w:t>
      </w:r>
      <w:r>
        <w:rPr>
          <w:rFonts w:ascii="Calibri" w:hAnsi="Calibri" w:cs="Calibri" w:eastAsia="Calibri"/>
          <w:spacing w:val="-1"/>
        </w:rPr>
        <w:t> pentru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găsirea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unei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meserii,</w:t>
      </w:r>
      <w:r>
        <w:rPr>
          <w:rFonts w:ascii="Calibri" w:hAnsi="Calibri" w:cs="Calibri" w:eastAsia="Calibri"/>
          <w:spacing w:val="50"/>
          <w:w w:val="99"/>
        </w:rPr>
        <w:t> </w:t>
      </w:r>
      <w:r>
        <w:rPr>
          <w:rFonts w:ascii="Calibri" w:hAnsi="Calibri" w:cs="Calibri" w:eastAsia="Calibri"/>
        </w:rPr>
        <w:t>promovând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egalitatea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ș</w:t>
      </w:r>
      <w:r>
        <w:rPr/>
        <w:t>anselor.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spacing w:line="274" w:lineRule="auto" w:before="0"/>
        <w:ind w:left="100" w:right="4288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0000FF"/>
          <w:spacing w:val="-1"/>
          <w:sz w:val="20"/>
        </w:rPr>
        <w:t>Liceul</w:t>
      </w:r>
      <w:r>
        <w:rPr>
          <w:rFonts w:ascii="Calibri" w:hAnsi="Calibri"/>
          <w:b/>
          <w:color w:val="0000FF"/>
          <w:spacing w:val="41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Special</w:t>
      </w:r>
      <w:r>
        <w:rPr>
          <w:rFonts w:ascii="Calibri" w:hAnsi="Calibri"/>
          <w:b/>
          <w:color w:val="0000FF"/>
          <w:spacing w:val="42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pentru</w:t>
      </w:r>
      <w:r>
        <w:rPr>
          <w:rFonts w:ascii="Calibri" w:hAnsi="Calibri"/>
          <w:b/>
          <w:color w:val="0000FF"/>
          <w:spacing w:val="43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Deficien</w:t>
      </w:r>
      <w:r>
        <w:rPr>
          <w:rFonts w:ascii="Calibri" w:hAnsi="Calibri"/>
          <w:b/>
          <w:color w:val="0000FF"/>
          <w:spacing w:val="-1"/>
          <w:sz w:val="20"/>
        </w:rPr>
        <w:t>ț</w:t>
      </w:r>
      <w:r>
        <w:rPr>
          <w:rFonts w:ascii="Calibri" w:hAnsi="Calibri"/>
          <w:b/>
          <w:color w:val="0000FF"/>
          <w:spacing w:val="-1"/>
          <w:sz w:val="20"/>
        </w:rPr>
        <w:t>i</w:t>
      </w:r>
      <w:r>
        <w:rPr>
          <w:rFonts w:ascii="Calibri" w:hAnsi="Calibri"/>
          <w:b/>
          <w:color w:val="0000FF"/>
          <w:spacing w:val="42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de</w:t>
      </w:r>
      <w:r>
        <w:rPr>
          <w:rFonts w:ascii="Calibri" w:hAnsi="Calibri"/>
          <w:b/>
          <w:color w:val="0000FF"/>
          <w:spacing w:val="43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Vedere</w:t>
      </w:r>
      <w:r>
        <w:rPr>
          <w:rFonts w:ascii="Calibri" w:hAnsi="Calibri"/>
          <w:b/>
          <w:color w:val="0000FF"/>
          <w:spacing w:val="44"/>
          <w:sz w:val="20"/>
        </w:rPr>
        <w:t> </w:t>
      </w:r>
      <w:r>
        <w:rPr>
          <w:rFonts w:ascii="Calibri" w:hAnsi="Calibri"/>
          <w:spacing w:val="-1"/>
          <w:sz w:val="20"/>
        </w:rPr>
        <w:t>oferă</w:t>
      </w:r>
      <w:r>
        <w:rPr>
          <w:rFonts w:ascii="Calibri" w:hAnsi="Calibri"/>
          <w:spacing w:val="43"/>
          <w:sz w:val="20"/>
        </w:rPr>
        <w:t> </w:t>
      </w:r>
      <w:r>
        <w:rPr>
          <w:rFonts w:ascii="Calibri" w:hAnsi="Calibri"/>
          <w:sz w:val="20"/>
        </w:rPr>
        <w:t>servicii</w:t>
      </w:r>
      <w:r>
        <w:rPr>
          <w:rFonts w:ascii="Calibri" w:hAnsi="Calibri"/>
          <w:spacing w:val="45"/>
          <w:sz w:val="20"/>
        </w:rPr>
        <w:t> </w:t>
      </w:r>
      <w:r>
        <w:rPr>
          <w:rFonts w:ascii="Calibri" w:hAnsi="Calibri"/>
          <w:spacing w:val="-1"/>
          <w:sz w:val="20"/>
        </w:rPr>
        <w:t>educa</w:t>
      </w:r>
      <w:r>
        <w:rPr>
          <w:rFonts w:ascii="Calibri" w:hAnsi="Calibri"/>
          <w:spacing w:val="-1"/>
          <w:sz w:val="20"/>
        </w:rPr>
        <w:t>ț</w:t>
      </w:r>
      <w:r>
        <w:rPr>
          <w:rFonts w:ascii="Calibri" w:hAnsi="Calibri"/>
          <w:spacing w:val="-1"/>
          <w:sz w:val="20"/>
        </w:rPr>
        <w:t>ionale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și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abilitare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reabilitare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pacing w:val="-1"/>
          <w:sz w:val="20"/>
        </w:rPr>
        <w:t>pentru </w:t>
      </w:r>
      <w:r>
        <w:rPr>
          <w:rFonts w:ascii="Calibri" w:hAnsi="Calibri"/>
          <w:sz w:val="20"/>
        </w:rPr>
        <w:t>elevii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nevăzători</w:t>
      </w:r>
      <w:r>
        <w:rPr>
          <w:rFonts w:ascii="Calibri" w:hAnsi="Calibri"/>
          <w:spacing w:val="44"/>
          <w:w w:val="99"/>
          <w:sz w:val="20"/>
        </w:rPr>
        <w:t> </w:t>
      </w:r>
      <w:r>
        <w:rPr>
          <w:rFonts w:ascii="Calibri" w:hAnsi="Calibri"/>
          <w:sz w:val="20"/>
        </w:rPr>
        <w:t>și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z w:val="20"/>
        </w:rPr>
        <w:t>slab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pacing w:val="-1"/>
          <w:sz w:val="20"/>
        </w:rPr>
        <w:t>văzători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z w:val="20"/>
        </w:rPr>
        <w:t>ș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1"/>
          <w:sz w:val="20"/>
        </w:rPr>
        <w:t>pentru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1"/>
          <w:sz w:val="20"/>
        </w:rPr>
        <w:t>cei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2"/>
          <w:sz w:val="20"/>
        </w:rPr>
        <w:t>cu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1"/>
          <w:sz w:val="20"/>
        </w:rPr>
        <w:t>deficien</w:t>
      </w:r>
      <w:r>
        <w:rPr>
          <w:rFonts w:ascii="Calibri" w:hAnsi="Calibri"/>
          <w:spacing w:val="-1"/>
          <w:sz w:val="20"/>
        </w:rPr>
        <w:t>ț</w:t>
      </w:r>
      <w:r>
        <w:rPr>
          <w:rFonts w:ascii="Calibri" w:hAnsi="Calibri"/>
          <w:spacing w:val="-1"/>
          <w:sz w:val="20"/>
        </w:rPr>
        <w:t>e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senzoriale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pacing w:val="-1"/>
          <w:sz w:val="20"/>
        </w:rPr>
        <w:t>multiple</w:t>
      </w:r>
      <w:r>
        <w:rPr>
          <w:rFonts w:ascii="Calibri" w:hAnsi="Calibri"/>
          <w:spacing w:val="8"/>
          <w:sz w:val="20"/>
        </w:rPr>
        <w:t> </w:t>
      </w:r>
      <w:r>
        <w:rPr>
          <w:rFonts w:ascii="Calibri" w:hAnsi="Calibri"/>
          <w:sz w:val="20"/>
        </w:rPr>
        <w:t>ș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z w:val="20"/>
        </w:rPr>
      </w:r>
    </w:p>
    <w:p>
      <w:pPr>
        <w:pStyle w:val="BodyText"/>
        <w:spacing w:line="243" w:lineRule="exact"/>
        <w:ind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tulburări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asociate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/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1"/>
        </w:rPr>
        <w:t>complexe.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Copiii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au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vârsta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  <w:spacing w:val="-1"/>
        </w:rPr>
        <w:t>cuprinsă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între</w:t>
      </w:r>
      <w:r>
        <w:rPr>
          <w:rFonts w:ascii="Calibri" w:hAnsi="Calibri"/>
          <w:spacing w:val="-13"/>
        </w:rPr>
        <w:t> </w:t>
      </w:r>
      <w:r>
        <w:rPr/>
        <w:t>6</w:t>
      </w:r>
      <w:r>
        <w:rPr>
          <w:spacing w:val="-14"/>
        </w:rPr>
        <w:t> </w:t>
      </w:r>
      <w:r>
        <w:rPr/>
        <w:t>luni</w:t>
      </w:r>
      <w:r>
        <w:rPr>
          <w:spacing w:val="-13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5"/>
        </w:rPr>
        <w:t> </w:t>
      </w:r>
      <w:r>
        <w:rPr/>
        <w:t>22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ani</w:t>
      </w:r>
      <w:r>
        <w:rPr>
          <w:spacing w:val="-14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5"/>
        </w:rPr>
        <w:t> </w:t>
      </w:r>
      <w:r>
        <w:rPr/>
        <w:t>provin</w:t>
      </w:r>
      <w:r>
        <w:rPr>
          <w:spacing w:val="-15"/>
        </w:rPr>
        <w:t> </w:t>
      </w:r>
      <w:r>
        <w:rPr/>
        <w:t>din</w:t>
      </w:r>
      <w:r>
        <w:rPr>
          <w:spacing w:val="-18"/>
        </w:rPr>
        <w:t> </w:t>
      </w:r>
      <w:r>
        <w:rPr/>
        <w:t>20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jude</w:t>
      </w:r>
      <w:r>
        <w:rPr>
          <w:rFonts w:ascii="Calibri" w:hAnsi="Calibri"/>
        </w:rPr>
        <w:t>țe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ale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României.</w:t>
      </w:r>
      <w:r>
        <w:rPr>
          <w:rFonts w:ascii="Calibri" w:hAnsi="Calibri"/>
        </w:rPr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line="275" w:lineRule="auto" w:before="0"/>
        <w:ind w:left="100" w:right="114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0000FF"/>
          <w:spacing w:val="-1"/>
          <w:sz w:val="20"/>
        </w:rPr>
        <w:t>Liceul</w:t>
      </w:r>
      <w:r>
        <w:rPr>
          <w:rFonts w:ascii="Calibri" w:hAnsi="Calibri"/>
          <w:b/>
          <w:color w:val="0000FF"/>
          <w:spacing w:val="-5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Special</w:t>
      </w:r>
      <w:r>
        <w:rPr>
          <w:rFonts w:ascii="Calibri" w:hAnsi="Calibri"/>
          <w:b/>
          <w:color w:val="0000FF"/>
          <w:spacing w:val="-5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pentru</w:t>
      </w:r>
      <w:r>
        <w:rPr>
          <w:rFonts w:ascii="Calibri" w:hAnsi="Calibri"/>
          <w:b/>
          <w:color w:val="0000FF"/>
          <w:spacing w:val="-3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Deficien</w:t>
      </w:r>
      <w:r>
        <w:rPr>
          <w:rFonts w:ascii="Calibri" w:hAnsi="Calibri"/>
          <w:b/>
          <w:color w:val="0000FF"/>
          <w:sz w:val="20"/>
        </w:rPr>
        <w:t>ț</w:t>
      </w:r>
      <w:r>
        <w:rPr>
          <w:rFonts w:ascii="Calibri" w:hAnsi="Calibri"/>
          <w:b/>
          <w:color w:val="0000FF"/>
          <w:sz w:val="20"/>
        </w:rPr>
        <w:t>i</w:t>
      </w:r>
      <w:r>
        <w:rPr>
          <w:rFonts w:ascii="Calibri" w:hAnsi="Calibri"/>
          <w:b/>
          <w:color w:val="0000FF"/>
          <w:spacing w:val="-4"/>
          <w:sz w:val="20"/>
        </w:rPr>
        <w:t> </w:t>
      </w:r>
      <w:r>
        <w:rPr>
          <w:rFonts w:ascii="Calibri" w:hAnsi="Calibri"/>
          <w:b/>
          <w:color w:val="0000FF"/>
          <w:sz w:val="20"/>
        </w:rPr>
        <w:t>de</w:t>
      </w:r>
      <w:r>
        <w:rPr>
          <w:rFonts w:ascii="Calibri" w:hAnsi="Calibri"/>
          <w:b/>
          <w:color w:val="0000FF"/>
          <w:spacing w:val="-3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Vedere</w:t>
      </w:r>
      <w:r>
        <w:rPr>
          <w:rFonts w:ascii="Calibri" w:hAnsi="Calibri"/>
          <w:b/>
          <w:color w:val="0000FF"/>
          <w:spacing w:val="-6"/>
          <w:sz w:val="20"/>
        </w:rPr>
        <w:t> </w:t>
      </w:r>
      <w:r>
        <w:rPr>
          <w:rFonts w:ascii="Calibri" w:hAnsi="Calibri"/>
          <w:b/>
          <w:color w:val="0000FF"/>
          <w:spacing w:val="-1"/>
          <w:sz w:val="20"/>
        </w:rPr>
        <w:t>Cluj-Napoca</w:t>
      </w:r>
      <w:r>
        <w:rPr>
          <w:rFonts w:ascii="Calibri" w:hAnsi="Calibri"/>
          <w:b/>
          <w:color w:val="0000FF"/>
          <w:spacing w:val="-2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elaborat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strategie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pacing w:val="-1"/>
          <w:sz w:val="20"/>
        </w:rPr>
        <w:t>formare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și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dezvoltare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pacing w:val="-1"/>
          <w:sz w:val="20"/>
        </w:rPr>
        <w:t>profesională</w:t>
      </w:r>
      <w:r>
        <w:rPr>
          <w:rFonts w:ascii="Calibri" w:hAnsi="Calibri"/>
          <w:spacing w:val="89"/>
          <w:w w:val="99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tinerilor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cu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deficien</w:t>
      </w:r>
      <w:r>
        <w:rPr>
          <w:rFonts w:ascii="Calibri" w:hAnsi="Calibri"/>
          <w:sz w:val="20"/>
        </w:rPr>
        <w:t>ț</w:t>
      </w:r>
      <w:r>
        <w:rPr>
          <w:rFonts w:ascii="Calibri" w:hAnsi="Calibri"/>
          <w:sz w:val="20"/>
        </w:rPr>
        <w:t>e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5"/>
          <w:sz w:val="20"/>
        </w:rPr>
        <w:t> </w:t>
      </w:r>
      <w:r>
        <w:rPr>
          <w:rFonts w:ascii="Calibri" w:hAnsi="Calibri"/>
          <w:spacing w:val="-1"/>
          <w:sz w:val="20"/>
        </w:rPr>
        <w:t>vedere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pacing w:val="-1"/>
          <w:sz w:val="20"/>
        </w:rPr>
        <w:t>pentru</w:t>
      </w:r>
      <w:r>
        <w:rPr>
          <w:rFonts w:ascii="Calibri" w:hAnsi="Calibri"/>
          <w:spacing w:val="34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cre</w:t>
      </w:r>
      <w:r>
        <w:rPr>
          <w:rFonts w:ascii="Calibri" w:hAnsi="Calibri"/>
          <w:sz w:val="20"/>
        </w:rPr>
        <w:t>ș</w:t>
      </w:r>
      <w:r>
        <w:rPr>
          <w:rFonts w:ascii="Calibri" w:hAnsi="Calibri"/>
          <w:sz w:val="20"/>
        </w:rPr>
        <w:t>te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accesul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pe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pia</w:t>
      </w:r>
      <w:r>
        <w:rPr>
          <w:rFonts w:ascii="Calibri" w:hAnsi="Calibri"/>
          <w:sz w:val="20"/>
        </w:rPr>
        <w:t>ț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33"/>
          <w:sz w:val="20"/>
        </w:rPr>
        <w:t> </w:t>
      </w:r>
      <w:r>
        <w:rPr>
          <w:rFonts w:ascii="Calibri" w:hAnsi="Calibri"/>
          <w:spacing w:val="-1"/>
          <w:sz w:val="20"/>
        </w:rPr>
        <w:t>muncii.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În</w:t>
      </w:r>
      <w:r>
        <w:rPr>
          <w:rFonts w:ascii="Calibri" w:hAnsi="Calibri"/>
          <w:spacing w:val="33"/>
          <w:sz w:val="20"/>
        </w:rPr>
        <w:t> </w:t>
      </w:r>
      <w:r>
        <w:rPr>
          <w:rFonts w:ascii="Calibri" w:hAnsi="Calibri"/>
          <w:sz w:val="20"/>
        </w:rPr>
        <w:t>acest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sens,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instituț</w:t>
      </w:r>
      <w:r>
        <w:rPr>
          <w:rFonts w:ascii="Calibri" w:hAnsi="Calibri"/>
          <w:sz w:val="20"/>
        </w:rPr>
        <w:t>ia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32"/>
          <w:sz w:val="20"/>
        </w:rPr>
        <w:t> </w:t>
      </w:r>
      <w:r>
        <w:rPr>
          <w:rFonts w:ascii="Calibri" w:hAnsi="Calibri"/>
          <w:spacing w:val="-1"/>
          <w:sz w:val="20"/>
        </w:rPr>
        <w:t>ob</w:t>
      </w:r>
      <w:r>
        <w:rPr>
          <w:rFonts w:ascii="Calibri" w:hAnsi="Calibri"/>
          <w:spacing w:val="-1"/>
          <w:sz w:val="20"/>
        </w:rPr>
        <w:t>ț</w:t>
      </w:r>
      <w:r>
        <w:rPr>
          <w:rFonts w:ascii="Calibri" w:hAnsi="Calibri"/>
          <w:spacing w:val="-1"/>
          <w:sz w:val="20"/>
        </w:rPr>
        <w:t>inut</w:t>
      </w:r>
      <w:r>
        <w:rPr>
          <w:rFonts w:ascii="Calibri" w:hAnsi="Calibri"/>
          <w:spacing w:val="84"/>
          <w:w w:val="99"/>
          <w:sz w:val="20"/>
        </w:rPr>
        <w:t> </w:t>
      </w:r>
      <w:r>
        <w:rPr>
          <w:rFonts w:ascii="Calibri" w:hAnsi="Calibri"/>
          <w:sz w:val="20"/>
        </w:rPr>
        <w:t>autoriza</w:t>
      </w:r>
      <w:r>
        <w:rPr>
          <w:rFonts w:ascii="Calibri" w:hAnsi="Calibri"/>
          <w:sz w:val="20"/>
        </w:rPr>
        <w:t>ț</w:t>
      </w:r>
      <w:r>
        <w:rPr>
          <w:rFonts w:ascii="Calibri" w:hAnsi="Calibri"/>
          <w:sz w:val="20"/>
        </w:rPr>
        <w:t>ia</w:t>
      </w:r>
      <w:r>
        <w:rPr>
          <w:rFonts w:ascii="Calibri" w:hAnsi="Calibri"/>
          <w:spacing w:val="9"/>
          <w:sz w:val="20"/>
        </w:rPr>
        <w:t> </w:t>
      </w:r>
      <w:r>
        <w:rPr>
          <w:rFonts w:ascii="Calibri" w:hAnsi="Calibri"/>
          <w:sz w:val="20"/>
        </w:rPr>
        <w:t>provizorie</w:t>
      </w:r>
      <w:r>
        <w:rPr>
          <w:rFonts w:ascii="Calibri" w:hAnsi="Calibri"/>
          <w:spacing w:val="8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8"/>
          <w:sz w:val="20"/>
        </w:rPr>
        <w:t> </w:t>
      </w:r>
      <w:r>
        <w:rPr>
          <w:rFonts w:ascii="Calibri" w:hAnsi="Calibri"/>
          <w:sz w:val="20"/>
        </w:rPr>
        <w:t>func</w:t>
      </w:r>
      <w:r>
        <w:rPr>
          <w:rFonts w:ascii="Calibri" w:hAnsi="Calibri"/>
          <w:sz w:val="20"/>
        </w:rPr>
        <w:t>ț</w:t>
      </w:r>
      <w:r>
        <w:rPr>
          <w:rFonts w:ascii="Calibri" w:hAnsi="Calibri"/>
          <w:sz w:val="20"/>
        </w:rPr>
        <w:t>ionare</w:t>
      </w:r>
      <w:r>
        <w:rPr>
          <w:rFonts w:ascii="Calibri" w:hAnsi="Calibri"/>
          <w:spacing w:val="8"/>
          <w:sz w:val="20"/>
        </w:rPr>
        <w:t> </w:t>
      </w:r>
      <w:r>
        <w:rPr>
          <w:rFonts w:ascii="Calibri" w:hAnsi="Calibri"/>
          <w:spacing w:val="-1"/>
          <w:sz w:val="20"/>
        </w:rPr>
        <w:t>pentru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b/>
          <w:i/>
          <w:sz w:val="20"/>
        </w:rPr>
        <w:t>Școala</w:t>
      </w:r>
      <w:r>
        <w:rPr>
          <w:rFonts w:ascii="Calibri" w:hAnsi="Calibri"/>
          <w:b/>
          <w:i/>
          <w:spacing w:val="9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Postliceală</w:t>
      </w:r>
      <w:r>
        <w:rPr>
          <w:rFonts w:ascii="Calibri" w:hAnsi="Calibri"/>
          <w:b/>
          <w:i/>
          <w:spacing w:val="9"/>
          <w:sz w:val="20"/>
        </w:rPr>
        <w:t> </w:t>
      </w:r>
      <w:r>
        <w:rPr>
          <w:rFonts w:ascii="Calibri" w:hAnsi="Calibri"/>
          <w:b/>
          <w:i/>
          <w:sz w:val="20"/>
        </w:rPr>
        <w:t>de</w:t>
      </w:r>
      <w:r>
        <w:rPr>
          <w:rFonts w:ascii="Calibri" w:hAnsi="Calibri"/>
          <w:b/>
          <w:i/>
          <w:spacing w:val="10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Tehnician</w:t>
      </w:r>
      <w:r>
        <w:rPr>
          <w:rFonts w:ascii="Calibri" w:hAnsi="Calibri"/>
          <w:b/>
          <w:i/>
          <w:spacing w:val="10"/>
          <w:sz w:val="20"/>
        </w:rPr>
        <w:t> </w:t>
      </w:r>
      <w:r>
        <w:rPr>
          <w:rFonts w:ascii="Calibri" w:hAnsi="Calibri"/>
          <w:b/>
          <w:i/>
          <w:sz w:val="20"/>
        </w:rPr>
        <w:t>Maseur,</w:t>
      </w:r>
      <w:r>
        <w:rPr>
          <w:rFonts w:ascii="Calibri" w:hAnsi="Calibri"/>
          <w:b/>
          <w:i/>
          <w:spacing w:val="8"/>
          <w:sz w:val="20"/>
        </w:rPr>
        <w:t> </w:t>
      </w:r>
      <w:r>
        <w:rPr>
          <w:rFonts w:ascii="Calibri" w:hAnsi="Calibri"/>
          <w:b/>
          <w:i/>
          <w:spacing w:val="-1"/>
          <w:sz w:val="20"/>
        </w:rPr>
        <w:t>Nivelul</w:t>
      </w:r>
      <w:r>
        <w:rPr>
          <w:rFonts w:ascii="Calibri" w:hAnsi="Calibri"/>
          <w:b/>
          <w:i/>
          <w:spacing w:val="10"/>
          <w:sz w:val="20"/>
        </w:rPr>
        <w:t> </w:t>
      </w:r>
      <w:r>
        <w:rPr>
          <w:rFonts w:ascii="Calibri" w:hAnsi="Calibri"/>
          <w:b/>
          <w:i/>
          <w:sz w:val="20"/>
        </w:rPr>
        <w:t>5</w:t>
      </w:r>
      <w:r>
        <w:rPr>
          <w:rFonts w:ascii="Calibri" w:hAnsi="Calibri"/>
          <w:b/>
          <w:i/>
          <w:spacing w:val="9"/>
          <w:sz w:val="20"/>
        </w:rPr>
        <w:t> </w:t>
      </w:r>
      <w:r>
        <w:rPr>
          <w:rFonts w:ascii="Calibri" w:hAnsi="Calibri"/>
          <w:b/>
          <w:i/>
          <w:sz w:val="20"/>
        </w:rPr>
        <w:t>de</w:t>
      </w:r>
      <w:r>
        <w:rPr>
          <w:rFonts w:ascii="Calibri" w:hAnsi="Calibri"/>
          <w:b/>
          <w:i/>
          <w:spacing w:val="10"/>
          <w:sz w:val="20"/>
        </w:rPr>
        <w:t> </w:t>
      </w:r>
      <w:r>
        <w:rPr>
          <w:rFonts w:ascii="Calibri" w:hAnsi="Calibri"/>
          <w:b/>
          <w:i/>
          <w:sz w:val="20"/>
        </w:rPr>
        <w:t>calificare</w:t>
      </w:r>
      <w:r>
        <w:rPr>
          <w:rFonts w:ascii="Calibri" w:hAnsi="Calibri"/>
          <w:b/>
          <w:i/>
          <w:spacing w:val="16"/>
          <w:sz w:val="20"/>
        </w:rPr>
        <w:t> </w:t>
      </w:r>
      <w:r>
        <w:rPr>
          <w:rFonts w:ascii="Calibri" w:hAnsi="Calibri"/>
          <w:sz w:val="20"/>
        </w:rPr>
        <w:t>ș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9"/>
          <w:sz w:val="20"/>
        </w:rPr>
        <w:t> </w:t>
      </w:r>
      <w:r>
        <w:rPr>
          <w:rFonts w:ascii="Calibri" w:hAnsi="Calibri"/>
          <w:sz w:val="20"/>
        </w:rPr>
        <w:t>va</w:t>
      </w:r>
      <w:r>
        <w:rPr>
          <w:rFonts w:ascii="Calibri" w:hAnsi="Calibri"/>
          <w:spacing w:val="70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demara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demersurile</w:t>
      </w:r>
      <w:r>
        <w:rPr>
          <w:rFonts w:ascii="Calibri" w:hAnsi="Calibri"/>
          <w:spacing w:val="-12"/>
          <w:sz w:val="20"/>
        </w:rPr>
        <w:t> </w:t>
      </w:r>
      <w:r>
        <w:rPr>
          <w:rFonts w:ascii="Calibri" w:hAnsi="Calibri"/>
          <w:sz w:val="20"/>
        </w:rPr>
        <w:t>necesare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pacing w:val="-1"/>
          <w:sz w:val="20"/>
        </w:rPr>
        <w:t>pentru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pacing w:val="-1"/>
          <w:sz w:val="20"/>
        </w:rPr>
        <w:t>acreditarea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institu</w:t>
      </w:r>
      <w:r>
        <w:rPr>
          <w:rFonts w:ascii="Calibri" w:hAnsi="Calibri"/>
          <w:sz w:val="20"/>
        </w:rPr>
        <w:t>ției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pacing w:val="-1"/>
          <w:sz w:val="20"/>
        </w:rPr>
        <w:t>pentru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activităț</w:t>
      </w:r>
      <w:r>
        <w:rPr>
          <w:rFonts w:ascii="Calibri" w:hAnsi="Calibri"/>
          <w:sz w:val="20"/>
        </w:rPr>
        <w:t>ile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pacing w:val="-1"/>
          <w:sz w:val="20"/>
        </w:rPr>
        <w:t>profesionale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z w:val="20"/>
        </w:rPr>
        <w:t>specifice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pacing w:val="-1"/>
          <w:sz w:val="20"/>
        </w:rPr>
        <w:t>pentru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pacing w:val="-1"/>
          <w:sz w:val="20"/>
        </w:rPr>
        <w:t>elevii</w:t>
      </w:r>
      <w:r>
        <w:rPr>
          <w:rFonts w:ascii="Calibri" w:hAnsi="Calibri"/>
          <w:spacing w:val="-11"/>
          <w:sz w:val="20"/>
        </w:rPr>
        <w:t> </w:t>
      </w:r>
      <w:r>
        <w:rPr>
          <w:rFonts w:ascii="Calibri" w:hAnsi="Calibri"/>
          <w:sz w:val="20"/>
        </w:rPr>
        <w:t>cu</w:t>
      </w:r>
      <w:r>
        <w:rPr>
          <w:rFonts w:ascii="Calibri" w:hAnsi="Calibri"/>
          <w:spacing w:val="107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deficien</w:t>
      </w:r>
      <w:r>
        <w:rPr>
          <w:rFonts w:ascii="Calibri" w:hAnsi="Calibri"/>
          <w:spacing w:val="-1"/>
          <w:sz w:val="20"/>
        </w:rPr>
        <w:t>ț</w:t>
      </w:r>
      <w:r>
        <w:rPr>
          <w:rFonts w:ascii="Calibri" w:hAnsi="Calibri"/>
          <w:spacing w:val="-1"/>
          <w:sz w:val="20"/>
        </w:rPr>
        <w:t>e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vedere.</w:t>
      </w:r>
      <w:r>
        <w:rPr>
          <w:rFonts w:ascii="Calibri" w:hAnsi="Calibri"/>
          <w:sz w:val="20"/>
        </w:rPr>
      </w: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line="275" w:lineRule="auto" w:before="0"/>
        <w:ind w:left="100" w:right="112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color w:val="0000FF"/>
          <w:spacing w:val="-1"/>
          <w:sz w:val="20"/>
          <w:szCs w:val="20"/>
        </w:rPr>
        <w:t>Liceul</w:t>
      </w:r>
      <w:r>
        <w:rPr>
          <w:rFonts w:ascii="Calibri" w:hAnsi="Calibri" w:cs="Calibri" w:eastAsia="Calibri"/>
          <w:b/>
          <w:bCs/>
          <w:color w:val="0000FF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FF"/>
          <w:sz w:val="20"/>
          <w:szCs w:val="20"/>
        </w:rPr>
        <w:t>Special</w:t>
      </w:r>
      <w:r>
        <w:rPr>
          <w:rFonts w:ascii="Calibri" w:hAnsi="Calibri" w:cs="Calibri" w:eastAsia="Calibri"/>
          <w:b/>
          <w:bCs/>
          <w:color w:val="0000FF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FF"/>
          <w:sz w:val="20"/>
          <w:szCs w:val="20"/>
        </w:rPr>
        <w:t>pentru</w:t>
      </w:r>
      <w:r>
        <w:rPr>
          <w:rFonts w:ascii="Calibri" w:hAnsi="Calibri" w:cs="Calibri" w:eastAsia="Calibri"/>
          <w:b/>
          <w:bCs/>
          <w:color w:val="0000FF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FF"/>
          <w:spacing w:val="-1"/>
          <w:sz w:val="20"/>
          <w:szCs w:val="20"/>
        </w:rPr>
        <w:t>Deficien</w:t>
      </w:r>
      <w:r>
        <w:rPr>
          <w:rFonts w:ascii="Calibri" w:hAnsi="Calibri" w:cs="Calibri" w:eastAsia="Calibri"/>
          <w:b/>
          <w:bCs/>
          <w:color w:val="0000FF"/>
          <w:spacing w:val="-1"/>
          <w:sz w:val="20"/>
          <w:szCs w:val="20"/>
        </w:rPr>
        <w:t>ț</w:t>
      </w:r>
      <w:r>
        <w:rPr>
          <w:rFonts w:ascii="Calibri" w:hAnsi="Calibri" w:cs="Calibri" w:eastAsia="Calibri"/>
          <w:b/>
          <w:bCs/>
          <w:color w:val="0000FF"/>
          <w:spacing w:val="-1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color w:val="0000FF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FF"/>
          <w:sz w:val="20"/>
          <w:szCs w:val="20"/>
        </w:rPr>
        <w:t>de</w:t>
      </w:r>
      <w:r>
        <w:rPr>
          <w:rFonts w:ascii="Calibri" w:hAnsi="Calibri" w:cs="Calibri" w:eastAsia="Calibri"/>
          <w:b/>
          <w:bCs/>
          <w:color w:val="0000FF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FF"/>
          <w:spacing w:val="-1"/>
          <w:sz w:val="20"/>
          <w:szCs w:val="20"/>
        </w:rPr>
        <w:t>Vedere, </w:t>
      </w:r>
      <w:r>
        <w:rPr>
          <w:rFonts w:ascii="Calibri" w:hAnsi="Calibri" w:cs="Calibri" w:eastAsia="Calibri"/>
          <w:sz w:val="20"/>
          <w:szCs w:val="20"/>
        </w:rPr>
        <w:t>aflat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într</w:t>
      </w:r>
      <w:r>
        <w:rPr>
          <w:rFonts w:ascii="Calibri" w:hAnsi="Calibri" w:cs="Calibri" w:eastAsia="Calibri"/>
          <w:sz w:val="20"/>
          <w:szCs w:val="20"/>
        </w:rPr>
        <w:t>-</w:t>
      </w:r>
      <w:r>
        <w:rPr>
          <w:rFonts w:ascii="Calibri" w:hAnsi="Calibri" w:cs="Calibri" w:eastAsia="Calibri"/>
          <w:sz w:val="20"/>
          <w:szCs w:val="20"/>
        </w:rPr>
        <w:t>un</w:t>
      </w:r>
      <w:r>
        <w:rPr>
          <w:rFonts w:ascii="Calibri" w:hAnsi="Calibri" w:cs="Calibri" w:eastAsia="Calibri"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important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centru </w:t>
      </w:r>
      <w:r>
        <w:rPr>
          <w:rFonts w:ascii="Calibri" w:hAnsi="Calibri" w:cs="Calibri" w:eastAsia="Calibri"/>
          <w:sz w:val="20"/>
          <w:szCs w:val="20"/>
        </w:rPr>
        <w:t>universitar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în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zona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centrală</w:t>
      </w:r>
      <w:r>
        <w:rPr>
          <w:rFonts w:ascii="Calibri" w:hAnsi="Calibri" w:cs="Calibri" w:eastAsia="Calibri"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oraș</w:t>
      </w:r>
      <w:r>
        <w:rPr>
          <w:rFonts w:ascii="Calibri" w:hAnsi="Calibri" w:cs="Calibri" w:eastAsia="Calibri"/>
          <w:sz w:val="20"/>
          <w:szCs w:val="20"/>
        </w:rPr>
        <w:t>ului,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</w:t>
      </w:r>
      <w:r>
        <w:rPr>
          <w:rFonts w:ascii="Calibri" w:hAnsi="Calibri" w:cs="Calibri" w:eastAsia="Calibri"/>
          <w:spacing w:val="71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remarcă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prin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oferta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educațională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cuprinde,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lângă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serviciile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calitate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în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concordanță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cu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Curriculum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Na</w:t>
      </w:r>
      <w:r>
        <w:rPr>
          <w:rFonts w:ascii="Calibri" w:hAnsi="Calibri" w:cs="Calibri" w:eastAsia="Calibri"/>
          <w:sz w:val="20"/>
          <w:szCs w:val="20"/>
        </w:rPr>
        <w:t>ț</w:t>
      </w:r>
      <w:r>
        <w:rPr>
          <w:rFonts w:ascii="Calibri" w:hAnsi="Calibri" w:cs="Calibri" w:eastAsia="Calibri"/>
          <w:sz w:val="20"/>
          <w:szCs w:val="20"/>
        </w:rPr>
        <w:t>ional,</w:t>
      </w:r>
      <w:r>
        <w:rPr>
          <w:rFonts w:ascii="Calibri" w:hAnsi="Calibri" w:cs="Calibri" w:eastAsia="Calibri"/>
          <w:spacing w:val="87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programul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</w:t>
      </w:r>
      <w:r>
        <w:rPr>
          <w:rFonts w:ascii="Calibri" w:hAnsi="Calibri" w:cs="Calibri" w:eastAsia="Calibri"/>
          <w:i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Interven</w:t>
      </w:r>
      <w:r>
        <w:rPr>
          <w:rFonts w:ascii="Calibri" w:hAnsi="Calibri" w:cs="Calibri" w:eastAsia="Calibri"/>
          <w:i/>
          <w:sz w:val="20"/>
          <w:szCs w:val="20"/>
        </w:rPr>
        <w:t>ț</w:t>
      </w:r>
      <w:r>
        <w:rPr>
          <w:rFonts w:ascii="Calibri" w:hAnsi="Calibri" w:cs="Calibri" w:eastAsia="Calibri"/>
          <w:i/>
          <w:sz w:val="20"/>
          <w:szCs w:val="20"/>
        </w:rPr>
        <w:t>ie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timpurie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pentru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copii</w:t>
      </w:r>
      <w:r>
        <w:rPr>
          <w:rFonts w:ascii="Calibri" w:hAnsi="Calibri" w:cs="Calibri" w:eastAsia="Calibri"/>
          <w:i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</w:t>
      </w:r>
      <w:r>
        <w:rPr>
          <w:rFonts w:ascii="Calibri" w:hAnsi="Calibri" w:cs="Calibri" w:eastAsia="Calibri"/>
          <w:i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la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6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luni</w:t>
      </w:r>
      <w:r>
        <w:rPr>
          <w:rFonts w:ascii="Calibri" w:hAnsi="Calibri" w:cs="Calibri" w:eastAsia="Calibri"/>
          <w:i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la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8</w:t>
      </w:r>
      <w:r>
        <w:rPr>
          <w:rFonts w:ascii="Calibri" w:hAnsi="Calibri" w:cs="Calibri" w:eastAsia="Calibri"/>
          <w:i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ani</w:t>
      </w:r>
      <w:r>
        <w:rPr>
          <w:rFonts w:ascii="Calibri" w:hAnsi="Calibri" w:cs="Calibri" w:eastAsia="Calibri"/>
          <w:i/>
          <w:spacing w:val="8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ș</w:t>
      </w:r>
      <w:r>
        <w:rPr>
          <w:rFonts w:ascii="Calibri" w:hAnsi="Calibri" w:cs="Calibri" w:eastAsia="Calibri"/>
          <w:i/>
          <w:sz w:val="20"/>
          <w:szCs w:val="20"/>
        </w:rPr>
        <w:t>i</w:t>
      </w:r>
      <w:r>
        <w:rPr>
          <w:rFonts w:ascii="Calibri" w:hAnsi="Calibri" w:cs="Calibri" w:eastAsia="Calibri"/>
          <w:i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familiile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acestora,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servicii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pentru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pre</w:t>
      </w:r>
      <w:r>
        <w:rPr>
          <w:rFonts w:ascii="Calibri" w:hAnsi="Calibri" w:cs="Calibri" w:eastAsia="Calibri"/>
          <w:i/>
          <w:sz w:val="20"/>
          <w:szCs w:val="20"/>
        </w:rPr>
        <w:t>școlari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în</w:t>
      </w:r>
      <w:r>
        <w:rPr>
          <w:rFonts w:ascii="Calibri" w:hAnsi="Calibri" w:cs="Calibri" w:eastAsia="Calibri"/>
          <w:i/>
          <w:spacing w:val="84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cadrul</w:t>
      </w:r>
      <w:r>
        <w:rPr>
          <w:rFonts w:ascii="Calibri" w:hAnsi="Calibri" w:cs="Calibri" w:eastAsia="Calibri"/>
          <w:i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grădiniței</w:t>
      </w:r>
      <w:r>
        <w:rPr>
          <w:rFonts w:ascii="Calibri" w:hAnsi="Calibri" w:cs="Calibri" w:eastAsia="Calibri"/>
          <w:i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cu</w:t>
      </w:r>
      <w:r>
        <w:rPr>
          <w:rFonts w:ascii="Calibri" w:hAnsi="Calibri" w:cs="Calibri" w:eastAsia="Calibri"/>
          <w:i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vârsta</w:t>
      </w:r>
      <w:r>
        <w:rPr>
          <w:rFonts w:ascii="Calibri" w:hAnsi="Calibri" w:cs="Calibri" w:eastAsia="Calibri"/>
          <w:i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cuprinsă</w:t>
      </w:r>
      <w:r>
        <w:rPr>
          <w:rFonts w:ascii="Calibri" w:hAnsi="Calibri" w:cs="Calibri" w:eastAsia="Calibri"/>
          <w:i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între</w:t>
      </w:r>
      <w:r>
        <w:rPr>
          <w:rFonts w:ascii="Calibri" w:hAnsi="Calibri" w:cs="Calibri" w:eastAsia="Calibri"/>
          <w:i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3</w:t>
      </w:r>
      <w:r>
        <w:rPr>
          <w:rFonts w:ascii="Calibri" w:hAnsi="Calibri" w:cs="Calibri" w:eastAsia="Calibri"/>
          <w:i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ș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</w:t>
      </w:r>
      <w:r>
        <w:rPr>
          <w:rFonts w:ascii="Calibri" w:hAnsi="Calibri" w:cs="Calibri" w:eastAsia="Calibri"/>
          <w:i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8</w:t>
      </w:r>
      <w:r>
        <w:rPr>
          <w:rFonts w:ascii="Calibri" w:hAnsi="Calibri" w:cs="Calibri" w:eastAsia="Calibri"/>
          <w:i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ani,</w:t>
      </w:r>
      <w:r>
        <w:rPr>
          <w:rFonts w:ascii="Calibri" w:hAnsi="Calibri" w:cs="Calibri" w:eastAsia="Calibri"/>
          <w:i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servicii</w:t>
      </w:r>
      <w:r>
        <w:rPr>
          <w:rFonts w:ascii="Calibri" w:hAnsi="Calibri" w:cs="Calibri" w:eastAsia="Calibri"/>
          <w:i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specifice</w:t>
      </w:r>
      <w:r>
        <w:rPr>
          <w:rFonts w:ascii="Calibri" w:hAnsi="Calibri" w:cs="Calibri" w:eastAsia="Calibri"/>
          <w:i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educa</w:t>
      </w:r>
      <w:r>
        <w:rPr>
          <w:rFonts w:ascii="Calibri" w:hAnsi="Calibri" w:cs="Calibri" w:eastAsia="Calibri"/>
          <w:i/>
          <w:sz w:val="20"/>
          <w:szCs w:val="20"/>
        </w:rPr>
        <w:t>ț</w:t>
      </w:r>
      <w:r>
        <w:rPr>
          <w:rFonts w:ascii="Calibri" w:hAnsi="Calibri" w:cs="Calibri" w:eastAsia="Calibri"/>
          <w:i/>
          <w:sz w:val="20"/>
          <w:szCs w:val="20"/>
        </w:rPr>
        <w:t>ionale</w:t>
      </w:r>
      <w:r>
        <w:rPr>
          <w:rFonts w:ascii="Calibri" w:hAnsi="Calibri" w:cs="Calibri" w:eastAsia="Calibri"/>
          <w:i/>
          <w:spacing w:val="2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ș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</w:t>
      </w:r>
      <w:r>
        <w:rPr>
          <w:rFonts w:ascii="Calibri" w:hAnsi="Calibri" w:cs="Calibri" w:eastAsia="Calibri"/>
          <w:i/>
          <w:spacing w:val="2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</w:t>
      </w:r>
      <w:r>
        <w:rPr>
          <w:rFonts w:ascii="Calibri" w:hAnsi="Calibri" w:cs="Calibri" w:eastAsia="Calibri"/>
          <w:i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recuperare</w:t>
      </w:r>
      <w:r>
        <w:rPr>
          <w:rFonts w:ascii="Calibri" w:hAnsi="Calibri" w:cs="Calibri" w:eastAsia="Calibri"/>
          <w:i/>
          <w:spacing w:val="2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ș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</w:t>
      </w:r>
      <w:r>
        <w:rPr>
          <w:rFonts w:ascii="Calibri" w:hAnsi="Calibri" w:cs="Calibri" w:eastAsia="Calibri"/>
          <w:i/>
          <w:spacing w:val="2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corectiv</w:t>
      </w:r>
      <w:r>
        <w:rPr>
          <w:rFonts w:ascii="Calibri" w:hAnsi="Calibri" w:cs="Calibri" w:eastAsia="Calibri"/>
          <w:i/>
          <w:spacing w:val="2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–</w:t>
      </w:r>
      <w:r>
        <w:rPr>
          <w:rFonts w:ascii="Calibri" w:hAnsi="Calibri" w:cs="Calibri" w:eastAsia="Calibri"/>
          <w:i/>
          <w:spacing w:val="69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compensatorii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pentru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copiii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cu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deficien</w:t>
      </w:r>
      <w:r>
        <w:rPr>
          <w:rFonts w:ascii="Calibri" w:hAnsi="Calibri" w:cs="Calibri" w:eastAsia="Calibri"/>
          <w:i/>
          <w:sz w:val="20"/>
          <w:szCs w:val="20"/>
        </w:rPr>
        <w:t>ț</w:t>
      </w:r>
      <w:r>
        <w:rPr>
          <w:rFonts w:ascii="Calibri" w:hAnsi="Calibri" w:cs="Calibri" w:eastAsia="Calibri"/>
          <w:i/>
          <w:sz w:val="20"/>
          <w:szCs w:val="20"/>
        </w:rPr>
        <w:t>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vedere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sau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deficien</w:t>
      </w:r>
      <w:r>
        <w:rPr>
          <w:rFonts w:ascii="Calibri" w:hAnsi="Calibri" w:cs="Calibri" w:eastAsia="Calibri"/>
          <w:i/>
          <w:sz w:val="20"/>
          <w:szCs w:val="20"/>
        </w:rPr>
        <w:t>ț</w:t>
      </w:r>
      <w:r>
        <w:rPr>
          <w:rFonts w:ascii="Calibri" w:hAnsi="Calibri" w:cs="Calibri" w:eastAsia="Calibri"/>
          <w:i/>
          <w:sz w:val="20"/>
          <w:szCs w:val="20"/>
        </w:rPr>
        <w:t>e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senzoriale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multiple.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i/>
          <w:sz w:val="16"/>
          <w:szCs w:val="16"/>
        </w:rPr>
      </w:pPr>
    </w:p>
    <w:p>
      <w:pPr>
        <w:pStyle w:val="BodyText"/>
        <w:spacing w:line="275" w:lineRule="auto"/>
        <w:ind w:right="4618" w:firstLine="0"/>
        <w:jc w:val="both"/>
      </w:pPr>
      <w:r>
        <w:rPr/>
        <w:pict>
          <v:shape style="position:absolute;margin-left:326.399994pt;margin-top:7.291497pt;width:210.42pt;height:161.7pt;mso-position-horizontal-relative:page;mso-position-vertical-relative:paragraph;z-index:1144" type="#_x0000_t75" stroked="false">
            <v:imagedata r:id="rId15" o:title=""/>
          </v:shape>
        </w:pict>
      </w:r>
      <w:r>
        <w:rPr>
          <w:rFonts w:ascii="Calibri" w:hAnsi="Calibri"/>
        </w:rPr>
        <w:t>Activitățile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învățământ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desfăș</w:t>
      </w:r>
      <w:r>
        <w:rPr/>
        <w:t>urate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institu</w:t>
      </w:r>
      <w:r>
        <w:rPr>
          <w:rFonts w:ascii="Calibri" w:hAnsi="Calibri"/>
        </w:rPr>
        <w:t>ția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noastră</w:t>
      </w:r>
      <w:r>
        <w:rPr>
          <w:rFonts w:ascii="Calibri" w:hAnsi="Calibri"/>
          <w:spacing w:val="26"/>
          <w:w w:val="99"/>
        </w:rPr>
        <w:t> </w:t>
      </w:r>
      <w:r>
        <w:rPr>
          <w:rFonts w:ascii="Calibri" w:hAnsi="Calibri"/>
        </w:rPr>
        <w:t>asigură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spacing w:val="-1"/>
        </w:rPr>
        <w:t>realizarea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standarde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</w:rPr>
        <w:t>calitate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procesului</w:t>
      </w:r>
      <w:r>
        <w:rPr>
          <w:rFonts w:ascii="Calibri" w:hAnsi="Calibri"/>
          <w:spacing w:val="29"/>
        </w:rPr>
        <w:t> </w:t>
      </w:r>
      <w:r>
        <w:rPr/>
        <w:t>instructiv-educativ</w:t>
      </w:r>
      <w:r>
        <w:rPr>
          <w:spacing w:val="39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corectiv-compensatoriu.</w:t>
      </w:r>
      <w:r>
        <w:rPr>
          <w:spacing w:val="41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37"/>
        </w:rPr>
        <w:t> </w:t>
      </w:r>
      <w:r>
        <w:rPr>
          <w:rFonts w:ascii="Calibri" w:hAnsi="Calibri"/>
        </w:rPr>
        <w:t>studiază</w:t>
      </w:r>
      <w:r>
        <w:rPr>
          <w:rFonts w:ascii="Calibri" w:hAnsi="Calibri"/>
          <w:spacing w:val="52"/>
          <w:w w:val="99"/>
        </w:rPr>
        <w:t> </w:t>
      </w:r>
      <w:r>
        <w:rPr/>
        <w:t>curriculum</w:t>
      </w:r>
      <w:r>
        <w:rPr>
          <w:spacing w:val="20"/>
        </w:rPr>
        <w:t> </w:t>
      </w:r>
      <w:r>
        <w:rPr/>
        <w:t>al</w:t>
      </w:r>
      <w:r>
        <w:rPr>
          <w:spacing w:val="22"/>
        </w:rPr>
        <w:t> </w:t>
      </w:r>
      <w:r>
        <w:rPr>
          <w:rFonts w:ascii="Calibri" w:hAnsi="Calibri"/>
        </w:rPr>
        <w:t>școlii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1"/>
        </w:rPr>
        <w:t>de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</w:rPr>
        <w:t>masă,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-1"/>
        </w:rPr>
        <w:t>precum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22"/>
        </w:rPr>
        <w:t> </w:t>
      </w:r>
      <w:r>
        <w:rPr/>
        <w:t>curriculum</w:t>
      </w:r>
      <w:r>
        <w:rPr>
          <w:spacing w:val="20"/>
        </w:rPr>
        <w:t> </w:t>
      </w:r>
      <w:r>
        <w:rPr/>
        <w:t>pentru</w:t>
      </w:r>
      <w:r>
        <w:rPr>
          <w:spacing w:val="22"/>
          <w:w w:val="99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-13"/>
        </w:rPr>
        <w:t> </w:t>
      </w:r>
      <w:r>
        <w:rPr/>
        <w:t>senzoriale</w:t>
      </w:r>
      <w:r>
        <w:rPr>
          <w:spacing w:val="-13"/>
        </w:rPr>
        <w:t> </w:t>
      </w:r>
      <w:r>
        <w:rPr/>
        <w:t>multiple.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55" w:lineRule="exact"/>
        <w:ind w:right="0"/>
        <w:jc w:val="both"/>
        <w:rPr>
          <w:b w:val="0"/>
          <w:bCs w:val="0"/>
        </w:rPr>
      </w:pPr>
      <w:bookmarkStart w:name="_bookmark2" w:id="3"/>
      <w:bookmarkEnd w:id="3"/>
      <w:r>
        <w:rPr>
          <w:b w:val="0"/>
          <w:bCs w:val="0"/>
        </w:rPr>
      </w:r>
      <w:r>
        <w:rPr>
          <w:color w:val="4F81BC"/>
          <w:spacing w:val="-1"/>
        </w:rPr>
        <w:t>Grupul </w:t>
      </w:r>
      <w:r>
        <w:rPr>
          <w:rFonts w:ascii="Cambria" w:hAnsi="Cambria" w:cs="Cambria" w:eastAsia="Cambria"/>
          <w:color w:val="4F81BC"/>
          <w:spacing w:val="-1"/>
        </w:rPr>
        <w:t>țintă </w:t>
      </w:r>
      <w:r>
        <w:rPr>
          <w:rFonts w:ascii="Cambria" w:hAnsi="Cambria" w:cs="Cambria" w:eastAsia="Cambria"/>
          <w:color w:val="4F81BC"/>
        </w:rPr>
        <w:t>–</w:t>
      </w:r>
      <w:r>
        <w:rPr>
          <w:rFonts w:ascii="Cambria" w:hAnsi="Cambria" w:cs="Cambria" w:eastAsia="Cambria"/>
          <w:color w:val="4F81BC"/>
          <w:spacing w:val="-1"/>
        </w:rPr>
        <w:t> </w:t>
      </w:r>
      <w:r>
        <w:rPr>
          <w:color w:val="4F81BC"/>
          <w:spacing w:val="-1"/>
        </w:rPr>
        <w:t>beneficiari</w:t>
      </w:r>
      <w:r>
        <w:rPr>
          <w:color w:val="4F81BC"/>
        </w:rPr>
        <w:t> </w:t>
      </w:r>
      <w:r>
        <w:rPr>
          <w:color w:val="4F81BC"/>
          <w:spacing w:val="-1"/>
        </w:rPr>
        <w:t>direc</w:t>
      </w:r>
      <w:r>
        <w:rPr>
          <w:rFonts w:ascii="Cambria" w:hAnsi="Cambria" w:cs="Cambria" w:eastAsia="Cambria"/>
          <w:color w:val="4F81BC"/>
          <w:spacing w:val="-1"/>
        </w:rPr>
        <w:t>ț</w:t>
      </w:r>
      <w:r>
        <w:rPr>
          <w:color w:val="4F81BC"/>
          <w:spacing w:val="-1"/>
        </w:rPr>
        <w:t>i </w:t>
      </w:r>
      <w:r>
        <w:rPr>
          <w:rFonts w:ascii="Cambria" w:hAnsi="Cambria" w:cs="Cambria" w:eastAsia="Cambria"/>
          <w:color w:val="4F81BC"/>
          <w:spacing w:val="-1"/>
        </w:rPr>
        <w:t>ș</w:t>
      </w:r>
      <w:r>
        <w:rPr>
          <w:color w:val="4F81BC"/>
          <w:spacing w:val="-1"/>
        </w:rPr>
        <w:t>i</w:t>
      </w:r>
      <w:r>
        <w:rPr>
          <w:color w:val="4F81BC"/>
        </w:rPr>
        <w:t> </w:t>
      </w:r>
      <w:r>
        <w:rPr>
          <w:color w:val="4F81BC"/>
          <w:spacing w:val="-2"/>
        </w:rPr>
        <w:t>indirec</w:t>
      </w:r>
      <w:r>
        <w:rPr>
          <w:rFonts w:ascii="Cambria" w:hAnsi="Cambria" w:cs="Cambria" w:eastAsia="Cambria"/>
          <w:color w:val="4F81BC"/>
          <w:spacing w:val="-2"/>
        </w:rPr>
        <w:t>ț</w:t>
      </w:r>
      <w:r>
        <w:rPr>
          <w:color w:val="4F81BC"/>
          <w:spacing w:val="-2"/>
        </w:rPr>
        <w:t>i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1"/>
        </w:numPr>
        <w:tabs>
          <w:tab w:pos="461" w:val="left" w:leader="none"/>
        </w:tabs>
        <w:spacing w:line="263" w:lineRule="exact" w:before="0" w:after="0"/>
        <w:ind w:left="460" w:right="0" w:hanging="36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copii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nevăzători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slab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văzători;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1"/>
        </w:numPr>
        <w:tabs>
          <w:tab w:pos="461" w:val="left" w:leader="none"/>
        </w:tabs>
        <w:spacing w:line="245" w:lineRule="exact" w:before="0" w:after="0"/>
        <w:ind w:left="460" w:right="0" w:hanging="360"/>
        <w:jc w:val="both"/>
      </w:pPr>
      <w:r>
        <w:rPr/>
        <w:t>copii</w:t>
      </w:r>
      <w:r>
        <w:rPr>
          <w:spacing w:val="-9"/>
        </w:rPr>
        <w:t> </w:t>
      </w:r>
      <w:r>
        <w:rPr/>
        <w:t>cu</w:t>
      </w:r>
      <w:r>
        <w:rPr>
          <w:spacing w:val="-7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-8"/>
        </w:rPr>
        <w:t> </w:t>
      </w:r>
      <w:r>
        <w:rPr/>
        <w:t>senzoriale</w:t>
      </w:r>
      <w:r>
        <w:rPr>
          <w:spacing w:val="-5"/>
        </w:rPr>
        <w:t> </w:t>
      </w:r>
      <w:r>
        <w:rPr>
          <w:spacing w:val="-1"/>
        </w:rPr>
        <w:t>multiple;</w:t>
      </w:r>
      <w:r>
        <w:rPr/>
      </w:r>
    </w:p>
    <w:p>
      <w:pPr>
        <w:pStyle w:val="BodyText"/>
        <w:numPr>
          <w:ilvl w:val="0"/>
          <w:numId w:val="1"/>
        </w:numPr>
        <w:tabs>
          <w:tab w:pos="461" w:val="left" w:leader="none"/>
        </w:tabs>
        <w:spacing w:line="242" w:lineRule="exact" w:before="18" w:after="0"/>
        <w:ind w:left="460" w:right="4706" w:hanging="360"/>
        <w:jc w:val="left"/>
        <w:rPr>
          <w:rFonts w:ascii="Calibri" w:hAnsi="Calibri" w:cs="Calibri" w:eastAsia="Calibri"/>
        </w:rPr>
      </w:pPr>
      <w:r>
        <w:rPr/>
        <w:t>copii</w:t>
      </w:r>
      <w:r>
        <w:rPr>
          <w:spacing w:val="-7"/>
        </w:rPr>
        <w:t> </w:t>
      </w:r>
      <w:r>
        <w:rPr/>
        <w:t>cu</w:t>
      </w:r>
      <w:r>
        <w:rPr>
          <w:spacing w:val="-5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vedere</w:t>
      </w:r>
      <w:r>
        <w:rPr>
          <w:spacing w:val="-4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tulburări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complexe</w:t>
      </w:r>
      <w:r>
        <w:rPr>
          <w:rFonts w:ascii="Calibri" w:hAnsi="Calibri"/>
          <w:spacing w:val="30"/>
          <w:w w:val="99"/>
        </w:rPr>
        <w:t> </w:t>
      </w:r>
      <w:r>
        <w:rPr>
          <w:rFonts w:ascii="Calibri" w:hAnsi="Calibri"/>
        </w:rPr>
        <w:t>apărute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urma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leziunilor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cerebrale,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traumatismelor</w:t>
      </w:r>
      <w:r>
        <w:rPr>
          <w:rFonts w:ascii="Calibri" w:hAnsi="Calibri"/>
        </w:rPr>
      </w:r>
    </w:p>
    <w:p>
      <w:pPr>
        <w:pStyle w:val="BodyText"/>
        <w:spacing w:line="223" w:lineRule="exact" w:before="6"/>
        <w:ind w:left="460" w:right="0" w:firstLine="0"/>
        <w:jc w:val="left"/>
      </w:pPr>
      <w:r>
        <w:rPr/>
        <w:t>/</w:t>
      </w:r>
      <w:r>
        <w:rPr>
          <w:spacing w:val="-9"/>
        </w:rPr>
        <w:t> </w:t>
      </w:r>
      <w:r>
        <w:rPr>
          <w:spacing w:val="-1"/>
        </w:rPr>
        <w:t>accidentelor</w:t>
      </w:r>
      <w:r>
        <w:rPr>
          <w:spacing w:val="-7"/>
        </w:rPr>
        <w:t> </w:t>
      </w:r>
      <w:r>
        <w:rPr/>
        <w:t>etc.;</w:t>
      </w:r>
      <w:r>
        <w:rPr/>
      </w:r>
    </w:p>
    <w:p>
      <w:pPr>
        <w:pStyle w:val="BodyText"/>
        <w:numPr>
          <w:ilvl w:val="0"/>
          <w:numId w:val="1"/>
        </w:numPr>
        <w:tabs>
          <w:tab w:pos="461" w:val="left" w:leader="none"/>
        </w:tabs>
        <w:spacing w:line="245" w:lineRule="exact" w:before="0" w:after="0"/>
        <w:ind w:left="460" w:right="0" w:hanging="360"/>
        <w:jc w:val="both"/>
      </w:pPr>
      <w:r>
        <w:rPr>
          <w:rFonts w:ascii="Calibri" w:hAnsi="Calibri"/>
        </w:rPr>
        <w:t>părinț</w:t>
      </w:r>
      <w:r>
        <w:rPr/>
        <w:t>ii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tutorii</w:t>
      </w:r>
      <w:r>
        <w:rPr>
          <w:spacing w:val="-6"/>
        </w:rPr>
        <w:t> </w:t>
      </w:r>
      <w:r>
        <w:rPr/>
        <w:t>copiilor</w:t>
      </w:r>
      <w:r>
        <w:rPr>
          <w:spacing w:val="-6"/>
        </w:rPr>
        <w:t> </w:t>
      </w:r>
      <w:r>
        <w:rPr/>
        <w:t>cu</w:t>
      </w:r>
      <w:r>
        <w:rPr>
          <w:spacing w:val="-6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e;</w:t>
      </w:r>
      <w:r>
        <w:rPr/>
      </w:r>
    </w:p>
    <w:p>
      <w:pPr>
        <w:pStyle w:val="BodyText"/>
        <w:numPr>
          <w:ilvl w:val="0"/>
          <w:numId w:val="1"/>
        </w:numPr>
        <w:tabs>
          <w:tab w:pos="461" w:val="left" w:leader="none"/>
        </w:tabs>
        <w:spacing w:line="266" w:lineRule="exact" w:before="0" w:after="0"/>
        <w:ind w:left="460" w:right="0" w:hanging="36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În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clasele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studiază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școlii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masă.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rFonts w:ascii="Cambria" w:hAnsi="Cambria" w:cs="Cambria" w:eastAsia="Cambria"/>
          <w:b w:val="0"/>
          <w:bCs w:val="0"/>
        </w:rPr>
      </w:pPr>
      <w:bookmarkStart w:name="_bookmark3" w:id="4"/>
      <w:bookmarkEnd w:id="4"/>
      <w:r>
        <w:rPr>
          <w:b w:val="0"/>
        </w:rPr>
      </w:r>
      <w:r>
        <w:rPr>
          <w:rFonts w:ascii="Cambria" w:hAnsi="Cambria"/>
          <w:color w:val="4F81BC"/>
          <w:spacing w:val="-1"/>
        </w:rPr>
        <w:t>Cicluri</w:t>
      </w:r>
      <w:r>
        <w:rPr>
          <w:rFonts w:ascii="Cambria" w:hAnsi="Cambria"/>
          <w:color w:val="4F81BC"/>
        </w:rPr>
        <w:t> de </w:t>
      </w:r>
      <w:r>
        <w:rPr>
          <w:rFonts w:ascii="Cambria" w:hAnsi="Cambria"/>
          <w:color w:val="4F81BC"/>
          <w:spacing w:val="-1"/>
        </w:rPr>
        <w:t>învățământ</w:t>
      </w:r>
      <w:r>
        <w:rPr>
          <w:rFonts w:ascii="Cambria" w:hAnsi="Cambria"/>
          <w:b w:val="0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40" w:lineRule="auto" w:before="37" w:after="0"/>
        <w:ind w:left="82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Învățământ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antepreșcolar</w:t>
      </w:r>
      <w:r>
        <w:rPr>
          <w:rFonts w:ascii="Calibri" w:hAnsi="Calibri"/>
          <w:spacing w:val="37"/>
        </w:rPr>
        <w:t> </w:t>
      </w:r>
      <w:r>
        <w:rPr/>
        <w:t>-</w:t>
      </w:r>
      <w:r>
        <w:rPr>
          <w:spacing w:val="-5"/>
        </w:rPr>
        <w:t> </w:t>
      </w:r>
      <w:r>
        <w:rPr>
          <w:rFonts w:ascii="Calibri" w:hAnsi="Calibri"/>
        </w:rPr>
        <w:t>4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grupe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per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ciclu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învățământ</w:t>
      </w:r>
      <w:r>
        <w:rPr>
          <w:rFonts w:ascii="Calibri" w:hAns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2240" w:h="15840"/>
          <w:pgMar w:top="1400" w:bottom="280" w:left="1340" w:right="1320"/>
        </w:sectPr>
      </w:pP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46" w:lineRule="exact" w:before="42" w:after="0"/>
        <w:ind w:left="1168" w:right="0" w:hanging="360"/>
        <w:jc w:val="both"/>
        <w:rPr>
          <w:rFonts w:ascii="Calibri" w:hAnsi="Calibri" w:cs="Calibri" w:eastAsia="Calibri"/>
        </w:rPr>
      </w:pPr>
      <w:r>
        <w:rPr/>
        <w:pict>
          <v:group style="position:absolute;margin-left:330.239990pt;margin-top:8.401489pt;width:209.4pt;height:177.65pt;mso-position-horizontal-relative:page;mso-position-vertical-relative:paragraph;z-index:1216" coordorigin="6605,168" coordsize="4188,3553">
            <v:shape style="position:absolute;left:6605;top:902;width:4120;height:2819" type="#_x0000_t75" stroked="false">
              <v:imagedata r:id="rId16" o:title=""/>
            </v:shape>
            <v:shape style="position:absolute;left:7410;top:168;width:3382;height:2813" type="#_x0000_t75" stroked="false">
              <v:imagedata r:id="rId17" o:title=""/>
            </v:shape>
            <w10:wrap type="none"/>
          </v:group>
        </w:pict>
      </w:r>
      <w:r>
        <w:rPr>
          <w:rFonts w:ascii="Calibri" w:hAnsi="Calibri"/>
        </w:rPr>
        <w:t>2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grupe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grădiniță;</w:t>
      </w:r>
      <w:r>
        <w:rPr>
          <w:rFonts w:ascii="Calibri" w:hAnsi="Calibri"/>
        </w:rPr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44" w:lineRule="exact" w:before="0" w:after="0"/>
        <w:ind w:left="1168" w:right="0" w:hanging="360"/>
        <w:jc w:val="both"/>
        <w:rPr>
          <w:rFonts w:ascii="Calibri" w:hAnsi="Calibri" w:cs="Calibri" w:eastAsia="Calibri"/>
        </w:rPr>
      </w:pPr>
      <w:r>
        <w:rPr/>
        <w:t>2</w:t>
      </w:r>
      <w:r>
        <w:rPr>
          <w:spacing w:val="-6"/>
        </w:rPr>
        <w:t> </w:t>
      </w:r>
      <w:r>
        <w:rPr/>
        <w:t>grupe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interven</w:t>
      </w:r>
      <w:r>
        <w:rPr>
          <w:rFonts w:ascii="Calibri" w:hAnsi="Calibri"/>
        </w:rPr>
        <w:t>ț</w:t>
      </w:r>
      <w:r>
        <w:rPr/>
        <w:t>ie</w:t>
      </w:r>
      <w:r>
        <w:rPr>
          <w:spacing w:val="-7"/>
        </w:rPr>
        <w:t> </w:t>
      </w:r>
      <w:r>
        <w:rPr/>
        <w:t>timpurie:</w:t>
      </w:r>
      <w:r>
        <w:rPr>
          <w:spacing w:val="-5"/>
        </w:rPr>
        <w:t> </w:t>
      </w:r>
      <w:r>
        <w:rPr/>
        <w:t>8-</w:t>
      </w:r>
      <w:r>
        <w:rPr>
          <w:rFonts w:ascii="Calibri" w:hAnsi="Calibri"/>
        </w:rPr>
        <w:t>10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copii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/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grupă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41" w:lineRule="exact" w:before="0" w:after="0"/>
        <w:ind w:left="820" w:right="0" w:hanging="360"/>
        <w:jc w:val="left"/>
      </w:pPr>
      <w:r>
        <w:rPr>
          <w:spacing w:val="-1"/>
        </w:rPr>
        <w:t>Grupe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deficien</w:t>
      </w:r>
      <w:r>
        <w:rPr>
          <w:rFonts w:ascii="Calibri" w:hAnsi="Calibri" w:cs="Calibri" w:eastAsia="Calibri"/>
        </w:rPr>
        <w:t>ț</w:t>
      </w:r>
      <w:r>
        <w:rPr/>
        <w:t>e</w:t>
      </w:r>
      <w:r>
        <w:rPr>
          <w:spacing w:val="-6"/>
        </w:rPr>
        <w:t> </w:t>
      </w:r>
      <w:r>
        <w:rPr/>
        <w:t>senzoriale</w:t>
      </w:r>
      <w:r>
        <w:rPr>
          <w:spacing w:val="-6"/>
        </w:rPr>
        <w:t> </w:t>
      </w:r>
      <w:r>
        <w:rPr/>
        <w:t>multiple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6"/>
        </w:rPr>
        <w:t> </w:t>
      </w:r>
      <w:r>
        <w:rPr/>
        <w:t>9</w:t>
      </w:r>
      <w:r>
        <w:rPr>
          <w:spacing w:val="-6"/>
        </w:rPr>
        <w:t> </w:t>
      </w:r>
      <w:r>
        <w:rPr/>
        <w:t>grupe</w:t>
      </w:r>
      <w:r>
        <w:rPr/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rFonts w:ascii="Calibri" w:hAnsi="Calibri" w:cs="Calibri" w:eastAsia="Calibri"/>
        </w:rPr>
        <w:t>Învățământ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primar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clase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>
          <w:spacing w:val="-1"/>
        </w:rPr>
        <w:t>ciclu</w:t>
      </w:r>
      <w:r>
        <w:rPr/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46" w:lineRule="exact" w:before="0" w:after="0"/>
        <w:ind w:left="808" w:right="0" w:firstLine="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1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pregătitoare;</w:t>
      </w:r>
      <w:r>
        <w:rPr>
          <w:rFonts w:ascii="Calibri" w:hAnsi="Calibri"/>
        </w:rPr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44" w:lineRule="exact" w:before="0" w:after="0"/>
        <w:ind w:left="1168" w:right="0" w:hanging="360"/>
        <w:jc w:val="both"/>
        <w:rPr>
          <w:rFonts w:ascii="Calibri" w:hAnsi="Calibri" w:cs="Calibri" w:eastAsia="Calibri"/>
        </w:rPr>
      </w:pPr>
      <w:r>
        <w:rPr>
          <w:rFonts w:ascii="Calibri" w:hAnsi="Calibri"/>
        </w:rPr>
        <w:t>1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I;</w:t>
      </w:r>
      <w:r>
        <w:rPr>
          <w:rFonts w:ascii="Calibri" w:hAnsi="Calibri"/>
        </w:rPr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34" w:lineRule="auto" w:before="1" w:after="0"/>
        <w:ind w:left="808" w:right="7302" w:firstLine="0"/>
        <w:jc w:val="both"/>
      </w:pP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II</w:t>
      </w:r>
      <w:r>
        <w:rPr>
          <w:spacing w:val="-1"/>
        </w:rPr>
        <w:t>-a;</w:t>
      </w:r>
      <w:r>
        <w:rPr>
          <w:spacing w:val="25"/>
          <w:w w:val="99"/>
        </w:rPr>
        <w:t> </w:t>
      </w:r>
      <w:r>
        <w:rPr>
          <w:rFonts w:ascii="Courier New" w:hAnsi="Courier New"/>
        </w:rPr>
        <w:t>o</w:t>
      </w:r>
      <w:r>
        <w:rPr>
          <w:rFonts w:ascii="Courier New" w:hAnsi="Courier New"/>
          <w:spacing w:val="113"/>
        </w:rPr>
        <w:t> </w:t>
      </w:r>
      <w:r>
        <w:rPr/>
        <w:t>1</w:t>
      </w:r>
      <w:r>
        <w:rPr>
          <w:spacing w:val="-2"/>
        </w:rPr>
        <w:t> </w:t>
      </w:r>
      <w:r>
        <w:rPr/>
        <w:t>clase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III-a;</w:t>
      </w:r>
      <w:r>
        <w:rPr>
          <w:spacing w:val="26"/>
          <w:w w:val="99"/>
        </w:rPr>
        <w:t> </w:t>
      </w:r>
      <w:r>
        <w:rPr>
          <w:rFonts w:ascii="Courier New" w:hAnsi="Courier New"/>
        </w:rPr>
        <w:t>o</w:t>
      </w:r>
      <w:r>
        <w:rPr>
          <w:rFonts w:ascii="Courier New" w:hAnsi="Courier New"/>
          <w:spacing w:val="113"/>
        </w:rPr>
        <w:t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"/>
        </w:rPr>
        <w:t> IV</w:t>
      </w:r>
      <w:r>
        <w:rPr>
          <w:spacing w:val="-1"/>
        </w:rPr>
        <w:t>-a;</w:t>
      </w:r>
      <w:r>
        <w:rPr/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37" w:lineRule="exact" w:before="0" w:after="0"/>
        <w:ind w:left="82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Învățământ</w:t>
      </w:r>
      <w:r>
        <w:rPr>
          <w:rFonts w:ascii="Calibri" w:hAnsi="Calibri"/>
          <w:spacing w:val="-17"/>
        </w:rPr>
        <w:t> </w:t>
      </w:r>
      <w:r>
        <w:rPr>
          <w:rFonts w:ascii="Calibri" w:hAnsi="Calibri"/>
        </w:rPr>
        <w:t>secundar</w:t>
      </w:r>
      <w:r>
        <w:rPr>
          <w:rFonts w:ascii="Calibri" w:hAnsi="Calibri"/>
        </w:rPr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26" w:lineRule="exact" w:before="0" w:after="0"/>
        <w:ind w:left="1168" w:right="0" w:hanging="360"/>
        <w:jc w:val="both"/>
      </w:pPr>
      <w:r>
        <w:rPr>
          <w:spacing w:val="-1"/>
        </w:rPr>
        <w:t>Secundar</w:t>
      </w:r>
      <w:r>
        <w:rPr>
          <w:spacing w:val="-15"/>
        </w:rPr>
        <w:t> </w:t>
      </w:r>
      <w:r>
        <w:rPr>
          <w:spacing w:val="-1"/>
        </w:rPr>
        <w:t>inferior:</w:t>
      </w:r>
      <w:r>
        <w:rPr/>
      </w:r>
    </w:p>
    <w:p>
      <w:pPr>
        <w:pStyle w:val="BodyText"/>
        <w:numPr>
          <w:ilvl w:val="3"/>
          <w:numId w:val="1"/>
        </w:numPr>
        <w:tabs>
          <w:tab w:pos="1594" w:val="left" w:leader="none"/>
        </w:tabs>
        <w:spacing w:line="263" w:lineRule="exact" w:before="0" w:after="0"/>
        <w:ind w:left="1593" w:right="0" w:hanging="360"/>
        <w:jc w:val="left"/>
      </w:pPr>
      <w:r>
        <w:rPr>
          <w:spacing w:val="-1"/>
        </w:rPr>
        <w:t>Ciclul</w:t>
      </w:r>
      <w:r>
        <w:rPr>
          <w:spacing w:val="-5"/>
        </w:rPr>
        <w:t> </w:t>
      </w:r>
      <w:r>
        <w:rPr/>
        <w:t>gimnazial</w:t>
      </w:r>
      <w:r>
        <w:rPr>
          <w:spacing w:val="-3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clase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ciclu</w:t>
      </w:r>
      <w:r>
        <w:rPr/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40" w:lineRule="auto" w:before="0" w:after="0"/>
        <w:ind w:left="2020" w:right="0" w:hanging="360"/>
        <w:jc w:val="left"/>
      </w:pP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V</w:t>
      </w:r>
      <w:r>
        <w:rPr/>
        <w:t>-a;</w:t>
      </w:r>
      <w:r>
        <w:rPr/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55" w:lineRule="exact" w:before="0" w:after="0"/>
        <w:ind w:left="2020" w:right="0" w:hanging="360"/>
        <w:jc w:val="left"/>
      </w:pP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VI-a;</w:t>
      </w:r>
      <w:r>
        <w:rPr/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54" w:lineRule="exact" w:before="0" w:after="0"/>
        <w:ind w:left="2020" w:right="0" w:hanging="360"/>
        <w:jc w:val="left"/>
      </w:pP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VII</w:t>
      </w:r>
      <w:r>
        <w:rPr/>
        <w:t>-a;</w:t>
      </w:r>
      <w:r>
        <w:rPr/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40" w:lineRule="auto" w:before="0" w:after="0"/>
        <w:ind w:left="2020" w:right="0" w:hanging="360"/>
        <w:jc w:val="left"/>
      </w:pP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VIII</w:t>
      </w:r>
      <w:r>
        <w:rPr/>
        <w:t>-a;</w:t>
      </w:r>
      <w:r>
        <w:rPr/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rFonts w:ascii="Calibri" w:hAnsi="Calibri" w:cs="Calibri" w:eastAsia="Calibri"/>
        </w:rPr>
        <w:t>Învățământ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liceal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Filiera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teoretică,</w:t>
      </w:r>
      <w:r>
        <w:rPr>
          <w:rFonts w:ascii="Calibri" w:hAnsi="Calibri" w:cs="Calibri" w:eastAsia="Calibri"/>
          <w:spacing w:val="-4"/>
        </w:rPr>
        <w:t> </w:t>
      </w:r>
      <w:r>
        <w:rPr>
          <w:spacing w:val="-1"/>
        </w:rPr>
        <w:t>profil</w:t>
      </w:r>
      <w:r>
        <w:rPr>
          <w:spacing w:val="-7"/>
        </w:rPr>
        <w:t> </w:t>
      </w:r>
      <w:r>
        <w:rPr/>
        <w:t>uman,</w:t>
      </w:r>
      <w:r>
        <w:rPr>
          <w:spacing w:val="-7"/>
        </w:rPr>
        <w:t> </w:t>
      </w:r>
      <w:r>
        <w:rPr/>
        <w:t>specializare</w:t>
      </w:r>
      <w:r>
        <w:rPr>
          <w:spacing w:val="-7"/>
        </w:rPr>
        <w:t> </w:t>
      </w:r>
      <w:r>
        <w:rPr>
          <w:spacing w:val="-1"/>
        </w:rPr>
        <w:t>filologie;</w:t>
      </w:r>
      <w:r>
        <w:rPr/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26" w:lineRule="exact" w:before="0" w:after="0"/>
        <w:ind w:left="1168" w:right="0" w:hanging="360"/>
        <w:jc w:val="both"/>
      </w:pPr>
      <w:r>
        <w:rPr>
          <w:spacing w:val="-1"/>
        </w:rPr>
        <w:t>Secundar</w:t>
      </w:r>
      <w:r>
        <w:rPr>
          <w:spacing w:val="-15"/>
        </w:rPr>
        <w:t> </w:t>
      </w:r>
      <w:r>
        <w:rPr>
          <w:spacing w:val="-1"/>
        </w:rPr>
        <w:t>inferior:</w:t>
      </w:r>
      <w:r>
        <w:rPr/>
      </w:r>
    </w:p>
    <w:p>
      <w:pPr>
        <w:pStyle w:val="BodyText"/>
        <w:numPr>
          <w:ilvl w:val="3"/>
          <w:numId w:val="1"/>
        </w:numPr>
        <w:tabs>
          <w:tab w:pos="1594" w:val="left" w:leader="none"/>
        </w:tabs>
        <w:spacing w:line="263" w:lineRule="exact" w:before="0" w:after="0"/>
        <w:ind w:left="1593" w:right="0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Ciclul</w:t>
      </w:r>
      <w:r>
        <w:rPr>
          <w:spacing w:val="-5"/>
        </w:rPr>
        <w:t> </w:t>
      </w:r>
      <w:r>
        <w:rPr/>
        <w:t>inferior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liceului</w:t>
      </w:r>
      <w:r>
        <w:rPr/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2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clase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per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ciclul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învățământ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54" w:lineRule="exact" w:before="0" w:after="0"/>
        <w:ind w:left="2020" w:right="0" w:hanging="360"/>
        <w:jc w:val="left"/>
      </w:pP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IX</w:t>
      </w:r>
      <w:r>
        <w:rPr/>
        <w:t>-a;</w:t>
      </w:r>
      <w:r>
        <w:rPr/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40" w:lineRule="auto" w:before="0" w:after="0"/>
        <w:ind w:left="2020" w:right="0" w:hanging="360"/>
        <w:jc w:val="left"/>
      </w:pPr>
      <w:r>
        <w:rPr>
          <w:rFonts w:ascii="Calibri" w:hAnsi="Calibri"/>
        </w:rPr>
        <w:t>1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X</w:t>
      </w:r>
      <w:r>
        <w:rPr>
          <w:spacing w:val="-1"/>
        </w:rPr>
        <w:t>-a;</w:t>
      </w:r>
      <w:r>
        <w:rPr/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25" w:lineRule="exact" w:before="0" w:after="0"/>
        <w:ind w:left="1168" w:right="0" w:hanging="360"/>
        <w:jc w:val="both"/>
      </w:pPr>
      <w:r>
        <w:rPr>
          <w:spacing w:val="-1"/>
        </w:rPr>
        <w:t>Secundar</w:t>
      </w:r>
      <w:r>
        <w:rPr>
          <w:spacing w:val="-15"/>
        </w:rPr>
        <w:t> </w:t>
      </w:r>
      <w:r>
        <w:rPr/>
        <w:t>superior</w:t>
      </w:r>
      <w:r>
        <w:rPr/>
      </w:r>
    </w:p>
    <w:p>
      <w:pPr>
        <w:pStyle w:val="BodyText"/>
        <w:numPr>
          <w:ilvl w:val="3"/>
          <w:numId w:val="1"/>
        </w:numPr>
        <w:tabs>
          <w:tab w:pos="1594" w:val="left" w:leader="none"/>
        </w:tabs>
        <w:spacing w:line="261" w:lineRule="exact" w:before="0" w:after="0"/>
        <w:ind w:left="1593" w:right="0" w:hanging="360"/>
        <w:jc w:val="left"/>
      </w:pPr>
      <w:r>
        <w:rPr>
          <w:spacing w:val="-1"/>
        </w:rPr>
        <w:t>Ciclul</w:t>
      </w:r>
      <w:r>
        <w:rPr>
          <w:spacing w:val="-4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>
          <w:spacing w:val="-1"/>
        </w:rPr>
        <w:t>liceului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clase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1"/>
        </w:rPr>
        <w:t>ciclul</w:t>
      </w:r>
      <w:r>
        <w:rPr/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54" w:lineRule="exact" w:before="0" w:after="0"/>
        <w:ind w:left="2020" w:right="0" w:hanging="360"/>
        <w:jc w:val="left"/>
        <w:rPr>
          <w:rFonts w:ascii="Calibri" w:hAnsi="Calibri" w:cs="Calibri" w:eastAsia="Calibri"/>
        </w:rPr>
      </w:pPr>
      <w:r>
        <w:rPr/>
        <w:t>1</w:t>
      </w:r>
      <w:r>
        <w:rPr>
          <w:spacing w:val="-4"/>
        </w:rPr>
        <w:t> </w:t>
      </w:r>
      <w:r>
        <w:rPr/>
        <w:t>clas</w:t>
      </w:r>
      <w:r>
        <w:rPr>
          <w:rFonts w:ascii="Calibri" w:hAnsi="Calibri"/>
        </w:rPr>
        <w:t>ă</w:t>
      </w:r>
      <w:r>
        <w:rPr>
          <w:rFonts w:ascii="Calibri" w:hAnsi="Calibri"/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XI-</w:t>
      </w:r>
      <w:r>
        <w:rPr>
          <w:rFonts w:ascii="Calibri" w:hAnsi="Calibri"/>
          <w:spacing w:val="-1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învățământ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zi;</w:t>
      </w:r>
      <w:r>
        <w:rPr>
          <w:rFonts w:ascii="Calibri" w:hAnsi="Calibri"/>
        </w:rPr>
      </w:r>
    </w:p>
    <w:p>
      <w:pPr>
        <w:pStyle w:val="BodyText"/>
        <w:numPr>
          <w:ilvl w:val="4"/>
          <w:numId w:val="1"/>
        </w:numPr>
        <w:tabs>
          <w:tab w:pos="2021" w:val="left" w:leader="none"/>
        </w:tabs>
        <w:spacing w:line="240" w:lineRule="auto" w:before="0" w:after="0"/>
        <w:ind w:left="2020" w:right="0" w:hanging="360"/>
        <w:jc w:val="left"/>
        <w:rPr>
          <w:rFonts w:ascii="Calibri" w:hAnsi="Calibri" w:cs="Calibri" w:eastAsia="Calibri"/>
        </w:rPr>
      </w:pPr>
      <w:r>
        <w:rPr/>
        <w:t>1</w:t>
      </w:r>
      <w:r>
        <w:rPr>
          <w:spacing w:val="-5"/>
        </w:rPr>
        <w:t> </w:t>
      </w:r>
      <w:r>
        <w:rPr>
          <w:rFonts w:ascii="Calibri" w:hAnsi="Calibri"/>
        </w:rPr>
        <w:t>clasă</w:t>
      </w:r>
      <w:r>
        <w:rPr>
          <w:rFonts w:ascii="Calibri" w:hAnsi="Calibri"/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XII-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învățământ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zi;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Școala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Postliceală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tehnician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maseur,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nivelul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5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calificare</w:t>
      </w:r>
      <w:r>
        <w:rPr>
          <w:rFonts w:ascii="Calibri" w:hAnsi="Calibri"/>
        </w:rPr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48" w:lineRule="exact" w:before="1" w:after="0"/>
        <w:ind w:left="1168" w:right="0" w:hanging="360"/>
        <w:jc w:val="both"/>
      </w:pPr>
      <w:r>
        <w:rPr/>
        <w:t>Anul</w:t>
      </w:r>
      <w:r>
        <w:rPr>
          <w:spacing w:val="-6"/>
        </w:rPr>
        <w:t> </w:t>
      </w:r>
      <w:r>
        <w:rPr/>
        <w:t>I</w:t>
      </w:r>
      <w:r>
        <w:rPr/>
      </w:r>
    </w:p>
    <w:p>
      <w:pPr>
        <w:pStyle w:val="BodyText"/>
        <w:numPr>
          <w:ilvl w:val="2"/>
          <w:numId w:val="1"/>
        </w:numPr>
        <w:tabs>
          <w:tab w:pos="1169" w:val="left" w:leader="none"/>
        </w:tabs>
        <w:spacing w:line="244" w:lineRule="exact" w:before="0" w:after="0"/>
        <w:ind w:left="1168" w:right="0" w:hanging="360"/>
        <w:jc w:val="both"/>
      </w:pPr>
      <w:r>
        <w:rPr/>
        <w:t>Anul</w:t>
      </w:r>
      <w:r>
        <w:rPr>
          <w:spacing w:val="-6"/>
        </w:rPr>
        <w:t> </w:t>
      </w:r>
      <w:r>
        <w:rPr/>
        <w:t>II</w:t>
      </w:r>
      <w:r>
        <w:rPr/>
      </w:r>
    </w:p>
    <w:p>
      <w:pPr>
        <w:pStyle w:val="BodyText"/>
        <w:spacing w:line="240" w:lineRule="exact"/>
        <w:ind w:right="0" w:firstLine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341.399994pt;margin-top:7.56927pt;width:194.94pt;height:149.94pt;mso-position-horizontal-relative:page;mso-position-vertical-relative:paragraph;z-index:1192" type="#_x0000_t75" stroked="false">
            <v:imagedata r:id="rId18" o:title=""/>
          </v:shape>
        </w:pict>
      </w:r>
      <w:r>
        <w:rPr>
          <w:rFonts w:ascii="Calibri" w:hAnsi="Calibri"/>
          <w:b/>
        </w:rPr>
        <w:t>Notă</w:t>
      </w:r>
      <w:r>
        <w:rPr>
          <w:rFonts w:ascii="Calibri" w:hAnsi="Calibri"/>
        </w:rPr>
        <w:t>: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Limbile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moderne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studiate: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limba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engleză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limba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franceză</w:t>
      </w:r>
      <w:r>
        <w:rPr>
          <w:rFonts w:ascii="Calibri" w:hAnsi="Calibri"/>
        </w:rPr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</w:rPr>
      </w:r>
      <w:r>
        <w:rPr>
          <w:color w:val="4F81BC"/>
          <w:spacing w:val="-1"/>
        </w:rPr>
        <w:t>Programe</w:t>
      </w:r>
      <w:r>
        <w:rPr>
          <w:color w:val="4F81BC"/>
        </w:rPr>
        <w:t> </w:t>
      </w:r>
      <w:r>
        <w:rPr>
          <w:color w:val="4F81BC"/>
          <w:spacing w:val="-1"/>
        </w:rPr>
        <w:t>specifice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5" w:lineRule="exact" w:before="38" w:after="0"/>
        <w:ind w:left="460" w:right="0" w:hanging="360"/>
        <w:jc w:val="left"/>
      </w:pPr>
      <w:r>
        <w:rPr/>
        <w:t>Interven</w:t>
      </w:r>
      <w:r>
        <w:rPr>
          <w:rFonts w:ascii="Calibri" w:hAnsi="Calibri"/>
        </w:rPr>
        <w:t>ț</w:t>
      </w:r>
      <w:r>
        <w:rPr/>
        <w:t>ie</w:t>
      </w:r>
      <w:r>
        <w:rPr>
          <w:spacing w:val="-19"/>
        </w:rPr>
        <w:t> </w:t>
      </w:r>
      <w:r>
        <w:rPr/>
        <w:t>timpurie;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-13"/>
        </w:rPr>
        <w:t> </w:t>
      </w:r>
      <w:r>
        <w:rPr/>
        <w:t>senzoriale</w:t>
      </w:r>
      <w:r>
        <w:rPr>
          <w:spacing w:val="-13"/>
        </w:rPr>
        <w:t> </w:t>
      </w:r>
      <w:r>
        <w:rPr/>
        <w:t>multiple;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4376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Psihodiagnostic,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consiliere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psihologică,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orientare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școlară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30"/>
          <w:w w:val="99"/>
        </w:rPr>
        <w:t> </w:t>
      </w:r>
      <w:r>
        <w:rPr>
          <w:rFonts w:ascii="Calibri" w:hAnsi="Calibri"/>
        </w:rPr>
        <w:t>profesională.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>
          <w:spacing w:val="-1"/>
        </w:rPr>
        <w:t>Orientare</w:t>
      </w:r>
      <w:r>
        <w:rPr>
          <w:spacing w:val="-10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9"/>
        </w:rPr>
        <w:t> </w:t>
      </w:r>
      <w:r>
        <w:rPr>
          <w:spacing w:val="-1"/>
        </w:rPr>
        <w:t>mobilitate.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>
          <w:spacing w:val="-1"/>
        </w:rPr>
        <w:t>Stimulare</w:t>
      </w:r>
      <w:r>
        <w:rPr>
          <w:spacing w:val="-8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8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vizual.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rFonts w:ascii="Calibri" w:hAnsi="Calibri" w:cs="Calibri" w:eastAsia="Calibri"/>
        </w:rPr>
      </w:pPr>
      <w:r>
        <w:rPr/>
        <w:t>Evaluare</w:t>
      </w:r>
      <w:r>
        <w:rPr>
          <w:spacing w:val="-10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stimulare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polisenzorială.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</w:rPr>
        <w:t>Kinetoterapie.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5" w:lineRule="exact" w:before="2" w:after="0"/>
        <w:ind w:left="460" w:right="0" w:hanging="360"/>
        <w:jc w:val="left"/>
      </w:pPr>
      <w:r>
        <w:rPr>
          <w:spacing w:val="-1"/>
        </w:rPr>
        <w:t>Logopedie.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Terapie</w:t>
      </w:r>
      <w:r>
        <w:rPr>
          <w:spacing w:val="-8"/>
        </w:rPr>
        <w:t> </w:t>
      </w:r>
      <w:r>
        <w:rPr/>
        <w:t>educa</w:t>
      </w:r>
      <w:r>
        <w:rPr>
          <w:rFonts w:ascii="Calibri" w:hAnsi="Calibri"/>
        </w:rPr>
        <w:t>țională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complexă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integrată.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Școală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postliceală.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Specializarea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tehnician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maseur,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nivelul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5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calificare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5" w:id="6"/>
      <w:bookmarkEnd w:id="6"/>
      <w:r>
        <w:rPr>
          <w:b w:val="0"/>
        </w:rPr>
      </w:r>
      <w:r>
        <w:rPr>
          <w:color w:val="4F81BC"/>
          <w:spacing w:val="-1"/>
        </w:rPr>
        <w:t>Programul zilnic</w:t>
      </w:r>
      <w:r>
        <w:rPr>
          <w:b w:val="0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38" w:after="0"/>
        <w:ind w:left="460" w:right="117" w:hanging="360"/>
        <w:jc w:val="left"/>
        <w:rPr>
          <w:rFonts w:ascii="Calibri" w:hAnsi="Calibri" w:cs="Calibri" w:eastAsia="Calibri"/>
        </w:rPr>
      </w:pPr>
      <w:r>
        <w:rPr/>
        <w:t>P</w:t>
      </w:r>
      <w:r>
        <w:rPr>
          <w:rFonts w:ascii="Calibri" w:hAnsi="Calibri"/>
        </w:rPr>
        <w:t>rogramul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elevilor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desfășoară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într</w:t>
      </w:r>
      <w:r>
        <w:rPr/>
        <w:t>-un</w:t>
      </w:r>
      <w:r>
        <w:rPr>
          <w:spacing w:val="-5"/>
        </w:rPr>
        <w:t> </w:t>
      </w:r>
      <w:r>
        <w:rPr/>
        <w:t>singur</w:t>
      </w:r>
      <w:r>
        <w:rPr>
          <w:spacing w:val="-7"/>
        </w:rPr>
        <w:t> </w:t>
      </w:r>
      <w:r>
        <w:rPr/>
        <w:t>schimb</w:t>
      </w:r>
      <w:r>
        <w:rPr>
          <w:spacing w:val="-3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este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format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din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activităț</w:t>
      </w:r>
      <w:r>
        <w:rPr/>
        <w:t>ile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diminea</w:t>
      </w:r>
      <w:r>
        <w:rPr>
          <w:rFonts w:ascii="Calibri" w:hAnsi="Calibri"/>
        </w:rPr>
        <w:t>ță</w:t>
      </w:r>
      <w:r>
        <w:rPr>
          <w:rFonts w:ascii="Calibri" w:hAnsi="Calibri"/>
          <w:spacing w:val="35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activităț</w:t>
      </w:r>
      <w:r>
        <w:rPr/>
        <w:t>ile</w:t>
      </w:r>
      <w:r>
        <w:rPr>
          <w:spacing w:val="48"/>
          <w:w w:val="9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după</w:t>
      </w:r>
      <w:r>
        <w:rPr/>
        <w:t>-</w:t>
      </w:r>
      <w:r>
        <w:rPr>
          <w:rFonts w:ascii="Calibri" w:hAnsi="Calibri"/>
        </w:rPr>
        <w:t>amiază;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limba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predare: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limba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română;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/>
        <w:t>activitatea</w:t>
      </w:r>
      <w:r>
        <w:rPr>
          <w:spacing w:val="-6"/>
        </w:rPr>
        <w:t> </w:t>
      </w:r>
      <w:r>
        <w:rPr/>
        <w:t>d</w:t>
      </w:r>
      <w:r>
        <w:rPr>
          <w:rFonts w:ascii="Calibri" w:hAnsi="Calibri"/>
        </w:rPr>
        <w:t>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predare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/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învăț</w:t>
      </w:r>
      <w:r>
        <w:rPr/>
        <w:t>are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evaluare:</w:t>
      </w:r>
      <w:r>
        <w:rPr>
          <w:spacing w:val="-7"/>
        </w:rPr>
        <w:t> </w:t>
      </w:r>
      <w:r>
        <w:rPr/>
        <w:t>diminea</w:t>
      </w:r>
      <w:r>
        <w:rPr>
          <w:rFonts w:ascii="Calibri" w:hAnsi="Calibri"/>
        </w:rPr>
        <w:t>ț</w:t>
      </w:r>
      <w:r>
        <w:rPr/>
        <w:t>a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  <w:rPr>
          <w:rFonts w:ascii="Calibri" w:hAnsi="Calibri" w:cs="Calibri" w:eastAsia="Calibri"/>
        </w:rPr>
      </w:pPr>
      <w:r>
        <w:rPr/>
        <w:t>activitatea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1"/>
        </w:rPr>
        <w:t>recuperare</w:t>
      </w:r>
      <w:r>
        <w:rPr>
          <w:spacing w:val="-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7"/>
        </w:rPr>
        <w:t> </w:t>
      </w:r>
      <w:r>
        <w:rPr/>
        <w:t>corectiv-</w:t>
      </w:r>
      <w:r>
        <w:rPr>
          <w:rFonts w:ascii="Calibri" w:hAnsi="Calibri"/>
        </w:rPr>
        <w:t>compensatorie: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desfășoară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tot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parcursul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zilei;</w:t>
      </w:r>
      <w:r>
        <w:rPr>
          <w:rFonts w:ascii="Calibri" w:hAnsi="Calibri"/>
        </w:rPr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rFonts w:ascii="Calibri" w:hAnsi="Calibri"/>
        </w:rPr>
        <w:t>activitatea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preparare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desfășoară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după</w:t>
      </w:r>
      <w:r>
        <w:rPr/>
        <w:t>-amiaza;</w:t>
      </w:r>
      <w:r>
        <w:rPr/>
      </w:r>
    </w:p>
    <w:p>
      <w:pPr>
        <w:spacing w:after="0" w:line="240" w:lineRule="auto"/>
        <w:jc w:val="left"/>
        <w:sectPr>
          <w:pgSz w:w="12240" w:h="15840"/>
          <w:pgMar w:top="1400" w:bottom="280" w:left="1340" w:right="1320"/>
        </w:sectPr>
      </w:pP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141" w:after="0"/>
        <w:ind w:left="460" w:right="4661" w:hanging="360"/>
        <w:jc w:val="both"/>
      </w:pPr>
      <w:r>
        <w:rPr/>
        <w:pict>
          <v:shape style="position:absolute;margin-left:321.839996pt;margin-top:4.243735pt;width:215.1pt;height:146.82pt;mso-position-horizontal-relative:page;mso-position-vertical-relative:paragraph;z-index:1264" type="#_x0000_t75" stroked="false">
            <v:imagedata r:id="rId19" o:title=""/>
          </v:shape>
        </w:pict>
      </w:r>
      <w:r>
        <w:rPr/>
        <w:t>activitatea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terapie</w:t>
      </w:r>
      <w:r>
        <w:rPr>
          <w:spacing w:val="25"/>
        </w:rPr>
        <w:t> </w:t>
      </w:r>
      <w:r>
        <w:rPr/>
        <w:t>educa</w:t>
      </w:r>
      <w:r>
        <w:rPr>
          <w:rFonts w:ascii="Calibri" w:hAnsi="Calibri" w:cs="Calibri" w:eastAsia="Calibri"/>
        </w:rPr>
        <w:t>țională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complexă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22"/>
          <w:w w:val="99"/>
        </w:rPr>
        <w:t> </w:t>
      </w:r>
      <w:r>
        <w:rPr>
          <w:rFonts w:ascii="Calibri" w:hAnsi="Calibri" w:cs="Calibri" w:eastAsia="Calibri"/>
        </w:rPr>
        <w:t>integrată: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după</w:t>
      </w:r>
      <w:r>
        <w:rPr/>
        <w:t>-amiaza</w:t>
      </w:r>
      <w:r>
        <w:rPr>
          <w:spacing w:val="7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realizează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către</w:t>
      </w:r>
      <w:r>
        <w:rPr>
          <w:rFonts w:ascii="Calibri" w:hAnsi="Calibri" w:cs="Calibri" w:eastAsia="Calibri"/>
          <w:spacing w:val="30"/>
          <w:w w:val="99"/>
        </w:rPr>
        <w:t> </w:t>
      </w:r>
      <w:r>
        <w:rPr>
          <w:rFonts w:ascii="Calibri" w:hAnsi="Calibri" w:cs="Calibri" w:eastAsia="Calibri"/>
          <w:spacing w:val="-1"/>
        </w:rPr>
        <w:t>învățători</w:t>
      </w:r>
      <w:r>
        <w:rPr>
          <w:spacing w:val="-1"/>
        </w:rPr>
        <w:t>-educatori</w:t>
      </w:r>
      <w:r>
        <w:rPr>
          <w:spacing w:val="-17"/>
        </w:rPr>
        <w:t> </w:t>
      </w:r>
      <w:r>
        <w:rPr>
          <w:rFonts w:ascii="Calibri" w:hAnsi="Calibri" w:cs="Calibri" w:eastAsia="Calibri"/>
        </w:rPr>
        <w:t>ș</w:t>
      </w:r>
      <w:r>
        <w:rPr/>
        <w:t>i</w:t>
      </w:r>
      <w:r>
        <w:rPr>
          <w:spacing w:val="-17"/>
        </w:rPr>
        <w:t> </w:t>
      </w:r>
      <w:r>
        <w:rPr>
          <w:spacing w:val="-1"/>
        </w:rPr>
        <w:t>profesori-educatori;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4670" w:hanging="360"/>
        <w:jc w:val="both"/>
      </w:pPr>
      <w:r>
        <w:rPr/>
        <w:t>activitatea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interven</w:t>
      </w:r>
      <w:r>
        <w:rPr>
          <w:rFonts w:ascii="Calibri" w:hAnsi="Calibri"/>
        </w:rPr>
        <w:t>ție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timpurie: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  <w:spacing w:val="-1"/>
        </w:rPr>
        <w:t>realizează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24"/>
          <w:w w:val="99"/>
        </w:rPr>
        <w:t> </w:t>
      </w:r>
      <w:r>
        <w:rPr>
          <w:spacing w:val="-1"/>
        </w:rPr>
        <w:t>domiciliul</w:t>
      </w:r>
      <w:r>
        <w:rPr>
          <w:spacing w:val="4"/>
        </w:rPr>
        <w:t> </w:t>
      </w:r>
      <w:r>
        <w:rPr/>
        <w:t>copiilor</w:t>
      </w:r>
      <w:r>
        <w:rPr>
          <w:spacing w:val="5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centrul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intervenț</w:t>
      </w:r>
      <w:r>
        <w:rPr/>
        <w:t>ie</w:t>
      </w:r>
      <w:r>
        <w:rPr>
          <w:spacing w:val="3"/>
        </w:rPr>
        <w:t> </w:t>
      </w:r>
      <w:r>
        <w:rPr/>
        <w:t>timpurie</w:t>
      </w:r>
      <w:r>
        <w:rPr>
          <w:spacing w:val="24"/>
          <w:w w:val="99"/>
        </w:rPr>
        <w:t> </w:t>
      </w:r>
      <w:r>
        <w:rPr/>
        <w:t>din</w:t>
      </w:r>
      <w:r>
        <w:rPr>
          <w:spacing w:val="16"/>
        </w:rPr>
        <w:t> </w:t>
      </w:r>
      <w:r>
        <w:rPr/>
        <w:t>cadrul</w:t>
      </w:r>
      <w:r>
        <w:rPr>
          <w:spacing w:val="18"/>
        </w:rPr>
        <w:t> </w:t>
      </w:r>
      <w:r>
        <w:rPr>
          <w:rFonts w:ascii="Calibri" w:hAnsi="Calibri"/>
        </w:rPr>
        <w:t>ș</w:t>
      </w:r>
      <w:r>
        <w:rPr/>
        <w:t>colii</w:t>
      </w:r>
      <w:r>
        <w:rPr>
          <w:spacing w:val="16"/>
        </w:rPr>
        <w:t> </w:t>
      </w:r>
      <w:r>
        <w:rPr/>
        <w:t>conform</w:t>
      </w:r>
      <w:r>
        <w:rPr>
          <w:spacing w:val="19"/>
        </w:rPr>
        <w:t> </w:t>
      </w:r>
      <w:r>
        <w:rPr/>
        <w:t>unui</w:t>
      </w:r>
      <w:r>
        <w:rPr>
          <w:spacing w:val="16"/>
        </w:rPr>
        <w:t> </w:t>
      </w:r>
      <w:r>
        <w:rPr/>
        <w:t>program</w:t>
      </w:r>
      <w:r>
        <w:rPr>
          <w:spacing w:val="17"/>
        </w:rPr>
        <w:t> </w:t>
      </w:r>
      <w:r>
        <w:rPr/>
        <w:t>stabilit</w:t>
      </w:r>
      <w:r>
        <w:rPr>
          <w:spacing w:val="22"/>
          <w:w w:val="99"/>
        </w:rPr>
        <w:t> </w:t>
      </w:r>
      <w:r>
        <w:rPr>
          <w:rFonts w:ascii="Calibri" w:hAnsi="Calibri"/>
          <w:spacing w:val="-1"/>
        </w:rPr>
        <w:t>împreună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părinț</w:t>
      </w:r>
      <w:r>
        <w:rPr/>
        <w:t>ii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tutorii</w:t>
      </w:r>
      <w:r>
        <w:rPr>
          <w:spacing w:val="-6"/>
        </w:rPr>
        <w:t> </w:t>
      </w:r>
      <w:r>
        <w:rPr/>
        <w:t>copiilor;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40" w:lineRule="auto" w:before="0" w:after="0"/>
        <w:ind w:left="460" w:right="4676" w:hanging="360"/>
        <w:jc w:val="both"/>
      </w:pPr>
      <w:r>
        <w:rPr>
          <w:rFonts w:ascii="Calibri" w:hAnsi="Calibri"/>
        </w:rPr>
        <w:t>activităț</w:t>
      </w:r>
      <w:r>
        <w:rPr/>
        <w:t>ile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dezvoltare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independen</w:t>
      </w:r>
      <w:r>
        <w:rPr>
          <w:rFonts w:ascii="Calibri" w:hAnsi="Calibri"/>
        </w:rPr>
        <w:t>ț</w:t>
      </w:r>
      <w:r>
        <w:rPr/>
        <w:t>ei</w:t>
      </w:r>
      <w:r>
        <w:rPr>
          <w:spacing w:val="32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22"/>
          <w:w w:val="99"/>
        </w:rPr>
        <w:t> </w:t>
      </w:r>
      <w:r>
        <w:rPr>
          <w:rFonts w:ascii="Calibri" w:hAnsi="Calibri"/>
          <w:spacing w:val="-1"/>
        </w:rPr>
        <w:t>autonomiei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personale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desfășoară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tot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parcursul</w:t>
      </w:r>
      <w:r>
        <w:rPr>
          <w:rFonts w:ascii="Calibri" w:hAnsi="Calibri"/>
          <w:spacing w:val="40"/>
        </w:rPr>
        <w:t> </w:t>
      </w:r>
      <w:r>
        <w:rPr>
          <w:spacing w:val="-1"/>
        </w:rPr>
        <w:t>zilei,</w:t>
      </w:r>
      <w:r>
        <w:rPr>
          <w:spacing w:val="26"/>
        </w:rPr>
        <w:t> </w:t>
      </w:r>
      <w:r>
        <w:rPr/>
        <w:t>pe</w:t>
      </w:r>
      <w:r>
        <w:rPr>
          <w:spacing w:val="26"/>
        </w:rPr>
        <w:t> </w:t>
      </w:r>
      <w:r>
        <w:rPr/>
        <w:t>baza</w:t>
      </w:r>
      <w:r>
        <w:rPr>
          <w:spacing w:val="25"/>
        </w:rPr>
        <w:t> </w:t>
      </w:r>
      <w:r>
        <w:rPr/>
        <w:t>unui</w:t>
      </w:r>
      <w:r>
        <w:rPr>
          <w:spacing w:val="24"/>
        </w:rPr>
        <w:t> </w:t>
      </w:r>
      <w:r>
        <w:rPr/>
        <w:t>program</w:t>
      </w:r>
      <w:r>
        <w:rPr>
          <w:spacing w:val="24"/>
        </w:rPr>
        <w:t> </w:t>
      </w:r>
      <w:r>
        <w:rPr/>
        <w:t>stabilit</w:t>
      </w:r>
      <w:r>
        <w:rPr>
          <w:spacing w:val="27"/>
        </w:rPr>
        <w:t> </w:t>
      </w:r>
      <w:r>
        <w:rPr>
          <w:spacing w:val="-1"/>
        </w:rPr>
        <w:t>anual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cadrele</w:t>
      </w:r>
      <w:r>
        <w:rPr>
          <w:spacing w:val="20"/>
          <w:w w:val="99"/>
        </w:rPr>
        <w:t> </w:t>
      </w:r>
      <w:r>
        <w:rPr/>
        <w:t>didactice</w:t>
      </w:r>
      <w:r>
        <w:rPr>
          <w:spacing w:val="-21"/>
        </w:rPr>
        <w:t> </w:t>
      </w:r>
      <w:r>
        <w:rPr/>
        <w:t>responsabile;</w:t>
      </w:r>
      <w:r>
        <w:rPr/>
      </w:r>
    </w:p>
    <w:p>
      <w:pPr>
        <w:pStyle w:val="BodyText"/>
        <w:numPr>
          <w:ilvl w:val="0"/>
          <w:numId w:val="2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>
          <w:rFonts w:ascii="Calibri" w:hAnsi="Calibri"/>
        </w:rPr>
        <w:t>activităț</w:t>
      </w:r>
      <w:r>
        <w:rPr/>
        <w:t>ile </w:t>
      </w:r>
      <w:r>
        <w:rPr>
          <w:spacing w:val="18"/>
        </w:rPr>
        <w:t> </w:t>
      </w:r>
      <w:r>
        <w:rPr/>
        <w:t>de </w:t>
      </w:r>
      <w:r>
        <w:rPr>
          <w:spacing w:val="18"/>
        </w:rPr>
        <w:t> </w:t>
      </w:r>
      <w:r>
        <w:rPr/>
        <w:t>dezvoltare </w:t>
      </w:r>
      <w:r>
        <w:rPr>
          <w:spacing w:val="18"/>
        </w:rPr>
        <w:t> </w:t>
      </w:r>
      <w:r>
        <w:rPr/>
        <w:t>a </w:t>
      </w:r>
      <w:r>
        <w:rPr>
          <w:spacing w:val="19"/>
        </w:rPr>
        <w:t> </w:t>
      </w:r>
      <w:r>
        <w:rPr>
          <w:spacing w:val="-1"/>
        </w:rPr>
        <w:t>deprinderilor</w:t>
      </w:r>
      <w:r>
        <w:rPr/>
        <w:t> </w:t>
      </w:r>
      <w:r>
        <w:rPr>
          <w:spacing w:val="19"/>
        </w:rPr>
        <w:t> </w:t>
      </w:r>
      <w:r>
        <w:rPr/>
        <w:t>de </w:t>
      </w:r>
      <w:r>
        <w:rPr>
          <w:spacing w:val="18"/>
        </w:rPr>
        <w:t> </w:t>
      </w:r>
      <w:r>
        <w:rPr/>
        <w:t>pre </w:t>
      </w:r>
      <w:r>
        <w:rPr>
          <w:spacing w:val="23"/>
        </w:rPr>
        <w:t> </w:t>
      </w:r>
      <w:r>
        <w:rPr/>
        <w:t>-</w:t>
      </w:r>
      <w:r>
        <w:rPr/>
      </w:r>
    </w:p>
    <w:p>
      <w:pPr>
        <w:pStyle w:val="BodyText"/>
        <w:spacing w:line="240" w:lineRule="auto"/>
        <w:ind w:left="460" w:right="0" w:firstLine="0"/>
        <w:jc w:val="left"/>
        <w:rPr>
          <w:rFonts w:ascii="Calibri" w:hAnsi="Calibri" w:cs="Calibri" w:eastAsia="Calibri"/>
        </w:rPr>
      </w:pPr>
      <w:r>
        <w:rPr/>
        <w:t>p</w:t>
      </w:r>
      <w:r>
        <w:rPr>
          <w:rFonts w:ascii="Calibri" w:hAnsi="Calibri"/>
        </w:rPr>
        <w:t>rofesionalizare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desfășoară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tot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parcursul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zilei,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  <w:spacing w:val="-1"/>
        </w:rPr>
        <w:t>baza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unui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program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stabilit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anual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cadrele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didactice</w:t>
      </w:r>
      <w:r>
        <w:rPr>
          <w:rFonts w:ascii="Calibri" w:hAnsi="Calibri"/>
        </w:rPr>
      </w:r>
    </w:p>
    <w:p>
      <w:pPr>
        <w:pStyle w:val="BodyText"/>
        <w:spacing w:line="240" w:lineRule="auto" w:before="1"/>
        <w:ind w:right="0" w:firstLine="360"/>
        <w:jc w:val="left"/>
      </w:pPr>
      <w:r>
        <w:rPr/>
        <w:t>responsabile;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bookmarkStart w:name="_bookmark6" w:id="7"/>
      <w:bookmarkEnd w:id="7"/>
      <w:r>
        <w:rPr>
          <w:b w:val="0"/>
        </w:rPr>
      </w:r>
      <w:r>
        <w:rPr>
          <w:rFonts w:ascii="Cambria" w:hAnsi="Cambria"/>
          <w:color w:val="4F81BC"/>
          <w:spacing w:val="-1"/>
        </w:rPr>
        <w:t>Dotări și</w:t>
      </w:r>
      <w:r>
        <w:rPr>
          <w:rFonts w:ascii="Cambria" w:hAnsi="Cambria"/>
          <w:color w:val="4F81BC"/>
        </w:rPr>
        <w:t> </w:t>
      </w:r>
      <w:r>
        <w:rPr>
          <w:rFonts w:ascii="Cambria" w:hAnsi="Cambria"/>
          <w:color w:val="4F81BC"/>
          <w:spacing w:val="-1"/>
        </w:rPr>
        <w:t>facilităț</w:t>
      </w:r>
      <w:r>
        <w:rPr>
          <w:color w:val="4F81BC"/>
          <w:spacing w:val="-1"/>
        </w:rPr>
        <w:t>i:</w:t>
      </w:r>
      <w:r>
        <w:rPr>
          <w:b w:val="0"/>
        </w:rPr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37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67.5pt;margin-top:4.099081pt;width:172.4pt;height:131.15pt;mso-position-horizontal-relative:page;mso-position-vertical-relative:paragraph;z-index:1240" type="#_x0000_t75" stroked="false">
            <v:imagedata r:id="rId20" o:title=""/>
          </v:shape>
        </w:pict>
      </w:r>
      <w:r>
        <w:rPr>
          <w:rFonts w:ascii="Calibri"/>
          <w:spacing w:val="-1"/>
          <w:sz w:val="22"/>
        </w:rPr>
        <w:t>Internat;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Cantină;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Cabinet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oftalmologie;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Cabinet</w:t>
      </w:r>
      <w:r>
        <w:rPr>
          <w:rFonts w:ascii="Calibri" w:hAnsi="Calibri"/>
          <w:sz w:val="22"/>
        </w:rPr>
        <w:t>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medicină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generală;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Sală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de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sport.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Teren de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sport.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Atelier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arte.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Cabinet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limbi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moderne.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Laboratoare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de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informatică.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1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Laborator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2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1"/>
          <w:sz w:val="22"/>
        </w:rPr>
        <w:t>ș</w:t>
      </w:r>
      <w:r>
        <w:rPr>
          <w:rFonts w:ascii="Calibri" w:hAnsi="Calibri"/>
          <w:spacing w:val="-1"/>
          <w:sz w:val="22"/>
        </w:rPr>
        <w:t>tiin</w:t>
      </w:r>
      <w:r>
        <w:rPr>
          <w:rFonts w:ascii="Calibri" w:hAnsi="Calibri"/>
          <w:spacing w:val="-1"/>
          <w:sz w:val="22"/>
        </w:rPr>
        <w:t>ț</w:t>
      </w:r>
      <w:r>
        <w:rPr>
          <w:rFonts w:ascii="Calibri" w:hAnsi="Calibri"/>
          <w:spacing w:val="-1"/>
          <w:sz w:val="22"/>
        </w:rPr>
        <w:t>e;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Cabinet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evaluare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func</w:t>
      </w:r>
      <w:r>
        <w:rPr>
          <w:rFonts w:ascii="Calibri" w:hAnsi="Calibri"/>
          <w:spacing w:val="-1"/>
          <w:sz w:val="22"/>
        </w:rPr>
        <w:t>țională</w:t>
      </w:r>
      <w:r>
        <w:rPr>
          <w:rFonts w:ascii="Calibri" w:hAnsi="Calibri"/>
          <w:sz w:val="22"/>
        </w:rPr>
        <w:t> și </w:t>
      </w:r>
      <w:r>
        <w:rPr>
          <w:rFonts w:ascii="Calibri" w:hAnsi="Calibri"/>
          <w:spacing w:val="48"/>
          <w:sz w:val="22"/>
        </w:rPr>
        <w:t> </w:t>
      </w:r>
      <w:r>
        <w:rPr>
          <w:rFonts w:ascii="Calibri" w:hAnsi="Calibri"/>
          <w:spacing w:val="-1"/>
          <w:sz w:val="22"/>
        </w:rPr>
        <w:t>stimulare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polisenzorială;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Cabinete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de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terapii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1"/>
          <w:sz w:val="22"/>
        </w:rPr>
        <w:t>specifice;</w:t>
      </w:r>
    </w:p>
    <w:p>
      <w:pPr>
        <w:numPr>
          <w:ilvl w:val="0"/>
          <w:numId w:val="3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Cabinet</w:t>
      </w:r>
      <w:r>
        <w:rPr>
          <w:rFonts w:ascii="Calibri" w:hAnsi="Calibri"/>
          <w:sz w:val="22"/>
        </w:rPr>
        <w:t> pentru</w:t>
      </w:r>
      <w:r>
        <w:rPr>
          <w:rFonts w:ascii="Calibri" w:hAnsi="Calibri"/>
          <w:spacing w:val="-1"/>
          <w:sz w:val="22"/>
        </w:rPr>
        <w:t> desfășurarea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practicii</w:t>
      </w:r>
      <w:r>
        <w:rPr>
          <w:rFonts w:ascii="Calibri" w:hAnsi="Calibri"/>
          <w:sz w:val="22"/>
        </w:rPr>
        <w:t> 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specialitate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în </w:t>
      </w:r>
      <w:r>
        <w:rPr>
          <w:rFonts w:ascii="Calibri" w:hAnsi="Calibri"/>
          <w:spacing w:val="-1"/>
          <w:sz w:val="22"/>
        </w:rPr>
        <w:t>domeniul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masaju</w:t>
      </w:r>
      <w:r>
        <w:rPr>
          <w:rFonts w:ascii="Calibri" w:hAnsi="Calibri"/>
          <w:spacing w:val="-1"/>
          <w:sz w:val="22"/>
        </w:rPr>
        <w:t>lui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Atelier</w:t>
      </w:r>
      <w:r>
        <w:rPr>
          <w:rFonts w:ascii="Calibri" w:hAnsi="Calibri"/>
          <w:spacing w:val="-1"/>
          <w:sz w:val="22"/>
        </w:rPr>
        <w:t> 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deprinderi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2"/>
          <w:sz w:val="22"/>
        </w:rPr>
        <w:t>pentru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via</w:t>
      </w:r>
      <w:r>
        <w:rPr>
          <w:rFonts w:ascii="Calibri" w:hAnsi="Calibri"/>
          <w:sz w:val="22"/>
        </w:rPr>
        <w:t>ță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cotidiană;</w:t>
      </w:r>
    </w:p>
    <w:p>
      <w:pPr>
        <w:numPr>
          <w:ilvl w:val="0"/>
          <w:numId w:val="3"/>
        </w:numPr>
        <w:tabs>
          <w:tab w:pos="461" w:val="left" w:leader="none"/>
        </w:tabs>
        <w:spacing w:line="279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Bibliotecă;</w:t>
      </w:r>
    </w:p>
    <w:p>
      <w:pPr>
        <w:numPr>
          <w:ilvl w:val="0"/>
          <w:numId w:val="3"/>
        </w:numPr>
        <w:tabs>
          <w:tab w:pos="461" w:val="left" w:leader="none"/>
        </w:tabs>
        <w:spacing w:line="280" w:lineRule="exact"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Mini-tipografie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Braille.</w:t>
      </w:r>
    </w:p>
    <w:p>
      <w:pPr>
        <w:numPr>
          <w:ilvl w:val="0"/>
          <w:numId w:val="4"/>
        </w:numPr>
        <w:tabs>
          <w:tab w:pos="461" w:val="left" w:leader="none"/>
        </w:tabs>
        <w:spacing w:before="0"/>
        <w:ind w:left="460" w:right="0" w:hanging="36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Atelier</w:t>
      </w:r>
      <w:r>
        <w:rPr>
          <w:rFonts w:ascii="Calibri" w:hAnsi="Calibri"/>
          <w:spacing w:val="-1"/>
          <w:sz w:val="22"/>
        </w:rPr>
        <w:t> 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masaj </w:t>
      </w:r>
      <w:r>
        <w:rPr>
          <w:rFonts w:ascii="Calibri" w:hAnsi="Calibri"/>
          <w:spacing w:val="-1"/>
          <w:sz w:val="22"/>
        </w:rPr>
        <w:t>pentru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Școala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Postliceală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Tehnician </w:t>
      </w:r>
      <w:r>
        <w:rPr>
          <w:rFonts w:ascii="Calibri" w:hAnsi="Calibri"/>
          <w:sz w:val="22"/>
        </w:rPr>
        <w:t>Maseur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before="200"/>
        <w:ind w:left="0" w:right="1" w:firstLine="0"/>
        <w:jc w:val="center"/>
        <w:rPr>
          <w:rFonts w:ascii="Cambria" w:hAnsi="Cambria" w:cs="Cambria" w:eastAsia="Cambria"/>
          <w:sz w:val="26"/>
          <w:szCs w:val="26"/>
        </w:rPr>
      </w:pPr>
      <w:bookmarkStart w:name="_bookmark7" w:id="8"/>
      <w:bookmarkEnd w:id="8"/>
      <w:r>
        <w:rPr/>
      </w:r>
      <w:r>
        <w:rPr>
          <w:rFonts w:ascii="Cambria" w:hAnsi="Cambria"/>
          <w:b/>
          <w:color w:val="4F81BC"/>
          <w:spacing w:val="-1"/>
          <w:sz w:val="26"/>
        </w:rPr>
        <w:t>REALIZĂRI</w:t>
      </w:r>
      <w:r>
        <w:rPr>
          <w:rFonts w:ascii="Cambria" w:hAnsi="Cambria"/>
          <w:sz w:val="26"/>
        </w:rPr>
      </w:r>
    </w:p>
    <w:p>
      <w:pPr>
        <w:spacing w:line="240" w:lineRule="auto" w:before="2"/>
        <w:rPr>
          <w:rFonts w:ascii="Cambria" w:hAnsi="Cambria" w:cs="Cambria" w:eastAsia="Cambria"/>
          <w:b/>
          <w:bCs/>
          <w:sz w:val="28"/>
          <w:szCs w:val="28"/>
        </w:rPr>
      </w:pP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55" w:lineRule="exact" w:before="0" w:after="0"/>
        <w:ind w:left="820" w:right="0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Ob</w:t>
      </w:r>
      <w:r>
        <w:rPr>
          <w:rFonts w:ascii="Calibri" w:hAnsi="Calibri" w:cs="Calibri" w:eastAsia="Calibri"/>
          <w:spacing w:val="-1"/>
        </w:rPr>
        <w:t>ținerea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certificatului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“Școală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Europeană”,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începând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din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2007;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20" w:right="108" w:hanging="360"/>
        <w:jc w:val="left"/>
      </w:pPr>
      <w:r>
        <w:rPr>
          <w:spacing w:val="-1"/>
        </w:rPr>
        <w:t>Amenajarea</w:t>
      </w:r>
      <w:r>
        <w:rPr/>
        <w:t> </w:t>
      </w:r>
      <w:r>
        <w:rPr>
          <w:rFonts w:ascii="Calibri" w:hAnsi="Calibri"/>
        </w:rPr>
        <w:t>ș</w:t>
      </w:r>
      <w:r>
        <w:rPr/>
        <w:t>i </w:t>
      </w:r>
      <w:r>
        <w:rPr>
          <w:spacing w:val="-1"/>
        </w:rPr>
        <w:t>dotarea</w:t>
      </w:r>
      <w:r>
        <w:rPr/>
        <w:t> unor cabinete:</w:t>
      </w:r>
      <w:r>
        <w:rPr>
          <w:spacing w:val="-1"/>
        </w:rPr>
        <w:t> </w:t>
      </w:r>
      <w:r>
        <w:rPr/>
        <w:t>psihologie, logopedie, kinetoterapie,</w:t>
      </w:r>
      <w:r>
        <w:rPr>
          <w:spacing w:val="-1"/>
        </w:rPr>
        <w:t> </w:t>
      </w:r>
      <w:r>
        <w:rPr/>
        <w:t>limbi</w:t>
      </w:r>
      <w:r>
        <w:rPr>
          <w:spacing w:val="2"/>
        </w:rPr>
        <w:t> </w:t>
      </w:r>
      <w:r>
        <w:rPr>
          <w:spacing w:val="-1"/>
        </w:rPr>
        <w:t>moderne,</w:t>
      </w:r>
      <w:r>
        <w:rPr/>
        <w:t> </w:t>
      </w:r>
      <w:r>
        <w:rPr>
          <w:spacing w:val="-1"/>
        </w:rPr>
        <w:t>deprinderi </w:t>
      </w:r>
      <w:r>
        <w:rPr/>
        <w:t>de</w:t>
      </w:r>
      <w:r>
        <w:rPr>
          <w:spacing w:val="70"/>
          <w:w w:val="99"/>
        </w:rPr>
        <w:t> </w:t>
      </w:r>
      <w:r>
        <w:rPr/>
        <w:t>via</w:t>
      </w:r>
      <w:r>
        <w:rPr>
          <w:rFonts w:ascii="Calibri" w:hAnsi="Calibri"/>
        </w:rPr>
        <w:t>ță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cotidiană,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atelier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arte,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evaluare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stimulare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polisenzorială,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sală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lectură</w:t>
      </w:r>
      <w:r>
        <w:rPr/>
        <w:t>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Amenajarea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laboratoarelor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informatică;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</w:pPr>
      <w:r>
        <w:rPr>
          <w:spacing w:val="-1"/>
        </w:rPr>
        <w:t>Amenajarea</w:t>
      </w:r>
      <w:r>
        <w:rPr>
          <w:spacing w:val="-5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dotarea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sălii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4"/>
        </w:rPr>
        <w:t> </w:t>
      </w:r>
      <w:r>
        <w:rPr/>
        <w:t>sport;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</w:pPr>
      <w:r>
        <w:rPr>
          <w:spacing w:val="-1"/>
        </w:rPr>
        <w:t>Realizarea</w:t>
      </w:r>
      <w:r>
        <w:rPr>
          <w:spacing w:val="-8"/>
        </w:rPr>
        <w:t> </w:t>
      </w:r>
      <w:r>
        <w:rPr/>
        <w:t>terenului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sport;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Amenajarea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sălilor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profesorale;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51" w:right="0" w:hanging="391"/>
        <w:jc w:val="left"/>
      </w:pPr>
      <w:r>
        <w:rPr>
          <w:rFonts w:ascii="Calibri" w:hAnsi="Calibri" w:cs="Calibri" w:eastAsia="Calibri"/>
        </w:rPr>
        <w:t>Construirea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unei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clădiri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cu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10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clase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prin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“Programul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Reabilitare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Infrastructurii</w:t>
      </w:r>
      <w:r>
        <w:rPr>
          <w:rFonts w:ascii="Calibri" w:hAnsi="Calibri" w:cs="Calibri" w:eastAsia="Calibri"/>
          <w:spacing w:val="30"/>
        </w:rPr>
        <w:t> </w:t>
      </w:r>
      <w:r>
        <w:rPr>
          <w:rFonts w:ascii="Calibri" w:hAnsi="Calibri" w:cs="Calibri" w:eastAsia="Calibri"/>
        </w:rPr>
        <w:t>Ș</w:t>
      </w:r>
      <w:r>
        <w:rPr/>
        <w:t>colare</w:t>
      </w:r>
      <w:r>
        <w:rPr>
          <w:spacing w:val="23"/>
        </w:rPr>
        <w:t> </w:t>
      </w:r>
      <w:r>
        <w:rPr/>
        <w:t>din</w:t>
      </w:r>
      <w:r>
        <w:rPr>
          <w:spacing w:val="24"/>
        </w:rPr>
        <w:t> </w:t>
      </w:r>
      <w:r>
        <w:rPr>
          <w:spacing w:val="-1"/>
        </w:rPr>
        <w:t>Mediul</w:t>
      </w:r>
      <w:r>
        <w:rPr/>
      </w:r>
    </w:p>
    <w:p>
      <w:pPr>
        <w:pStyle w:val="BodyText"/>
        <w:spacing w:line="244" w:lineRule="exact"/>
        <w:ind w:left="82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Urban”</w:t>
      </w:r>
      <w:r>
        <w:rPr>
          <w:rFonts w:ascii="Calibri" w:hAnsi="Calibri" w:cs="Calibri" w:eastAsia="Calibri"/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>
          <w:rFonts w:ascii="Calibri" w:hAnsi="Calibri" w:cs="Calibri" w:eastAsia="Calibri"/>
        </w:rPr>
        <w:t>Modulul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IIIC;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inaugurarea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clădirii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septembrie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2006;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spacing w:val="-1"/>
        </w:rPr>
        <w:t>Realizarea</w:t>
      </w:r>
      <w:r>
        <w:rPr>
          <w:spacing w:val="-9"/>
        </w:rPr>
        <w:t> </w:t>
      </w:r>
      <w:r>
        <w:rPr/>
        <w:t>siste</w:t>
      </w:r>
      <w:r>
        <w:rPr>
          <w:rFonts w:ascii="Calibri" w:hAnsi="Calibri"/>
        </w:rPr>
        <w:t>mului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încălzire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centrală;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5" w:lineRule="exact" w:before="0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Amenajarea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băilor,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grupurilor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sanitare;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51" w:right="0" w:hanging="391"/>
        <w:jc w:val="left"/>
      </w:pPr>
      <w:r>
        <w:rPr>
          <w:spacing w:val="-1"/>
        </w:rPr>
        <w:t>Dotarea</w:t>
      </w:r>
      <w:r>
        <w:rPr>
          <w:spacing w:val="-7"/>
        </w:rPr>
        <w:t> </w:t>
      </w:r>
      <w:r>
        <w:rPr/>
        <w:t>cu</w:t>
      </w:r>
      <w:r>
        <w:rPr>
          <w:spacing w:val="-7"/>
        </w:rPr>
        <w:t> </w:t>
      </w:r>
      <w:r>
        <w:rPr/>
        <w:t>mobilier:</w:t>
      </w:r>
      <w:r>
        <w:rPr>
          <w:spacing w:val="-8"/>
        </w:rPr>
        <w:t> </w:t>
      </w:r>
      <w:r>
        <w:rPr/>
        <w:t>internat,</w:t>
      </w:r>
      <w:r>
        <w:rPr>
          <w:spacing w:val="-5"/>
        </w:rPr>
        <w:t> </w:t>
      </w:r>
      <w:r>
        <w:rPr/>
        <w:t>clase;</w:t>
      </w:r>
      <w:r>
        <w:rPr/>
      </w:r>
    </w:p>
    <w:p>
      <w:pPr>
        <w:spacing w:after="0" w:line="240" w:lineRule="auto"/>
        <w:jc w:val="left"/>
        <w:sectPr>
          <w:pgSz w:w="12240" w:h="15840"/>
          <w:pgMar w:top="1300" w:bottom="280" w:left="1340" w:right="1340"/>
        </w:sectPr>
      </w:pP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5" w:lineRule="exact" w:before="41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Parchetarea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tuturor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sălilor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clasă;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Amenajarea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sălilor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grădiniță;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20" w:right="3934" w:hanging="360"/>
        <w:jc w:val="left"/>
        <w:rPr>
          <w:rFonts w:ascii="Calibri" w:hAnsi="Calibri" w:cs="Calibri" w:eastAsia="Calibri"/>
        </w:rPr>
      </w:pPr>
      <w:r>
        <w:rPr/>
        <w:pict>
          <v:shape style="position:absolute;margin-left:360.23999pt;margin-top:6.553733pt;width:175.98pt;height:147.78pt;mso-position-horizontal-relative:page;mso-position-vertical-relative:paragraph;z-index:1288" type="#_x0000_t75" stroked="false">
            <v:imagedata r:id="rId21" o:title=""/>
          </v:shape>
        </w:pict>
      </w:r>
      <w:r>
        <w:rPr>
          <w:spacing w:val="-1"/>
        </w:rPr>
        <w:t>Renovarea</w:t>
      </w:r>
      <w:r>
        <w:rPr>
          <w:spacing w:val="18"/>
        </w:rPr>
        <w:t> </w:t>
      </w:r>
      <w:r>
        <w:rPr/>
        <w:t>cabinetelor</w:t>
      </w:r>
      <w:r>
        <w:rPr>
          <w:spacing w:val="18"/>
        </w:rPr>
        <w:t> </w:t>
      </w:r>
      <w:r>
        <w:rPr/>
        <w:t>medicale/oftalmologie</w:t>
      </w:r>
      <w:r>
        <w:rPr>
          <w:spacing w:val="20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medicină</w:t>
      </w:r>
      <w:r>
        <w:rPr>
          <w:rFonts w:ascii="Calibri" w:hAnsi="Calibri"/>
          <w:spacing w:val="29"/>
          <w:w w:val="99"/>
        </w:rPr>
        <w:t> </w:t>
      </w:r>
      <w:r>
        <w:rPr>
          <w:rFonts w:ascii="Calibri" w:hAnsi="Calibri"/>
          <w:spacing w:val="-1"/>
        </w:rPr>
        <w:t>generală;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spacing w:val="-1"/>
        </w:rPr>
        <w:t>Reabilitarea</w:t>
      </w:r>
      <w:r>
        <w:rPr>
          <w:spacing w:val="-13"/>
        </w:rPr>
        <w:t> </w:t>
      </w:r>
      <w:r>
        <w:rPr/>
        <w:t>acoperi</w:t>
      </w:r>
      <w:r>
        <w:rPr>
          <w:rFonts w:ascii="Calibri" w:hAnsi="Calibri"/>
        </w:rPr>
        <w:t>șului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clădirii;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20" w:right="3934" w:hanging="360"/>
        <w:jc w:val="left"/>
      </w:pPr>
      <w:r>
        <w:rPr/>
        <w:t>Achizi</w:t>
      </w:r>
      <w:r>
        <w:rPr>
          <w:rFonts w:ascii="Calibri" w:hAnsi="Calibri"/>
        </w:rPr>
        <w:t>ționarea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unor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aparate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bucătărie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necesare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cantinei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ș</w:t>
      </w:r>
      <w:r>
        <w:rPr/>
        <w:t>colii;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20" w:right="3934" w:hanging="360"/>
        <w:jc w:val="left"/>
      </w:pPr>
      <w:r>
        <w:rPr>
          <w:spacing w:val="-1"/>
        </w:rPr>
        <w:t>Achizi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ionarea</w:t>
      </w:r>
      <w:r>
        <w:rPr/>
        <w:t> </w:t>
      </w:r>
      <w:r>
        <w:rPr>
          <w:spacing w:val="18"/>
        </w:rPr>
        <w:t> </w:t>
      </w:r>
      <w:r>
        <w:rPr/>
        <w:t>unui </w:t>
      </w:r>
      <w:r>
        <w:rPr>
          <w:spacing w:val="18"/>
        </w:rPr>
        <w:t> </w:t>
      </w:r>
      <w:r>
        <w:rPr>
          <w:spacing w:val="-1"/>
        </w:rPr>
        <w:t>microbuz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marca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Ford</w:t>
      </w:r>
      <w:r>
        <w:rPr/>
        <w:t> </w:t>
      </w:r>
      <w:r>
        <w:rPr>
          <w:spacing w:val="20"/>
        </w:rPr>
        <w:t> </w:t>
      </w:r>
      <w:r>
        <w:rPr/>
        <w:t>cu </w:t>
      </w:r>
      <w:r>
        <w:rPr>
          <w:spacing w:val="16"/>
        </w:rPr>
        <w:t> </w:t>
      </w:r>
      <w:r>
        <w:rPr>
          <w:spacing w:val="1"/>
        </w:rPr>
        <w:t>17</w:t>
      </w:r>
      <w:r>
        <w:rPr/>
        <w:t> </w:t>
      </w:r>
      <w:r>
        <w:rPr>
          <w:spacing w:val="19"/>
        </w:rPr>
        <w:t> </w:t>
      </w:r>
      <w:r>
        <w:rPr/>
        <w:t>locuri</w:t>
      </w:r>
      <w:r>
        <w:rPr>
          <w:spacing w:val="49"/>
          <w:w w:val="99"/>
        </w:rPr>
        <w:t> </w:t>
      </w:r>
      <w:r>
        <w:rPr>
          <w:spacing w:val="-1"/>
        </w:rPr>
        <w:t>pentru</w:t>
      </w:r>
      <w:r>
        <w:rPr>
          <w:spacing w:val="-9"/>
        </w:rPr>
        <w:t> </w:t>
      </w:r>
      <w:r>
        <w:rPr/>
        <w:t>transport</w:t>
      </w:r>
      <w:r>
        <w:rPr>
          <w:spacing w:val="-10"/>
        </w:rPr>
        <w:t> </w:t>
      </w:r>
      <w:r>
        <w:rPr>
          <w:spacing w:val="-1"/>
        </w:rPr>
        <w:t>elevi.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</w:pPr>
      <w:r>
        <w:rPr>
          <w:spacing w:val="-1"/>
        </w:rPr>
        <w:t>Realiz</w:t>
      </w:r>
      <w:r>
        <w:rPr>
          <w:rFonts w:ascii="Calibri" w:hAnsi="Calibri"/>
          <w:spacing w:val="-1"/>
        </w:rPr>
        <w:t>area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izolării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termice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clădirii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ș</w:t>
      </w:r>
      <w:r>
        <w:rPr/>
        <w:t>colii;</w:t>
      </w:r>
      <w:r>
        <w:rPr/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40" w:lineRule="auto" w:before="0" w:after="0"/>
        <w:ind w:left="820" w:right="3934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Dotarea</w:t>
      </w:r>
      <w:r>
        <w:rPr/>
        <w:t>  </w:t>
      </w:r>
      <w:r>
        <w:rPr>
          <w:spacing w:val="34"/>
        </w:rPr>
        <w:t> </w:t>
      </w:r>
      <w:r>
        <w:rPr/>
        <w:t>cu  </w:t>
      </w:r>
      <w:r>
        <w:rPr>
          <w:spacing w:val="34"/>
        </w:rPr>
        <w:t> </w:t>
      </w:r>
      <w:r>
        <w:rPr/>
        <w:t>ma</w:t>
      </w:r>
      <w:r>
        <w:rPr>
          <w:rFonts w:ascii="Calibri" w:hAnsi="Calibri"/>
        </w:rPr>
        <w:t>ș</w:t>
      </w:r>
      <w:r>
        <w:rPr/>
        <w:t>ini  </w:t>
      </w:r>
      <w:r>
        <w:rPr>
          <w:spacing w:val="34"/>
        </w:rPr>
        <w:t> </w:t>
      </w:r>
      <w:r>
        <w:rPr/>
        <w:t>de  </w:t>
      </w:r>
      <w:r>
        <w:rPr>
          <w:spacing w:val="33"/>
        </w:rPr>
        <w:t> </w:t>
      </w:r>
      <w:r>
        <w:rPr/>
        <w:t>scris  </w:t>
      </w:r>
      <w:r>
        <w:rPr>
          <w:spacing w:val="35"/>
        </w:rPr>
        <w:t> </w:t>
      </w:r>
      <w:r>
        <w:rPr>
          <w:spacing w:val="-1"/>
        </w:rPr>
        <w:t>braille</w:t>
      </w:r>
      <w:r>
        <w:rPr/>
        <w:t>  </w:t>
      </w:r>
      <w:r>
        <w:rPr>
          <w:spacing w:val="33"/>
        </w:rPr>
        <w:t> </w:t>
      </w:r>
      <w:r>
        <w:rPr>
          <w:spacing w:val="-1"/>
        </w:rPr>
        <w:t>performante</w:t>
      </w:r>
      <w:r>
        <w:rPr/>
        <w:t>  </w:t>
      </w:r>
      <w:r>
        <w:rPr>
          <w:spacing w:val="37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45"/>
          <w:w w:val="99"/>
        </w:rPr>
        <w:t> </w:t>
      </w:r>
      <w:r>
        <w:rPr/>
        <w:t>echipamente</w:t>
      </w:r>
      <w:r>
        <w:rPr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sprijin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pentru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elevii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slab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văzători;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40" w:lineRule="auto" w:before="0" w:after="0"/>
        <w:ind w:left="820" w:right="3934" w:hanging="360"/>
        <w:jc w:val="left"/>
      </w:pPr>
      <w:r>
        <w:rPr>
          <w:spacing w:val="-1"/>
        </w:rPr>
        <w:t>Achizi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ionarea</w:t>
      </w:r>
      <w:r>
        <w:rPr>
          <w:spacing w:val="15"/>
        </w:rPr>
        <w:t> </w:t>
      </w:r>
      <w:r>
        <w:rPr/>
        <w:t>unui</w:t>
      </w:r>
      <w:r>
        <w:rPr>
          <w:spacing w:val="14"/>
        </w:rPr>
        <w:t> </w:t>
      </w:r>
      <w:r>
        <w:rPr/>
        <w:t>microbuz</w:t>
      </w:r>
      <w:r>
        <w:rPr>
          <w:spacing w:val="15"/>
        </w:rPr>
        <w:t> </w:t>
      </w:r>
      <w:r>
        <w:rPr>
          <w:spacing w:val="-1"/>
        </w:rPr>
        <w:t>pentru</w:t>
      </w:r>
      <w:r>
        <w:rPr>
          <w:spacing w:val="16"/>
        </w:rPr>
        <w:t> </w:t>
      </w:r>
      <w:r>
        <w:rPr>
          <w:spacing w:val="-1"/>
        </w:rPr>
        <w:t>deplasarea</w:t>
      </w:r>
      <w:r>
        <w:rPr>
          <w:spacing w:val="16"/>
        </w:rPr>
        <w:t> </w:t>
      </w:r>
      <w:r>
        <w:rPr/>
        <w:t>echipelor</w:t>
      </w:r>
      <w:r>
        <w:rPr>
          <w:spacing w:val="58"/>
          <w:w w:val="99"/>
        </w:rPr>
        <w:t> </w:t>
      </w:r>
      <w:r>
        <w:rPr/>
        <w:t>sportive</w:t>
      </w:r>
      <w:r>
        <w:rPr>
          <w:spacing w:val="-8"/>
        </w:rPr>
        <w:t> </w:t>
      </w:r>
      <w:r>
        <w:rPr/>
        <w:t>ale</w:t>
      </w:r>
      <w:r>
        <w:rPr>
          <w:spacing w:val="-6"/>
        </w:rPr>
        <w:t> </w:t>
      </w:r>
      <w:r>
        <w:rPr>
          <w:rFonts w:ascii="Calibri" w:hAnsi="Calibri"/>
        </w:rPr>
        <w:t>ș</w:t>
      </w:r>
      <w:r>
        <w:rPr/>
        <w:t>colii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competi</w:t>
      </w:r>
      <w:r>
        <w:rPr>
          <w:rFonts w:ascii="Calibri" w:hAnsi="Calibri"/>
        </w:rPr>
        <w:t>ț</w:t>
      </w:r>
      <w:r>
        <w:rPr/>
        <w:t>ii</w:t>
      </w:r>
      <w:r>
        <w:rPr>
          <w:spacing w:val="-8"/>
        </w:rPr>
        <w:t> </w:t>
      </w:r>
      <w:r>
        <w:rPr/>
        <w:t>na</w:t>
      </w:r>
      <w:r>
        <w:rPr>
          <w:rFonts w:ascii="Calibri" w:hAnsi="Calibri"/>
        </w:rPr>
        <w:t>ț</w:t>
      </w:r>
      <w:r>
        <w:rPr/>
        <w:t>ionale</w:t>
      </w:r>
      <w:r>
        <w:rPr>
          <w:spacing w:val="-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7"/>
        </w:rPr>
        <w:t> </w:t>
      </w:r>
      <w:r>
        <w:rPr/>
        <w:t>interna</w:t>
      </w:r>
      <w:r>
        <w:rPr>
          <w:rFonts w:ascii="Calibri" w:hAnsi="Calibri"/>
        </w:rPr>
        <w:t>ț</w:t>
      </w:r>
      <w:r>
        <w:rPr/>
        <w:t>ionale;</w:t>
      </w:r>
      <w:r>
        <w:rPr/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40" w:lineRule="auto" w:before="0" w:after="0"/>
        <w:ind w:left="820" w:right="3934" w:hanging="360"/>
        <w:jc w:val="left"/>
        <w:rPr>
          <w:rFonts w:ascii="Calibri" w:hAnsi="Calibri" w:cs="Calibri" w:eastAsia="Calibri"/>
        </w:rPr>
      </w:pPr>
      <w:r>
        <w:rPr>
          <w:rFonts w:ascii="Calibri" w:hAnsi="Calibri"/>
          <w:spacing w:val="-1"/>
        </w:rPr>
        <w:t>Accesibilizarea</w:t>
      </w:r>
      <w:r>
        <w:rPr>
          <w:rFonts w:ascii="Calibri" w:hAnsi="Calibri"/>
          <w:spacing w:val="23"/>
        </w:rPr>
        <w:t> </w:t>
      </w:r>
      <w:r>
        <w:rPr>
          <w:rFonts w:ascii="Calibri" w:hAnsi="Calibri"/>
        </w:rPr>
        <w:t>căilor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  <w:spacing w:val="1"/>
        </w:rPr>
        <w:t>de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</w:rPr>
        <w:t>acces</w:t>
      </w:r>
      <w:r>
        <w:rPr>
          <w:rFonts w:ascii="Calibri" w:hAnsi="Calibri"/>
          <w:spacing w:val="25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cur</w:t>
      </w:r>
      <w:r>
        <w:rPr>
          <w:rFonts w:ascii="Calibri" w:hAnsi="Calibri"/>
        </w:rPr>
        <w:t>ț</w:t>
      </w:r>
      <w:r>
        <w:rPr/>
        <w:t>ii</w:t>
      </w:r>
      <w:r>
        <w:rPr>
          <w:spacing w:val="20"/>
        </w:rPr>
        <w:t> </w:t>
      </w:r>
      <w:r>
        <w:rPr/>
        <w:t>institu</w:t>
      </w:r>
      <w:r>
        <w:rPr>
          <w:rFonts w:ascii="Calibri" w:hAnsi="Calibri"/>
        </w:rPr>
        <w:t>ț</w:t>
      </w:r>
      <w:r>
        <w:rPr/>
        <w:t>iei</w:t>
      </w:r>
      <w:r>
        <w:rPr>
          <w:spacing w:val="21"/>
        </w:rPr>
        <w:t> </w:t>
      </w:r>
      <w:r>
        <w:rPr>
          <w:spacing w:val="-1"/>
        </w:rPr>
        <w:t>pentru</w:t>
      </w:r>
      <w:r>
        <w:rPr>
          <w:spacing w:val="48"/>
          <w:w w:val="99"/>
        </w:rPr>
        <w:t> </w:t>
      </w:r>
      <w:r>
        <w:rPr>
          <w:spacing w:val="-1"/>
        </w:rPr>
        <w:t>elevii</w:t>
      </w:r>
      <w:r>
        <w:rPr>
          <w:spacing w:val="-7"/>
        </w:rPr>
        <w:t> </w:t>
      </w:r>
      <w:r>
        <w:rPr/>
        <w:t>cu</w:t>
      </w:r>
      <w:r>
        <w:rPr>
          <w:spacing w:val="-6"/>
        </w:rPr>
        <w:t> </w:t>
      </w:r>
      <w:r>
        <w:rPr/>
        <w:t>deficien</w:t>
      </w:r>
      <w:r>
        <w:rPr>
          <w:rFonts w:ascii="Calibri" w:hAnsi="Calibri"/>
        </w:rPr>
        <w:t>ță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vedere;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54" w:lineRule="exact" w:before="0" w:after="0"/>
        <w:ind w:left="820" w:right="0" w:hanging="360"/>
        <w:jc w:val="left"/>
      </w:pPr>
      <w:r>
        <w:rPr>
          <w:spacing w:val="-1"/>
        </w:rPr>
        <w:t>Dotarea</w:t>
      </w:r>
      <w:r>
        <w:rPr>
          <w:spacing w:val="-10"/>
        </w:rPr>
        <w:t> </w:t>
      </w:r>
      <w:r>
        <w:rPr/>
        <w:t>cu</w:t>
      </w:r>
      <w:r>
        <w:rPr>
          <w:spacing w:val="-10"/>
        </w:rPr>
        <w:t> </w:t>
      </w:r>
      <w:r>
        <w:rPr>
          <w:spacing w:val="-1"/>
        </w:rPr>
        <w:t>mobilier</w:t>
      </w:r>
      <w:r>
        <w:rPr>
          <w:spacing w:val="-10"/>
        </w:rPr>
        <w:t> </w:t>
      </w:r>
      <w:r>
        <w:rPr>
          <w:rFonts w:ascii="Calibri" w:hAnsi="Calibri"/>
        </w:rPr>
        <w:t>școlar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modern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grădiniță,</w:t>
      </w:r>
      <w:r>
        <w:rPr>
          <w:rFonts w:ascii="Calibri" w:hAnsi="Calibri"/>
          <w:spacing w:val="-10"/>
        </w:rPr>
        <w:t> </w:t>
      </w:r>
      <w:r>
        <w:rPr/>
        <w:t>clasele</w:t>
      </w:r>
      <w:r>
        <w:rPr>
          <w:spacing w:val="-12"/>
        </w:rPr>
        <w:t> </w:t>
      </w:r>
      <w:r>
        <w:rPr/>
        <w:t>primare</w:t>
      </w:r>
      <w:r>
        <w:rPr>
          <w:spacing w:val="-10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grupele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-11"/>
        </w:rPr>
        <w:t> </w:t>
      </w:r>
      <w:r>
        <w:rPr/>
        <w:t>senzoriale</w:t>
      </w:r>
      <w:r>
        <w:rPr>
          <w:spacing w:val="-12"/>
        </w:rPr>
        <w:t> </w:t>
      </w:r>
      <w:r>
        <w:rPr>
          <w:spacing w:val="-1"/>
        </w:rPr>
        <w:t>multiple;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right="117" w:firstLine="360"/>
        <w:jc w:val="left"/>
      </w:pPr>
      <w:r>
        <w:rPr>
          <w:rFonts w:ascii="Calibri" w:hAnsi="Calibri"/>
          <w:spacing w:val="-1"/>
        </w:rPr>
        <w:t>Toate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aceste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realizări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au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fost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finalizate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prin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colaborarea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deosebită</w:t>
      </w:r>
      <w:r>
        <w:rPr>
          <w:rFonts w:ascii="Calibri" w:hAnsi="Calibri"/>
        </w:rPr>
        <w:t> ș</w:t>
      </w:r>
      <w:r>
        <w:rPr/>
        <w:t>i</w:t>
      </w:r>
      <w:r>
        <w:rPr>
          <w:spacing w:val="-6"/>
        </w:rPr>
        <w:t> </w:t>
      </w:r>
      <w:r>
        <w:rPr/>
        <w:t>cu</w:t>
      </w:r>
      <w:r>
        <w:rPr>
          <w:spacing w:val="-6"/>
        </w:rPr>
        <w:t> </w:t>
      </w:r>
      <w:r>
        <w:rPr>
          <w:spacing w:val="-1"/>
        </w:rPr>
        <w:t>sprijinul</w:t>
      </w:r>
      <w:r>
        <w:rPr>
          <w:spacing w:val="-6"/>
        </w:rPr>
        <w:t> </w:t>
      </w:r>
      <w:r>
        <w:rPr>
          <w:spacing w:val="-1"/>
        </w:rPr>
        <w:t>financiar</w:t>
      </w:r>
      <w:r>
        <w:rPr>
          <w:spacing w:val="-8"/>
        </w:rPr>
        <w:t> </w:t>
      </w:r>
      <w:r>
        <w:rPr>
          <w:spacing w:val="-1"/>
        </w:rPr>
        <w:t>preponderent</w:t>
      </w:r>
      <w:r>
        <w:rPr>
          <w:spacing w:val="-5"/>
        </w:rPr>
        <w:t> </w:t>
      </w:r>
      <w:r>
        <w:rPr/>
        <w:t>al</w:t>
      </w:r>
      <w:r>
        <w:rPr>
          <w:spacing w:val="97"/>
          <w:w w:val="99"/>
        </w:rPr>
        <w:t> </w:t>
      </w:r>
      <w:r>
        <w:rPr>
          <w:spacing w:val="-1"/>
        </w:rPr>
        <w:t>Consiliului</w:t>
      </w:r>
      <w:r>
        <w:rPr>
          <w:spacing w:val="-7"/>
        </w:rPr>
        <w:t> </w:t>
      </w:r>
      <w:r>
        <w:rPr/>
        <w:t>Jude</w:t>
      </w:r>
      <w:r>
        <w:rPr>
          <w:rFonts w:ascii="Calibri" w:hAnsi="Calibri"/>
        </w:rPr>
        <w:t>ț</w:t>
      </w:r>
      <w:r>
        <w:rPr/>
        <w:t>ean</w:t>
      </w:r>
      <w:r>
        <w:rPr>
          <w:spacing w:val="-4"/>
        </w:rPr>
        <w:t> </w:t>
      </w:r>
      <w:r>
        <w:rPr>
          <w:spacing w:val="-1"/>
        </w:rPr>
        <w:t>Cluj</w:t>
      </w:r>
      <w:r>
        <w:rPr>
          <w:spacing w:val="-5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parteneriat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diferite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organizaț</w:t>
      </w:r>
      <w:r>
        <w:rPr/>
        <w:t>ii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>
          <w:spacing w:val="-1"/>
        </w:rPr>
        <w:t>asocia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ii.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4"/>
          <w:szCs w:val="24"/>
        </w:rPr>
      </w:pPr>
    </w:p>
    <w:p>
      <w:pPr>
        <w:pStyle w:val="Heading1"/>
        <w:spacing w:line="240" w:lineRule="auto"/>
        <w:ind w:right="865"/>
        <w:jc w:val="center"/>
        <w:rPr>
          <w:b w:val="0"/>
          <w:bCs w:val="0"/>
        </w:rPr>
      </w:pPr>
      <w:bookmarkStart w:name="_bookmark8" w:id="9"/>
      <w:bookmarkEnd w:id="9"/>
      <w:r>
        <w:rPr>
          <w:b w:val="0"/>
        </w:rPr>
      </w:r>
      <w:r>
        <w:rPr>
          <w:color w:val="4F81BC"/>
          <w:spacing w:val="-1"/>
        </w:rPr>
        <w:t>OBIECTIVE</w:t>
      </w:r>
      <w:r>
        <w:rPr>
          <w:color w:val="4F81BC"/>
          <w:spacing w:val="-31"/>
        </w:rPr>
        <w:t> </w:t>
      </w:r>
      <w:r>
        <w:rPr>
          <w:color w:val="4F81BC"/>
        </w:rPr>
        <w:t>PRIORITARE</w:t>
      </w:r>
      <w:r>
        <w:rPr>
          <w:b w:val="0"/>
        </w:rPr>
      </w:r>
    </w:p>
    <w:p>
      <w:pPr>
        <w:spacing w:line="240" w:lineRule="auto" w:before="11"/>
        <w:rPr>
          <w:rFonts w:ascii="Cambria" w:hAnsi="Cambria" w:cs="Cambria" w:eastAsia="Cambria"/>
          <w:b/>
          <w:bCs/>
          <w:sz w:val="27"/>
          <w:szCs w:val="27"/>
        </w:rPr>
      </w:pP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5" w:lineRule="exact" w:before="0" w:after="0"/>
        <w:ind w:left="851" w:right="0" w:hanging="391"/>
        <w:jc w:val="left"/>
      </w:pPr>
      <w:r>
        <w:rPr>
          <w:spacing w:val="-1"/>
        </w:rPr>
        <w:t>Eficientizarea</w:t>
      </w:r>
      <w:r>
        <w:rPr>
          <w:spacing w:val="-8"/>
        </w:rPr>
        <w:t> </w:t>
      </w:r>
      <w:r>
        <w:rPr/>
        <w:t>condi</w:t>
      </w:r>
      <w:r>
        <w:rPr>
          <w:rFonts w:ascii="Calibri" w:hAnsi="Calibri"/>
        </w:rPr>
        <w:t>țiilor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pentru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asigurarea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calității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educaț</w:t>
      </w:r>
      <w:r>
        <w:rPr/>
        <w:t>ie;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</w:pPr>
      <w:r>
        <w:rPr>
          <w:spacing w:val="-1"/>
        </w:rPr>
        <w:t>Dezvoltarea</w:t>
      </w:r>
      <w:r>
        <w:rPr>
          <w:spacing w:val="-7"/>
        </w:rPr>
        <w:t> </w:t>
      </w:r>
      <w:r>
        <w:rPr>
          <w:spacing w:val="-1"/>
        </w:rPr>
        <w:t>unei</w:t>
      </w:r>
      <w:r>
        <w:rPr>
          <w:spacing w:val="-8"/>
        </w:rPr>
        <w:t> </w:t>
      </w:r>
      <w:r>
        <w:rPr/>
        <w:t>culturi</w:t>
      </w:r>
      <w:r>
        <w:rPr>
          <w:spacing w:val="-8"/>
        </w:rPr>
        <w:t> </w:t>
      </w:r>
      <w:r>
        <w:rPr/>
        <w:t>educa</w:t>
      </w:r>
      <w:r>
        <w:rPr>
          <w:rFonts w:ascii="Calibri" w:hAnsi="Calibri"/>
        </w:rPr>
        <w:t>ționale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care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asigure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egalizarea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ș</w:t>
      </w:r>
      <w:r>
        <w:rPr/>
        <w:t>anselor;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0" w:after="0"/>
        <w:ind w:left="851" w:right="0" w:hanging="391"/>
        <w:jc w:val="left"/>
      </w:pPr>
      <w:r>
        <w:rPr>
          <w:spacing w:val="-1"/>
        </w:rPr>
        <w:t>Formarea</w:t>
      </w:r>
      <w:r>
        <w:rPr>
          <w:spacing w:val="-5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consolidarea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abilităț</w:t>
      </w:r>
      <w:r>
        <w:rPr/>
        <w:t>ilor</w:t>
      </w:r>
      <w:r>
        <w:rPr>
          <w:spacing w:val="-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competen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elor</w:t>
      </w:r>
      <w:r>
        <w:rPr>
          <w:spacing w:val="-6"/>
        </w:rPr>
        <w:t> </w:t>
      </w:r>
      <w:r>
        <w:rPr>
          <w:rFonts w:ascii="Calibri" w:hAnsi="Calibri"/>
        </w:rPr>
        <w:t>elevilor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funcț</w:t>
      </w:r>
      <w:r>
        <w:rPr/>
        <w:t>ie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poten</w:t>
      </w:r>
      <w:r>
        <w:rPr>
          <w:rFonts w:ascii="Calibri" w:hAnsi="Calibri"/>
        </w:rPr>
        <w:t>ț</w:t>
      </w:r>
      <w:r>
        <w:rPr/>
        <w:t>ialul</w:t>
      </w:r>
      <w:r>
        <w:rPr>
          <w:spacing w:val="-6"/>
        </w:rPr>
        <w:t> </w:t>
      </w:r>
      <w:r>
        <w:rPr/>
        <w:t>acestora</w:t>
      </w:r>
      <w:r>
        <w:rPr>
          <w:spacing w:val="-5"/>
        </w:rPr>
        <w:t> </w:t>
      </w:r>
      <w:r>
        <w:rPr/>
        <w:t>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5" w:lineRule="exact" w:before="2" w:after="0"/>
        <w:ind w:left="851" w:right="0" w:hanging="391"/>
        <w:jc w:val="left"/>
        <w:rPr>
          <w:rFonts w:ascii="Calibri" w:hAnsi="Calibri" w:cs="Calibri" w:eastAsia="Calibri"/>
        </w:rPr>
      </w:pPr>
      <w:r>
        <w:rPr>
          <w:spacing w:val="-1"/>
        </w:rPr>
        <w:t>Dezvoltarea</w:t>
      </w:r>
      <w:r>
        <w:rPr>
          <w:spacing w:val="-6"/>
        </w:rPr>
        <w:t> </w:t>
      </w:r>
      <w:r>
        <w:rPr/>
        <w:t>competen</w:t>
      </w:r>
      <w:r>
        <w:rPr>
          <w:rFonts w:ascii="Calibri" w:hAnsi="Calibri"/>
        </w:rPr>
        <w:t>ț</w:t>
      </w:r>
      <w:r>
        <w:rPr/>
        <w:t>elor</w:t>
      </w:r>
      <w:r>
        <w:rPr>
          <w:spacing w:val="-6"/>
        </w:rPr>
        <w:t> </w:t>
      </w:r>
      <w:r>
        <w:rPr>
          <w:spacing w:val="1"/>
        </w:rPr>
        <w:t>de</w:t>
      </w:r>
      <w:r>
        <w:rPr>
          <w:spacing w:val="-7"/>
        </w:rPr>
        <w:t> </w:t>
      </w:r>
      <w:r>
        <w:rPr>
          <w:spacing w:val="-1"/>
        </w:rPr>
        <w:t>comunicare</w:t>
      </w:r>
      <w:r>
        <w:rPr>
          <w:spacing w:val="-6"/>
        </w:rPr>
        <w:t> </w:t>
      </w:r>
      <w:r>
        <w:rPr>
          <w:rFonts w:ascii="Calibri" w:hAnsi="Calibri"/>
          <w:spacing w:val="-1"/>
        </w:rPr>
        <w:t>î</w:t>
      </w:r>
      <w:r>
        <w:rPr>
          <w:spacing w:val="-1"/>
        </w:rPr>
        <w:t>n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sau</w:t>
      </w:r>
      <w:r>
        <w:rPr>
          <w:spacing w:val="-5"/>
        </w:rPr>
        <w:t> </w:t>
      </w:r>
      <w:r>
        <w:rPr/>
        <w:t>mai</w:t>
      </w:r>
      <w:r>
        <w:rPr>
          <w:spacing w:val="-6"/>
        </w:rPr>
        <w:t> </w:t>
      </w:r>
      <w:r>
        <w:rPr>
          <w:spacing w:val="-1"/>
        </w:rPr>
        <w:t>multe</w:t>
      </w:r>
      <w:r>
        <w:rPr>
          <w:spacing w:val="-7"/>
        </w:rPr>
        <w:t> </w:t>
      </w:r>
      <w:r>
        <w:rPr/>
        <w:t>limbi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circula</w:t>
      </w:r>
      <w:r>
        <w:rPr>
          <w:rFonts w:ascii="Calibri" w:hAnsi="Calibri"/>
        </w:rPr>
        <w:t>ție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mondială;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54" w:lineRule="exact" w:before="0" w:after="0"/>
        <w:ind w:left="851" w:right="0" w:hanging="391"/>
        <w:jc w:val="left"/>
      </w:pPr>
      <w:r>
        <w:rPr>
          <w:rFonts w:ascii="Calibri" w:hAnsi="Calibri"/>
          <w:spacing w:val="-1"/>
        </w:rPr>
        <w:t>Eficientizarea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calității</w:t>
      </w:r>
      <w:r>
        <w:rPr>
          <w:rFonts w:ascii="Calibri" w:hAnsi="Calibri"/>
          <w:spacing w:val="-16"/>
        </w:rPr>
        <w:t> </w:t>
      </w:r>
      <w:r>
        <w:rPr>
          <w:rFonts w:ascii="Calibri" w:hAnsi="Calibri"/>
        </w:rPr>
        <w:t>activităț</w:t>
      </w:r>
      <w:r>
        <w:rPr/>
        <w:t>ilor</w:t>
      </w:r>
      <w:r>
        <w:rPr>
          <w:spacing w:val="-15"/>
        </w:rPr>
        <w:t> </w:t>
      </w:r>
      <w:r>
        <w:rPr/>
        <w:t>corectiv-compensatorii;</w:t>
      </w:r>
      <w:r>
        <w:rPr/>
      </w:r>
    </w:p>
    <w:p>
      <w:pPr>
        <w:pStyle w:val="BodyText"/>
        <w:numPr>
          <w:ilvl w:val="1"/>
          <w:numId w:val="4"/>
        </w:numPr>
        <w:tabs>
          <w:tab w:pos="883" w:val="left" w:leader="none"/>
        </w:tabs>
        <w:spacing w:line="254" w:lineRule="exact" w:before="0" w:after="0"/>
        <w:ind w:left="882" w:right="0" w:hanging="422"/>
        <w:jc w:val="left"/>
      </w:pPr>
      <w:r>
        <w:rPr>
          <w:spacing w:val="-1"/>
        </w:rPr>
        <w:t>Promovarea</w:t>
      </w:r>
      <w:r>
        <w:rPr>
          <w:spacing w:val="-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aplicarea</w:t>
      </w:r>
      <w:r>
        <w:rPr>
          <w:spacing w:val="-7"/>
        </w:rPr>
        <w:t> </w:t>
      </w:r>
      <w:r>
        <w:rPr/>
        <w:t>programelor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interven</w:t>
      </w:r>
      <w:r>
        <w:rPr>
          <w:rFonts w:ascii="Calibri" w:hAnsi="Calibri"/>
        </w:rPr>
        <w:t>ț</w:t>
      </w:r>
      <w:r>
        <w:rPr/>
        <w:t>ie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tip</w:t>
      </w:r>
      <w:r>
        <w:rPr>
          <w:spacing w:val="-7"/>
        </w:rPr>
        <w:t> </w:t>
      </w:r>
      <w:r>
        <w:rPr/>
        <w:t>personalizat;</w:t>
      </w:r>
      <w:r>
        <w:rPr/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Asigurarea</w:t>
      </w:r>
      <w:r>
        <w:rPr>
          <w:spacing w:val="18"/>
        </w:rPr>
        <w:t> </w:t>
      </w:r>
      <w:r>
        <w:rPr/>
        <w:t>condi</w:t>
      </w:r>
      <w:r>
        <w:rPr>
          <w:rFonts w:ascii="Calibri" w:hAnsi="Calibri"/>
        </w:rPr>
        <w:t>țiilor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21"/>
        </w:rPr>
        <w:t> </w:t>
      </w:r>
      <w:r>
        <w:rPr>
          <w:rFonts w:ascii="Calibri" w:hAnsi="Calibri"/>
          <w:spacing w:val="-1"/>
        </w:rPr>
        <w:t>realizarea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</w:rPr>
        <w:t>optimă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depistării</w:t>
      </w:r>
      <w:r>
        <w:rPr>
          <w:rFonts w:ascii="Calibri" w:hAnsi="Calibri"/>
          <w:spacing w:val="22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18"/>
        </w:rPr>
        <w:t> </w:t>
      </w:r>
      <w:r>
        <w:rPr/>
        <w:t>interven</w:t>
      </w:r>
      <w:r>
        <w:rPr>
          <w:rFonts w:ascii="Calibri" w:hAnsi="Calibri"/>
        </w:rPr>
        <w:t>ției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precoce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scopul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spacing w:val="-1"/>
        </w:rPr>
        <w:t>reformei</w:t>
      </w:r>
      <w:r>
        <w:rPr>
          <w:rFonts w:ascii="Calibri" w:hAnsi="Calibri"/>
          <w:spacing w:val="20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</w:rPr>
      </w:r>
    </w:p>
    <w:p>
      <w:pPr>
        <w:pStyle w:val="BodyText"/>
        <w:spacing w:line="240" w:lineRule="auto"/>
        <w:ind w:left="820" w:right="0" w:firstLine="0"/>
        <w:jc w:val="left"/>
      </w:pPr>
      <w:r>
        <w:rPr>
          <w:spacing w:val="-1"/>
        </w:rPr>
        <w:t>educa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ia</w:t>
      </w:r>
      <w:r>
        <w:rPr>
          <w:spacing w:val="-15"/>
        </w:rPr>
        <w:t> </w:t>
      </w:r>
      <w:r>
        <w:rPr/>
        <w:t>timpurie;</w:t>
      </w:r>
      <w:r>
        <w:rPr/>
      </w:r>
    </w:p>
    <w:p>
      <w:pPr>
        <w:pStyle w:val="BodyText"/>
        <w:numPr>
          <w:ilvl w:val="1"/>
          <w:numId w:val="4"/>
        </w:numPr>
        <w:tabs>
          <w:tab w:pos="876" w:val="left" w:leader="none"/>
        </w:tabs>
        <w:spacing w:line="240" w:lineRule="auto" w:before="26" w:after="0"/>
        <w:ind w:left="875" w:right="0" w:hanging="415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Asigurarea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unui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spacing w:val="-1"/>
        </w:rPr>
        <w:t>climat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optim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desfășurării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procesului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</w:rPr>
        <w:t>învățare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care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spacing w:val="-1"/>
        </w:rPr>
        <w:t>motiveze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spacing w:val="-1"/>
        </w:rPr>
        <w:t>formarea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continuă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/</w:t>
      </w:r>
      <w:r>
        <w:rPr>
          <w:rFonts w:ascii="Calibri" w:hAnsi="Calibri"/>
        </w:rPr>
      </w:r>
    </w:p>
    <w:p>
      <w:pPr>
        <w:pStyle w:val="BodyText"/>
        <w:spacing w:line="240" w:lineRule="auto" w:before="12"/>
        <w:ind w:left="847" w:right="1050" w:firstLine="0"/>
        <w:jc w:val="center"/>
        <w:rPr>
          <w:rFonts w:ascii="Calibri" w:hAnsi="Calibri" w:cs="Calibri" w:eastAsia="Calibri"/>
        </w:rPr>
      </w:pPr>
      <w:r>
        <w:rPr>
          <w:spacing w:val="-1"/>
        </w:rPr>
        <w:t>educa</w:t>
      </w:r>
      <w:r>
        <w:rPr>
          <w:rFonts w:ascii="Calibri" w:hAnsi="Calibri"/>
          <w:spacing w:val="-1"/>
        </w:rPr>
        <w:t>ția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  <w:spacing w:val="-1"/>
        </w:rPr>
        <w:t>permanentă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resurselor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umane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(personal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didactic,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didactic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auxiliar,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nedidactic,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elevi);</w:t>
      </w:r>
      <w:r>
        <w:rPr>
          <w:rFonts w:ascii="Calibri" w:hAnsi="Calibri"/>
        </w:rPr>
      </w:r>
    </w:p>
    <w:p>
      <w:pPr>
        <w:pStyle w:val="BodyText"/>
        <w:numPr>
          <w:ilvl w:val="1"/>
          <w:numId w:val="4"/>
        </w:numPr>
        <w:tabs>
          <w:tab w:pos="907" w:val="left" w:leader="none"/>
        </w:tabs>
        <w:spacing w:line="245" w:lineRule="auto" w:before="26" w:after="0"/>
        <w:ind w:left="820" w:right="4828" w:hanging="360"/>
        <w:jc w:val="both"/>
      </w:pPr>
      <w:r>
        <w:rPr/>
        <w:pict>
          <v:shape style="position:absolute;margin-left:315.839996pt;margin-top:10.203708pt;width:219.9pt;height:151.860pt;mso-position-horizontal-relative:page;mso-position-vertical-relative:paragraph;z-index:1312" type="#_x0000_t75" stroked="false">
            <v:imagedata r:id="rId22" o:title=""/>
          </v:shape>
        </w:pict>
      </w:r>
      <w:r>
        <w:rPr>
          <w:spacing w:val="-1"/>
        </w:rPr>
        <w:t>Consolidarea</w:t>
      </w:r>
      <w:r>
        <w:rPr>
          <w:spacing w:val="30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extinderea</w:t>
      </w:r>
      <w:r>
        <w:rPr>
          <w:spacing w:val="30"/>
        </w:rPr>
        <w:t> </w:t>
      </w:r>
      <w:r>
        <w:rPr>
          <w:spacing w:val="-1"/>
        </w:rPr>
        <w:t>proiectelor</w:t>
      </w:r>
      <w:r>
        <w:rPr>
          <w:spacing w:val="29"/>
        </w:rPr>
        <w:t> </w:t>
      </w:r>
      <w:r>
        <w:rPr/>
        <w:t>de</w:t>
      </w:r>
      <w:r>
        <w:rPr>
          <w:spacing w:val="57"/>
          <w:w w:val="99"/>
        </w:rPr>
        <w:t> </w:t>
      </w:r>
      <w:r>
        <w:rPr/>
        <w:t>colaborare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1"/>
        </w:rPr>
        <w:t>parteneriate</w:t>
      </w:r>
      <w:r>
        <w:rPr>
          <w:spacing w:val="-7"/>
        </w:rPr>
        <w:t> </w:t>
      </w:r>
      <w:r>
        <w:rPr/>
        <w:t>na</w:t>
      </w:r>
      <w:r>
        <w:rPr>
          <w:rFonts w:ascii="Calibri" w:hAnsi="Calibri"/>
        </w:rPr>
        <w:t>ț</w:t>
      </w:r>
      <w:r>
        <w:rPr/>
        <w:t>ionale,</w:t>
      </w:r>
      <w:r>
        <w:rPr>
          <w:spacing w:val="-6"/>
        </w:rPr>
        <w:t> </w:t>
      </w:r>
      <w:r>
        <w:rPr>
          <w:spacing w:val="-1"/>
        </w:rPr>
        <w:t>europene</w:t>
      </w:r>
      <w:r>
        <w:rPr>
          <w:spacing w:val="-5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48"/>
          <w:w w:val="99"/>
        </w:rPr>
        <w:t> </w:t>
      </w:r>
      <w:r>
        <w:rPr/>
        <w:t>interna</w:t>
      </w:r>
      <w:r>
        <w:rPr>
          <w:rFonts w:ascii="Calibri" w:hAnsi="Calibri"/>
        </w:rPr>
        <w:t>ț</w:t>
      </w:r>
      <w:r>
        <w:rPr/>
        <w:t>ionale</w:t>
      </w:r>
      <w:r>
        <w:rPr>
          <w:spacing w:val="-11"/>
        </w:rPr>
        <w:t> </w:t>
      </w:r>
      <w:r>
        <w:rPr>
          <w:spacing w:val="-1"/>
        </w:rPr>
        <w:t>pentru</w:t>
      </w:r>
      <w:r>
        <w:rPr>
          <w:spacing w:val="-9"/>
        </w:rPr>
        <w:t> </w:t>
      </w:r>
      <w:r>
        <w:rPr/>
        <w:t>dezvoltarea</w:t>
      </w:r>
      <w:r>
        <w:rPr>
          <w:spacing w:val="-8"/>
        </w:rPr>
        <w:t> </w:t>
      </w:r>
      <w:r>
        <w:rPr>
          <w:rFonts w:ascii="Calibri" w:hAnsi="Calibri"/>
        </w:rPr>
        <w:t>ș</w:t>
      </w:r>
      <w:r>
        <w:rPr/>
        <w:t>colii;</w:t>
      </w:r>
      <w:r>
        <w:rPr/>
      </w:r>
    </w:p>
    <w:p>
      <w:pPr>
        <w:pStyle w:val="BodyText"/>
        <w:numPr>
          <w:ilvl w:val="1"/>
          <w:numId w:val="4"/>
        </w:numPr>
        <w:tabs>
          <w:tab w:pos="907" w:val="left" w:leader="none"/>
          <w:tab w:pos="2183" w:val="left" w:leader="none"/>
          <w:tab w:pos="2591" w:val="left" w:leader="none"/>
          <w:tab w:pos="3824" w:val="left" w:leader="none"/>
        </w:tabs>
        <w:spacing w:line="252" w:lineRule="auto" w:before="20" w:after="0"/>
        <w:ind w:left="820" w:right="4825" w:hanging="360"/>
        <w:jc w:val="left"/>
      </w:pPr>
      <w:r>
        <w:rPr>
          <w:spacing w:val="-1"/>
          <w:w w:val="95"/>
        </w:rPr>
        <w:t>Promovarea</w:t>
        <w:tab/>
      </w:r>
      <w:r>
        <w:rPr>
          <w:rFonts w:ascii="Calibri" w:hAnsi="Calibri"/>
          <w:w w:val="95"/>
        </w:rPr>
        <w:t>ș</w:t>
      </w:r>
      <w:r>
        <w:rPr>
          <w:w w:val="95"/>
        </w:rPr>
        <w:t>i</w:t>
        <w:tab/>
      </w:r>
      <w:r>
        <w:rPr>
          <w:spacing w:val="-1"/>
          <w:w w:val="95"/>
        </w:rPr>
        <w:t>d</w:t>
      </w:r>
      <w:r>
        <w:rPr>
          <w:rFonts w:ascii="Calibri" w:hAnsi="Calibri"/>
          <w:spacing w:val="-1"/>
          <w:w w:val="95"/>
        </w:rPr>
        <w:t>ezvoltarea</w:t>
        <w:tab/>
      </w:r>
      <w:r>
        <w:rPr>
          <w:rFonts w:ascii="Calibri" w:hAnsi="Calibri"/>
          <w:w w:val="95"/>
        </w:rPr>
        <w:t>activităț</w:t>
      </w:r>
      <w:r>
        <w:rPr>
          <w:w w:val="95"/>
        </w:rPr>
        <w:t>ilor</w:t>
      </w:r>
      <w:r>
        <w:rPr>
          <w:spacing w:val="40"/>
          <w:w w:val="99"/>
        </w:rPr>
        <w:t> </w:t>
      </w:r>
      <w:r>
        <w:rPr>
          <w:spacing w:val="-1"/>
        </w:rPr>
        <w:t>extra</w:t>
      </w:r>
      <w:r>
        <w:rPr>
          <w:rFonts w:ascii="Calibri" w:hAnsi="Calibri"/>
          <w:spacing w:val="-1"/>
        </w:rPr>
        <w:t>ș</w:t>
      </w:r>
      <w:r>
        <w:rPr>
          <w:spacing w:val="-1"/>
        </w:rPr>
        <w:t>colare</w:t>
      </w:r>
      <w:r>
        <w:rPr>
          <w:spacing w:val="-14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3"/>
        </w:rPr>
        <w:t> </w:t>
      </w:r>
      <w:r>
        <w:rPr/>
        <w:t>extracurriculare;</w:t>
      </w:r>
      <w:r>
        <w:rPr/>
      </w:r>
    </w:p>
    <w:p>
      <w:pPr>
        <w:pStyle w:val="BodyText"/>
        <w:numPr>
          <w:ilvl w:val="1"/>
          <w:numId w:val="4"/>
        </w:numPr>
        <w:tabs>
          <w:tab w:pos="907" w:val="left" w:leader="none"/>
        </w:tabs>
        <w:spacing w:line="240" w:lineRule="auto" w:before="14" w:after="0"/>
        <w:ind w:left="906" w:right="0" w:hanging="446"/>
        <w:jc w:val="left"/>
      </w:pPr>
      <w:r>
        <w:rPr>
          <w:spacing w:val="-1"/>
        </w:rPr>
        <w:t>Asigurarea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servicii</w:t>
      </w:r>
      <w:r>
        <w:rPr>
          <w:spacing w:val="-8"/>
        </w:rPr>
        <w:t> </w:t>
      </w:r>
      <w:r>
        <w:rPr/>
        <w:t>medicale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calitate;</w:t>
      </w:r>
      <w:r>
        <w:rPr/>
      </w:r>
    </w:p>
    <w:p>
      <w:pPr>
        <w:pStyle w:val="BodyText"/>
        <w:numPr>
          <w:ilvl w:val="1"/>
          <w:numId w:val="4"/>
        </w:numPr>
        <w:tabs>
          <w:tab w:pos="852" w:val="left" w:leader="none"/>
        </w:tabs>
        <w:spacing w:line="240" w:lineRule="auto" w:before="11" w:after="0"/>
        <w:ind w:left="820" w:right="4828" w:hanging="360"/>
        <w:jc w:val="both"/>
      </w:pPr>
      <w:r>
        <w:rPr>
          <w:rFonts w:ascii="Calibri" w:hAnsi="Calibri"/>
        </w:rPr>
        <w:t>Asigurarea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unui </w:t>
      </w:r>
      <w:r>
        <w:rPr>
          <w:rFonts w:ascii="Calibri" w:hAnsi="Calibri"/>
          <w:spacing w:val="-1"/>
        </w:rPr>
        <w:t>climat</w:t>
      </w:r>
      <w:r>
        <w:rPr>
          <w:rFonts w:ascii="Calibri" w:hAnsi="Calibri"/>
        </w:rPr>
        <w:t> pozitiv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astfel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încât </w:t>
      </w:r>
      <w:r>
        <w:rPr>
          <w:rFonts w:ascii="Calibri" w:hAnsi="Calibri"/>
          <w:spacing w:val="-1"/>
        </w:rPr>
        <w:t>elevul</w:t>
      </w:r>
      <w:r>
        <w:rPr>
          <w:rFonts w:ascii="Calibri" w:hAnsi="Calibri"/>
          <w:spacing w:val="29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simtă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confortabil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-1"/>
        </w:rPr>
        <w:t>pentru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putea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  <w:spacing w:val="-1"/>
        </w:rPr>
        <w:t>face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  <w:spacing w:val="1"/>
        </w:rPr>
        <w:t>față</w:t>
      </w:r>
      <w:r>
        <w:rPr>
          <w:rFonts w:ascii="Calibri" w:hAnsi="Calibri"/>
          <w:spacing w:val="22"/>
          <w:w w:val="99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succes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integrării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psiho</w:t>
      </w:r>
      <w:r>
        <w:rPr/>
        <w:t>-socio-profesionale.</w:t>
      </w:r>
      <w:r>
        <w:rPr/>
      </w:r>
    </w:p>
    <w:p>
      <w:pPr>
        <w:spacing w:after="0" w:line="240" w:lineRule="auto"/>
        <w:jc w:val="both"/>
        <w:sectPr>
          <w:pgSz w:w="12240" w:h="15840"/>
          <w:pgMar w:top="1400" w:bottom="280" w:left="1340" w:right="1320"/>
        </w:sectPr>
      </w:pPr>
    </w:p>
    <w:p>
      <w:pPr>
        <w:pStyle w:val="Heading1"/>
        <w:spacing w:line="240" w:lineRule="auto" w:before="40"/>
        <w:ind w:right="867"/>
        <w:jc w:val="center"/>
        <w:rPr>
          <w:b w:val="0"/>
          <w:bCs w:val="0"/>
        </w:rPr>
      </w:pPr>
      <w:bookmarkStart w:name="_bookmark9" w:id="10"/>
      <w:bookmarkEnd w:id="10"/>
      <w:r>
        <w:rPr>
          <w:b w:val="0"/>
        </w:rPr>
      </w:r>
      <w:r>
        <w:rPr>
          <w:color w:val="4F81BC"/>
          <w:spacing w:val="-1"/>
        </w:rPr>
        <w:t>Direc</w:t>
      </w:r>
      <w:r>
        <w:rPr>
          <w:rFonts w:ascii="Cambria" w:hAnsi="Cambria"/>
          <w:color w:val="4F81BC"/>
          <w:spacing w:val="-1"/>
        </w:rPr>
        <w:t>ț</w:t>
      </w:r>
      <w:r>
        <w:rPr>
          <w:color w:val="4F81BC"/>
          <w:spacing w:val="-1"/>
        </w:rPr>
        <w:t>ii</w:t>
      </w:r>
      <w:r>
        <w:rPr>
          <w:color w:val="4F81BC"/>
          <w:spacing w:val="-11"/>
        </w:rPr>
        <w:t> </w:t>
      </w:r>
      <w:r>
        <w:rPr>
          <w:color w:val="4F81BC"/>
        </w:rPr>
        <w:t>de</w:t>
      </w:r>
      <w:r>
        <w:rPr>
          <w:color w:val="4F81BC"/>
          <w:spacing w:val="-12"/>
        </w:rPr>
        <w:t> </w:t>
      </w:r>
      <w:r>
        <w:rPr>
          <w:color w:val="4F81BC"/>
        </w:rPr>
        <w:t>ac</w:t>
      </w:r>
      <w:r>
        <w:rPr>
          <w:rFonts w:ascii="Cambria" w:hAnsi="Cambria"/>
          <w:color w:val="4F81BC"/>
        </w:rPr>
        <w:t>ț</w:t>
      </w:r>
      <w:r>
        <w:rPr>
          <w:color w:val="4F81BC"/>
        </w:rPr>
        <w:t>iune:</w:t>
      </w:r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40" w:lineRule="auto" w:before="46" w:after="0"/>
        <w:ind w:left="460" w:right="117" w:hanging="360"/>
        <w:jc w:val="left"/>
      </w:pPr>
      <w:r>
        <w:rPr>
          <w:spacing w:val="-1"/>
        </w:rPr>
        <w:t>Crearea</w:t>
      </w:r>
      <w:r>
        <w:rPr>
          <w:spacing w:val="-3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dezvoltarea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vizibilităț</w:t>
      </w:r>
      <w:r>
        <w:rPr/>
        <w:t>ii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nivel</w:t>
      </w:r>
      <w:r>
        <w:rPr>
          <w:spacing w:val="-3"/>
        </w:rPr>
        <w:t> </w:t>
      </w:r>
      <w:r>
        <w:rPr/>
        <w:t>local,</w:t>
      </w:r>
      <w:r>
        <w:rPr>
          <w:spacing w:val="-2"/>
        </w:rPr>
        <w:t> </w:t>
      </w:r>
      <w:r>
        <w:rPr>
          <w:spacing w:val="-1"/>
        </w:rPr>
        <w:t>regional</w:t>
      </w:r>
      <w:r>
        <w:rPr>
          <w:spacing w:val="-2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na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ional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programului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interven</w:t>
      </w:r>
      <w:r>
        <w:rPr>
          <w:rFonts w:ascii="Calibri" w:hAnsi="Calibri"/>
        </w:rPr>
        <w:t>ț</w:t>
      </w:r>
      <w:r>
        <w:rPr/>
        <w:t>ie</w:t>
      </w:r>
      <w:r>
        <w:rPr>
          <w:spacing w:val="-4"/>
        </w:rPr>
        <w:t> </w:t>
      </w:r>
      <w:r>
        <w:rPr/>
        <w:t>timpurie</w:t>
      </w:r>
      <w:r>
        <w:rPr>
          <w:spacing w:val="-5"/>
        </w:rPr>
        <w:t> </w:t>
      </w:r>
      <w:r>
        <w:rPr/>
        <w:t>oferit</w:t>
      </w:r>
      <w:r>
        <w:rPr>
          <w:spacing w:val="78"/>
          <w:w w:val="99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domiciliu,</w:t>
      </w:r>
      <w:r>
        <w:rPr>
          <w:spacing w:val="-5"/>
        </w:rPr>
        <w:t> </w:t>
      </w:r>
      <w:r>
        <w:rPr>
          <w:spacing w:val="-1"/>
        </w:rPr>
        <w:t>copiilor</w:t>
      </w:r>
      <w:r>
        <w:rPr>
          <w:spacing w:val="-5"/>
        </w:rPr>
        <w:t> </w:t>
      </w:r>
      <w:r>
        <w:rPr/>
        <w:t>cu</w:t>
      </w:r>
      <w:r>
        <w:rPr>
          <w:spacing w:val="-6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vedere</w:t>
      </w:r>
      <w:r>
        <w:rPr>
          <w:spacing w:val="-6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tulburări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asociate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familiilor</w:t>
      </w:r>
      <w:r>
        <w:rPr>
          <w:spacing w:val="-5"/>
        </w:rPr>
        <w:t> </w:t>
      </w:r>
      <w:r>
        <w:rPr/>
        <w:t>acestora.</w:t>
      </w:r>
      <w:r>
        <w:rPr/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>
          <w:rFonts w:ascii="Calibri" w:hAnsi="Calibri"/>
        </w:rPr>
        <w:t>Înnoirea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elaborarea</w:t>
      </w:r>
      <w:r>
        <w:rPr>
          <w:spacing w:val="-7"/>
        </w:rPr>
        <w:t> </w:t>
      </w:r>
      <w:r>
        <w:rPr/>
        <w:t>unor</w:t>
      </w:r>
      <w:r>
        <w:rPr>
          <w:spacing w:val="-7"/>
        </w:rPr>
        <w:t> </w:t>
      </w:r>
      <w:r>
        <w:rPr>
          <w:spacing w:val="-1"/>
        </w:rPr>
        <w:t>pliante</w:t>
      </w:r>
      <w:r>
        <w:rPr>
          <w:spacing w:val="-7"/>
        </w:rPr>
        <w:t> </w:t>
      </w:r>
      <w:r>
        <w:rPr/>
        <w:t>institu</w:t>
      </w:r>
      <w:r>
        <w:rPr>
          <w:rFonts w:ascii="Calibri" w:hAnsi="Calibri"/>
        </w:rPr>
        <w:t>ț</w:t>
      </w:r>
      <w:r>
        <w:rPr/>
        <w:t>ionale</w:t>
      </w:r>
      <w:r>
        <w:rPr>
          <w:spacing w:val="-7"/>
        </w:rPr>
        <w:t> </w:t>
      </w:r>
      <w:r>
        <w:rPr/>
        <w:t>pe</w:t>
      </w:r>
      <w:r>
        <w:rPr>
          <w:spacing w:val="-8"/>
        </w:rPr>
        <w:t> </w:t>
      </w:r>
      <w:r>
        <w:rPr>
          <w:spacing w:val="-1"/>
        </w:rPr>
        <w:t>departamente,</w:t>
      </w:r>
      <w:r>
        <w:rPr>
          <w:spacing w:val="-6"/>
        </w:rPr>
        <w:t> </w:t>
      </w:r>
      <w:r>
        <w:rPr/>
        <w:t>programe</w:t>
      </w:r>
      <w:r>
        <w:rPr>
          <w:spacing w:val="-6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activităț</w:t>
      </w:r>
      <w:r>
        <w:rPr/>
        <w:t>i.</w:t>
      </w:r>
      <w:r>
        <w:rPr/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</w:pPr>
      <w:r>
        <w:rPr/>
        <w:t>Elaborarea</w:t>
      </w:r>
      <w:r>
        <w:rPr>
          <w:spacing w:val="-10"/>
        </w:rPr>
        <w:t> </w:t>
      </w:r>
      <w:r>
        <w:rPr>
          <w:spacing w:val="-1"/>
        </w:rPr>
        <w:t>unei</w:t>
      </w:r>
      <w:r>
        <w:rPr>
          <w:spacing w:val="-10"/>
        </w:rPr>
        <w:t> </w:t>
      </w:r>
      <w:r>
        <w:rPr>
          <w:spacing w:val="-1"/>
        </w:rPr>
        <w:t>oferte</w:t>
      </w:r>
      <w:r>
        <w:rPr>
          <w:spacing w:val="-11"/>
        </w:rPr>
        <w:t> </w:t>
      </w:r>
      <w:r>
        <w:rPr/>
        <w:t>educa</w:t>
      </w:r>
      <w:r>
        <w:rPr>
          <w:rFonts w:ascii="Calibri" w:hAnsi="Calibri"/>
        </w:rPr>
        <w:t>ț</w:t>
      </w:r>
      <w:r>
        <w:rPr/>
        <w:t>ionale</w:t>
      </w:r>
      <w:r>
        <w:rPr>
          <w:spacing w:val="-9"/>
        </w:rPr>
        <w:t> </w:t>
      </w:r>
      <w:r>
        <w:rPr>
          <w:spacing w:val="-1"/>
        </w:rPr>
        <w:t>accesibile</w:t>
      </w:r>
      <w:r>
        <w:rPr>
          <w:spacing w:val="-12"/>
        </w:rPr>
        <w:t> </w:t>
      </w:r>
      <w:r>
        <w:rPr/>
        <w:t>beneficiarilor.</w:t>
      </w:r>
      <w:r>
        <w:rPr/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40" w:lineRule="auto" w:before="0" w:after="0"/>
        <w:ind w:left="460" w:right="117" w:hanging="360"/>
        <w:jc w:val="left"/>
      </w:pPr>
      <w:r>
        <w:rPr>
          <w:spacing w:val="-1"/>
        </w:rPr>
        <w:t>Crearea</w:t>
      </w:r>
      <w:r>
        <w:rPr>
          <w:spacing w:val="2"/>
        </w:rPr>
        <w:t> </w:t>
      </w:r>
      <w:r>
        <w:rPr>
          <w:spacing w:val="-1"/>
        </w:rPr>
        <w:t>unei </w:t>
      </w:r>
      <w:r>
        <w:rPr/>
        <w:t>baze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date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nivel </w:t>
      </w:r>
      <w:r>
        <w:rPr/>
        <w:t>institu</w:t>
      </w:r>
      <w:r>
        <w:rPr>
          <w:rFonts w:ascii="Calibri" w:hAnsi="Calibri"/>
        </w:rPr>
        <w:t>ț</w:t>
      </w:r>
      <w:r>
        <w:rPr/>
        <w:t>ional </w:t>
      </w:r>
      <w:r>
        <w:rPr>
          <w:spacing w:val="-1"/>
        </w:rPr>
        <w:t>pentru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rapoarte</w:t>
      </w:r>
      <w:r>
        <w:rPr>
          <w:spacing w:val="1"/>
        </w:rPr>
        <w:t> </w:t>
      </w:r>
      <w:r>
        <w:rPr/>
        <w:t>statice</w:t>
      </w:r>
      <w:r>
        <w:rPr>
          <w:spacing w:val="4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de</w:t>
      </w:r>
      <w:r>
        <w:rPr/>
        <w:t> facilitare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accesului</w:t>
      </w:r>
      <w:r>
        <w:rPr>
          <w:spacing w:val="60"/>
          <w:w w:val="99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1"/>
        </w:rPr>
        <w:t>informa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cadrelor</w:t>
      </w:r>
      <w:r>
        <w:rPr>
          <w:spacing w:val="-6"/>
        </w:rPr>
        <w:t> </w:t>
      </w:r>
      <w:r>
        <w:rPr/>
        <w:t>didactice.</w:t>
      </w:r>
      <w:r>
        <w:rPr/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40" w:lineRule="auto" w:before="0" w:after="0"/>
        <w:ind w:left="460" w:right="117" w:hanging="360"/>
        <w:jc w:val="left"/>
      </w:pPr>
      <w:r>
        <w:rPr>
          <w:rFonts w:ascii="Calibri" w:hAnsi="Calibri"/>
        </w:rPr>
        <w:t>Diversificarea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programelor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  <w:spacing w:val="-1"/>
        </w:rPr>
        <w:t>formare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profesională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care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să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faciliteze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accesul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tinerilor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deficienț</w:t>
      </w:r>
      <w:r>
        <w:rPr/>
        <w:t>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vedere</w:t>
      </w:r>
      <w:r>
        <w:rPr>
          <w:spacing w:val="69"/>
          <w:w w:val="99"/>
        </w:rPr>
        <w:t> </w:t>
      </w:r>
      <w:r>
        <w:rPr/>
        <w:t>pe</w:t>
      </w:r>
      <w:r>
        <w:rPr>
          <w:spacing w:val="-7"/>
        </w:rPr>
        <w:t> </w:t>
      </w:r>
      <w:r>
        <w:rPr/>
        <w:t>pia</w:t>
      </w:r>
      <w:r>
        <w:rPr>
          <w:rFonts w:ascii="Calibri" w:hAnsi="Calibri"/>
        </w:rPr>
        <w:t>ț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muncii:</w:t>
      </w:r>
      <w:r>
        <w:rPr>
          <w:spacing w:val="-7"/>
        </w:rPr>
        <w:t> </w:t>
      </w:r>
      <w:r>
        <w:rPr>
          <w:spacing w:val="-1"/>
        </w:rPr>
        <w:t>Autorizarea</w:t>
      </w:r>
      <w:r>
        <w:rPr>
          <w:spacing w:val="-5"/>
        </w:rPr>
        <w:t> </w:t>
      </w:r>
      <w:r>
        <w:rPr/>
        <w:t>provizorie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>
          <w:rFonts w:ascii="Calibri" w:hAnsi="Calibri"/>
          <w:spacing w:val="-1"/>
        </w:rPr>
        <w:t>Ș</w:t>
      </w:r>
      <w:r>
        <w:rPr>
          <w:spacing w:val="-1"/>
        </w:rPr>
        <w:t>colii</w:t>
      </w:r>
      <w:r>
        <w:rPr>
          <w:spacing w:val="-7"/>
        </w:rPr>
        <w:t> </w:t>
      </w:r>
      <w:r>
        <w:rPr/>
        <w:t>Postliceale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Tehnician</w:t>
      </w:r>
      <w:r>
        <w:rPr>
          <w:spacing w:val="-5"/>
        </w:rPr>
        <w:t> </w:t>
      </w:r>
      <w:r>
        <w:rPr/>
        <w:t>Maseur</w:t>
      </w:r>
      <w:r>
        <w:rPr>
          <w:spacing w:val="-5"/>
        </w:rPr>
        <w:t> </w:t>
      </w:r>
      <w:r>
        <w:rPr>
          <w:spacing w:val="-1"/>
        </w:rPr>
        <w:t>Nivelul</w:t>
      </w:r>
      <w:r>
        <w:rPr>
          <w:spacing w:val="-7"/>
        </w:rPr>
        <w:t> </w:t>
      </w:r>
      <w:r>
        <w:rPr/>
        <w:t>5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calificare.</w:t>
      </w:r>
      <w:r>
        <w:rPr/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40" w:lineRule="auto" w:before="0" w:after="0"/>
        <w:ind w:left="460" w:right="117" w:hanging="360"/>
        <w:jc w:val="both"/>
      </w:pPr>
      <w:r>
        <w:rPr>
          <w:rFonts w:ascii="Calibri" w:hAnsi="Calibri"/>
          <w:spacing w:val="-1"/>
        </w:rPr>
        <w:t>Dezvoltarea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parteneriate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1"/>
        </w:rPr>
        <w:t>la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nivel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  <w:spacing w:val="-1"/>
        </w:rPr>
        <w:t>european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în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  <w:spacing w:val="-1"/>
        </w:rPr>
        <w:t>vederea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formării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continue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personalului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didactic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pe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diferite</w:t>
      </w:r>
      <w:r>
        <w:rPr>
          <w:rFonts w:ascii="Calibri" w:hAnsi="Calibri"/>
          <w:spacing w:val="62"/>
          <w:w w:val="99"/>
        </w:rPr>
        <w:t> </w:t>
      </w:r>
      <w:r>
        <w:rPr>
          <w:spacing w:val="-1"/>
        </w:rPr>
        <w:t>segmente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formare</w:t>
      </w:r>
      <w:r>
        <w:rPr>
          <w:spacing w:val="13"/>
        </w:rPr>
        <w:t> </w:t>
      </w:r>
      <w:r>
        <w:rPr/>
        <w:t>deficitare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nivel</w:t>
      </w:r>
      <w:r>
        <w:rPr>
          <w:spacing w:val="14"/>
        </w:rPr>
        <w:t> </w:t>
      </w:r>
      <w:r>
        <w:rPr/>
        <w:t>na</w:t>
      </w:r>
      <w:r>
        <w:rPr>
          <w:rFonts w:ascii="Calibri" w:hAnsi="Calibri"/>
        </w:rPr>
        <w:t>ț</w:t>
      </w:r>
      <w:r>
        <w:rPr/>
        <w:t>ional</w:t>
      </w:r>
      <w:r>
        <w:rPr>
          <w:spacing w:val="14"/>
        </w:rPr>
        <w:t> </w:t>
      </w:r>
      <w:r>
        <w:rPr/>
        <w:t>cum</w:t>
      </w:r>
      <w:r>
        <w:rPr>
          <w:spacing w:val="13"/>
        </w:rPr>
        <w:t> </w:t>
      </w:r>
      <w:r>
        <w:rPr/>
        <w:t>ar</w:t>
      </w:r>
      <w:r>
        <w:rPr>
          <w:spacing w:val="12"/>
        </w:rPr>
        <w:t> </w:t>
      </w:r>
      <w:r>
        <w:rPr>
          <w:spacing w:val="-1"/>
        </w:rPr>
        <w:t>fi:</w:t>
      </w:r>
      <w:r>
        <w:rPr>
          <w:spacing w:val="13"/>
        </w:rPr>
        <w:t> </w:t>
      </w:r>
      <w:r>
        <w:rPr>
          <w:spacing w:val="-1"/>
        </w:rPr>
        <w:t>orientare</w:t>
      </w:r>
      <w:r>
        <w:rPr>
          <w:spacing w:val="16"/>
        </w:rPr>
        <w:t> </w:t>
      </w:r>
      <w:r>
        <w:rPr>
          <w:rFonts w:ascii="Calibri" w:hAnsi="Calibri"/>
        </w:rPr>
        <w:t>ș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mobilitate,</w:t>
      </w:r>
      <w:r>
        <w:rPr>
          <w:spacing w:val="14"/>
        </w:rPr>
        <w:t> </w:t>
      </w:r>
      <w:r>
        <w:rPr>
          <w:spacing w:val="-1"/>
        </w:rPr>
        <w:t>dezvoltarea</w:t>
      </w:r>
      <w:r>
        <w:rPr>
          <w:spacing w:val="14"/>
        </w:rPr>
        <w:t> </w:t>
      </w:r>
      <w:r>
        <w:rPr>
          <w:spacing w:val="-1"/>
        </w:rPr>
        <w:t>deprinderilor</w:t>
      </w:r>
      <w:r>
        <w:rPr>
          <w:spacing w:val="115"/>
          <w:w w:val="99"/>
        </w:rPr>
        <w:t> </w:t>
      </w:r>
      <w:r>
        <w:rPr/>
        <w:t>sociale</w:t>
      </w:r>
      <w:r>
        <w:rPr>
          <w:spacing w:val="-10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abilităț</w:t>
      </w:r>
      <w:r>
        <w:rPr>
          <w:spacing w:val="-1"/>
        </w:rPr>
        <w:t>ilor</w:t>
      </w:r>
      <w:r>
        <w:rPr>
          <w:spacing w:val="-10"/>
        </w:rPr>
        <w:t> </w:t>
      </w:r>
      <w:r>
        <w:rPr/>
        <w:t>tactil-kinestezice</w:t>
      </w:r>
      <w:r>
        <w:rPr>
          <w:spacing w:val="-10"/>
        </w:rPr>
        <w:t> </w:t>
      </w:r>
      <w:r>
        <w:rPr>
          <w:spacing w:val="-1"/>
        </w:rPr>
        <w:t>pentru</w:t>
      </w:r>
      <w:r>
        <w:rPr>
          <w:spacing w:val="-8"/>
        </w:rPr>
        <w:t> </w:t>
      </w:r>
      <w:r>
        <w:rPr>
          <w:spacing w:val="-1"/>
        </w:rPr>
        <w:t>elevii</w:t>
      </w:r>
      <w:r>
        <w:rPr>
          <w:spacing w:val="-10"/>
        </w:rPr>
        <w:t> </w:t>
      </w:r>
      <w:r>
        <w:rPr/>
        <w:t>cu</w:t>
      </w:r>
      <w:r>
        <w:rPr>
          <w:spacing w:val="-9"/>
        </w:rPr>
        <w:t> </w:t>
      </w:r>
      <w:r>
        <w:rPr/>
        <w:t>deficien</w:t>
      </w:r>
      <w:r>
        <w:rPr>
          <w:rFonts w:ascii="Calibri" w:hAnsi="Calibri"/>
        </w:rPr>
        <w:t>ț</w:t>
      </w:r>
      <w:r>
        <w:rPr/>
        <w:t>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vedere</w:t>
      </w:r>
      <w:r>
        <w:rPr>
          <w:spacing w:val="-10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respectiv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nevăzători,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dezvoltarea</w:t>
      </w:r>
      <w:r>
        <w:rPr>
          <w:rFonts w:ascii="Calibri" w:hAnsi="Calibri"/>
          <w:spacing w:val="96"/>
          <w:w w:val="99"/>
        </w:rPr>
        <w:t> </w:t>
      </w:r>
      <w:r>
        <w:rPr/>
        <w:t>unor</w:t>
      </w:r>
      <w:r>
        <w:rPr>
          <w:spacing w:val="-6"/>
        </w:rPr>
        <w:t> </w:t>
      </w:r>
      <w:r>
        <w:rPr/>
        <w:t>programe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formare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deprinderilor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1"/>
        </w:rPr>
        <w:t>via</w:t>
      </w:r>
      <w:r>
        <w:rPr>
          <w:rFonts w:ascii="Calibri" w:hAnsi="Calibri"/>
          <w:spacing w:val="1"/>
        </w:rPr>
        <w:t>ță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cotidiană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elevilor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deficienț</w:t>
      </w:r>
      <w:r>
        <w:rPr/>
        <w:t>e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vedere.</w:t>
      </w:r>
      <w:r>
        <w:rPr/>
      </w:r>
    </w:p>
    <w:p>
      <w:pPr>
        <w:pStyle w:val="BodyText"/>
        <w:numPr>
          <w:ilvl w:val="0"/>
          <w:numId w:val="5"/>
        </w:numPr>
        <w:tabs>
          <w:tab w:pos="461" w:val="left" w:leader="none"/>
        </w:tabs>
        <w:spacing w:line="254" w:lineRule="exact" w:before="0" w:after="0"/>
        <w:ind w:left="460" w:right="0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Facilitarea</w:t>
      </w:r>
      <w:r>
        <w:rPr>
          <w:spacing w:val="-4"/>
        </w:rPr>
        <w:t> </w:t>
      </w:r>
      <w:r>
        <w:rPr>
          <w:rFonts w:ascii="Calibri" w:hAnsi="Calibri"/>
        </w:rPr>
        <w:t>și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încurajarea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cadrelor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didactice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participa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proiecte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europene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1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tip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Lifelong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  <w:spacing w:val="-1"/>
        </w:rPr>
        <w:t>Learning</w:t>
      </w:r>
      <w:r>
        <w:rPr>
          <w:rFonts w:ascii="Calibri" w:hAnsi="Calibri"/>
        </w:rPr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1"/>
        <w:spacing w:line="240" w:lineRule="auto"/>
        <w:ind w:right="865"/>
        <w:jc w:val="center"/>
        <w:rPr>
          <w:b w:val="0"/>
          <w:bCs w:val="0"/>
        </w:rPr>
      </w:pPr>
      <w:bookmarkStart w:name="_bookmark10" w:id="11"/>
      <w:bookmarkEnd w:id="11"/>
      <w:r>
        <w:rPr>
          <w:b w:val="0"/>
        </w:rPr>
      </w:r>
      <w:r>
        <w:rPr>
          <w:color w:val="4F81BC"/>
        </w:rPr>
        <w:t>PROIECTE</w:t>
      </w:r>
      <w:r>
        <w:rPr>
          <w:color w:val="4F81BC"/>
          <w:spacing w:val="-28"/>
        </w:rPr>
        <w:t> </w:t>
      </w:r>
      <w:r>
        <w:rPr>
          <w:color w:val="4F81BC"/>
        </w:rPr>
        <w:t>EUROPENE</w:t>
      </w:r>
      <w:r>
        <w:rPr>
          <w:b w:val="0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before="45"/>
        <w:ind w:left="82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Proiect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Pilot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Leonardo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Vinci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„The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Globe”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line="287" w:lineRule="exact" w:before="2"/>
        <w:ind w:left="82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Proiect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Grundtvig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Educa</w:t>
      </w:r>
      <w:r>
        <w:rPr>
          <w:rFonts w:ascii="Calibri" w:hAnsi="Calibri" w:cs="Calibri" w:eastAsia="Calibri"/>
          <w:sz w:val="20"/>
          <w:szCs w:val="20"/>
        </w:rPr>
        <w:t>ț</w:t>
      </w:r>
      <w:r>
        <w:rPr>
          <w:rFonts w:ascii="Calibri" w:hAnsi="Calibri" w:cs="Calibri" w:eastAsia="Calibri"/>
          <w:sz w:val="20"/>
          <w:szCs w:val="20"/>
        </w:rPr>
        <w:t>ia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Adul</w:t>
      </w:r>
      <w:r>
        <w:rPr>
          <w:rFonts w:ascii="Calibri" w:hAnsi="Calibri" w:cs="Calibri" w:eastAsia="Calibri"/>
          <w:sz w:val="20"/>
          <w:szCs w:val="20"/>
        </w:rPr>
        <w:t>ț</w:t>
      </w:r>
      <w:r>
        <w:rPr>
          <w:rFonts w:ascii="Calibri" w:hAnsi="Calibri" w:cs="Calibri" w:eastAsia="Calibri"/>
          <w:sz w:val="20"/>
          <w:szCs w:val="20"/>
        </w:rPr>
        <w:t>ilor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„Equal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chances”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line="282" w:lineRule="exact" w:before="0"/>
        <w:ind w:left="82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Proiect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Leonardo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Vinci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Mobility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„Sprijin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acordat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pentru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integrarea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copiilor</w:t>
      </w:r>
      <w:r>
        <w:rPr>
          <w:rFonts w:ascii="Calibri" w:hAnsi="Calibri" w:cs="Calibri" w:eastAsia="Calibri"/>
          <w:i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cu</w:t>
      </w:r>
      <w:r>
        <w:rPr>
          <w:rFonts w:ascii="Calibri" w:hAnsi="Calibri" w:cs="Calibri" w:eastAsia="Calibri"/>
          <w:i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deficienț</w:t>
      </w:r>
      <w:r>
        <w:rPr>
          <w:rFonts w:ascii="Calibri" w:hAnsi="Calibri" w:cs="Calibri" w:eastAsia="Calibri"/>
          <w:i/>
          <w:sz w:val="20"/>
          <w:szCs w:val="20"/>
        </w:rPr>
        <w:t>e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la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</w:t>
      </w:r>
      <w:r>
        <w:rPr>
          <w:rFonts w:ascii="Calibri" w:hAnsi="Calibri" w:cs="Calibri" w:eastAsia="Calibri"/>
          <w:i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la</w:t>
      </w:r>
      <w:r>
        <w:rPr>
          <w:rFonts w:ascii="Calibri" w:hAnsi="Calibri" w:cs="Calibri" w:eastAsia="Calibri"/>
          <w:i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6</w:t>
      </w:r>
      <w:r>
        <w:rPr>
          <w:rFonts w:ascii="Calibri" w:hAnsi="Calibri" w:cs="Calibri" w:eastAsia="Calibri"/>
          <w:i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ani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9" w:lineRule="exact" w:before="0"/>
        <w:ind w:left="8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z w:val="20"/>
          <w:szCs w:val="20"/>
        </w:rPr>
        <w:t>în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structurile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obișnuite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îngrijire</w:t>
      </w:r>
      <w:r>
        <w:rPr>
          <w:rFonts w:ascii="Calibri" w:hAnsi="Calibri" w:cs="Calibri" w:eastAsia="Calibri"/>
          <w:i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ș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educa</w:t>
      </w:r>
      <w:r>
        <w:rPr>
          <w:rFonts w:ascii="Calibri" w:hAnsi="Calibri" w:cs="Calibri" w:eastAsia="Calibri"/>
          <w:i/>
          <w:sz w:val="20"/>
          <w:szCs w:val="20"/>
        </w:rPr>
        <w:t>ție”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line="287" w:lineRule="exact" w:before="1"/>
        <w:ind w:left="82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Proiect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Grundtvig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Youth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„FIA</w:t>
      </w:r>
      <w:r>
        <w:rPr>
          <w:rFonts w:ascii="Calibri" w:hAnsi="Calibri" w:cs="Calibri" w:eastAsia="Calibri"/>
          <w:i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–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Foreign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Inspiration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of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Art”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line="282" w:lineRule="exact" w:before="0"/>
        <w:ind w:left="82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Proiect</w:t>
      </w:r>
      <w:r>
        <w:rPr>
          <w:rFonts w:ascii="Calibri" w:hAnsi="Calibri" w:cs="Calibri" w:eastAsia="Calibri"/>
          <w:sz w:val="20"/>
          <w:szCs w:val="20"/>
        </w:rPr>
        <w:t>  </w:t>
      </w:r>
      <w:r>
        <w:rPr>
          <w:rFonts w:ascii="Calibri" w:hAnsi="Calibri" w:cs="Calibri" w:eastAsia="Calibri"/>
          <w:spacing w:val="-1"/>
          <w:sz w:val="20"/>
          <w:szCs w:val="20"/>
        </w:rPr>
        <w:t>Comenius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Parteneriat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Multilateral </w:t>
      </w:r>
      <w:r>
        <w:rPr>
          <w:rFonts w:ascii="Calibri" w:hAnsi="Calibri" w:cs="Calibri" w:eastAsia="Calibri"/>
          <w:i/>
          <w:sz w:val="20"/>
          <w:szCs w:val="20"/>
        </w:rPr>
        <w:t>„Body </w:t>
      </w:r>
      <w:r>
        <w:rPr>
          <w:rFonts w:ascii="Calibri" w:hAnsi="Calibri" w:cs="Calibri" w:eastAsia="Calibri"/>
          <w:i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expression</w:t>
      </w:r>
      <w:r>
        <w:rPr>
          <w:rFonts w:ascii="Calibri" w:hAnsi="Calibri" w:cs="Calibri" w:eastAsia="Calibri"/>
          <w:i/>
          <w:sz w:val="20"/>
          <w:szCs w:val="20"/>
        </w:rPr>
        <w:t>  as 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social</w:t>
      </w:r>
      <w:r>
        <w:rPr>
          <w:rFonts w:ascii="Calibri" w:hAnsi="Calibri" w:cs="Calibri" w:eastAsia="Calibri"/>
          <w:i/>
          <w:sz w:val="20"/>
          <w:szCs w:val="20"/>
        </w:rPr>
        <w:t> 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integration</w:t>
      </w:r>
      <w:r>
        <w:rPr>
          <w:rFonts w:ascii="Calibri" w:hAnsi="Calibri" w:cs="Calibri" w:eastAsia="Calibri"/>
          <w:i/>
          <w:sz w:val="20"/>
          <w:szCs w:val="20"/>
        </w:rPr>
        <w:t>  of</w:t>
      </w:r>
      <w:r>
        <w:rPr>
          <w:rFonts w:ascii="Calibri" w:hAnsi="Calibri" w:cs="Calibri" w:eastAsia="Calibri"/>
          <w:i/>
          <w:spacing w:val="41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visually</w:t>
      </w:r>
      <w:r>
        <w:rPr>
          <w:rFonts w:ascii="Calibri" w:hAnsi="Calibri" w:cs="Calibri" w:eastAsia="Calibri"/>
          <w:i/>
          <w:spacing w:val="4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impaired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8" w:lineRule="exact" w:before="0"/>
        <w:ind w:left="8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z w:val="20"/>
          <w:szCs w:val="20"/>
        </w:rPr>
        <w:t>children”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line="287" w:lineRule="exact" w:before="0"/>
        <w:ind w:left="820" w:right="0" w:hanging="36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Proiect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Leonardo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Vinci</w:t>
      </w:r>
      <w:r>
        <w:rPr>
          <w:rFonts w:ascii="Calibri" w:hAnsi="Calibri" w:cs="Calibri" w:eastAsia="Calibri"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Partnership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„ICFProVIP</w:t>
      </w:r>
      <w:r>
        <w:rPr>
          <w:rFonts w:ascii="Calibri" w:hAnsi="Calibri" w:cs="Calibri" w:eastAsia="Calibri"/>
          <w:i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–</w:t>
      </w:r>
      <w:r>
        <w:rPr>
          <w:rFonts w:ascii="Calibri" w:hAnsi="Calibri" w:cs="Calibri" w:eastAsia="Calibri"/>
          <w:i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International</w:t>
      </w:r>
      <w:r>
        <w:rPr>
          <w:rFonts w:ascii="Calibri" w:hAnsi="Calibri" w:cs="Calibri" w:eastAsia="Calibri"/>
          <w:i/>
          <w:spacing w:val="-1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Classification</w:t>
      </w:r>
      <w:r>
        <w:rPr>
          <w:rFonts w:ascii="Calibri" w:hAnsi="Calibri" w:cs="Calibri" w:eastAsia="Calibri"/>
          <w:i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of</w:t>
      </w:r>
      <w:r>
        <w:rPr>
          <w:rFonts w:ascii="Calibri" w:hAnsi="Calibri" w:cs="Calibri" w:eastAsia="Calibri"/>
          <w:i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Functioning,</w:t>
      </w:r>
      <w:r>
        <w:rPr>
          <w:rFonts w:ascii="Calibri" w:hAnsi="Calibri" w:cs="Calibri" w:eastAsia="Calibri"/>
          <w:i/>
          <w:spacing w:val="-1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Disability</w:t>
      </w:r>
      <w:r>
        <w:rPr>
          <w:rFonts w:ascii="Calibri" w:hAnsi="Calibri" w:cs="Calibri" w:eastAsia="Calibri"/>
          <w:i/>
          <w:spacing w:val="-1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9" w:lineRule="exact" w:before="0"/>
        <w:ind w:left="8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z w:val="20"/>
          <w:szCs w:val="20"/>
        </w:rPr>
        <w:t>Health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for</w:t>
      </w:r>
      <w:r>
        <w:rPr>
          <w:rFonts w:ascii="Calibri" w:hAnsi="Calibri" w:cs="Calibri" w:eastAsia="Calibri"/>
          <w:i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Visuall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Impaired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Children”</w: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821" w:val="left" w:leader="none"/>
        </w:tabs>
        <w:spacing w:line="242" w:lineRule="exact" w:before="36" w:after="0"/>
        <w:ind w:left="820" w:right="117" w:hanging="360"/>
        <w:jc w:val="left"/>
      </w:pPr>
      <w:r>
        <w:rPr>
          <w:spacing w:val="-1"/>
        </w:rPr>
        <w:t>Liceul</w:t>
      </w:r>
      <w:r>
        <w:rPr>
          <w:spacing w:val="-16"/>
        </w:rPr>
        <w:t> </w:t>
      </w:r>
      <w:r>
        <w:rPr>
          <w:spacing w:val="-1"/>
        </w:rPr>
        <w:t>pentru</w:t>
      </w:r>
      <w:r>
        <w:rPr>
          <w:spacing w:val="-13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i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1"/>
        </w:rPr>
        <w:t>Vedere</w:t>
      </w:r>
      <w:r>
        <w:rPr>
          <w:spacing w:val="-15"/>
        </w:rPr>
        <w:t> </w:t>
      </w:r>
      <w:r>
        <w:rPr/>
        <w:t>-</w:t>
      </w:r>
      <w:r>
        <w:rPr>
          <w:spacing w:val="-16"/>
        </w:rPr>
        <w:t> </w:t>
      </w:r>
      <w:r>
        <w:rPr>
          <w:spacing w:val="-1"/>
        </w:rPr>
        <w:t>membru</w:t>
      </w:r>
      <w:r>
        <w:rPr>
          <w:spacing w:val="-13"/>
        </w:rPr>
        <w:t> </w:t>
      </w:r>
      <w:r>
        <w:rPr/>
        <w:t>al</w:t>
      </w:r>
      <w:r>
        <w:rPr>
          <w:spacing w:val="-15"/>
        </w:rPr>
        <w:t> </w:t>
      </w:r>
      <w:r>
        <w:rPr>
          <w:spacing w:val="-1"/>
        </w:rPr>
        <w:t>re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elei</w:t>
      </w:r>
      <w:r>
        <w:rPr>
          <w:spacing w:val="-15"/>
        </w:rPr>
        <w:t> </w:t>
      </w:r>
      <w:r>
        <w:rPr/>
        <w:t>europene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speciali</w:t>
      </w:r>
      <w:r>
        <w:rPr>
          <w:rFonts w:ascii="Calibri" w:hAnsi="Calibri"/>
        </w:rPr>
        <w:t>ș</w:t>
      </w:r>
      <w:r>
        <w:rPr/>
        <w:t>ti</w:t>
      </w:r>
      <w:r>
        <w:rPr>
          <w:spacing w:val="-14"/>
        </w:rPr>
        <w:t> </w:t>
      </w:r>
      <w:r>
        <w:rPr>
          <w:spacing w:val="-1"/>
        </w:rPr>
        <w:t>pentru</w:t>
      </w:r>
      <w:r>
        <w:rPr>
          <w:spacing w:val="-14"/>
        </w:rPr>
        <w:t> </w:t>
      </w:r>
      <w:r>
        <w:rPr>
          <w:spacing w:val="-1"/>
        </w:rPr>
        <w:t>persoane</w:t>
      </w:r>
      <w:r>
        <w:rPr>
          <w:spacing w:val="-15"/>
        </w:rPr>
        <w:t> </w:t>
      </w:r>
      <w:r>
        <w:rPr/>
        <w:t>cu</w:t>
      </w:r>
      <w:r>
        <w:rPr>
          <w:spacing w:val="-15"/>
        </w:rPr>
        <w:t> </w:t>
      </w:r>
      <w:r>
        <w:rPr>
          <w:spacing w:val="-1"/>
        </w:rPr>
        <w:t>deficien</w:t>
      </w:r>
      <w:r>
        <w:rPr>
          <w:rFonts w:ascii="Calibri" w:hAnsi="Calibri"/>
          <w:spacing w:val="-1"/>
        </w:rPr>
        <w:t>ț</w:t>
      </w:r>
      <w:r>
        <w:rPr>
          <w:spacing w:val="-1"/>
        </w:rPr>
        <w:t>e</w:t>
      </w:r>
      <w:r>
        <w:rPr>
          <w:spacing w:val="107"/>
          <w:w w:val="99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vedere</w:t>
      </w:r>
      <w:r>
        <w:rPr>
          <w:spacing w:val="-7"/>
        </w:rPr>
        <w:t> </w:t>
      </w:r>
      <w:r>
        <w:rPr/>
        <w:t>din</w:t>
      </w:r>
      <w:r>
        <w:rPr>
          <w:spacing w:val="-6"/>
        </w:rPr>
        <w:t> </w:t>
      </w:r>
      <w:r>
        <w:rPr/>
        <w:t>Europa</w:t>
      </w:r>
      <w:r>
        <w:rPr>
          <w:spacing w:val="-5"/>
        </w:rPr>
        <w:t> </w:t>
      </w:r>
      <w:r>
        <w:rPr>
          <w:spacing w:val="-1"/>
        </w:rPr>
        <w:t>ENVITER</w:t>
      </w:r>
      <w:r>
        <w:rPr/>
      </w:r>
    </w:p>
    <w:p>
      <w:pPr>
        <w:pStyle w:val="BodyText"/>
        <w:tabs>
          <w:tab w:pos="820" w:val="left" w:leader="none"/>
        </w:tabs>
        <w:spacing w:line="240" w:lineRule="auto" w:before="6"/>
        <w:ind w:left="460" w:right="0" w:firstLine="0"/>
        <w:jc w:val="left"/>
        <w:rPr>
          <w:rFonts w:ascii="Calibri" w:hAnsi="Calibri" w:cs="Calibri" w:eastAsia="Calibri"/>
        </w:rPr>
      </w:pPr>
      <w:r>
        <w:rPr>
          <w:spacing w:val="-1"/>
          <w:w w:val="95"/>
        </w:rPr>
        <w:t>8.</w:t>
        <w:tab/>
      </w:r>
      <w:r>
        <w:rPr>
          <w:spacing w:val="-1"/>
        </w:rPr>
        <w:t>Proiect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Leronardo</w:t>
      </w:r>
      <w:r>
        <w:rPr/>
        <w:t>   da </w:t>
      </w:r>
      <w:r>
        <w:rPr>
          <w:spacing w:val="45"/>
        </w:rPr>
        <w:t> </w:t>
      </w:r>
      <w:r>
        <w:rPr>
          <w:spacing w:val="-1"/>
        </w:rPr>
        <w:t>Vinci</w:t>
      </w:r>
      <w:r>
        <w:rPr/>
        <w:t>   </w:t>
      </w:r>
      <w:r>
        <w:rPr>
          <w:spacing w:val="-1"/>
        </w:rPr>
        <w:t>Transfer</w:t>
      </w:r>
      <w:r>
        <w:rPr/>
        <w:t> </w:t>
      </w:r>
      <w:r>
        <w:rPr>
          <w:spacing w:val="44"/>
        </w:rPr>
        <w:t> </w:t>
      </w:r>
      <w:r>
        <w:rPr/>
        <w:t>de </w:t>
      </w:r>
      <w:r>
        <w:rPr>
          <w:spacing w:val="44"/>
        </w:rPr>
        <w:t> </w:t>
      </w:r>
      <w:r>
        <w:rPr/>
        <w:t>Inova</w:t>
      </w:r>
      <w:r>
        <w:rPr>
          <w:rFonts w:ascii="Calibri" w:hAnsi="Calibri" w:cs="Calibri" w:eastAsia="Calibri"/>
        </w:rPr>
        <w:t>ție: 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</w:rPr>
        <w:t>„STANDARD   TRAINING  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AND 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</w:rPr>
        <w:t>EDUCATION   FOR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left="820" w:right="0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PROFESSIONALS</w:t>
      </w:r>
      <w:r>
        <w:rPr>
          <w:spacing w:val="-9"/>
        </w:rPr>
        <w:t> </w:t>
      </w:r>
      <w:r>
        <w:rPr/>
        <w:t>CONCERNING</w:t>
      </w:r>
      <w:r>
        <w:rPr>
          <w:spacing w:val="-9"/>
        </w:rPr>
        <w:t> </w:t>
      </w:r>
      <w:r>
        <w:rPr>
          <w:spacing w:val="-1"/>
        </w:rPr>
        <w:t>ICF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VISUAL</w:t>
      </w:r>
      <w:r>
        <w:rPr>
          <w:spacing w:val="-8"/>
        </w:rPr>
        <w:t> </w:t>
      </w:r>
      <w:r>
        <w:rPr/>
        <w:t>IMPAIRMENT</w:t>
      </w:r>
      <w:r>
        <w:rPr>
          <w:spacing w:val="-6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9"/>
        </w:rPr>
        <w:t> </w:t>
      </w:r>
      <w:r>
        <w:rPr>
          <w:spacing w:val="-1"/>
        </w:rPr>
        <w:t>STEP-</w:t>
      </w:r>
      <w:r>
        <w:rPr>
          <w:rFonts w:ascii="Calibri" w:hAnsi="Calibri" w:cs="Calibri" w:eastAsia="Calibri"/>
          <w:spacing w:val="-1"/>
        </w:rPr>
        <w:t>IVI”</w:t>
      </w:r>
      <w:r>
        <w:rPr>
          <w:rFonts w:ascii="Calibri" w:hAnsi="Calibri" w:cs="Calibri" w:eastAsia="Calibri"/>
        </w:rPr>
      </w:r>
    </w:p>
    <w:p>
      <w:pPr>
        <w:pStyle w:val="BodyText"/>
        <w:spacing w:line="240" w:lineRule="auto"/>
        <w:ind w:left="820" w:right="350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81.839996pt;margin-top:7.531493pt;width:154.74pt;height:201.06pt;mso-position-horizontal-relative:page;mso-position-vertical-relative:paragraph;z-index:1336" type="#_x0000_t75" stroked="false">
            <v:imagedata r:id="rId23" o:title=""/>
          </v:shape>
        </w:pict>
      </w:r>
      <w:r>
        <w:rPr>
          <w:rFonts w:ascii="Times New Roman" w:hAnsi="Times New Roman" w:cs="Times New Roman" w:eastAsia="Times New Roman"/>
        </w:rPr>
        <w:t>9. </w:t>
      </w:r>
      <w:r>
        <w:rPr>
          <w:spacing w:val="-1"/>
        </w:rPr>
        <w:t>Proiectul</w:t>
      </w:r>
      <w:r>
        <w:rPr>
          <w:spacing w:val="29"/>
        </w:rPr>
        <w:t> </w:t>
      </w:r>
      <w:r>
        <w:rPr>
          <w:spacing w:val="-1"/>
        </w:rPr>
        <w:t>eu</w:t>
      </w:r>
      <w:r>
        <w:rPr>
          <w:rFonts w:ascii="Calibri" w:hAnsi="Calibri" w:cs="Calibri" w:eastAsia="Calibri"/>
          <w:spacing w:val="-1"/>
        </w:rPr>
        <w:t>ropean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+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</w:rPr>
        <w:t>„Sport,</w:t>
      </w:r>
      <w:r>
        <w:rPr>
          <w:rFonts w:ascii="Calibri" w:hAnsi="Calibri" w:cs="Calibri" w:eastAsia="Calibri"/>
          <w:spacing w:val="30"/>
        </w:rPr>
        <w:t> </w:t>
      </w:r>
      <w:r>
        <w:rPr>
          <w:rFonts w:ascii="Calibri" w:hAnsi="Calibri" w:cs="Calibri" w:eastAsia="Calibri"/>
          <w:spacing w:val="-1"/>
        </w:rPr>
        <w:t>Training,</w:t>
      </w:r>
      <w:r>
        <w:rPr>
          <w:rFonts w:ascii="Calibri" w:hAnsi="Calibri" w:cs="Calibri" w:eastAsia="Calibri"/>
          <w:spacing w:val="32"/>
        </w:rPr>
        <w:t> </w:t>
      </w:r>
      <w:r>
        <w:rPr/>
        <w:t>-</w:t>
      </w:r>
      <w:r>
        <w:rPr>
          <w:spacing w:val="28"/>
        </w:rPr>
        <w:t> </w:t>
      </w:r>
      <w:r>
        <w:rPr/>
        <w:t>Activities</w:t>
      </w:r>
      <w:r>
        <w:rPr>
          <w:spacing w:val="31"/>
        </w:rPr>
        <w:t> </w:t>
      </w:r>
      <w:r>
        <w:rPr/>
        <w:t>Improve</w:t>
      </w:r>
      <w:r>
        <w:rPr>
          <w:spacing w:val="60"/>
          <w:w w:val="99"/>
        </w:rPr>
        <w:t> </w:t>
      </w:r>
      <w:r>
        <w:rPr>
          <w:rFonts w:ascii="Calibri" w:hAnsi="Calibri" w:cs="Calibri" w:eastAsia="Calibri"/>
        </w:rPr>
        <w:t>Inclusion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Vision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Impaired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  <w:spacing w:val="-1"/>
        </w:rPr>
        <w:t>Trainees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</w:rPr>
        <w:t>(STAIIVIT)”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Erasmus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+</w:t>
      </w:r>
      <w:r>
        <w:rPr>
          <w:rFonts w:ascii="Times New Roman" w:hAnsi="Times New Roman" w:cs="Times New Roman" w:eastAsia="Times New Roman"/>
          <w:spacing w:val="32"/>
          <w:w w:val="99"/>
        </w:rPr>
        <w:t> </w:t>
      </w:r>
      <w:r>
        <w:rPr>
          <w:rFonts w:ascii="Times New Roman" w:hAnsi="Times New Roman" w:cs="Times New Roman" w:eastAsia="Times New Roman"/>
        </w:rPr>
        <w:t>KA2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2015-1-DE02-KA202-002288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1" w:after="0"/>
        <w:ind w:left="820" w:right="3509" w:hanging="360"/>
        <w:jc w:val="both"/>
      </w:pPr>
      <w:r>
        <w:rPr>
          <w:spacing w:val="-1"/>
        </w:rPr>
        <w:t>Proiect</w:t>
      </w:r>
      <w:r>
        <w:rPr>
          <w:spacing w:val="-3"/>
        </w:rPr>
        <w:t> </w:t>
      </w:r>
      <w:r>
        <w:rPr>
          <w:spacing w:val="-1"/>
        </w:rPr>
        <w:t>European </w:t>
      </w:r>
      <w:r>
        <w:rPr/>
        <w:t>Erasmus+</w:t>
      </w:r>
      <w:r>
        <w:rPr>
          <w:spacing w:val="-4"/>
        </w:rPr>
        <w:t> </w:t>
      </w:r>
      <w:r>
        <w:rPr>
          <w:spacing w:val="-1"/>
        </w:rPr>
        <w:t>Value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difference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KA1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–</w:t>
      </w:r>
      <w:r>
        <w:rPr>
          <w:rFonts w:ascii="Calibri" w:hAnsi="Calibri" w:cs="Calibri" w:eastAsia="Calibri"/>
          <w:spacing w:val="-2"/>
        </w:rPr>
        <w:t> </w:t>
      </w:r>
      <w:r>
        <w:rPr/>
        <w:t>2015-2-</w:t>
      </w:r>
      <w:r>
        <w:rPr>
          <w:spacing w:val="56"/>
          <w:w w:val="99"/>
        </w:rPr>
        <w:t> </w:t>
      </w:r>
      <w:r>
        <w:rPr>
          <w:spacing w:val="-1"/>
        </w:rPr>
        <w:t>RO01-K105-015377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0" w:after="0"/>
        <w:ind w:left="820" w:right="3508" w:hanging="360"/>
        <w:jc w:val="both"/>
      </w:pPr>
      <w:r>
        <w:rPr>
          <w:spacing w:val="-1"/>
        </w:rPr>
        <w:t>Proiect</w:t>
      </w:r>
      <w:r>
        <w:rPr>
          <w:spacing w:val="10"/>
        </w:rPr>
        <w:t> </w:t>
      </w:r>
      <w:r>
        <w:rPr>
          <w:spacing w:val="-1"/>
        </w:rPr>
        <w:t>European</w:t>
      </w:r>
      <w:r>
        <w:rPr>
          <w:spacing w:val="11"/>
        </w:rPr>
        <w:t> </w:t>
      </w:r>
      <w:r>
        <w:rPr>
          <w:spacing w:val="-1"/>
        </w:rPr>
        <w:t>Erasmus+</w:t>
      </w:r>
      <w:r>
        <w:rPr>
          <w:spacing w:val="12"/>
        </w:rPr>
        <w:t> </w:t>
      </w:r>
      <w:r>
        <w:rPr>
          <w:rFonts w:ascii="Calibri" w:hAnsi="Calibri" w:cs="Calibri" w:eastAsia="Calibri"/>
          <w:spacing w:val="-1"/>
        </w:rPr>
        <w:t>„Empowering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spatial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thinking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69"/>
          <w:w w:val="99"/>
        </w:rPr>
        <w:t> </w:t>
      </w:r>
      <w:r>
        <w:rPr/>
        <w:t>students</w:t>
      </w:r>
      <w:r>
        <w:rPr>
          <w:spacing w:val="17"/>
        </w:rPr>
        <w:t> </w:t>
      </w:r>
      <w:r>
        <w:rPr>
          <w:spacing w:val="-1"/>
        </w:rPr>
        <w:t>with</w:t>
      </w:r>
      <w:r>
        <w:rPr>
          <w:spacing w:val="14"/>
        </w:rPr>
        <w:t> </w:t>
      </w:r>
      <w:r>
        <w:rPr/>
        <w:t>visual</w:t>
      </w:r>
      <w:r>
        <w:rPr>
          <w:spacing w:val="14"/>
        </w:rPr>
        <w:t> </w:t>
      </w:r>
      <w:r>
        <w:rPr>
          <w:spacing w:val="-1"/>
        </w:rPr>
        <w:t>impairment</w:t>
      </w:r>
      <w:r>
        <w:rPr>
          <w:spacing w:val="20"/>
        </w:rPr>
        <w:t> </w:t>
      </w:r>
      <w:r>
        <w:rPr>
          <w:rFonts w:ascii="Calibri" w:hAnsi="Calibri" w:cs="Calibri" w:eastAsia="Calibri"/>
        </w:rPr>
        <w:t>–VISTE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„.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KA2</w:t>
      </w:r>
      <w:r>
        <w:rPr/>
        <w:t>-</w:t>
      </w:r>
      <w:r>
        <w:rPr>
          <w:spacing w:val="15"/>
        </w:rPr>
        <w:t> </w:t>
      </w:r>
      <w:r>
        <w:rPr/>
        <w:t>Parteneriat</w:t>
      </w:r>
      <w:r>
        <w:rPr>
          <w:spacing w:val="28"/>
          <w:w w:val="99"/>
        </w:rPr>
        <w:t> </w:t>
      </w:r>
      <w:r>
        <w:rPr/>
        <w:t>strategic</w:t>
      </w:r>
      <w:r>
        <w:rPr>
          <w:spacing w:val="-10"/>
        </w:rPr>
        <w:t> </w:t>
      </w:r>
      <w:r>
        <w:rPr>
          <w:spacing w:val="-1"/>
        </w:rPr>
        <w:t>pentru</w:t>
      </w:r>
      <w:r>
        <w:rPr>
          <w:spacing w:val="-9"/>
        </w:rPr>
        <w:t> </w:t>
      </w:r>
      <w:r>
        <w:rPr>
          <w:spacing w:val="-1"/>
        </w:rPr>
        <w:t>educatie.</w:t>
      </w:r>
      <w:r>
        <w:rPr>
          <w:spacing w:val="-10"/>
        </w:rPr>
        <w:t> </w:t>
      </w:r>
      <w:r>
        <w:rPr>
          <w:spacing w:val="-1"/>
        </w:rPr>
        <w:t>Cooperare</w:t>
      </w:r>
      <w:r>
        <w:rPr>
          <w:spacing w:val="-10"/>
        </w:rPr>
        <w:t> </w:t>
      </w:r>
      <w:r>
        <w:rPr>
          <w:spacing w:val="-1"/>
        </w:rPr>
        <w:t>pentru</w:t>
      </w:r>
      <w:r>
        <w:rPr>
          <w:spacing w:val="-9"/>
        </w:rPr>
        <w:t> </w:t>
      </w:r>
      <w:r>
        <w:rPr/>
        <w:t>inovare</w:t>
      </w:r>
      <w:r>
        <w:rPr>
          <w:spacing w:val="-12"/>
        </w:rPr>
        <w:t> </w:t>
      </w:r>
      <w:r>
        <w:rPr/>
        <w:t>si</w:t>
      </w:r>
      <w:r>
        <w:rPr>
          <w:spacing w:val="-10"/>
        </w:rPr>
        <w:t> </w:t>
      </w:r>
      <w:r>
        <w:rPr>
          <w:spacing w:val="-1"/>
        </w:rPr>
        <w:t>schimb</w:t>
      </w:r>
      <w:r>
        <w:rPr>
          <w:spacing w:val="-9"/>
        </w:rPr>
        <w:t> </w:t>
      </w:r>
      <w:r>
        <w:rPr/>
        <w:t>de</w:t>
      </w:r>
      <w:r>
        <w:rPr>
          <w:spacing w:val="59"/>
          <w:w w:val="99"/>
        </w:rPr>
        <w:t> </w:t>
      </w:r>
      <w:r>
        <w:rPr/>
        <w:t>bune</w:t>
      </w:r>
      <w:r>
        <w:rPr>
          <w:spacing w:val="-9"/>
        </w:rPr>
        <w:t> </w:t>
      </w:r>
      <w:r>
        <w:rPr/>
        <w:t>practici</w:t>
      </w:r>
      <w:r>
        <w:rPr>
          <w:spacing w:val="-9"/>
        </w:rPr>
        <w:t> </w:t>
      </w:r>
      <w:r>
        <w:rPr/>
        <w:t>.</w:t>
      </w:r>
      <w:r>
        <w:rPr>
          <w:spacing w:val="-8"/>
        </w:rPr>
        <w:t> </w:t>
      </w:r>
      <w:r>
        <w:rPr/>
        <w:t>Erasmus</w:t>
      </w:r>
      <w:r>
        <w:rPr>
          <w:spacing w:val="-7"/>
        </w:rPr>
        <w:t> </w:t>
      </w:r>
      <w:r>
        <w:rPr/>
        <w:t>+</w:t>
      </w:r>
      <w:r>
        <w:rPr>
          <w:spacing w:val="-8"/>
        </w:rPr>
        <w:t> </w:t>
      </w:r>
      <w:r>
        <w:rPr/>
        <w:t>2016-1-EL01-K201-02373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0" w:after="0"/>
        <w:ind w:left="820" w:right="3508" w:hanging="360"/>
        <w:jc w:val="both"/>
      </w:pPr>
      <w:r>
        <w:rPr>
          <w:rFonts w:ascii="Calibri" w:hAnsi="Calibri" w:cs="Calibri" w:eastAsia="Calibri"/>
          <w:spacing w:val="-1"/>
        </w:rPr>
        <w:t>Proiect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European</w:t>
      </w:r>
      <w:r>
        <w:rPr>
          <w:rFonts w:ascii="Calibri" w:hAnsi="Calibri" w:cs="Calibri" w:eastAsia="Calibri"/>
          <w:spacing w:val="40"/>
        </w:rPr>
        <w:t> </w:t>
      </w:r>
      <w:r>
        <w:rPr>
          <w:rFonts w:ascii="Calibri" w:hAnsi="Calibri" w:cs="Calibri" w:eastAsia="Calibri"/>
        </w:rPr>
        <w:t>Erasmus+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</w:rPr>
        <w:t>„</w:t>
      </w:r>
      <w:r>
        <w:rPr/>
        <w:t>Promoting</w:t>
      </w:r>
      <w:r>
        <w:rPr>
          <w:spacing w:val="38"/>
        </w:rPr>
        <w:t> </w:t>
      </w:r>
      <w:r>
        <w:rPr/>
        <w:t>Effective</w:t>
      </w:r>
      <w:r>
        <w:rPr>
          <w:spacing w:val="26"/>
          <w:w w:val="99"/>
        </w:rPr>
        <w:t> </w:t>
      </w:r>
      <w:r>
        <w:rPr>
          <w:spacing w:val="-1"/>
        </w:rPr>
        <w:t>Communication</w:t>
      </w:r>
      <w:r>
        <w:rPr>
          <w:spacing w:val="40"/>
        </w:rPr>
        <w:t> </w:t>
      </w:r>
      <w:r>
        <w:rPr>
          <w:spacing w:val="-1"/>
        </w:rPr>
        <w:t>for</w:t>
      </w:r>
      <w:r>
        <w:rPr>
          <w:spacing w:val="39"/>
        </w:rPr>
        <w:t> </w:t>
      </w:r>
      <w:r>
        <w:rPr>
          <w:spacing w:val="-1"/>
        </w:rPr>
        <w:t>Individuals</w:t>
      </w:r>
      <w:r>
        <w:rPr>
          <w:spacing w:val="42"/>
        </w:rPr>
        <w:t> </w:t>
      </w:r>
      <w:r>
        <w:rPr>
          <w:spacing w:val="-1"/>
        </w:rPr>
        <w:t>with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Vision</w:t>
      </w:r>
      <w:r>
        <w:rPr>
          <w:spacing w:val="40"/>
        </w:rPr>
        <w:t> </w:t>
      </w:r>
      <w:r>
        <w:rPr>
          <w:spacing w:val="-1"/>
        </w:rPr>
        <w:t>Impairment</w:t>
      </w:r>
      <w:r>
        <w:rPr>
          <w:spacing w:val="40"/>
        </w:rPr>
        <w:t> </w:t>
      </w:r>
      <w:r>
        <w:rPr/>
        <w:t>and</w:t>
      </w:r>
      <w:r>
        <w:rPr>
          <w:spacing w:val="77"/>
          <w:w w:val="99"/>
        </w:rPr>
        <w:t> </w:t>
      </w:r>
      <w:r>
        <w:rPr/>
        <w:t>Multiple</w:t>
      </w:r>
      <w:r>
        <w:rPr>
          <w:spacing w:val="-22"/>
        </w:rPr>
        <w:t> </w:t>
      </w:r>
      <w:r>
        <w:rPr/>
        <w:t>Disabilities</w:t>
      </w:r>
      <w:r>
        <w:rPr>
          <w:rFonts w:ascii="Calibri" w:hAnsi="Calibri" w:cs="Calibri" w:eastAsia="Calibri"/>
        </w:rPr>
        <w:t>”</w:t>
      </w:r>
      <w:r>
        <w:rPr>
          <w:rFonts w:ascii="Calibri" w:hAnsi="Calibri" w:cs="Calibri" w:eastAsia="Calibri"/>
          <w:spacing w:val="-19"/>
        </w:rPr>
        <w:t> </w:t>
      </w:r>
      <w:r>
        <w:rPr>
          <w:rFonts w:ascii="Calibri" w:hAnsi="Calibri" w:cs="Calibri" w:eastAsia="Calibri"/>
        </w:rPr>
        <w:t>2017‐1‐EL01‐KA201‐036289</w:t>
      </w:r>
      <w:r>
        <w:rPr/>
        <w:t>.</w:t>
      </w:r>
      <w:r>
        <w:rPr/>
      </w:r>
    </w:p>
    <w:sectPr>
      <w:pgSz w:w="12240" w:h="15840"/>
      <w:pgMar w:top="1400" w:bottom="28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MS Gothic">
    <w:altName w:val="MS Gothic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0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46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✓"/>
      <w:lvlJc w:val="left"/>
      <w:pPr>
        <w:ind w:left="460" w:hanging="360"/>
      </w:pPr>
      <w:rPr>
        <w:rFonts w:hint="default" w:ascii="MS Gothic" w:hAnsi="MS Gothic" w:eastAsia="MS Gothic"/>
        <w:w w:val="78"/>
        <w:sz w:val="20"/>
        <w:szCs w:val="20"/>
      </w:rPr>
    </w:lvl>
    <w:lvl w:ilvl="1">
      <w:start w:val="1"/>
      <w:numFmt w:val="decimal"/>
      <w:lvlText w:val="%2)"/>
      <w:lvlJc w:val="left"/>
      <w:pPr>
        <w:ind w:left="820" w:hanging="360"/>
        <w:jc w:val="left"/>
      </w:pPr>
      <w:rPr>
        <w:rFonts w:hint="default" w:ascii="Calibri" w:hAnsi="Calibri" w:eastAsia="Calibri"/>
        <w:spacing w:val="-1"/>
        <w:w w:val="99"/>
        <w:sz w:val="20"/>
        <w:szCs w:val="20"/>
      </w:rPr>
    </w:lvl>
    <w:lvl w:ilvl="2">
      <w:start w:val="1"/>
      <w:numFmt w:val="bullet"/>
      <w:lvlText w:val="o"/>
      <w:lvlJc w:val="left"/>
      <w:pPr>
        <w:ind w:left="1168" w:hanging="360"/>
      </w:pPr>
      <w:rPr>
        <w:rFonts w:hint="default" w:ascii="Courier New" w:hAnsi="Courier New" w:eastAsia="Courier New"/>
        <w:w w:val="99"/>
        <w:sz w:val="20"/>
        <w:szCs w:val="20"/>
      </w:rPr>
    </w:lvl>
    <w:lvl w:ilvl="3">
      <w:start w:val="1"/>
      <w:numFmt w:val="bullet"/>
      <w:lvlText w:val="▪"/>
      <w:lvlJc w:val="left"/>
      <w:pPr>
        <w:ind w:left="1593" w:hanging="360"/>
      </w:pPr>
      <w:rPr>
        <w:rFonts w:hint="default" w:ascii="MS Gothic" w:hAnsi="MS Gothic" w:eastAsia="MS Gothic"/>
        <w:w w:val="91"/>
        <w:sz w:val="20"/>
        <w:szCs w:val="20"/>
      </w:rPr>
    </w:lvl>
    <w:lvl w:ilvl="4">
      <w:start w:val="1"/>
      <w:numFmt w:val="bullet"/>
      <w:lvlText w:val=""/>
      <w:lvlJc w:val="left"/>
      <w:pPr>
        <w:ind w:left="2020" w:hanging="360"/>
      </w:pPr>
      <w:rPr>
        <w:rFonts w:hint="default" w:ascii="Symbol" w:hAnsi="Symbol" w:eastAsia="Symbol"/>
        <w:w w:val="99"/>
        <w:sz w:val="20"/>
        <w:szCs w:val="20"/>
      </w:rPr>
    </w:lvl>
    <w:lvl w:ilvl="5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 w:hanging="360"/>
    </w:pPr>
    <w:rPr>
      <w:rFonts w:ascii="Calibri" w:hAnsi="Calibri" w:eastAsia="Calibri"/>
      <w:sz w:val="20"/>
      <w:szCs w:val="20"/>
    </w:rPr>
  </w:style>
  <w:style w:styleId="Heading1" w:type="paragraph">
    <w:name w:val="Heading 1"/>
    <w:basedOn w:val="Normal"/>
    <w:uiPriority w:val="1"/>
    <w:qFormat/>
    <w:pPr>
      <w:ind w:left="847"/>
      <w:outlineLvl w:val="1"/>
    </w:pPr>
    <w:rPr>
      <w:rFonts w:ascii="Cambria" w:hAnsi="Cambria" w:eastAsia="Cambria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Cambria" w:hAnsi="Cambria" w:eastAsia="Cambri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defvedere.cj@gmail.com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 Campean</dc:creator>
  <dcterms:created xsi:type="dcterms:W3CDTF">2020-05-29T10:21:48Z</dcterms:created>
  <dcterms:modified xsi:type="dcterms:W3CDTF">2020-05-29T10:21:48Z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LastSaved">
    <vt:filetime>2020-05-29T00:00:00Z</vt:filetime>
  </property>
</Properties>
</file>