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0A" w:rsidRDefault="00C8290A" w:rsidP="00C8290A">
      <w:pPr>
        <w:spacing w:after="0" w:line="240" w:lineRule="auto"/>
        <w:jc w:val="both"/>
        <w:rPr>
          <w:rFonts w:ascii="Cambria" w:hAnsi="Cambria"/>
          <w:b/>
          <w:sz w:val="24"/>
          <w:szCs w:val="24"/>
        </w:rPr>
      </w:pPr>
      <w:r>
        <w:rPr>
          <w:rFonts w:ascii="Cambria" w:hAnsi="Cambria"/>
          <w:b/>
          <w:sz w:val="24"/>
          <w:szCs w:val="24"/>
        </w:rPr>
        <w:t>ROMÂNIA</w:t>
      </w:r>
    </w:p>
    <w:p w:rsidR="00C8290A" w:rsidRDefault="00C8290A" w:rsidP="00C8290A">
      <w:pPr>
        <w:spacing w:after="0" w:line="240" w:lineRule="auto"/>
        <w:jc w:val="both"/>
        <w:rPr>
          <w:rFonts w:ascii="Cambria" w:hAnsi="Cambria"/>
          <w:b/>
          <w:sz w:val="24"/>
          <w:szCs w:val="24"/>
        </w:rPr>
      </w:pPr>
      <w:r>
        <w:rPr>
          <w:rFonts w:ascii="Cambria" w:hAnsi="Cambria"/>
          <w:b/>
          <w:sz w:val="24"/>
          <w:szCs w:val="24"/>
        </w:rPr>
        <w:t>JUDEȚUL CLUJ</w:t>
      </w:r>
    </w:p>
    <w:p w:rsidR="00C8290A" w:rsidRDefault="00C8290A" w:rsidP="00C8290A">
      <w:pPr>
        <w:spacing w:after="0" w:line="240" w:lineRule="auto"/>
        <w:jc w:val="both"/>
        <w:rPr>
          <w:rFonts w:ascii="Cambria" w:hAnsi="Cambria"/>
          <w:b/>
          <w:sz w:val="24"/>
          <w:szCs w:val="24"/>
        </w:rPr>
      </w:pPr>
      <w:r>
        <w:rPr>
          <w:rFonts w:ascii="Cambria" w:hAnsi="Cambria"/>
          <w:b/>
          <w:sz w:val="24"/>
          <w:szCs w:val="24"/>
        </w:rPr>
        <w:t>CONSILIUL JUDEȚEAN</w:t>
      </w:r>
    </w:p>
    <w:p w:rsidR="00EE68BC" w:rsidRPr="00B526A6" w:rsidRDefault="001B09CC" w:rsidP="00B526A6">
      <w:pPr>
        <w:spacing w:after="0" w:line="240" w:lineRule="auto"/>
        <w:jc w:val="center"/>
        <w:rPr>
          <w:rFonts w:ascii="Cambria" w:hAnsi="Cambria"/>
          <w:b/>
          <w:sz w:val="24"/>
          <w:szCs w:val="24"/>
        </w:rPr>
      </w:pPr>
      <w:r>
        <w:rPr>
          <w:rFonts w:ascii="Cambria" w:hAnsi="Cambria"/>
          <w:b/>
          <w:sz w:val="24"/>
          <w:szCs w:val="24"/>
        </w:rPr>
        <w:t>TRANSPARENȚA VENITURILOR</w:t>
      </w:r>
      <w:r w:rsidR="00B526A6" w:rsidRPr="00B526A6">
        <w:rPr>
          <w:rFonts w:ascii="Cambria" w:hAnsi="Cambria"/>
          <w:b/>
          <w:sz w:val="24"/>
          <w:szCs w:val="24"/>
        </w:rPr>
        <w:t xml:space="preserve"> SALARIALE</w:t>
      </w:r>
    </w:p>
    <w:p w:rsidR="00B526A6" w:rsidRPr="00B526A6" w:rsidRDefault="00B526A6" w:rsidP="00B526A6">
      <w:pPr>
        <w:spacing w:after="0" w:line="240" w:lineRule="auto"/>
        <w:jc w:val="center"/>
        <w:rPr>
          <w:rFonts w:ascii="Cambria" w:hAnsi="Cambria"/>
          <w:b/>
          <w:sz w:val="24"/>
          <w:szCs w:val="24"/>
        </w:rPr>
      </w:pPr>
      <w:r w:rsidRPr="00B526A6">
        <w:rPr>
          <w:rFonts w:ascii="Cambria" w:hAnsi="Cambria"/>
          <w:b/>
          <w:sz w:val="24"/>
          <w:szCs w:val="24"/>
        </w:rPr>
        <w:t xml:space="preserve">PENTRU FUNCȚIILE </w:t>
      </w:r>
      <w:r w:rsidR="001B09CC">
        <w:rPr>
          <w:rFonts w:ascii="Cambria" w:hAnsi="Cambria"/>
          <w:b/>
          <w:sz w:val="24"/>
          <w:szCs w:val="24"/>
        </w:rPr>
        <w:t>DI</w:t>
      </w:r>
      <w:r w:rsidRPr="00B526A6">
        <w:rPr>
          <w:rFonts w:ascii="Cambria" w:hAnsi="Cambria"/>
          <w:b/>
          <w:sz w:val="24"/>
          <w:szCs w:val="24"/>
        </w:rPr>
        <w:t>N CADRUL APARATULUI DE SPECIALITATE</w:t>
      </w:r>
    </w:p>
    <w:p w:rsidR="00B526A6" w:rsidRDefault="00B526A6" w:rsidP="00B526A6">
      <w:pPr>
        <w:spacing w:after="0" w:line="240" w:lineRule="auto"/>
        <w:jc w:val="center"/>
        <w:rPr>
          <w:rFonts w:ascii="Cambria" w:hAnsi="Cambria"/>
          <w:b/>
          <w:sz w:val="24"/>
          <w:szCs w:val="24"/>
        </w:rPr>
      </w:pPr>
      <w:r w:rsidRPr="00B526A6">
        <w:rPr>
          <w:rFonts w:ascii="Cambria" w:hAnsi="Cambria"/>
          <w:b/>
          <w:sz w:val="24"/>
          <w:szCs w:val="24"/>
        </w:rPr>
        <w:t xml:space="preserve"> AL CONSILIULUI JUDEȚEAN CLUJ</w:t>
      </w:r>
      <w:r w:rsidR="001B09CC">
        <w:rPr>
          <w:rFonts w:ascii="Cambria" w:hAnsi="Cambria"/>
          <w:b/>
          <w:sz w:val="24"/>
          <w:szCs w:val="24"/>
        </w:rPr>
        <w:t xml:space="preserve"> </w:t>
      </w:r>
    </w:p>
    <w:p w:rsidR="00B526A6" w:rsidRDefault="00B526A6" w:rsidP="00B526A6">
      <w:pPr>
        <w:spacing w:after="0" w:line="240" w:lineRule="auto"/>
        <w:jc w:val="center"/>
        <w:rPr>
          <w:rFonts w:ascii="Cambria" w:hAnsi="Cambria"/>
          <w:b/>
          <w:sz w:val="24"/>
          <w:szCs w:val="24"/>
        </w:rPr>
      </w:pPr>
    </w:p>
    <w:p w:rsidR="001B09CC" w:rsidRDefault="001B09CC" w:rsidP="00B526A6">
      <w:pPr>
        <w:spacing w:after="0" w:line="240" w:lineRule="auto"/>
        <w:jc w:val="center"/>
        <w:rPr>
          <w:rFonts w:ascii="Cambria" w:hAnsi="Cambria"/>
          <w:b/>
          <w:sz w:val="24"/>
          <w:szCs w:val="24"/>
        </w:rPr>
      </w:pPr>
    </w:p>
    <w:p w:rsidR="004104C1" w:rsidRPr="008C562A" w:rsidRDefault="008C562A" w:rsidP="007D4E06">
      <w:pPr>
        <w:spacing w:after="0" w:line="240" w:lineRule="auto"/>
        <w:ind w:firstLine="705"/>
        <w:jc w:val="both"/>
        <w:rPr>
          <w:rFonts w:ascii="Cambria" w:hAnsi="Cambria"/>
          <w:sz w:val="24"/>
          <w:szCs w:val="24"/>
        </w:rPr>
      </w:pPr>
      <w:r>
        <w:rPr>
          <w:rFonts w:ascii="Cambria" w:hAnsi="Cambria"/>
          <w:sz w:val="24"/>
          <w:szCs w:val="24"/>
        </w:rPr>
        <w:t>C</w:t>
      </w:r>
      <w:r w:rsidRPr="008C562A">
        <w:rPr>
          <w:rFonts w:ascii="Cambria" w:hAnsi="Cambria"/>
          <w:sz w:val="24"/>
          <w:szCs w:val="24"/>
        </w:rPr>
        <w:t xml:space="preserve">onform </w:t>
      </w:r>
      <w:r>
        <w:rPr>
          <w:rFonts w:ascii="Cambria" w:hAnsi="Cambria"/>
          <w:sz w:val="24"/>
          <w:szCs w:val="24"/>
        </w:rPr>
        <w:t xml:space="preserve">prevederilor </w:t>
      </w:r>
      <w:r w:rsidRPr="008C562A">
        <w:rPr>
          <w:rFonts w:ascii="Cambria" w:hAnsi="Cambria"/>
          <w:sz w:val="24"/>
          <w:szCs w:val="24"/>
        </w:rPr>
        <w:t xml:space="preserve">art. 7 litera e) din </w:t>
      </w:r>
      <w:r w:rsidRPr="008C562A">
        <w:rPr>
          <w:rFonts w:ascii="Cambria" w:hAnsi="Cambria"/>
          <w:i/>
          <w:sz w:val="24"/>
          <w:szCs w:val="24"/>
        </w:rPr>
        <w:t>Legea-cadru nr. 153/2017 privind stabilirea salariilor personalului plătit din fonduri publice</w:t>
      </w:r>
      <w:r>
        <w:rPr>
          <w:rFonts w:ascii="Cambria" w:hAnsi="Cambria"/>
          <w:sz w:val="24"/>
          <w:szCs w:val="24"/>
        </w:rPr>
        <w:t xml:space="preserve"> s</w:t>
      </w:r>
      <w:proofErr w:type="spellStart"/>
      <w:r w:rsidRPr="008C562A">
        <w:rPr>
          <w:rFonts w:ascii="Cambria" w:hAnsi="Cambria" w:cs="Courier New"/>
          <w:sz w:val="24"/>
          <w:szCs w:val="24"/>
          <w:lang w:val="en-US"/>
        </w:rPr>
        <w:t>alariul</w:t>
      </w:r>
      <w:proofErr w:type="spellEnd"/>
      <w:r w:rsidRPr="008C562A">
        <w:rPr>
          <w:rFonts w:ascii="Cambria" w:hAnsi="Cambria" w:cs="Courier New"/>
          <w:sz w:val="24"/>
          <w:szCs w:val="24"/>
          <w:lang w:val="en-US"/>
        </w:rPr>
        <w:t xml:space="preserve"> lunar </w:t>
      </w:r>
      <w:proofErr w:type="spellStart"/>
      <w:r w:rsidRPr="008C562A">
        <w:rPr>
          <w:rFonts w:ascii="Cambria" w:hAnsi="Cambria" w:cs="Courier New"/>
          <w:sz w:val="24"/>
          <w:szCs w:val="24"/>
          <w:lang w:val="en-US"/>
        </w:rPr>
        <w:t>cuprinde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salariul</w:t>
      </w:r>
      <w:proofErr w:type="spellEnd"/>
      <w:r w:rsidRPr="008C562A">
        <w:rPr>
          <w:rFonts w:ascii="Cambria" w:hAnsi="Cambria" w:cs="Courier New"/>
          <w:sz w:val="24"/>
          <w:szCs w:val="24"/>
          <w:lang w:val="en-US"/>
        </w:rPr>
        <w:t xml:space="preserve"> de </w:t>
      </w:r>
      <w:proofErr w:type="spellStart"/>
      <w:r w:rsidRPr="008C562A">
        <w:rPr>
          <w:rFonts w:ascii="Cambria" w:hAnsi="Cambria" w:cs="Courier New"/>
          <w:sz w:val="24"/>
          <w:szCs w:val="24"/>
          <w:lang w:val="en-US"/>
        </w:rPr>
        <w:t>bază</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ori</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după</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caz</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indemnizaţia</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lunară</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sau</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indemnizaţia</w:t>
      </w:r>
      <w:proofErr w:type="spellEnd"/>
      <w:r w:rsidRPr="008C562A">
        <w:rPr>
          <w:rFonts w:ascii="Cambria" w:hAnsi="Cambria" w:cs="Courier New"/>
          <w:sz w:val="24"/>
          <w:szCs w:val="24"/>
          <w:lang w:val="en-US"/>
        </w:rPr>
        <w:t xml:space="preserve"> de </w:t>
      </w:r>
      <w:proofErr w:type="spellStart"/>
      <w:r w:rsidRPr="008C562A">
        <w:rPr>
          <w:rFonts w:ascii="Cambria" w:hAnsi="Cambria" w:cs="Courier New"/>
          <w:sz w:val="24"/>
          <w:szCs w:val="24"/>
          <w:lang w:val="en-US"/>
        </w:rPr>
        <w:t>încadrare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compensaţiile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indemnizaţiile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sporurile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adaosurile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primele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premiile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precum</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şi</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celelalte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elemente</w:t>
      </w:r>
      <w:proofErr w:type="spellEnd"/>
      <w:r w:rsidRPr="008C562A">
        <w:rPr>
          <w:rFonts w:ascii="Cambria" w:hAnsi="Cambria" w:cs="Courier New"/>
          <w:sz w:val="24"/>
          <w:szCs w:val="24"/>
          <w:lang w:val="en-US"/>
        </w:rPr>
        <w:t xml:space="preserve"> ale </w:t>
      </w:r>
      <w:proofErr w:type="spellStart"/>
      <w:r w:rsidRPr="008C562A">
        <w:rPr>
          <w:rFonts w:ascii="Cambria" w:hAnsi="Cambria" w:cs="Courier New"/>
          <w:sz w:val="24"/>
          <w:szCs w:val="24"/>
          <w:lang w:val="en-US"/>
        </w:rPr>
        <w:t>sistemului</w:t>
      </w:r>
      <w:proofErr w:type="spellEnd"/>
      <w:r w:rsidRPr="008C562A">
        <w:rPr>
          <w:rFonts w:ascii="Cambria" w:hAnsi="Cambria" w:cs="Courier New"/>
          <w:sz w:val="24"/>
          <w:szCs w:val="24"/>
          <w:lang w:val="en-US"/>
        </w:rPr>
        <w:t xml:space="preserve"> de </w:t>
      </w:r>
      <w:proofErr w:type="spellStart"/>
      <w:r w:rsidRPr="008C562A">
        <w:rPr>
          <w:rFonts w:ascii="Cambria" w:hAnsi="Cambria" w:cs="Courier New"/>
          <w:sz w:val="24"/>
          <w:szCs w:val="24"/>
          <w:lang w:val="en-US"/>
        </w:rPr>
        <w:t>salarizare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corespunzătoare</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fiecărei</w:t>
      </w:r>
      <w:proofErr w:type="spellEnd"/>
      <w:r w:rsidRPr="008C562A">
        <w:rPr>
          <w:rFonts w:ascii="Cambria" w:hAnsi="Cambria" w:cs="Courier New"/>
          <w:sz w:val="24"/>
          <w:szCs w:val="24"/>
          <w:lang w:val="en-US"/>
        </w:rPr>
        <w:t xml:space="preserve"> </w:t>
      </w:r>
      <w:proofErr w:type="spellStart"/>
      <w:r w:rsidRPr="008C562A">
        <w:rPr>
          <w:rFonts w:ascii="Cambria" w:hAnsi="Cambria" w:cs="Courier New"/>
          <w:sz w:val="24"/>
          <w:szCs w:val="24"/>
          <w:lang w:val="en-US"/>
        </w:rPr>
        <w:t>categorii</w:t>
      </w:r>
      <w:proofErr w:type="spellEnd"/>
      <w:r w:rsidRPr="008C562A">
        <w:rPr>
          <w:rFonts w:ascii="Cambria" w:hAnsi="Cambria" w:cs="Courier New"/>
          <w:sz w:val="24"/>
          <w:szCs w:val="24"/>
          <w:lang w:val="en-US"/>
        </w:rPr>
        <w:t xml:space="preserve"> d</w:t>
      </w:r>
      <w:r>
        <w:rPr>
          <w:rFonts w:ascii="Cambria" w:hAnsi="Cambria" w:cs="Courier New"/>
          <w:sz w:val="24"/>
          <w:szCs w:val="24"/>
          <w:lang w:val="en-US"/>
        </w:rPr>
        <w:t xml:space="preserve">e personal din </w:t>
      </w:r>
      <w:proofErr w:type="spellStart"/>
      <w:r>
        <w:rPr>
          <w:rFonts w:ascii="Cambria" w:hAnsi="Cambria" w:cs="Courier New"/>
          <w:sz w:val="24"/>
          <w:szCs w:val="24"/>
          <w:lang w:val="en-US"/>
        </w:rPr>
        <w:t>sectorul</w:t>
      </w:r>
      <w:proofErr w:type="spellEnd"/>
      <w:r>
        <w:rPr>
          <w:rFonts w:ascii="Cambria" w:hAnsi="Cambria" w:cs="Courier New"/>
          <w:sz w:val="24"/>
          <w:szCs w:val="24"/>
          <w:lang w:val="en-US"/>
        </w:rPr>
        <w:t xml:space="preserve"> </w:t>
      </w:r>
      <w:proofErr w:type="spellStart"/>
      <w:r>
        <w:rPr>
          <w:rFonts w:ascii="Cambria" w:hAnsi="Cambria" w:cs="Courier New"/>
          <w:sz w:val="24"/>
          <w:szCs w:val="24"/>
          <w:lang w:val="en-US"/>
        </w:rPr>
        <w:t>bugetar</w:t>
      </w:r>
      <w:proofErr w:type="spellEnd"/>
      <w:r w:rsidR="004104C1" w:rsidRPr="008C562A">
        <w:rPr>
          <w:rFonts w:ascii="Cambria" w:hAnsi="Cambria"/>
          <w:sz w:val="24"/>
          <w:szCs w:val="24"/>
        </w:rPr>
        <w:t xml:space="preserve">, </w:t>
      </w:r>
    </w:p>
    <w:p w:rsidR="008C562A" w:rsidRDefault="007D4E06" w:rsidP="004104C1">
      <w:pPr>
        <w:spacing w:after="0" w:line="240" w:lineRule="auto"/>
        <w:jc w:val="both"/>
        <w:rPr>
          <w:rFonts w:ascii="Cambria" w:hAnsi="Cambria"/>
          <w:b/>
          <w:sz w:val="24"/>
          <w:szCs w:val="24"/>
        </w:rPr>
      </w:pPr>
      <w:r w:rsidRPr="008C562A">
        <w:rPr>
          <w:rFonts w:ascii="Cambria" w:hAnsi="Cambria"/>
          <w:b/>
          <w:sz w:val="24"/>
          <w:szCs w:val="24"/>
        </w:rPr>
        <w:tab/>
      </w:r>
    </w:p>
    <w:p w:rsidR="004104C1" w:rsidRDefault="008C562A" w:rsidP="008C562A">
      <w:pPr>
        <w:spacing w:after="0" w:line="240" w:lineRule="auto"/>
        <w:ind w:firstLine="705"/>
        <w:jc w:val="both"/>
        <w:rPr>
          <w:rFonts w:ascii="Cambria" w:hAnsi="Cambria"/>
          <w:sz w:val="24"/>
          <w:szCs w:val="24"/>
        </w:rPr>
      </w:pPr>
      <w:r w:rsidRPr="008C562A">
        <w:rPr>
          <w:rFonts w:ascii="Cambria" w:hAnsi="Cambria"/>
          <w:b/>
          <w:sz w:val="24"/>
          <w:szCs w:val="24"/>
        </w:rPr>
        <w:t>Salariul lunar</w:t>
      </w:r>
      <w:r>
        <w:rPr>
          <w:rFonts w:ascii="Cambria" w:hAnsi="Cambria"/>
          <w:sz w:val="24"/>
          <w:szCs w:val="24"/>
        </w:rPr>
        <w:t xml:space="preserve"> al angajaților din aparatul de specialitate al</w:t>
      </w:r>
      <w:r w:rsidR="007D4E06" w:rsidRPr="008C562A">
        <w:rPr>
          <w:rFonts w:ascii="Cambria" w:hAnsi="Cambria"/>
          <w:sz w:val="24"/>
          <w:szCs w:val="24"/>
        </w:rPr>
        <w:t xml:space="preserve"> Consiliul Județean Cluj </w:t>
      </w:r>
      <w:r>
        <w:rPr>
          <w:rFonts w:ascii="Cambria" w:hAnsi="Cambria"/>
          <w:sz w:val="24"/>
          <w:szCs w:val="24"/>
        </w:rPr>
        <w:t xml:space="preserve">cuprinde </w:t>
      </w:r>
      <w:r w:rsidR="007D4E06" w:rsidRPr="008C562A">
        <w:rPr>
          <w:rFonts w:ascii="Cambria" w:hAnsi="Cambria"/>
          <w:sz w:val="24"/>
          <w:szCs w:val="24"/>
        </w:rPr>
        <w:t>următoarele</w:t>
      </w:r>
      <w:r>
        <w:rPr>
          <w:rFonts w:ascii="Cambria" w:hAnsi="Cambria"/>
          <w:sz w:val="24"/>
          <w:szCs w:val="24"/>
        </w:rPr>
        <w:t>:</w:t>
      </w:r>
      <w:r w:rsidR="007D4E06" w:rsidRPr="008C562A">
        <w:rPr>
          <w:rFonts w:ascii="Cambria" w:hAnsi="Cambria"/>
          <w:sz w:val="24"/>
          <w:szCs w:val="24"/>
        </w:rPr>
        <w:t xml:space="preserve"> </w:t>
      </w:r>
    </w:p>
    <w:p w:rsidR="008C562A" w:rsidRPr="008C562A" w:rsidRDefault="008C562A" w:rsidP="008C562A">
      <w:pPr>
        <w:spacing w:after="0" w:line="240" w:lineRule="auto"/>
        <w:ind w:firstLine="705"/>
        <w:jc w:val="both"/>
        <w:rPr>
          <w:rFonts w:ascii="Cambria" w:hAnsi="Cambria"/>
          <w:b/>
          <w:sz w:val="24"/>
          <w:szCs w:val="24"/>
        </w:rPr>
      </w:pPr>
    </w:p>
    <w:p w:rsidR="00DF225E" w:rsidRPr="008C562A" w:rsidRDefault="008C562A" w:rsidP="00FB4321">
      <w:pPr>
        <w:pStyle w:val="Listparagraf"/>
        <w:numPr>
          <w:ilvl w:val="0"/>
          <w:numId w:val="4"/>
        </w:numPr>
        <w:spacing w:after="0" w:line="240" w:lineRule="auto"/>
        <w:jc w:val="both"/>
        <w:rPr>
          <w:rFonts w:ascii="Cambria" w:hAnsi="Cambria"/>
          <w:sz w:val="24"/>
          <w:szCs w:val="24"/>
        </w:rPr>
      </w:pPr>
      <w:r w:rsidRPr="008C562A">
        <w:rPr>
          <w:rFonts w:ascii="Cambria" w:hAnsi="Cambria"/>
          <w:b/>
          <w:sz w:val="24"/>
          <w:szCs w:val="24"/>
        </w:rPr>
        <w:t>Salariul de bază</w:t>
      </w:r>
      <w:r>
        <w:rPr>
          <w:rFonts w:ascii="Cambria" w:hAnsi="Cambria"/>
          <w:b/>
          <w:sz w:val="24"/>
          <w:szCs w:val="24"/>
        </w:rPr>
        <w:t>,</w:t>
      </w:r>
      <w:r w:rsidRPr="008C562A">
        <w:rPr>
          <w:rFonts w:ascii="Cambria" w:hAnsi="Cambria"/>
          <w:sz w:val="24"/>
          <w:szCs w:val="24"/>
        </w:rPr>
        <w:t xml:space="preserve"> </w:t>
      </w:r>
      <w:r w:rsidR="00B526A6" w:rsidRPr="008C562A">
        <w:rPr>
          <w:rFonts w:ascii="Cambria" w:hAnsi="Cambria"/>
          <w:sz w:val="24"/>
          <w:szCs w:val="24"/>
        </w:rPr>
        <w:t>conform prevederilor HCJ nr. 169 și 170 din 26.07.2017</w:t>
      </w:r>
      <w:r>
        <w:rPr>
          <w:rFonts w:ascii="Cambria" w:hAnsi="Cambria"/>
          <w:sz w:val="24"/>
          <w:szCs w:val="24"/>
        </w:rPr>
        <w:t>,</w:t>
      </w:r>
      <w:r w:rsidR="00B526A6" w:rsidRPr="008C562A">
        <w:rPr>
          <w:rFonts w:ascii="Cambria" w:hAnsi="Cambria"/>
          <w:sz w:val="24"/>
          <w:szCs w:val="24"/>
        </w:rPr>
        <w:t xml:space="preserve"> </w:t>
      </w:r>
      <w:r w:rsidRPr="008C562A">
        <w:rPr>
          <w:rFonts w:ascii="Cambria" w:hAnsi="Cambria"/>
          <w:sz w:val="24"/>
          <w:szCs w:val="24"/>
        </w:rPr>
        <w:t xml:space="preserve">stabilit în baza prevederilor art. 11 din </w:t>
      </w:r>
      <w:r w:rsidRPr="008C562A">
        <w:rPr>
          <w:rFonts w:ascii="Cambria" w:hAnsi="Cambria"/>
          <w:i/>
          <w:sz w:val="24"/>
          <w:szCs w:val="24"/>
        </w:rPr>
        <w:t>Legea-cadru nr. 153/2017 privind stabilirea salariilor personalului plătit din fonduri publice</w:t>
      </w:r>
      <w:r>
        <w:rPr>
          <w:rFonts w:ascii="Cambria" w:hAnsi="Cambria"/>
          <w:i/>
          <w:sz w:val="24"/>
          <w:szCs w:val="24"/>
        </w:rPr>
        <w:t xml:space="preserve">, </w:t>
      </w:r>
      <w:r>
        <w:rPr>
          <w:rFonts w:ascii="Cambria" w:hAnsi="Cambria"/>
          <w:sz w:val="24"/>
          <w:szCs w:val="24"/>
        </w:rPr>
        <w:t>după cum urmează:</w:t>
      </w:r>
    </w:p>
    <w:p w:rsidR="008C562A" w:rsidRPr="008C562A" w:rsidRDefault="008C562A" w:rsidP="008C562A">
      <w:pPr>
        <w:pStyle w:val="Listparagraf"/>
        <w:spacing w:after="0" w:line="240" w:lineRule="auto"/>
        <w:ind w:left="1065"/>
        <w:jc w:val="both"/>
        <w:rPr>
          <w:rFonts w:ascii="Cambria" w:hAnsi="Cambria"/>
          <w:sz w:val="24"/>
          <w:szCs w:val="24"/>
        </w:rPr>
      </w:pPr>
    </w:p>
    <w:p w:rsidR="00DF225E" w:rsidRPr="00B0733D" w:rsidRDefault="00DF225E" w:rsidP="007F7DF1">
      <w:pPr>
        <w:pStyle w:val="Listparagraf"/>
        <w:numPr>
          <w:ilvl w:val="0"/>
          <w:numId w:val="1"/>
        </w:numPr>
        <w:spacing w:after="0" w:line="240" w:lineRule="auto"/>
        <w:ind w:left="993"/>
        <w:rPr>
          <w:rFonts w:ascii="Cambria" w:hAnsi="Cambria"/>
          <w:b/>
          <w:sz w:val="24"/>
          <w:szCs w:val="24"/>
        </w:rPr>
      </w:pPr>
      <w:r w:rsidRPr="00B0733D">
        <w:rPr>
          <w:rFonts w:ascii="Cambria" w:hAnsi="Cambria"/>
          <w:b/>
          <w:sz w:val="24"/>
          <w:szCs w:val="24"/>
        </w:rPr>
        <w:t xml:space="preserve">Funcții </w:t>
      </w:r>
      <w:r>
        <w:rPr>
          <w:rFonts w:ascii="Cambria" w:hAnsi="Cambria"/>
          <w:b/>
          <w:sz w:val="24"/>
          <w:szCs w:val="24"/>
        </w:rPr>
        <w:t xml:space="preserve">publice </w:t>
      </w:r>
      <w:r w:rsidRPr="00B0733D">
        <w:rPr>
          <w:rFonts w:ascii="Cambria" w:hAnsi="Cambria"/>
          <w:b/>
          <w:sz w:val="24"/>
          <w:szCs w:val="24"/>
        </w:rPr>
        <w:t>de conducere</w:t>
      </w:r>
    </w:p>
    <w:tbl>
      <w:tblPr>
        <w:tblW w:w="9407" w:type="dxa"/>
        <w:tblInd w:w="93" w:type="dxa"/>
        <w:tblLook w:val="04A0" w:firstRow="1" w:lastRow="0" w:firstColumn="1" w:lastColumn="0" w:noHBand="0" w:noVBand="1"/>
      </w:tblPr>
      <w:tblGrid>
        <w:gridCol w:w="600"/>
        <w:gridCol w:w="4120"/>
        <w:gridCol w:w="1173"/>
        <w:gridCol w:w="1120"/>
        <w:gridCol w:w="1320"/>
        <w:gridCol w:w="1074"/>
      </w:tblGrid>
      <w:tr w:rsidR="00DF225E" w:rsidRPr="00B0733D" w:rsidTr="00322E40">
        <w:trPr>
          <w:trHeight w:val="5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5E" w:rsidRPr="00592E8F" w:rsidRDefault="00DF225E" w:rsidP="00322E40">
            <w:pPr>
              <w:spacing w:after="0" w:line="240" w:lineRule="auto"/>
              <w:jc w:val="center"/>
              <w:rPr>
                <w:rFonts w:ascii="Cambria" w:eastAsia="Times New Roman" w:hAnsi="Cambria"/>
                <w:b/>
                <w:bCs/>
                <w:color w:val="000000"/>
                <w:sz w:val="24"/>
                <w:szCs w:val="24"/>
                <w:lang w:eastAsia="ro-RO"/>
              </w:rPr>
            </w:pPr>
            <w:r w:rsidRPr="00592E8F">
              <w:rPr>
                <w:rFonts w:ascii="Cambria" w:eastAsia="Times New Roman" w:hAnsi="Cambria"/>
                <w:b/>
                <w:bCs/>
                <w:color w:val="000000"/>
                <w:sz w:val="24"/>
                <w:szCs w:val="24"/>
                <w:lang w:eastAsia="ro-RO"/>
              </w:rPr>
              <w:t>Nr.</w:t>
            </w:r>
            <w:r w:rsidRPr="00592E8F">
              <w:rPr>
                <w:rFonts w:ascii="Cambria" w:eastAsia="Times New Roman" w:hAnsi="Cambria"/>
                <w:b/>
                <w:bCs/>
                <w:color w:val="000000"/>
                <w:sz w:val="24"/>
                <w:szCs w:val="24"/>
                <w:lang w:eastAsia="ro-RO"/>
              </w:rPr>
              <w:br/>
              <w:t>crt</w:t>
            </w:r>
            <w:r>
              <w:rPr>
                <w:rFonts w:ascii="Cambria" w:eastAsia="Times New Roman" w:hAnsi="Cambria"/>
                <w:b/>
                <w:bCs/>
                <w:color w:val="000000"/>
                <w:sz w:val="24"/>
                <w:szCs w:val="24"/>
                <w:lang w:eastAsia="ro-RO"/>
              </w:rPr>
              <w:t>.</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rsidR="00DF225E" w:rsidRPr="00592E8F" w:rsidRDefault="00DF225E" w:rsidP="00322E40">
            <w:pPr>
              <w:spacing w:after="0" w:line="240" w:lineRule="auto"/>
              <w:jc w:val="center"/>
              <w:rPr>
                <w:rFonts w:ascii="Cambria" w:eastAsia="Times New Roman" w:hAnsi="Cambria"/>
                <w:b/>
                <w:bCs/>
                <w:color w:val="000000"/>
                <w:sz w:val="24"/>
                <w:szCs w:val="24"/>
                <w:lang w:eastAsia="ro-RO"/>
              </w:rPr>
            </w:pPr>
            <w:r w:rsidRPr="00592E8F">
              <w:rPr>
                <w:rFonts w:ascii="Cambria" w:eastAsia="Times New Roman" w:hAnsi="Cambria"/>
                <w:b/>
                <w:bCs/>
                <w:color w:val="000000"/>
                <w:sz w:val="24"/>
                <w:szCs w:val="24"/>
                <w:lang w:eastAsia="ro-RO"/>
              </w:rPr>
              <w:t>Funcția</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DF225E" w:rsidRPr="00592E8F" w:rsidRDefault="00DF225E" w:rsidP="00322E40">
            <w:pPr>
              <w:spacing w:after="0" w:line="240" w:lineRule="auto"/>
              <w:jc w:val="center"/>
              <w:rPr>
                <w:rFonts w:ascii="Cambria" w:eastAsia="Times New Roman" w:hAnsi="Cambria"/>
                <w:b/>
                <w:bCs/>
                <w:color w:val="000000"/>
                <w:sz w:val="24"/>
                <w:szCs w:val="24"/>
                <w:lang w:eastAsia="ro-RO"/>
              </w:rPr>
            </w:pPr>
            <w:r w:rsidRPr="00592E8F">
              <w:rPr>
                <w:rFonts w:ascii="Cambria" w:eastAsia="Times New Roman" w:hAnsi="Cambria"/>
                <w:b/>
                <w:bCs/>
                <w:color w:val="000000"/>
                <w:sz w:val="24"/>
                <w:szCs w:val="24"/>
                <w:lang w:eastAsia="ro-RO"/>
              </w:rPr>
              <w:t>Nivelul</w:t>
            </w:r>
            <w:r w:rsidRPr="00592E8F">
              <w:rPr>
                <w:rFonts w:ascii="Cambria" w:eastAsia="Times New Roman" w:hAnsi="Cambria"/>
                <w:b/>
                <w:bCs/>
                <w:color w:val="000000"/>
                <w:sz w:val="24"/>
                <w:szCs w:val="24"/>
                <w:lang w:eastAsia="ro-RO"/>
              </w:rPr>
              <w:br/>
              <w:t>studiilor</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225E" w:rsidRPr="00592E8F" w:rsidRDefault="00DF225E" w:rsidP="00322E40">
            <w:pPr>
              <w:spacing w:after="0" w:line="240" w:lineRule="auto"/>
              <w:jc w:val="center"/>
              <w:rPr>
                <w:rFonts w:ascii="Cambria" w:eastAsia="Times New Roman" w:hAnsi="Cambria"/>
                <w:b/>
                <w:bCs/>
                <w:color w:val="000000"/>
                <w:sz w:val="24"/>
                <w:szCs w:val="24"/>
                <w:lang w:eastAsia="ro-RO"/>
              </w:rPr>
            </w:pPr>
            <w:r w:rsidRPr="00592E8F">
              <w:rPr>
                <w:rFonts w:ascii="Cambria" w:eastAsia="Times New Roman" w:hAnsi="Cambria"/>
                <w:b/>
                <w:bCs/>
                <w:color w:val="000000"/>
                <w:sz w:val="24"/>
                <w:szCs w:val="24"/>
                <w:lang w:eastAsia="ro-RO"/>
              </w:rPr>
              <w:t>Grad</w:t>
            </w:r>
            <w:r>
              <w:rPr>
                <w:rFonts w:ascii="Cambria" w:eastAsia="Times New Roman" w:hAnsi="Cambria"/>
                <w:b/>
                <w:bCs/>
                <w:color w:val="000000"/>
                <w:sz w:val="24"/>
                <w:szCs w:val="24"/>
                <w:lang w:eastAsia="ro-RO"/>
              </w:rPr>
              <w:t>ul</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DF225E" w:rsidRPr="00592E8F" w:rsidRDefault="00DF225E" w:rsidP="00322E40">
            <w:pPr>
              <w:spacing w:after="0" w:line="240" w:lineRule="auto"/>
              <w:jc w:val="center"/>
              <w:rPr>
                <w:rFonts w:ascii="Cambria" w:eastAsia="Times New Roman" w:hAnsi="Cambria"/>
                <w:b/>
                <w:bCs/>
                <w:color w:val="000000"/>
                <w:sz w:val="24"/>
                <w:szCs w:val="24"/>
                <w:lang w:eastAsia="ro-RO"/>
              </w:rPr>
            </w:pPr>
            <w:r w:rsidRPr="00592E8F">
              <w:rPr>
                <w:rFonts w:ascii="Cambria" w:eastAsia="Times New Roman" w:hAnsi="Cambria"/>
                <w:b/>
                <w:bCs/>
                <w:color w:val="000000"/>
                <w:sz w:val="24"/>
                <w:szCs w:val="24"/>
                <w:lang w:eastAsia="ro-RO"/>
              </w:rPr>
              <w:t>Coeficient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5E" w:rsidRPr="00592E8F" w:rsidRDefault="00DF225E" w:rsidP="00322E40">
            <w:pPr>
              <w:spacing w:after="0" w:line="240" w:lineRule="auto"/>
              <w:jc w:val="center"/>
              <w:rPr>
                <w:rFonts w:ascii="Cambria" w:eastAsia="Times New Roman" w:hAnsi="Cambria"/>
                <w:b/>
                <w:bCs/>
                <w:sz w:val="24"/>
                <w:szCs w:val="24"/>
                <w:lang w:eastAsia="ro-RO"/>
              </w:rPr>
            </w:pPr>
            <w:r w:rsidRPr="00592E8F">
              <w:rPr>
                <w:rFonts w:ascii="Cambria" w:eastAsia="Times New Roman" w:hAnsi="Cambria"/>
                <w:b/>
                <w:bCs/>
                <w:sz w:val="24"/>
                <w:szCs w:val="24"/>
                <w:lang w:eastAsia="ro-RO"/>
              </w:rPr>
              <w:t xml:space="preserve">Salariul de bază </w:t>
            </w:r>
          </w:p>
        </w:tc>
      </w:tr>
      <w:tr w:rsidR="00DF225E" w:rsidRPr="00B0733D" w:rsidTr="00322E40">
        <w:trPr>
          <w:trHeight w:val="5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F225E" w:rsidRPr="00DF225E" w:rsidRDefault="00DF225E" w:rsidP="00DF225E">
            <w:pPr>
              <w:spacing w:after="0" w:line="240" w:lineRule="auto"/>
              <w:jc w:val="center"/>
              <w:rPr>
                <w:rFonts w:ascii="Cambria" w:eastAsia="Times New Roman" w:hAnsi="Cambria"/>
                <w:bCs/>
                <w:color w:val="000000"/>
                <w:sz w:val="24"/>
                <w:szCs w:val="24"/>
                <w:lang w:eastAsia="ro-RO"/>
              </w:rPr>
            </w:pPr>
            <w:r w:rsidRPr="00DF225E">
              <w:rPr>
                <w:rFonts w:ascii="Cambria" w:eastAsia="Times New Roman" w:hAnsi="Cambria"/>
                <w:bCs/>
                <w:color w:val="000000"/>
                <w:sz w:val="24"/>
                <w:szCs w:val="24"/>
                <w:lang w:eastAsia="ro-RO"/>
              </w:rPr>
              <w:t>1</w:t>
            </w:r>
          </w:p>
        </w:tc>
        <w:tc>
          <w:tcPr>
            <w:tcW w:w="4120" w:type="dxa"/>
            <w:tcBorders>
              <w:top w:val="single" w:sz="4" w:space="0" w:color="auto"/>
              <w:left w:val="nil"/>
              <w:bottom w:val="single" w:sz="4" w:space="0" w:color="auto"/>
              <w:right w:val="single" w:sz="4" w:space="0" w:color="auto"/>
            </w:tcBorders>
            <w:shd w:val="clear" w:color="auto" w:fill="auto"/>
            <w:noWrap/>
            <w:vAlign w:val="center"/>
          </w:tcPr>
          <w:p w:rsidR="00DF225E" w:rsidRPr="00DF225E" w:rsidRDefault="00DF225E" w:rsidP="00DF225E">
            <w:pPr>
              <w:spacing w:after="0" w:line="240" w:lineRule="auto"/>
              <w:rPr>
                <w:rFonts w:ascii="Cambria" w:eastAsia="Times New Roman" w:hAnsi="Cambria"/>
                <w:bCs/>
                <w:color w:val="000000"/>
                <w:sz w:val="24"/>
                <w:szCs w:val="24"/>
                <w:lang w:eastAsia="ro-RO"/>
              </w:rPr>
            </w:pPr>
            <w:r w:rsidRPr="00DF225E">
              <w:rPr>
                <w:rFonts w:ascii="Cambria" w:eastAsia="Times New Roman" w:hAnsi="Cambria"/>
                <w:bCs/>
                <w:color w:val="000000"/>
                <w:sz w:val="24"/>
                <w:szCs w:val="24"/>
                <w:lang w:eastAsia="ro-RO"/>
              </w:rPr>
              <w:t>Secreta</w:t>
            </w:r>
            <w:r>
              <w:rPr>
                <w:rFonts w:ascii="Cambria" w:eastAsia="Times New Roman" w:hAnsi="Cambria"/>
                <w:bCs/>
                <w:color w:val="000000"/>
                <w:sz w:val="24"/>
                <w:szCs w:val="24"/>
                <w:lang w:eastAsia="ro-RO"/>
              </w:rPr>
              <w:t>r</w:t>
            </w:r>
            <w:r w:rsidRPr="00DF225E">
              <w:rPr>
                <w:rFonts w:ascii="Cambria" w:eastAsia="Times New Roman" w:hAnsi="Cambria"/>
                <w:bCs/>
                <w:color w:val="000000"/>
                <w:sz w:val="24"/>
                <w:szCs w:val="24"/>
                <w:lang w:eastAsia="ro-RO"/>
              </w:rPr>
              <w:t xml:space="preserve"> al județului</w:t>
            </w:r>
          </w:p>
        </w:tc>
        <w:tc>
          <w:tcPr>
            <w:tcW w:w="1173" w:type="dxa"/>
            <w:tcBorders>
              <w:top w:val="single" w:sz="4" w:space="0" w:color="auto"/>
              <w:left w:val="nil"/>
              <w:bottom w:val="single" w:sz="4" w:space="0" w:color="auto"/>
              <w:right w:val="single" w:sz="4" w:space="0" w:color="auto"/>
            </w:tcBorders>
            <w:shd w:val="clear" w:color="auto" w:fill="auto"/>
            <w:vAlign w:val="center"/>
          </w:tcPr>
          <w:p w:rsidR="00DF225E" w:rsidRPr="00DF225E" w:rsidRDefault="00DF225E" w:rsidP="00DF225E">
            <w:pPr>
              <w:spacing w:after="0" w:line="240" w:lineRule="auto"/>
              <w:jc w:val="center"/>
              <w:rPr>
                <w:rFonts w:ascii="Cambria" w:eastAsia="Times New Roman" w:hAnsi="Cambria"/>
                <w:bCs/>
                <w:color w:val="000000"/>
                <w:sz w:val="24"/>
                <w:szCs w:val="24"/>
                <w:lang w:eastAsia="ro-RO"/>
              </w:rPr>
            </w:pPr>
            <w:r w:rsidRPr="00DF225E">
              <w:rPr>
                <w:rFonts w:ascii="Cambria" w:eastAsia="Times New Roman" w:hAnsi="Cambria"/>
                <w:bCs/>
                <w:color w:val="000000"/>
                <w:sz w:val="24"/>
                <w:szCs w:val="24"/>
                <w:lang w:eastAsia="ro-RO"/>
              </w:rPr>
              <w:t>S</w:t>
            </w:r>
          </w:p>
        </w:tc>
        <w:tc>
          <w:tcPr>
            <w:tcW w:w="1120" w:type="dxa"/>
            <w:tcBorders>
              <w:top w:val="single" w:sz="4" w:space="0" w:color="auto"/>
              <w:left w:val="nil"/>
              <w:bottom w:val="single" w:sz="4" w:space="0" w:color="auto"/>
              <w:right w:val="single" w:sz="4" w:space="0" w:color="auto"/>
            </w:tcBorders>
            <w:shd w:val="clear" w:color="auto" w:fill="auto"/>
            <w:vAlign w:val="center"/>
          </w:tcPr>
          <w:p w:rsidR="00DF225E" w:rsidRPr="00DF225E" w:rsidRDefault="00DF225E" w:rsidP="00DF225E">
            <w:pPr>
              <w:spacing w:after="0" w:line="240" w:lineRule="auto"/>
              <w:jc w:val="center"/>
              <w:rPr>
                <w:rFonts w:ascii="Cambria" w:eastAsia="Times New Roman" w:hAnsi="Cambria"/>
                <w:bCs/>
                <w:color w:val="000000"/>
                <w:sz w:val="24"/>
                <w:szCs w:val="24"/>
                <w:lang w:eastAsia="ro-RO"/>
              </w:rPr>
            </w:pPr>
            <w:r w:rsidRPr="00DF225E">
              <w:rPr>
                <w:rFonts w:ascii="Cambria" w:eastAsia="Times New Roman" w:hAnsi="Cambria"/>
                <w:bCs/>
                <w:color w:val="000000"/>
                <w:sz w:val="24"/>
                <w:szCs w:val="24"/>
                <w:lang w:eastAsia="ro-RO"/>
              </w:rPr>
              <w:t>II</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8,00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DF225E" w:rsidRPr="001B0E50" w:rsidRDefault="00DF225E" w:rsidP="00DF225E">
            <w:pPr>
              <w:jc w:val="right"/>
              <w:rPr>
                <w:rFonts w:ascii="Cambria" w:hAnsi="Cambria" w:cs="Calibri"/>
                <w:sz w:val="24"/>
                <w:szCs w:val="24"/>
              </w:rPr>
            </w:pPr>
            <w:r w:rsidRPr="001B0E50">
              <w:rPr>
                <w:rFonts w:ascii="Cambria" w:hAnsi="Cambria" w:cs="Calibri"/>
                <w:sz w:val="24"/>
                <w:szCs w:val="24"/>
              </w:rPr>
              <w:t>11600</w:t>
            </w:r>
          </w:p>
        </w:tc>
      </w:tr>
      <w:tr w:rsidR="00DF225E" w:rsidRPr="00B0733D" w:rsidTr="00322E40">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DF225E" w:rsidRPr="00592E8F" w:rsidRDefault="00DF225E" w:rsidP="00DF225E">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2</w:t>
            </w:r>
          </w:p>
        </w:tc>
        <w:tc>
          <w:tcPr>
            <w:tcW w:w="4120" w:type="dxa"/>
            <w:tcBorders>
              <w:top w:val="nil"/>
              <w:left w:val="nil"/>
              <w:bottom w:val="single" w:sz="4" w:space="0" w:color="auto"/>
              <w:right w:val="single" w:sz="4" w:space="0" w:color="auto"/>
            </w:tcBorders>
            <w:shd w:val="clear" w:color="auto" w:fill="auto"/>
            <w:noWrap/>
            <w:hideMark/>
          </w:tcPr>
          <w:p w:rsidR="00DF225E" w:rsidRPr="00592E8F" w:rsidRDefault="00DF225E" w:rsidP="00DF225E">
            <w:pPr>
              <w:spacing w:after="0" w:line="240" w:lineRule="auto"/>
              <w:rPr>
                <w:rFonts w:ascii="Cambria" w:eastAsia="Times New Roman" w:hAnsi="Cambria"/>
                <w:color w:val="000000"/>
                <w:sz w:val="24"/>
                <w:szCs w:val="24"/>
                <w:lang w:eastAsia="ro-RO"/>
              </w:rPr>
            </w:pPr>
            <w:r w:rsidRPr="00592E8F">
              <w:rPr>
                <w:rFonts w:ascii="Cambria" w:eastAsia="Times New Roman" w:hAnsi="Cambria"/>
                <w:color w:val="000000"/>
                <w:sz w:val="24"/>
                <w:szCs w:val="24"/>
                <w:lang w:eastAsia="ro-RO"/>
              </w:rPr>
              <w:t>Arhitect-șef</w:t>
            </w:r>
          </w:p>
        </w:tc>
        <w:tc>
          <w:tcPr>
            <w:tcW w:w="1173" w:type="dxa"/>
            <w:tcBorders>
              <w:top w:val="nil"/>
              <w:left w:val="nil"/>
              <w:bottom w:val="single" w:sz="4" w:space="0" w:color="auto"/>
              <w:right w:val="single" w:sz="4" w:space="0" w:color="auto"/>
            </w:tcBorders>
            <w:shd w:val="clear" w:color="auto" w:fill="auto"/>
            <w:noWrap/>
            <w:hideMark/>
          </w:tcPr>
          <w:p w:rsidR="00DF225E" w:rsidRPr="001B0E50" w:rsidRDefault="00DF225E" w:rsidP="00DF225E">
            <w:pPr>
              <w:spacing w:after="0" w:line="240" w:lineRule="auto"/>
              <w:jc w:val="center"/>
              <w:rPr>
                <w:rFonts w:ascii="Cambria" w:hAnsi="Cambria" w:cs="Calibri"/>
                <w:color w:val="000000"/>
                <w:sz w:val="24"/>
                <w:szCs w:val="24"/>
                <w:lang w:eastAsia="ro-RO"/>
              </w:rPr>
            </w:pPr>
            <w:r w:rsidRPr="001B0E50">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8,00</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DF225E" w:rsidRPr="001B0E50" w:rsidRDefault="00DF225E" w:rsidP="00DF225E">
            <w:pPr>
              <w:jc w:val="right"/>
              <w:rPr>
                <w:rFonts w:ascii="Cambria" w:hAnsi="Cambria" w:cs="Calibri"/>
                <w:sz w:val="24"/>
                <w:szCs w:val="24"/>
              </w:rPr>
            </w:pPr>
            <w:r w:rsidRPr="001B0E50">
              <w:rPr>
                <w:rFonts w:ascii="Cambria" w:hAnsi="Cambria" w:cs="Calibri"/>
                <w:sz w:val="24"/>
                <w:szCs w:val="24"/>
              </w:rPr>
              <w:t>11600</w:t>
            </w:r>
          </w:p>
        </w:tc>
      </w:tr>
      <w:tr w:rsidR="00DF225E" w:rsidRPr="00B0733D" w:rsidTr="00322E40">
        <w:trPr>
          <w:trHeight w:val="270"/>
        </w:trPr>
        <w:tc>
          <w:tcPr>
            <w:tcW w:w="600" w:type="dxa"/>
            <w:tcBorders>
              <w:top w:val="nil"/>
              <w:left w:val="single" w:sz="4" w:space="0" w:color="auto"/>
              <w:bottom w:val="single" w:sz="4" w:space="0" w:color="auto"/>
              <w:right w:val="single" w:sz="4" w:space="0" w:color="auto"/>
            </w:tcBorders>
            <w:shd w:val="clear" w:color="auto" w:fill="auto"/>
            <w:noWrap/>
          </w:tcPr>
          <w:p w:rsidR="00DF225E" w:rsidRPr="00592E8F" w:rsidRDefault="00DF225E" w:rsidP="00DF225E">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3</w:t>
            </w:r>
          </w:p>
        </w:tc>
        <w:tc>
          <w:tcPr>
            <w:tcW w:w="4120" w:type="dxa"/>
            <w:tcBorders>
              <w:top w:val="nil"/>
              <w:left w:val="nil"/>
              <w:bottom w:val="single" w:sz="4" w:space="0" w:color="auto"/>
              <w:right w:val="single" w:sz="4" w:space="0" w:color="auto"/>
            </w:tcBorders>
            <w:shd w:val="clear" w:color="auto" w:fill="auto"/>
            <w:noWrap/>
          </w:tcPr>
          <w:p w:rsidR="00DF225E" w:rsidRPr="00592E8F" w:rsidRDefault="00DF225E" w:rsidP="00DF225E">
            <w:pPr>
              <w:spacing w:after="0" w:line="240" w:lineRule="auto"/>
              <w:rPr>
                <w:rFonts w:ascii="Cambria" w:eastAsia="Times New Roman" w:hAnsi="Cambria"/>
                <w:color w:val="000000"/>
                <w:sz w:val="24"/>
                <w:szCs w:val="24"/>
                <w:lang w:eastAsia="ro-RO"/>
              </w:rPr>
            </w:pPr>
            <w:r>
              <w:rPr>
                <w:rFonts w:ascii="Cambria" w:eastAsia="Times New Roman" w:hAnsi="Cambria"/>
                <w:color w:val="000000"/>
                <w:sz w:val="24"/>
                <w:szCs w:val="24"/>
                <w:lang w:eastAsia="ro-RO"/>
              </w:rPr>
              <w:t>Director general</w:t>
            </w:r>
          </w:p>
        </w:tc>
        <w:tc>
          <w:tcPr>
            <w:tcW w:w="1173" w:type="dxa"/>
            <w:tcBorders>
              <w:top w:val="nil"/>
              <w:left w:val="nil"/>
              <w:bottom w:val="single" w:sz="4" w:space="0" w:color="auto"/>
              <w:right w:val="single" w:sz="4" w:space="0" w:color="auto"/>
            </w:tcBorders>
            <w:shd w:val="clear" w:color="auto" w:fill="auto"/>
            <w:noWrap/>
          </w:tcPr>
          <w:p w:rsidR="00DF225E" w:rsidRPr="001B0E50" w:rsidRDefault="00DF225E" w:rsidP="00DF225E">
            <w:pPr>
              <w:spacing w:after="0" w:line="240" w:lineRule="auto"/>
              <w:jc w:val="center"/>
              <w:rPr>
                <w:rFonts w:ascii="Cambria" w:hAnsi="Cambria" w:cs="Calibri"/>
                <w:color w:val="000000"/>
                <w:sz w:val="24"/>
                <w:szCs w:val="24"/>
                <w:lang w:eastAsia="ro-RO"/>
              </w:rPr>
            </w:pPr>
            <w:r w:rsidRPr="001B0E50">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8,00</w:t>
            </w:r>
          </w:p>
        </w:tc>
        <w:tc>
          <w:tcPr>
            <w:tcW w:w="1074" w:type="dxa"/>
            <w:tcBorders>
              <w:top w:val="nil"/>
              <w:left w:val="single" w:sz="4" w:space="0" w:color="auto"/>
              <w:bottom w:val="single" w:sz="4" w:space="0" w:color="auto"/>
              <w:right w:val="single" w:sz="4" w:space="0" w:color="auto"/>
            </w:tcBorders>
            <w:shd w:val="clear" w:color="auto" w:fill="auto"/>
            <w:noWrap/>
            <w:vAlign w:val="center"/>
          </w:tcPr>
          <w:p w:rsidR="00DF225E" w:rsidRPr="001B0E50" w:rsidRDefault="00DF225E" w:rsidP="00DF225E">
            <w:pPr>
              <w:jc w:val="right"/>
              <w:rPr>
                <w:rFonts w:ascii="Cambria" w:hAnsi="Cambria" w:cs="Calibri"/>
                <w:sz w:val="24"/>
                <w:szCs w:val="24"/>
              </w:rPr>
            </w:pPr>
            <w:r w:rsidRPr="001B0E50">
              <w:rPr>
                <w:rFonts w:ascii="Cambria" w:hAnsi="Cambria" w:cs="Calibri"/>
                <w:sz w:val="24"/>
                <w:szCs w:val="24"/>
              </w:rPr>
              <w:t>11600</w:t>
            </w:r>
          </w:p>
        </w:tc>
      </w:tr>
      <w:tr w:rsidR="00DF225E" w:rsidRPr="00B0733D" w:rsidTr="00322E40">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DF225E" w:rsidRPr="00592E8F" w:rsidRDefault="00DF225E" w:rsidP="00DF225E">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4</w:t>
            </w:r>
          </w:p>
        </w:tc>
        <w:tc>
          <w:tcPr>
            <w:tcW w:w="4120" w:type="dxa"/>
            <w:tcBorders>
              <w:top w:val="nil"/>
              <w:left w:val="nil"/>
              <w:bottom w:val="single" w:sz="4" w:space="0" w:color="auto"/>
              <w:right w:val="single" w:sz="4" w:space="0" w:color="auto"/>
            </w:tcBorders>
            <w:shd w:val="clear" w:color="auto" w:fill="auto"/>
            <w:noWrap/>
            <w:hideMark/>
          </w:tcPr>
          <w:p w:rsidR="00DF225E" w:rsidRPr="00592E8F" w:rsidRDefault="00DF225E" w:rsidP="00DF225E">
            <w:pPr>
              <w:spacing w:after="0" w:line="240" w:lineRule="auto"/>
              <w:rPr>
                <w:rFonts w:ascii="Cambria" w:eastAsia="Times New Roman" w:hAnsi="Cambria"/>
                <w:color w:val="000000"/>
                <w:sz w:val="24"/>
                <w:szCs w:val="24"/>
                <w:lang w:eastAsia="ro-RO"/>
              </w:rPr>
            </w:pPr>
            <w:r w:rsidRPr="00592E8F">
              <w:rPr>
                <w:rFonts w:ascii="Cambria" w:eastAsia="Times New Roman" w:hAnsi="Cambria"/>
                <w:color w:val="000000"/>
                <w:sz w:val="24"/>
                <w:szCs w:val="24"/>
                <w:lang w:eastAsia="ro-RO"/>
              </w:rPr>
              <w:t>Director executiv</w:t>
            </w:r>
          </w:p>
        </w:tc>
        <w:tc>
          <w:tcPr>
            <w:tcW w:w="1173"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7,78</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DF225E" w:rsidRPr="001B0E50" w:rsidRDefault="00DF225E" w:rsidP="00DF225E">
            <w:pPr>
              <w:jc w:val="right"/>
              <w:rPr>
                <w:rFonts w:ascii="Cambria" w:hAnsi="Cambria" w:cs="Calibri"/>
                <w:sz w:val="24"/>
                <w:szCs w:val="24"/>
              </w:rPr>
            </w:pPr>
            <w:r w:rsidRPr="001B0E50">
              <w:rPr>
                <w:rFonts w:ascii="Cambria" w:hAnsi="Cambria" w:cs="Calibri"/>
                <w:sz w:val="24"/>
                <w:szCs w:val="24"/>
              </w:rPr>
              <w:t>11281</w:t>
            </w:r>
          </w:p>
        </w:tc>
      </w:tr>
      <w:tr w:rsidR="00DF225E" w:rsidRPr="00B0733D" w:rsidTr="00322E40">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DF225E" w:rsidRPr="00592E8F" w:rsidRDefault="00DF225E" w:rsidP="00DF225E">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5</w:t>
            </w:r>
          </w:p>
        </w:tc>
        <w:tc>
          <w:tcPr>
            <w:tcW w:w="4120" w:type="dxa"/>
            <w:tcBorders>
              <w:top w:val="nil"/>
              <w:left w:val="nil"/>
              <w:bottom w:val="single" w:sz="4" w:space="0" w:color="auto"/>
              <w:right w:val="single" w:sz="4" w:space="0" w:color="auto"/>
            </w:tcBorders>
            <w:shd w:val="clear" w:color="auto" w:fill="auto"/>
            <w:noWrap/>
            <w:hideMark/>
          </w:tcPr>
          <w:p w:rsidR="00DF225E" w:rsidRPr="00592E8F" w:rsidRDefault="00DF225E" w:rsidP="00DF225E">
            <w:pPr>
              <w:spacing w:after="0" w:line="240" w:lineRule="auto"/>
              <w:rPr>
                <w:rFonts w:ascii="Cambria" w:eastAsia="Times New Roman" w:hAnsi="Cambria"/>
                <w:color w:val="000000"/>
                <w:sz w:val="24"/>
                <w:szCs w:val="24"/>
                <w:lang w:eastAsia="ro-RO"/>
              </w:rPr>
            </w:pPr>
            <w:r w:rsidRPr="00592E8F">
              <w:rPr>
                <w:rFonts w:ascii="Cambria" w:eastAsia="Times New Roman" w:hAnsi="Cambria"/>
                <w:color w:val="000000"/>
                <w:sz w:val="24"/>
                <w:szCs w:val="24"/>
                <w:lang w:eastAsia="ro-RO"/>
              </w:rPr>
              <w:t>Şef serviciu audit intern</w:t>
            </w:r>
          </w:p>
        </w:tc>
        <w:tc>
          <w:tcPr>
            <w:tcW w:w="1173"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7,39</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DF225E" w:rsidRPr="001B0E50" w:rsidRDefault="00DF225E" w:rsidP="00DF225E">
            <w:pPr>
              <w:jc w:val="right"/>
              <w:rPr>
                <w:rFonts w:ascii="Cambria" w:hAnsi="Cambria" w:cs="Calibri"/>
                <w:sz w:val="24"/>
                <w:szCs w:val="24"/>
              </w:rPr>
            </w:pPr>
            <w:r w:rsidRPr="001B0E50">
              <w:rPr>
                <w:rFonts w:ascii="Cambria" w:hAnsi="Cambria" w:cs="Calibri"/>
                <w:sz w:val="24"/>
                <w:szCs w:val="24"/>
              </w:rPr>
              <w:t>10716</w:t>
            </w:r>
          </w:p>
        </w:tc>
      </w:tr>
      <w:tr w:rsidR="00DF225E" w:rsidRPr="00B0733D" w:rsidTr="00322E40">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DF225E" w:rsidRPr="00592E8F" w:rsidRDefault="00DF225E" w:rsidP="00DF225E">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6</w:t>
            </w:r>
          </w:p>
        </w:tc>
        <w:tc>
          <w:tcPr>
            <w:tcW w:w="4120" w:type="dxa"/>
            <w:tcBorders>
              <w:top w:val="nil"/>
              <w:left w:val="nil"/>
              <w:bottom w:val="single" w:sz="4" w:space="0" w:color="auto"/>
              <w:right w:val="single" w:sz="4" w:space="0" w:color="auto"/>
            </w:tcBorders>
            <w:shd w:val="clear" w:color="auto" w:fill="auto"/>
            <w:noWrap/>
            <w:hideMark/>
          </w:tcPr>
          <w:p w:rsidR="00DF225E" w:rsidRPr="00592E8F" w:rsidRDefault="00DF225E" w:rsidP="00DF225E">
            <w:pPr>
              <w:spacing w:after="0" w:line="240" w:lineRule="auto"/>
              <w:rPr>
                <w:rFonts w:ascii="Cambria" w:eastAsia="Times New Roman" w:hAnsi="Cambria"/>
                <w:color w:val="000000"/>
                <w:sz w:val="24"/>
                <w:szCs w:val="24"/>
                <w:lang w:eastAsia="ro-RO"/>
              </w:rPr>
            </w:pPr>
            <w:r w:rsidRPr="00592E8F">
              <w:rPr>
                <w:rFonts w:ascii="Cambria" w:eastAsia="Times New Roman" w:hAnsi="Cambria"/>
                <w:color w:val="000000"/>
                <w:sz w:val="24"/>
                <w:szCs w:val="24"/>
                <w:lang w:eastAsia="ro-RO"/>
              </w:rPr>
              <w:t>Şef serviciu</w:t>
            </w:r>
          </w:p>
        </w:tc>
        <w:tc>
          <w:tcPr>
            <w:tcW w:w="1173"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6,79</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DF225E" w:rsidRPr="001B0E50" w:rsidRDefault="00DF225E" w:rsidP="00DF225E">
            <w:pPr>
              <w:jc w:val="right"/>
              <w:rPr>
                <w:rFonts w:ascii="Cambria" w:hAnsi="Cambria" w:cs="Calibri"/>
                <w:sz w:val="24"/>
                <w:szCs w:val="24"/>
              </w:rPr>
            </w:pPr>
            <w:r w:rsidRPr="001B0E50">
              <w:rPr>
                <w:rFonts w:ascii="Cambria" w:hAnsi="Cambria" w:cs="Calibri"/>
                <w:sz w:val="24"/>
                <w:szCs w:val="24"/>
              </w:rPr>
              <w:t>9846</w:t>
            </w:r>
          </w:p>
        </w:tc>
      </w:tr>
      <w:tr w:rsidR="00DF225E" w:rsidRPr="00B0733D" w:rsidTr="00322E40">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DF225E" w:rsidRPr="00592E8F" w:rsidRDefault="00DF225E" w:rsidP="00DF225E">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7</w:t>
            </w:r>
          </w:p>
        </w:tc>
        <w:tc>
          <w:tcPr>
            <w:tcW w:w="4120" w:type="dxa"/>
            <w:tcBorders>
              <w:top w:val="nil"/>
              <w:left w:val="nil"/>
              <w:bottom w:val="single" w:sz="4" w:space="0" w:color="auto"/>
              <w:right w:val="single" w:sz="4" w:space="0" w:color="auto"/>
            </w:tcBorders>
            <w:shd w:val="clear" w:color="auto" w:fill="auto"/>
            <w:noWrap/>
            <w:hideMark/>
          </w:tcPr>
          <w:p w:rsidR="00DF225E" w:rsidRPr="00592E8F" w:rsidRDefault="00DF225E" w:rsidP="00DF225E">
            <w:pPr>
              <w:spacing w:after="0" w:line="240" w:lineRule="auto"/>
              <w:rPr>
                <w:rFonts w:ascii="Cambria" w:eastAsia="Times New Roman" w:hAnsi="Cambria"/>
                <w:color w:val="000000"/>
                <w:sz w:val="24"/>
                <w:szCs w:val="24"/>
                <w:lang w:eastAsia="ro-RO"/>
              </w:rPr>
            </w:pPr>
            <w:r w:rsidRPr="00592E8F">
              <w:rPr>
                <w:rFonts w:ascii="Cambria" w:eastAsia="Times New Roman" w:hAnsi="Cambria"/>
                <w:color w:val="000000"/>
                <w:sz w:val="24"/>
                <w:szCs w:val="24"/>
                <w:lang w:eastAsia="ro-RO"/>
              </w:rPr>
              <w:t>Șef birou</w:t>
            </w:r>
          </w:p>
        </w:tc>
        <w:tc>
          <w:tcPr>
            <w:tcW w:w="1173"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DF225E" w:rsidRPr="001B0E50" w:rsidRDefault="00DF225E" w:rsidP="00DF225E">
            <w:pPr>
              <w:jc w:val="center"/>
              <w:rPr>
                <w:rFonts w:ascii="Cambria" w:hAnsi="Cambria" w:cs="Calibri"/>
                <w:color w:val="000000"/>
                <w:sz w:val="24"/>
                <w:szCs w:val="24"/>
              </w:rPr>
            </w:pPr>
            <w:r w:rsidRPr="001B0E50">
              <w:rPr>
                <w:rFonts w:ascii="Cambria" w:hAnsi="Cambria" w:cs="Calibri"/>
                <w:color w:val="000000"/>
                <w:sz w:val="24"/>
                <w:szCs w:val="24"/>
              </w:rPr>
              <w:t>6,61</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DF225E" w:rsidRPr="001B0E50" w:rsidRDefault="00DF225E" w:rsidP="00DF225E">
            <w:pPr>
              <w:jc w:val="right"/>
              <w:rPr>
                <w:rFonts w:ascii="Cambria" w:hAnsi="Cambria" w:cs="Calibri"/>
                <w:sz w:val="24"/>
                <w:szCs w:val="24"/>
              </w:rPr>
            </w:pPr>
            <w:r w:rsidRPr="001B0E50">
              <w:rPr>
                <w:rFonts w:ascii="Cambria" w:hAnsi="Cambria" w:cs="Calibri"/>
                <w:sz w:val="24"/>
                <w:szCs w:val="24"/>
              </w:rPr>
              <w:t>9585</w:t>
            </w:r>
          </w:p>
        </w:tc>
      </w:tr>
    </w:tbl>
    <w:p w:rsidR="00DF225E" w:rsidRDefault="00DF225E" w:rsidP="00DF225E">
      <w:pPr>
        <w:spacing w:after="0" w:line="240" w:lineRule="auto"/>
        <w:rPr>
          <w:rFonts w:ascii="Cambria" w:hAnsi="Cambria"/>
          <w:sz w:val="24"/>
          <w:szCs w:val="24"/>
        </w:rPr>
      </w:pPr>
      <w:r w:rsidRPr="00B0733D">
        <w:rPr>
          <w:rFonts w:ascii="Cambria" w:hAnsi="Cambria"/>
          <w:sz w:val="24"/>
          <w:szCs w:val="24"/>
        </w:rPr>
        <w:t>Notă: Salariile de bază ale funcțiilor de conducere cuprind sporul de vechime în muncă la nivel maxim.</w:t>
      </w:r>
    </w:p>
    <w:p w:rsidR="00C8290A" w:rsidRDefault="00C8290A" w:rsidP="00DF225E">
      <w:pPr>
        <w:spacing w:after="0" w:line="240" w:lineRule="auto"/>
        <w:rPr>
          <w:rFonts w:ascii="Cambria" w:hAnsi="Cambria"/>
          <w:sz w:val="24"/>
          <w:szCs w:val="24"/>
        </w:rPr>
      </w:pPr>
    </w:p>
    <w:p w:rsidR="00C8290A" w:rsidRDefault="00C8290A" w:rsidP="00DF225E">
      <w:pPr>
        <w:spacing w:after="0" w:line="240" w:lineRule="auto"/>
        <w:rPr>
          <w:rFonts w:ascii="Cambria" w:hAnsi="Cambria"/>
          <w:sz w:val="24"/>
          <w:szCs w:val="24"/>
        </w:rPr>
      </w:pPr>
    </w:p>
    <w:p w:rsidR="00A940D2" w:rsidRDefault="00A940D2" w:rsidP="00DF225E">
      <w:pPr>
        <w:spacing w:after="0" w:line="240" w:lineRule="auto"/>
        <w:rPr>
          <w:rFonts w:ascii="Cambria" w:hAnsi="Cambria"/>
          <w:sz w:val="24"/>
          <w:szCs w:val="24"/>
        </w:rPr>
      </w:pPr>
    </w:p>
    <w:p w:rsidR="00A940D2" w:rsidRDefault="00A940D2" w:rsidP="00DF225E">
      <w:pPr>
        <w:spacing w:after="0" w:line="240" w:lineRule="auto"/>
        <w:rPr>
          <w:rFonts w:ascii="Cambria" w:hAnsi="Cambria"/>
          <w:sz w:val="24"/>
          <w:szCs w:val="24"/>
        </w:rPr>
      </w:pPr>
    </w:p>
    <w:p w:rsidR="00DF225E" w:rsidRPr="00B0733D" w:rsidRDefault="001B09CC" w:rsidP="007F7DF1">
      <w:pPr>
        <w:pStyle w:val="Listparagraf"/>
        <w:numPr>
          <w:ilvl w:val="0"/>
          <w:numId w:val="1"/>
        </w:numPr>
        <w:spacing w:after="0" w:line="240" w:lineRule="auto"/>
        <w:ind w:left="851"/>
        <w:rPr>
          <w:rFonts w:ascii="Cambria" w:hAnsi="Cambria"/>
          <w:b/>
          <w:sz w:val="24"/>
          <w:szCs w:val="24"/>
        </w:rPr>
      </w:pPr>
      <w:r>
        <w:rPr>
          <w:rFonts w:ascii="Cambria" w:hAnsi="Cambria"/>
          <w:b/>
          <w:sz w:val="24"/>
          <w:szCs w:val="24"/>
        </w:rPr>
        <w:lastRenderedPageBreak/>
        <w:t>F</w:t>
      </w:r>
      <w:r w:rsidR="00DF225E" w:rsidRPr="00B0733D">
        <w:rPr>
          <w:rFonts w:ascii="Cambria" w:hAnsi="Cambria"/>
          <w:b/>
          <w:sz w:val="24"/>
          <w:szCs w:val="24"/>
        </w:rPr>
        <w:t>uncții publice de execuție pe grade și trepte</w:t>
      </w:r>
    </w:p>
    <w:tbl>
      <w:tblPr>
        <w:tblW w:w="13382" w:type="dxa"/>
        <w:tblInd w:w="93" w:type="dxa"/>
        <w:tblLook w:val="04A0" w:firstRow="1" w:lastRow="0" w:firstColumn="1" w:lastColumn="0" w:noHBand="0" w:noVBand="1"/>
      </w:tblPr>
      <w:tblGrid>
        <w:gridCol w:w="600"/>
        <w:gridCol w:w="4120"/>
        <w:gridCol w:w="1173"/>
        <w:gridCol w:w="1144"/>
        <w:gridCol w:w="1537"/>
        <w:gridCol w:w="800"/>
        <w:gridCol w:w="840"/>
        <w:gridCol w:w="840"/>
        <w:gridCol w:w="820"/>
        <w:gridCol w:w="760"/>
        <w:gridCol w:w="748"/>
      </w:tblGrid>
      <w:tr w:rsidR="00DF225E" w:rsidRPr="00B0733D" w:rsidTr="00322E40">
        <w:trPr>
          <w:trHeight w:val="315"/>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DF225E" w:rsidRPr="00B0733D" w:rsidRDefault="00DF225E" w:rsidP="00322E40">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single" w:sz="4" w:space="0" w:color="auto"/>
              <w:left w:val="nil"/>
              <w:bottom w:val="nil"/>
              <w:right w:val="single" w:sz="4" w:space="0" w:color="auto"/>
            </w:tcBorders>
            <w:shd w:val="clear" w:color="auto" w:fill="auto"/>
            <w:noWrap/>
            <w:vAlign w:val="bottom"/>
            <w:hideMark/>
          </w:tcPr>
          <w:p w:rsidR="00DF225E" w:rsidRPr="00B0733D" w:rsidRDefault="00DF225E" w:rsidP="00322E40">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1173" w:type="dxa"/>
            <w:tcBorders>
              <w:top w:val="single" w:sz="4" w:space="0" w:color="auto"/>
              <w:left w:val="nil"/>
              <w:bottom w:val="nil"/>
              <w:right w:val="single" w:sz="4" w:space="0" w:color="auto"/>
            </w:tcBorders>
            <w:shd w:val="clear" w:color="auto" w:fill="auto"/>
            <w:noWrap/>
            <w:vAlign w:val="bottom"/>
            <w:hideMark/>
          </w:tcPr>
          <w:p w:rsidR="00DF225E" w:rsidRPr="00B0733D" w:rsidRDefault="00DF225E" w:rsidP="00322E40">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1144" w:type="dxa"/>
            <w:tcBorders>
              <w:top w:val="single" w:sz="4" w:space="0" w:color="auto"/>
              <w:left w:val="nil"/>
              <w:bottom w:val="nil"/>
              <w:right w:val="single" w:sz="4" w:space="0" w:color="auto"/>
            </w:tcBorders>
            <w:shd w:val="clear" w:color="auto" w:fill="auto"/>
            <w:noWrap/>
            <w:vAlign w:val="bottom"/>
            <w:hideMark/>
          </w:tcPr>
          <w:p w:rsidR="00DF225E" w:rsidRPr="00B0733D" w:rsidRDefault="00DF225E" w:rsidP="00322E40">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1537" w:type="dxa"/>
            <w:tcBorders>
              <w:top w:val="single" w:sz="4" w:space="0" w:color="auto"/>
              <w:left w:val="nil"/>
              <w:bottom w:val="nil"/>
              <w:right w:val="single" w:sz="4" w:space="0" w:color="auto"/>
            </w:tcBorders>
            <w:shd w:val="clear" w:color="auto" w:fill="auto"/>
            <w:noWrap/>
            <w:vAlign w:val="bottom"/>
            <w:hideMark/>
          </w:tcPr>
          <w:p w:rsidR="00DF225E" w:rsidRPr="00B0733D" w:rsidRDefault="00DF225E" w:rsidP="00322E40">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 </w:t>
            </w:r>
          </w:p>
        </w:tc>
        <w:tc>
          <w:tcPr>
            <w:tcW w:w="800" w:type="dxa"/>
            <w:tcBorders>
              <w:top w:val="single" w:sz="4" w:space="0" w:color="auto"/>
              <w:left w:val="single" w:sz="4" w:space="0" w:color="auto"/>
              <w:bottom w:val="single" w:sz="4" w:space="0" w:color="auto"/>
              <w:right w:val="nil"/>
            </w:tcBorders>
            <w:shd w:val="clear" w:color="auto" w:fill="auto"/>
            <w:noWrap/>
            <w:vAlign w:val="bottom"/>
            <w:hideMark/>
          </w:tcPr>
          <w:p w:rsidR="00DF225E" w:rsidRPr="00B0733D" w:rsidRDefault="00DF225E" w:rsidP="00322E40">
            <w:pPr>
              <w:spacing w:after="0" w:line="240" w:lineRule="auto"/>
              <w:rPr>
                <w:rFonts w:ascii="Cambria" w:eastAsia="Times New Roman" w:hAnsi="Cambria"/>
                <w:b/>
                <w:sz w:val="24"/>
                <w:szCs w:val="24"/>
                <w:lang w:eastAsia="ro-RO"/>
              </w:rPr>
            </w:pPr>
            <w:r w:rsidRPr="00B0733D">
              <w:rPr>
                <w:rFonts w:ascii="Cambria" w:eastAsia="Times New Roman" w:hAnsi="Cambria"/>
                <w:b/>
                <w:sz w:val="24"/>
                <w:szCs w:val="24"/>
                <w:lang w:eastAsia="ro-RO"/>
              </w:rPr>
              <w:t> </w:t>
            </w:r>
          </w:p>
        </w:tc>
        <w:tc>
          <w:tcPr>
            <w:tcW w:w="3260" w:type="dxa"/>
            <w:gridSpan w:val="4"/>
            <w:tcBorders>
              <w:top w:val="single" w:sz="4" w:space="0" w:color="auto"/>
              <w:left w:val="nil"/>
              <w:bottom w:val="single" w:sz="4" w:space="0" w:color="auto"/>
              <w:right w:val="nil"/>
            </w:tcBorders>
            <w:shd w:val="clear" w:color="auto" w:fill="auto"/>
            <w:noWrap/>
            <w:vAlign w:val="bottom"/>
            <w:hideMark/>
          </w:tcPr>
          <w:p w:rsidR="00DF225E" w:rsidRPr="00B0733D" w:rsidRDefault="00DF225E" w:rsidP="00322E40">
            <w:pPr>
              <w:spacing w:after="0" w:line="240" w:lineRule="auto"/>
              <w:rPr>
                <w:rFonts w:ascii="Cambria" w:eastAsia="Times New Roman" w:hAnsi="Cambria"/>
                <w:b/>
                <w:color w:val="000000"/>
                <w:sz w:val="24"/>
                <w:szCs w:val="24"/>
                <w:lang w:eastAsia="ro-RO"/>
              </w:rPr>
            </w:pPr>
            <w:r w:rsidRPr="00B0733D">
              <w:rPr>
                <w:rFonts w:ascii="Cambria" w:eastAsia="Times New Roman" w:hAnsi="Cambria"/>
                <w:b/>
                <w:color w:val="000000"/>
                <w:sz w:val="24"/>
                <w:szCs w:val="24"/>
                <w:lang w:eastAsia="ro-RO"/>
              </w:rPr>
              <w:t xml:space="preserve">salariul de bază la gradația </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DF225E" w:rsidRPr="00B0733D" w:rsidRDefault="00DF225E" w:rsidP="00322E40">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r>
      <w:tr w:rsidR="00DF225E" w:rsidRPr="00B0733D" w:rsidTr="00322E40">
        <w:trPr>
          <w:trHeight w:val="96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DF225E" w:rsidRPr="00B0733D" w:rsidRDefault="00DF225E" w:rsidP="00322E40">
            <w:pPr>
              <w:spacing w:after="0" w:line="240" w:lineRule="auto"/>
              <w:rPr>
                <w:rFonts w:ascii="Cambria" w:eastAsia="Times New Roman" w:hAnsi="Cambria"/>
                <w:b/>
                <w:color w:val="000000"/>
                <w:sz w:val="24"/>
                <w:szCs w:val="24"/>
                <w:lang w:eastAsia="ro-RO"/>
              </w:rPr>
            </w:pPr>
            <w:r w:rsidRPr="00B0733D">
              <w:rPr>
                <w:rFonts w:ascii="Cambria" w:eastAsia="Times New Roman" w:hAnsi="Cambria"/>
                <w:b/>
                <w:color w:val="000000"/>
                <w:sz w:val="24"/>
                <w:szCs w:val="24"/>
                <w:lang w:eastAsia="ro-RO"/>
              </w:rPr>
              <w:t>Nr.</w:t>
            </w:r>
            <w:r w:rsidRPr="00B0733D">
              <w:rPr>
                <w:rFonts w:ascii="Cambria" w:eastAsia="Times New Roman" w:hAnsi="Cambria"/>
                <w:b/>
                <w:color w:val="000000"/>
                <w:sz w:val="24"/>
                <w:szCs w:val="24"/>
                <w:lang w:eastAsia="ro-RO"/>
              </w:rPr>
              <w:br/>
              <w:t>crt.</w:t>
            </w:r>
          </w:p>
        </w:tc>
        <w:tc>
          <w:tcPr>
            <w:tcW w:w="4120" w:type="dxa"/>
            <w:tcBorders>
              <w:top w:val="nil"/>
              <w:left w:val="nil"/>
              <w:bottom w:val="single" w:sz="4" w:space="0" w:color="auto"/>
              <w:right w:val="single" w:sz="4" w:space="0" w:color="auto"/>
            </w:tcBorders>
            <w:shd w:val="clear" w:color="auto" w:fill="auto"/>
            <w:noWrap/>
            <w:vAlign w:val="bottom"/>
            <w:hideMark/>
          </w:tcPr>
          <w:p w:rsidR="00DF225E" w:rsidRPr="00B0733D" w:rsidRDefault="00DF225E" w:rsidP="00322E40">
            <w:pPr>
              <w:spacing w:after="0" w:line="240" w:lineRule="auto"/>
              <w:jc w:val="center"/>
              <w:rPr>
                <w:rFonts w:ascii="Cambria" w:eastAsia="Times New Roman" w:hAnsi="Cambria"/>
                <w:b/>
                <w:bCs/>
                <w:sz w:val="24"/>
                <w:szCs w:val="24"/>
                <w:lang w:eastAsia="ro-RO"/>
              </w:rPr>
            </w:pPr>
            <w:r w:rsidRPr="00B0733D">
              <w:rPr>
                <w:rFonts w:ascii="Cambria" w:eastAsia="Times New Roman" w:hAnsi="Cambria"/>
                <w:b/>
                <w:bCs/>
                <w:sz w:val="24"/>
                <w:szCs w:val="24"/>
                <w:lang w:eastAsia="ro-RO"/>
              </w:rPr>
              <w:t>Funcția</w:t>
            </w:r>
          </w:p>
        </w:tc>
        <w:tc>
          <w:tcPr>
            <w:tcW w:w="1173" w:type="dxa"/>
            <w:tcBorders>
              <w:top w:val="nil"/>
              <w:left w:val="nil"/>
              <w:bottom w:val="single" w:sz="4" w:space="0" w:color="auto"/>
              <w:right w:val="single" w:sz="4" w:space="0" w:color="auto"/>
            </w:tcBorders>
            <w:shd w:val="clear" w:color="auto" w:fill="auto"/>
            <w:vAlign w:val="bottom"/>
            <w:hideMark/>
          </w:tcPr>
          <w:p w:rsidR="00DF225E" w:rsidRPr="00B0733D" w:rsidRDefault="00DF225E" w:rsidP="00322E40">
            <w:pPr>
              <w:spacing w:after="0" w:line="240" w:lineRule="auto"/>
              <w:jc w:val="center"/>
              <w:rPr>
                <w:rFonts w:ascii="Cambria" w:eastAsia="Times New Roman" w:hAnsi="Cambria"/>
                <w:b/>
                <w:bCs/>
                <w:sz w:val="24"/>
                <w:szCs w:val="24"/>
                <w:lang w:eastAsia="ro-RO"/>
              </w:rPr>
            </w:pPr>
            <w:r w:rsidRPr="00B0733D">
              <w:rPr>
                <w:rFonts w:ascii="Cambria" w:eastAsia="Times New Roman" w:hAnsi="Cambria"/>
                <w:b/>
                <w:bCs/>
                <w:sz w:val="24"/>
                <w:szCs w:val="24"/>
                <w:lang w:eastAsia="ro-RO"/>
              </w:rPr>
              <w:t>Nivelul</w:t>
            </w:r>
            <w:r w:rsidRPr="00B0733D">
              <w:rPr>
                <w:rFonts w:ascii="Cambria" w:eastAsia="Times New Roman" w:hAnsi="Cambria"/>
                <w:b/>
                <w:bCs/>
                <w:sz w:val="24"/>
                <w:szCs w:val="24"/>
                <w:lang w:eastAsia="ro-RO"/>
              </w:rPr>
              <w:br/>
              <w:t>studiilor</w:t>
            </w:r>
          </w:p>
        </w:tc>
        <w:tc>
          <w:tcPr>
            <w:tcW w:w="1144" w:type="dxa"/>
            <w:tcBorders>
              <w:top w:val="nil"/>
              <w:left w:val="nil"/>
              <w:bottom w:val="single" w:sz="4" w:space="0" w:color="auto"/>
              <w:right w:val="single" w:sz="4" w:space="0" w:color="auto"/>
            </w:tcBorders>
            <w:shd w:val="clear" w:color="auto" w:fill="auto"/>
            <w:vAlign w:val="bottom"/>
            <w:hideMark/>
          </w:tcPr>
          <w:p w:rsidR="001B09CC" w:rsidRDefault="001B09CC" w:rsidP="00322E40">
            <w:pPr>
              <w:spacing w:after="0" w:line="240" w:lineRule="auto"/>
              <w:jc w:val="center"/>
              <w:rPr>
                <w:rFonts w:ascii="Cambria" w:eastAsia="Times New Roman" w:hAnsi="Cambria"/>
                <w:b/>
                <w:bCs/>
                <w:sz w:val="24"/>
                <w:szCs w:val="24"/>
                <w:lang w:eastAsia="ro-RO"/>
              </w:rPr>
            </w:pPr>
            <w:r>
              <w:rPr>
                <w:rFonts w:ascii="Cambria" w:eastAsia="Times New Roman" w:hAnsi="Cambria"/>
                <w:b/>
                <w:bCs/>
                <w:sz w:val="24"/>
                <w:szCs w:val="24"/>
                <w:lang w:eastAsia="ro-RO"/>
              </w:rPr>
              <w:t>Grad/</w:t>
            </w:r>
          </w:p>
          <w:p w:rsidR="00DF225E" w:rsidRPr="00B0733D" w:rsidRDefault="001B09CC" w:rsidP="00322E40">
            <w:pPr>
              <w:spacing w:after="0" w:line="240" w:lineRule="auto"/>
              <w:jc w:val="center"/>
              <w:rPr>
                <w:rFonts w:ascii="Cambria" w:eastAsia="Times New Roman" w:hAnsi="Cambria"/>
                <w:b/>
                <w:bCs/>
                <w:sz w:val="24"/>
                <w:szCs w:val="24"/>
                <w:lang w:eastAsia="ro-RO"/>
              </w:rPr>
            </w:pPr>
            <w:r>
              <w:rPr>
                <w:rFonts w:ascii="Cambria" w:eastAsia="Times New Roman" w:hAnsi="Cambria"/>
                <w:b/>
                <w:bCs/>
                <w:sz w:val="24"/>
                <w:szCs w:val="24"/>
                <w:lang w:eastAsia="ro-RO"/>
              </w:rPr>
              <w:t>Treaptă</w:t>
            </w:r>
          </w:p>
        </w:tc>
        <w:tc>
          <w:tcPr>
            <w:tcW w:w="1537" w:type="dxa"/>
            <w:tcBorders>
              <w:top w:val="nil"/>
              <w:left w:val="nil"/>
              <w:bottom w:val="single" w:sz="4" w:space="0" w:color="auto"/>
              <w:right w:val="single" w:sz="4" w:space="0" w:color="auto"/>
            </w:tcBorders>
            <w:shd w:val="clear" w:color="000000" w:fill="FFFFFF"/>
            <w:vAlign w:val="bottom"/>
            <w:hideMark/>
          </w:tcPr>
          <w:p w:rsidR="00DF225E" w:rsidRPr="00B0733D" w:rsidRDefault="00DF225E" w:rsidP="00322E40">
            <w:pPr>
              <w:spacing w:after="0" w:line="240" w:lineRule="auto"/>
              <w:jc w:val="center"/>
              <w:rPr>
                <w:rFonts w:ascii="Cambria" w:eastAsia="Times New Roman" w:hAnsi="Cambria"/>
                <w:b/>
                <w:bCs/>
                <w:sz w:val="24"/>
                <w:szCs w:val="24"/>
                <w:lang w:eastAsia="ro-RO"/>
              </w:rPr>
            </w:pPr>
            <w:r w:rsidRPr="00B0733D">
              <w:rPr>
                <w:rFonts w:ascii="Cambria" w:eastAsia="Times New Roman" w:hAnsi="Cambria"/>
                <w:b/>
                <w:bCs/>
                <w:sz w:val="24"/>
                <w:szCs w:val="24"/>
                <w:lang w:eastAsia="ro-RO"/>
              </w:rPr>
              <w:t>Coeficientul la gradația 0</w:t>
            </w:r>
          </w:p>
        </w:tc>
        <w:tc>
          <w:tcPr>
            <w:tcW w:w="800" w:type="dxa"/>
            <w:tcBorders>
              <w:top w:val="nil"/>
              <w:left w:val="nil"/>
              <w:bottom w:val="single" w:sz="4" w:space="0" w:color="auto"/>
              <w:right w:val="single" w:sz="4" w:space="0" w:color="auto"/>
            </w:tcBorders>
            <w:shd w:val="clear" w:color="auto" w:fill="auto"/>
            <w:vAlign w:val="bottom"/>
            <w:hideMark/>
          </w:tcPr>
          <w:p w:rsidR="00DF225E" w:rsidRPr="00B0733D" w:rsidRDefault="00DF225E" w:rsidP="00322E40">
            <w:pPr>
              <w:spacing w:after="0" w:line="240" w:lineRule="auto"/>
              <w:jc w:val="center"/>
              <w:rPr>
                <w:rFonts w:ascii="Cambria" w:eastAsia="Times New Roman" w:hAnsi="Cambria"/>
                <w:b/>
                <w:bCs/>
                <w:sz w:val="24"/>
                <w:szCs w:val="24"/>
                <w:lang w:eastAsia="ro-RO"/>
              </w:rPr>
            </w:pPr>
            <w:r w:rsidRPr="00B0733D">
              <w:rPr>
                <w:rFonts w:ascii="Cambria" w:eastAsia="Times New Roman" w:hAnsi="Cambria"/>
                <w:b/>
                <w:bCs/>
                <w:sz w:val="24"/>
                <w:szCs w:val="24"/>
                <w:lang w:eastAsia="ro-RO"/>
              </w:rPr>
              <w:t>0</w:t>
            </w:r>
          </w:p>
        </w:tc>
        <w:tc>
          <w:tcPr>
            <w:tcW w:w="840" w:type="dxa"/>
            <w:tcBorders>
              <w:top w:val="nil"/>
              <w:left w:val="nil"/>
              <w:bottom w:val="single" w:sz="4" w:space="0" w:color="auto"/>
              <w:right w:val="single" w:sz="4" w:space="0" w:color="auto"/>
            </w:tcBorders>
            <w:shd w:val="clear" w:color="auto" w:fill="auto"/>
            <w:vAlign w:val="bottom"/>
            <w:hideMark/>
          </w:tcPr>
          <w:p w:rsidR="00DF225E" w:rsidRPr="00B0733D" w:rsidRDefault="00DF225E" w:rsidP="00322E40">
            <w:pPr>
              <w:spacing w:after="0" w:line="240" w:lineRule="auto"/>
              <w:jc w:val="center"/>
              <w:rPr>
                <w:rFonts w:ascii="Cambria" w:eastAsia="Times New Roman" w:hAnsi="Cambria"/>
                <w:b/>
                <w:bCs/>
                <w:sz w:val="24"/>
                <w:szCs w:val="24"/>
                <w:lang w:eastAsia="ro-RO"/>
              </w:rPr>
            </w:pPr>
            <w:r w:rsidRPr="00B0733D">
              <w:rPr>
                <w:rFonts w:ascii="Cambria" w:eastAsia="Times New Roman" w:hAnsi="Cambria"/>
                <w:b/>
                <w:bCs/>
                <w:sz w:val="24"/>
                <w:szCs w:val="24"/>
                <w:lang w:eastAsia="ro-RO"/>
              </w:rPr>
              <w:t>1</w:t>
            </w:r>
          </w:p>
        </w:tc>
        <w:tc>
          <w:tcPr>
            <w:tcW w:w="840" w:type="dxa"/>
            <w:tcBorders>
              <w:top w:val="nil"/>
              <w:left w:val="nil"/>
              <w:bottom w:val="single" w:sz="4" w:space="0" w:color="auto"/>
              <w:right w:val="single" w:sz="4" w:space="0" w:color="auto"/>
            </w:tcBorders>
            <w:shd w:val="clear" w:color="auto" w:fill="auto"/>
            <w:vAlign w:val="bottom"/>
            <w:hideMark/>
          </w:tcPr>
          <w:p w:rsidR="00DF225E" w:rsidRPr="00B0733D" w:rsidRDefault="00DF225E" w:rsidP="00322E40">
            <w:pPr>
              <w:spacing w:after="0" w:line="240" w:lineRule="auto"/>
              <w:jc w:val="center"/>
              <w:rPr>
                <w:rFonts w:ascii="Cambria" w:eastAsia="Times New Roman" w:hAnsi="Cambria"/>
                <w:b/>
                <w:bCs/>
                <w:sz w:val="24"/>
                <w:szCs w:val="24"/>
                <w:lang w:eastAsia="ro-RO"/>
              </w:rPr>
            </w:pPr>
            <w:r w:rsidRPr="00B0733D">
              <w:rPr>
                <w:rFonts w:ascii="Cambria" w:eastAsia="Times New Roman" w:hAnsi="Cambria"/>
                <w:b/>
                <w:bCs/>
                <w:sz w:val="24"/>
                <w:szCs w:val="24"/>
                <w:lang w:eastAsia="ro-RO"/>
              </w:rPr>
              <w:t>2</w:t>
            </w:r>
          </w:p>
        </w:tc>
        <w:tc>
          <w:tcPr>
            <w:tcW w:w="820" w:type="dxa"/>
            <w:tcBorders>
              <w:top w:val="nil"/>
              <w:left w:val="nil"/>
              <w:bottom w:val="single" w:sz="4" w:space="0" w:color="auto"/>
              <w:right w:val="single" w:sz="4" w:space="0" w:color="auto"/>
            </w:tcBorders>
            <w:shd w:val="clear" w:color="auto" w:fill="auto"/>
            <w:vAlign w:val="bottom"/>
            <w:hideMark/>
          </w:tcPr>
          <w:p w:rsidR="00DF225E" w:rsidRPr="00B0733D" w:rsidRDefault="00DF225E" w:rsidP="00322E40">
            <w:pPr>
              <w:spacing w:after="0" w:line="240" w:lineRule="auto"/>
              <w:jc w:val="center"/>
              <w:rPr>
                <w:rFonts w:ascii="Cambria" w:eastAsia="Times New Roman" w:hAnsi="Cambria"/>
                <w:b/>
                <w:bCs/>
                <w:sz w:val="24"/>
                <w:szCs w:val="24"/>
                <w:lang w:eastAsia="ro-RO"/>
              </w:rPr>
            </w:pPr>
            <w:r w:rsidRPr="00B0733D">
              <w:rPr>
                <w:rFonts w:ascii="Cambria" w:eastAsia="Times New Roman" w:hAnsi="Cambria"/>
                <w:b/>
                <w:bCs/>
                <w:sz w:val="24"/>
                <w:szCs w:val="24"/>
                <w:lang w:eastAsia="ro-RO"/>
              </w:rPr>
              <w:t>3</w:t>
            </w:r>
          </w:p>
        </w:tc>
        <w:tc>
          <w:tcPr>
            <w:tcW w:w="760" w:type="dxa"/>
            <w:tcBorders>
              <w:top w:val="nil"/>
              <w:left w:val="nil"/>
              <w:bottom w:val="single" w:sz="4" w:space="0" w:color="auto"/>
              <w:right w:val="single" w:sz="4" w:space="0" w:color="auto"/>
            </w:tcBorders>
            <w:shd w:val="clear" w:color="auto" w:fill="auto"/>
            <w:vAlign w:val="bottom"/>
            <w:hideMark/>
          </w:tcPr>
          <w:p w:rsidR="00DF225E" w:rsidRPr="00B0733D" w:rsidRDefault="00DF225E" w:rsidP="00322E40">
            <w:pPr>
              <w:spacing w:after="0" w:line="240" w:lineRule="auto"/>
              <w:jc w:val="center"/>
              <w:rPr>
                <w:rFonts w:ascii="Cambria" w:eastAsia="Times New Roman" w:hAnsi="Cambria"/>
                <w:b/>
                <w:bCs/>
                <w:sz w:val="24"/>
                <w:szCs w:val="24"/>
                <w:lang w:eastAsia="ro-RO"/>
              </w:rPr>
            </w:pPr>
            <w:r w:rsidRPr="00B0733D">
              <w:rPr>
                <w:rFonts w:ascii="Cambria" w:eastAsia="Times New Roman" w:hAnsi="Cambria"/>
                <w:b/>
                <w:bCs/>
                <w:sz w:val="24"/>
                <w:szCs w:val="24"/>
                <w:lang w:eastAsia="ro-RO"/>
              </w:rPr>
              <w:t>4</w:t>
            </w:r>
          </w:p>
        </w:tc>
        <w:tc>
          <w:tcPr>
            <w:tcW w:w="748" w:type="dxa"/>
            <w:tcBorders>
              <w:top w:val="nil"/>
              <w:left w:val="nil"/>
              <w:bottom w:val="single" w:sz="4" w:space="0" w:color="auto"/>
              <w:right w:val="single" w:sz="4" w:space="0" w:color="auto"/>
            </w:tcBorders>
            <w:shd w:val="clear" w:color="auto" w:fill="auto"/>
            <w:vAlign w:val="bottom"/>
            <w:hideMark/>
          </w:tcPr>
          <w:p w:rsidR="00DF225E" w:rsidRPr="00B0733D" w:rsidRDefault="00DF225E" w:rsidP="00322E40">
            <w:pPr>
              <w:spacing w:after="0" w:line="240" w:lineRule="auto"/>
              <w:jc w:val="center"/>
              <w:rPr>
                <w:rFonts w:ascii="Cambria" w:eastAsia="Times New Roman" w:hAnsi="Cambria"/>
                <w:b/>
                <w:bCs/>
                <w:sz w:val="24"/>
                <w:szCs w:val="24"/>
                <w:lang w:eastAsia="ro-RO"/>
              </w:rPr>
            </w:pPr>
            <w:r w:rsidRPr="00B0733D">
              <w:rPr>
                <w:rFonts w:ascii="Cambria" w:eastAsia="Times New Roman" w:hAnsi="Cambria"/>
                <w:b/>
                <w:bCs/>
                <w:sz w:val="24"/>
                <w:szCs w:val="24"/>
                <w:lang w:eastAsia="ro-RO"/>
              </w:rPr>
              <w:t>5</w:t>
            </w:r>
          </w:p>
        </w:tc>
      </w:tr>
      <w:tr w:rsidR="00DF225E"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DF225E" w:rsidRPr="00B0733D" w:rsidRDefault="00DF225E" w:rsidP="00322E40">
            <w:pPr>
              <w:spacing w:after="0" w:line="240" w:lineRule="auto"/>
              <w:jc w:val="right"/>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1</w:t>
            </w:r>
          </w:p>
        </w:tc>
        <w:tc>
          <w:tcPr>
            <w:tcW w:w="4120" w:type="dxa"/>
            <w:tcBorders>
              <w:top w:val="nil"/>
              <w:left w:val="nil"/>
              <w:bottom w:val="single" w:sz="4" w:space="0" w:color="auto"/>
              <w:right w:val="single" w:sz="4" w:space="0" w:color="auto"/>
            </w:tcBorders>
            <w:shd w:val="clear" w:color="auto" w:fill="auto"/>
            <w:noWrap/>
            <w:hideMark/>
          </w:tcPr>
          <w:p w:rsidR="00DF225E" w:rsidRPr="00B0733D" w:rsidRDefault="00DF225E" w:rsidP="00322E40">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Auditor</w:t>
            </w:r>
          </w:p>
        </w:tc>
        <w:tc>
          <w:tcPr>
            <w:tcW w:w="1173" w:type="dxa"/>
            <w:tcBorders>
              <w:top w:val="nil"/>
              <w:left w:val="nil"/>
              <w:bottom w:val="single" w:sz="4" w:space="0" w:color="auto"/>
              <w:right w:val="single" w:sz="4" w:space="0" w:color="auto"/>
            </w:tcBorders>
            <w:shd w:val="clear" w:color="auto" w:fill="auto"/>
            <w:hideMark/>
          </w:tcPr>
          <w:p w:rsidR="00DF225E" w:rsidRPr="00B0733D" w:rsidRDefault="00DF225E" w:rsidP="00322E40">
            <w:pPr>
              <w:spacing w:after="0" w:line="240" w:lineRule="auto"/>
              <w:jc w:val="center"/>
              <w:rPr>
                <w:rFonts w:ascii="Cambria" w:eastAsia="Times New Roman" w:hAnsi="Cambria"/>
                <w:sz w:val="24"/>
                <w:szCs w:val="24"/>
                <w:lang w:eastAsia="ro-RO"/>
              </w:rPr>
            </w:pPr>
            <w:r w:rsidRPr="00B0733D">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hideMark/>
          </w:tcPr>
          <w:p w:rsidR="00DF225E" w:rsidRPr="00B0733D" w:rsidRDefault="00DF225E" w:rsidP="00322E40">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spacing w:after="0" w:line="240" w:lineRule="auto"/>
              <w:jc w:val="center"/>
              <w:rPr>
                <w:rFonts w:ascii="Cambria" w:hAnsi="Cambria" w:cs="Calibri"/>
                <w:sz w:val="24"/>
                <w:szCs w:val="24"/>
                <w:lang w:eastAsia="ro-RO"/>
              </w:rPr>
            </w:pPr>
            <w:r w:rsidRPr="001B0E50">
              <w:rPr>
                <w:rFonts w:ascii="Cambria" w:hAnsi="Cambria" w:cs="Calibri"/>
                <w:sz w:val="24"/>
                <w:szCs w:val="24"/>
              </w:rPr>
              <w:t>4,79</w:t>
            </w:r>
          </w:p>
        </w:tc>
        <w:tc>
          <w:tcPr>
            <w:tcW w:w="80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sz w:val="24"/>
                <w:szCs w:val="24"/>
              </w:rPr>
            </w:pPr>
            <w:r w:rsidRPr="001B0E50">
              <w:rPr>
                <w:rFonts w:ascii="Cambria" w:hAnsi="Cambria" w:cs="Calibri"/>
                <w:sz w:val="24"/>
                <w:szCs w:val="24"/>
              </w:rPr>
              <w:t>6946</w:t>
            </w:r>
          </w:p>
        </w:tc>
        <w:tc>
          <w:tcPr>
            <w:tcW w:w="84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7467</w:t>
            </w:r>
          </w:p>
        </w:tc>
        <w:tc>
          <w:tcPr>
            <w:tcW w:w="84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7840</w:t>
            </w:r>
          </w:p>
        </w:tc>
        <w:tc>
          <w:tcPr>
            <w:tcW w:w="82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8232</w:t>
            </w:r>
          </w:p>
        </w:tc>
        <w:tc>
          <w:tcPr>
            <w:tcW w:w="76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sz w:val="24"/>
                <w:szCs w:val="24"/>
              </w:rPr>
            </w:pPr>
            <w:r w:rsidRPr="001B0E50">
              <w:rPr>
                <w:rFonts w:ascii="Cambria" w:hAnsi="Cambria" w:cs="Calibri"/>
                <w:sz w:val="24"/>
                <w:szCs w:val="24"/>
              </w:rPr>
              <w:t>8438</w:t>
            </w:r>
          </w:p>
        </w:tc>
        <w:tc>
          <w:tcPr>
            <w:tcW w:w="748"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8649</w:t>
            </w:r>
          </w:p>
        </w:tc>
      </w:tr>
      <w:tr w:rsidR="00DF225E"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DF225E" w:rsidRPr="00B0733D" w:rsidRDefault="00DF225E" w:rsidP="00322E40">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DF225E" w:rsidRPr="00B0733D" w:rsidRDefault="00DF225E" w:rsidP="00322E40">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DF225E" w:rsidRPr="00B0733D" w:rsidRDefault="00DF225E" w:rsidP="00322E40">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DF225E" w:rsidRPr="00B0733D" w:rsidRDefault="00DF225E" w:rsidP="00322E40">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sz w:val="24"/>
                <w:szCs w:val="24"/>
              </w:rPr>
            </w:pPr>
            <w:r w:rsidRPr="001B0E50">
              <w:rPr>
                <w:rFonts w:ascii="Cambria" w:hAnsi="Cambria" w:cs="Calibri"/>
                <w:sz w:val="24"/>
                <w:szCs w:val="24"/>
              </w:rPr>
              <w:t>3,70</w:t>
            </w:r>
          </w:p>
        </w:tc>
        <w:tc>
          <w:tcPr>
            <w:tcW w:w="80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sz w:val="24"/>
                <w:szCs w:val="24"/>
              </w:rPr>
            </w:pPr>
            <w:r w:rsidRPr="001B0E50">
              <w:rPr>
                <w:rFonts w:ascii="Cambria" w:hAnsi="Cambria" w:cs="Calibri"/>
                <w:sz w:val="24"/>
                <w:szCs w:val="24"/>
              </w:rPr>
              <w:t>5365</w:t>
            </w:r>
          </w:p>
        </w:tc>
        <w:tc>
          <w:tcPr>
            <w:tcW w:w="84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5767</w:t>
            </w:r>
          </w:p>
        </w:tc>
        <w:tc>
          <w:tcPr>
            <w:tcW w:w="84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6055</w:t>
            </w:r>
          </w:p>
        </w:tc>
        <w:tc>
          <w:tcPr>
            <w:tcW w:w="82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6358</w:t>
            </w:r>
          </w:p>
        </w:tc>
        <w:tc>
          <w:tcPr>
            <w:tcW w:w="76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sz w:val="24"/>
                <w:szCs w:val="24"/>
              </w:rPr>
            </w:pPr>
            <w:r w:rsidRPr="001B0E50">
              <w:rPr>
                <w:rFonts w:ascii="Cambria" w:hAnsi="Cambria" w:cs="Calibri"/>
                <w:sz w:val="24"/>
                <w:szCs w:val="24"/>
              </w:rPr>
              <w:t>6517</w:t>
            </w:r>
          </w:p>
        </w:tc>
        <w:tc>
          <w:tcPr>
            <w:tcW w:w="748"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6680</w:t>
            </w:r>
          </w:p>
        </w:tc>
      </w:tr>
      <w:tr w:rsidR="00DF225E" w:rsidRPr="00B0733D" w:rsidTr="001E67DB">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225E" w:rsidRPr="00B0733D" w:rsidRDefault="00DF225E" w:rsidP="00322E40">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DF225E" w:rsidRPr="00B0733D" w:rsidRDefault="00DF225E" w:rsidP="00322E40">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DF225E" w:rsidRPr="00B0733D" w:rsidRDefault="00DF225E" w:rsidP="00322E40">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DF225E" w:rsidRPr="00B0733D" w:rsidRDefault="00DF225E" w:rsidP="00322E40">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sz w:val="24"/>
                <w:szCs w:val="24"/>
              </w:rPr>
            </w:pPr>
            <w:r w:rsidRPr="001B0E50">
              <w:rPr>
                <w:rFonts w:ascii="Cambria" w:hAnsi="Cambria" w:cs="Calibri"/>
                <w:sz w:val="24"/>
                <w:szCs w:val="24"/>
              </w:rPr>
              <w:t>3,12</w:t>
            </w:r>
          </w:p>
        </w:tc>
        <w:tc>
          <w:tcPr>
            <w:tcW w:w="80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sz w:val="24"/>
                <w:szCs w:val="24"/>
              </w:rPr>
            </w:pPr>
            <w:r w:rsidRPr="001B0E50">
              <w:rPr>
                <w:rFonts w:ascii="Cambria" w:hAnsi="Cambria" w:cs="Calibri"/>
                <w:sz w:val="24"/>
                <w:szCs w:val="24"/>
              </w:rPr>
              <w:t>4524</w:t>
            </w:r>
          </w:p>
        </w:tc>
        <w:tc>
          <w:tcPr>
            <w:tcW w:w="84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4863</w:t>
            </w:r>
          </w:p>
        </w:tc>
        <w:tc>
          <w:tcPr>
            <w:tcW w:w="84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5106</w:t>
            </w:r>
          </w:p>
        </w:tc>
        <w:tc>
          <w:tcPr>
            <w:tcW w:w="82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5361</w:t>
            </w:r>
          </w:p>
        </w:tc>
        <w:tc>
          <w:tcPr>
            <w:tcW w:w="760"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sz w:val="24"/>
                <w:szCs w:val="24"/>
              </w:rPr>
            </w:pPr>
            <w:r w:rsidRPr="001B0E50">
              <w:rPr>
                <w:rFonts w:ascii="Cambria" w:hAnsi="Cambria" w:cs="Calibri"/>
                <w:sz w:val="24"/>
                <w:szCs w:val="24"/>
              </w:rPr>
              <w:t>5495</w:t>
            </w:r>
          </w:p>
        </w:tc>
        <w:tc>
          <w:tcPr>
            <w:tcW w:w="748" w:type="dxa"/>
            <w:tcBorders>
              <w:top w:val="nil"/>
              <w:left w:val="nil"/>
              <w:bottom w:val="single" w:sz="4" w:space="0" w:color="auto"/>
              <w:right w:val="single" w:sz="4" w:space="0" w:color="auto"/>
            </w:tcBorders>
            <w:shd w:val="clear" w:color="auto" w:fill="auto"/>
            <w:noWrap/>
            <w:hideMark/>
          </w:tcPr>
          <w:p w:rsidR="00DF225E" w:rsidRPr="001B0E50" w:rsidRDefault="00DF225E" w:rsidP="00322E40">
            <w:pPr>
              <w:jc w:val="center"/>
              <w:rPr>
                <w:rFonts w:ascii="Cambria" w:hAnsi="Cambria" w:cs="Calibri"/>
                <w:color w:val="000000"/>
                <w:sz w:val="24"/>
                <w:szCs w:val="24"/>
              </w:rPr>
            </w:pPr>
            <w:r w:rsidRPr="001B0E50">
              <w:rPr>
                <w:rFonts w:ascii="Cambria" w:hAnsi="Cambria" w:cs="Calibri"/>
                <w:color w:val="000000"/>
                <w:sz w:val="24"/>
                <w:szCs w:val="24"/>
              </w:rPr>
              <w:t>5632</w:t>
            </w:r>
          </w:p>
        </w:tc>
      </w:tr>
      <w:tr w:rsidR="001E67DB" w:rsidRPr="00B0733D" w:rsidTr="001E67DB">
        <w:trPr>
          <w:trHeight w:val="255"/>
        </w:trPr>
        <w:tc>
          <w:tcPr>
            <w:tcW w:w="600" w:type="dxa"/>
            <w:tcBorders>
              <w:top w:val="single" w:sz="4" w:space="0" w:color="auto"/>
              <w:left w:val="single" w:sz="4" w:space="0" w:color="auto"/>
              <w:right w:val="single" w:sz="4" w:space="0" w:color="auto"/>
            </w:tcBorders>
            <w:shd w:val="clear" w:color="auto" w:fill="auto"/>
            <w:noWrap/>
            <w:vAlign w:val="bottom"/>
          </w:tcPr>
          <w:p w:rsidR="001E67DB" w:rsidRPr="00B0733D" w:rsidRDefault="001E67DB" w:rsidP="001E67DB">
            <w:pPr>
              <w:spacing w:after="0" w:line="240" w:lineRule="auto"/>
              <w:jc w:val="right"/>
              <w:rPr>
                <w:rFonts w:ascii="Cambria" w:eastAsia="Times New Roman" w:hAnsi="Cambria"/>
                <w:color w:val="000000"/>
                <w:sz w:val="24"/>
                <w:szCs w:val="24"/>
                <w:lang w:eastAsia="ro-RO"/>
              </w:rPr>
            </w:pPr>
            <w:r>
              <w:rPr>
                <w:rFonts w:ascii="Cambria" w:eastAsia="Times New Roman" w:hAnsi="Cambria"/>
                <w:color w:val="000000"/>
                <w:sz w:val="24"/>
                <w:szCs w:val="24"/>
                <w:lang w:eastAsia="ro-RO"/>
              </w:rPr>
              <w:t>2</w:t>
            </w:r>
          </w:p>
        </w:tc>
        <w:tc>
          <w:tcPr>
            <w:tcW w:w="4120" w:type="dxa"/>
            <w:tcBorders>
              <w:top w:val="nil"/>
              <w:left w:val="single" w:sz="4" w:space="0" w:color="auto"/>
              <w:bottom w:val="single" w:sz="4" w:space="0" w:color="auto"/>
              <w:right w:val="single" w:sz="4" w:space="0" w:color="auto"/>
            </w:tcBorders>
            <w:shd w:val="clear" w:color="auto" w:fill="auto"/>
            <w:noWrap/>
          </w:tcPr>
          <w:p w:rsidR="001E67DB" w:rsidRPr="00636454" w:rsidRDefault="001E67DB" w:rsidP="001E67DB">
            <w:pPr>
              <w:spacing w:after="0" w:line="240" w:lineRule="auto"/>
              <w:rPr>
                <w:rFonts w:ascii="Cambria" w:eastAsia="Times New Roman" w:hAnsi="Cambria"/>
                <w:sz w:val="24"/>
                <w:szCs w:val="24"/>
                <w:lang w:eastAsia="ro-RO"/>
              </w:rPr>
            </w:pPr>
            <w:r w:rsidRPr="00636454">
              <w:rPr>
                <w:rFonts w:ascii="Cambria" w:eastAsia="Times New Roman" w:hAnsi="Cambria" w:cs="Arial"/>
                <w:sz w:val="24"/>
                <w:szCs w:val="24"/>
                <w:lang w:eastAsia="ro-RO"/>
              </w:rPr>
              <w:t>Consilier juridic</w:t>
            </w:r>
          </w:p>
        </w:tc>
        <w:tc>
          <w:tcPr>
            <w:tcW w:w="1173" w:type="dxa"/>
            <w:tcBorders>
              <w:top w:val="nil"/>
              <w:left w:val="nil"/>
              <w:bottom w:val="single" w:sz="4" w:space="0" w:color="auto"/>
              <w:right w:val="single" w:sz="4" w:space="0" w:color="auto"/>
            </w:tcBorders>
            <w:shd w:val="clear" w:color="auto" w:fill="auto"/>
          </w:tcPr>
          <w:p w:rsidR="001E67DB" w:rsidRPr="00636454" w:rsidRDefault="001E67DB" w:rsidP="001E67DB">
            <w:pPr>
              <w:spacing w:after="0" w:line="240" w:lineRule="auto"/>
              <w:jc w:val="center"/>
              <w:rPr>
                <w:rFonts w:ascii="Cambria" w:eastAsia="Times New Roman" w:hAnsi="Cambria"/>
                <w:sz w:val="24"/>
                <w:szCs w:val="24"/>
                <w:lang w:eastAsia="ro-RO"/>
              </w:rPr>
            </w:pPr>
            <w:r w:rsidRPr="00636454">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tcPr>
          <w:p w:rsidR="001E67DB" w:rsidRPr="00636454" w:rsidRDefault="001E67DB" w:rsidP="001E67DB">
            <w:pPr>
              <w:spacing w:after="0" w:line="240" w:lineRule="auto"/>
              <w:jc w:val="center"/>
              <w:rPr>
                <w:rFonts w:ascii="Cambria" w:eastAsia="Times New Roman" w:hAnsi="Cambria"/>
                <w:sz w:val="24"/>
                <w:szCs w:val="24"/>
                <w:lang w:eastAsia="ro-RO"/>
              </w:rPr>
            </w:pPr>
            <w:r w:rsidRPr="00636454">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4,42</w:t>
            </w:r>
          </w:p>
        </w:tc>
        <w:tc>
          <w:tcPr>
            <w:tcW w:w="80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6409</w:t>
            </w:r>
          </w:p>
        </w:tc>
        <w:tc>
          <w:tcPr>
            <w:tcW w:w="84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6890</w:t>
            </w:r>
          </w:p>
        </w:tc>
        <w:tc>
          <w:tcPr>
            <w:tcW w:w="84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7235</w:t>
            </w:r>
          </w:p>
        </w:tc>
        <w:tc>
          <w:tcPr>
            <w:tcW w:w="82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7597</w:t>
            </w:r>
          </w:p>
        </w:tc>
        <w:tc>
          <w:tcPr>
            <w:tcW w:w="76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7787</w:t>
            </w:r>
          </w:p>
        </w:tc>
        <w:tc>
          <w:tcPr>
            <w:tcW w:w="748"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7982</w:t>
            </w:r>
          </w:p>
        </w:tc>
      </w:tr>
      <w:tr w:rsidR="001E67DB" w:rsidRPr="00B0733D" w:rsidTr="001E67DB">
        <w:trPr>
          <w:trHeight w:val="255"/>
        </w:trPr>
        <w:tc>
          <w:tcPr>
            <w:tcW w:w="600" w:type="dxa"/>
            <w:tcBorders>
              <w:top w:val="nil"/>
              <w:left w:val="single" w:sz="4" w:space="0" w:color="auto"/>
              <w:right w:val="single" w:sz="4" w:space="0" w:color="auto"/>
            </w:tcBorders>
            <w:shd w:val="clear" w:color="auto" w:fill="auto"/>
            <w:noWrap/>
            <w:vAlign w:val="bottom"/>
          </w:tcPr>
          <w:p w:rsidR="001E67DB" w:rsidRPr="00B0733D" w:rsidRDefault="001E67DB" w:rsidP="001E67DB">
            <w:pPr>
              <w:spacing w:after="0" w:line="240" w:lineRule="auto"/>
              <w:rPr>
                <w:rFonts w:ascii="Cambria" w:eastAsia="Times New Roman" w:hAnsi="Cambria"/>
                <w:color w:val="000000"/>
                <w:sz w:val="24"/>
                <w:szCs w:val="24"/>
                <w:lang w:eastAsia="ro-RO"/>
              </w:rPr>
            </w:pPr>
          </w:p>
        </w:tc>
        <w:tc>
          <w:tcPr>
            <w:tcW w:w="4120" w:type="dxa"/>
            <w:tcBorders>
              <w:top w:val="nil"/>
              <w:left w:val="single" w:sz="4" w:space="0" w:color="auto"/>
              <w:bottom w:val="single" w:sz="4" w:space="0" w:color="auto"/>
              <w:right w:val="single" w:sz="4" w:space="0" w:color="auto"/>
            </w:tcBorders>
            <w:shd w:val="clear" w:color="auto" w:fill="auto"/>
            <w:noWrap/>
          </w:tcPr>
          <w:p w:rsidR="001E67DB" w:rsidRPr="00636454" w:rsidRDefault="001E67DB" w:rsidP="001E67DB">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rsidR="001E67DB" w:rsidRPr="00636454"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rsidR="001E67DB" w:rsidRPr="00636454" w:rsidRDefault="001E67DB" w:rsidP="001E67DB">
            <w:pPr>
              <w:spacing w:after="0" w:line="240" w:lineRule="auto"/>
              <w:jc w:val="center"/>
              <w:rPr>
                <w:rFonts w:ascii="Cambria" w:eastAsia="Times New Roman" w:hAnsi="Cambria"/>
                <w:sz w:val="24"/>
                <w:szCs w:val="24"/>
                <w:lang w:eastAsia="ro-RO"/>
              </w:rPr>
            </w:pPr>
            <w:r w:rsidRPr="00636454">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3,52</w:t>
            </w:r>
          </w:p>
        </w:tc>
        <w:tc>
          <w:tcPr>
            <w:tcW w:w="80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5104</w:t>
            </w:r>
          </w:p>
        </w:tc>
        <w:tc>
          <w:tcPr>
            <w:tcW w:w="84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5487</w:t>
            </w:r>
          </w:p>
        </w:tc>
        <w:tc>
          <w:tcPr>
            <w:tcW w:w="84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5761</w:t>
            </w:r>
          </w:p>
        </w:tc>
        <w:tc>
          <w:tcPr>
            <w:tcW w:w="82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6049</w:t>
            </w:r>
          </w:p>
        </w:tc>
        <w:tc>
          <w:tcPr>
            <w:tcW w:w="76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6200</w:t>
            </w:r>
          </w:p>
        </w:tc>
        <w:tc>
          <w:tcPr>
            <w:tcW w:w="748"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6355</w:t>
            </w:r>
          </w:p>
        </w:tc>
      </w:tr>
      <w:tr w:rsidR="001E67DB" w:rsidRPr="00B0733D" w:rsidTr="001E67DB">
        <w:trPr>
          <w:trHeight w:val="255"/>
        </w:trPr>
        <w:tc>
          <w:tcPr>
            <w:tcW w:w="600" w:type="dxa"/>
            <w:tcBorders>
              <w:top w:val="nil"/>
              <w:left w:val="single" w:sz="4" w:space="0" w:color="auto"/>
              <w:right w:val="single" w:sz="4" w:space="0" w:color="auto"/>
            </w:tcBorders>
            <w:shd w:val="clear" w:color="auto" w:fill="auto"/>
            <w:noWrap/>
            <w:vAlign w:val="bottom"/>
          </w:tcPr>
          <w:p w:rsidR="001E67DB" w:rsidRPr="00B0733D" w:rsidRDefault="001E67DB" w:rsidP="001E67DB">
            <w:pPr>
              <w:spacing w:after="0" w:line="240" w:lineRule="auto"/>
              <w:rPr>
                <w:rFonts w:ascii="Cambria" w:eastAsia="Times New Roman" w:hAnsi="Cambria"/>
                <w:color w:val="000000"/>
                <w:sz w:val="24"/>
                <w:szCs w:val="24"/>
                <w:lang w:eastAsia="ro-RO"/>
              </w:rPr>
            </w:pPr>
          </w:p>
        </w:tc>
        <w:tc>
          <w:tcPr>
            <w:tcW w:w="4120" w:type="dxa"/>
            <w:tcBorders>
              <w:top w:val="nil"/>
              <w:left w:val="single" w:sz="4" w:space="0" w:color="auto"/>
              <w:bottom w:val="single" w:sz="4" w:space="0" w:color="auto"/>
              <w:right w:val="single" w:sz="4" w:space="0" w:color="auto"/>
            </w:tcBorders>
            <w:shd w:val="clear" w:color="auto" w:fill="auto"/>
            <w:noWrap/>
          </w:tcPr>
          <w:p w:rsidR="001E67DB" w:rsidRPr="00636454" w:rsidRDefault="001E67DB" w:rsidP="001E67DB">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rsidR="001E67DB" w:rsidRPr="00636454"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rsidR="001E67DB" w:rsidRPr="00636454" w:rsidRDefault="001E67DB" w:rsidP="001E67DB">
            <w:pPr>
              <w:spacing w:after="0" w:line="240" w:lineRule="auto"/>
              <w:jc w:val="center"/>
              <w:rPr>
                <w:rFonts w:ascii="Cambria" w:eastAsia="Times New Roman" w:hAnsi="Cambria"/>
                <w:sz w:val="24"/>
                <w:szCs w:val="24"/>
                <w:lang w:eastAsia="ro-RO"/>
              </w:rPr>
            </w:pPr>
            <w:r w:rsidRPr="00636454">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2,77</w:t>
            </w:r>
          </w:p>
        </w:tc>
        <w:tc>
          <w:tcPr>
            <w:tcW w:w="80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4017</w:t>
            </w:r>
          </w:p>
        </w:tc>
        <w:tc>
          <w:tcPr>
            <w:tcW w:w="84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4318</w:t>
            </w:r>
          </w:p>
        </w:tc>
        <w:tc>
          <w:tcPr>
            <w:tcW w:w="84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4534</w:t>
            </w:r>
          </w:p>
        </w:tc>
        <w:tc>
          <w:tcPr>
            <w:tcW w:w="82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4761</w:t>
            </w:r>
          </w:p>
        </w:tc>
        <w:tc>
          <w:tcPr>
            <w:tcW w:w="76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4880</w:t>
            </w:r>
          </w:p>
        </w:tc>
        <w:tc>
          <w:tcPr>
            <w:tcW w:w="748"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5002</w:t>
            </w:r>
          </w:p>
        </w:tc>
      </w:tr>
      <w:tr w:rsidR="001E67DB" w:rsidRPr="00B0733D" w:rsidTr="001E67DB">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tcPr>
          <w:p w:rsidR="001E67DB" w:rsidRPr="00B0733D" w:rsidRDefault="001E67DB" w:rsidP="001E67DB">
            <w:pPr>
              <w:spacing w:after="0" w:line="240" w:lineRule="auto"/>
              <w:rPr>
                <w:rFonts w:ascii="Cambria" w:eastAsia="Times New Roman" w:hAnsi="Cambria"/>
                <w:color w:val="000000"/>
                <w:sz w:val="24"/>
                <w:szCs w:val="24"/>
                <w:lang w:eastAsia="ro-RO"/>
              </w:rPr>
            </w:pPr>
          </w:p>
        </w:tc>
        <w:tc>
          <w:tcPr>
            <w:tcW w:w="4120" w:type="dxa"/>
            <w:tcBorders>
              <w:top w:val="nil"/>
              <w:left w:val="single" w:sz="4" w:space="0" w:color="auto"/>
              <w:bottom w:val="single" w:sz="4" w:space="0" w:color="auto"/>
              <w:right w:val="single" w:sz="4" w:space="0" w:color="auto"/>
            </w:tcBorders>
            <w:shd w:val="clear" w:color="auto" w:fill="auto"/>
            <w:noWrap/>
          </w:tcPr>
          <w:p w:rsidR="001E67DB" w:rsidRPr="00636454" w:rsidRDefault="001E67DB" w:rsidP="001E67DB">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rsidR="001E67DB" w:rsidRPr="00636454"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rsidR="001E67DB" w:rsidRPr="00636454" w:rsidRDefault="001E67DB" w:rsidP="001E67DB">
            <w:pPr>
              <w:spacing w:after="0" w:line="240" w:lineRule="auto"/>
              <w:jc w:val="center"/>
              <w:rPr>
                <w:rFonts w:ascii="Cambria" w:eastAsia="Times New Roman" w:hAnsi="Cambria"/>
                <w:sz w:val="24"/>
                <w:szCs w:val="24"/>
                <w:lang w:eastAsia="ro-RO"/>
              </w:rPr>
            </w:pPr>
            <w:r w:rsidRPr="00636454">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2,32</w:t>
            </w:r>
          </w:p>
        </w:tc>
        <w:tc>
          <w:tcPr>
            <w:tcW w:w="80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3364</w:t>
            </w:r>
          </w:p>
        </w:tc>
        <w:tc>
          <w:tcPr>
            <w:tcW w:w="84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3616</w:t>
            </w:r>
          </w:p>
        </w:tc>
        <w:tc>
          <w:tcPr>
            <w:tcW w:w="84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3797</w:t>
            </w:r>
          </w:p>
        </w:tc>
        <w:tc>
          <w:tcPr>
            <w:tcW w:w="82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3987</w:t>
            </w:r>
          </w:p>
        </w:tc>
        <w:tc>
          <w:tcPr>
            <w:tcW w:w="760"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4087</w:t>
            </w:r>
          </w:p>
        </w:tc>
        <w:tc>
          <w:tcPr>
            <w:tcW w:w="748" w:type="dxa"/>
            <w:tcBorders>
              <w:top w:val="nil"/>
              <w:left w:val="nil"/>
              <w:bottom w:val="single" w:sz="4" w:space="0" w:color="auto"/>
              <w:right w:val="single" w:sz="4" w:space="0" w:color="auto"/>
            </w:tcBorders>
            <w:shd w:val="clear" w:color="auto" w:fill="auto"/>
            <w:noWrap/>
            <w:vAlign w:val="bottom"/>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4189</w:t>
            </w:r>
          </w:p>
        </w:tc>
      </w:tr>
      <w:tr w:rsidR="001E67DB" w:rsidRPr="00B0733D" w:rsidTr="001E67DB">
        <w:trPr>
          <w:trHeight w:val="255"/>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E67DB" w:rsidRPr="00B0733D" w:rsidRDefault="001E67DB" w:rsidP="001E67DB">
            <w:pPr>
              <w:spacing w:after="0" w:line="240" w:lineRule="auto"/>
              <w:jc w:val="right"/>
              <w:rPr>
                <w:rFonts w:ascii="Cambria" w:eastAsia="Times New Roman" w:hAnsi="Cambria"/>
                <w:color w:val="000000"/>
                <w:sz w:val="24"/>
                <w:szCs w:val="24"/>
                <w:lang w:eastAsia="ro-RO"/>
              </w:rPr>
            </w:pPr>
            <w:r>
              <w:rPr>
                <w:rFonts w:ascii="Cambria" w:eastAsia="Times New Roman" w:hAnsi="Cambria"/>
                <w:color w:val="000000"/>
                <w:sz w:val="24"/>
                <w:szCs w:val="24"/>
                <w:lang w:eastAsia="ro-RO"/>
              </w:rPr>
              <w:t>3</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Consilier, Expert, Inspector,</w:t>
            </w:r>
          </w:p>
        </w:tc>
        <w:tc>
          <w:tcPr>
            <w:tcW w:w="1173" w:type="dxa"/>
            <w:tcBorders>
              <w:top w:val="nil"/>
              <w:left w:val="nil"/>
              <w:bottom w:val="single" w:sz="4" w:space="0" w:color="auto"/>
              <w:right w:val="single" w:sz="4" w:space="0" w:color="auto"/>
            </w:tcBorders>
            <w:shd w:val="clear" w:color="auto" w:fill="auto"/>
            <w:hideMark/>
          </w:tcPr>
          <w:p w:rsidR="001E67DB" w:rsidRPr="00B0733D" w:rsidRDefault="001E67DB" w:rsidP="001E67DB">
            <w:pPr>
              <w:spacing w:after="0" w:line="240" w:lineRule="auto"/>
              <w:jc w:val="center"/>
              <w:rPr>
                <w:rFonts w:ascii="Cambria" w:eastAsia="Times New Roman" w:hAnsi="Cambria"/>
                <w:sz w:val="24"/>
                <w:szCs w:val="24"/>
                <w:lang w:eastAsia="ro-RO"/>
              </w:rPr>
            </w:pPr>
            <w:r w:rsidRPr="00B0733D">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4,42</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6409</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6890</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7235</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7597</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7787</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7982</w:t>
            </w:r>
          </w:p>
        </w:tc>
      </w:tr>
      <w:tr w:rsidR="001E67DB"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1E67DB" w:rsidRPr="00B0733D" w:rsidRDefault="001E67DB" w:rsidP="001E67DB">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1E67DB" w:rsidRPr="00B0733D"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3,52</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5104</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5487</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5761</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6049</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6200</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6355</w:t>
            </w:r>
          </w:p>
        </w:tc>
      </w:tr>
      <w:tr w:rsidR="001E67DB"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1E67DB" w:rsidRPr="00B0733D" w:rsidRDefault="001E67DB" w:rsidP="001E67DB">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1E67DB" w:rsidRPr="00B0733D"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2,77</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4017</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4318</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4534</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4761</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4880</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5002</w:t>
            </w:r>
          </w:p>
        </w:tc>
      </w:tr>
      <w:tr w:rsidR="001E67DB" w:rsidRPr="00B0733D" w:rsidTr="00322E40">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E67DB" w:rsidRPr="00B0733D" w:rsidRDefault="001E67DB" w:rsidP="001E67DB">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1E67DB" w:rsidRPr="00B0733D"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2,32</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3364</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3616</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3797</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3987</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4087</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4189</w:t>
            </w:r>
          </w:p>
        </w:tc>
      </w:tr>
      <w:tr w:rsidR="001E67DB"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1E67DB" w:rsidRPr="00B0733D" w:rsidRDefault="001E67DB" w:rsidP="001E67DB">
            <w:pPr>
              <w:spacing w:after="0" w:line="240" w:lineRule="auto"/>
              <w:jc w:val="right"/>
              <w:rPr>
                <w:rFonts w:ascii="Cambria" w:eastAsia="Times New Roman" w:hAnsi="Cambria"/>
                <w:color w:val="000000"/>
                <w:sz w:val="24"/>
                <w:szCs w:val="24"/>
                <w:lang w:eastAsia="ro-RO"/>
              </w:rPr>
            </w:pPr>
            <w:r>
              <w:rPr>
                <w:rFonts w:ascii="Cambria" w:eastAsia="Times New Roman" w:hAnsi="Cambria"/>
                <w:color w:val="000000"/>
                <w:sz w:val="24"/>
                <w:szCs w:val="24"/>
                <w:lang w:eastAsia="ro-RO"/>
              </w:rPr>
              <w:t>4</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Referent de specialitate</w:t>
            </w:r>
          </w:p>
        </w:tc>
        <w:tc>
          <w:tcPr>
            <w:tcW w:w="1173"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jc w:val="center"/>
              <w:rPr>
                <w:rFonts w:ascii="Cambria" w:eastAsia="Times New Roman" w:hAnsi="Cambria"/>
                <w:sz w:val="24"/>
                <w:szCs w:val="24"/>
                <w:lang w:eastAsia="ro-RO"/>
              </w:rPr>
            </w:pPr>
            <w:r w:rsidRPr="00B0733D">
              <w:rPr>
                <w:rFonts w:ascii="Cambria" w:eastAsia="Times New Roman" w:hAnsi="Cambria"/>
                <w:sz w:val="24"/>
                <w:szCs w:val="24"/>
                <w:lang w:eastAsia="ro-RO"/>
              </w:rPr>
              <w:t>SSD</w:t>
            </w: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4,10</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5945</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6391</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6711</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7047</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7223</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7404</w:t>
            </w:r>
          </w:p>
        </w:tc>
      </w:tr>
      <w:tr w:rsidR="001E67DB"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1E67DB" w:rsidRPr="00B0733D" w:rsidRDefault="001E67DB" w:rsidP="001E67DB">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3,50</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5075</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5456</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5729</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6015</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6165</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6319</w:t>
            </w:r>
          </w:p>
        </w:tc>
      </w:tr>
      <w:tr w:rsidR="001E67DB"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1E67DB" w:rsidRPr="00B0733D" w:rsidRDefault="001E67DB" w:rsidP="001E67DB">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2,86</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4147</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4458</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4681</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4915</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5038</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5164</w:t>
            </w:r>
          </w:p>
        </w:tc>
      </w:tr>
      <w:tr w:rsidR="001E67DB" w:rsidRPr="00B0733D" w:rsidTr="00322E40">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E67DB" w:rsidRPr="00B0733D" w:rsidRDefault="001E67DB" w:rsidP="001E67DB">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2,20</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3190</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3429</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3600</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3780</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3875</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3972</w:t>
            </w:r>
          </w:p>
        </w:tc>
      </w:tr>
      <w:tr w:rsidR="001E67DB"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1E67DB" w:rsidRPr="00B0733D" w:rsidRDefault="001E67DB" w:rsidP="001E67DB">
            <w:pPr>
              <w:spacing w:after="0" w:line="240" w:lineRule="auto"/>
              <w:jc w:val="right"/>
              <w:rPr>
                <w:rFonts w:ascii="Cambria" w:eastAsia="Times New Roman" w:hAnsi="Cambria"/>
                <w:color w:val="000000"/>
                <w:sz w:val="24"/>
                <w:szCs w:val="24"/>
                <w:lang w:eastAsia="ro-RO"/>
              </w:rPr>
            </w:pPr>
            <w:r>
              <w:rPr>
                <w:rFonts w:ascii="Cambria" w:eastAsia="Times New Roman" w:hAnsi="Cambria"/>
                <w:color w:val="000000"/>
                <w:sz w:val="24"/>
                <w:szCs w:val="24"/>
                <w:lang w:eastAsia="ro-RO"/>
              </w:rPr>
              <w:t>5</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Referent</w:t>
            </w:r>
          </w:p>
        </w:tc>
        <w:tc>
          <w:tcPr>
            <w:tcW w:w="1173"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jc w:val="center"/>
              <w:rPr>
                <w:rFonts w:ascii="Cambria" w:eastAsia="Times New Roman" w:hAnsi="Cambria"/>
                <w:sz w:val="24"/>
                <w:szCs w:val="24"/>
                <w:lang w:eastAsia="ro-RO"/>
              </w:rPr>
            </w:pPr>
            <w:r w:rsidRPr="00B0733D">
              <w:rPr>
                <w:rFonts w:ascii="Cambria" w:eastAsia="Times New Roman" w:hAnsi="Cambria"/>
                <w:sz w:val="24"/>
                <w:szCs w:val="24"/>
                <w:lang w:eastAsia="ro-RO"/>
              </w:rPr>
              <w:t>M</w:t>
            </w: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2,76</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4002</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4302</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4517</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4743</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4862</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4984</w:t>
            </w:r>
          </w:p>
        </w:tc>
      </w:tr>
      <w:tr w:rsidR="001E67DB"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1E67DB" w:rsidRPr="00B0733D" w:rsidRDefault="001E67DB" w:rsidP="001E67DB">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2,41</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3495</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3757</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3945</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4142</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4246</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4352</w:t>
            </w:r>
          </w:p>
        </w:tc>
      </w:tr>
      <w:tr w:rsidR="001E67DB" w:rsidRPr="00B0733D" w:rsidTr="00322E40">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1E67DB" w:rsidRPr="00B0733D" w:rsidRDefault="001E67DB" w:rsidP="001E67DB">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2,14</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3103</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3336</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3503</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3678</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3770</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3864</w:t>
            </w:r>
          </w:p>
        </w:tc>
      </w:tr>
      <w:tr w:rsidR="001E67DB" w:rsidRPr="00B0733D" w:rsidTr="00322E40">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E67DB" w:rsidRPr="00B0733D" w:rsidRDefault="001E67DB" w:rsidP="001E67DB">
            <w:pPr>
              <w:spacing w:after="0" w:line="240" w:lineRule="auto"/>
              <w:rPr>
                <w:rFonts w:ascii="Cambria" w:eastAsia="Times New Roman" w:hAnsi="Cambria"/>
                <w:color w:val="000000"/>
                <w:sz w:val="24"/>
                <w:szCs w:val="24"/>
                <w:lang w:eastAsia="ro-RO"/>
              </w:rPr>
            </w:pPr>
            <w:r w:rsidRPr="00B0733D">
              <w:rPr>
                <w:rFonts w:ascii="Cambria" w:eastAsia="Times New Roman" w:hAnsi="Cambria"/>
                <w:color w:val="000000"/>
                <w:sz w:val="24"/>
                <w:szCs w:val="24"/>
                <w:lang w:eastAsia="ro-RO"/>
              </w:rPr>
              <w:t> </w:t>
            </w:r>
          </w:p>
        </w:tc>
        <w:tc>
          <w:tcPr>
            <w:tcW w:w="4120"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1E67DB" w:rsidRPr="00B0733D" w:rsidRDefault="001E67DB" w:rsidP="001E67DB">
            <w:pPr>
              <w:spacing w:after="0" w:line="240" w:lineRule="auto"/>
              <w:rPr>
                <w:rFonts w:ascii="Cambria" w:eastAsia="Times New Roman" w:hAnsi="Cambria"/>
                <w:sz w:val="24"/>
                <w:szCs w:val="24"/>
                <w:lang w:eastAsia="ro-RO"/>
              </w:rPr>
            </w:pPr>
            <w:r w:rsidRPr="00B0733D">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1,91</w:t>
            </w:r>
          </w:p>
        </w:tc>
        <w:tc>
          <w:tcPr>
            <w:tcW w:w="80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2770</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2978</w:t>
            </w:r>
          </w:p>
        </w:tc>
        <w:tc>
          <w:tcPr>
            <w:tcW w:w="84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3127</w:t>
            </w:r>
          </w:p>
        </w:tc>
        <w:tc>
          <w:tcPr>
            <w:tcW w:w="82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3283</w:t>
            </w:r>
          </w:p>
        </w:tc>
        <w:tc>
          <w:tcPr>
            <w:tcW w:w="760"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sz w:val="24"/>
                <w:szCs w:val="24"/>
              </w:rPr>
            </w:pPr>
            <w:r w:rsidRPr="001B0E50">
              <w:rPr>
                <w:rFonts w:ascii="Cambria" w:hAnsi="Cambria" w:cs="Calibri"/>
                <w:sz w:val="24"/>
                <w:szCs w:val="24"/>
              </w:rPr>
              <w:t>3365</w:t>
            </w:r>
          </w:p>
        </w:tc>
        <w:tc>
          <w:tcPr>
            <w:tcW w:w="748" w:type="dxa"/>
            <w:tcBorders>
              <w:top w:val="nil"/>
              <w:left w:val="nil"/>
              <w:bottom w:val="single" w:sz="4" w:space="0" w:color="auto"/>
              <w:right w:val="single" w:sz="4" w:space="0" w:color="auto"/>
            </w:tcBorders>
            <w:shd w:val="clear" w:color="auto" w:fill="auto"/>
            <w:noWrap/>
            <w:vAlign w:val="bottom"/>
            <w:hideMark/>
          </w:tcPr>
          <w:p w:rsidR="001E67DB" w:rsidRPr="001B0E50" w:rsidRDefault="001E67DB" w:rsidP="001E67DB">
            <w:pPr>
              <w:jc w:val="center"/>
              <w:rPr>
                <w:rFonts w:ascii="Cambria" w:hAnsi="Cambria" w:cs="Calibri"/>
                <w:color w:val="000000"/>
                <w:sz w:val="24"/>
                <w:szCs w:val="24"/>
              </w:rPr>
            </w:pPr>
            <w:r w:rsidRPr="001B0E50">
              <w:rPr>
                <w:rFonts w:ascii="Cambria" w:hAnsi="Cambria" w:cs="Calibri"/>
                <w:color w:val="000000"/>
                <w:sz w:val="24"/>
                <w:szCs w:val="24"/>
              </w:rPr>
              <w:t>3449</w:t>
            </w:r>
          </w:p>
        </w:tc>
      </w:tr>
    </w:tbl>
    <w:p w:rsidR="00DF225E" w:rsidRPr="00B0733D" w:rsidRDefault="00DF225E" w:rsidP="00DF225E">
      <w:pPr>
        <w:spacing w:after="0" w:line="240" w:lineRule="auto"/>
        <w:rPr>
          <w:rFonts w:ascii="Cambria" w:hAnsi="Cambria"/>
          <w:b/>
          <w:sz w:val="24"/>
          <w:szCs w:val="24"/>
        </w:rPr>
      </w:pPr>
    </w:p>
    <w:p w:rsidR="00DF225E" w:rsidRPr="00B0733D" w:rsidRDefault="00DF225E" w:rsidP="00DF225E">
      <w:pPr>
        <w:spacing w:after="0" w:line="240" w:lineRule="auto"/>
        <w:rPr>
          <w:rFonts w:ascii="Cambria" w:hAnsi="Cambria"/>
          <w:sz w:val="24"/>
          <w:szCs w:val="24"/>
        </w:rPr>
      </w:pPr>
      <w:r w:rsidRPr="00B0733D">
        <w:rPr>
          <w:rFonts w:ascii="Cambria" w:hAnsi="Cambria"/>
          <w:b/>
          <w:sz w:val="24"/>
          <w:szCs w:val="24"/>
        </w:rPr>
        <w:lastRenderedPageBreak/>
        <w:t xml:space="preserve">  </w:t>
      </w:r>
      <w:r w:rsidRPr="00B0733D">
        <w:rPr>
          <w:rFonts w:ascii="Cambria" w:hAnsi="Cambria"/>
          <w:sz w:val="24"/>
          <w:szCs w:val="24"/>
        </w:rPr>
        <w:t xml:space="preserve">Notă: </w:t>
      </w:r>
    </w:p>
    <w:p w:rsidR="00DF225E" w:rsidRPr="00B0733D" w:rsidRDefault="00DF225E" w:rsidP="00DF225E">
      <w:pPr>
        <w:pStyle w:val="Listparagraf"/>
        <w:numPr>
          <w:ilvl w:val="0"/>
          <w:numId w:val="2"/>
        </w:numPr>
        <w:spacing w:after="0" w:line="240" w:lineRule="auto"/>
        <w:rPr>
          <w:rFonts w:ascii="Cambria" w:hAnsi="Cambria"/>
          <w:sz w:val="24"/>
          <w:szCs w:val="24"/>
        </w:rPr>
      </w:pPr>
      <w:r w:rsidRPr="00B0733D">
        <w:rPr>
          <w:rFonts w:ascii="Cambria" w:hAnsi="Cambria"/>
          <w:sz w:val="24"/>
          <w:szCs w:val="24"/>
        </w:rPr>
        <w:t>Salariul de bază la gradația 0 se determină prin înmulțirea coeficientului cu salariul minim brut pe tară garantat în plată și se modifică corespunzător cu acesta.</w:t>
      </w:r>
    </w:p>
    <w:p w:rsidR="00DF225E" w:rsidRDefault="00DF225E" w:rsidP="00DF225E">
      <w:pPr>
        <w:pStyle w:val="Listparagraf"/>
        <w:numPr>
          <w:ilvl w:val="0"/>
          <w:numId w:val="2"/>
        </w:numPr>
        <w:spacing w:after="0" w:line="240" w:lineRule="auto"/>
        <w:rPr>
          <w:rFonts w:ascii="Cambria" w:hAnsi="Cambria"/>
          <w:sz w:val="24"/>
          <w:szCs w:val="24"/>
        </w:rPr>
      </w:pPr>
      <w:r w:rsidRPr="00B0733D">
        <w:rPr>
          <w:rFonts w:ascii="Cambria" w:hAnsi="Cambria"/>
          <w:sz w:val="24"/>
          <w:szCs w:val="24"/>
        </w:rPr>
        <w:t>Salariile pentru gradațiile 1 – 5 se determină prin majorarea salariilor de bază pentru gradația 0 potrivit prevederilor art. 10 din Legea nr. 153/2017 privind salarizarea personalului plătit din fonduri publice.</w:t>
      </w:r>
    </w:p>
    <w:p w:rsidR="001E67DB" w:rsidRPr="00454DDD" w:rsidRDefault="001E67DB" w:rsidP="001E67DB">
      <w:pPr>
        <w:spacing w:after="0" w:line="240" w:lineRule="auto"/>
        <w:jc w:val="center"/>
        <w:rPr>
          <w:rFonts w:ascii="Cambria" w:hAnsi="Cambria"/>
          <w:b/>
          <w:sz w:val="24"/>
          <w:szCs w:val="24"/>
        </w:rPr>
      </w:pPr>
    </w:p>
    <w:p w:rsidR="001E67DB" w:rsidRPr="00454DDD" w:rsidRDefault="001E67DB" w:rsidP="007F7DF1">
      <w:pPr>
        <w:pStyle w:val="Listparagraf"/>
        <w:numPr>
          <w:ilvl w:val="0"/>
          <w:numId w:val="1"/>
        </w:numPr>
        <w:spacing w:after="0" w:line="240" w:lineRule="auto"/>
        <w:ind w:left="993"/>
        <w:rPr>
          <w:rFonts w:ascii="Cambria" w:hAnsi="Cambria"/>
          <w:b/>
          <w:sz w:val="24"/>
          <w:szCs w:val="24"/>
        </w:rPr>
      </w:pPr>
      <w:r w:rsidRPr="00454DDD">
        <w:rPr>
          <w:rFonts w:ascii="Cambria" w:hAnsi="Cambria"/>
          <w:b/>
          <w:sz w:val="24"/>
          <w:szCs w:val="24"/>
        </w:rPr>
        <w:t xml:space="preserve">Funcții </w:t>
      </w:r>
      <w:r>
        <w:rPr>
          <w:rFonts w:ascii="Cambria" w:hAnsi="Cambria"/>
          <w:b/>
          <w:sz w:val="24"/>
          <w:szCs w:val="24"/>
        </w:rPr>
        <w:t>contractuale</w:t>
      </w:r>
      <w:r w:rsidRPr="00454DDD">
        <w:rPr>
          <w:rFonts w:ascii="Cambria" w:hAnsi="Cambria"/>
          <w:b/>
          <w:sz w:val="24"/>
          <w:szCs w:val="24"/>
        </w:rPr>
        <w:t xml:space="preserve"> de conducere</w:t>
      </w:r>
    </w:p>
    <w:tbl>
      <w:tblPr>
        <w:tblW w:w="10870" w:type="dxa"/>
        <w:tblInd w:w="93" w:type="dxa"/>
        <w:tblLook w:val="04A0" w:firstRow="1" w:lastRow="0" w:firstColumn="1" w:lastColumn="0" w:noHBand="0" w:noVBand="1"/>
      </w:tblPr>
      <w:tblGrid>
        <w:gridCol w:w="583"/>
        <w:gridCol w:w="5620"/>
        <w:gridCol w:w="1173"/>
        <w:gridCol w:w="1100"/>
        <w:gridCol w:w="1320"/>
        <w:gridCol w:w="1074"/>
      </w:tblGrid>
      <w:tr w:rsidR="001E67DB" w:rsidRPr="00454DDD" w:rsidTr="00322E40">
        <w:trPr>
          <w:trHeight w:val="765"/>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DB" w:rsidRPr="00454DDD" w:rsidRDefault="001E67DB" w:rsidP="00322E40">
            <w:pPr>
              <w:spacing w:after="0" w:line="240" w:lineRule="auto"/>
              <w:jc w:val="center"/>
              <w:rPr>
                <w:rFonts w:ascii="Cambria" w:eastAsia="Times New Roman" w:hAnsi="Cambria" w:cs="Arial"/>
                <w:b/>
                <w:bCs/>
                <w:color w:val="000000"/>
                <w:sz w:val="24"/>
                <w:szCs w:val="24"/>
                <w:lang w:eastAsia="ro-RO"/>
              </w:rPr>
            </w:pPr>
            <w:r w:rsidRPr="00454DDD">
              <w:rPr>
                <w:rFonts w:ascii="Cambria" w:eastAsia="Times New Roman" w:hAnsi="Cambria" w:cs="Arial"/>
                <w:b/>
                <w:bCs/>
                <w:color w:val="000000"/>
                <w:sz w:val="24"/>
                <w:szCs w:val="24"/>
                <w:lang w:eastAsia="ro-RO"/>
              </w:rPr>
              <w:t>Nr.</w:t>
            </w:r>
            <w:r w:rsidRPr="00454DDD">
              <w:rPr>
                <w:rFonts w:ascii="Cambria" w:eastAsia="Times New Roman" w:hAnsi="Cambria" w:cs="Arial"/>
                <w:b/>
                <w:bCs/>
                <w:color w:val="000000"/>
                <w:sz w:val="24"/>
                <w:szCs w:val="24"/>
                <w:lang w:eastAsia="ro-RO"/>
              </w:rPr>
              <w:br/>
              <w:t>crt.</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rsidR="001E67DB" w:rsidRPr="00454DDD" w:rsidRDefault="001E67DB" w:rsidP="00322E40">
            <w:pPr>
              <w:spacing w:after="0" w:line="240" w:lineRule="auto"/>
              <w:jc w:val="center"/>
              <w:rPr>
                <w:rFonts w:ascii="Cambria" w:eastAsia="Times New Roman" w:hAnsi="Cambria" w:cs="Arial"/>
                <w:b/>
                <w:bCs/>
                <w:color w:val="000000"/>
                <w:sz w:val="24"/>
                <w:szCs w:val="24"/>
                <w:lang w:eastAsia="ro-RO"/>
              </w:rPr>
            </w:pPr>
            <w:r w:rsidRPr="00454DDD">
              <w:rPr>
                <w:rFonts w:ascii="Cambria" w:eastAsia="Times New Roman" w:hAnsi="Cambria" w:cs="Arial"/>
                <w:b/>
                <w:bCs/>
                <w:color w:val="000000"/>
                <w:sz w:val="24"/>
                <w:szCs w:val="24"/>
                <w:lang w:eastAsia="ro-RO"/>
              </w:rPr>
              <w:t>Funcția</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1E67DB" w:rsidRPr="00454DDD" w:rsidRDefault="001E67DB" w:rsidP="00322E40">
            <w:pPr>
              <w:spacing w:after="0" w:line="240" w:lineRule="auto"/>
              <w:jc w:val="center"/>
              <w:rPr>
                <w:rFonts w:ascii="Cambria" w:eastAsia="Times New Roman" w:hAnsi="Cambria" w:cs="Arial"/>
                <w:b/>
                <w:bCs/>
                <w:color w:val="000000"/>
                <w:sz w:val="24"/>
                <w:szCs w:val="24"/>
                <w:lang w:eastAsia="ro-RO"/>
              </w:rPr>
            </w:pPr>
            <w:r w:rsidRPr="00454DDD">
              <w:rPr>
                <w:rFonts w:ascii="Cambria" w:eastAsia="Times New Roman" w:hAnsi="Cambria" w:cs="Arial"/>
                <w:b/>
                <w:bCs/>
                <w:color w:val="000000"/>
                <w:sz w:val="24"/>
                <w:szCs w:val="24"/>
                <w:lang w:eastAsia="ro-RO"/>
              </w:rPr>
              <w:t>Nivelul</w:t>
            </w:r>
            <w:r w:rsidRPr="00454DDD">
              <w:rPr>
                <w:rFonts w:ascii="Cambria" w:eastAsia="Times New Roman" w:hAnsi="Cambria" w:cs="Arial"/>
                <w:b/>
                <w:bCs/>
                <w:color w:val="000000"/>
                <w:sz w:val="24"/>
                <w:szCs w:val="24"/>
                <w:lang w:eastAsia="ro-RO"/>
              </w:rPr>
              <w:br/>
              <w:t>studiilor</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E67DB" w:rsidRPr="00454DDD" w:rsidRDefault="001E67DB" w:rsidP="00322E40">
            <w:pPr>
              <w:spacing w:after="0" w:line="240" w:lineRule="auto"/>
              <w:jc w:val="center"/>
              <w:rPr>
                <w:rFonts w:ascii="Cambria" w:eastAsia="Times New Roman" w:hAnsi="Cambria" w:cs="Arial"/>
                <w:b/>
                <w:bCs/>
                <w:color w:val="000000"/>
                <w:sz w:val="24"/>
                <w:szCs w:val="24"/>
                <w:lang w:eastAsia="ro-RO"/>
              </w:rPr>
            </w:pPr>
            <w:r w:rsidRPr="00454DDD">
              <w:rPr>
                <w:rFonts w:ascii="Cambria" w:eastAsia="Times New Roman" w:hAnsi="Cambria" w:cs="Arial"/>
                <w:b/>
                <w:bCs/>
                <w:color w:val="000000"/>
                <w:sz w:val="24"/>
                <w:szCs w:val="24"/>
                <w:lang w:eastAsia="ro-RO"/>
              </w:rPr>
              <w:t>Grad</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1E67DB" w:rsidRPr="00454DDD" w:rsidRDefault="001E67DB" w:rsidP="00322E40">
            <w:pPr>
              <w:spacing w:after="0" w:line="240" w:lineRule="auto"/>
              <w:jc w:val="center"/>
              <w:rPr>
                <w:rFonts w:ascii="Cambria" w:eastAsia="Times New Roman" w:hAnsi="Cambria" w:cs="Arial"/>
                <w:b/>
                <w:bCs/>
                <w:color w:val="000000"/>
                <w:sz w:val="24"/>
                <w:szCs w:val="24"/>
                <w:lang w:eastAsia="ro-RO"/>
              </w:rPr>
            </w:pPr>
            <w:r w:rsidRPr="00454DDD">
              <w:rPr>
                <w:rFonts w:ascii="Cambria" w:eastAsia="Times New Roman" w:hAnsi="Cambria" w:cs="Arial"/>
                <w:b/>
                <w:bCs/>
                <w:color w:val="000000"/>
                <w:sz w:val="24"/>
                <w:szCs w:val="24"/>
                <w:lang w:eastAsia="ro-RO"/>
              </w:rPr>
              <w:t>Coeficient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67DB" w:rsidRPr="00454DDD" w:rsidRDefault="001E67DB" w:rsidP="00322E40">
            <w:pPr>
              <w:spacing w:after="0" w:line="240" w:lineRule="auto"/>
              <w:jc w:val="center"/>
              <w:rPr>
                <w:rFonts w:ascii="Cambria" w:eastAsia="Times New Roman" w:hAnsi="Cambria" w:cs="Arial"/>
                <w:b/>
                <w:bCs/>
                <w:sz w:val="24"/>
                <w:szCs w:val="24"/>
                <w:lang w:eastAsia="ro-RO"/>
              </w:rPr>
            </w:pPr>
            <w:r w:rsidRPr="00454DDD">
              <w:rPr>
                <w:rFonts w:ascii="Cambria" w:eastAsia="Times New Roman" w:hAnsi="Cambria" w:cs="Arial"/>
                <w:b/>
                <w:bCs/>
                <w:sz w:val="24"/>
                <w:szCs w:val="24"/>
                <w:lang w:eastAsia="ro-RO"/>
              </w:rPr>
              <w:t xml:space="preserve">Salariul de bază </w:t>
            </w:r>
          </w:p>
        </w:tc>
      </w:tr>
      <w:tr w:rsidR="001E67DB" w:rsidRPr="00454DDD" w:rsidTr="00322E40">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1</w:t>
            </w:r>
          </w:p>
        </w:tc>
        <w:tc>
          <w:tcPr>
            <w:tcW w:w="5620"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Director</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II</w:t>
            </w:r>
          </w:p>
        </w:tc>
        <w:tc>
          <w:tcPr>
            <w:tcW w:w="1320" w:type="dxa"/>
            <w:tcBorders>
              <w:top w:val="nil"/>
              <w:left w:val="nil"/>
              <w:bottom w:val="single" w:sz="4" w:space="0" w:color="auto"/>
              <w:right w:val="single" w:sz="4" w:space="0" w:color="auto"/>
            </w:tcBorders>
            <w:shd w:val="clear" w:color="auto" w:fill="auto"/>
            <w:noWrap/>
            <w:hideMark/>
          </w:tcPr>
          <w:p w:rsidR="001E67DB" w:rsidRPr="00345D4C" w:rsidRDefault="001E67DB" w:rsidP="00322E40">
            <w:pPr>
              <w:spacing w:after="0" w:line="240" w:lineRule="auto"/>
              <w:jc w:val="center"/>
              <w:rPr>
                <w:rFonts w:ascii="Cambria" w:hAnsi="Cambria" w:cs="Arial"/>
                <w:color w:val="000000"/>
                <w:sz w:val="24"/>
                <w:szCs w:val="24"/>
                <w:lang w:eastAsia="ro-RO"/>
              </w:rPr>
            </w:pPr>
            <w:r w:rsidRPr="00345D4C">
              <w:rPr>
                <w:rFonts w:ascii="Cambria" w:hAnsi="Cambria" w:cs="Arial"/>
                <w:color w:val="000000"/>
                <w:sz w:val="24"/>
                <w:szCs w:val="24"/>
              </w:rPr>
              <w:t>6,79</w:t>
            </w:r>
          </w:p>
        </w:tc>
        <w:tc>
          <w:tcPr>
            <w:tcW w:w="1074" w:type="dxa"/>
            <w:tcBorders>
              <w:top w:val="nil"/>
              <w:left w:val="single" w:sz="4" w:space="0" w:color="auto"/>
              <w:bottom w:val="single" w:sz="4" w:space="0" w:color="auto"/>
              <w:right w:val="single" w:sz="4" w:space="0" w:color="auto"/>
            </w:tcBorders>
            <w:shd w:val="clear" w:color="auto" w:fill="auto"/>
            <w:noWrap/>
            <w:hideMark/>
          </w:tcPr>
          <w:p w:rsidR="001E67DB" w:rsidRPr="00345D4C" w:rsidRDefault="001E67DB" w:rsidP="00322E40">
            <w:pPr>
              <w:jc w:val="right"/>
              <w:rPr>
                <w:rFonts w:ascii="Cambria" w:hAnsi="Cambria" w:cs="Arial"/>
                <w:sz w:val="24"/>
                <w:szCs w:val="24"/>
              </w:rPr>
            </w:pPr>
            <w:r w:rsidRPr="00345D4C">
              <w:rPr>
                <w:rFonts w:ascii="Cambria" w:hAnsi="Cambria" w:cs="Arial"/>
                <w:sz w:val="24"/>
                <w:szCs w:val="24"/>
              </w:rPr>
              <w:t>9846</w:t>
            </w:r>
          </w:p>
        </w:tc>
      </w:tr>
      <w:tr w:rsidR="001E67DB" w:rsidRPr="00454DDD" w:rsidTr="00322E40">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2</w:t>
            </w:r>
          </w:p>
        </w:tc>
        <w:tc>
          <w:tcPr>
            <w:tcW w:w="5620"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Director economic</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II</w:t>
            </w:r>
          </w:p>
        </w:tc>
        <w:tc>
          <w:tcPr>
            <w:tcW w:w="1320" w:type="dxa"/>
            <w:tcBorders>
              <w:top w:val="nil"/>
              <w:left w:val="nil"/>
              <w:bottom w:val="single" w:sz="4" w:space="0" w:color="auto"/>
              <w:right w:val="single" w:sz="4" w:space="0" w:color="auto"/>
            </w:tcBorders>
            <w:shd w:val="clear" w:color="auto" w:fill="auto"/>
            <w:noWrap/>
            <w:vAlign w:val="center"/>
            <w:hideMark/>
          </w:tcPr>
          <w:p w:rsidR="001E67DB" w:rsidRPr="00345D4C" w:rsidRDefault="001E67DB" w:rsidP="00322E40">
            <w:pPr>
              <w:jc w:val="center"/>
              <w:rPr>
                <w:rFonts w:ascii="Cambria" w:hAnsi="Cambria" w:cs="Arial"/>
                <w:color w:val="000000"/>
                <w:sz w:val="24"/>
                <w:szCs w:val="24"/>
              </w:rPr>
            </w:pPr>
            <w:r w:rsidRPr="00345D4C">
              <w:rPr>
                <w:rFonts w:ascii="Cambria" w:hAnsi="Cambria" w:cs="Arial"/>
                <w:color w:val="000000"/>
                <w:sz w:val="24"/>
                <w:szCs w:val="24"/>
              </w:rPr>
              <w:t>5,89</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1E67DB" w:rsidRPr="00345D4C" w:rsidRDefault="001E67DB" w:rsidP="00322E40">
            <w:pPr>
              <w:jc w:val="right"/>
              <w:rPr>
                <w:rFonts w:ascii="Cambria" w:hAnsi="Cambria" w:cs="Arial"/>
                <w:sz w:val="24"/>
                <w:szCs w:val="24"/>
              </w:rPr>
            </w:pPr>
            <w:r w:rsidRPr="00345D4C">
              <w:rPr>
                <w:rFonts w:ascii="Cambria" w:hAnsi="Cambria" w:cs="Arial"/>
                <w:sz w:val="24"/>
                <w:szCs w:val="24"/>
              </w:rPr>
              <w:t>8541</w:t>
            </w:r>
          </w:p>
        </w:tc>
      </w:tr>
      <w:tr w:rsidR="001E67DB" w:rsidRPr="00454DDD" w:rsidTr="00322E40">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3</w:t>
            </w:r>
          </w:p>
        </w:tc>
        <w:tc>
          <w:tcPr>
            <w:tcW w:w="5620"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Şef serviciu</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II</w:t>
            </w:r>
          </w:p>
        </w:tc>
        <w:tc>
          <w:tcPr>
            <w:tcW w:w="1320" w:type="dxa"/>
            <w:tcBorders>
              <w:top w:val="nil"/>
              <w:left w:val="nil"/>
              <w:bottom w:val="single" w:sz="4" w:space="0" w:color="auto"/>
              <w:right w:val="single" w:sz="4" w:space="0" w:color="auto"/>
            </w:tcBorders>
            <w:shd w:val="clear" w:color="auto" w:fill="auto"/>
            <w:noWrap/>
            <w:vAlign w:val="center"/>
            <w:hideMark/>
          </w:tcPr>
          <w:p w:rsidR="001E67DB" w:rsidRPr="00345D4C" w:rsidRDefault="001E67DB" w:rsidP="00322E40">
            <w:pPr>
              <w:jc w:val="center"/>
              <w:rPr>
                <w:rFonts w:ascii="Cambria" w:hAnsi="Cambria" w:cs="Arial"/>
                <w:color w:val="000000"/>
                <w:sz w:val="24"/>
                <w:szCs w:val="24"/>
              </w:rPr>
            </w:pPr>
            <w:r w:rsidRPr="00345D4C">
              <w:rPr>
                <w:rFonts w:ascii="Cambria" w:hAnsi="Cambria" w:cs="Arial"/>
                <w:color w:val="000000"/>
                <w:sz w:val="24"/>
                <w:szCs w:val="24"/>
              </w:rPr>
              <w:t>5,65</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right"/>
              <w:rPr>
                <w:rFonts w:ascii="Cambria" w:hAnsi="Cambria" w:cs="Arial"/>
                <w:sz w:val="24"/>
                <w:szCs w:val="24"/>
              </w:rPr>
            </w:pPr>
            <w:r w:rsidRPr="00345D4C">
              <w:rPr>
                <w:rFonts w:ascii="Cambria" w:hAnsi="Cambria" w:cs="Arial"/>
                <w:sz w:val="24"/>
                <w:szCs w:val="24"/>
              </w:rPr>
              <w:t>8193</w:t>
            </w:r>
          </w:p>
        </w:tc>
      </w:tr>
      <w:tr w:rsidR="001E67DB" w:rsidRPr="00454DDD" w:rsidTr="00322E40">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4</w:t>
            </w:r>
          </w:p>
        </w:tc>
        <w:tc>
          <w:tcPr>
            <w:tcW w:w="5620"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Șef birou</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color w:val="000000"/>
                <w:sz w:val="24"/>
                <w:szCs w:val="24"/>
                <w:lang w:eastAsia="ro-RO"/>
              </w:rPr>
            </w:pPr>
            <w:r w:rsidRPr="00454DDD">
              <w:rPr>
                <w:rFonts w:ascii="Cambria" w:eastAsia="Times New Roman" w:hAnsi="Cambria" w:cs="Arial"/>
                <w:color w:val="000000"/>
                <w:sz w:val="24"/>
                <w:szCs w:val="24"/>
                <w:lang w:eastAsia="ro-RO"/>
              </w:rPr>
              <w:t>II</w:t>
            </w:r>
          </w:p>
        </w:tc>
        <w:tc>
          <w:tcPr>
            <w:tcW w:w="1320" w:type="dxa"/>
            <w:tcBorders>
              <w:top w:val="nil"/>
              <w:left w:val="nil"/>
              <w:bottom w:val="single" w:sz="4" w:space="0" w:color="auto"/>
              <w:right w:val="single" w:sz="4" w:space="0" w:color="auto"/>
            </w:tcBorders>
            <w:shd w:val="clear" w:color="auto" w:fill="auto"/>
            <w:noWrap/>
            <w:vAlign w:val="center"/>
            <w:hideMark/>
          </w:tcPr>
          <w:p w:rsidR="001E67DB" w:rsidRPr="00345D4C" w:rsidRDefault="001E67DB" w:rsidP="00322E40">
            <w:pPr>
              <w:jc w:val="center"/>
              <w:rPr>
                <w:rFonts w:ascii="Cambria" w:hAnsi="Cambria" w:cs="Arial"/>
                <w:color w:val="000000"/>
                <w:sz w:val="24"/>
                <w:szCs w:val="24"/>
              </w:rPr>
            </w:pPr>
            <w:r w:rsidRPr="00345D4C">
              <w:rPr>
                <w:rFonts w:ascii="Cambria" w:hAnsi="Cambria" w:cs="Arial"/>
                <w:color w:val="000000"/>
                <w:sz w:val="24"/>
                <w:szCs w:val="24"/>
              </w:rPr>
              <w:t>5,42</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right"/>
              <w:rPr>
                <w:rFonts w:ascii="Cambria" w:hAnsi="Cambria" w:cs="Arial"/>
                <w:sz w:val="24"/>
                <w:szCs w:val="24"/>
              </w:rPr>
            </w:pPr>
            <w:r w:rsidRPr="00345D4C">
              <w:rPr>
                <w:rFonts w:ascii="Cambria" w:hAnsi="Cambria" w:cs="Arial"/>
                <w:sz w:val="24"/>
                <w:szCs w:val="24"/>
              </w:rPr>
              <w:t>7859</w:t>
            </w:r>
          </w:p>
        </w:tc>
      </w:tr>
    </w:tbl>
    <w:p w:rsidR="001E67DB" w:rsidRPr="00454DDD" w:rsidRDefault="001E67DB" w:rsidP="001E67DB">
      <w:pPr>
        <w:spacing w:after="0" w:line="240" w:lineRule="auto"/>
        <w:ind w:firstLine="360"/>
        <w:rPr>
          <w:rFonts w:ascii="Cambria" w:hAnsi="Cambria"/>
          <w:sz w:val="24"/>
          <w:szCs w:val="24"/>
        </w:rPr>
      </w:pPr>
      <w:r w:rsidRPr="00454DDD">
        <w:rPr>
          <w:rFonts w:ascii="Cambria" w:hAnsi="Cambria"/>
          <w:sz w:val="24"/>
          <w:szCs w:val="24"/>
        </w:rPr>
        <w:t>Notă: Salariile de bază ale funcțiilor de conducere cuprind sporul de vechime în muncă la nivel maxim.</w:t>
      </w:r>
    </w:p>
    <w:p w:rsidR="001E67DB" w:rsidRPr="00454DDD" w:rsidRDefault="001E67DB" w:rsidP="001E67DB">
      <w:pPr>
        <w:spacing w:after="0" w:line="240" w:lineRule="auto"/>
        <w:rPr>
          <w:rFonts w:ascii="Cambria" w:hAnsi="Cambria"/>
          <w:b/>
          <w:sz w:val="24"/>
          <w:szCs w:val="24"/>
        </w:rPr>
      </w:pPr>
    </w:p>
    <w:p w:rsidR="001E67DB" w:rsidRPr="00454DDD" w:rsidRDefault="001E67DB" w:rsidP="007F7DF1">
      <w:pPr>
        <w:pStyle w:val="Listparagraf"/>
        <w:numPr>
          <w:ilvl w:val="0"/>
          <w:numId w:val="1"/>
        </w:numPr>
        <w:spacing w:after="0" w:line="240" w:lineRule="auto"/>
        <w:ind w:left="993"/>
        <w:rPr>
          <w:rFonts w:ascii="Cambria" w:hAnsi="Cambria"/>
          <w:b/>
          <w:sz w:val="24"/>
          <w:szCs w:val="24"/>
        </w:rPr>
      </w:pPr>
      <w:r w:rsidRPr="00454DDD">
        <w:rPr>
          <w:rFonts w:ascii="Cambria" w:hAnsi="Cambria"/>
          <w:b/>
          <w:sz w:val="24"/>
          <w:szCs w:val="24"/>
        </w:rPr>
        <w:t>Funcții contractuale de execuție pe grade și trepte profesionale</w:t>
      </w:r>
    </w:p>
    <w:tbl>
      <w:tblPr>
        <w:tblW w:w="14390" w:type="dxa"/>
        <w:tblInd w:w="93" w:type="dxa"/>
        <w:tblLook w:val="04A0" w:firstRow="1" w:lastRow="0" w:firstColumn="1" w:lastColumn="0" w:noHBand="0" w:noVBand="1"/>
      </w:tblPr>
      <w:tblGrid>
        <w:gridCol w:w="724"/>
        <w:gridCol w:w="4536"/>
        <w:gridCol w:w="1173"/>
        <w:gridCol w:w="1471"/>
        <w:gridCol w:w="1537"/>
        <w:gridCol w:w="854"/>
        <w:gridCol w:w="835"/>
        <w:gridCol w:w="815"/>
        <w:gridCol w:w="835"/>
        <w:gridCol w:w="795"/>
        <w:gridCol w:w="815"/>
      </w:tblGrid>
      <w:tr w:rsidR="001E67DB" w:rsidRPr="00454DDD" w:rsidTr="00322E40">
        <w:trPr>
          <w:trHeight w:val="315"/>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1E67DB" w:rsidRPr="00454DDD" w:rsidRDefault="001E67DB" w:rsidP="00322E40">
            <w:pPr>
              <w:spacing w:after="0" w:line="240" w:lineRule="auto"/>
              <w:rPr>
                <w:rFonts w:ascii="Cambria" w:eastAsia="Times New Roman" w:hAnsi="Cambria"/>
                <w:b/>
                <w:color w:val="000000"/>
                <w:sz w:val="24"/>
                <w:szCs w:val="24"/>
                <w:lang w:eastAsia="ro-RO"/>
              </w:rPr>
            </w:pPr>
            <w:r w:rsidRPr="00454DDD">
              <w:rPr>
                <w:rFonts w:ascii="Cambria" w:eastAsia="Times New Roman" w:hAnsi="Cambria"/>
                <w:b/>
                <w:color w:val="000000"/>
                <w:sz w:val="24"/>
                <w:szCs w:val="24"/>
                <w:lang w:eastAsia="ro-RO"/>
              </w:rPr>
              <w:t> </w:t>
            </w:r>
          </w:p>
        </w:tc>
        <w:tc>
          <w:tcPr>
            <w:tcW w:w="4536" w:type="dxa"/>
            <w:tcBorders>
              <w:top w:val="single" w:sz="4" w:space="0" w:color="auto"/>
              <w:left w:val="nil"/>
              <w:bottom w:val="nil"/>
              <w:right w:val="single" w:sz="4" w:space="0" w:color="auto"/>
            </w:tcBorders>
            <w:shd w:val="clear" w:color="auto" w:fill="auto"/>
            <w:noWrap/>
            <w:vAlign w:val="bottom"/>
            <w:hideMark/>
          </w:tcPr>
          <w:p w:rsidR="001E67DB" w:rsidRPr="00454DDD" w:rsidRDefault="001E67DB" w:rsidP="00322E40">
            <w:pPr>
              <w:spacing w:after="0" w:line="240" w:lineRule="auto"/>
              <w:rPr>
                <w:rFonts w:ascii="Cambria" w:eastAsia="Times New Roman" w:hAnsi="Cambria"/>
                <w:b/>
                <w:color w:val="000000"/>
                <w:sz w:val="24"/>
                <w:szCs w:val="24"/>
                <w:lang w:eastAsia="ro-RO"/>
              </w:rPr>
            </w:pPr>
            <w:r w:rsidRPr="00454DDD">
              <w:rPr>
                <w:rFonts w:ascii="Cambria" w:eastAsia="Times New Roman" w:hAnsi="Cambria"/>
                <w:b/>
                <w:color w:val="000000"/>
                <w:sz w:val="24"/>
                <w:szCs w:val="24"/>
                <w:lang w:eastAsia="ro-RO"/>
              </w:rPr>
              <w:t> </w:t>
            </w:r>
          </w:p>
        </w:tc>
        <w:tc>
          <w:tcPr>
            <w:tcW w:w="1173" w:type="dxa"/>
            <w:tcBorders>
              <w:top w:val="single" w:sz="4" w:space="0" w:color="auto"/>
              <w:left w:val="nil"/>
              <w:bottom w:val="nil"/>
              <w:right w:val="single" w:sz="4" w:space="0" w:color="auto"/>
            </w:tcBorders>
            <w:shd w:val="clear" w:color="auto" w:fill="auto"/>
            <w:noWrap/>
            <w:vAlign w:val="bottom"/>
            <w:hideMark/>
          </w:tcPr>
          <w:p w:rsidR="001E67DB" w:rsidRPr="00454DDD" w:rsidRDefault="001E67DB" w:rsidP="00322E40">
            <w:pPr>
              <w:spacing w:after="0" w:line="240" w:lineRule="auto"/>
              <w:rPr>
                <w:rFonts w:ascii="Cambria" w:eastAsia="Times New Roman" w:hAnsi="Cambria"/>
                <w:b/>
                <w:color w:val="000000"/>
                <w:sz w:val="24"/>
                <w:szCs w:val="24"/>
                <w:lang w:eastAsia="ro-RO"/>
              </w:rPr>
            </w:pPr>
            <w:r w:rsidRPr="00454DDD">
              <w:rPr>
                <w:rFonts w:ascii="Cambria" w:eastAsia="Times New Roman" w:hAnsi="Cambria"/>
                <w:b/>
                <w:color w:val="000000"/>
                <w:sz w:val="24"/>
                <w:szCs w:val="24"/>
                <w:lang w:eastAsia="ro-RO"/>
              </w:rPr>
              <w:t> </w:t>
            </w:r>
          </w:p>
        </w:tc>
        <w:tc>
          <w:tcPr>
            <w:tcW w:w="1471" w:type="dxa"/>
            <w:tcBorders>
              <w:top w:val="single" w:sz="4" w:space="0" w:color="auto"/>
              <w:left w:val="nil"/>
              <w:bottom w:val="nil"/>
              <w:right w:val="single" w:sz="4" w:space="0" w:color="auto"/>
            </w:tcBorders>
            <w:shd w:val="clear" w:color="auto" w:fill="auto"/>
            <w:noWrap/>
            <w:vAlign w:val="bottom"/>
            <w:hideMark/>
          </w:tcPr>
          <w:p w:rsidR="001E67DB" w:rsidRPr="00454DDD" w:rsidRDefault="001E67DB" w:rsidP="00322E40">
            <w:pPr>
              <w:spacing w:after="0" w:line="240" w:lineRule="auto"/>
              <w:rPr>
                <w:rFonts w:ascii="Cambria" w:eastAsia="Times New Roman" w:hAnsi="Cambria"/>
                <w:b/>
                <w:color w:val="000000"/>
                <w:sz w:val="24"/>
                <w:szCs w:val="24"/>
                <w:lang w:eastAsia="ro-RO"/>
              </w:rPr>
            </w:pPr>
            <w:r w:rsidRPr="00454DDD">
              <w:rPr>
                <w:rFonts w:ascii="Cambria" w:eastAsia="Times New Roman" w:hAnsi="Cambria"/>
                <w:b/>
                <w:color w:val="000000"/>
                <w:sz w:val="24"/>
                <w:szCs w:val="24"/>
                <w:lang w:eastAsia="ro-RO"/>
              </w:rPr>
              <w:t> </w:t>
            </w:r>
          </w:p>
        </w:tc>
        <w:tc>
          <w:tcPr>
            <w:tcW w:w="1537" w:type="dxa"/>
            <w:tcBorders>
              <w:top w:val="single" w:sz="4" w:space="0" w:color="auto"/>
              <w:left w:val="nil"/>
              <w:bottom w:val="nil"/>
              <w:right w:val="single" w:sz="4" w:space="0" w:color="auto"/>
            </w:tcBorders>
            <w:shd w:val="clear" w:color="auto" w:fill="auto"/>
            <w:noWrap/>
            <w:vAlign w:val="bottom"/>
            <w:hideMark/>
          </w:tcPr>
          <w:p w:rsidR="001E67DB" w:rsidRPr="00454DDD" w:rsidRDefault="001E67DB" w:rsidP="00322E40">
            <w:pPr>
              <w:spacing w:after="0" w:line="240" w:lineRule="auto"/>
              <w:rPr>
                <w:rFonts w:ascii="Cambria" w:eastAsia="Times New Roman" w:hAnsi="Cambria"/>
                <w:b/>
                <w:sz w:val="24"/>
                <w:szCs w:val="24"/>
                <w:lang w:eastAsia="ro-RO"/>
              </w:rPr>
            </w:pPr>
            <w:r w:rsidRPr="00454DDD">
              <w:rPr>
                <w:rFonts w:ascii="Cambria" w:eastAsia="Times New Roman" w:hAnsi="Cambria"/>
                <w:b/>
                <w:sz w:val="24"/>
                <w:szCs w:val="24"/>
                <w:lang w:eastAsia="ro-RO"/>
              </w:rPr>
              <w:t> </w:t>
            </w:r>
          </w:p>
        </w:tc>
        <w:tc>
          <w:tcPr>
            <w:tcW w:w="854" w:type="dxa"/>
            <w:tcBorders>
              <w:top w:val="single" w:sz="4" w:space="0" w:color="auto"/>
              <w:left w:val="single" w:sz="4" w:space="0" w:color="auto"/>
              <w:bottom w:val="single" w:sz="4" w:space="0" w:color="auto"/>
              <w:right w:val="nil"/>
            </w:tcBorders>
            <w:shd w:val="clear" w:color="auto" w:fill="auto"/>
            <w:noWrap/>
            <w:vAlign w:val="bottom"/>
            <w:hideMark/>
          </w:tcPr>
          <w:p w:rsidR="001E67DB" w:rsidRPr="00454DDD" w:rsidRDefault="001E67DB" w:rsidP="00322E40">
            <w:pPr>
              <w:spacing w:after="0" w:line="240" w:lineRule="auto"/>
              <w:rPr>
                <w:rFonts w:ascii="Cambria" w:eastAsia="Times New Roman" w:hAnsi="Cambria"/>
                <w:b/>
                <w:sz w:val="24"/>
                <w:szCs w:val="24"/>
                <w:lang w:eastAsia="ro-RO"/>
              </w:rPr>
            </w:pPr>
            <w:r w:rsidRPr="00454DDD">
              <w:rPr>
                <w:rFonts w:ascii="Cambria" w:eastAsia="Times New Roman" w:hAnsi="Cambria"/>
                <w:b/>
                <w:sz w:val="24"/>
                <w:szCs w:val="24"/>
                <w:lang w:eastAsia="ro-RO"/>
              </w:rPr>
              <w:t> </w:t>
            </w:r>
          </w:p>
        </w:tc>
        <w:tc>
          <w:tcPr>
            <w:tcW w:w="3280" w:type="dxa"/>
            <w:gridSpan w:val="4"/>
            <w:tcBorders>
              <w:top w:val="single" w:sz="4" w:space="0" w:color="auto"/>
              <w:left w:val="nil"/>
              <w:bottom w:val="single" w:sz="4" w:space="0" w:color="auto"/>
              <w:right w:val="nil"/>
            </w:tcBorders>
            <w:shd w:val="clear" w:color="auto" w:fill="auto"/>
            <w:noWrap/>
            <w:vAlign w:val="bottom"/>
            <w:hideMark/>
          </w:tcPr>
          <w:p w:rsidR="001E67DB" w:rsidRPr="00454DDD" w:rsidRDefault="001E67DB" w:rsidP="00322E40">
            <w:pPr>
              <w:spacing w:after="0" w:line="240" w:lineRule="auto"/>
              <w:rPr>
                <w:rFonts w:ascii="Cambria" w:eastAsia="Times New Roman" w:hAnsi="Cambria"/>
                <w:b/>
                <w:bCs/>
                <w:color w:val="000000"/>
                <w:sz w:val="24"/>
                <w:szCs w:val="24"/>
                <w:lang w:eastAsia="ro-RO"/>
              </w:rPr>
            </w:pPr>
            <w:r w:rsidRPr="00454DDD">
              <w:rPr>
                <w:rFonts w:ascii="Cambria" w:eastAsia="Times New Roman" w:hAnsi="Cambria"/>
                <w:b/>
                <w:bCs/>
                <w:color w:val="000000"/>
                <w:sz w:val="24"/>
                <w:szCs w:val="24"/>
                <w:lang w:eastAsia="ro-RO"/>
              </w:rPr>
              <w:t xml:space="preserve">salariul de bază la gradația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1E67DB" w:rsidRPr="00454DDD" w:rsidRDefault="001E67DB" w:rsidP="00322E40">
            <w:pPr>
              <w:spacing w:after="0" w:line="240" w:lineRule="auto"/>
              <w:rPr>
                <w:rFonts w:ascii="Cambria" w:eastAsia="Times New Roman" w:hAnsi="Cambria"/>
                <w:b/>
                <w:color w:val="000000"/>
                <w:sz w:val="24"/>
                <w:szCs w:val="24"/>
                <w:lang w:eastAsia="ro-RO"/>
              </w:rPr>
            </w:pPr>
            <w:r w:rsidRPr="00454DDD">
              <w:rPr>
                <w:rFonts w:ascii="Cambria" w:eastAsia="Times New Roman" w:hAnsi="Cambria"/>
                <w:b/>
                <w:color w:val="000000"/>
                <w:sz w:val="24"/>
                <w:szCs w:val="24"/>
                <w:lang w:eastAsia="ro-RO"/>
              </w:rPr>
              <w:t> </w:t>
            </w:r>
          </w:p>
        </w:tc>
      </w:tr>
      <w:tr w:rsidR="001E67DB" w:rsidRPr="00454DDD" w:rsidTr="00322E40">
        <w:trPr>
          <w:trHeight w:val="105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1E67DB" w:rsidRPr="00454DDD" w:rsidRDefault="001E67DB" w:rsidP="00322E40">
            <w:pPr>
              <w:spacing w:after="0" w:line="240" w:lineRule="auto"/>
              <w:rPr>
                <w:rFonts w:ascii="Cambria" w:eastAsia="Times New Roman" w:hAnsi="Cambria"/>
                <w:b/>
                <w:color w:val="000000"/>
                <w:sz w:val="24"/>
                <w:szCs w:val="24"/>
                <w:lang w:eastAsia="ro-RO"/>
              </w:rPr>
            </w:pPr>
            <w:r w:rsidRPr="00454DDD">
              <w:rPr>
                <w:rFonts w:ascii="Cambria" w:eastAsia="Times New Roman" w:hAnsi="Cambria"/>
                <w:b/>
                <w:color w:val="000000"/>
                <w:sz w:val="24"/>
                <w:szCs w:val="24"/>
                <w:lang w:eastAsia="ro-RO"/>
              </w:rPr>
              <w:t>Nr.</w:t>
            </w:r>
            <w:r w:rsidRPr="00454DDD">
              <w:rPr>
                <w:rFonts w:ascii="Cambria" w:eastAsia="Times New Roman" w:hAnsi="Cambria"/>
                <w:b/>
                <w:color w:val="000000"/>
                <w:sz w:val="24"/>
                <w:szCs w:val="24"/>
                <w:lang w:eastAsia="ro-RO"/>
              </w:rPr>
              <w:br/>
              <w:t>crt.</w:t>
            </w:r>
          </w:p>
        </w:tc>
        <w:tc>
          <w:tcPr>
            <w:tcW w:w="4536" w:type="dxa"/>
            <w:tcBorders>
              <w:top w:val="nil"/>
              <w:left w:val="nil"/>
              <w:bottom w:val="single" w:sz="4" w:space="0" w:color="auto"/>
              <w:right w:val="single" w:sz="4" w:space="0" w:color="auto"/>
            </w:tcBorders>
            <w:shd w:val="clear" w:color="auto" w:fill="auto"/>
            <w:noWrap/>
            <w:vAlign w:val="bottom"/>
            <w:hideMark/>
          </w:tcPr>
          <w:p w:rsidR="001E67DB" w:rsidRPr="00454DDD" w:rsidRDefault="001E67DB" w:rsidP="00322E40">
            <w:pPr>
              <w:spacing w:after="0" w:line="240" w:lineRule="auto"/>
              <w:jc w:val="center"/>
              <w:rPr>
                <w:rFonts w:ascii="Cambria" w:eastAsia="Times New Roman" w:hAnsi="Cambria"/>
                <w:b/>
                <w:bCs/>
                <w:sz w:val="24"/>
                <w:szCs w:val="24"/>
                <w:lang w:eastAsia="ro-RO"/>
              </w:rPr>
            </w:pPr>
            <w:r w:rsidRPr="00454DDD">
              <w:rPr>
                <w:rFonts w:ascii="Cambria" w:eastAsia="Times New Roman" w:hAnsi="Cambria"/>
                <w:b/>
                <w:bCs/>
                <w:sz w:val="24"/>
                <w:szCs w:val="24"/>
                <w:lang w:eastAsia="ro-RO"/>
              </w:rPr>
              <w:t>Funcția</w:t>
            </w:r>
          </w:p>
        </w:tc>
        <w:tc>
          <w:tcPr>
            <w:tcW w:w="1173" w:type="dxa"/>
            <w:tcBorders>
              <w:top w:val="nil"/>
              <w:left w:val="nil"/>
              <w:bottom w:val="single" w:sz="4" w:space="0" w:color="auto"/>
              <w:right w:val="single" w:sz="4" w:space="0" w:color="auto"/>
            </w:tcBorders>
            <w:shd w:val="clear" w:color="auto" w:fill="auto"/>
            <w:vAlign w:val="bottom"/>
            <w:hideMark/>
          </w:tcPr>
          <w:p w:rsidR="001E67DB" w:rsidRPr="00454DDD" w:rsidRDefault="001E67DB" w:rsidP="00322E40">
            <w:pPr>
              <w:spacing w:after="0" w:line="240" w:lineRule="auto"/>
              <w:jc w:val="center"/>
              <w:rPr>
                <w:rFonts w:ascii="Cambria" w:eastAsia="Times New Roman" w:hAnsi="Cambria"/>
                <w:b/>
                <w:bCs/>
                <w:sz w:val="24"/>
                <w:szCs w:val="24"/>
                <w:lang w:eastAsia="ro-RO"/>
              </w:rPr>
            </w:pPr>
            <w:r w:rsidRPr="00454DDD">
              <w:rPr>
                <w:rFonts w:ascii="Cambria" w:eastAsia="Times New Roman" w:hAnsi="Cambria"/>
                <w:b/>
                <w:bCs/>
                <w:sz w:val="24"/>
                <w:szCs w:val="24"/>
                <w:lang w:eastAsia="ro-RO"/>
              </w:rPr>
              <w:t>Nivelul</w:t>
            </w:r>
            <w:r w:rsidRPr="00454DDD">
              <w:rPr>
                <w:rFonts w:ascii="Cambria" w:eastAsia="Times New Roman" w:hAnsi="Cambria"/>
                <w:b/>
                <w:bCs/>
                <w:sz w:val="24"/>
                <w:szCs w:val="24"/>
                <w:lang w:eastAsia="ro-RO"/>
              </w:rPr>
              <w:br/>
              <w:t>studiilor</w:t>
            </w:r>
          </w:p>
        </w:tc>
        <w:tc>
          <w:tcPr>
            <w:tcW w:w="1471" w:type="dxa"/>
            <w:tcBorders>
              <w:top w:val="nil"/>
              <w:left w:val="nil"/>
              <w:bottom w:val="single" w:sz="4" w:space="0" w:color="auto"/>
              <w:right w:val="single" w:sz="4" w:space="0" w:color="auto"/>
            </w:tcBorders>
            <w:shd w:val="clear" w:color="auto" w:fill="auto"/>
            <w:vAlign w:val="bottom"/>
            <w:hideMark/>
          </w:tcPr>
          <w:p w:rsidR="001E67DB" w:rsidRDefault="001B09CC" w:rsidP="00322E40">
            <w:pPr>
              <w:spacing w:after="0" w:line="240" w:lineRule="auto"/>
              <w:jc w:val="center"/>
              <w:rPr>
                <w:rFonts w:ascii="Cambria" w:eastAsia="Times New Roman" w:hAnsi="Cambria"/>
                <w:b/>
                <w:bCs/>
                <w:sz w:val="24"/>
                <w:szCs w:val="24"/>
                <w:lang w:eastAsia="ro-RO"/>
              </w:rPr>
            </w:pPr>
            <w:r>
              <w:rPr>
                <w:rFonts w:ascii="Cambria" w:eastAsia="Times New Roman" w:hAnsi="Cambria"/>
                <w:b/>
                <w:bCs/>
                <w:sz w:val="24"/>
                <w:szCs w:val="24"/>
                <w:lang w:eastAsia="ro-RO"/>
              </w:rPr>
              <w:t>Grad</w:t>
            </w:r>
            <w:r w:rsidR="001E67DB">
              <w:rPr>
                <w:rFonts w:ascii="Cambria" w:eastAsia="Times New Roman" w:hAnsi="Cambria"/>
                <w:b/>
                <w:bCs/>
                <w:sz w:val="24"/>
                <w:szCs w:val="24"/>
                <w:lang w:eastAsia="ro-RO"/>
              </w:rPr>
              <w:t>/</w:t>
            </w:r>
          </w:p>
          <w:p w:rsidR="001E67DB" w:rsidRPr="00454DDD" w:rsidRDefault="001B09CC" w:rsidP="00322E40">
            <w:pPr>
              <w:spacing w:after="0" w:line="240" w:lineRule="auto"/>
              <w:jc w:val="center"/>
              <w:rPr>
                <w:rFonts w:ascii="Cambria" w:eastAsia="Times New Roman" w:hAnsi="Cambria"/>
                <w:b/>
                <w:bCs/>
                <w:sz w:val="24"/>
                <w:szCs w:val="24"/>
                <w:lang w:eastAsia="ro-RO"/>
              </w:rPr>
            </w:pPr>
            <w:r>
              <w:rPr>
                <w:rFonts w:ascii="Cambria" w:eastAsia="Times New Roman" w:hAnsi="Cambria"/>
                <w:b/>
                <w:bCs/>
                <w:sz w:val="24"/>
                <w:szCs w:val="24"/>
                <w:lang w:eastAsia="ro-RO"/>
              </w:rPr>
              <w:t>Treaptă</w:t>
            </w:r>
          </w:p>
        </w:tc>
        <w:tc>
          <w:tcPr>
            <w:tcW w:w="1537" w:type="dxa"/>
            <w:tcBorders>
              <w:top w:val="nil"/>
              <w:left w:val="nil"/>
              <w:bottom w:val="single" w:sz="4" w:space="0" w:color="auto"/>
              <w:right w:val="single" w:sz="4" w:space="0" w:color="auto"/>
            </w:tcBorders>
            <w:shd w:val="clear" w:color="000000" w:fill="FFFFFF"/>
            <w:vAlign w:val="bottom"/>
            <w:hideMark/>
          </w:tcPr>
          <w:p w:rsidR="001E67DB" w:rsidRPr="00454DDD" w:rsidRDefault="001E67DB" w:rsidP="00322E40">
            <w:pPr>
              <w:spacing w:after="0" w:line="240" w:lineRule="auto"/>
              <w:jc w:val="center"/>
              <w:rPr>
                <w:rFonts w:ascii="Cambria" w:eastAsia="Times New Roman" w:hAnsi="Cambria"/>
                <w:b/>
                <w:bCs/>
                <w:sz w:val="24"/>
                <w:szCs w:val="24"/>
                <w:lang w:eastAsia="ro-RO"/>
              </w:rPr>
            </w:pPr>
            <w:r w:rsidRPr="00454DDD">
              <w:rPr>
                <w:rFonts w:ascii="Cambria" w:eastAsia="Times New Roman" w:hAnsi="Cambria"/>
                <w:b/>
                <w:bCs/>
                <w:sz w:val="24"/>
                <w:szCs w:val="24"/>
                <w:lang w:eastAsia="ro-RO"/>
              </w:rPr>
              <w:t>Coeficientul la gradația 0</w:t>
            </w:r>
          </w:p>
        </w:tc>
        <w:tc>
          <w:tcPr>
            <w:tcW w:w="854" w:type="dxa"/>
            <w:tcBorders>
              <w:top w:val="nil"/>
              <w:left w:val="nil"/>
              <w:bottom w:val="single" w:sz="4" w:space="0" w:color="auto"/>
              <w:right w:val="single" w:sz="4" w:space="0" w:color="auto"/>
            </w:tcBorders>
            <w:shd w:val="clear" w:color="auto" w:fill="auto"/>
            <w:vAlign w:val="bottom"/>
            <w:hideMark/>
          </w:tcPr>
          <w:p w:rsidR="001E67DB" w:rsidRPr="00454DDD" w:rsidRDefault="001E67DB" w:rsidP="00322E40">
            <w:pPr>
              <w:spacing w:after="0" w:line="240" w:lineRule="auto"/>
              <w:jc w:val="center"/>
              <w:rPr>
                <w:rFonts w:ascii="Cambria" w:eastAsia="Times New Roman" w:hAnsi="Cambria"/>
                <w:b/>
                <w:bCs/>
                <w:sz w:val="24"/>
                <w:szCs w:val="24"/>
                <w:lang w:eastAsia="ro-RO"/>
              </w:rPr>
            </w:pPr>
            <w:r w:rsidRPr="00454DDD">
              <w:rPr>
                <w:rFonts w:ascii="Cambria" w:eastAsia="Times New Roman" w:hAnsi="Cambria"/>
                <w:b/>
                <w:bCs/>
                <w:sz w:val="24"/>
                <w:szCs w:val="24"/>
                <w:lang w:eastAsia="ro-RO"/>
              </w:rPr>
              <w:t>0</w:t>
            </w:r>
          </w:p>
        </w:tc>
        <w:tc>
          <w:tcPr>
            <w:tcW w:w="835" w:type="dxa"/>
            <w:tcBorders>
              <w:top w:val="nil"/>
              <w:left w:val="nil"/>
              <w:bottom w:val="single" w:sz="4" w:space="0" w:color="auto"/>
              <w:right w:val="single" w:sz="4" w:space="0" w:color="auto"/>
            </w:tcBorders>
            <w:shd w:val="clear" w:color="auto" w:fill="auto"/>
            <w:vAlign w:val="bottom"/>
            <w:hideMark/>
          </w:tcPr>
          <w:p w:rsidR="001E67DB" w:rsidRPr="00454DDD" w:rsidRDefault="001E67DB" w:rsidP="00322E40">
            <w:pPr>
              <w:spacing w:after="0" w:line="240" w:lineRule="auto"/>
              <w:jc w:val="center"/>
              <w:rPr>
                <w:rFonts w:ascii="Cambria" w:eastAsia="Times New Roman" w:hAnsi="Cambria"/>
                <w:b/>
                <w:bCs/>
                <w:sz w:val="24"/>
                <w:szCs w:val="24"/>
                <w:lang w:eastAsia="ro-RO"/>
              </w:rPr>
            </w:pPr>
            <w:r w:rsidRPr="00454DDD">
              <w:rPr>
                <w:rFonts w:ascii="Cambria" w:eastAsia="Times New Roman" w:hAnsi="Cambria"/>
                <w:b/>
                <w:bCs/>
                <w:sz w:val="24"/>
                <w:szCs w:val="24"/>
                <w:lang w:eastAsia="ro-RO"/>
              </w:rPr>
              <w:t>1</w:t>
            </w:r>
          </w:p>
        </w:tc>
        <w:tc>
          <w:tcPr>
            <w:tcW w:w="815" w:type="dxa"/>
            <w:tcBorders>
              <w:top w:val="nil"/>
              <w:left w:val="nil"/>
              <w:bottom w:val="single" w:sz="4" w:space="0" w:color="auto"/>
              <w:right w:val="single" w:sz="4" w:space="0" w:color="auto"/>
            </w:tcBorders>
            <w:shd w:val="clear" w:color="auto" w:fill="auto"/>
            <w:vAlign w:val="bottom"/>
            <w:hideMark/>
          </w:tcPr>
          <w:p w:rsidR="001E67DB" w:rsidRPr="00454DDD" w:rsidRDefault="001E67DB" w:rsidP="00322E40">
            <w:pPr>
              <w:spacing w:after="0" w:line="240" w:lineRule="auto"/>
              <w:jc w:val="center"/>
              <w:rPr>
                <w:rFonts w:ascii="Cambria" w:eastAsia="Times New Roman" w:hAnsi="Cambria"/>
                <w:b/>
                <w:bCs/>
                <w:sz w:val="24"/>
                <w:szCs w:val="24"/>
                <w:lang w:eastAsia="ro-RO"/>
              </w:rPr>
            </w:pPr>
            <w:r w:rsidRPr="00454DDD">
              <w:rPr>
                <w:rFonts w:ascii="Cambria" w:eastAsia="Times New Roman" w:hAnsi="Cambria"/>
                <w:b/>
                <w:bCs/>
                <w:sz w:val="24"/>
                <w:szCs w:val="24"/>
                <w:lang w:eastAsia="ro-RO"/>
              </w:rPr>
              <w:t>2</w:t>
            </w:r>
          </w:p>
        </w:tc>
        <w:tc>
          <w:tcPr>
            <w:tcW w:w="835" w:type="dxa"/>
            <w:tcBorders>
              <w:top w:val="nil"/>
              <w:left w:val="nil"/>
              <w:bottom w:val="single" w:sz="4" w:space="0" w:color="auto"/>
              <w:right w:val="single" w:sz="4" w:space="0" w:color="auto"/>
            </w:tcBorders>
            <w:shd w:val="clear" w:color="auto" w:fill="auto"/>
            <w:vAlign w:val="bottom"/>
            <w:hideMark/>
          </w:tcPr>
          <w:p w:rsidR="001E67DB" w:rsidRPr="00454DDD" w:rsidRDefault="001E67DB" w:rsidP="00322E40">
            <w:pPr>
              <w:spacing w:after="0" w:line="240" w:lineRule="auto"/>
              <w:jc w:val="center"/>
              <w:rPr>
                <w:rFonts w:ascii="Cambria" w:eastAsia="Times New Roman" w:hAnsi="Cambria"/>
                <w:b/>
                <w:bCs/>
                <w:sz w:val="24"/>
                <w:szCs w:val="24"/>
                <w:lang w:eastAsia="ro-RO"/>
              </w:rPr>
            </w:pPr>
            <w:r w:rsidRPr="00454DDD">
              <w:rPr>
                <w:rFonts w:ascii="Cambria" w:eastAsia="Times New Roman" w:hAnsi="Cambria"/>
                <w:b/>
                <w:bCs/>
                <w:sz w:val="24"/>
                <w:szCs w:val="24"/>
                <w:lang w:eastAsia="ro-RO"/>
              </w:rPr>
              <w:t>3</w:t>
            </w:r>
          </w:p>
        </w:tc>
        <w:tc>
          <w:tcPr>
            <w:tcW w:w="795" w:type="dxa"/>
            <w:tcBorders>
              <w:top w:val="nil"/>
              <w:left w:val="nil"/>
              <w:bottom w:val="single" w:sz="4" w:space="0" w:color="auto"/>
              <w:right w:val="single" w:sz="4" w:space="0" w:color="auto"/>
            </w:tcBorders>
            <w:shd w:val="clear" w:color="auto" w:fill="auto"/>
            <w:vAlign w:val="bottom"/>
            <w:hideMark/>
          </w:tcPr>
          <w:p w:rsidR="001E67DB" w:rsidRPr="00454DDD" w:rsidRDefault="001E67DB" w:rsidP="00322E40">
            <w:pPr>
              <w:spacing w:after="0" w:line="240" w:lineRule="auto"/>
              <w:jc w:val="center"/>
              <w:rPr>
                <w:rFonts w:ascii="Cambria" w:eastAsia="Times New Roman" w:hAnsi="Cambria"/>
                <w:b/>
                <w:bCs/>
                <w:sz w:val="24"/>
                <w:szCs w:val="24"/>
                <w:lang w:eastAsia="ro-RO"/>
              </w:rPr>
            </w:pPr>
            <w:r w:rsidRPr="00454DDD">
              <w:rPr>
                <w:rFonts w:ascii="Cambria" w:eastAsia="Times New Roman" w:hAnsi="Cambria"/>
                <w:b/>
                <w:bCs/>
                <w:sz w:val="24"/>
                <w:szCs w:val="24"/>
                <w:lang w:eastAsia="ro-RO"/>
              </w:rPr>
              <w:t>4</w:t>
            </w:r>
          </w:p>
        </w:tc>
        <w:tc>
          <w:tcPr>
            <w:tcW w:w="815" w:type="dxa"/>
            <w:tcBorders>
              <w:top w:val="nil"/>
              <w:left w:val="nil"/>
              <w:bottom w:val="single" w:sz="4" w:space="0" w:color="auto"/>
              <w:right w:val="single" w:sz="4" w:space="0" w:color="auto"/>
            </w:tcBorders>
            <w:shd w:val="clear" w:color="auto" w:fill="auto"/>
            <w:vAlign w:val="bottom"/>
            <w:hideMark/>
          </w:tcPr>
          <w:p w:rsidR="001E67DB" w:rsidRPr="00454DDD" w:rsidRDefault="001E67DB" w:rsidP="00322E40">
            <w:pPr>
              <w:spacing w:after="0" w:line="240" w:lineRule="auto"/>
              <w:jc w:val="center"/>
              <w:rPr>
                <w:rFonts w:ascii="Cambria" w:eastAsia="Times New Roman" w:hAnsi="Cambria"/>
                <w:b/>
                <w:bCs/>
                <w:sz w:val="24"/>
                <w:szCs w:val="24"/>
                <w:lang w:eastAsia="ro-RO"/>
              </w:rPr>
            </w:pPr>
            <w:r w:rsidRPr="00454DDD">
              <w:rPr>
                <w:rFonts w:ascii="Cambria" w:eastAsia="Times New Roman" w:hAnsi="Cambria"/>
                <w:b/>
                <w:bCs/>
                <w:sz w:val="24"/>
                <w:szCs w:val="24"/>
                <w:lang w:eastAsia="ro-RO"/>
              </w:rPr>
              <w:t>5</w:t>
            </w:r>
          </w:p>
        </w:tc>
      </w:tr>
      <w:tr w:rsidR="001E67DB" w:rsidRPr="00454DDD" w:rsidTr="00322E40">
        <w:trPr>
          <w:trHeight w:val="525"/>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322E40" w:rsidP="00322E40">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1</w:t>
            </w:r>
          </w:p>
        </w:tc>
        <w:tc>
          <w:tcPr>
            <w:tcW w:w="4536" w:type="dxa"/>
            <w:tcBorders>
              <w:top w:val="nil"/>
              <w:left w:val="nil"/>
              <w:bottom w:val="single" w:sz="4" w:space="0" w:color="auto"/>
              <w:right w:val="single" w:sz="4" w:space="0" w:color="auto"/>
            </w:tcBorders>
            <w:shd w:val="clear" w:color="000000" w:fill="FFFFFF"/>
            <w:hideMark/>
          </w:tcPr>
          <w:p w:rsidR="001E67DB" w:rsidRPr="00454DDD" w:rsidRDefault="001E67DB" w:rsidP="001E67DB">
            <w:pPr>
              <w:spacing w:after="0" w:line="240" w:lineRule="auto"/>
              <w:rPr>
                <w:rFonts w:ascii="Cambria" w:eastAsia="Times New Roman" w:hAnsi="Cambria" w:cs="Arial"/>
                <w:sz w:val="24"/>
                <w:szCs w:val="24"/>
                <w:lang w:eastAsia="ro-RO"/>
              </w:rPr>
            </w:pPr>
            <w:r w:rsidRPr="00454DDD">
              <w:rPr>
                <w:rFonts w:ascii="Cambria" w:eastAsia="Times New Roman" w:hAnsi="Cambria" w:cs="Arial"/>
                <w:sz w:val="24"/>
                <w:szCs w:val="24"/>
                <w:lang w:eastAsia="ro-RO"/>
              </w:rPr>
              <w:t>Inspector de specialitate</w:t>
            </w:r>
          </w:p>
        </w:tc>
        <w:tc>
          <w:tcPr>
            <w:tcW w:w="1173"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S</w:t>
            </w: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3,83</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5554</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5971</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6270</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6584</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6749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6918</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3,13</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4539</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4879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5123</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5379</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5513</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5651</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2,65</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3843</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4131</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4338</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4555</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4669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4786</w:t>
            </w:r>
          </w:p>
        </w:tc>
      </w:tr>
      <w:tr w:rsidR="001E67DB" w:rsidRPr="00454DDD" w:rsidTr="00322E4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2,11</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3060</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3290</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3455</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3628</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3719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3812</w:t>
            </w:r>
          </w:p>
        </w:tc>
      </w:tr>
      <w:tr w:rsidR="001E67DB" w:rsidRPr="00454DDD" w:rsidTr="00322E40">
        <w:trPr>
          <w:trHeight w:val="375"/>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5D628C" w:rsidP="00322E40">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2</w:t>
            </w: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r w:rsidRPr="00454DDD">
              <w:rPr>
                <w:rFonts w:ascii="Cambria" w:eastAsia="Times New Roman" w:hAnsi="Cambria" w:cs="Arial"/>
                <w:sz w:val="24"/>
                <w:szCs w:val="24"/>
                <w:lang w:eastAsia="ro-RO"/>
              </w:rPr>
              <w:t>Consilier juridic</w:t>
            </w:r>
          </w:p>
        </w:tc>
        <w:tc>
          <w:tcPr>
            <w:tcW w:w="1173"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S</w:t>
            </w: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3,83</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5554</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5971</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6270</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6584</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6749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6918</w:t>
            </w:r>
          </w:p>
        </w:tc>
      </w:tr>
      <w:tr w:rsidR="001E67DB" w:rsidRPr="00454DDD" w:rsidTr="00322E40">
        <w:trPr>
          <w:trHeight w:val="345"/>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3,13</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4539</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4879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5123</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5379</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5513</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5651</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2,65</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3843</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4131</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4338</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4555</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4669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4786</w:t>
            </w:r>
          </w:p>
        </w:tc>
      </w:tr>
      <w:tr w:rsidR="001E67DB" w:rsidRPr="00454DDD" w:rsidTr="00322E4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2,11</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3060</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3290</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3455</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3628</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3719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3812</w:t>
            </w:r>
          </w:p>
        </w:tc>
      </w:tr>
      <w:tr w:rsidR="001E67DB" w:rsidRPr="00454DDD" w:rsidTr="001B09CC">
        <w:trPr>
          <w:trHeight w:val="271"/>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5D628C" w:rsidP="00322E40">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lastRenderedPageBreak/>
              <w:t>3</w:t>
            </w:r>
          </w:p>
        </w:tc>
        <w:tc>
          <w:tcPr>
            <w:tcW w:w="4536" w:type="dxa"/>
            <w:tcBorders>
              <w:top w:val="nil"/>
              <w:left w:val="nil"/>
              <w:bottom w:val="single" w:sz="4" w:space="0" w:color="auto"/>
              <w:right w:val="single" w:sz="4" w:space="0" w:color="auto"/>
            </w:tcBorders>
            <w:shd w:val="clear" w:color="000000" w:fill="FFFFFF"/>
            <w:hideMark/>
          </w:tcPr>
          <w:p w:rsidR="001E67DB" w:rsidRPr="00454DDD" w:rsidRDefault="001B09CC" w:rsidP="001B09CC">
            <w:pPr>
              <w:spacing w:after="0" w:line="240" w:lineRule="auto"/>
              <w:rPr>
                <w:rFonts w:ascii="Cambria" w:eastAsia="Times New Roman" w:hAnsi="Cambria" w:cs="Arial"/>
                <w:sz w:val="24"/>
                <w:szCs w:val="24"/>
                <w:lang w:eastAsia="ro-RO"/>
              </w:rPr>
            </w:pPr>
            <w:r>
              <w:rPr>
                <w:rFonts w:ascii="Cambria" w:eastAsia="Times New Roman" w:hAnsi="Cambria" w:cs="Arial"/>
                <w:sz w:val="24"/>
                <w:szCs w:val="24"/>
                <w:lang w:eastAsia="ro-RO"/>
              </w:rPr>
              <w:t>Subinginer</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SSD</w:t>
            </w: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hideMark/>
          </w:tcPr>
          <w:p w:rsidR="001E67DB" w:rsidRPr="00345D4C" w:rsidRDefault="001E67DB" w:rsidP="001B09CC">
            <w:pPr>
              <w:jc w:val="center"/>
              <w:rPr>
                <w:rFonts w:ascii="Cambria" w:hAnsi="Cambria" w:cs="Arial"/>
                <w:sz w:val="24"/>
                <w:szCs w:val="24"/>
              </w:rPr>
            </w:pPr>
            <w:r w:rsidRPr="00345D4C">
              <w:rPr>
                <w:rFonts w:ascii="Cambria" w:hAnsi="Cambria" w:cs="Arial"/>
                <w:sz w:val="24"/>
                <w:szCs w:val="24"/>
              </w:rPr>
              <w:t>3,50</w:t>
            </w:r>
          </w:p>
        </w:tc>
        <w:tc>
          <w:tcPr>
            <w:tcW w:w="854" w:type="dxa"/>
            <w:tcBorders>
              <w:top w:val="nil"/>
              <w:left w:val="nil"/>
              <w:bottom w:val="single" w:sz="4" w:space="0" w:color="auto"/>
              <w:right w:val="single" w:sz="4" w:space="0" w:color="auto"/>
            </w:tcBorders>
            <w:shd w:val="clear" w:color="auto" w:fill="auto"/>
            <w:noWrap/>
            <w:hideMark/>
          </w:tcPr>
          <w:p w:rsidR="001E67DB" w:rsidRPr="00345D4C" w:rsidRDefault="001E67DB" w:rsidP="001B09CC">
            <w:pPr>
              <w:jc w:val="center"/>
              <w:rPr>
                <w:rFonts w:ascii="Cambria" w:hAnsi="Cambria" w:cs="Calibri"/>
                <w:sz w:val="24"/>
                <w:szCs w:val="24"/>
              </w:rPr>
            </w:pPr>
            <w:r w:rsidRPr="00345D4C">
              <w:rPr>
                <w:rFonts w:ascii="Cambria" w:hAnsi="Cambria" w:cs="Calibri"/>
                <w:sz w:val="24"/>
                <w:szCs w:val="24"/>
              </w:rPr>
              <w:t>5075</w:t>
            </w:r>
          </w:p>
        </w:tc>
        <w:tc>
          <w:tcPr>
            <w:tcW w:w="835" w:type="dxa"/>
            <w:tcBorders>
              <w:top w:val="nil"/>
              <w:left w:val="nil"/>
              <w:bottom w:val="single" w:sz="4" w:space="0" w:color="auto"/>
              <w:right w:val="single" w:sz="4" w:space="0" w:color="auto"/>
            </w:tcBorders>
            <w:shd w:val="clear" w:color="auto" w:fill="auto"/>
            <w:noWrap/>
            <w:hideMark/>
          </w:tcPr>
          <w:p w:rsidR="001E67DB" w:rsidRPr="00345D4C" w:rsidRDefault="001E67DB" w:rsidP="001B09CC">
            <w:pPr>
              <w:jc w:val="center"/>
              <w:rPr>
                <w:rFonts w:ascii="Cambria" w:hAnsi="Cambria" w:cs="Calibri"/>
                <w:color w:val="000000"/>
                <w:sz w:val="24"/>
                <w:szCs w:val="24"/>
              </w:rPr>
            </w:pPr>
            <w:r w:rsidRPr="00345D4C">
              <w:rPr>
                <w:rFonts w:ascii="Cambria" w:hAnsi="Cambria" w:cs="Calibri"/>
                <w:color w:val="000000"/>
                <w:sz w:val="24"/>
                <w:szCs w:val="24"/>
              </w:rPr>
              <w:t>5456</w:t>
            </w:r>
          </w:p>
        </w:tc>
        <w:tc>
          <w:tcPr>
            <w:tcW w:w="815" w:type="dxa"/>
            <w:tcBorders>
              <w:top w:val="nil"/>
              <w:left w:val="nil"/>
              <w:bottom w:val="single" w:sz="4" w:space="0" w:color="auto"/>
              <w:right w:val="single" w:sz="4" w:space="0" w:color="auto"/>
            </w:tcBorders>
            <w:shd w:val="clear" w:color="auto" w:fill="auto"/>
            <w:noWrap/>
            <w:hideMark/>
          </w:tcPr>
          <w:p w:rsidR="001E67DB" w:rsidRPr="00345D4C" w:rsidRDefault="001E67DB" w:rsidP="001B09CC">
            <w:pPr>
              <w:jc w:val="center"/>
              <w:rPr>
                <w:rFonts w:ascii="Cambria" w:hAnsi="Cambria" w:cs="Calibri"/>
                <w:color w:val="000000"/>
                <w:sz w:val="24"/>
                <w:szCs w:val="24"/>
              </w:rPr>
            </w:pPr>
            <w:r w:rsidRPr="00345D4C">
              <w:rPr>
                <w:rFonts w:ascii="Cambria" w:hAnsi="Cambria" w:cs="Calibri"/>
                <w:color w:val="000000"/>
                <w:sz w:val="24"/>
                <w:szCs w:val="24"/>
              </w:rPr>
              <w:t>5729</w:t>
            </w:r>
          </w:p>
        </w:tc>
        <w:tc>
          <w:tcPr>
            <w:tcW w:w="835" w:type="dxa"/>
            <w:tcBorders>
              <w:top w:val="nil"/>
              <w:left w:val="nil"/>
              <w:bottom w:val="single" w:sz="4" w:space="0" w:color="auto"/>
              <w:right w:val="single" w:sz="4" w:space="0" w:color="auto"/>
            </w:tcBorders>
            <w:shd w:val="clear" w:color="auto" w:fill="auto"/>
            <w:noWrap/>
            <w:hideMark/>
          </w:tcPr>
          <w:p w:rsidR="001E67DB" w:rsidRPr="00345D4C" w:rsidRDefault="001E67DB" w:rsidP="001B09CC">
            <w:pPr>
              <w:jc w:val="center"/>
              <w:rPr>
                <w:rFonts w:ascii="Cambria" w:hAnsi="Cambria" w:cs="Calibri"/>
                <w:color w:val="000000"/>
                <w:sz w:val="24"/>
                <w:szCs w:val="24"/>
              </w:rPr>
            </w:pPr>
            <w:r w:rsidRPr="00345D4C">
              <w:rPr>
                <w:rFonts w:ascii="Cambria" w:hAnsi="Cambria" w:cs="Calibri"/>
                <w:color w:val="000000"/>
                <w:sz w:val="24"/>
                <w:szCs w:val="24"/>
              </w:rPr>
              <w:t>6015</w:t>
            </w:r>
          </w:p>
        </w:tc>
        <w:tc>
          <w:tcPr>
            <w:tcW w:w="795" w:type="dxa"/>
            <w:tcBorders>
              <w:top w:val="nil"/>
              <w:left w:val="nil"/>
              <w:bottom w:val="single" w:sz="4" w:space="0" w:color="auto"/>
              <w:right w:val="single" w:sz="4" w:space="0" w:color="auto"/>
            </w:tcBorders>
            <w:shd w:val="clear" w:color="auto" w:fill="auto"/>
            <w:noWrap/>
            <w:hideMark/>
          </w:tcPr>
          <w:p w:rsidR="001E67DB" w:rsidRPr="00345D4C" w:rsidRDefault="001E67DB" w:rsidP="001B09CC">
            <w:pPr>
              <w:jc w:val="center"/>
              <w:rPr>
                <w:rFonts w:ascii="Cambria" w:hAnsi="Cambria" w:cs="Calibri"/>
                <w:color w:val="000000"/>
                <w:sz w:val="24"/>
                <w:szCs w:val="24"/>
              </w:rPr>
            </w:pPr>
            <w:r w:rsidRPr="00345D4C">
              <w:rPr>
                <w:rFonts w:ascii="Cambria" w:hAnsi="Cambria" w:cs="Calibri"/>
                <w:color w:val="000000"/>
                <w:sz w:val="24"/>
                <w:szCs w:val="24"/>
              </w:rPr>
              <w:t>6165</w:t>
            </w:r>
          </w:p>
        </w:tc>
        <w:tc>
          <w:tcPr>
            <w:tcW w:w="815" w:type="dxa"/>
            <w:tcBorders>
              <w:top w:val="nil"/>
              <w:left w:val="nil"/>
              <w:bottom w:val="single" w:sz="4" w:space="0" w:color="auto"/>
              <w:right w:val="single" w:sz="4" w:space="0" w:color="auto"/>
            </w:tcBorders>
            <w:shd w:val="clear" w:color="auto" w:fill="auto"/>
            <w:noWrap/>
            <w:hideMark/>
          </w:tcPr>
          <w:p w:rsidR="001E67DB" w:rsidRPr="00345D4C" w:rsidRDefault="001E67DB" w:rsidP="001B09CC">
            <w:pPr>
              <w:jc w:val="center"/>
              <w:rPr>
                <w:rFonts w:ascii="Cambria" w:hAnsi="Cambria" w:cs="Calibri"/>
                <w:color w:val="000000"/>
                <w:sz w:val="24"/>
                <w:szCs w:val="24"/>
              </w:rPr>
            </w:pPr>
            <w:r w:rsidRPr="00345D4C">
              <w:rPr>
                <w:rFonts w:ascii="Cambria" w:hAnsi="Cambria" w:cs="Calibri"/>
                <w:color w:val="000000"/>
                <w:sz w:val="24"/>
                <w:szCs w:val="24"/>
              </w:rPr>
              <w:t>6319</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2,96</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4292</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4614</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4845</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5087</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5214</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5344</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2,45</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3553</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3819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4010</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4211</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4316</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4424</w:t>
            </w:r>
          </w:p>
        </w:tc>
      </w:tr>
      <w:tr w:rsidR="001E67DB" w:rsidRPr="00454DDD" w:rsidTr="00322E4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2,03</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2944</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3165</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3323</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3489</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3576</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3665</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5D628C" w:rsidP="00322E40">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4</w:t>
            </w: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1E67DB">
            <w:pPr>
              <w:spacing w:after="0" w:line="240" w:lineRule="auto"/>
              <w:rPr>
                <w:rFonts w:ascii="Cambria" w:eastAsia="Times New Roman" w:hAnsi="Cambria" w:cs="Arial"/>
                <w:sz w:val="24"/>
                <w:szCs w:val="24"/>
                <w:lang w:eastAsia="ro-RO"/>
              </w:rPr>
            </w:pPr>
            <w:r>
              <w:rPr>
                <w:rFonts w:ascii="Cambria" w:eastAsia="Times New Roman" w:hAnsi="Cambria" w:cs="Arial"/>
                <w:sz w:val="24"/>
                <w:szCs w:val="24"/>
                <w:lang w:eastAsia="ro-RO"/>
              </w:rPr>
              <w:t>Referent</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2,42</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3509</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3772</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3961</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4159</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4263</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4370</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2,03</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2944</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3165</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3323</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3489</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3576</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3665</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1,96</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2842</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3055</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3208</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3368</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3452</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3538</w:t>
            </w:r>
          </w:p>
        </w:tc>
      </w:tr>
      <w:tr w:rsidR="001E67DB" w:rsidRPr="00454DDD" w:rsidTr="00322E4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1,74</w:t>
            </w:r>
          </w:p>
        </w:tc>
        <w:tc>
          <w:tcPr>
            <w:tcW w:w="854"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sz w:val="24"/>
                <w:szCs w:val="24"/>
              </w:rPr>
            </w:pPr>
            <w:r w:rsidRPr="00345D4C">
              <w:rPr>
                <w:rFonts w:ascii="Cambria" w:hAnsi="Cambria" w:cs="Calibri"/>
                <w:sz w:val="24"/>
                <w:szCs w:val="24"/>
              </w:rPr>
              <w:t>2523</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2712</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2848</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2990</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3065</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Calibri"/>
                <w:color w:val="000000"/>
                <w:sz w:val="24"/>
                <w:szCs w:val="24"/>
              </w:rPr>
            </w:pPr>
            <w:r w:rsidRPr="00345D4C">
              <w:rPr>
                <w:rFonts w:ascii="Cambria" w:hAnsi="Cambria" w:cs="Calibri"/>
                <w:color w:val="000000"/>
                <w:sz w:val="24"/>
                <w:szCs w:val="24"/>
              </w:rPr>
              <w:t>3142</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5D628C" w:rsidP="00322E40">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5</w:t>
            </w:r>
          </w:p>
        </w:tc>
        <w:tc>
          <w:tcPr>
            <w:tcW w:w="4536"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sz w:val="24"/>
                <w:szCs w:val="24"/>
                <w:lang w:eastAsia="ro-RO"/>
              </w:rPr>
            </w:pPr>
            <w:r w:rsidRPr="00454DDD">
              <w:rPr>
                <w:rFonts w:ascii="Cambria" w:eastAsia="Times New Roman" w:hAnsi="Cambria" w:cs="Arial"/>
                <w:sz w:val="24"/>
                <w:szCs w:val="24"/>
                <w:lang w:eastAsia="ro-RO"/>
              </w:rPr>
              <w:t>Casier, Magaziner</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bCs/>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2,10</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3045</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3273</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3437</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3609</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3699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3791</w:t>
            </w:r>
          </w:p>
        </w:tc>
      </w:tr>
      <w:tr w:rsidR="001E67DB" w:rsidRPr="00454DDD" w:rsidTr="00322E4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1,38</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2001</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2151</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2259</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2372</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2431</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2492</w:t>
            </w:r>
          </w:p>
        </w:tc>
      </w:tr>
      <w:tr w:rsidR="001E67DB" w:rsidRPr="00454DDD" w:rsidTr="00322E40">
        <w:trPr>
          <w:trHeight w:val="525"/>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5D628C" w:rsidP="00322E40">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6</w:t>
            </w:r>
          </w:p>
        </w:tc>
        <w:tc>
          <w:tcPr>
            <w:tcW w:w="4536" w:type="dxa"/>
            <w:tcBorders>
              <w:top w:val="nil"/>
              <w:left w:val="nil"/>
              <w:bottom w:val="single" w:sz="4" w:space="0" w:color="auto"/>
              <w:right w:val="single" w:sz="4" w:space="0" w:color="auto"/>
            </w:tcBorders>
            <w:shd w:val="clear" w:color="auto" w:fill="auto"/>
            <w:hideMark/>
          </w:tcPr>
          <w:p w:rsidR="001E67DB" w:rsidRPr="00454DDD" w:rsidRDefault="001E67DB" w:rsidP="001E67DB">
            <w:pPr>
              <w:spacing w:after="0" w:line="240" w:lineRule="auto"/>
              <w:rPr>
                <w:rFonts w:ascii="Cambria" w:eastAsia="Times New Roman" w:hAnsi="Cambria" w:cs="Arial"/>
                <w:sz w:val="24"/>
                <w:szCs w:val="24"/>
                <w:lang w:eastAsia="ro-RO"/>
              </w:rPr>
            </w:pPr>
            <w:r w:rsidRPr="00454DDD">
              <w:rPr>
                <w:rFonts w:ascii="Cambria" w:eastAsia="Times New Roman" w:hAnsi="Cambria" w:cs="Arial"/>
                <w:sz w:val="24"/>
                <w:szCs w:val="24"/>
                <w:lang w:eastAsia="ro-RO"/>
              </w:rPr>
              <w:t>Paznic, Curier</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bCs/>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1,94</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2813</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3024</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3175</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3334</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3417</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3502</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sz w:val="24"/>
                <w:szCs w:val="24"/>
                <w:lang w:eastAsia="ro-RO"/>
              </w:rPr>
            </w:pPr>
            <w:r w:rsidRPr="00454DDD">
              <w:rPr>
                <w:rFonts w:ascii="Cambria" w:eastAsia="Times New Roman" w:hAnsi="Cambria" w:cs="Arial"/>
                <w:sz w:val="24"/>
                <w:szCs w:val="24"/>
                <w:lang w:eastAsia="ro-RO"/>
              </w:rPr>
              <w:t>Îngrijitor</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1,88</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2726</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2930</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3077</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3231</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3312</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3395</w:t>
            </w:r>
          </w:p>
        </w:tc>
      </w:tr>
      <w:tr w:rsidR="001E67DB" w:rsidRPr="00454DDD" w:rsidTr="00322E4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1,32</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1914</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2058</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2161</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2269</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2326</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2384</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5D628C" w:rsidP="00322E40">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7</w:t>
            </w:r>
          </w:p>
        </w:tc>
        <w:tc>
          <w:tcPr>
            <w:tcW w:w="4536"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sz w:val="24"/>
                <w:szCs w:val="24"/>
                <w:lang w:eastAsia="ro-RO"/>
              </w:rPr>
            </w:pPr>
            <w:r w:rsidRPr="00454DDD">
              <w:rPr>
                <w:rFonts w:ascii="Cambria" w:eastAsia="Times New Roman" w:hAnsi="Cambria" w:cs="Arial"/>
                <w:sz w:val="24"/>
                <w:szCs w:val="24"/>
                <w:lang w:eastAsia="ro-RO"/>
              </w:rPr>
              <w:t>Şofer</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sz w:val="24"/>
                <w:szCs w:val="24"/>
                <w:lang w:eastAsia="ro-RO"/>
              </w:rPr>
            </w:pPr>
            <w:r w:rsidRPr="00454DDD">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2,32</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3364</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3616</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3797</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3987</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4087</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4189</w:t>
            </w:r>
          </w:p>
        </w:tc>
      </w:tr>
      <w:tr w:rsidR="001E67DB" w:rsidRPr="00454DDD" w:rsidTr="00322E4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sz w:val="24"/>
                <w:szCs w:val="24"/>
                <w:lang w:eastAsia="ro-RO"/>
              </w:rPr>
            </w:pPr>
            <w:r w:rsidRPr="00454DDD">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2,20</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3190</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3429</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3600</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3780</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3875</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3972</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5D628C" w:rsidP="00322E40">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8</w:t>
            </w:r>
          </w:p>
        </w:tc>
        <w:tc>
          <w:tcPr>
            <w:tcW w:w="4536"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rPr>
                <w:rFonts w:ascii="Cambria" w:eastAsia="Times New Roman" w:hAnsi="Cambria" w:cs="Arial"/>
                <w:sz w:val="24"/>
                <w:szCs w:val="24"/>
                <w:lang w:eastAsia="ro-RO"/>
              </w:rPr>
            </w:pPr>
            <w:r w:rsidRPr="00454DDD">
              <w:rPr>
                <w:rFonts w:ascii="Cambria" w:eastAsia="Times New Roman" w:hAnsi="Cambria" w:cs="Arial"/>
                <w:sz w:val="24"/>
                <w:szCs w:val="24"/>
                <w:lang w:eastAsia="ro-RO"/>
              </w:rPr>
              <w:t>Muncitor calificat</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sz w:val="24"/>
                <w:szCs w:val="24"/>
                <w:lang w:eastAsia="ro-RO"/>
              </w:rPr>
            </w:pPr>
            <w:r w:rsidRPr="00454DDD">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0865A9" w:rsidRDefault="001E67DB" w:rsidP="00322E40">
            <w:pPr>
              <w:jc w:val="center"/>
              <w:rPr>
                <w:rFonts w:ascii="Cambria" w:hAnsi="Cambria" w:cs="Arial"/>
                <w:sz w:val="24"/>
                <w:szCs w:val="24"/>
              </w:rPr>
            </w:pPr>
            <w:r w:rsidRPr="000865A9">
              <w:rPr>
                <w:rFonts w:ascii="Cambria" w:hAnsi="Cambria" w:cs="Arial"/>
                <w:sz w:val="24"/>
                <w:szCs w:val="24"/>
              </w:rPr>
              <w:t>2,26</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3277</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3523</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3699</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3884</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3981</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4081</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sz w:val="24"/>
                <w:szCs w:val="24"/>
                <w:lang w:eastAsia="ro-RO"/>
              </w:rPr>
            </w:pPr>
            <w:r w:rsidRPr="00454DDD">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2,18</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3161</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3398</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3568</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3746</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3840</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3936</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III</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1,99</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2886</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3102</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3257</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3420</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3506</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3594</w:t>
            </w:r>
          </w:p>
        </w:tc>
      </w:tr>
      <w:tr w:rsidR="001E67DB" w:rsidRPr="00454DDD" w:rsidTr="00322E4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sz w:val="24"/>
                <w:szCs w:val="24"/>
                <w:lang w:eastAsia="ro-RO"/>
              </w:rPr>
            </w:pPr>
            <w:r w:rsidRPr="00454DDD">
              <w:rPr>
                <w:rFonts w:ascii="Cambria" w:eastAsia="Times New Roman" w:hAnsi="Cambria"/>
                <w:sz w:val="24"/>
                <w:szCs w:val="24"/>
                <w:lang w:eastAsia="ro-RO"/>
              </w:rPr>
              <w:t>IV</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1,97</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2857</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3071</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3225</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3386</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3471</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3558</w:t>
            </w:r>
          </w:p>
        </w:tc>
      </w:tr>
      <w:tr w:rsidR="001E67DB" w:rsidRPr="00454DDD" w:rsidTr="00322E40">
        <w:trPr>
          <w:trHeight w:val="300"/>
        </w:trPr>
        <w:tc>
          <w:tcPr>
            <w:tcW w:w="724" w:type="dxa"/>
            <w:tcBorders>
              <w:top w:val="nil"/>
              <w:left w:val="single" w:sz="4" w:space="0" w:color="auto"/>
              <w:bottom w:val="nil"/>
              <w:right w:val="single" w:sz="4" w:space="0" w:color="auto"/>
            </w:tcBorders>
            <w:shd w:val="clear" w:color="auto" w:fill="auto"/>
            <w:noWrap/>
            <w:hideMark/>
          </w:tcPr>
          <w:p w:rsidR="001E67DB" w:rsidRPr="00454DDD" w:rsidRDefault="005D628C" w:rsidP="00322E40">
            <w:pPr>
              <w:spacing w:after="0" w:line="240" w:lineRule="auto"/>
              <w:jc w:val="center"/>
              <w:rPr>
                <w:rFonts w:ascii="Cambria" w:eastAsia="Times New Roman" w:hAnsi="Cambria"/>
                <w:color w:val="000000"/>
                <w:sz w:val="24"/>
                <w:szCs w:val="24"/>
                <w:lang w:eastAsia="ro-RO"/>
              </w:rPr>
            </w:pPr>
            <w:r>
              <w:rPr>
                <w:rFonts w:ascii="Cambria" w:eastAsia="Times New Roman" w:hAnsi="Cambria"/>
                <w:color w:val="000000"/>
                <w:sz w:val="24"/>
                <w:szCs w:val="24"/>
                <w:lang w:eastAsia="ro-RO"/>
              </w:rPr>
              <w:t xml:space="preserve"> 9</w:t>
            </w:r>
          </w:p>
        </w:tc>
        <w:tc>
          <w:tcPr>
            <w:tcW w:w="4536"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rPr>
                <w:rFonts w:ascii="Cambria" w:eastAsia="Times New Roman" w:hAnsi="Cambria" w:cs="Arial"/>
                <w:sz w:val="24"/>
                <w:szCs w:val="24"/>
                <w:lang w:eastAsia="ro-RO"/>
              </w:rPr>
            </w:pPr>
            <w:r w:rsidRPr="00454DDD">
              <w:rPr>
                <w:rFonts w:ascii="Cambria" w:eastAsia="Times New Roman" w:hAnsi="Cambria" w:cs="Arial"/>
                <w:sz w:val="24"/>
                <w:szCs w:val="24"/>
                <w:lang w:eastAsia="ro-RO"/>
              </w:rPr>
              <w:t>Muncitor necalificat</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sz w:val="24"/>
                <w:szCs w:val="24"/>
                <w:lang w:eastAsia="ro-RO"/>
              </w:rPr>
            </w:pPr>
            <w:r w:rsidRPr="00454DDD">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1,82</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2639</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2837</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2979</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3128</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3206</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3286</w:t>
            </w:r>
          </w:p>
        </w:tc>
      </w:tr>
      <w:tr w:rsidR="001E67DB" w:rsidRPr="00454DDD" w:rsidTr="00322E40">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1E67DB" w:rsidRPr="00454DDD" w:rsidRDefault="001E67DB" w:rsidP="00322E40">
            <w:pPr>
              <w:spacing w:after="0" w:line="240" w:lineRule="auto"/>
              <w:rPr>
                <w:rFonts w:ascii="Cambria" w:eastAsia="Times New Roman" w:hAnsi="Cambria" w:cs="Arial"/>
                <w:sz w:val="24"/>
                <w:szCs w:val="24"/>
                <w:lang w:eastAsia="ro-RO"/>
              </w:rPr>
            </w:pPr>
            <w:r w:rsidRPr="00454DDD">
              <w:rPr>
                <w:rFonts w:ascii="Cambria" w:eastAsia="Times New Roman" w:hAnsi="Cambria" w:cs="Arial"/>
                <w:sz w:val="24"/>
                <w:szCs w:val="24"/>
                <w:lang w:eastAsia="ro-RO"/>
              </w:rPr>
              <w:t>- fără sporuri</w:t>
            </w:r>
          </w:p>
        </w:tc>
        <w:tc>
          <w:tcPr>
            <w:tcW w:w="1173"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cs="Arial"/>
                <w:sz w:val="24"/>
                <w:szCs w:val="24"/>
                <w:lang w:eastAsia="ro-RO"/>
              </w:rPr>
            </w:pPr>
            <w:r w:rsidRPr="00454DDD">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1E67DB" w:rsidRPr="00454DDD" w:rsidRDefault="001E67DB" w:rsidP="00322E40">
            <w:pPr>
              <w:spacing w:after="0" w:line="240" w:lineRule="auto"/>
              <w:jc w:val="center"/>
              <w:rPr>
                <w:rFonts w:ascii="Cambria" w:eastAsia="Times New Roman" w:hAnsi="Cambria"/>
                <w:sz w:val="24"/>
                <w:szCs w:val="24"/>
                <w:lang w:eastAsia="ro-RO"/>
              </w:rPr>
            </w:pPr>
            <w:r w:rsidRPr="00454DDD">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1,32</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1914</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2058</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2161</w:t>
            </w:r>
          </w:p>
        </w:tc>
        <w:tc>
          <w:tcPr>
            <w:tcW w:w="83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2269</w:t>
            </w:r>
          </w:p>
        </w:tc>
        <w:tc>
          <w:tcPr>
            <w:tcW w:w="79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2326</w:t>
            </w:r>
          </w:p>
        </w:tc>
        <w:tc>
          <w:tcPr>
            <w:tcW w:w="815" w:type="dxa"/>
            <w:tcBorders>
              <w:top w:val="nil"/>
              <w:left w:val="nil"/>
              <w:bottom w:val="single" w:sz="4" w:space="0" w:color="auto"/>
              <w:right w:val="single" w:sz="4" w:space="0" w:color="auto"/>
            </w:tcBorders>
            <w:shd w:val="clear" w:color="auto" w:fill="auto"/>
            <w:noWrap/>
            <w:vAlign w:val="bottom"/>
            <w:hideMark/>
          </w:tcPr>
          <w:p w:rsidR="001E67DB" w:rsidRPr="00345D4C" w:rsidRDefault="001E67DB" w:rsidP="00322E40">
            <w:pPr>
              <w:jc w:val="center"/>
              <w:rPr>
                <w:rFonts w:ascii="Cambria" w:hAnsi="Cambria" w:cs="Arial"/>
                <w:sz w:val="24"/>
                <w:szCs w:val="24"/>
              </w:rPr>
            </w:pPr>
            <w:r w:rsidRPr="00345D4C">
              <w:rPr>
                <w:rFonts w:ascii="Cambria" w:hAnsi="Cambria" w:cs="Arial"/>
                <w:sz w:val="24"/>
                <w:szCs w:val="24"/>
              </w:rPr>
              <w:t>2384</w:t>
            </w:r>
          </w:p>
        </w:tc>
      </w:tr>
    </w:tbl>
    <w:p w:rsidR="001E67DB" w:rsidRPr="00454DDD" w:rsidRDefault="001E67DB" w:rsidP="001E67DB">
      <w:pPr>
        <w:spacing w:after="0" w:line="240" w:lineRule="auto"/>
        <w:rPr>
          <w:rFonts w:ascii="Cambria" w:hAnsi="Cambria"/>
          <w:sz w:val="24"/>
          <w:szCs w:val="24"/>
        </w:rPr>
      </w:pPr>
      <w:r w:rsidRPr="00454DDD">
        <w:rPr>
          <w:rFonts w:ascii="Cambria" w:hAnsi="Cambria"/>
          <w:sz w:val="24"/>
          <w:szCs w:val="24"/>
        </w:rPr>
        <w:t xml:space="preserve"> Notă: </w:t>
      </w:r>
    </w:p>
    <w:p w:rsidR="001E67DB" w:rsidRPr="00454DDD" w:rsidRDefault="001E67DB" w:rsidP="001E67DB">
      <w:pPr>
        <w:pStyle w:val="Listparagraf"/>
        <w:numPr>
          <w:ilvl w:val="0"/>
          <w:numId w:val="3"/>
        </w:numPr>
        <w:spacing w:after="0" w:line="240" w:lineRule="auto"/>
        <w:jc w:val="both"/>
        <w:rPr>
          <w:rFonts w:ascii="Cambria" w:hAnsi="Cambria"/>
          <w:sz w:val="24"/>
          <w:szCs w:val="24"/>
        </w:rPr>
      </w:pPr>
      <w:r w:rsidRPr="00454DDD">
        <w:rPr>
          <w:rFonts w:ascii="Cambria" w:hAnsi="Cambria"/>
          <w:sz w:val="24"/>
          <w:szCs w:val="24"/>
        </w:rPr>
        <w:t>Salariul de bază se determină prin înmulțirea coeficientului cu salariul minim brut pe tară garantat în plată și se modifică corespunzător cu acesta.</w:t>
      </w:r>
    </w:p>
    <w:p w:rsidR="001E67DB" w:rsidRDefault="001E67DB" w:rsidP="001E67DB">
      <w:pPr>
        <w:pStyle w:val="Listparagraf"/>
        <w:numPr>
          <w:ilvl w:val="0"/>
          <w:numId w:val="3"/>
        </w:numPr>
        <w:spacing w:after="0" w:line="240" w:lineRule="auto"/>
        <w:jc w:val="both"/>
        <w:rPr>
          <w:rFonts w:ascii="Cambria" w:hAnsi="Cambria"/>
          <w:sz w:val="24"/>
          <w:szCs w:val="24"/>
        </w:rPr>
      </w:pPr>
      <w:r w:rsidRPr="00454DDD">
        <w:rPr>
          <w:rFonts w:ascii="Cambria" w:hAnsi="Cambria"/>
          <w:sz w:val="24"/>
          <w:szCs w:val="24"/>
        </w:rPr>
        <w:lastRenderedPageBreak/>
        <w:t xml:space="preserve">Salariile pentru gradațiile 1 – 5 se determină prin majorarea salariilor de bază pentru gradația 0 potrivit prevederilor art. 10 din Legea nr. 153/2017 privind salarizarea personalului plătit din fonduri publice. </w:t>
      </w:r>
    </w:p>
    <w:p w:rsidR="001E67DB" w:rsidRPr="001E67DB" w:rsidRDefault="001E67DB" w:rsidP="001E67DB">
      <w:pPr>
        <w:pStyle w:val="Listparagraf"/>
        <w:numPr>
          <w:ilvl w:val="0"/>
          <w:numId w:val="3"/>
        </w:numPr>
        <w:spacing w:after="0" w:line="240" w:lineRule="auto"/>
        <w:jc w:val="both"/>
        <w:rPr>
          <w:rFonts w:ascii="Cambria" w:hAnsi="Cambria"/>
          <w:sz w:val="24"/>
          <w:szCs w:val="24"/>
        </w:rPr>
      </w:pPr>
      <w:r w:rsidRPr="001E67DB">
        <w:rPr>
          <w:rFonts w:ascii="Cambria" w:hAnsi="Cambria"/>
          <w:sz w:val="24"/>
          <w:szCs w:val="24"/>
        </w:rPr>
        <w:t>Salariile de bază prevăzute la gradul IA sau treapta IA, potrivit nivelului studiilor, se utilizează și pentru salarizarea funcțiilor de la cabinetul președintelui consiliului județean.</w:t>
      </w:r>
    </w:p>
    <w:p w:rsidR="00DF225E" w:rsidRDefault="00DF225E" w:rsidP="00B526A6">
      <w:pPr>
        <w:spacing w:after="0" w:line="240" w:lineRule="auto"/>
        <w:jc w:val="both"/>
        <w:rPr>
          <w:rFonts w:ascii="Cambria" w:hAnsi="Cambria"/>
          <w:sz w:val="24"/>
          <w:szCs w:val="24"/>
        </w:rPr>
      </w:pPr>
    </w:p>
    <w:p w:rsidR="005D628C" w:rsidRDefault="008C562A" w:rsidP="004104C1">
      <w:pPr>
        <w:pStyle w:val="Listparagraf"/>
        <w:numPr>
          <w:ilvl w:val="0"/>
          <w:numId w:val="4"/>
        </w:numPr>
        <w:spacing w:after="0" w:line="240" w:lineRule="auto"/>
        <w:jc w:val="both"/>
        <w:rPr>
          <w:rFonts w:ascii="Cambria" w:hAnsi="Cambria"/>
          <w:sz w:val="24"/>
          <w:szCs w:val="24"/>
        </w:rPr>
      </w:pPr>
      <w:r w:rsidRPr="004666D3">
        <w:rPr>
          <w:rFonts w:ascii="Cambria" w:hAnsi="Cambria"/>
          <w:b/>
          <w:sz w:val="24"/>
          <w:szCs w:val="24"/>
        </w:rPr>
        <w:t>Sporul pentru munca de noapte</w:t>
      </w:r>
      <w:r w:rsidRPr="004666D3">
        <w:rPr>
          <w:rFonts w:ascii="Cambria" w:hAnsi="Cambria"/>
          <w:sz w:val="24"/>
          <w:szCs w:val="24"/>
        </w:rPr>
        <w:t xml:space="preserve"> de 25% din salariul de bază pentru orele lucrate între orele 22,00 și 6,00 conform art.</w:t>
      </w:r>
      <w:r w:rsidR="00F47E66">
        <w:rPr>
          <w:rFonts w:ascii="Cambria" w:hAnsi="Cambria"/>
          <w:sz w:val="24"/>
          <w:szCs w:val="24"/>
        </w:rPr>
        <w:t xml:space="preserve"> </w:t>
      </w:r>
      <w:r w:rsidRPr="004666D3">
        <w:rPr>
          <w:rFonts w:ascii="Cambria" w:hAnsi="Cambria"/>
          <w:sz w:val="24"/>
          <w:szCs w:val="24"/>
        </w:rPr>
        <w:t xml:space="preserve">20 din </w:t>
      </w:r>
      <w:r w:rsidRPr="006B681A">
        <w:rPr>
          <w:rFonts w:ascii="Cambria" w:hAnsi="Cambria"/>
          <w:i/>
          <w:sz w:val="24"/>
          <w:szCs w:val="24"/>
        </w:rPr>
        <w:t>Legea-cadru nr.</w:t>
      </w:r>
      <w:r w:rsidR="00F47E66" w:rsidRPr="006B681A">
        <w:rPr>
          <w:rFonts w:ascii="Cambria" w:hAnsi="Cambria"/>
          <w:i/>
          <w:sz w:val="24"/>
          <w:szCs w:val="24"/>
        </w:rPr>
        <w:t xml:space="preserve"> </w:t>
      </w:r>
      <w:r w:rsidRPr="006B681A">
        <w:rPr>
          <w:rFonts w:ascii="Cambria" w:hAnsi="Cambria"/>
          <w:i/>
          <w:sz w:val="24"/>
          <w:szCs w:val="24"/>
        </w:rPr>
        <w:t xml:space="preserve">153/2017 </w:t>
      </w:r>
      <w:proofErr w:type="spellStart"/>
      <w:r w:rsidRPr="006B681A">
        <w:rPr>
          <w:rFonts w:ascii="Cambria" w:hAnsi="Cambria"/>
          <w:i/>
          <w:sz w:val="24"/>
          <w:szCs w:val="24"/>
          <w:lang w:val="en-US"/>
        </w:rPr>
        <w:t>privind</w:t>
      </w:r>
      <w:proofErr w:type="spellEnd"/>
      <w:r w:rsidRPr="006B681A">
        <w:rPr>
          <w:rFonts w:ascii="Cambria" w:hAnsi="Cambria"/>
          <w:i/>
          <w:sz w:val="24"/>
          <w:szCs w:val="24"/>
          <w:lang w:val="en-US"/>
        </w:rPr>
        <w:t xml:space="preserve"> </w:t>
      </w:r>
      <w:proofErr w:type="spellStart"/>
      <w:r w:rsidRPr="006B681A">
        <w:rPr>
          <w:rFonts w:ascii="Cambria" w:hAnsi="Cambria"/>
          <w:i/>
          <w:sz w:val="24"/>
          <w:szCs w:val="24"/>
          <w:lang w:val="en-US"/>
        </w:rPr>
        <w:t>stabilirea</w:t>
      </w:r>
      <w:proofErr w:type="spellEnd"/>
      <w:r w:rsidRPr="006B681A">
        <w:rPr>
          <w:rFonts w:ascii="Cambria" w:hAnsi="Cambria"/>
          <w:i/>
          <w:sz w:val="24"/>
          <w:szCs w:val="24"/>
          <w:lang w:val="en-US"/>
        </w:rPr>
        <w:t xml:space="preserve"> </w:t>
      </w:r>
      <w:proofErr w:type="spellStart"/>
      <w:r w:rsidRPr="006B681A">
        <w:rPr>
          <w:rFonts w:ascii="Cambria" w:hAnsi="Cambria"/>
          <w:i/>
          <w:sz w:val="24"/>
          <w:szCs w:val="24"/>
          <w:lang w:val="en-US"/>
        </w:rPr>
        <w:t>salariilor</w:t>
      </w:r>
      <w:proofErr w:type="spellEnd"/>
      <w:r w:rsidRPr="006B681A">
        <w:rPr>
          <w:rFonts w:ascii="Cambria" w:hAnsi="Cambria"/>
          <w:i/>
          <w:sz w:val="24"/>
          <w:szCs w:val="24"/>
          <w:lang w:val="en-US"/>
        </w:rPr>
        <w:t xml:space="preserve"> </w:t>
      </w:r>
      <w:proofErr w:type="spellStart"/>
      <w:r w:rsidRPr="006B681A">
        <w:rPr>
          <w:rFonts w:ascii="Cambria" w:hAnsi="Cambria"/>
          <w:i/>
          <w:sz w:val="24"/>
          <w:szCs w:val="24"/>
          <w:lang w:val="en-US"/>
        </w:rPr>
        <w:t>personalului</w:t>
      </w:r>
      <w:proofErr w:type="spellEnd"/>
      <w:r w:rsidRPr="006B681A">
        <w:rPr>
          <w:rFonts w:ascii="Cambria" w:hAnsi="Cambria"/>
          <w:i/>
          <w:sz w:val="24"/>
          <w:szCs w:val="24"/>
          <w:lang w:val="en-US"/>
        </w:rPr>
        <w:t xml:space="preserve"> </w:t>
      </w:r>
      <w:proofErr w:type="spellStart"/>
      <w:r w:rsidRPr="006B681A">
        <w:rPr>
          <w:rFonts w:ascii="Cambria" w:hAnsi="Cambria"/>
          <w:i/>
          <w:sz w:val="24"/>
          <w:szCs w:val="24"/>
          <w:lang w:val="en-US"/>
        </w:rPr>
        <w:t>plătit</w:t>
      </w:r>
      <w:proofErr w:type="spellEnd"/>
      <w:r w:rsidRPr="006B681A">
        <w:rPr>
          <w:rFonts w:ascii="Cambria" w:hAnsi="Cambria"/>
          <w:i/>
          <w:sz w:val="24"/>
          <w:szCs w:val="24"/>
          <w:lang w:val="en-US"/>
        </w:rPr>
        <w:t xml:space="preserve"> din </w:t>
      </w:r>
      <w:proofErr w:type="spellStart"/>
      <w:r w:rsidRPr="006B681A">
        <w:rPr>
          <w:rFonts w:ascii="Cambria" w:hAnsi="Cambria"/>
          <w:i/>
          <w:sz w:val="24"/>
          <w:szCs w:val="24"/>
          <w:lang w:val="en-US"/>
        </w:rPr>
        <w:t>fonduri</w:t>
      </w:r>
      <w:proofErr w:type="spellEnd"/>
      <w:r w:rsidRPr="006B681A">
        <w:rPr>
          <w:rFonts w:ascii="Cambria" w:hAnsi="Cambria"/>
          <w:i/>
          <w:sz w:val="24"/>
          <w:szCs w:val="24"/>
          <w:lang w:val="en-US"/>
        </w:rPr>
        <w:t xml:space="preserve"> </w:t>
      </w:r>
      <w:proofErr w:type="spellStart"/>
      <w:r w:rsidRPr="006B681A">
        <w:rPr>
          <w:rFonts w:ascii="Cambria" w:hAnsi="Cambria"/>
          <w:i/>
          <w:sz w:val="24"/>
          <w:szCs w:val="24"/>
          <w:lang w:val="en-US"/>
        </w:rPr>
        <w:t>publice</w:t>
      </w:r>
      <w:proofErr w:type="spellEnd"/>
      <w:r w:rsidRPr="004666D3">
        <w:rPr>
          <w:rFonts w:ascii="Cambria" w:hAnsi="Cambria"/>
          <w:sz w:val="24"/>
          <w:szCs w:val="24"/>
          <w:lang w:val="en-US"/>
        </w:rPr>
        <w:t xml:space="preserve"> </w:t>
      </w:r>
      <w:proofErr w:type="spellStart"/>
      <w:r w:rsidRPr="004666D3">
        <w:rPr>
          <w:rFonts w:ascii="Cambria" w:hAnsi="Cambria"/>
          <w:sz w:val="24"/>
          <w:szCs w:val="24"/>
          <w:lang w:val="en-US"/>
        </w:rPr>
        <w:t>coroborat</w:t>
      </w:r>
      <w:proofErr w:type="spellEnd"/>
      <w:r w:rsidRPr="004666D3">
        <w:rPr>
          <w:rFonts w:ascii="Cambria" w:hAnsi="Cambria"/>
          <w:sz w:val="24"/>
          <w:szCs w:val="24"/>
          <w:lang w:val="en-US"/>
        </w:rPr>
        <w:t xml:space="preserve"> cu art.</w:t>
      </w:r>
      <w:r w:rsidR="00F47E66">
        <w:rPr>
          <w:rFonts w:ascii="Cambria" w:hAnsi="Cambria"/>
          <w:sz w:val="24"/>
          <w:szCs w:val="24"/>
          <w:lang w:val="en-US"/>
        </w:rPr>
        <w:t xml:space="preserve"> </w:t>
      </w:r>
      <w:r w:rsidRPr="004666D3">
        <w:rPr>
          <w:rFonts w:ascii="Cambria" w:hAnsi="Cambria"/>
          <w:sz w:val="24"/>
          <w:szCs w:val="24"/>
          <w:lang w:val="en-US"/>
        </w:rPr>
        <w:t xml:space="preserve">126 </w:t>
      </w:r>
      <w:proofErr w:type="spellStart"/>
      <w:r w:rsidRPr="004666D3">
        <w:rPr>
          <w:rFonts w:ascii="Cambria" w:hAnsi="Cambria"/>
          <w:sz w:val="24"/>
          <w:szCs w:val="24"/>
          <w:lang w:val="en-US"/>
        </w:rPr>
        <w:t>alin</w:t>
      </w:r>
      <w:proofErr w:type="spellEnd"/>
      <w:r w:rsidRPr="004666D3">
        <w:rPr>
          <w:rFonts w:ascii="Cambria" w:hAnsi="Cambria"/>
          <w:sz w:val="24"/>
          <w:szCs w:val="24"/>
          <w:lang w:val="en-US"/>
        </w:rPr>
        <w:t xml:space="preserve">. b) </w:t>
      </w:r>
      <w:proofErr w:type="gramStart"/>
      <w:r w:rsidRPr="004666D3">
        <w:rPr>
          <w:rFonts w:ascii="Cambria" w:hAnsi="Cambria"/>
          <w:sz w:val="24"/>
          <w:szCs w:val="24"/>
          <w:lang w:val="en-US"/>
        </w:rPr>
        <w:t>din</w:t>
      </w:r>
      <w:proofErr w:type="gramEnd"/>
      <w:r w:rsidRPr="004666D3">
        <w:rPr>
          <w:rFonts w:ascii="Cambria" w:hAnsi="Cambria"/>
          <w:sz w:val="24"/>
          <w:szCs w:val="24"/>
          <w:lang w:val="en-US"/>
        </w:rPr>
        <w:t xml:space="preserve"> </w:t>
      </w:r>
      <w:proofErr w:type="spellStart"/>
      <w:r w:rsidRPr="006B681A">
        <w:rPr>
          <w:rFonts w:ascii="Cambria" w:hAnsi="Cambria"/>
          <w:i/>
          <w:sz w:val="24"/>
          <w:szCs w:val="24"/>
          <w:lang w:val="en-US"/>
        </w:rPr>
        <w:t>Legea</w:t>
      </w:r>
      <w:proofErr w:type="spellEnd"/>
      <w:r w:rsidRPr="006B681A">
        <w:rPr>
          <w:rFonts w:ascii="Cambria" w:hAnsi="Cambria"/>
          <w:i/>
          <w:sz w:val="24"/>
          <w:szCs w:val="24"/>
          <w:lang w:val="en-US"/>
        </w:rPr>
        <w:t xml:space="preserve"> </w:t>
      </w:r>
      <w:proofErr w:type="spellStart"/>
      <w:r w:rsidRPr="006B681A">
        <w:rPr>
          <w:rFonts w:ascii="Cambria" w:hAnsi="Cambria"/>
          <w:i/>
          <w:sz w:val="24"/>
          <w:szCs w:val="24"/>
          <w:lang w:val="en-US"/>
        </w:rPr>
        <w:t>nr</w:t>
      </w:r>
      <w:proofErr w:type="spellEnd"/>
      <w:r w:rsidRPr="006B681A">
        <w:rPr>
          <w:rFonts w:ascii="Cambria" w:hAnsi="Cambria"/>
          <w:i/>
          <w:sz w:val="24"/>
          <w:szCs w:val="24"/>
          <w:lang w:val="en-US"/>
        </w:rPr>
        <w:t>.</w:t>
      </w:r>
      <w:r w:rsidR="001F2D06" w:rsidRPr="006B681A">
        <w:rPr>
          <w:rFonts w:ascii="Cambria" w:hAnsi="Cambria"/>
          <w:i/>
          <w:sz w:val="24"/>
          <w:szCs w:val="24"/>
          <w:lang w:val="en-US"/>
        </w:rPr>
        <w:t xml:space="preserve"> </w:t>
      </w:r>
      <w:r w:rsidRPr="006B681A">
        <w:rPr>
          <w:rFonts w:ascii="Cambria" w:hAnsi="Cambria"/>
          <w:i/>
          <w:sz w:val="24"/>
          <w:szCs w:val="24"/>
          <w:lang w:val="en-US"/>
        </w:rPr>
        <w:t xml:space="preserve">53/2003 </w:t>
      </w:r>
      <w:r w:rsidRPr="006B681A">
        <w:rPr>
          <w:rFonts w:ascii="Cambria" w:hAnsi="Cambria"/>
          <w:i/>
          <w:sz w:val="24"/>
          <w:szCs w:val="24"/>
        </w:rPr>
        <w:t xml:space="preserve">Codul muncii republicată, cu modificările </w:t>
      </w:r>
      <w:proofErr w:type="spellStart"/>
      <w:r w:rsidRPr="006B681A">
        <w:rPr>
          <w:rFonts w:ascii="Cambria" w:hAnsi="Cambria"/>
          <w:i/>
          <w:sz w:val="24"/>
          <w:szCs w:val="24"/>
        </w:rPr>
        <w:t>şi</w:t>
      </w:r>
      <w:proofErr w:type="spellEnd"/>
      <w:r w:rsidRPr="006B681A">
        <w:rPr>
          <w:rFonts w:ascii="Cambria" w:hAnsi="Cambria"/>
          <w:i/>
          <w:sz w:val="24"/>
          <w:szCs w:val="24"/>
        </w:rPr>
        <w:t xml:space="preserve"> completările ulterioare</w:t>
      </w:r>
      <w:r>
        <w:rPr>
          <w:rFonts w:ascii="Cambria" w:hAnsi="Cambria"/>
          <w:sz w:val="24"/>
          <w:szCs w:val="24"/>
        </w:rPr>
        <w:t>.</w:t>
      </w:r>
    </w:p>
    <w:p w:rsidR="001F2D06" w:rsidRPr="00AE23FA" w:rsidRDefault="001F2D06" w:rsidP="001F2D06">
      <w:pPr>
        <w:pStyle w:val="Listparagraf"/>
        <w:numPr>
          <w:ilvl w:val="0"/>
          <w:numId w:val="4"/>
        </w:numPr>
        <w:jc w:val="both"/>
        <w:rPr>
          <w:rFonts w:ascii="Cambria" w:hAnsi="Cambria"/>
          <w:sz w:val="24"/>
          <w:szCs w:val="24"/>
        </w:rPr>
      </w:pPr>
      <w:r w:rsidRPr="00AE23FA">
        <w:rPr>
          <w:rFonts w:ascii="Cambria" w:hAnsi="Cambria"/>
          <w:b/>
          <w:sz w:val="24"/>
          <w:szCs w:val="24"/>
        </w:rPr>
        <w:t xml:space="preserve">Sporul pentru munca suplimentară. </w:t>
      </w:r>
      <w:r w:rsidRPr="00AE23FA">
        <w:rPr>
          <w:rFonts w:ascii="Cambria" w:hAnsi="Cambria"/>
          <w:sz w:val="24"/>
          <w:szCs w:val="24"/>
        </w:rPr>
        <w:t>În cazul în care compensarea prin ore libere plătite nu este posibilă în termenul legal</w:t>
      </w:r>
      <w:r>
        <w:rPr>
          <w:rFonts w:ascii="Cambria" w:hAnsi="Cambria"/>
          <w:sz w:val="24"/>
          <w:szCs w:val="24"/>
        </w:rPr>
        <w:t xml:space="preserve"> de 60 de zile</w:t>
      </w:r>
      <w:r w:rsidRPr="00AE23FA">
        <w:rPr>
          <w:rFonts w:ascii="Cambria" w:hAnsi="Cambria"/>
          <w:sz w:val="24"/>
          <w:szCs w:val="24"/>
        </w:rPr>
        <w:t>, munca suplimentară prestată peste programul normal de lucru se plătește în luna următoare cu un spor de 75% din salariul de bază corespunzător orelor suplimentare efectuate și cu un spor de 100% din salariul de bază corespunzător orelor suplimentare efectuate în zilele de r</w:t>
      </w:r>
      <w:r w:rsidR="008B4AD9">
        <w:rPr>
          <w:rFonts w:ascii="Cambria" w:hAnsi="Cambria"/>
          <w:sz w:val="24"/>
          <w:szCs w:val="24"/>
        </w:rPr>
        <w:t xml:space="preserve">epaus săptămânal, de sărbători </w:t>
      </w:r>
      <w:r w:rsidRPr="00AE23FA">
        <w:rPr>
          <w:rFonts w:ascii="Cambria" w:hAnsi="Cambria"/>
          <w:sz w:val="24"/>
          <w:szCs w:val="24"/>
        </w:rPr>
        <w:t xml:space="preserve">legale și în celelalte zile în care, în conformitate cu reglementările în vigoare nu se lucrează, conform </w:t>
      </w:r>
      <w:r>
        <w:rPr>
          <w:rFonts w:ascii="Cambria" w:hAnsi="Cambria"/>
          <w:sz w:val="24"/>
          <w:szCs w:val="24"/>
        </w:rPr>
        <w:t>art. 21</w:t>
      </w:r>
      <w:r w:rsidRPr="00AE23FA">
        <w:rPr>
          <w:rFonts w:ascii="Cambria" w:hAnsi="Cambria"/>
          <w:sz w:val="24"/>
          <w:szCs w:val="24"/>
        </w:rPr>
        <w:t xml:space="preserve"> </w:t>
      </w:r>
      <w:bookmarkStart w:id="0" w:name="_Hlk494195520"/>
      <w:r w:rsidRPr="00AE23FA">
        <w:rPr>
          <w:rFonts w:ascii="Cambria" w:hAnsi="Cambria"/>
          <w:sz w:val="24"/>
          <w:szCs w:val="24"/>
        </w:rPr>
        <w:t xml:space="preserve">din </w:t>
      </w:r>
      <w:r w:rsidRPr="006B681A">
        <w:rPr>
          <w:rFonts w:ascii="Cambria" w:hAnsi="Cambria"/>
          <w:i/>
          <w:sz w:val="24"/>
          <w:szCs w:val="24"/>
        </w:rPr>
        <w:t>Legea-cadru nr. 153/2017 privind stabilirea salariilor personalului plătit din fonduri publice</w:t>
      </w:r>
      <w:r>
        <w:rPr>
          <w:rFonts w:ascii="Cambria" w:hAnsi="Cambria"/>
          <w:sz w:val="24"/>
          <w:szCs w:val="24"/>
        </w:rPr>
        <w:t>.</w:t>
      </w:r>
    </w:p>
    <w:bookmarkEnd w:id="0"/>
    <w:p w:rsidR="008C562A" w:rsidRDefault="001F2D06" w:rsidP="004104C1">
      <w:pPr>
        <w:pStyle w:val="Listparagraf"/>
        <w:numPr>
          <w:ilvl w:val="0"/>
          <w:numId w:val="4"/>
        </w:numPr>
        <w:spacing w:after="0" w:line="240" w:lineRule="auto"/>
        <w:jc w:val="both"/>
        <w:rPr>
          <w:rFonts w:ascii="Cambria" w:hAnsi="Cambria"/>
          <w:sz w:val="24"/>
          <w:szCs w:val="24"/>
        </w:rPr>
      </w:pPr>
      <w:r w:rsidRPr="00C666CA">
        <w:rPr>
          <w:rFonts w:ascii="Cambria" w:hAnsi="Cambria"/>
          <w:b/>
          <w:sz w:val="24"/>
          <w:szCs w:val="24"/>
        </w:rPr>
        <w:t>Indemnizație pentru titlul științific de doctor</w:t>
      </w:r>
      <w:r w:rsidRPr="00C666CA">
        <w:rPr>
          <w:rFonts w:ascii="Cambria" w:hAnsi="Cambria"/>
          <w:sz w:val="24"/>
          <w:szCs w:val="24"/>
        </w:rPr>
        <w:t xml:space="preserve"> pentru persoanele care dețin titlul științific de doctor și </w:t>
      </w:r>
      <w:r>
        <w:rPr>
          <w:rFonts w:ascii="Cambria" w:hAnsi="Cambria"/>
          <w:sz w:val="24"/>
          <w:szCs w:val="24"/>
        </w:rPr>
        <w:t xml:space="preserve">care </w:t>
      </w:r>
      <w:r w:rsidRPr="00C666CA">
        <w:rPr>
          <w:rFonts w:ascii="Cambria" w:hAnsi="Cambria"/>
          <w:sz w:val="24"/>
          <w:szCs w:val="24"/>
        </w:rPr>
        <w:t>își desfășoară activitatea în domeniul pentru care deține titlul în cuantum de 50% din nivelul salariului de bază minim brut pe țară garantat în plată (725 lei la momentul actual), conform art.</w:t>
      </w:r>
      <w:r w:rsidR="00252F2E">
        <w:rPr>
          <w:rFonts w:ascii="Cambria" w:hAnsi="Cambria"/>
          <w:sz w:val="24"/>
          <w:szCs w:val="24"/>
        </w:rPr>
        <w:t xml:space="preserve"> </w:t>
      </w:r>
      <w:r w:rsidRPr="00C666CA">
        <w:rPr>
          <w:rFonts w:ascii="Cambria" w:hAnsi="Cambria"/>
          <w:sz w:val="24"/>
          <w:szCs w:val="24"/>
        </w:rPr>
        <w:t xml:space="preserve">14 din </w:t>
      </w:r>
      <w:r w:rsidRPr="006B681A">
        <w:rPr>
          <w:rFonts w:ascii="Cambria" w:hAnsi="Cambria"/>
          <w:i/>
          <w:sz w:val="24"/>
          <w:szCs w:val="24"/>
        </w:rPr>
        <w:t>Legea-cadru nr.</w:t>
      </w:r>
      <w:r w:rsidR="00252F2E" w:rsidRPr="006B681A">
        <w:rPr>
          <w:rFonts w:ascii="Cambria" w:hAnsi="Cambria"/>
          <w:i/>
          <w:sz w:val="24"/>
          <w:szCs w:val="24"/>
        </w:rPr>
        <w:t xml:space="preserve"> </w:t>
      </w:r>
      <w:r w:rsidRPr="006B681A">
        <w:rPr>
          <w:rFonts w:ascii="Cambria" w:hAnsi="Cambria"/>
          <w:i/>
          <w:sz w:val="24"/>
          <w:szCs w:val="24"/>
        </w:rPr>
        <w:t>153/2017 privind stabilirea salariilor personalului plătit din fonduri publice</w:t>
      </w:r>
      <w:r>
        <w:rPr>
          <w:rFonts w:ascii="Cambria" w:hAnsi="Cambria"/>
          <w:sz w:val="24"/>
          <w:szCs w:val="24"/>
        </w:rPr>
        <w:t>.</w:t>
      </w:r>
    </w:p>
    <w:p w:rsidR="001F2D06" w:rsidRDefault="001F2D06" w:rsidP="001F2D06">
      <w:pPr>
        <w:pStyle w:val="Listparagraf"/>
        <w:numPr>
          <w:ilvl w:val="0"/>
          <w:numId w:val="4"/>
        </w:numPr>
        <w:spacing w:after="0" w:line="240" w:lineRule="auto"/>
        <w:jc w:val="both"/>
        <w:rPr>
          <w:rFonts w:ascii="Cambria" w:hAnsi="Cambria"/>
          <w:b/>
          <w:sz w:val="24"/>
          <w:szCs w:val="24"/>
        </w:rPr>
      </w:pPr>
      <w:r>
        <w:rPr>
          <w:rFonts w:ascii="Cambria" w:hAnsi="Cambria"/>
          <w:b/>
          <w:sz w:val="24"/>
          <w:szCs w:val="24"/>
        </w:rPr>
        <w:t xml:space="preserve">Indemnizație de vacanță </w:t>
      </w:r>
      <w:r>
        <w:rPr>
          <w:rFonts w:ascii="Cambria" w:hAnsi="Cambria"/>
          <w:sz w:val="24"/>
          <w:szCs w:val="24"/>
        </w:rPr>
        <w:t xml:space="preserve">acordată sub formă de vouchere de vacanță în valoare de 1450 lei acordate până la data de 30.11.2018 conform art. 26 din </w:t>
      </w:r>
      <w:r w:rsidRPr="006B681A">
        <w:rPr>
          <w:rFonts w:ascii="Cambria" w:hAnsi="Cambria"/>
          <w:i/>
          <w:sz w:val="24"/>
          <w:szCs w:val="24"/>
        </w:rPr>
        <w:t>Legea nr. 153/2017 privind stabilirea salariilor personalului plătit din fonduri publice</w:t>
      </w:r>
      <w:r>
        <w:rPr>
          <w:rFonts w:ascii="Cambria" w:hAnsi="Cambria"/>
          <w:sz w:val="24"/>
          <w:szCs w:val="24"/>
        </w:rPr>
        <w:t xml:space="preserve"> coroborat cu ART. I, pct.1 din Ordonanța de Urgență nr. 46/2017 </w:t>
      </w:r>
      <w:r w:rsidRPr="00315DE3">
        <w:rPr>
          <w:rFonts w:ascii="Cambria" w:hAnsi="Cambria"/>
          <w:sz w:val="24"/>
          <w:szCs w:val="24"/>
        </w:rPr>
        <w:t xml:space="preserve">pentru modificarea </w:t>
      </w:r>
      <w:r>
        <w:rPr>
          <w:rFonts w:ascii="Cambria" w:hAnsi="Cambria"/>
          <w:sz w:val="24"/>
          <w:szCs w:val="24"/>
        </w:rPr>
        <w:t>ș</w:t>
      </w:r>
      <w:r w:rsidRPr="00315DE3">
        <w:rPr>
          <w:rFonts w:ascii="Cambria" w:hAnsi="Cambria"/>
          <w:sz w:val="24"/>
          <w:szCs w:val="24"/>
        </w:rPr>
        <w:t>i completarea Ordonan</w:t>
      </w:r>
      <w:r>
        <w:rPr>
          <w:rFonts w:ascii="Cambria" w:hAnsi="Cambria"/>
          <w:sz w:val="24"/>
          <w:szCs w:val="24"/>
        </w:rPr>
        <w:t>ț</w:t>
      </w:r>
      <w:r w:rsidRPr="00315DE3">
        <w:rPr>
          <w:rFonts w:ascii="Cambria" w:hAnsi="Cambria"/>
          <w:sz w:val="24"/>
          <w:szCs w:val="24"/>
        </w:rPr>
        <w:t xml:space="preserve">ei de </w:t>
      </w:r>
      <w:r>
        <w:rPr>
          <w:rFonts w:ascii="Cambria" w:hAnsi="Cambria"/>
          <w:sz w:val="24"/>
          <w:szCs w:val="24"/>
        </w:rPr>
        <w:t>Urgență</w:t>
      </w:r>
      <w:r w:rsidRPr="00315DE3">
        <w:rPr>
          <w:rFonts w:ascii="Cambria" w:hAnsi="Cambria"/>
          <w:sz w:val="24"/>
          <w:szCs w:val="24"/>
        </w:rPr>
        <w:t xml:space="preserve"> a Guvernului nr. 8/2009 privind</w:t>
      </w:r>
      <w:r>
        <w:rPr>
          <w:rFonts w:ascii="Cambria" w:hAnsi="Cambria"/>
          <w:sz w:val="24"/>
          <w:szCs w:val="24"/>
        </w:rPr>
        <w:t xml:space="preserve"> acordarea voucherelor de vacanță.</w:t>
      </w:r>
    </w:p>
    <w:p w:rsidR="001F2D06" w:rsidRPr="004104C1" w:rsidRDefault="001F2D06" w:rsidP="004104C1">
      <w:pPr>
        <w:pStyle w:val="Listparagraf"/>
        <w:numPr>
          <w:ilvl w:val="0"/>
          <w:numId w:val="4"/>
        </w:numPr>
        <w:spacing w:after="0" w:line="240" w:lineRule="auto"/>
        <w:jc w:val="both"/>
        <w:rPr>
          <w:rFonts w:ascii="Cambria" w:hAnsi="Cambria"/>
          <w:sz w:val="24"/>
          <w:szCs w:val="24"/>
        </w:rPr>
      </w:pPr>
      <w:r w:rsidRPr="00C23168">
        <w:rPr>
          <w:rFonts w:ascii="Cambria" w:hAnsi="Cambria"/>
          <w:b/>
          <w:sz w:val="24"/>
          <w:szCs w:val="24"/>
        </w:rPr>
        <w:t>Premii de excelență</w:t>
      </w:r>
      <w:r>
        <w:rPr>
          <w:rFonts w:ascii="Cambria" w:hAnsi="Cambria"/>
          <w:b/>
          <w:sz w:val="24"/>
          <w:szCs w:val="24"/>
        </w:rPr>
        <w:t xml:space="preserve"> </w:t>
      </w:r>
      <w:r>
        <w:rPr>
          <w:rFonts w:ascii="Cambria" w:hAnsi="Cambria"/>
          <w:sz w:val="24"/>
          <w:szCs w:val="24"/>
        </w:rPr>
        <w:t>în limita a 5% din cheltuielile cu salariile de bază, indemnizațiile lunare aferente personalului prevăzut în statul de funcții. Premiile de excelență individuale lunare nu pot depăși, anual, două salarii de bază minime brute pe țară garantate în plată (maxim 2900 lei la momentul actual), conform art. 26 alin.</w:t>
      </w:r>
      <w:r w:rsidR="00252F2E">
        <w:rPr>
          <w:rFonts w:ascii="Cambria" w:hAnsi="Cambria"/>
          <w:sz w:val="24"/>
          <w:szCs w:val="24"/>
        </w:rPr>
        <w:t xml:space="preserve"> </w:t>
      </w:r>
      <w:r>
        <w:rPr>
          <w:rFonts w:ascii="Cambria" w:hAnsi="Cambria"/>
          <w:sz w:val="24"/>
          <w:szCs w:val="24"/>
        </w:rPr>
        <w:t>(1)-(3)</w:t>
      </w:r>
      <w:r w:rsidRPr="00C666CA">
        <w:rPr>
          <w:rFonts w:ascii="Cambria" w:hAnsi="Cambria"/>
          <w:sz w:val="24"/>
          <w:szCs w:val="24"/>
        </w:rPr>
        <w:t xml:space="preserve"> din </w:t>
      </w:r>
      <w:r w:rsidRPr="006B681A">
        <w:rPr>
          <w:rFonts w:ascii="Cambria" w:hAnsi="Cambria"/>
          <w:i/>
          <w:sz w:val="24"/>
          <w:szCs w:val="24"/>
        </w:rPr>
        <w:t>Legea-cadru nr.</w:t>
      </w:r>
      <w:r w:rsidR="006B681A">
        <w:rPr>
          <w:rFonts w:ascii="Cambria" w:hAnsi="Cambria"/>
          <w:i/>
          <w:sz w:val="24"/>
          <w:szCs w:val="24"/>
        </w:rPr>
        <w:t xml:space="preserve"> </w:t>
      </w:r>
      <w:r w:rsidRPr="006B681A">
        <w:rPr>
          <w:rFonts w:ascii="Cambria" w:hAnsi="Cambria"/>
          <w:i/>
          <w:sz w:val="24"/>
          <w:szCs w:val="24"/>
        </w:rPr>
        <w:t>153/2017 privind stabilirea salariilor personalului plătit din fonduri publice</w:t>
      </w:r>
      <w:r>
        <w:rPr>
          <w:rFonts w:ascii="Cambria" w:hAnsi="Cambria"/>
          <w:sz w:val="24"/>
          <w:szCs w:val="24"/>
        </w:rPr>
        <w:t>.</w:t>
      </w:r>
    </w:p>
    <w:p w:rsidR="001B09CC" w:rsidRDefault="001B09CC" w:rsidP="001F2D06">
      <w:pPr>
        <w:pStyle w:val="Listparagraf"/>
        <w:spacing w:after="0" w:line="240" w:lineRule="auto"/>
        <w:ind w:left="1425"/>
        <w:jc w:val="both"/>
        <w:rPr>
          <w:rFonts w:ascii="Cambria" w:hAnsi="Cambria"/>
          <w:b/>
          <w:sz w:val="24"/>
          <w:szCs w:val="24"/>
        </w:rPr>
      </w:pPr>
    </w:p>
    <w:p w:rsidR="00775298" w:rsidRPr="00A940D2" w:rsidRDefault="00A940D2" w:rsidP="00A940D2">
      <w:pPr>
        <w:spacing w:after="0" w:line="240" w:lineRule="auto"/>
        <w:ind w:firstLine="705"/>
        <w:jc w:val="both"/>
        <w:rPr>
          <w:rFonts w:ascii="Cambria" w:hAnsi="Cambria"/>
          <w:b/>
          <w:sz w:val="24"/>
          <w:szCs w:val="24"/>
        </w:rPr>
      </w:pPr>
      <w:proofErr w:type="spellStart"/>
      <w:r w:rsidRPr="00A940D2">
        <w:rPr>
          <w:rFonts w:ascii="Cambria" w:hAnsi="Cambria" w:cs="Courier New"/>
          <w:sz w:val="24"/>
          <w:szCs w:val="24"/>
          <w:lang w:val="en-US"/>
        </w:rPr>
        <w:t>Nivelul</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venit</w:t>
      </w:r>
      <w:r>
        <w:rPr>
          <w:rFonts w:ascii="Cambria" w:hAnsi="Cambria" w:cs="Courier New"/>
          <w:sz w:val="24"/>
          <w:szCs w:val="24"/>
          <w:lang w:val="en-US"/>
        </w:rPr>
        <w:t>urilor</w:t>
      </w:r>
      <w:proofErr w:type="spellEnd"/>
      <w:r>
        <w:rPr>
          <w:rFonts w:ascii="Cambria" w:hAnsi="Cambria" w:cs="Courier New"/>
          <w:sz w:val="24"/>
          <w:szCs w:val="24"/>
          <w:lang w:val="en-US"/>
        </w:rPr>
        <w:t xml:space="preserve"> </w:t>
      </w:r>
      <w:proofErr w:type="spellStart"/>
      <w:r>
        <w:rPr>
          <w:rFonts w:ascii="Cambria" w:hAnsi="Cambria" w:cs="Courier New"/>
          <w:sz w:val="24"/>
          <w:szCs w:val="24"/>
          <w:lang w:val="en-US"/>
        </w:rPr>
        <w:t>salariale</w:t>
      </w:r>
      <w:proofErr w:type="spellEnd"/>
      <w:r>
        <w:rPr>
          <w:rFonts w:ascii="Cambria" w:hAnsi="Cambria" w:cs="Courier New"/>
          <w:sz w:val="24"/>
          <w:szCs w:val="24"/>
          <w:lang w:val="en-US"/>
        </w:rPr>
        <w:t xml:space="preserve"> se </w:t>
      </w:r>
      <w:proofErr w:type="spellStart"/>
      <w:r>
        <w:rPr>
          <w:rFonts w:ascii="Cambria" w:hAnsi="Cambria" w:cs="Courier New"/>
          <w:sz w:val="24"/>
          <w:szCs w:val="24"/>
          <w:lang w:val="en-US"/>
        </w:rPr>
        <w:t>stabileşte</w:t>
      </w:r>
      <w:proofErr w:type="spellEnd"/>
      <w:r>
        <w:rPr>
          <w:rFonts w:ascii="Cambria" w:hAnsi="Cambria" w:cs="Courier New"/>
          <w:sz w:val="24"/>
          <w:szCs w:val="24"/>
          <w:lang w:val="en-US"/>
        </w:rPr>
        <w:t xml:space="preserve"> </w:t>
      </w:r>
      <w:proofErr w:type="spellStart"/>
      <w:r w:rsidRPr="00A940D2">
        <w:rPr>
          <w:rFonts w:ascii="Cambria" w:hAnsi="Cambria" w:cs="Courier New"/>
          <w:sz w:val="24"/>
          <w:szCs w:val="24"/>
          <w:lang w:val="en-US"/>
        </w:rPr>
        <w:t>fără</w:t>
      </w:r>
      <w:proofErr w:type="spellEnd"/>
      <w:r w:rsidRPr="00A940D2">
        <w:rPr>
          <w:rFonts w:ascii="Cambria" w:hAnsi="Cambria" w:cs="Courier New"/>
          <w:sz w:val="24"/>
          <w:szCs w:val="24"/>
          <w:lang w:val="en-US"/>
        </w:rPr>
        <w:t xml:space="preserve"> a </w:t>
      </w:r>
      <w:proofErr w:type="spellStart"/>
      <w:r w:rsidRPr="00A940D2">
        <w:rPr>
          <w:rFonts w:ascii="Cambria" w:hAnsi="Cambria" w:cs="Courier New"/>
          <w:sz w:val="24"/>
          <w:szCs w:val="24"/>
          <w:lang w:val="en-US"/>
        </w:rPr>
        <w:t>depăşi</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nivelul</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indemnizaţiei</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lunare</w:t>
      </w:r>
      <w:proofErr w:type="spellEnd"/>
      <w:r w:rsidRPr="00A940D2">
        <w:rPr>
          <w:rFonts w:ascii="Cambria" w:hAnsi="Cambria" w:cs="Courier New"/>
          <w:sz w:val="24"/>
          <w:szCs w:val="24"/>
          <w:lang w:val="en-US"/>
        </w:rPr>
        <w:t xml:space="preserve"> a </w:t>
      </w:r>
      <w:proofErr w:type="spellStart"/>
      <w:r w:rsidRPr="00A940D2">
        <w:rPr>
          <w:rFonts w:ascii="Cambria" w:hAnsi="Cambria" w:cs="Courier New"/>
          <w:sz w:val="24"/>
          <w:szCs w:val="24"/>
          <w:lang w:val="en-US"/>
        </w:rPr>
        <w:t>funcţiei</w:t>
      </w:r>
      <w:proofErr w:type="spellEnd"/>
      <w:r w:rsidRPr="00A940D2">
        <w:rPr>
          <w:rFonts w:ascii="Cambria" w:hAnsi="Cambria" w:cs="Courier New"/>
          <w:sz w:val="24"/>
          <w:szCs w:val="24"/>
          <w:lang w:val="en-US"/>
        </w:rPr>
        <w:t xml:space="preserve"> de </w:t>
      </w:r>
      <w:proofErr w:type="spellStart"/>
      <w:r w:rsidRPr="00A940D2">
        <w:rPr>
          <w:rFonts w:ascii="Cambria" w:hAnsi="Cambria" w:cs="Courier New"/>
          <w:sz w:val="24"/>
          <w:szCs w:val="24"/>
          <w:lang w:val="en-US"/>
        </w:rPr>
        <w:t>vicepreşedinte</w:t>
      </w:r>
      <w:proofErr w:type="spellEnd"/>
      <w:r>
        <w:rPr>
          <w:rFonts w:ascii="Cambria" w:hAnsi="Cambria" w:cs="Courier New"/>
          <w:sz w:val="24"/>
          <w:szCs w:val="24"/>
          <w:lang w:val="en-US"/>
        </w:rPr>
        <w:t xml:space="preserve"> al </w:t>
      </w:r>
      <w:proofErr w:type="spellStart"/>
      <w:r>
        <w:rPr>
          <w:rFonts w:ascii="Cambria" w:hAnsi="Cambria" w:cs="Courier New"/>
          <w:sz w:val="24"/>
          <w:szCs w:val="24"/>
          <w:lang w:val="en-US"/>
        </w:rPr>
        <w:t>C</w:t>
      </w:r>
      <w:r w:rsidRPr="00A940D2">
        <w:rPr>
          <w:rFonts w:ascii="Cambria" w:hAnsi="Cambria" w:cs="Courier New"/>
          <w:sz w:val="24"/>
          <w:szCs w:val="24"/>
          <w:lang w:val="en-US"/>
        </w:rPr>
        <w:t>onsiliului</w:t>
      </w:r>
      <w:proofErr w:type="spellEnd"/>
      <w:r w:rsidRPr="00A940D2">
        <w:rPr>
          <w:rFonts w:ascii="Cambria" w:hAnsi="Cambria" w:cs="Courier New"/>
          <w:sz w:val="24"/>
          <w:szCs w:val="24"/>
          <w:lang w:val="en-US"/>
        </w:rPr>
        <w:t xml:space="preserve"> </w:t>
      </w:r>
      <w:proofErr w:type="spellStart"/>
      <w:r>
        <w:rPr>
          <w:rFonts w:ascii="Cambria" w:hAnsi="Cambria" w:cs="Courier New"/>
          <w:sz w:val="24"/>
          <w:szCs w:val="24"/>
          <w:lang w:val="en-US"/>
        </w:rPr>
        <w:t>J</w:t>
      </w:r>
      <w:r w:rsidRPr="00A940D2">
        <w:rPr>
          <w:rFonts w:ascii="Cambria" w:hAnsi="Cambria" w:cs="Courier New"/>
          <w:sz w:val="24"/>
          <w:szCs w:val="24"/>
          <w:lang w:val="en-US"/>
        </w:rPr>
        <w:t>udeţean</w:t>
      </w:r>
      <w:proofErr w:type="spellEnd"/>
      <w:r>
        <w:rPr>
          <w:rFonts w:ascii="Cambria" w:hAnsi="Cambria" w:cs="Courier New"/>
          <w:sz w:val="24"/>
          <w:szCs w:val="24"/>
          <w:lang w:val="en-US"/>
        </w:rPr>
        <w:t xml:space="preserve"> </w:t>
      </w:r>
      <w:proofErr w:type="spellStart"/>
      <w:r>
        <w:rPr>
          <w:rFonts w:ascii="Cambria" w:hAnsi="Cambria" w:cs="Courier New"/>
          <w:sz w:val="24"/>
          <w:szCs w:val="24"/>
          <w:lang w:val="en-US"/>
        </w:rPr>
        <w:t>Cluj</w:t>
      </w:r>
      <w:proofErr w:type="spellEnd"/>
      <w:r>
        <w:rPr>
          <w:rFonts w:ascii="Cambria" w:hAnsi="Cambria" w:cs="Courier New"/>
          <w:sz w:val="24"/>
          <w:szCs w:val="24"/>
          <w:lang w:val="en-US"/>
        </w:rPr>
        <w:t>,</w:t>
      </w:r>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exclusiv</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majorările</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prevă</w:t>
      </w:r>
      <w:r>
        <w:rPr>
          <w:rFonts w:ascii="Cambria" w:hAnsi="Cambria" w:cs="Courier New"/>
          <w:sz w:val="24"/>
          <w:szCs w:val="24"/>
          <w:lang w:val="en-US"/>
        </w:rPr>
        <w:t>zute</w:t>
      </w:r>
      <w:proofErr w:type="spellEnd"/>
      <w:r>
        <w:rPr>
          <w:rFonts w:ascii="Cambria" w:hAnsi="Cambria" w:cs="Courier New"/>
          <w:sz w:val="24"/>
          <w:szCs w:val="24"/>
          <w:lang w:val="en-US"/>
        </w:rPr>
        <w:t xml:space="preserve"> la art. 16 </w:t>
      </w:r>
      <w:proofErr w:type="spellStart"/>
      <w:r>
        <w:rPr>
          <w:rFonts w:ascii="Cambria" w:hAnsi="Cambria" w:cs="Courier New"/>
          <w:sz w:val="24"/>
          <w:szCs w:val="24"/>
          <w:lang w:val="en-US"/>
        </w:rPr>
        <w:t>alin</w:t>
      </w:r>
      <w:proofErr w:type="spellEnd"/>
      <w:r>
        <w:rPr>
          <w:rFonts w:ascii="Cambria" w:hAnsi="Cambria" w:cs="Courier New"/>
          <w:sz w:val="24"/>
          <w:szCs w:val="24"/>
          <w:lang w:val="en-US"/>
        </w:rPr>
        <w:t xml:space="preserve">. (2) </w:t>
      </w:r>
      <w:proofErr w:type="gramStart"/>
      <w:r>
        <w:rPr>
          <w:rFonts w:ascii="Cambria" w:hAnsi="Cambria" w:cs="Courier New"/>
          <w:sz w:val="24"/>
          <w:szCs w:val="24"/>
          <w:lang w:val="en-US"/>
        </w:rPr>
        <w:t>din</w:t>
      </w:r>
      <w:proofErr w:type="gramEnd"/>
      <w:r>
        <w:rPr>
          <w:rFonts w:ascii="Cambria" w:hAnsi="Cambria" w:cs="Courier New"/>
          <w:sz w:val="24"/>
          <w:szCs w:val="24"/>
          <w:lang w:val="en-US"/>
        </w:rPr>
        <w:t xml:space="preserve"> </w:t>
      </w:r>
      <w:r w:rsidRPr="006B681A">
        <w:rPr>
          <w:rFonts w:ascii="Cambria" w:hAnsi="Cambria"/>
          <w:i/>
          <w:sz w:val="24"/>
          <w:szCs w:val="24"/>
        </w:rPr>
        <w:t>Legea-cadru nr.</w:t>
      </w:r>
      <w:r>
        <w:rPr>
          <w:rFonts w:ascii="Cambria" w:hAnsi="Cambria"/>
          <w:i/>
          <w:sz w:val="24"/>
          <w:szCs w:val="24"/>
        </w:rPr>
        <w:t xml:space="preserve"> </w:t>
      </w:r>
      <w:r w:rsidRPr="006B681A">
        <w:rPr>
          <w:rFonts w:ascii="Cambria" w:hAnsi="Cambria"/>
          <w:i/>
          <w:sz w:val="24"/>
          <w:szCs w:val="24"/>
        </w:rPr>
        <w:t>153/2017 privind stabilirea salariilor personalului plătit din fonduri publice</w:t>
      </w:r>
      <w:r w:rsidRPr="00A940D2">
        <w:rPr>
          <w:rFonts w:ascii="Cambria" w:hAnsi="Cambria" w:cs="Courier New"/>
          <w:sz w:val="24"/>
          <w:szCs w:val="24"/>
          <w:lang w:val="en-US"/>
        </w:rPr>
        <w:t xml:space="preserve"> cu </w:t>
      </w:r>
      <w:proofErr w:type="spellStart"/>
      <w:r w:rsidRPr="00A940D2">
        <w:rPr>
          <w:rFonts w:ascii="Cambria" w:hAnsi="Cambria" w:cs="Courier New"/>
          <w:sz w:val="24"/>
          <w:szCs w:val="24"/>
          <w:lang w:val="en-US"/>
        </w:rPr>
        <w:t>încadrarea</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în</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cheltuielile</w:t>
      </w:r>
      <w:proofErr w:type="spellEnd"/>
      <w:r w:rsidRPr="00A940D2">
        <w:rPr>
          <w:rFonts w:ascii="Cambria" w:hAnsi="Cambria" w:cs="Courier New"/>
          <w:sz w:val="24"/>
          <w:szCs w:val="24"/>
          <w:lang w:val="en-US"/>
        </w:rPr>
        <w:t xml:space="preserve"> de personal </w:t>
      </w:r>
      <w:proofErr w:type="spellStart"/>
      <w:r w:rsidRPr="00A940D2">
        <w:rPr>
          <w:rFonts w:ascii="Cambria" w:hAnsi="Cambria" w:cs="Courier New"/>
          <w:sz w:val="24"/>
          <w:szCs w:val="24"/>
          <w:lang w:val="en-US"/>
        </w:rPr>
        <w:t>aprobate</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în</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bugetele</w:t>
      </w:r>
      <w:proofErr w:type="spellEnd"/>
      <w:r w:rsidRPr="00A940D2">
        <w:rPr>
          <w:rFonts w:ascii="Cambria" w:hAnsi="Cambria" w:cs="Courier New"/>
          <w:sz w:val="24"/>
          <w:szCs w:val="24"/>
          <w:lang w:val="en-US"/>
        </w:rPr>
        <w:t xml:space="preserve"> de </w:t>
      </w:r>
      <w:proofErr w:type="spellStart"/>
      <w:r w:rsidRPr="00A940D2">
        <w:rPr>
          <w:rFonts w:ascii="Cambria" w:hAnsi="Cambria" w:cs="Courier New"/>
          <w:sz w:val="24"/>
          <w:szCs w:val="24"/>
          <w:lang w:val="en-US"/>
        </w:rPr>
        <w:t>venituri</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şi</w:t>
      </w:r>
      <w:proofErr w:type="spellEnd"/>
      <w:r w:rsidRPr="00A940D2">
        <w:rPr>
          <w:rFonts w:ascii="Cambria" w:hAnsi="Cambria" w:cs="Courier New"/>
          <w:sz w:val="24"/>
          <w:szCs w:val="24"/>
          <w:lang w:val="en-US"/>
        </w:rPr>
        <w:t xml:space="preserve"> </w:t>
      </w:r>
      <w:proofErr w:type="spellStart"/>
      <w:r w:rsidRPr="00A940D2">
        <w:rPr>
          <w:rFonts w:ascii="Cambria" w:hAnsi="Cambria" w:cs="Courier New"/>
          <w:sz w:val="24"/>
          <w:szCs w:val="24"/>
          <w:lang w:val="en-US"/>
        </w:rPr>
        <w:t>cheltuieli</w:t>
      </w:r>
      <w:proofErr w:type="spellEnd"/>
      <w:r w:rsidRPr="00A940D2">
        <w:rPr>
          <w:rFonts w:ascii="Cambria" w:hAnsi="Cambria" w:cs="Courier New"/>
          <w:sz w:val="24"/>
          <w:szCs w:val="24"/>
          <w:lang w:val="en-US"/>
        </w:rPr>
        <w:t>.</w:t>
      </w:r>
    </w:p>
    <w:p w:rsidR="00AE23FA" w:rsidRPr="004666D3" w:rsidRDefault="00AE23FA" w:rsidP="001B09CC">
      <w:pPr>
        <w:pStyle w:val="Listparagraf"/>
        <w:spacing w:after="0" w:line="240" w:lineRule="auto"/>
        <w:ind w:left="1425"/>
        <w:jc w:val="both"/>
        <w:rPr>
          <w:rFonts w:ascii="Cambria" w:hAnsi="Cambria"/>
          <w:sz w:val="24"/>
          <w:szCs w:val="24"/>
        </w:rPr>
      </w:pPr>
      <w:bookmarkStart w:id="1" w:name="_GoBack"/>
      <w:bookmarkEnd w:id="1"/>
    </w:p>
    <w:sectPr w:rsidR="00AE23FA" w:rsidRPr="004666D3" w:rsidSect="00252F2E">
      <w:pgSz w:w="16838" w:h="11906" w:orient="landscape"/>
      <w:pgMar w:top="567" w:right="82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01002"/>
    <w:multiLevelType w:val="hybridMultilevel"/>
    <w:tmpl w:val="03B8E206"/>
    <w:lvl w:ilvl="0" w:tplc="ADCA9C30">
      <w:start w:val="1"/>
      <w:numFmt w:val="lowerLetter"/>
      <w:lvlText w:val="%1)"/>
      <w:lvlJc w:val="left"/>
      <w:pPr>
        <w:ind w:left="1425" w:hanging="360"/>
      </w:pPr>
      <w:rPr>
        <w:rFonts w:hint="default"/>
        <w:b w:val="0"/>
      </w:rPr>
    </w:lvl>
    <w:lvl w:ilvl="1" w:tplc="08180019" w:tentative="1">
      <w:start w:val="1"/>
      <w:numFmt w:val="lowerLetter"/>
      <w:lvlText w:val="%2."/>
      <w:lvlJc w:val="left"/>
      <w:pPr>
        <w:ind w:left="2145" w:hanging="360"/>
      </w:pPr>
    </w:lvl>
    <w:lvl w:ilvl="2" w:tplc="0818001B" w:tentative="1">
      <w:start w:val="1"/>
      <w:numFmt w:val="lowerRoman"/>
      <w:lvlText w:val="%3."/>
      <w:lvlJc w:val="right"/>
      <w:pPr>
        <w:ind w:left="2865" w:hanging="180"/>
      </w:pPr>
    </w:lvl>
    <w:lvl w:ilvl="3" w:tplc="0818000F" w:tentative="1">
      <w:start w:val="1"/>
      <w:numFmt w:val="decimal"/>
      <w:lvlText w:val="%4."/>
      <w:lvlJc w:val="left"/>
      <w:pPr>
        <w:ind w:left="3585" w:hanging="360"/>
      </w:pPr>
    </w:lvl>
    <w:lvl w:ilvl="4" w:tplc="08180019" w:tentative="1">
      <w:start w:val="1"/>
      <w:numFmt w:val="lowerLetter"/>
      <w:lvlText w:val="%5."/>
      <w:lvlJc w:val="left"/>
      <w:pPr>
        <w:ind w:left="4305" w:hanging="360"/>
      </w:pPr>
    </w:lvl>
    <w:lvl w:ilvl="5" w:tplc="0818001B" w:tentative="1">
      <w:start w:val="1"/>
      <w:numFmt w:val="lowerRoman"/>
      <w:lvlText w:val="%6."/>
      <w:lvlJc w:val="right"/>
      <w:pPr>
        <w:ind w:left="5025" w:hanging="180"/>
      </w:pPr>
    </w:lvl>
    <w:lvl w:ilvl="6" w:tplc="0818000F" w:tentative="1">
      <w:start w:val="1"/>
      <w:numFmt w:val="decimal"/>
      <w:lvlText w:val="%7."/>
      <w:lvlJc w:val="left"/>
      <w:pPr>
        <w:ind w:left="5745" w:hanging="360"/>
      </w:pPr>
    </w:lvl>
    <w:lvl w:ilvl="7" w:tplc="08180019" w:tentative="1">
      <w:start w:val="1"/>
      <w:numFmt w:val="lowerLetter"/>
      <w:lvlText w:val="%8."/>
      <w:lvlJc w:val="left"/>
      <w:pPr>
        <w:ind w:left="6465" w:hanging="360"/>
      </w:pPr>
    </w:lvl>
    <w:lvl w:ilvl="8" w:tplc="0818001B" w:tentative="1">
      <w:start w:val="1"/>
      <w:numFmt w:val="lowerRoman"/>
      <w:lvlText w:val="%9."/>
      <w:lvlJc w:val="right"/>
      <w:pPr>
        <w:ind w:left="7185" w:hanging="180"/>
      </w:pPr>
    </w:lvl>
  </w:abstractNum>
  <w:abstractNum w:abstractNumId="1" w15:restartNumberingAfterBreak="0">
    <w:nsid w:val="57495407"/>
    <w:multiLevelType w:val="hybridMultilevel"/>
    <w:tmpl w:val="DB8C0F9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83333AD"/>
    <w:multiLevelType w:val="hybridMultilevel"/>
    <w:tmpl w:val="59A46F92"/>
    <w:lvl w:ilvl="0" w:tplc="76C0333E">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8637A89"/>
    <w:multiLevelType w:val="hybridMultilevel"/>
    <w:tmpl w:val="41C8FDFE"/>
    <w:lvl w:ilvl="0" w:tplc="C38A3BC4">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11619BE"/>
    <w:multiLevelType w:val="hybridMultilevel"/>
    <w:tmpl w:val="1BF4AEC8"/>
    <w:lvl w:ilvl="0" w:tplc="AC7C96AE">
      <w:start w:val="1"/>
      <w:numFmt w:val="decimal"/>
      <w:lvlText w:val="%1."/>
      <w:lvlJc w:val="left"/>
      <w:pPr>
        <w:ind w:left="1065" w:hanging="360"/>
      </w:pPr>
      <w:rPr>
        <w:rFonts w:hint="default"/>
        <w:b/>
      </w:rPr>
    </w:lvl>
    <w:lvl w:ilvl="1" w:tplc="08180019" w:tentative="1">
      <w:start w:val="1"/>
      <w:numFmt w:val="lowerLetter"/>
      <w:lvlText w:val="%2."/>
      <w:lvlJc w:val="left"/>
      <w:pPr>
        <w:ind w:left="1785" w:hanging="360"/>
      </w:pPr>
    </w:lvl>
    <w:lvl w:ilvl="2" w:tplc="0818001B" w:tentative="1">
      <w:start w:val="1"/>
      <w:numFmt w:val="lowerRoman"/>
      <w:lvlText w:val="%3."/>
      <w:lvlJc w:val="right"/>
      <w:pPr>
        <w:ind w:left="2505" w:hanging="180"/>
      </w:pPr>
    </w:lvl>
    <w:lvl w:ilvl="3" w:tplc="0818000F" w:tentative="1">
      <w:start w:val="1"/>
      <w:numFmt w:val="decimal"/>
      <w:lvlText w:val="%4."/>
      <w:lvlJc w:val="left"/>
      <w:pPr>
        <w:ind w:left="3225" w:hanging="360"/>
      </w:pPr>
    </w:lvl>
    <w:lvl w:ilvl="4" w:tplc="08180019" w:tentative="1">
      <w:start w:val="1"/>
      <w:numFmt w:val="lowerLetter"/>
      <w:lvlText w:val="%5."/>
      <w:lvlJc w:val="left"/>
      <w:pPr>
        <w:ind w:left="3945" w:hanging="360"/>
      </w:pPr>
    </w:lvl>
    <w:lvl w:ilvl="5" w:tplc="0818001B" w:tentative="1">
      <w:start w:val="1"/>
      <w:numFmt w:val="lowerRoman"/>
      <w:lvlText w:val="%6."/>
      <w:lvlJc w:val="right"/>
      <w:pPr>
        <w:ind w:left="4665" w:hanging="180"/>
      </w:pPr>
    </w:lvl>
    <w:lvl w:ilvl="6" w:tplc="0818000F" w:tentative="1">
      <w:start w:val="1"/>
      <w:numFmt w:val="decimal"/>
      <w:lvlText w:val="%7."/>
      <w:lvlJc w:val="left"/>
      <w:pPr>
        <w:ind w:left="5385" w:hanging="360"/>
      </w:pPr>
    </w:lvl>
    <w:lvl w:ilvl="7" w:tplc="08180019" w:tentative="1">
      <w:start w:val="1"/>
      <w:numFmt w:val="lowerLetter"/>
      <w:lvlText w:val="%8."/>
      <w:lvlJc w:val="left"/>
      <w:pPr>
        <w:ind w:left="6105" w:hanging="360"/>
      </w:pPr>
    </w:lvl>
    <w:lvl w:ilvl="8" w:tplc="0818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AE"/>
    <w:rsid w:val="00143D09"/>
    <w:rsid w:val="00162F8F"/>
    <w:rsid w:val="001858AE"/>
    <w:rsid w:val="001B09CC"/>
    <w:rsid w:val="001E67DB"/>
    <w:rsid w:val="001F2D06"/>
    <w:rsid w:val="002471FD"/>
    <w:rsid w:val="00252F2E"/>
    <w:rsid w:val="00315DE3"/>
    <w:rsid w:val="003170C8"/>
    <w:rsid w:val="00322E40"/>
    <w:rsid w:val="004104C1"/>
    <w:rsid w:val="004666D3"/>
    <w:rsid w:val="005025EE"/>
    <w:rsid w:val="005D628C"/>
    <w:rsid w:val="0062213E"/>
    <w:rsid w:val="00651DC4"/>
    <w:rsid w:val="006A33DC"/>
    <w:rsid w:val="006B681A"/>
    <w:rsid w:val="00721C6D"/>
    <w:rsid w:val="0073193E"/>
    <w:rsid w:val="00775298"/>
    <w:rsid w:val="007D4E06"/>
    <w:rsid w:val="007F7DF1"/>
    <w:rsid w:val="008B4AD9"/>
    <w:rsid w:val="008C562A"/>
    <w:rsid w:val="00907831"/>
    <w:rsid w:val="00A77CBE"/>
    <w:rsid w:val="00A940D2"/>
    <w:rsid w:val="00AB790D"/>
    <w:rsid w:val="00AE23FA"/>
    <w:rsid w:val="00B05C64"/>
    <w:rsid w:val="00B526A6"/>
    <w:rsid w:val="00B86FA4"/>
    <w:rsid w:val="00C23168"/>
    <w:rsid w:val="00C666CA"/>
    <w:rsid w:val="00C8290A"/>
    <w:rsid w:val="00D10BEF"/>
    <w:rsid w:val="00DF225E"/>
    <w:rsid w:val="00E54AD1"/>
    <w:rsid w:val="00EE68BC"/>
    <w:rsid w:val="00F4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3A735-614A-4D09-9870-732EDB79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F225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3575C-C214-48AF-8899-5637B8AC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1204</Words>
  <Characters>6984</Characters>
  <Application>Microsoft Office Word</Application>
  <DocSecurity>0</DocSecurity>
  <Lines>58</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Corina Mocan</cp:lastModifiedBy>
  <cp:revision>17</cp:revision>
  <dcterms:created xsi:type="dcterms:W3CDTF">2017-09-26T05:54:00Z</dcterms:created>
  <dcterms:modified xsi:type="dcterms:W3CDTF">2017-09-29T05:59:00Z</dcterms:modified>
</cp:coreProperties>
</file>