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8E58B" w14:textId="77777777" w:rsidR="009C5425" w:rsidRDefault="009C5425" w:rsidP="009C5425">
      <w:pPr>
        <w:spacing w:line="276" w:lineRule="auto"/>
        <w:jc w:val="center"/>
        <w:rPr>
          <w:rFonts w:ascii="Cambria" w:hAnsi="Cambria"/>
          <w:b/>
          <w:bCs/>
          <w:lang w:val="ro-RO"/>
        </w:rPr>
      </w:pPr>
      <w:r>
        <w:rPr>
          <w:rFonts w:ascii="Cambria" w:hAnsi="Cambria"/>
          <w:b/>
          <w:bCs/>
          <w:lang w:val="ro-RO"/>
        </w:rPr>
        <w:t xml:space="preserve">CONTRACT DE SERVICII  </w:t>
      </w:r>
    </w:p>
    <w:p w14:paraId="262AC4D0" w14:textId="77777777" w:rsidR="009C5425" w:rsidRDefault="009C5425" w:rsidP="009C5425">
      <w:pPr>
        <w:spacing w:line="276" w:lineRule="auto"/>
        <w:jc w:val="center"/>
        <w:rPr>
          <w:rFonts w:ascii="Cambria" w:hAnsi="Cambria"/>
          <w:b/>
          <w:bCs/>
          <w:lang w:val="ro-RO"/>
        </w:rPr>
      </w:pPr>
      <w:r>
        <w:rPr>
          <w:rFonts w:ascii="Cambria" w:hAnsi="Cambria"/>
          <w:b/>
          <w:bCs/>
          <w:lang w:val="ro-RO"/>
        </w:rPr>
        <w:t>Nr. _____________ / ______din ___________.2020</w:t>
      </w:r>
    </w:p>
    <w:p w14:paraId="51CD25B2" w14:textId="77777777" w:rsidR="009C5425" w:rsidRDefault="009C5425" w:rsidP="009C5425">
      <w:pPr>
        <w:spacing w:line="276" w:lineRule="auto"/>
        <w:rPr>
          <w:rFonts w:ascii="Cambria" w:hAnsi="Cambria"/>
          <w:b/>
          <w:bCs/>
          <w:lang w:val="ro-RO"/>
        </w:rPr>
      </w:pPr>
    </w:p>
    <w:p w14:paraId="462BF81A" w14:textId="77777777" w:rsidR="009C5425" w:rsidRDefault="009C5425" w:rsidP="009C5425">
      <w:pPr>
        <w:pStyle w:val="ListParagraph"/>
        <w:numPr>
          <w:ilvl w:val="0"/>
          <w:numId w:val="1"/>
        </w:numPr>
        <w:spacing w:line="276" w:lineRule="auto"/>
        <w:jc w:val="both"/>
        <w:rPr>
          <w:rFonts w:ascii="Cambria" w:hAnsi="Cambria"/>
          <w:b/>
          <w:i/>
          <w:iCs/>
          <w:lang w:val="ro-RO"/>
        </w:rPr>
      </w:pPr>
      <w:r>
        <w:rPr>
          <w:rFonts w:ascii="Cambria" w:hAnsi="Cambria"/>
          <w:b/>
          <w:i/>
          <w:iCs/>
          <w:lang w:val="ro-RO"/>
        </w:rPr>
        <w:t>Preambul</w:t>
      </w:r>
    </w:p>
    <w:p w14:paraId="1FD9E081" w14:textId="77777777" w:rsidR="009C5425" w:rsidRDefault="009C5425" w:rsidP="009C5425">
      <w:pPr>
        <w:spacing w:line="276" w:lineRule="auto"/>
        <w:ind w:right="-12" w:firstLine="708"/>
        <w:jc w:val="both"/>
        <w:rPr>
          <w:rFonts w:ascii="Cambria" w:hAnsi="Cambria"/>
          <w:b/>
          <w:lang w:val="ro-RO"/>
        </w:rPr>
      </w:pPr>
      <w:r>
        <w:rPr>
          <w:rFonts w:ascii="Cambria" w:hAnsi="Cambria"/>
          <w:lang w:val="ro-RO"/>
        </w:rPr>
        <w:t xml:space="preserve">În temeiul Legii nr. 98/2016 privind achiziţiile publice, cu modificările şi completările ulterioare şi ale Hotărârii Guvernului nr. 395/2016 pentru aprobarea Normelor metodologice de aplicare a prevederilor referitoare la atribuirea contractului de achiziţie publică/acordului-cadru din Legea nr. 98/2016 privind achiziţiile publice, cu modificările şi completările ulterioare, s-a încheiat prezentul contract de servicii </w:t>
      </w:r>
      <w:r>
        <w:rPr>
          <w:rFonts w:ascii="Cambria" w:hAnsi="Cambria"/>
          <w:b/>
          <w:lang w:val="ro-RO"/>
        </w:rPr>
        <w:t xml:space="preserve">între: </w:t>
      </w:r>
    </w:p>
    <w:p w14:paraId="04866D4A" w14:textId="77777777" w:rsidR="009C5425" w:rsidRDefault="009C5425" w:rsidP="009C5425">
      <w:pPr>
        <w:pStyle w:val="DefaultText"/>
        <w:spacing w:line="276" w:lineRule="auto"/>
        <w:ind w:right="-48" w:firstLine="708"/>
        <w:jc w:val="both"/>
        <w:rPr>
          <w:rFonts w:ascii="Cambria" w:hAnsi="Cambria"/>
          <w:szCs w:val="24"/>
          <w:lang w:val="ro-RO"/>
        </w:rPr>
      </w:pPr>
      <w:r>
        <w:rPr>
          <w:rStyle w:val="Emphasis"/>
          <w:rFonts w:ascii="Cambria" w:hAnsi="Cambria"/>
          <w:lang w:val="ro-RO"/>
        </w:rPr>
        <w:t>Unitatea Administrativ Teritorială - Judeţul Cluj</w:t>
      </w:r>
      <w:r>
        <w:rPr>
          <w:rStyle w:val="Emphasis"/>
          <w:rFonts w:ascii="Cambria" w:hAnsi="Cambria"/>
          <w:b w:val="0"/>
          <w:i/>
          <w:lang w:val="ro-RO"/>
        </w:rPr>
        <w:t>,</w:t>
      </w:r>
      <w:r>
        <w:rPr>
          <w:rFonts w:ascii="Cambria" w:hAnsi="Cambria"/>
          <w:szCs w:val="24"/>
          <w:lang w:val="ro-RO"/>
        </w:rPr>
        <w:t xml:space="preserve"> cu sediul în Cluj – Napoca, Calea Dorobanţilor, nr. 106, telefon, 0372640000, CUI 4288110, cont trezorerie RO52TREZ24A875000560201X deschis la Trezoreria municipiului Cluj-Napoca, reprezentat prin </w:t>
      </w:r>
      <w:r>
        <w:rPr>
          <w:rFonts w:ascii="Cambria" w:hAnsi="Cambria"/>
          <w:b/>
          <w:bCs/>
          <w:szCs w:val="24"/>
          <w:lang w:val="ro-RO"/>
        </w:rPr>
        <w:t>Preşedinte -</w:t>
      </w:r>
      <w:r>
        <w:rPr>
          <w:rFonts w:ascii="Cambria" w:hAnsi="Cambria"/>
          <w:szCs w:val="24"/>
          <w:lang w:val="ro-RO"/>
        </w:rPr>
        <w:t xml:space="preserve"> </w:t>
      </w:r>
      <w:r>
        <w:rPr>
          <w:rFonts w:ascii="Cambria" w:hAnsi="Cambria"/>
          <w:b/>
          <w:szCs w:val="24"/>
          <w:lang w:val="ro-RO"/>
        </w:rPr>
        <w:t>ALIN TIȘE</w:t>
      </w:r>
      <w:r>
        <w:rPr>
          <w:rFonts w:ascii="Cambria" w:hAnsi="Cambria"/>
          <w:szCs w:val="24"/>
          <w:lang w:val="ro-RO"/>
        </w:rPr>
        <w:t xml:space="preserve">, în calitate de </w:t>
      </w:r>
      <w:r>
        <w:rPr>
          <w:rFonts w:ascii="Cambria" w:hAnsi="Cambria"/>
          <w:b/>
          <w:szCs w:val="24"/>
          <w:lang w:val="ro-RO"/>
        </w:rPr>
        <w:t>achizitor</w:t>
      </w:r>
    </w:p>
    <w:p w14:paraId="341B5ABE" w14:textId="77777777" w:rsidR="009C5425" w:rsidRDefault="009C5425" w:rsidP="009C5425">
      <w:pPr>
        <w:spacing w:line="276" w:lineRule="auto"/>
        <w:ind w:right="-12"/>
        <w:jc w:val="both"/>
        <w:rPr>
          <w:rFonts w:ascii="Cambria" w:hAnsi="Cambria"/>
          <w:b/>
          <w:bCs/>
          <w:lang w:val="ro-RO"/>
        </w:rPr>
      </w:pPr>
      <w:r>
        <w:rPr>
          <w:rFonts w:ascii="Cambria" w:hAnsi="Cambria"/>
          <w:b/>
          <w:bCs/>
          <w:lang w:val="ro-RO"/>
        </w:rPr>
        <w:t>şi</w:t>
      </w:r>
    </w:p>
    <w:p w14:paraId="187500F8" w14:textId="77777777" w:rsidR="009C5425" w:rsidRDefault="009C5425" w:rsidP="009C5425">
      <w:pPr>
        <w:spacing w:line="276" w:lineRule="auto"/>
        <w:ind w:firstLine="708"/>
        <w:jc w:val="both"/>
        <w:rPr>
          <w:rFonts w:ascii="Cambria" w:hAnsi="Cambria"/>
          <w:bCs/>
        </w:rPr>
      </w:pPr>
      <w:r>
        <w:rPr>
          <w:rFonts w:ascii="Cambria" w:hAnsi="Cambria"/>
          <w:b/>
        </w:rPr>
        <w:t>…………………….</w:t>
      </w:r>
      <w:r>
        <w:rPr>
          <w:rStyle w:val="Emphasis"/>
          <w:rFonts w:ascii="Cambria" w:hAnsi="Cambria"/>
          <w:b w:val="0"/>
        </w:rPr>
        <w:t xml:space="preserve"> cu sediul în …………………., str. ……………., nr. ………….., bl ……….., etaj …….., ap. ……………., județul ………………, Tel/Fax: …………………. E-mail: ………………., CIF: 35678155 cont trezorerie: ……………………………, reprezentat prin …………………………</w:t>
      </w:r>
      <w:r>
        <w:rPr>
          <w:rFonts w:ascii="Cambria" w:hAnsi="Cambria"/>
          <w:bCs/>
        </w:rPr>
        <w:t>……..</w:t>
      </w:r>
      <w:r>
        <w:rPr>
          <w:rStyle w:val="Emphasis"/>
          <w:rFonts w:ascii="Cambria" w:hAnsi="Cambria"/>
          <w:b w:val="0"/>
        </w:rPr>
        <w:t xml:space="preserve">în calitate de </w:t>
      </w:r>
      <w:r>
        <w:rPr>
          <w:rStyle w:val="Emphasis"/>
          <w:rFonts w:ascii="Cambria" w:hAnsi="Cambria"/>
        </w:rPr>
        <w:t>prestator</w:t>
      </w:r>
      <w:r>
        <w:rPr>
          <w:rStyle w:val="Emphasis"/>
          <w:rFonts w:ascii="Cambria" w:hAnsi="Cambria"/>
          <w:b w:val="0"/>
        </w:rPr>
        <w:t>, pe de altă parte.</w:t>
      </w:r>
    </w:p>
    <w:p w14:paraId="5BB2EAAE" w14:textId="77777777" w:rsidR="009C5425" w:rsidRDefault="009C5425" w:rsidP="009C5425">
      <w:pPr>
        <w:pStyle w:val="DefaultText"/>
        <w:spacing w:line="276" w:lineRule="auto"/>
        <w:ind w:firstLine="708"/>
        <w:jc w:val="both"/>
        <w:rPr>
          <w:rFonts w:ascii="Cambria" w:hAnsi="Cambria"/>
          <w:b/>
          <w:i/>
          <w:szCs w:val="24"/>
          <w:lang w:val="ro-RO"/>
        </w:rPr>
      </w:pPr>
      <w:r>
        <w:rPr>
          <w:rFonts w:ascii="Cambria" w:hAnsi="Cambria"/>
          <w:b/>
          <w:i/>
          <w:szCs w:val="24"/>
          <w:lang w:val="ro-RO"/>
        </w:rPr>
        <w:t xml:space="preserve">2. Definiţii </w:t>
      </w:r>
    </w:p>
    <w:p w14:paraId="79E20513" w14:textId="77777777" w:rsidR="009C5425" w:rsidRDefault="009C5425" w:rsidP="009C5425">
      <w:pPr>
        <w:pStyle w:val="DefaultText"/>
        <w:spacing w:line="276" w:lineRule="auto"/>
        <w:ind w:firstLine="708"/>
        <w:jc w:val="both"/>
        <w:rPr>
          <w:rFonts w:ascii="Cambria" w:hAnsi="Cambria"/>
          <w:szCs w:val="24"/>
          <w:lang w:val="ro-RO"/>
        </w:rPr>
      </w:pPr>
      <w:r>
        <w:rPr>
          <w:rFonts w:ascii="Cambria" w:hAnsi="Cambria"/>
          <w:b/>
          <w:szCs w:val="24"/>
          <w:lang w:val="ro-RO"/>
        </w:rPr>
        <w:t>2.1</w:t>
      </w:r>
      <w:r>
        <w:rPr>
          <w:rFonts w:ascii="Cambria" w:hAnsi="Cambria"/>
          <w:szCs w:val="24"/>
          <w:lang w:val="ro-RO"/>
        </w:rPr>
        <w:t xml:space="preserve"> - În prezentul contract următorii termeni vor fi interpretaţi astfel:</w:t>
      </w:r>
    </w:p>
    <w:p w14:paraId="6EE9B15F" w14:textId="77777777" w:rsidR="009C5425" w:rsidRDefault="009C5425" w:rsidP="009C5425">
      <w:pPr>
        <w:pStyle w:val="DefaultText"/>
        <w:numPr>
          <w:ilvl w:val="3"/>
          <w:numId w:val="2"/>
        </w:numPr>
        <w:spacing w:line="276" w:lineRule="auto"/>
        <w:ind w:left="0"/>
        <w:jc w:val="both"/>
        <w:rPr>
          <w:rFonts w:ascii="Cambria" w:hAnsi="Cambria"/>
          <w:szCs w:val="24"/>
          <w:lang w:val="ro-RO"/>
        </w:rPr>
      </w:pPr>
      <w:r>
        <w:rPr>
          <w:rFonts w:ascii="Cambria" w:hAnsi="Cambria"/>
          <w:b/>
          <w:szCs w:val="24"/>
          <w:lang w:val="ro-RO"/>
        </w:rPr>
        <w:t>contract</w:t>
      </w:r>
      <w:r>
        <w:rPr>
          <w:rFonts w:ascii="Cambria" w:hAnsi="Cambria"/>
          <w:szCs w:val="24"/>
          <w:lang w:val="ro-RO"/>
        </w:rPr>
        <w:t xml:space="preserve"> – reprezintă prezentul înscris  şi toate Anexele sale. </w:t>
      </w:r>
    </w:p>
    <w:p w14:paraId="164672F0" w14:textId="77777777" w:rsidR="009C5425" w:rsidRDefault="009C5425" w:rsidP="009C5425">
      <w:pPr>
        <w:pStyle w:val="DefaultText"/>
        <w:numPr>
          <w:ilvl w:val="3"/>
          <w:numId w:val="2"/>
        </w:numPr>
        <w:spacing w:line="276" w:lineRule="auto"/>
        <w:ind w:left="0"/>
        <w:jc w:val="both"/>
        <w:rPr>
          <w:rFonts w:ascii="Cambria" w:hAnsi="Cambria"/>
          <w:szCs w:val="24"/>
          <w:lang w:val="ro-RO"/>
        </w:rPr>
      </w:pPr>
      <w:r>
        <w:rPr>
          <w:rFonts w:ascii="Cambria" w:hAnsi="Cambria"/>
          <w:b/>
          <w:szCs w:val="24"/>
          <w:lang w:val="ro-RO"/>
        </w:rPr>
        <w:t>achizitor şi  prestator</w:t>
      </w:r>
      <w:r>
        <w:rPr>
          <w:rFonts w:ascii="Cambria" w:hAnsi="Cambria"/>
          <w:szCs w:val="24"/>
          <w:lang w:val="ro-RO"/>
        </w:rPr>
        <w:t xml:space="preserve">  - părtile contractante, aşa cum sunt acestea numite în prezentul contract;</w:t>
      </w:r>
    </w:p>
    <w:p w14:paraId="27B42A8B" w14:textId="77777777" w:rsidR="009C5425" w:rsidRDefault="009C5425" w:rsidP="009C5425">
      <w:pPr>
        <w:pStyle w:val="DefaultText"/>
        <w:numPr>
          <w:ilvl w:val="3"/>
          <w:numId w:val="2"/>
        </w:numPr>
        <w:spacing w:line="276" w:lineRule="auto"/>
        <w:ind w:left="0"/>
        <w:jc w:val="both"/>
        <w:rPr>
          <w:rFonts w:ascii="Cambria" w:hAnsi="Cambria"/>
          <w:szCs w:val="24"/>
          <w:lang w:val="ro-RO"/>
        </w:rPr>
      </w:pPr>
      <w:r>
        <w:rPr>
          <w:rFonts w:ascii="Cambria" w:hAnsi="Cambria"/>
          <w:b/>
          <w:szCs w:val="24"/>
          <w:lang w:val="ro-RO"/>
        </w:rPr>
        <w:t>preţul contractului</w:t>
      </w:r>
      <w:r>
        <w:rPr>
          <w:rFonts w:ascii="Cambria" w:hAnsi="Cambria"/>
          <w:szCs w:val="24"/>
          <w:lang w:val="ro-RO"/>
        </w:rPr>
        <w:t xml:space="preserve"> – suma de bani plătibilă prestatorului de către achizitor, în baza contractului, pentru îndeplinirea integrală şi corespunzătoare a tuturor obligaţiilor asumate prin contract;</w:t>
      </w:r>
    </w:p>
    <w:p w14:paraId="45D0E9AB" w14:textId="77777777" w:rsidR="009C5425" w:rsidRDefault="009C5425" w:rsidP="009C5425">
      <w:pPr>
        <w:pStyle w:val="DefaultText"/>
        <w:numPr>
          <w:ilvl w:val="3"/>
          <w:numId w:val="2"/>
        </w:numPr>
        <w:spacing w:line="276" w:lineRule="auto"/>
        <w:ind w:left="0"/>
        <w:jc w:val="both"/>
        <w:rPr>
          <w:rFonts w:ascii="Cambria" w:hAnsi="Cambria"/>
          <w:szCs w:val="24"/>
          <w:lang w:val="ro-RO"/>
        </w:rPr>
      </w:pPr>
      <w:r>
        <w:rPr>
          <w:rFonts w:ascii="Cambria" w:hAnsi="Cambria"/>
          <w:b/>
          <w:szCs w:val="24"/>
          <w:lang w:val="ro-RO"/>
        </w:rPr>
        <w:t>servicii</w:t>
      </w:r>
      <w:r>
        <w:rPr>
          <w:rFonts w:ascii="Cambria" w:hAnsi="Cambria"/>
          <w:szCs w:val="24"/>
          <w:lang w:val="ro-RO"/>
        </w:rPr>
        <w:t xml:space="preserve"> - activităţi a căror prestare reprezintă obiect al contractului; </w:t>
      </w:r>
    </w:p>
    <w:p w14:paraId="7AA1106C" w14:textId="77777777" w:rsidR="009C5425" w:rsidRDefault="009C5425" w:rsidP="009C5425">
      <w:pPr>
        <w:pStyle w:val="DefaultText"/>
        <w:numPr>
          <w:ilvl w:val="3"/>
          <w:numId w:val="2"/>
        </w:numPr>
        <w:spacing w:line="276" w:lineRule="auto"/>
        <w:ind w:left="0"/>
        <w:jc w:val="both"/>
        <w:rPr>
          <w:rFonts w:ascii="Cambria" w:hAnsi="Cambria"/>
          <w:szCs w:val="24"/>
          <w:lang w:val="ro-RO"/>
        </w:rPr>
      </w:pPr>
      <w:r>
        <w:rPr>
          <w:rFonts w:ascii="Cambria" w:hAnsi="Cambria"/>
          <w:b/>
          <w:szCs w:val="24"/>
          <w:lang w:val="ro-RO"/>
        </w:rPr>
        <w:t>produse</w:t>
      </w:r>
      <w:r>
        <w:rPr>
          <w:rFonts w:ascii="Cambria" w:hAnsi="Cambria"/>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14:paraId="0FFFEE22" w14:textId="77777777" w:rsidR="009C5425" w:rsidRDefault="009C5425" w:rsidP="009C5425">
      <w:pPr>
        <w:pStyle w:val="DefaultText"/>
        <w:numPr>
          <w:ilvl w:val="3"/>
          <w:numId w:val="2"/>
        </w:numPr>
        <w:spacing w:line="276" w:lineRule="auto"/>
        <w:ind w:left="0"/>
        <w:jc w:val="both"/>
        <w:rPr>
          <w:rFonts w:ascii="Cambria" w:hAnsi="Cambria"/>
          <w:szCs w:val="24"/>
          <w:lang w:val="ro-RO"/>
        </w:rPr>
      </w:pPr>
      <w:r>
        <w:rPr>
          <w:rFonts w:ascii="Cambria" w:hAnsi="Cambria"/>
          <w:b/>
          <w:szCs w:val="24"/>
          <w:lang w:val="ro-RO"/>
        </w:rPr>
        <w:t>forţa majoră</w:t>
      </w:r>
      <w:r>
        <w:rPr>
          <w:rFonts w:ascii="Cambria" w:hAnsi="Cambria"/>
          <w:szCs w:val="24"/>
          <w:lang w:val="ro-RO"/>
        </w:rPr>
        <w:t xml:space="preserve"> -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685F3B3B" w14:textId="77777777" w:rsidR="009C5425" w:rsidRDefault="009C5425" w:rsidP="009C5425">
      <w:pPr>
        <w:pStyle w:val="DefaultText1"/>
        <w:tabs>
          <w:tab w:val="left" w:pos="360"/>
        </w:tabs>
        <w:spacing w:line="276" w:lineRule="auto"/>
        <w:jc w:val="both"/>
        <w:rPr>
          <w:rFonts w:ascii="Cambria" w:hAnsi="Cambria"/>
          <w:szCs w:val="24"/>
          <w:lang w:val="ro-RO"/>
        </w:rPr>
      </w:pPr>
      <w:r>
        <w:rPr>
          <w:rFonts w:ascii="Cambria" w:hAnsi="Cambria"/>
          <w:szCs w:val="24"/>
          <w:lang w:val="ro-RO"/>
        </w:rPr>
        <w:t xml:space="preserve">j. </w:t>
      </w:r>
      <w:r>
        <w:rPr>
          <w:rFonts w:ascii="Cambria" w:hAnsi="Cambria"/>
          <w:b/>
          <w:szCs w:val="24"/>
          <w:lang w:val="ro-RO"/>
        </w:rPr>
        <w:t>zi</w:t>
      </w:r>
      <w:r>
        <w:rPr>
          <w:rFonts w:ascii="Cambria" w:hAnsi="Cambria"/>
          <w:szCs w:val="24"/>
          <w:lang w:val="ro-RO"/>
        </w:rPr>
        <w:t xml:space="preserve"> - zi calendaristică; an - 365 de zile.</w:t>
      </w:r>
    </w:p>
    <w:p w14:paraId="28703F12" w14:textId="77777777" w:rsidR="009C5425" w:rsidRDefault="009C5425" w:rsidP="009C5425">
      <w:pPr>
        <w:pStyle w:val="DefaultText"/>
        <w:spacing w:line="276" w:lineRule="auto"/>
        <w:ind w:firstLine="708"/>
        <w:jc w:val="both"/>
        <w:rPr>
          <w:rFonts w:ascii="Cambria" w:hAnsi="Cambria"/>
          <w:b/>
          <w:i/>
          <w:szCs w:val="24"/>
          <w:lang w:val="ro-RO"/>
        </w:rPr>
      </w:pPr>
      <w:r>
        <w:rPr>
          <w:rFonts w:ascii="Cambria" w:hAnsi="Cambria"/>
          <w:b/>
          <w:i/>
          <w:szCs w:val="24"/>
          <w:lang w:val="ro-RO"/>
        </w:rPr>
        <w:t>3. Interpretare</w:t>
      </w:r>
    </w:p>
    <w:p w14:paraId="753059F2" w14:textId="77777777" w:rsidR="009C5425" w:rsidRDefault="009C5425" w:rsidP="009C5425">
      <w:pPr>
        <w:pStyle w:val="DefaultText"/>
        <w:spacing w:line="276" w:lineRule="auto"/>
        <w:jc w:val="both"/>
        <w:rPr>
          <w:rFonts w:ascii="Cambria" w:hAnsi="Cambria"/>
          <w:szCs w:val="24"/>
          <w:lang w:val="ro-RO"/>
        </w:rPr>
      </w:pPr>
      <w:r>
        <w:rPr>
          <w:rFonts w:ascii="Cambria" w:hAnsi="Cambria"/>
          <w:szCs w:val="24"/>
          <w:lang w:val="ro-RO"/>
        </w:rPr>
        <w:lastRenderedPageBreak/>
        <w:t>3.1 În prezentul contract, cu excepţia unei prevederi contrare cuvintele la forma singular vor include forma de plural şi vice-versa, acolo unde acest lucru este permis de context.</w:t>
      </w:r>
    </w:p>
    <w:p w14:paraId="5AF792E5" w14:textId="77777777" w:rsidR="009C5425" w:rsidRDefault="009C5425" w:rsidP="009C5425">
      <w:pPr>
        <w:pStyle w:val="DefaultText"/>
        <w:spacing w:line="276" w:lineRule="auto"/>
        <w:jc w:val="both"/>
        <w:rPr>
          <w:rFonts w:ascii="Cambria" w:hAnsi="Cambria"/>
          <w:szCs w:val="24"/>
          <w:lang w:val="ro-RO"/>
        </w:rPr>
      </w:pPr>
      <w:r>
        <w:rPr>
          <w:rFonts w:ascii="Cambria" w:hAnsi="Cambria"/>
          <w:szCs w:val="24"/>
          <w:lang w:val="ro-RO"/>
        </w:rPr>
        <w:t>3.2 Termenul “zi” sau “zile” sau orice referire la zile reprezintă zile calendaristice dacă nu se specifică in mod diferit.</w:t>
      </w:r>
    </w:p>
    <w:p w14:paraId="66CB504D" w14:textId="77777777" w:rsidR="009C5425" w:rsidRDefault="009C5425" w:rsidP="009C5425">
      <w:pPr>
        <w:pStyle w:val="DefaultText"/>
        <w:spacing w:line="276" w:lineRule="auto"/>
        <w:jc w:val="both"/>
        <w:rPr>
          <w:rFonts w:ascii="Cambria" w:hAnsi="Cambria"/>
          <w:szCs w:val="24"/>
          <w:lang w:val="ro-RO"/>
        </w:rPr>
      </w:pPr>
    </w:p>
    <w:p w14:paraId="20D49681" w14:textId="77777777" w:rsidR="009C5425" w:rsidRDefault="009C5425" w:rsidP="009C5425">
      <w:pPr>
        <w:pStyle w:val="DefaultText"/>
        <w:spacing w:line="276" w:lineRule="auto"/>
        <w:jc w:val="both"/>
        <w:rPr>
          <w:rFonts w:ascii="Cambria" w:hAnsi="Cambria"/>
          <w:szCs w:val="24"/>
          <w:lang w:val="ro-RO"/>
        </w:rPr>
      </w:pPr>
    </w:p>
    <w:p w14:paraId="169EA85C" w14:textId="77777777" w:rsidR="009C5425" w:rsidRDefault="009C5425" w:rsidP="009C5425">
      <w:pPr>
        <w:spacing w:line="276" w:lineRule="auto"/>
        <w:ind w:right="-12" w:firstLine="644"/>
        <w:jc w:val="center"/>
        <w:rPr>
          <w:rFonts w:ascii="Cambria" w:hAnsi="Cambria"/>
          <w:b/>
          <w:bCs/>
          <w:i/>
          <w:lang w:val="ro-RO"/>
        </w:rPr>
      </w:pPr>
      <w:r>
        <w:rPr>
          <w:rFonts w:ascii="Cambria" w:hAnsi="Cambria"/>
          <w:b/>
          <w:bCs/>
          <w:i/>
          <w:lang w:val="ro-RO"/>
        </w:rPr>
        <w:t>Clauze obligatorii</w:t>
      </w:r>
    </w:p>
    <w:p w14:paraId="5FAD8E90" w14:textId="77777777" w:rsidR="009C5425" w:rsidRDefault="009C5425" w:rsidP="009C5425">
      <w:pPr>
        <w:spacing w:line="276" w:lineRule="auto"/>
        <w:ind w:right="-12" w:firstLine="644"/>
        <w:jc w:val="both"/>
        <w:rPr>
          <w:rFonts w:ascii="Cambria" w:hAnsi="Cambria"/>
          <w:b/>
          <w:bCs/>
          <w:i/>
          <w:lang w:val="ro-RO"/>
        </w:rPr>
      </w:pPr>
      <w:r>
        <w:rPr>
          <w:rFonts w:ascii="Cambria" w:hAnsi="Cambria"/>
          <w:b/>
          <w:bCs/>
          <w:i/>
          <w:lang w:val="ro-RO"/>
        </w:rPr>
        <w:t>4. Obiectul principal al contractului</w:t>
      </w:r>
    </w:p>
    <w:p w14:paraId="20430C8C" w14:textId="1EF8960A" w:rsidR="009C5425" w:rsidRDefault="009C5425" w:rsidP="009C5425">
      <w:pPr>
        <w:pStyle w:val="NoSpacing"/>
        <w:spacing w:line="276" w:lineRule="auto"/>
        <w:ind w:firstLine="720"/>
        <w:jc w:val="both"/>
      </w:pPr>
      <w:r>
        <w:rPr>
          <w:rFonts w:ascii="Cambria" w:hAnsi="Cambria"/>
          <w:color w:val="000000"/>
          <w:sz w:val="24"/>
          <w:szCs w:val="24"/>
          <w:lang w:val="ro-RO"/>
        </w:rPr>
        <w:t xml:space="preserve">4.1. Prestatorul se obligă să presteze </w:t>
      </w:r>
      <w:r w:rsidR="009E298C" w:rsidRPr="0007132F">
        <w:rPr>
          <w:rFonts w:ascii="Cambria" w:hAnsi="Cambria"/>
          <w:b/>
          <w:i/>
          <w:sz w:val="24"/>
          <w:szCs w:val="24"/>
        </w:rPr>
        <w:t>„</w:t>
      </w:r>
      <w:r w:rsidR="009E298C">
        <w:rPr>
          <w:rFonts w:ascii="Cambria" w:hAnsi="Cambria" w:cs="Calibri"/>
          <w:b/>
          <w:i/>
          <w:sz w:val="24"/>
          <w:szCs w:val="24"/>
        </w:rPr>
        <w:t>PACHET GRAFICE IDENTITATE – CONSILIUL JUDEȚEAN CLUJ - MANUAL DE IDENTITATE INSTITUȚIONALĂ</w:t>
      </w:r>
      <w:r w:rsidR="009E298C" w:rsidRPr="0007132F">
        <w:rPr>
          <w:rFonts w:ascii="Cambria" w:hAnsi="Cambria"/>
          <w:b/>
          <w:i/>
          <w:sz w:val="24"/>
          <w:szCs w:val="24"/>
        </w:rPr>
        <w:t>”</w:t>
      </w:r>
      <w:r w:rsidR="009E298C">
        <w:rPr>
          <w:rFonts w:ascii="Cambria" w:hAnsi="Cambria"/>
          <w:b/>
          <w:i/>
          <w:sz w:val="24"/>
          <w:szCs w:val="24"/>
        </w:rPr>
        <w:t>,</w:t>
      </w:r>
      <w:r w:rsidR="009E298C">
        <w:rPr>
          <w:rFonts w:asciiTheme="majorHAnsi" w:hAnsiTheme="majorHAnsi"/>
          <w:spacing w:val="-1"/>
          <w:sz w:val="24"/>
          <w:szCs w:val="24"/>
        </w:rPr>
        <w:t xml:space="preserve"> </w:t>
      </w:r>
      <w:r>
        <w:rPr>
          <w:rFonts w:ascii="Cambria" w:hAnsi="Cambria"/>
          <w:bCs/>
          <w:sz w:val="24"/>
          <w:szCs w:val="24"/>
          <w:lang w:val="ro-RO"/>
        </w:rPr>
        <w:t>conform caietului de sarcini şi a ofertei prezentate, în perioada convenită şi în</w:t>
      </w:r>
      <w:r>
        <w:rPr>
          <w:rFonts w:ascii="Cambria" w:hAnsi="Cambria"/>
          <w:sz w:val="24"/>
          <w:szCs w:val="24"/>
          <w:lang w:val="ro-RO"/>
        </w:rPr>
        <w:t xml:space="preserve"> conformitate cu obligaţiile asumate prin prezentul contract. </w:t>
      </w:r>
    </w:p>
    <w:p w14:paraId="47450F5B" w14:textId="77777777" w:rsidR="009C5425" w:rsidRDefault="009C5425" w:rsidP="009C5425">
      <w:pPr>
        <w:spacing w:line="276" w:lineRule="auto"/>
        <w:ind w:right="-12" w:firstLine="644"/>
        <w:jc w:val="both"/>
        <w:rPr>
          <w:rFonts w:ascii="Cambria" w:hAnsi="Cambria"/>
          <w:lang w:val="ro-RO"/>
        </w:rPr>
      </w:pPr>
      <w:r>
        <w:rPr>
          <w:rFonts w:ascii="Cambria" w:hAnsi="Cambria"/>
          <w:lang w:val="ro-RO"/>
        </w:rPr>
        <w:t>4.2. Achizitorul se obligă să plătească prestatorului preţul convenit pentru îndeplinirea contractului de servicii în condiţiile şi prin modalităţile de plată stabilite prin prezentul contract.</w:t>
      </w:r>
      <w:r>
        <w:rPr>
          <w:rFonts w:ascii="Cambria" w:hAnsi="Cambria"/>
          <w:lang w:val="ro-RO"/>
        </w:rPr>
        <w:tab/>
        <w:t xml:space="preserve"> </w:t>
      </w:r>
    </w:p>
    <w:p w14:paraId="3F6AEE40" w14:textId="77777777" w:rsidR="009C5425" w:rsidRDefault="009C5425" w:rsidP="009C5425">
      <w:pPr>
        <w:spacing w:line="276" w:lineRule="auto"/>
        <w:ind w:right="-12" w:firstLine="644"/>
        <w:jc w:val="both"/>
        <w:rPr>
          <w:rFonts w:ascii="Cambria" w:hAnsi="Cambria"/>
          <w:b/>
          <w:bCs/>
          <w:i/>
          <w:iCs/>
          <w:lang w:val="ro-RO"/>
        </w:rPr>
      </w:pPr>
      <w:r>
        <w:rPr>
          <w:rFonts w:ascii="Cambria" w:hAnsi="Cambria"/>
          <w:b/>
          <w:bCs/>
          <w:i/>
          <w:iCs/>
          <w:lang w:val="ro-RO"/>
        </w:rPr>
        <w:t>5. Preţul contractului</w:t>
      </w:r>
    </w:p>
    <w:p w14:paraId="0442DF13" w14:textId="77777777" w:rsidR="009C5425" w:rsidRDefault="009C5425" w:rsidP="009C5425">
      <w:pPr>
        <w:spacing w:line="276" w:lineRule="auto"/>
        <w:ind w:right="-12" w:firstLine="644"/>
        <w:jc w:val="both"/>
        <w:rPr>
          <w:rFonts w:ascii="Cambria" w:hAnsi="Cambria"/>
          <w:bCs/>
          <w:lang w:val="ro-RO"/>
        </w:rPr>
      </w:pPr>
      <w:r>
        <w:rPr>
          <w:rFonts w:ascii="Cambria" w:hAnsi="Cambria"/>
          <w:lang w:val="ro-RO"/>
        </w:rPr>
        <w:t>5.1.  Preţul convenit pentru îndeplinirea contractului, respectiv preţul serviciilor prestate, plătibil prestatorului de către achizitor, conform ofertei financiare, este de</w:t>
      </w:r>
      <w:r>
        <w:rPr>
          <w:rFonts w:ascii="Cambria" w:hAnsi="Cambria"/>
          <w:b/>
          <w:bCs/>
          <w:lang w:val="ro-RO"/>
        </w:rPr>
        <w:t xml:space="preserve"> </w:t>
      </w:r>
      <w:r>
        <w:rPr>
          <w:rFonts w:ascii="Cambria" w:hAnsi="Cambria" w:cs="Open Sans"/>
          <w:b/>
          <w:bCs/>
          <w:shd w:val="clear" w:color="auto" w:fill="FFFFFF"/>
        </w:rPr>
        <w:t xml:space="preserve">…………………. </w:t>
      </w:r>
      <w:r>
        <w:rPr>
          <w:rFonts w:ascii="Cambria" w:hAnsi="Cambria"/>
          <w:b/>
          <w:bCs/>
          <w:shd w:val="clear" w:color="auto" w:fill="FFFFFF"/>
          <w:lang w:val="ro-RO" w:eastAsia="de-AT"/>
        </w:rPr>
        <w:t>lei</w:t>
      </w:r>
      <w:r>
        <w:rPr>
          <w:rFonts w:ascii="Cambria" w:hAnsi="Cambria"/>
          <w:lang w:val="ro-RO"/>
        </w:rPr>
        <w:t xml:space="preserve">, la care se adaugă </w:t>
      </w:r>
      <w:r>
        <w:rPr>
          <w:rFonts w:ascii="Cambria" w:hAnsi="Cambria"/>
          <w:bCs/>
          <w:lang w:val="ro-RO"/>
        </w:rPr>
        <w:t>TVA conform actelor normative în vigoare la data recepţionării facturii.</w:t>
      </w:r>
    </w:p>
    <w:p w14:paraId="14749CDE" w14:textId="77777777" w:rsidR="009C5425" w:rsidRDefault="009C5425" w:rsidP="009C5425">
      <w:pPr>
        <w:spacing w:line="276" w:lineRule="auto"/>
        <w:ind w:right="-12" w:firstLine="644"/>
        <w:jc w:val="both"/>
      </w:pPr>
      <w:r>
        <w:rPr>
          <w:rFonts w:ascii="Cambria" w:hAnsi="Cambria"/>
          <w:lang w:val="ro-RO"/>
        </w:rPr>
        <w:t xml:space="preserve">5.2. Preţul prezentului contract este </w:t>
      </w:r>
      <w:r>
        <w:rPr>
          <w:rFonts w:ascii="Cambria" w:hAnsi="Cambria"/>
          <w:b/>
          <w:lang w:val="ro-RO"/>
        </w:rPr>
        <w:t>ferm</w:t>
      </w:r>
      <w:r>
        <w:rPr>
          <w:rFonts w:ascii="Cambria" w:hAnsi="Cambria"/>
          <w:lang w:val="ro-RO"/>
        </w:rPr>
        <w:t xml:space="preserve"> pe toată durata de executare a contractului şi se va achita de către achizitor în termen de 30 de zile de la data emiterii facturii.</w:t>
      </w:r>
    </w:p>
    <w:p w14:paraId="58B2B6A1" w14:textId="77777777" w:rsidR="009C5425" w:rsidRPr="009E298C" w:rsidRDefault="009C5425" w:rsidP="009C5425">
      <w:pPr>
        <w:spacing w:line="276" w:lineRule="auto"/>
        <w:ind w:right="-12" w:firstLine="644"/>
        <w:jc w:val="both"/>
        <w:rPr>
          <w:rFonts w:ascii="Cambria" w:eastAsia="MS Mincho" w:hAnsi="Cambria"/>
        </w:rPr>
      </w:pPr>
      <w:r>
        <w:rPr>
          <w:rFonts w:ascii="Cambria" w:hAnsi="Cambria"/>
          <w:lang w:val="ro-RO"/>
        </w:rPr>
        <w:t xml:space="preserve">5.3.  Prețul contractului include </w:t>
      </w:r>
      <w:r w:rsidRPr="009E298C">
        <w:rPr>
          <w:rStyle w:val="FontStyle28"/>
          <w:rFonts w:ascii="Cambria" w:eastAsia="MS Mincho" w:hAnsi="Cambria"/>
          <w:b w:val="0"/>
          <w:sz w:val="24"/>
          <w:szCs w:val="24"/>
        </w:rPr>
        <w:t>cheltuielile prestatorului cu personalul, materialele şi instrumentele folosite, deplasările în teren şi cazarea aferentă (dacă este cazul).</w:t>
      </w:r>
    </w:p>
    <w:p w14:paraId="5B15315A" w14:textId="77777777" w:rsidR="009C5425" w:rsidRDefault="009C5425" w:rsidP="009C5425">
      <w:pPr>
        <w:spacing w:line="276" w:lineRule="auto"/>
        <w:ind w:right="-12" w:firstLine="644"/>
        <w:jc w:val="both"/>
        <w:rPr>
          <w:b/>
          <w:i/>
          <w:iCs/>
          <w:lang w:val="ro-RO"/>
        </w:rPr>
      </w:pPr>
      <w:r>
        <w:rPr>
          <w:rFonts w:ascii="Cambria" w:hAnsi="Cambria"/>
          <w:b/>
          <w:bCs/>
          <w:i/>
          <w:iCs/>
          <w:lang w:val="ro-RO"/>
        </w:rPr>
        <w:t>6. Durata contractului</w:t>
      </w:r>
    </w:p>
    <w:p w14:paraId="571334FE" w14:textId="77777777" w:rsidR="009C5425" w:rsidRDefault="009C5425" w:rsidP="009C5425">
      <w:pPr>
        <w:spacing w:line="276" w:lineRule="auto"/>
        <w:ind w:right="-11" w:firstLine="646"/>
        <w:jc w:val="both"/>
        <w:rPr>
          <w:rFonts w:ascii="Cambria" w:hAnsi="Cambria"/>
          <w:lang w:val="ro-RO"/>
        </w:rPr>
      </w:pPr>
      <w:r>
        <w:rPr>
          <w:rFonts w:ascii="Cambria" w:hAnsi="Cambria"/>
          <w:lang w:val="ro-RO"/>
        </w:rPr>
        <w:t xml:space="preserve">6.1. Prezentul Contract intră în vigoare la data semnării lui de către ultima parte și este valabil până la îndeplinirea integrală și corespunzătoare a obligațiilor de către ambele părți, iar contractul operează valabil între părți, potrivit legii, ofertei și documentației de atribuire, de la data intrării sale în vigoare și până la epuizarea convențională sau legală a oricărui efect pe care îl produce. </w:t>
      </w:r>
    </w:p>
    <w:p w14:paraId="16E4D250" w14:textId="3E1AF5CE" w:rsidR="009C5425" w:rsidRDefault="009C5425" w:rsidP="009C5425">
      <w:pPr>
        <w:spacing w:line="276" w:lineRule="auto"/>
        <w:ind w:right="-11" w:firstLine="646"/>
        <w:jc w:val="both"/>
      </w:pPr>
      <w:r>
        <w:rPr>
          <w:rFonts w:ascii="Cambria" w:hAnsi="Cambria"/>
          <w:color w:val="000000"/>
          <w:lang w:val="ro-RO"/>
        </w:rPr>
        <w:t xml:space="preserve">6.2. Durata de </w:t>
      </w:r>
      <w:r w:rsidR="009E298C">
        <w:rPr>
          <w:rFonts w:ascii="Cambria" w:hAnsi="Cambria"/>
          <w:color w:val="000000"/>
          <w:lang w:val="ro-RO"/>
        </w:rPr>
        <w:t>prestare</w:t>
      </w:r>
      <w:r w:rsidR="006E7015">
        <w:rPr>
          <w:rFonts w:ascii="Cambria" w:hAnsi="Cambria"/>
          <w:color w:val="000000"/>
          <w:lang w:val="ro-RO"/>
        </w:rPr>
        <w:t xml:space="preserve"> a serviciilor</w:t>
      </w:r>
      <w:r w:rsidR="009E298C">
        <w:rPr>
          <w:rFonts w:ascii="Cambria" w:hAnsi="Cambria"/>
          <w:color w:val="000000"/>
          <w:lang w:val="ro-RO"/>
        </w:rPr>
        <w:t xml:space="preserve"> și furnizare a produsului</w:t>
      </w:r>
      <w:r>
        <w:rPr>
          <w:rFonts w:ascii="Cambria" w:hAnsi="Cambria"/>
          <w:color w:val="000000"/>
          <w:lang w:val="ro-RO"/>
        </w:rPr>
        <w:t xml:space="preserve"> este de maxim </w:t>
      </w:r>
      <w:r w:rsidR="009E298C">
        <w:rPr>
          <w:rFonts w:ascii="Cambria" w:hAnsi="Cambria"/>
          <w:color w:val="000000"/>
          <w:lang w:val="ro-RO"/>
        </w:rPr>
        <w:t>14,</w:t>
      </w:r>
      <w:r>
        <w:rPr>
          <w:rFonts w:ascii="Cambria" w:hAnsi="Cambria"/>
          <w:color w:val="000000"/>
          <w:lang w:val="ro-RO"/>
        </w:rPr>
        <w:t xml:space="preserve"> zile începând de la data semnării contractului de către ambele părți.  </w:t>
      </w:r>
    </w:p>
    <w:p w14:paraId="6364F8F7" w14:textId="77777777" w:rsidR="009C5425" w:rsidRDefault="009C5425" w:rsidP="009C5425">
      <w:pPr>
        <w:spacing w:line="276" w:lineRule="auto"/>
        <w:ind w:right="-12" w:firstLine="644"/>
        <w:jc w:val="both"/>
        <w:rPr>
          <w:rFonts w:ascii="Cambria" w:hAnsi="Cambria"/>
          <w:b/>
          <w:bCs/>
          <w:i/>
          <w:iCs/>
          <w:lang w:val="ro-RO"/>
        </w:rPr>
      </w:pPr>
      <w:r>
        <w:rPr>
          <w:rFonts w:ascii="Cambria" w:hAnsi="Cambria"/>
          <w:b/>
          <w:bCs/>
          <w:i/>
          <w:iCs/>
          <w:lang w:val="ro-RO"/>
        </w:rPr>
        <w:t>7. Executarea contractului</w:t>
      </w:r>
    </w:p>
    <w:p w14:paraId="33AFF486" w14:textId="77777777" w:rsidR="009C5425" w:rsidRDefault="009C5425" w:rsidP="009C5425">
      <w:pPr>
        <w:spacing w:line="276" w:lineRule="auto"/>
        <w:ind w:right="-12" w:firstLine="644"/>
        <w:jc w:val="both"/>
        <w:rPr>
          <w:rFonts w:ascii="Cambria" w:hAnsi="Cambria"/>
          <w:lang w:val="ro-RO"/>
        </w:rPr>
      </w:pPr>
      <w:r>
        <w:rPr>
          <w:rFonts w:ascii="Cambria" w:hAnsi="Cambria"/>
          <w:lang w:val="ro-RO"/>
        </w:rPr>
        <w:t>7.1. Executarea contractului începe după semnarea prezentului contract de către ambele părţi.</w:t>
      </w:r>
    </w:p>
    <w:p w14:paraId="00447587" w14:textId="77777777" w:rsidR="009C5425" w:rsidRDefault="009C5425" w:rsidP="009C5425">
      <w:pPr>
        <w:pStyle w:val="Style3"/>
        <w:widowControl/>
        <w:tabs>
          <w:tab w:val="left" w:pos="851"/>
        </w:tabs>
        <w:spacing w:line="276" w:lineRule="auto"/>
        <w:ind w:right="58" w:firstLine="0"/>
        <w:rPr>
          <w:rFonts w:ascii="Cambria" w:hAnsi="Cambria"/>
          <w:b/>
          <w:bCs/>
          <w:i/>
          <w:iCs/>
        </w:rPr>
      </w:pPr>
      <w:r>
        <w:rPr>
          <w:rStyle w:val="FontStyle12"/>
          <w:rFonts w:ascii="Cambria" w:hAnsi="Cambria"/>
        </w:rPr>
        <w:t xml:space="preserve">           </w:t>
      </w:r>
      <w:r>
        <w:rPr>
          <w:rStyle w:val="FontStyle12"/>
          <w:rFonts w:ascii="Cambria" w:hAnsi="Cambria"/>
          <w:i/>
          <w:iCs/>
        </w:rPr>
        <w:t xml:space="preserve"> </w:t>
      </w:r>
      <w:r>
        <w:rPr>
          <w:rFonts w:ascii="Cambria" w:hAnsi="Cambria"/>
          <w:b/>
          <w:bCs/>
          <w:i/>
          <w:iCs/>
        </w:rPr>
        <w:t>8. Documentele contractului</w:t>
      </w:r>
    </w:p>
    <w:p w14:paraId="5D5D5C09" w14:textId="77777777" w:rsidR="009C5425" w:rsidRDefault="009C5425" w:rsidP="009C5425">
      <w:pPr>
        <w:spacing w:line="276" w:lineRule="auto"/>
        <w:ind w:right="-12"/>
        <w:jc w:val="both"/>
        <w:rPr>
          <w:rFonts w:ascii="Cambria" w:hAnsi="Cambria"/>
          <w:lang w:val="ro-RO"/>
        </w:rPr>
      </w:pPr>
      <w:r>
        <w:rPr>
          <w:rFonts w:ascii="Cambria" w:hAnsi="Cambria"/>
          <w:lang w:val="ro-RO"/>
        </w:rPr>
        <w:t xml:space="preserve">    </w:t>
      </w:r>
      <w:r>
        <w:rPr>
          <w:rFonts w:ascii="Cambria" w:hAnsi="Cambria"/>
          <w:lang w:val="ro-RO"/>
        </w:rPr>
        <w:tab/>
        <w:t>8.1.  Documentele contractului sunt :</w:t>
      </w:r>
    </w:p>
    <w:p w14:paraId="61A0B49D" w14:textId="77777777" w:rsidR="009C5425" w:rsidRDefault="009C5425" w:rsidP="009C5425">
      <w:pPr>
        <w:tabs>
          <w:tab w:val="left" w:pos="851"/>
        </w:tabs>
        <w:spacing w:line="276" w:lineRule="auto"/>
        <w:ind w:right="-12"/>
        <w:jc w:val="both"/>
        <w:rPr>
          <w:rFonts w:ascii="Cambria" w:hAnsi="Cambria"/>
          <w:lang w:val="ro-RO"/>
        </w:rPr>
      </w:pPr>
      <w:r>
        <w:rPr>
          <w:rFonts w:ascii="Cambria" w:hAnsi="Cambria"/>
          <w:lang w:val="ro-RO"/>
        </w:rPr>
        <w:t xml:space="preserve">             - referat de necesitate si oportunitate;</w:t>
      </w:r>
    </w:p>
    <w:p w14:paraId="6D3DD01C" w14:textId="77777777" w:rsidR="009C5425" w:rsidRDefault="009C5425" w:rsidP="009C5425">
      <w:pPr>
        <w:spacing w:line="276" w:lineRule="auto"/>
        <w:ind w:left="567" w:right="-12" w:hanging="567"/>
        <w:jc w:val="both"/>
        <w:rPr>
          <w:rFonts w:ascii="Cambria" w:hAnsi="Cambria"/>
          <w:lang w:val="ro-RO"/>
        </w:rPr>
      </w:pPr>
      <w:r>
        <w:rPr>
          <w:rFonts w:ascii="Cambria" w:hAnsi="Cambria"/>
          <w:lang w:val="ro-RO"/>
        </w:rPr>
        <w:t xml:space="preserve">             - documentația de atribuire;</w:t>
      </w:r>
    </w:p>
    <w:p w14:paraId="7765C3A5" w14:textId="77777777" w:rsidR="009C5425" w:rsidRDefault="009C5425" w:rsidP="009C5425">
      <w:pPr>
        <w:spacing w:line="276" w:lineRule="auto"/>
        <w:ind w:left="567" w:right="-12" w:hanging="567"/>
        <w:jc w:val="both"/>
        <w:rPr>
          <w:rFonts w:ascii="Cambria" w:hAnsi="Cambria"/>
          <w:b/>
          <w:lang w:val="ro-RO"/>
        </w:rPr>
      </w:pPr>
      <w:r>
        <w:rPr>
          <w:rFonts w:ascii="Cambria" w:hAnsi="Cambria"/>
          <w:lang w:val="ro-RO"/>
        </w:rPr>
        <w:tab/>
        <w:t xml:space="preserve">   - oferta prestatorului.</w:t>
      </w:r>
    </w:p>
    <w:p w14:paraId="160F8C5A" w14:textId="77777777" w:rsidR="009C5425" w:rsidRDefault="009C5425" w:rsidP="009C5425">
      <w:pPr>
        <w:spacing w:line="276" w:lineRule="auto"/>
        <w:ind w:right="-12" w:firstLine="709"/>
        <w:jc w:val="both"/>
        <w:rPr>
          <w:rFonts w:ascii="Cambria" w:hAnsi="Cambria"/>
          <w:lang w:val="ro-RO"/>
        </w:rPr>
      </w:pPr>
      <w:r>
        <w:rPr>
          <w:rFonts w:ascii="Cambria" w:hAnsi="Cambria"/>
          <w:lang w:val="ro-RO"/>
        </w:rPr>
        <w:lastRenderedPageBreak/>
        <w:t>8.2. Documentele contractului constituie anexe – părţi integrante ale prezentului contract.</w:t>
      </w:r>
    </w:p>
    <w:p w14:paraId="6D881276" w14:textId="77777777" w:rsidR="009C5425" w:rsidRDefault="009C5425" w:rsidP="009C5425">
      <w:pPr>
        <w:spacing w:line="276" w:lineRule="auto"/>
        <w:ind w:right="-12" w:firstLine="709"/>
        <w:jc w:val="both"/>
        <w:rPr>
          <w:rFonts w:ascii="Cambria" w:hAnsi="Cambria"/>
          <w:b/>
          <w:bCs/>
          <w:i/>
          <w:iCs/>
          <w:lang w:val="ro-RO"/>
        </w:rPr>
      </w:pPr>
      <w:r>
        <w:rPr>
          <w:rFonts w:ascii="Cambria" w:hAnsi="Cambria"/>
          <w:b/>
          <w:bCs/>
          <w:i/>
          <w:iCs/>
          <w:lang w:val="ro-RO"/>
        </w:rPr>
        <w:t>9. Obligaţiile principale ale prestatorului</w:t>
      </w:r>
    </w:p>
    <w:p w14:paraId="18393ACC" w14:textId="77777777" w:rsidR="009C5425" w:rsidRDefault="009C5425" w:rsidP="009C5425">
      <w:pPr>
        <w:spacing w:line="276" w:lineRule="auto"/>
        <w:ind w:firstLine="709"/>
        <w:jc w:val="both"/>
        <w:rPr>
          <w:rFonts w:ascii="Cambria" w:hAnsi="Cambria"/>
          <w:bCs/>
          <w:lang w:val="ro-RO"/>
        </w:rPr>
      </w:pPr>
      <w:r>
        <w:rPr>
          <w:rFonts w:ascii="Cambria" w:hAnsi="Cambria"/>
          <w:lang w:val="ro-RO"/>
        </w:rPr>
        <w:t xml:space="preserve">9.1.  Prestatorul se obligă să presteze serviciile la cele mai înalte standarde şi/sau performanţe, în conformitate cu condițiile impuse de caietul de sarcini. </w:t>
      </w:r>
    </w:p>
    <w:p w14:paraId="66915662" w14:textId="77777777" w:rsidR="009C5425" w:rsidRDefault="009C5425" w:rsidP="009C5425">
      <w:pPr>
        <w:spacing w:line="276" w:lineRule="auto"/>
        <w:ind w:right="-12" w:firstLine="709"/>
        <w:jc w:val="both"/>
        <w:rPr>
          <w:rFonts w:ascii="Cambria" w:hAnsi="Cambria"/>
          <w:lang w:val="ro-RO"/>
        </w:rPr>
      </w:pPr>
      <w:r>
        <w:rPr>
          <w:rFonts w:ascii="Cambria" w:hAnsi="Cambria"/>
          <w:lang w:val="ro-RO"/>
        </w:rPr>
        <w:t>9.2.  Prestatorul se obligă să despăgubească achizitorul împotriva oricăror:</w:t>
      </w:r>
    </w:p>
    <w:p w14:paraId="70ABE93B" w14:textId="77777777" w:rsidR="009C5425" w:rsidRDefault="009C5425" w:rsidP="009C5425">
      <w:pPr>
        <w:spacing w:line="276" w:lineRule="auto"/>
        <w:ind w:right="-11" w:firstLine="709"/>
        <w:jc w:val="both"/>
        <w:rPr>
          <w:rFonts w:ascii="Cambria" w:hAnsi="Cambria"/>
          <w:lang w:val="ro-RO"/>
        </w:rPr>
      </w:pPr>
      <w:r>
        <w:rPr>
          <w:rFonts w:ascii="Cambria" w:hAnsi="Cambria"/>
          <w:lang w:val="ro-RO"/>
        </w:rPr>
        <w:t>a) reclamaţii şi acţiuni în justiţie, ce rezultă din încălcarea unor drepturi de proprietate intelectuală (brevete, nume, mărci înregistrate etc.), legate de echipamentele, materialele, instalaţiile sau utilajele folosite pentru sau în legătură cu produsele achiziţionate;</w:t>
      </w:r>
    </w:p>
    <w:p w14:paraId="0E1F7166"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b) daune-interese, costuri, taxe şi cheltuieli de orice natură, aferente, cu excepţia situaţiei în care o astfel de încălcare rezultă din respectarea caietului de sarcini întocmit de către achizitor.</w:t>
      </w:r>
    </w:p>
    <w:p w14:paraId="674E1E5C"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9.3. Prestatorul este răspunzător atât de siguranţa tuturor operaţiunilor şi metodelor de prestare utilizate, cât şi de calificarea personalului folosit pe toată durata contractului. </w:t>
      </w:r>
    </w:p>
    <w:p w14:paraId="3AEF9420"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9.4.  Prestatorul se obligă să asigure resursele umane, materialele, echipamentele şi orice alte asemenea, fie de natură provizorie, fie definitivă, cerute de şi pentru contract, în măsura în care necesitatea asigurării acestora este prevăzută în contract sau se poate deduce în mod rezonabil din contract, astfel încât să se asigure derularea eficientă a activităţilor. </w:t>
      </w:r>
    </w:p>
    <w:p w14:paraId="14126E43"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9.5. Prestatorul se obligă să remedieze, pe cheltuiala proprie, la cererea achizitorului şi în termenul indicat de acesta, orice deficienţă în prestarea serviciilor cauzată de neîndeplinirea obligaţiilor sale contractuale. </w:t>
      </w:r>
    </w:p>
    <w:p w14:paraId="221CC3A1"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9.6. Prestatorul rămâne răspunzător pentru orice încălcare a obligaţiilor sale contractuale şi după încetarea contractului, pentru perioada prevăzută în acest sens de legislaţia românească aplicabilă. </w:t>
      </w:r>
    </w:p>
    <w:p w14:paraId="4489AF4F" w14:textId="77777777" w:rsidR="009C5425" w:rsidRDefault="009C5425" w:rsidP="009C5425">
      <w:pPr>
        <w:pStyle w:val="CM80"/>
        <w:spacing w:after="0" w:line="276" w:lineRule="auto"/>
        <w:ind w:right="-12" w:firstLine="708"/>
        <w:jc w:val="both"/>
        <w:rPr>
          <w:rFonts w:ascii="Cambria" w:hAnsi="Cambria" w:cs="Times New Roman"/>
          <w:i/>
          <w:iCs/>
          <w:lang w:val="ro-RO"/>
        </w:rPr>
      </w:pPr>
      <w:r>
        <w:rPr>
          <w:rFonts w:ascii="Cambria" w:hAnsi="Cambria" w:cs="Times New Roman"/>
          <w:b/>
          <w:bCs/>
          <w:i/>
          <w:iCs/>
          <w:lang w:val="ro-RO"/>
        </w:rPr>
        <w:t>9.7.</w:t>
      </w:r>
      <w:r>
        <w:rPr>
          <w:rFonts w:ascii="Cambria" w:hAnsi="Cambria" w:cs="Times New Roman"/>
          <w:i/>
          <w:iCs/>
          <w:lang w:val="ro-RO"/>
        </w:rPr>
        <w:t xml:space="preserve">  </w:t>
      </w:r>
      <w:r>
        <w:rPr>
          <w:rFonts w:ascii="Cambria" w:hAnsi="Cambria" w:cs="Times New Roman"/>
          <w:b/>
          <w:i/>
          <w:iCs/>
          <w:lang w:val="ro-RO"/>
        </w:rPr>
        <w:t>Codul de conduită al prestatorului</w:t>
      </w:r>
      <w:r>
        <w:rPr>
          <w:rFonts w:ascii="Cambria" w:hAnsi="Cambria" w:cs="Times New Roman"/>
          <w:i/>
          <w:iCs/>
          <w:lang w:val="ro-RO"/>
        </w:rPr>
        <w:t>:</w:t>
      </w:r>
    </w:p>
    <w:p w14:paraId="71174FE6"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(1) Prestatorul are obligaţia de a acţiona în orice circumstanţă cu obiectivitate şi imparţialitate, ca un bun şi loial consilier al achizitorului, în conformitate cu regulile etice şi deontologice ale profesiei sale, precum şi cu discreţia necesară. În special, prestatorul se va abţine de la a face orice declaraţii publice în legătură cu contractul sau serviciile prestate în cadrul acestuia fără aprobarea prealabilă în acest sens, în scris, a achizitorului, precum şi de la a se angaja în orice activitate care vine în conflict cu obligaţiile asumate faţă de achizitor prin acest contract. Prestatorul nu are dreptul de a angaja achizitorul în orice fel fără asentimentul scris al acestuia, obţinut în prealabil, şi va face acest lucru cunoscut terţilor ori de câte ori este cazul. </w:t>
      </w:r>
    </w:p>
    <w:p w14:paraId="26612178"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(2) Prestatorul se obligă să respecte şi să se conformeze tuturor prevederilor legislaţiei româneşti relevante în vigoare, şi garantează că personalul propriu şi dependenţii acestora respectă şi se conformează acestor prevederi legale. De asemenea, prestatorul va respecta standardele internaţionale de muncă (ILO), convenţiile cu privire la libertatea de asociere şi negocieri colective, eliminarea muncii forţate şi a discriminării la locul de muncă </w:t>
      </w:r>
      <w:r>
        <w:rPr>
          <w:rFonts w:ascii="Cambria" w:hAnsi="Cambria" w:cs="Times New Roman"/>
          <w:color w:val="00000A"/>
          <w:lang w:val="ro-RO"/>
        </w:rPr>
        <w:lastRenderedPageBreak/>
        <w:t xml:space="preserve">şi abolirea muncii copiilor. </w:t>
      </w:r>
    </w:p>
    <w:p w14:paraId="774DB642"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(3) Pe întreaga durată a contractului, prestatorul şi personalul acestuia vor respecta drepturile omului şi libertăţile cetăţeneşti, şi se angajează să nu aducă atingere în nici un fel practicilor politice, culturale şi religioase din România. </w:t>
      </w:r>
    </w:p>
    <w:p w14:paraId="7B55EE9F"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(4) În cazul în care prestatorul şi/sau oricare dintre sub-contractorii, personalul, agenţii sau dependenţii săi, va primi sau accepta să primească, şi/sau va oferi sau va accepta să dea sau să procure vreunei persoane orice cadou, gratuitate, comision sau mită ca stimulent sau recompensă pentru a face sau a nu face orice act, şi/sau pentru a favoriza sau defavoriza orice persoană în legătură cu acest contract sau orice alt contract cu achizitorul, acesta din urmă are dreptul de a rezilia contractul cu solicitarea de daune-interese, fără ca prin aceasta însă să se aducă vreun prejudiciu oricăror drepturi câştigate de prestator în baza acestui contract. </w:t>
      </w:r>
    </w:p>
    <w:p w14:paraId="2AB0324A"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(5) Plăţile efectuate de către achizitor către prestator în baza acestui contract reprezintă singurul venit sau beneficiu pe care prestatorul are dreptul să îl obţină în legătură cu acest contract. Nici prestatorul, nici personalul acestuia nu va accepta orice comision, reducere, alocaţie, plată indirectă sau orice alt venit/beneficiu în legătură cu sau ca rezultat al îndeplinirii obligaţiilor prevăzute în acest contract. </w:t>
      </w:r>
    </w:p>
    <w:p w14:paraId="44860358"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(6) Toate rapoartele şi documentele precum hărţi, diagrame, desene, specificaţii, planuri, statistici, calcule, baze de date, software şi înregistrări suport sau orice materiale achiziţionate, compilate sau pregătite de către prestator în executarea acestui contract vor fi proprietatea achizitorului, în afară de cazul în care prin contract se prevede altfel.  Prestatorul se obligă să livreze aceste documente, în original,  achizitorului după finalizarea contractului  şi să nu le utilizeze pentru alte scopuri decât cele prevăzute în acest contract, cu excepţia cazului în care achizitorul îl autorizează în scris în acest sens. </w:t>
      </w:r>
    </w:p>
    <w:p w14:paraId="643B253A"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(7) Orice rezultate sau drepturi legate de acestea, inclusiv drepturi de autor şi/sau orice alte drepturi de proprietate intelectuală şi/sau industrială, obţinute în executarea sau ca urmare a executării acestui contract, cu excepţia cazurilor în care astfel de drepturi sunt preexistente contractului, vor fi proprietatea achizitorului, care le poate utiliza, publica sau transfera după cum consideră necesar, fără nici un fel de limitare geografică sau de altă natură. </w:t>
      </w:r>
    </w:p>
    <w:p w14:paraId="4C100F3E"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(8) Prestatorul nu va avea, direct sau indirect, beneficiul nici unei redevenţe, gratuităţi sau comision în legătură cu orice articol sau proces, aflat sub protecţia drepturilor de autor şi/sau oricărui alt drept de proprietate intelectuală şi/sau industrială, utilizat în cadrul sau pentru scopurile acestui contract. </w:t>
      </w:r>
    </w:p>
    <w:p w14:paraId="1F2589F4"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(9) Executarea acestui contract nu trebuie să dea naştere unor cheltuieli comerciale neobişnuite. Dacă astfel de cheltuieli apar, contractul va fi reziliat de drept. Achizitorul are dreptul de a efectua orice verificări documentare şi la faţa locului pe care le consideră necesare în scopul analizării existenţei unor cheltuieli comerciale neobişnuite. </w:t>
      </w:r>
    </w:p>
    <w:p w14:paraId="7E2A139A"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(10) Prestatorul va trata toate documentele şi informaţiile primite în legătură cu contractul ca având caracter confidenţial şi – cu excepţia cazurilor în care acest lucru este </w:t>
      </w:r>
      <w:r>
        <w:rPr>
          <w:rFonts w:ascii="Cambria" w:hAnsi="Cambria" w:cs="Times New Roman"/>
          <w:color w:val="00000A"/>
          <w:lang w:val="ro-RO"/>
        </w:rPr>
        <w:lastRenderedPageBreak/>
        <w:t xml:space="preserve">necesar pentru buna derulare a contractului şi atingerea obiectivelor acestuia - nu va publica sau dezvălui orice aspecte ale prezentului contract şi nu va divulga orice informaţie obţinută de la achizitor fără acordul prealabil, în scris, al acestuia, transmis prin managerul de contract. De asemenea, nu va utiliza aceste informaţii şi nu va face referi la acestea în prestarea unor servicii pentru alţii. În cazul în care există divergenţe de opinie între prestator şi achizitor cu privire la necesitatea publicării/dezvăluirii anumitor informaţii în scopul derulării contractului, decizia achizitorului în aceste situaţii este finală şi neapelabilă. </w:t>
      </w:r>
    </w:p>
    <w:p w14:paraId="2F3F0377"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(11) Prestatorul, personalul, sub-contractorii sau agenţii acestuia se obligă să menţină secretul profesional pe întreaga durată a acestui contract şi după încetarea acestuia. În acest sens, afară de cazul în care achizitorul consimte în scris la aceasta, atât prestatorul, cât şi personalul, sub-contractorii sau agenţii acestuia nu vor comunica oricărei terţe părţi nici o informaţie confidenţială obţinută sau descoperită pe durata contractului şi nu vor face publice nici o informaţie sau recomandare formulată în executarea contractului sau ca rezultat al prestării serviciilor. De asemenea, prestatorul se obligă să nu utilizeze informaţiile furnizate lui sau obţinute pe parcursul derulării contractului şi/sau rezultatele studiilor, testelor şi cercetărilor desfăşurate pe parcursul şi în scopul executării acestui contract într-un mod care aduce sau este de natură a cauza prejudicii achizitorului. </w:t>
      </w:r>
    </w:p>
    <w:p w14:paraId="1F74C446" w14:textId="77777777" w:rsidR="009C5425" w:rsidRDefault="009C5425" w:rsidP="009C5425">
      <w:pPr>
        <w:pStyle w:val="CM80"/>
        <w:spacing w:after="0" w:line="276" w:lineRule="auto"/>
        <w:ind w:right="-12" w:firstLine="708"/>
        <w:jc w:val="both"/>
        <w:rPr>
          <w:rFonts w:ascii="Cambria" w:hAnsi="Cambria" w:cs="Times New Roman"/>
          <w:b/>
          <w:bCs/>
          <w:i/>
          <w:iCs/>
          <w:lang w:val="ro-RO"/>
        </w:rPr>
      </w:pPr>
      <w:r>
        <w:rPr>
          <w:rFonts w:ascii="Cambria" w:hAnsi="Cambria" w:cs="Times New Roman"/>
          <w:b/>
          <w:bCs/>
          <w:i/>
          <w:iCs/>
          <w:lang w:val="ro-RO"/>
        </w:rPr>
        <w:t xml:space="preserve">9.8.   Conflictul de interese: </w:t>
      </w:r>
    </w:p>
    <w:p w14:paraId="5D9A7550"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(1) Prestatorul va lua toate măsurile necesare pentru a preveni sau îndepărta orice situaţie care are sau poate avea ca efect compromiterea executării acestui contract în mod obiectiv şi imparţial. Astfel de situaţii pot apărea ca rezultat al intereselor economice, afinităţilor politice sau naţionale, legăturilor de familie sau emoţionale, sau al altor legături ori interese comune. Oricare ar fi situaţia, apariţia unui conflict de interese trebuie notificată de către prestator imediat achizitorului, în scris. </w:t>
      </w:r>
    </w:p>
    <w:p w14:paraId="09936DA2"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(2) Prestatorul va garanta că personalul său, inclusiv cel de conducere, nu se află într-o situaţie care poate da naştere unui conflict de interese. Prestatorul va înlocui, imediat şi fără nici un fel de compensaţie din partea achizitorului, orice membru al personalului său care se află într-o astfel de situaţie.</w:t>
      </w:r>
    </w:p>
    <w:p w14:paraId="77E1A515"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(3) Prestatorul se va abţine de la orice legături şi relaţii, comerciale sau de altă natură, care au sau pot avea ca efect compromiterea independenţei sale sau cea a personalului său. În cazul în care prestatorul nu poate menţine această independenţă, achizitorul are dreptul de a rezilia contractul, fără obligaţia notificării formale a prestatorului şi fără a aduce atingere dreptului achizitorului de a solicita despăgubiri pentru orice daune suferite ca urmare a acestei situaţii. </w:t>
      </w:r>
    </w:p>
    <w:p w14:paraId="2687108A"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(4) Achizitorul îşi rezervă dreptul de a verifica dacă măsurile luate de prestator în conformitate cu prevederile acestui articol sunt adecvate şi de a solicita luarea de măsuri suplimentare dacă va considera necesar. </w:t>
      </w:r>
    </w:p>
    <w:p w14:paraId="269245FE"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10. Obligaţiile principale ale achizitorului</w:t>
      </w:r>
    </w:p>
    <w:p w14:paraId="5493DC2B" w14:textId="77777777" w:rsidR="009C5425" w:rsidRDefault="009C5425" w:rsidP="009C5425">
      <w:pPr>
        <w:spacing w:line="276" w:lineRule="auto"/>
        <w:ind w:right="-12" w:firstLine="708"/>
        <w:jc w:val="both"/>
      </w:pPr>
      <w:r>
        <w:rPr>
          <w:rFonts w:ascii="Cambria" w:hAnsi="Cambria"/>
          <w:color w:val="000000"/>
          <w:lang w:val="ro-RO"/>
        </w:rPr>
        <w:t>10.1.  Achizitorul se obligă să recepţioneze serviciile prestate în termen de maxim  5 zile de la finalizarea prestării serviciilor şi a prezentării acestora autorităţii contractante.</w:t>
      </w:r>
    </w:p>
    <w:p w14:paraId="47722E9E" w14:textId="77777777" w:rsidR="009C5425" w:rsidRDefault="009C5425" w:rsidP="009C5425">
      <w:pPr>
        <w:spacing w:line="276" w:lineRule="auto"/>
        <w:ind w:right="-12" w:firstLine="708"/>
        <w:jc w:val="both"/>
        <w:rPr>
          <w:rFonts w:ascii="Cambria" w:hAnsi="Cambria"/>
          <w:bCs/>
          <w:lang w:val="ro-RO"/>
        </w:rPr>
      </w:pPr>
      <w:r>
        <w:rPr>
          <w:rFonts w:ascii="Cambria" w:hAnsi="Cambria"/>
          <w:lang w:val="ro-RO"/>
        </w:rPr>
        <w:lastRenderedPageBreak/>
        <w:t xml:space="preserve">10.2. Achizitorul se obligă să plătească preţul serviciilor efectuate de către prestator după semnarea  procesului-verbal de recepţie. </w:t>
      </w:r>
      <w:r>
        <w:rPr>
          <w:rFonts w:ascii="Cambria" w:hAnsi="Cambria"/>
          <w:bCs/>
          <w:lang w:val="ro-RO"/>
        </w:rPr>
        <w:t>Plata se va efectua numai în baza facturii emise de către prestator.</w:t>
      </w:r>
    </w:p>
    <w:p w14:paraId="02734ACE" w14:textId="77777777" w:rsidR="009C5425" w:rsidRDefault="009C5425" w:rsidP="009C5425">
      <w:pPr>
        <w:spacing w:line="276" w:lineRule="auto"/>
        <w:ind w:firstLine="708"/>
        <w:jc w:val="both"/>
        <w:rPr>
          <w:rFonts w:ascii="Cambria" w:hAnsi="Cambria"/>
          <w:lang w:val="ro-RO"/>
        </w:rPr>
      </w:pPr>
      <w:r>
        <w:rPr>
          <w:rFonts w:ascii="Cambria" w:hAnsi="Cambria"/>
          <w:lang w:val="ro-RO"/>
        </w:rPr>
        <w:t xml:space="preserve">10.3.  Dacă achizitorul nu onorează facturile în termen de 30 de zile de la semnarea Procesului-verbal de recepţie calitativă şi cantitativă a materialelor  şi serviciilor, atunci acesta are obligaţia de a plăti penalităţi, cu respectarea prevederilor Legii nr. 72/2013 </w:t>
      </w:r>
      <w:r>
        <w:rPr>
          <w:rFonts w:ascii="Cambria" w:eastAsia="Calibri" w:hAnsi="Cambria"/>
          <w:lang w:val="ro-RO" w:eastAsia="ro-RO"/>
        </w:rPr>
        <w:t xml:space="preserve">privind măsurile pentru combaterea întârzierii în executarea obligaţiilor de plată a unor sume de bani rezultând din contracte încheiate între profesionişti şi între aceştia şi autorităţi contractante, </w:t>
      </w:r>
      <w:r>
        <w:rPr>
          <w:rFonts w:ascii="Cambria" w:hAnsi="Cambria"/>
          <w:lang w:val="ro-RO"/>
        </w:rPr>
        <w:t>din plata neefectuată.</w:t>
      </w:r>
    </w:p>
    <w:p w14:paraId="1C09676D"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11</w:t>
      </w:r>
      <w:r>
        <w:rPr>
          <w:rFonts w:ascii="Cambria" w:hAnsi="Cambria"/>
          <w:i/>
          <w:iCs/>
          <w:lang w:val="ro-RO"/>
        </w:rPr>
        <w:t xml:space="preserve">. </w:t>
      </w:r>
      <w:r>
        <w:rPr>
          <w:rFonts w:ascii="Cambria" w:hAnsi="Cambria"/>
          <w:b/>
          <w:bCs/>
          <w:i/>
          <w:iCs/>
          <w:lang w:val="ro-RO"/>
        </w:rPr>
        <w:t>Modalităţi de plată</w:t>
      </w:r>
    </w:p>
    <w:p w14:paraId="2FD188FB" w14:textId="77777777" w:rsidR="009C5425" w:rsidRDefault="009C5425" w:rsidP="009C5425">
      <w:pPr>
        <w:spacing w:line="276" w:lineRule="auto"/>
        <w:ind w:firstLine="708"/>
        <w:jc w:val="both"/>
        <w:rPr>
          <w:rFonts w:ascii="Cambria" w:hAnsi="Cambria"/>
          <w:lang w:val="ro-RO"/>
        </w:rPr>
      </w:pPr>
      <w:r>
        <w:rPr>
          <w:rFonts w:ascii="Cambria" w:hAnsi="Cambria"/>
          <w:lang w:val="ro-RO"/>
        </w:rPr>
        <w:t>11.1   Plata serviciilor prestate se face după semnarea Procesului verbal de recepţie calitativă şi cantitativă, în baza facturii emisă de prestator.</w:t>
      </w:r>
    </w:p>
    <w:p w14:paraId="1480E180"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12. Sancţiuni pentru neîndeplinirea culpabilă a obligaţiilor</w:t>
      </w:r>
    </w:p>
    <w:p w14:paraId="2F579696" w14:textId="77777777" w:rsidR="009C5425" w:rsidRDefault="009C5425" w:rsidP="009C5425">
      <w:pPr>
        <w:spacing w:line="276" w:lineRule="auto"/>
        <w:ind w:right="-12" w:firstLine="708"/>
        <w:jc w:val="both"/>
        <w:rPr>
          <w:rFonts w:ascii="Cambria" w:hAnsi="Cambria"/>
          <w:b/>
          <w:bCs/>
          <w:lang w:val="ro-RO"/>
        </w:rPr>
      </w:pPr>
      <w:r>
        <w:rPr>
          <w:rFonts w:ascii="Cambria" w:hAnsi="Cambria"/>
          <w:lang w:val="ro-RO"/>
        </w:rPr>
        <w:t>12.1.  În cazul în care, din vina sa exclusivă, prestatorul nu reuşeşte să-şi execute obligaţiile asumate prin contract, atunci achizitorul are dreptul de a deduce din preţul contractului, penalităţi, în cuantum de 0, 1% din valoarea contractului pentru fiecare zi de întârziere</w:t>
      </w:r>
      <w:r>
        <w:rPr>
          <w:rFonts w:ascii="Cambria" w:hAnsi="Cambria"/>
          <w:bCs/>
          <w:lang w:val="ro-RO"/>
        </w:rPr>
        <w:t>.</w:t>
      </w:r>
    </w:p>
    <w:p w14:paraId="4E38BCFA"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12.2. Nerespectarea obligaţiilor asumate prin prezentul contract de către prestator, în mod culpabil şi repetat, dă dreptul ac</w:t>
      </w:r>
      <w:r>
        <w:rPr>
          <w:rFonts w:ascii="Cambria" w:hAnsi="Cambria"/>
          <w:lang w:val="ro-RO"/>
        </w:rPr>
        <w:tab/>
        <w:t>hizitorului de a considera contractul de drept reziliat şi de a pretinde plata de daune-interese, fără a mai fi necesara punerea în întârziere ori vreo alta formalitate prealabila.</w:t>
      </w:r>
    </w:p>
    <w:p w14:paraId="71B69D68"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12.3. Achizitorul îşi rezervă dreptul de a renunţa oricând la contract, printr-o notificare scrisă, adresată prestatorului, fără nici o compensaţie, dacă acesta din urmă dă faliment, cu condiţia ca această anulare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14:paraId="05C18FC7"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12.4. Achizitorul îşi rezervă dreptul de a renunţa oricând la contract, printr-o notificare scrisă, adresată prestatorului, fără nici o compensaţie, în condiţiile în care achizitorul, din motive temeinice, nu mai poate asigura realizarea obiectului contractului. În acest caz, prestatorul are dreptul de a pretinde numai plata corespunzătoare pentru partea din contract îndeplinită până la data denunţării unilaterale a contractului.</w:t>
      </w:r>
    </w:p>
    <w:p w14:paraId="6DB57578" w14:textId="77777777" w:rsidR="009C5425" w:rsidRDefault="009C5425" w:rsidP="009C5425">
      <w:pPr>
        <w:spacing w:line="276" w:lineRule="auto"/>
        <w:ind w:right="-12" w:firstLine="708"/>
        <w:jc w:val="both"/>
        <w:rPr>
          <w:rFonts w:ascii="Cambria" w:hAnsi="Cambria"/>
          <w:lang w:val="ro-RO"/>
        </w:rPr>
      </w:pPr>
    </w:p>
    <w:p w14:paraId="656874ED" w14:textId="77777777" w:rsidR="009C5425" w:rsidRDefault="009C5425" w:rsidP="009C5425">
      <w:pPr>
        <w:spacing w:line="276" w:lineRule="auto"/>
        <w:ind w:right="-12" w:firstLine="708"/>
        <w:jc w:val="center"/>
        <w:rPr>
          <w:rFonts w:ascii="Cambria" w:hAnsi="Cambria"/>
          <w:b/>
          <w:bCs/>
          <w:i/>
          <w:lang w:val="ro-RO"/>
        </w:rPr>
      </w:pPr>
      <w:r>
        <w:rPr>
          <w:rFonts w:ascii="Cambria" w:hAnsi="Cambria"/>
          <w:b/>
          <w:bCs/>
          <w:i/>
          <w:lang w:val="ro-RO"/>
        </w:rPr>
        <w:t>Clauze specifice</w:t>
      </w:r>
    </w:p>
    <w:p w14:paraId="735A9D82" w14:textId="77777777" w:rsidR="009C5425" w:rsidRDefault="009C5425" w:rsidP="009C5425">
      <w:pPr>
        <w:spacing w:line="276" w:lineRule="auto"/>
        <w:ind w:right="-12" w:firstLine="708"/>
        <w:jc w:val="center"/>
        <w:rPr>
          <w:rFonts w:ascii="Cambria" w:hAnsi="Cambria"/>
          <w:b/>
          <w:bCs/>
          <w:i/>
          <w:lang w:val="ro-RO"/>
        </w:rPr>
      </w:pPr>
    </w:p>
    <w:p w14:paraId="76597644" w14:textId="540E9781" w:rsidR="009C5425" w:rsidRDefault="009C5425" w:rsidP="009C5425">
      <w:pPr>
        <w:spacing w:line="276" w:lineRule="auto"/>
        <w:ind w:right="-12" w:firstLine="708"/>
        <w:jc w:val="both"/>
        <w:rPr>
          <w:rFonts w:ascii="Cambria" w:hAnsi="Cambria"/>
          <w:b/>
          <w:bCs/>
          <w:i/>
          <w:color w:val="000000"/>
          <w:lang w:val="ro-RO"/>
        </w:rPr>
      </w:pPr>
      <w:r>
        <w:rPr>
          <w:rFonts w:ascii="Cambria" w:hAnsi="Cambria"/>
          <w:b/>
          <w:bCs/>
          <w:i/>
          <w:color w:val="000000"/>
          <w:lang w:val="ro-RO"/>
        </w:rPr>
        <w:t>13. Garanţia de bună execuţie a contractului</w:t>
      </w:r>
    </w:p>
    <w:p w14:paraId="4ED71C95" w14:textId="4EFF86F2" w:rsidR="009E298C" w:rsidRDefault="009E298C" w:rsidP="009C5425">
      <w:pPr>
        <w:spacing w:line="276" w:lineRule="auto"/>
        <w:ind w:right="-12" w:firstLine="708"/>
        <w:jc w:val="both"/>
        <w:rPr>
          <w:rFonts w:ascii="Cambria" w:hAnsi="Cambria"/>
          <w:iCs/>
          <w:color w:val="000000"/>
          <w:lang w:val="ro-RO"/>
        </w:rPr>
      </w:pPr>
      <w:r w:rsidRPr="009E298C">
        <w:rPr>
          <w:rFonts w:ascii="Cambria" w:hAnsi="Cambria"/>
          <w:iCs/>
          <w:color w:val="000000"/>
          <w:lang w:val="ro-RO"/>
        </w:rPr>
        <w:t>Nu se constituie pentru prezentul contract.</w:t>
      </w:r>
    </w:p>
    <w:p w14:paraId="3BE8CCD7" w14:textId="77777777" w:rsidR="009E298C" w:rsidRPr="009E298C" w:rsidRDefault="009E298C" w:rsidP="009C5425">
      <w:pPr>
        <w:spacing w:line="276" w:lineRule="auto"/>
        <w:ind w:right="-12" w:firstLine="708"/>
        <w:jc w:val="both"/>
        <w:rPr>
          <w:rFonts w:ascii="Cambria" w:hAnsi="Cambria"/>
          <w:iCs/>
          <w:color w:val="FF0000"/>
          <w:lang w:val="ro-RO"/>
        </w:rPr>
      </w:pPr>
    </w:p>
    <w:p w14:paraId="6891B80E"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14. Alte responsabilităţi ale prestatorului</w:t>
      </w:r>
    </w:p>
    <w:p w14:paraId="394EF077"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lastRenderedPageBreak/>
        <w:t>14.1. (1) Prestatorul are obligaţia de a executa serviciile prevăzute în contract cu profesionalismul şi promptitudinea cuvenite angajamentului asumat şi în conformitate cu propunerea sa tehnică.</w:t>
      </w:r>
    </w:p>
    <w:p w14:paraId="246BD6FB"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 xml:space="preserve"> (2)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prevăzută în contract sau se poate deduce în mod rezonabil din contract.</w:t>
      </w:r>
    </w:p>
    <w:p w14:paraId="5823152D"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14.2. Totodată, este răspunzător atât de siguranţa tuturor operaţiunilor şi metodelor de prestare utilizate, cât şi de calificarea personalului folosit pe toată durata contractului.</w:t>
      </w:r>
    </w:p>
    <w:p w14:paraId="54F04FD0"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15. Alte responsabilităţi ale achizitorului</w:t>
      </w:r>
    </w:p>
    <w:p w14:paraId="2232D10E"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15.1. - Achizitorul se obligă să pună la dispoziţia prestatorului orice facilităţi şi/sau informaţii pe care acesta le deţine şi pe care le consideră necesare îndeplinirii contractului.</w:t>
      </w:r>
    </w:p>
    <w:p w14:paraId="128ACE8B" w14:textId="77777777" w:rsidR="009C5425" w:rsidRDefault="009C5425" w:rsidP="009C5425">
      <w:pPr>
        <w:spacing w:line="276" w:lineRule="auto"/>
        <w:ind w:right="-12"/>
        <w:jc w:val="both"/>
        <w:rPr>
          <w:rFonts w:ascii="Cambria" w:hAnsi="Cambria"/>
          <w:b/>
          <w:bCs/>
          <w:i/>
          <w:iCs/>
          <w:lang w:val="ro-RO"/>
        </w:rPr>
      </w:pPr>
      <w:r>
        <w:rPr>
          <w:rFonts w:ascii="Cambria" w:hAnsi="Cambria"/>
          <w:b/>
          <w:bCs/>
          <w:i/>
          <w:iCs/>
          <w:lang w:val="ro-RO"/>
        </w:rPr>
        <w:t xml:space="preserve">             16. Recepţie şi verificări</w:t>
      </w:r>
    </w:p>
    <w:p w14:paraId="722276C5"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16.1.  Achizitorul are dreptul de a verifica modul de prestare a serviciilor pentru a stabili conformitatea lor cu prevederile din propunerea tehnică şi din caietul de sarcini.</w:t>
      </w:r>
    </w:p>
    <w:p w14:paraId="2F336053"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16.2. Verificările vor fi efectuate în conformitate cu prevederile din prezentul contract. Achizitorul are obligaţia de a notifica, în scris, prestatorului identitatea reprezentanţilor săi împuterniciţi care vor efectua verificările.</w:t>
      </w:r>
    </w:p>
    <w:p w14:paraId="61031443"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16.3.  Recepţia serviciilor ce constituie obiectul prezentului contract se va realiza in termen de cel mult 10 zile de la finalizarea acestora, în baza unui proces-verbal de recepţie.</w:t>
      </w:r>
    </w:p>
    <w:p w14:paraId="4E2D2C73"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17. Începere, finalizare, întârzieri, sistare</w:t>
      </w:r>
    </w:p>
    <w:p w14:paraId="360F1703" w14:textId="77777777" w:rsidR="009C5425" w:rsidRDefault="009C5425" w:rsidP="009C5425">
      <w:pPr>
        <w:spacing w:line="276" w:lineRule="auto"/>
        <w:ind w:right="-12" w:firstLine="708"/>
        <w:jc w:val="both"/>
        <w:rPr>
          <w:rFonts w:ascii="Cambria" w:hAnsi="Cambria"/>
          <w:b/>
          <w:bCs/>
          <w:lang w:val="ro-RO"/>
        </w:rPr>
      </w:pPr>
      <w:r>
        <w:rPr>
          <w:rFonts w:ascii="Cambria" w:hAnsi="Cambria"/>
          <w:lang w:val="ro-RO"/>
        </w:rPr>
        <w:t>17.1. (1) Prestatorul are obligaţia de a începe prestarea serviciilor la data semnării contractului de ambele părţi.</w:t>
      </w:r>
    </w:p>
    <w:p w14:paraId="7BF2A2C1"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(2) În cazul în care prestatorul suferă întârzieri şi/sau suportă costuri suplimentare, datorate în exclusivitate achizitorului, părţile vor stabili de comun acord:</w:t>
      </w:r>
    </w:p>
    <w:p w14:paraId="265AD00F"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a)  prelungirea perioadei de prestare a serviciului; şi</w:t>
      </w:r>
    </w:p>
    <w:p w14:paraId="04EC925D"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b) totalul cheltuielilor aferente, dacă este cazul, care se vor adăuga la preţul contractului.</w:t>
      </w:r>
    </w:p>
    <w:p w14:paraId="02B7B522"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17.2.  (1) Serviciile prestate în baza contractului sau, dacă este cazul, oricare fază a acestora prevăzută a fi terminată într-o perioadă stabilită în termenul contractului trebuie finalizate în termenul convenit de părţi, termen care se calculează de la data începerii prestării serviciilor.</w:t>
      </w:r>
    </w:p>
    <w:p w14:paraId="5CAC876E"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 xml:space="preserve"> (2) În cazul în care apar:</w:t>
      </w:r>
    </w:p>
    <w:p w14:paraId="61D47C00"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i) orice motive de întârziere, ce nu se datorează prestatorului; sau</w:t>
      </w:r>
    </w:p>
    <w:p w14:paraId="2FA5F234"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ii)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w:t>
      </w:r>
    </w:p>
    <w:p w14:paraId="0C498571"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 xml:space="preserve">17.3.  Dacă pe parcursul îndeplinirii contractului prestatorul nu respectă termenul de prestare, acesta are obligaţia de a notifica acest lucru, în timp util, achizitorului. Modificarea </w:t>
      </w:r>
      <w:r>
        <w:rPr>
          <w:rFonts w:ascii="Cambria" w:hAnsi="Cambria"/>
          <w:lang w:val="ro-RO"/>
        </w:rPr>
        <w:lastRenderedPageBreak/>
        <w:t>datei/perioadelor de prestare asumate prin termenul contractual se face strict cu acordul achizitorului, prin act adiţional.</w:t>
      </w:r>
    </w:p>
    <w:p w14:paraId="7B90FDA3" w14:textId="77777777" w:rsidR="009C5425" w:rsidRDefault="009C5425" w:rsidP="009C5425">
      <w:pPr>
        <w:spacing w:line="276" w:lineRule="auto"/>
        <w:ind w:right="-12" w:firstLine="708"/>
        <w:jc w:val="both"/>
        <w:rPr>
          <w:rFonts w:ascii="Cambria" w:hAnsi="Cambria"/>
        </w:rPr>
      </w:pPr>
      <w:r>
        <w:rPr>
          <w:rFonts w:ascii="Cambria" w:hAnsi="Cambria"/>
          <w:lang w:val="ro-RO"/>
        </w:rPr>
        <w:t xml:space="preserve">17.4.  </w:t>
      </w:r>
      <w:r>
        <w:rPr>
          <w:rFonts w:ascii="Cambria" w:hAnsi="Cambria"/>
        </w:rPr>
        <w:t>În afara cazului în care achizitorul este de acord cu o prelungire a termenului de execuţie, orice întârziere din culpa dovedită a prestatorului în îndeplinirea contractului dă dreptul achizitorului de a solicita penalităţi prestatorului.</w:t>
      </w:r>
    </w:p>
    <w:p w14:paraId="045F6243"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18. Ajustarea preţului contractului</w:t>
      </w:r>
    </w:p>
    <w:p w14:paraId="5A49442F"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18.1. Pentru serviciile prestate, sumele datorate de achizitor prestatorului sunt cele declarate în propunerea financiară, anexă la contract.</w:t>
      </w:r>
    </w:p>
    <w:p w14:paraId="47C9A07B" w14:textId="77777777" w:rsidR="009C5425" w:rsidRDefault="009C5425" w:rsidP="009C5425">
      <w:pPr>
        <w:pStyle w:val="DefaultText"/>
        <w:spacing w:line="276" w:lineRule="auto"/>
        <w:ind w:firstLine="708"/>
        <w:jc w:val="both"/>
        <w:rPr>
          <w:rFonts w:ascii="Cambria" w:hAnsi="Cambria"/>
          <w:szCs w:val="24"/>
        </w:rPr>
      </w:pPr>
      <w:r>
        <w:rPr>
          <w:rFonts w:ascii="Cambria" w:hAnsi="Cambria"/>
          <w:szCs w:val="24"/>
          <w:lang w:val="ro-RO"/>
        </w:rPr>
        <w:t>18.2. Preţul prezentului contract este ferm pe întreaga durată de executare a prezentului contract şi nu este supus vreunei ajustări sau actualizări.</w:t>
      </w:r>
      <w:r>
        <w:rPr>
          <w:rFonts w:ascii="Cambria" w:hAnsi="Cambria"/>
          <w:szCs w:val="24"/>
        </w:rPr>
        <w:t xml:space="preserve"> Astfel, ofertantul îşi va asigura pe toată perioada de executare a contractului toate resursele, materiale şi umane, astfel încât să se încadreze în preţul contractului, declarat în propunerea sa financiară.  </w:t>
      </w:r>
    </w:p>
    <w:p w14:paraId="1D1E6D9F" w14:textId="77777777" w:rsidR="009C5425" w:rsidRDefault="009C5425" w:rsidP="009C5425">
      <w:pPr>
        <w:pStyle w:val="CM80"/>
        <w:spacing w:after="0" w:line="276" w:lineRule="auto"/>
        <w:ind w:right="-12" w:firstLine="708"/>
        <w:jc w:val="both"/>
        <w:rPr>
          <w:rFonts w:ascii="Cambria" w:hAnsi="Cambria" w:cs="Times New Roman"/>
          <w:b/>
          <w:bCs/>
          <w:i/>
          <w:iCs/>
          <w:lang w:val="ro-RO"/>
        </w:rPr>
      </w:pPr>
      <w:r>
        <w:rPr>
          <w:rFonts w:ascii="Cambria" w:hAnsi="Cambria" w:cs="Times New Roman"/>
          <w:b/>
          <w:bCs/>
          <w:i/>
          <w:iCs/>
          <w:lang w:val="ro-RO"/>
        </w:rPr>
        <w:t>19. Încetarea contractului</w:t>
      </w:r>
    </w:p>
    <w:p w14:paraId="3360258F"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(1) Prezentul contract încetează prin ajungerea la termen, prin executarea, de către ambele părţi, a tuturor obligaţiilor ce le revin conform contractului, sau ca urmare a dispariţiei, fără vina nici uneia dintre părţi, a unui element esenţial al contractului, astfel cum acesta este definit în legislaţia aplicabilă. </w:t>
      </w:r>
    </w:p>
    <w:p w14:paraId="0A8DACA7" w14:textId="77777777" w:rsidR="009C5425" w:rsidRDefault="009C5425" w:rsidP="009C5425">
      <w:pPr>
        <w:pStyle w:val="Default"/>
        <w:spacing w:line="276" w:lineRule="auto"/>
        <w:ind w:right="-12" w:firstLine="680"/>
        <w:jc w:val="both"/>
        <w:rPr>
          <w:rFonts w:ascii="Cambria" w:hAnsi="Cambria" w:cs="Times New Roman"/>
          <w:color w:val="00000A"/>
          <w:lang w:val="ro-RO"/>
        </w:rPr>
      </w:pPr>
      <w:r>
        <w:rPr>
          <w:rFonts w:ascii="Cambria" w:hAnsi="Cambria" w:cs="Times New Roman"/>
          <w:color w:val="00000A"/>
          <w:lang w:val="ro-RO"/>
        </w:rPr>
        <w:t xml:space="preserve">(2) În plus faţă de motivele de încetare a contractului menţionate în prezentul contract, achizitorul are dreptul de a considera contractul ca reziliat, printr-o notificare scrisă adresată prestatorului, în cazul în care acesta : </w:t>
      </w:r>
    </w:p>
    <w:p w14:paraId="78254401" w14:textId="77777777" w:rsidR="009C5425" w:rsidRDefault="009C5425" w:rsidP="009C5425">
      <w:pPr>
        <w:pStyle w:val="CM43"/>
        <w:spacing w:line="276" w:lineRule="auto"/>
        <w:ind w:right="-12" w:firstLine="340"/>
        <w:jc w:val="both"/>
        <w:rPr>
          <w:rFonts w:ascii="Cambria" w:hAnsi="Cambria" w:cs="Times New Roman"/>
          <w:lang w:val="ro-RO"/>
        </w:rPr>
      </w:pPr>
      <w:r>
        <w:rPr>
          <w:rFonts w:ascii="Cambria" w:hAnsi="Cambria" w:cs="Times New Roman"/>
          <w:lang w:val="ro-RO"/>
        </w:rPr>
        <w:t xml:space="preserve">a) </w:t>
      </w:r>
      <w:r>
        <w:rPr>
          <w:rFonts w:ascii="Cambria" w:hAnsi="Cambria" w:cs="Times New Roman"/>
          <w:lang w:val="ro-RO"/>
        </w:rPr>
        <w:tab/>
        <w:t xml:space="preserve">intră în stare de faliment ori lichidare, afacerile îi sunt conduse de un administrator judiciar sau activităţile sale comerciale sunt suspendate ori fac obiectul unui aranjament cu creditorii sau este într-o situaţie similară cu cele anterioare, reglementată prin lege; </w:t>
      </w:r>
    </w:p>
    <w:p w14:paraId="48AEC330" w14:textId="77777777" w:rsidR="009C5425" w:rsidRDefault="009C5425" w:rsidP="009C5425">
      <w:pPr>
        <w:pStyle w:val="CM43"/>
        <w:spacing w:line="276" w:lineRule="auto"/>
        <w:ind w:right="-12" w:firstLine="340"/>
        <w:jc w:val="both"/>
        <w:rPr>
          <w:rFonts w:ascii="Cambria" w:hAnsi="Cambria" w:cs="Times New Roman"/>
          <w:lang w:val="ro-RO"/>
        </w:rPr>
      </w:pPr>
      <w:r>
        <w:rPr>
          <w:rFonts w:ascii="Cambria" w:hAnsi="Cambria" w:cs="Times New Roman"/>
          <w:lang w:val="ro-RO"/>
        </w:rPr>
        <w:t>b)</w:t>
      </w:r>
      <w:r>
        <w:rPr>
          <w:rFonts w:ascii="Cambria" w:hAnsi="Cambria" w:cs="Times New Roman"/>
          <w:lang w:val="ro-RO"/>
        </w:rPr>
        <w:tab/>
        <w:t xml:space="preserve">face obiectul unei proceduri legale pentru declararea sa în una dintre situaţiile prevăzute la litera a); </w:t>
      </w:r>
    </w:p>
    <w:p w14:paraId="7382E6C5" w14:textId="77777777" w:rsidR="009C5425" w:rsidRDefault="009C5425" w:rsidP="009C5425">
      <w:pPr>
        <w:pStyle w:val="CM43"/>
        <w:spacing w:line="276" w:lineRule="auto"/>
        <w:ind w:right="-12" w:firstLine="340"/>
        <w:jc w:val="both"/>
        <w:rPr>
          <w:rFonts w:ascii="Cambria" w:hAnsi="Cambria" w:cs="Times New Roman"/>
          <w:lang w:val="ro-RO"/>
        </w:rPr>
      </w:pPr>
      <w:r>
        <w:rPr>
          <w:rFonts w:ascii="Cambria" w:hAnsi="Cambria" w:cs="Times New Roman"/>
          <w:lang w:val="ro-RO"/>
        </w:rPr>
        <w:t xml:space="preserve">c) </w:t>
      </w:r>
      <w:r>
        <w:rPr>
          <w:rFonts w:ascii="Cambria" w:hAnsi="Cambria" w:cs="Times New Roman"/>
          <w:lang w:val="ro-RO"/>
        </w:rPr>
        <w:tab/>
        <w:t xml:space="preserve">a fost condamnat, prin hotărâre definitivă a unei instanţe judecătoreşti, pentru o faptă care a adus atingere eticii şi/sau conduitei profesionale, sau se face vinovat de grave abateri de la conduita profesională, dovedite de achizitor prin orice mijloace permise de lege; </w:t>
      </w:r>
    </w:p>
    <w:p w14:paraId="7FDC07B4" w14:textId="77777777" w:rsidR="009C5425" w:rsidRDefault="009C5425" w:rsidP="009C5425">
      <w:pPr>
        <w:pStyle w:val="CM43"/>
        <w:spacing w:line="276" w:lineRule="auto"/>
        <w:ind w:right="-12" w:firstLine="340"/>
        <w:jc w:val="both"/>
        <w:rPr>
          <w:rFonts w:ascii="Cambria" w:hAnsi="Cambria" w:cs="Times New Roman"/>
          <w:lang w:val="ro-RO"/>
        </w:rPr>
      </w:pPr>
      <w:r>
        <w:rPr>
          <w:rFonts w:ascii="Cambria" w:hAnsi="Cambria" w:cs="Times New Roman"/>
          <w:lang w:val="ro-RO"/>
        </w:rPr>
        <w:t>d)</w:t>
      </w:r>
      <w:r>
        <w:rPr>
          <w:rFonts w:ascii="Cambria" w:hAnsi="Cambria" w:cs="Times New Roman"/>
          <w:lang w:val="ro-RO"/>
        </w:rPr>
        <w:tab/>
        <w:t xml:space="preserve">a fost condamnat, prin hotărâre definitivă a unei instanţe judecătoreşti, pentru fraudă, corupţie, implicare într-o organizaţie criminală sau orice altă activitate ilegală prin care sunt aduse prejudicii intereselor financiare ale Uniunii Europene; </w:t>
      </w:r>
    </w:p>
    <w:p w14:paraId="37207336" w14:textId="77777777" w:rsidR="009C5425" w:rsidRDefault="009C5425" w:rsidP="009C5425">
      <w:pPr>
        <w:pStyle w:val="CM43"/>
        <w:spacing w:line="276" w:lineRule="auto"/>
        <w:ind w:right="-12" w:firstLine="340"/>
        <w:jc w:val="both"/>
        <w:rPr>
          <w:rFonts w:ascii="Cambria" w:hAnsi="Cambria" w:cs="Times New Roman"/>
          <w:lang w:val="ro-RO"/>
        </w:rPr>
      </w:pPr>
      <w:r>
        <w:rPr>
          <w:rFonts w:ascii="Cambria" w:hAnsi="Cambria" w:cs="Times New Roman"/>
          <w:lang w:val="ro-RO"/>
        </w:rPr>
        <w:t>e)</w:t>
      </w:r>
      <w:r>
        <w:rPr>
          <w:rFonts w:ascii="Cambria" w:hAnsi="Cambria" w:cs="Times New Roman"/>
          <w:lang w:val="ro-RO"/>
        </w:rPr>
        <w:tab/>
        <w:t xml:space="preserve">a fost declarat vinovat de încălcarea gravă a obligaţiilor contractuale ca urmare a unei alte proceduri de licitaţie sau atribuire de grant, finanţată din bugetul Uniunii Europene; </w:t>
      </w:r>
    </w:p>
    <w:p w14:paraId="72F0AAF7" w14:textId="77777777" w:rsidR="009C5425" w:rsidRDefault="009C5425" w:rsidP="009C5425">
      <w:pPr>
        <w:pStyle w:val="CM43"/>
        <w:spacing w:line="276" w:lineRule="auto"/>
        <w:ind w:right="-12" w:firstLine="340"/>
        <w:jc w:val="both"/>
        <w:rPr>
          <w:rFonts w:ascii="Cambria" w:hAnsi="Cambria" w:cs="Times New Roman"/>
          <w:lang w:val="ro-RO"/>
        </w:rPr>
      </w:pPr>
      <w:r>
        <w:rPr>
          <w:rFonts w:ascii="Cambria" w:hAnsi="Cambria" w:cs="Times New Roman"/>
          <w:lang w:val="ro-RO"/>
        </w:rPr>
        <w:t xml:space="preserve">f) </w:t>
      </w:r>
      <w:r>
        <w:rPr>
          <w:rFonts w:ascii="Cambria" w:hAnsi="Cambria" w:cs="Times New Roman"/>
          <w:lang w:val="ro-RO"/>
        </w:rPr>
        <w:tab/>
        <w:t xml:space="preserve">este afectat de transformări de ordin organizaţional, prin care sunt modificate statutul juridic, obiectul de activitate sau controlul asupra sa, cu excepţia cazurilor în care astfel de modificări sunt acceptate printr-un act adiţional la prezentul contract; </w:t>
      </w:r>
    </w:p>
    <w:p w14:paraId="15DBC975" w14:textId="77777777" w:rsidR="009C5425" w:rsidRDefault="009C5425" w:rsidP="009C5425">
      <w:pPr>
        <w:pStyle w:val="CM80"/>
        <w:spacing w:after="0" w:line="276" w:lineRule="auto"/>
        <w:ind w:right="-12" w:firstLine="340"/>
        <w:jc w:val="both"/>
        <w:rPr>
          <w:rFonts w:ascii="Cambria" w:hAnsi="Cambria" w:cs="Times New Roman"/>
          <w:lang w:val="ro-RO"/>
        </w:rPr>
      </w:pPr>
      <w:r>
        <w:rPr>
          <w:rFonts w:ascii="Cambria" w:hAnsi="Cambria" w:cs="Times New Roman"/>
          <w:lang w:val="ro-RO"/>
        </w:rPr>
        <w:t xml:space="preserve">g) </w:t>
      </w:r>
      <w:r>
        <w:rPr>
          <w:rFonts w:ascii="Cambria" w:hAnsi="Cambria" w:cs="Times New Roman"/>
          <w:lang w:val="ro-RO"/>
        </w:rPr>
        <w:tab/>
        <w:t>este afectat de orice alte impedimente de ordin legal care împiedică executarea corespunzătoare a prezentului contract;</w:t>
      </w:r>
    </w:p>
    <w:p w14:paraId="2BCC4D92" w14:textId="77777777" w:rsidR="009C5425" w:rsidRDefault="009C5425" w:rsidP="009C5425">
      <w:pPr>
        <w:pStyle w:val="Default"/>
        <w:spacing w:line="276" w:lineRule="auto"/>
        <w:ind w:right="-12" w:firstLine="686"/>
        <w:jc w:val="both"/>
        <w:rPr>
          <w:rFonts w:ascii="Cambria" w:hAnsi="Cambria" w:cs="Times New Roman"/>
          <w:color w:val="00000A"/>
          <w:lang w:val="ro-RO"/>
        </w:rPr>
      </w:pPr>
      <w:r>
        <w:rPr>
          <w:rFonts w:ascii="Cambria" w:hAnsi="Cambria" w:cs="Times New Roman"/>
          <w:color w:val="00000A"/>
          <w:lang w:val="ro-RO"/>
        </w:rPr>
        <w:t xml:space="preserve"> (3) În acest caz, prestatorul are dreptul de a pretinde numai plata corespunzătoare pentru partea din contract îndeplinită până la data încetării contractului. </w:t>
      </w:r>
    </w:p>
    <w:p w14:paraId="57C89921" w14:textId="6D072ADF" w:rsidR="009C5425" w:rsidRDefault="009C5425" w:rsidP="009C5425">
      <w:pPr>
        <w:pStyle w:val="Default"/>
        <w:spacing w:line="276" w:lineRule="auto"/>
        <w:ind w:right="-12" w:firstLine="686"/>
        <w:jc w:val="both"/>
        <w:rPr>
          <w:rFonts w:ascii="Cambria" w:hAnsi="Cambria" w:cs="Times New Roman"/>
          <w:color w:val="00000A"/>
          <w:lang w:val="ro-RO"/>
        </w:rPr>
      </w:pPr>
      <w:r>
        <w:rPr>
          <w:rFonts w:ascii="Cambria" w:hAnsi="Cambria" w:cs="Times New Roman"/>
          <w:color w:val="00000A"/>
          <w:lang w:val="ro-RO"/>
        </w:rPr>
        <w:lastRenderedPageBreak/>
        <w:t>(4) Achizitorul are dreptul de a considera contractul reziliat de drept, fără a fi necesară punerea în întârziere, şi de a pretinde daune – interese în oricare dintre următoarele situaţii:</w:t>
      </w:r>
    </w:p>
    <w:p w14:paraId="45A75E94" w14:textId="77777777" w:rsidR="009C5425" w:rsidRDefault="009C5425" w:rsidP="009C5425">
      <w:pPr>
        <w:pStyle w:val="Default"/>
        <w:spacing w:line="276" w:lineRule="auto"/>
        <w:ind w:right="-12" w:firstLine="686"/>
        <w:jc w:val="both"/>
        <w:rPr>
          <w:rFonts w:ascii="Cambria" w:hAnsi="Cambria" w:cs="Times New Roman"/>
          <w:color w:val="00000A"/>
          <w:lang w:val="ro-RO"/>
        </w:rPr>
      </w:pPr>
      <w:r>
        <w:rPr>
          <w:rFonts w:ascii="Cambria" w:hAnsi="Cambria" w:cs="Times New Roman"/>
          <w:color w:val="00000A"/>
          <w:lang w:val="ro-RO"/>
        </w:rPr>
        <w:t xml:space="preserve">a) prestatorul nu îşi îndeplineşte obligaţiile asumate prin prezentul contract; </w:t>
      </w:r>
    </w:p>
    <w:p w14:paraId="40E43A91" w14:textId="77777777" w:rsidR="009C5425" w:rsidRDefault="009C5425" w:rsidP="009C5425">
      <w:pPr>
        <w:pStyle w:val="Default"/>
        <w:spacing w:line="276" w:lineRule="auto"/>
        <w:ind w:right="-12" w:firstLine="686"/>
        <w:jc w:val="both"/>
        <w:rPr>
          <w:rFonts w:ascii="Cambria" w:hAnsi="Cambria" w:cs="Times New Roman"/>
          <w:color w:val="00000A"/>
          <w:lang w:val="ro-RO"/>
        </w:rPr>
      </w:pPr>
      <w:r>
        <w:rPr>
          <w:rFonts w:ascii="Cambria" w:hAnsi="Cambria" w:cs="Times New Roman"/>
          <w:color w:val="00000A"/>
          <w:lang w:val="ro-RO"/>
        </w:rPr>
        <w:t xml:space="preserve">b) prestatorul refuză sau neglijează să ducă la îndeplinire instrucţiunile emise de către achizitor sau solicitarea transmisă de acesta de a remedia orice executare necorespunzătoare a obligaţiilor sale contractuale, prin care se afectează prestarea corespunzătoare şi în termenele prevăzute a serviciilor. </w:t>
      </w:r>
    </w:p>
    <w:p w14:paraId="0EA7AE9C" w14:textId="77777777" w:rsidR="009C5425" w:rsidRDefault="009C5425" w:rsidP="009C5425">
      <w:pPr>
        <w:pStyle w:val="Default"/>
        <w:spacing w:line="276" w:lineRule="auto"/>
        <w:ind w:right="-12" w:firstLine="686"/>
        <w:jc w:val="both"/>
        <w:rPr>
          <w:rFonts w:ascii="Cambria" w:hAnsi="Cambria" w:cs="Times New Roman"/>
          <w:color w:val="00000A"/>
          <w:lang w:val="ro-RO"/>
        </w:rPr>
      </w:pPr>
      <w:r>
        <w:rPr>
          <w:rFonts w:ascii="Cambria" w:hAnsi="Cambria" w:cs="Times New Roman"/>
          <w:color w:val="00000A"/>
          <w:lang w:val="ro-RO"/>
        </w:rPr>
        <w:t xml:space="preserve">(5) În oricare din situaţiile de mai sus, achizitorul are dreptul de a finaliza serviciile fie direct, fie prin încheierea unor alte contracte/acorduri cu terţe părţi, costurile respective fiind imputabile prestatorului. </w:t>
      </w:r>
    </w:p>
    <w:p w14:paraId="51E259A8" w14:textId="77777777" w:rsidR="009C5425" w:rsidRDefault="009C5425" w:rsidP="009C5425">
      <w:pPr>
        <w:pStyle w:val="Default"/>
        <w:spacing w:line="276" w:lineRule="auto"/>
        <w:ind w:right="-12" w:firstLine="686"/>
        <w:jc w:val="both"/>
        <w:rPr>
          <w:rFonts w:ascii="Cambria" w:hAnsi="Cambria" w:cs="Times New Roman"/>
          <w:color w:val="00000A"/>
          <w:lang w:val="ro-RO"/>
        </w:rPr>
      </w:pPr>
      <w:r>
        <w:rPr>
          <w:rFonts w:ascii="Cambria" w:hAnsi="Cambria" w:cs="Times New Roman"/>
          <w:color w:val="00000A"/>
          <w:lang w:val="ro-RO"/>
        </w:rPr>
        <w:t xml:space="preserve">(6) Imediat după primirea notificării de reziliere a contractului, prestatorul va lua toate măsurile necesare pentru a opri executarea obligaţiilor sale de o manieră promptă şi organizată, în aşa fel încât costurile să fie minime. </w:t>
      </w:r>
    </w:p>
    <w:p w14:paraId="73966AB4" w14:textId="77777777" w:rsidR="009C5425" w:rsidRDefault="009C5425" w:rsidP="009C5425">
      <w:pPr>
        <w:pStyle w:val="Default"/>
        <w:spacing w:line="276" w:lineRule="auto"/>
        <w:ind w:right="-12" w:firstLine="686"/>
        <w:jc w:val="both"/>
        <w:rPr>
          <w:rFonts w:ascii="Cambria" w:hAnsi="Cambria" w:cs="Times New Roman"/>
          <w:color w:val="00000A"/>
          <w:lang w:val="ro-RO"/>
        </w:rPr>
      </w:pPr>
      <w:r>
        <w:rPr>
          <w:rFonts w:ascii="Cambria" w:hAnsi="Cambria" w:cs="Times New Roman"/>
          <w:color w:val="00000A"/>
          <w:lang w:val="ro-RO"/>
        </w:rPr>
        <w:t xml:space="preserve">(7) Achizitorul nu va fi obligat să efectueze nici o altă plată către prestator până la finalizarea serviciilor, după care are dreptul de a recupera de la prestator toate costurile suplimentare aferente prestării serviciilor respective, sau, după caz, va plăti prestatorului orice sume restante. </w:t>
      </w:r>
    </w:p>
    <w:p w14:paraId="6C887213" w14:textId="77777777" w:rsidR="009C5425" w:rsidRDefault="009C5425" w:rsidP="009C5425">
      <w:pPr>
        <w:pStyle w:val="Default"/>
        <w:spacing w:line="276" w:lineRule="auto"/>
        <w:ind w:right="-12" w:firstLine="686"/>
        <w:jc w:val="both"/>
        <w:rPr>
          <w:rFonts w:ascii="Cambria" w:hAnsi="Cambria" w:cs="Times New Roman"/>
          <w:color w:val="00000A"/>
          <w:lang w:val="ro-RO"/>
        </w:rPr>
      </w:pPr>
      <w:r>
        <w:rPr>
          <w:rFonts w:ascii="Cambria" w:hAnsi="Cambria" w:cs="Times New Roman"/>
          <w:color w:val="00000A"/>
          <w:lang w:val="ro-RO"/>
        </w:rPr>
        <w:t xml:space="preserve">(8) În cazurile în care achizitorul consideră contractul reziliat pentru neexecutare sau executare necorespunzătoare din partea prestatorului, va fi îndreptăţit să perceapă de la prestator daune-interese, în cuantum de 0,1% din preţul contractului fără TVA, pentru fiecare zi rămasă de la data rezilierii contractului (exclusiv) până la data expirării perioadei de execuţie a contractului (inclusiv), dar nu mai mult decât preţul contractului. Prestatorul nu are dreptul de a pretinde, în aceste situaţii, nici o altă sumă în afara celor datorate de achizitor pentru serviciile deja prestate. </w:t>
      </w:r>
    </w:p>
    <w:p w14:paraId="498D3851" w14:textId="77777777" w:rsidR="009C5425" w:rsidRDefault="009C5425" w:rsidP="009C5425">
      <w:pPr>
        <w:spacing w:line="276" w:lineRule="auto"/>
        <w:ind w:right="-11" w:firstLine="686"/>
        <w:jc w:val="both"/>
        <w:rPr>
          <w:rFonts w:ascii="Cambria" w:hAnsi="Cambria"/>
          <w:lang w:val="ro-RO"/>
        </w:rPr>
      </w:pPr>
      <w:r>
        <w:rPr>
          <w:rFonts w:ascii="Cambria" w:hAnsi="Cambria"/>
          <w:lang w:val="ro-RO"/>
        </w:rPr>
        <w:t>(9)  Achizitorul poate cere rezilierea contractului dacă:</w:t>
      </w:r>
    </w:p>
    <w:p w14:paraId="49B6472E"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a)   prestatorul a abandonat contractul;</w:t>
      </w:r>
    </w:p>
    <w:p w14:paraId="70D57BB0"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b)  prestatorul neglijează în mod flagrant şi repetat să-şi îndeplinească obligaţiile contractuale, deşi a fost notificat de achizitor;</w:t>
      </w:r>
    </w:p>
    <w:p w14:paraId="48F6EFD2"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c)  prestatorul a cesionat obligaţiile asumate prin contract fără să obţină în prealabil acordul scris al achizitorului;</w:t>
      </w:r>
    </w:p>
    <w:p w14:paraId="445B1FE2" w14:textId="77777777" w:rsidR="009C5425" w:rsidRDefault="009C5425" w:rsidP="009C5425">
      <w:pPr>
        <w:pStyle w:val="DefaultText2"/>
        <w:spacing w:line="276" w:lineRule="auto"/>
        <w:ind w:right="28"/>
        <w:jc w:val="both"/>
        <w:rPr>
          <w:rFonts w:ascii="Cambria" w:hAnsi="Cambria"/>
          <w:szCs w:val="24"/>
          <w:lang w:val="de-DE"/>
        </w:rPr>
      </w:pPr>
      <w:r>
        <w:rPr>
          <w:rFonts w:ascii="Cambria" w:hAnsi="Cambria"/>
          <w:szCs w:val="24"/>
          <w:lang w:val="de-DE"/>
        </w:rPr>
        <w:t xml:space="preserve">            (10) Achizitorul va fi îndreptăţit să rezilieze unilateral contractul printr-o notificare de reziliere adresată furnizorului cu 10 zile înainte de data propusă pentru reziliere, în condiţiile în care se dovedeşte că furnizorul dă sau se ofera sa dea (direct sau indirect) unei persoane orice fel de mită, dar, favor, comision sau alte lucruri de valoare ca stimulent sau recompensă pentru a acționa sau a înceta să acționeze în legatură cu contractul sau pentru a favoriza sau nu, a defavoriza sau nu, orice persoană care are legătură cu contractul sau dacă oricare dintre membrii personalului furnizorului, agenți sau subcontractanți dau sau se oferă să dea (direct sau indirect) unei persoane, stimulente sau recompense, în modul scris în acest paragraf sau dacă se dovedește că furnizorul s-a angajat în activităţi de corupţie, fraudă, în practici ilicite, coercitive sau obstrucţioniste, în execuţia contractului.</w:t>
      </w:r>
    </w:p>
    <w:p w14:paraId="76E2FDB6" w14:textId="77777777" w:rsidR="009C5425" w:rsidRDefault="009C5425" w:rsidP="009C5425">
      <w:pPr>
        <w:pStyle w:val="DefaultText2"/>
        <w:spacing w:line="276" w:lineRule="auto"/>
        <w:ind w:right="29"/>
        <w:jc w:val="both"/>
        <w:rPr>
          <w:rFonts w:ascii="Cambria" w:hAnsi="Cambria"/>
          <w:szCs w:val="24"/>
          <w:lang w:val="de-DE"/>
        </w:rPr>
      </w:pPr>
      <w:r>
        <w:rPr>
          <w:rFonts w:ascii="Cambria" w:hAnsi="Cambria"/>
          <w:szCs w:val="24"/>
          <w:lang w:val="de-DE"/>
        </w:rPr>
        <w:lastRenderedPageBreak/>
        <w:tab/>
        <w:t xml:space="preserve">În sensul prezentei clauze: </w:t>
      </w:r>
    </w:p>
    <w:p w14:paraId="7D2C1C6F" w14:textId="77777777" w:rsidR="009C5425" w:rsidRDefault="009C5425" w:rsidP="009C5425">
      <w:pPr>
        <w:pStyle w:val="DefaultText2"/>
        <w:spacing w:line="276" w:lineRule="auto"/>
        <w:ind w:right="29"/>
        <w:jc w:val="both"/>
        <w:rPr>
          <w:rFonts w:ascii="Cambria" w:hAnsi="Cambria"/>
          <w:szCs w:val="24"/>
          <w:lang w:val="de-DE"/>
        </w:rPr>
      </w:pPr>
      <w:r>
        <w:rPr>
          <w:rFonts w:ascii="Cambria" w:hAnsi="Cambria"/>
          <w:szCs w:val="24"/>
          <w:lang w:val="de-DE"/>
        </w:rPr>
        <w:tab/>
        <w:t>(a)''Practicile de Corupţie'' se referă la oferirea, solicitarea sau promisiunea, în mod direct sau indirect, a oricărui avantaj necuvenit sau a oricărui obiect de valoare cu scopul de a influenţa într-un mod nepotrivit acţiunea unui funcţionar public/oficial sau ameninţarea cu vătămarea corporală a persoanei în cauză, cu prejudicii aduse statutului, proprietăţii, drepturilor sau reputaţiei, în legătură cu orice proces de achiziţionare din cadrul execuţiei oricărui contract cu scopul, pentru acea persoană, de a obţine sau păstra orice avantaje necuvenite în cursul desfăşurării activităţilor de afaceri;</w:t>
      </w:r>
    </w:p>
    <w:p w14:paraId="204BCF21" w14:textId="77777777" w:rsidR="009C5425" w:rsidRDefault="009C5425" w:rsidP="009C5425">
      <w:pPr>
        <w:pStyle w:val="DefaultText2"/>
        <w:spacing w:line="276" w:lineRule="auto"/>
        <w:ind w:right="29"/>
        <w:jc w:val="both"/>
        <w:rPr>
          <w:rFonts w:ascii="Cambria" w:hAnsi="Cambria"/>
          <w:szCs w:val="24"/>
          <w:lang w:val="de-DE"/>
        </w:rPr>
      </w:pPr>
      <w:r>
        <w:rPr>
          <w:rFonts w:ascii="Cambria" w:hAnsi="Cambria"/>
          <w:szCs w:val="24"/>
          <w:lang w:val="de-DE"/>
        </w:rPr>
        <w:tab/>
        <w:t>(b)''Practicile de Fraudă'' se referă la orice declaraţie mincinoasă, orice act de disimulare sau omisiune de date cu intenţia sau în încercarea de a influenţa în mod nepotrivit procesul de achiziţie sau execuţia unui contract, inclusiv o reprezentare inexactă, în detrimentul achizitorului, sau care are scopul de a stabili preţuri de licitaţie la un nivel necompetitiv privându-l astfel pe achizitor de beneficiile unei competiţii corecte şi transparente, şi includ practici ilicite (fie înainte sau după aplicaţie sau remiterea ofertei) în care se angajează participanţii sau ofertanţii/desemnaţi câştigători, un ofertant şi un consultant sau un reprezentant al achizitorului sau o practică ce, în mod asumat sau în mod necugetat, induce în eroare sau încearcă să inducă în eroare o parte pentru a obţine un beneficiu financiar sau de altă natură sau pentru a evita îndeplinirea unei obligaţii;</w:t>
      </w:r>
    </w:p>
    <w:p w14:paraId="1755E1C2" w14:textId="77777777" w:rsidR="009C5425" w:rsidRDefault="009C5425" w:rsidP="009C5425">
      <w:pPr>
        <w:pStyle w:val="DefaultText2"/>
        <w:spacing w:line="276" w:lineRule="auto"/>
        <w:ind w:right="29"/>
        <w:jc w:val="both"/>
        <w:rPr>
          <w:rFonts w:ascii="Cambria" w:hAnsi="Cambria"/>
          <w:szCs w:val="24"/>
          <w:lang w:val="de-DE"/>
        </w:rPr>
      </w:pPr>
      <w:r>
        <w:rPr>
          <w:rFonts w:ascii="Cambria" w:hAnsi="Cambria"/>
          <w:szCs w:val="24"/>
          <w:lang w:val="de-DE"/>
        </w:rPr>
        <w:tab/>
        <w:t>(c)''Practicile ilicite'' se referă la înţelegeri sau aranjamente stabilite între doi sau mai mulţi ofertanţi, înţelegeri sau aranjamente care sunt sau nu cunoscute persoanei care angajează împrumuturi, având drept scop stabilirea de preţuri de licitaţie la un nivel artificial, necompetitiv. Ofertanţilor/desemnaţi câştigători li se recomandă să păstreze confidenţialitatea datelor ofertelor depuse în cadrul licitaţiei. În condţiile în care două sau mai multe oferte prezintă similarităţi semnificative, sau în cazul în care se constată plagiat evident din partea unuia sau mai multor ofertanţi/beneficiari ai adjudecării, achizitorul va constata un caz de practică ilicită iar respectivii ofertanţi pot fi respinşi;</w:t>
      </w:r>
    </w:p>
    <w:p w14:paraId="54C28EDD" w14:textId="77777777" w:rsidR="009C5425" w:rsidRDefault="009C5425" w:rsidP="009C5425">
      <w:pPr>
        <w:pStyle w:val="DefaultText2"/>
        <w:spacing w:line="276" w:lineRule="auto"/>
        <w:ind w:right="29"/>
        <w:jc w:val="both"/>
        <w:rPr>
          <w:rFonts w:ascii="Cambria" w:hAnsi="Cambria"/>
          <w:szCs w:val="24"/>
          <w:lang w:val="de-DE"/>
        </w:rPr>
      </w:pPr>
      <w:r>
        <w:rPr>
          <w:rFonts w:ascii="Cambria" w:hAnsi="Cambria"/>
          <w:szCs w:val="24"/>
          <w:lang w:val="de-DE"/>
        </w:rPr>
        <w:tab/>
        <w:t>(d)''Practicile Coercitive'' se referă la prejudiciile sau vătămarea sau ameninţarea cu prejudiciile sau vătămarea, în mod direct sau indirect, a unor persoane sau a proprietăţilor acestora cu scopul de a obstrucţiona participarea acestora în procesul de achiziţie sau de a obstrucţiona execuţia Contractului; şi</w:t>
      </w:r>
    </w:p>
    <w:p w14:paraId="46EFA7C0" w14:textId="77777777" w:rsidR="009C5425" w:rsidRDefault="009C5425" w:rsidP="009C5425">
      <w:pPr>
        <w:pStyle w:val="DefaultText2"/>
        <w:spacing w:line="276" w:lineRule="auto"/>
        <w:ind w:right="29"/>
        <w:jc w:val="both"/>
        <w:rPr>
          <w:rFonts w:ascii="Cambria" w:hAnsi="Cambria"/>
          <w:szCs w:val="24"/>
          <w:lang w:val="de-DE"/>
        </w:rPr>
      </w:pPr>
      <w:r>
        <w:rPr>
          <w:rFonts w:ascii="Cambria" w:hAnsi="Cambria"/>
          <w:szCs w:val="24"/>
          <w:lang w:val="de-DE"/>
        </w:rPr>
        <w:tab/>
        <w:t>(e)''Practicile Obstrucţioniste'' se referă la: distrugerea în mod deliberat, falsificarea, modificarea sau disimularea documentelor/probelor necesare în procesul de investigaţie, sau declaraţii false făcute investigatorilor cu scopul de a obstrucţiona o investigaţie efectuată de către Bancă, de către persoana ce angajează un împrumut sau de către achizitor în cazul unei acuzaţii de practici de corupţie, fraudă, coercitive sau ilicite; şi/sau ameninţările, hărţuirea sau intimidarea oricărei părţi cu scopul de a o împiedica să dezvăluie informaţii privind investigaţiile sau să continue investigaţiile; sau acţiuni având drept scop să obstrucţioneze efectuarea inspecţiei de către Bancă, persoana care angajează un împrumut sau achizitor  şi drepturile de audit stipulate prin contract.</w:t>
      </w:r>
    </w:p>
    <w:p w14:paraId="73034711"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(11) Prestatorul poate cere rezilierea contractului dacă:</w:t>
      </w:r>
    </w:p>
    <w:p w14:paraId="5FCA3A9B"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lastRenderedPageBreak/>
        <w:t>a)  achizitorul nu-şi îndeplineşte obligaţiile care sunt în sarcina sa şi prin aceasta pune pe prestator în situaţia de a nu putea executa lucrarea;</w:t>
      </w:r>
    </w:p>
    <w:p w14:paraId="6C3727A5"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b)  achizitorul notifică prestatorul că din motive neprevăzute şi datorită unor conjuncturi economice îi este imposibil să continue îndeplinirea obligaţiilor contractuale.</w:t>
      </w:r>
    </w:p>
    <w:p w14:paraId="1AF8CEE5"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(12)  Rezilierea contractului pentru motivele menţionate la punctul (9) si punctul (10) se va notifica în scris părţii contractante.</w:t>
      </w:r>
    </w:p>
    <w:p w14:paraId="5625D4AC"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(13) Achizitorul va avea, până la data întreruperii şi încetării contractului, aceleaşi obligaţii prevăzute în contract, inclusiv plata lucrărilor prestate şi recepţionate până în acel moment.</w:t>
      </w:r>
    </w:p>
    <w:p w14:paraId="045CAE25"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(14) În cazul rezilierii contractului din vina prestatorului, achizitorul va stabili daunele pe care trebuie sa le suporte prestatorul şi care se vor scădea din obligaţiile de plată pe care achizitorul le are faţă de acesta la data întreruperii prestării serviciilor.</w:t>
      </w:r>
    </w:p>
    <w:p w14:paraId="729164E1"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(15) În cazul în care nu se pot aplica prevederile punctului (13) recuperarea daunelor se va face conform prevederilor legale în vigoare la acea dată.</w:t>
      </w:r>
    </w:p>
    <w:p w14:paraId="4ED808B8" w14:textId="77777777" w:rsidR="009C5425" w:rsidRDefault="009C5425" w:rsidP="009C5425">
      <w:pPr>
        <w:spacing w:line="276" w:lineRule="auto"/>
        <w:ind w:right="-12" w:firstLine="686"/>
        <w:jc w:val="both"/>
        <w:rPr>
          <w:rFonts w:ascii="Cambria" w:hAnsi="Cambria"/>
          <w:bCs/>
          <w:lang w:val="ro-RO"/>
        </w:rPr>
      </w:pPr>
      <w:r>
        <w:rPr>
          <w:rFonts w:ascii="Cambria" w:hAnsi="Cambria"/>
          <w:bCs/>
          <w:lang w:val="ro-RO"/>
        </w:rPr>
        <w:t>(16)  (1) Achizitorul îşi rezervă dreptul de a denunţa unilateral contractul  în cel mult 10 zile de la apariţia unor circumstanţe care nu au putut fi prevăzute la data încheierii contractului şi care conduc:</w:t>
      </w:r>
    </w:p>
    <w:p w14:paraId="50D353C8" w14:textId="77777777" w:rsidR="009C5425" w:rsidRDefault="009C5425" w:rsidP="009C5425">
      <w:pPr>
        <w:spacing w:line="276" w:lineRule="auto"/>
        <w:ind w:right="-12" w:firstLine="686"/>
        <w:jc w:val="both"/>
        <w:rPr>
          <w:rFonts w:ascii="Cambria" w:hAnsi="Cambria"/>
          <w:bCs/>
          <w:lang w:val="ro-RO"/>
        </w:rPr>
      </w:pPr>
      <w:r>
        <w:rPr>
          <w:rFonts w:ascii="Cambria" w:hAnsi="Cambria"/>
          <w:bCs/>
          <w:lang w:val="ro-RO"/>
        </w:rPr>
        <w:t>a)  la modificarea clauzelor contractuale în aşa măsură încât îndeplinirea contractului respectiv ar fi contrară interesului public;</w:t>
      </w:r>
    </w:p>
    <w:p w14:paraId="564210CC" w14:textId="77777777" w:rsidR="009C5425" w:rsidRDefault="009C5425" w:rsidP="009C5425">
      <w:pPr>
        <w:spacing w:line="276" w:lineRule="auto"/>
        <w:ind w:right="-12" w:firstLine="686"/>
        <w:jc w:val="both"/>
        <w:rPr>
          <w:rFonts w:ascii="Cambria" w:hAnsi="Cambria"/>
          <w:bCs/>
          <w:lang w:val="ro-RO"/>
        </w:rPr>
      </w:pPr>
      <w:r>
        <w:rPr>
          <w:rFonts w:ascii="Cambria" w:hAnsi="Cambria"/>
          <w:bCs/>
          <w:lang w:val="ro-RO"/>
        </w:rPr>
        <w:t>b)  la imposibilitatea derulării prezentului contract, motivat de apariţia unor conjuncturi economice care determină imposibilitatea îndeplinirii obligaţiilor contractuale.</w:t>
      </w:r>
    </w:p>
    <w:p w14:paraId="3F8B4697"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 xml:space="preserve"> (17)  În cazul prevăzut la punctul (15), prestatorul are dreptul de a pretinde numai plata corespunzătoare pentru partea din contract îndeplinită până la data denunţării unilaterale a contractului.</w:t>
      </w:r>
    </w:p>
    <w:p w14:paraId="5D1FD895"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(18) În caz de neexecutare, contractul se consideră desfiinţat de drept, fără a mai fi necesară punerea în întârziere şi fără nici o alta formalitate prealabilă.</w:t>
      </w:r>
    </w:p>
    <w:p w14:paraId="29C4C225"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(19) Punctul (17) are drept efect desfiinţarea necondiţionată a contractului, de îndată ce a expirat termenul de executare, fără ca obligaţiile contractuale să fi fost duse la îndeplinire.</w:t>
      </w:r>
    </w:p>
    <w:p w14:paraId="7C58BC23" w14:textId="77777777" w:rsidR="009C5425" w:rsidRDefault="009C5425" w:rsidP="009C5425">
      <w:pPr>
        <w:spacing w:line="276" w:lineRule="auto"/>
        <w:ind w:right="-12" w:firstLine="686"/>
        <w:jc w:val="both"/>
        <w:rPr>
          <w:rFonts w:ascii="Cambria" w:hAnsi="Cambria"/>
          <w:lang w:val="ro-RO"/>
        </w:rPr>
      </w:pPr>
      <w:r>
        <w:rPr>
          <w:rFonts w:ascii="Cambria" w:hAnsi="Cambria"/>
          <w:lang w:val="ro-RO"/>
        </w:rPr>
        <w:t>(20) Prezentul contract încetează de plin drept, fără a mai fi necesară intervenţia unei instanţe judecătoreşti, în cazul în care una din părţi :</w:t>
      </w:r>
    </w:p>
    <w:p w14:paraId="73367B7B" w14:textId="77777777" w:rsidR="009C5425" w:rsidRDefault="009C5425" w:rsidP="009C5425">
      <w:pPr>
        <w:tabs>
          <w:tab w:val="left" w:pos="851"/>
          <w:tab w:val="left" w:pos="1134"/>
        </w:tabs>
        <w:spacing w:line="276" w:lineRule="auto"/>
        <w:ind w:right="-12"/>
        <w:jc w:val="both"/>
        <w:rPr>
          <w:rFonts w:ascii="Cambria" w:hAnsi="Cambria"/>
          <w:lang w:val="ro-RO"/>
        </w:rPr>
      </w:pPr>
      <w:r>
        <w:rPr>
          <w:rFonts w:ascii="Cambria" w:hAnsi="Cambria"/>
          <w:lang w:val="ro-RO"/>
        </w:rPr>
        <w:tab/>
      </w:r>
      <w:r>
        <w:rPr>
          <w:rFonts w:ascii="Cambria" w:hAnsi="Cambria"/>
          <w:lang w:val="ro-RO"/>
        </w:rPr>
        <w:tab/>
        <w:t xml:space="preserve"> (1) nu-şi exercită una din obligaţiile esenţiale enumerate în prezentul contract;</w:t>
      </w:r>
    </w:p>
    <w:p w14:paraId="0C2C05C3" w14:textId="77777777" w:rsidR="009C5425" w:rsidRDefault="009C5425" w:rsidP="009C5425">
      <w:pPr>
        <w:tabs>
          <w:tab w:val="left" w:pos="851"/>
          <w:tab w:val="left" w:pos="1134"/>
        </w:tabs>
        <w:spacing w:line="276" w:lineRule="auto"/>
        <w:ind w:right="-12"/>
        <w:jc w:val="both"/>
        <w:rPr>
          <w:rFonts w:ascii="Cambria" w:hAnsi="Cambria"/>
          <w:lang w:val="ro-RO"/>
        </w:rPr>
      </w:pPr>
      <w:r>
        <w:rPr>
          <w:rFonts w:ascii="Cambria" w:hAnsi="Cambria"/>
          <w:lang w:val="ro-RO"/>
        </w:rPr>
        <w:tab/>
      </w:r>
      <w:r>
        <w:rPr>
          <w:rFonts w:ascii="Cambria" w:hAnsi="Cambria"/>
          <w:lang w:val="ro-RO"/>
        </w:rPr>
        <w:tab/>
        <w:t xml:space="preserve"> (2) este declarată în stare de incapacitate de plăţi sau a fost declanşată procedura de faliment înainte de începerea executării prezentului contract;</w:t>
      </w:r>
    </w:p>
    <w:p w14:paraId="0FE5C8DC" w14:textId="77777777" w:rsidR="009C5425" w:rsidRDefault="009C5425" w:rsidP="009C5425">
      <w:pPr>
        <w:spacing w:line="276" w:lineRule="auto"/>
        <w:ind w:right="-12"/>
        <w:jc w:val="both"/>
        <w:rPr>
          <w:rFonts w:ascii="Cambria" w:hAnsi="Cambria"/>
          <w:b/>
          <w:bCs/>
          <w:i/>
          <w:iCs/>
          <w:lang w:val="ro-RO"/>
        </w:rPr>
      </w:pPr>
      <w:r>
        <w:rPr>
          <w:rFonts w:ascii="Cambria" w:hAnsi="Cambria"/>
          <w:lang w:val="ro-RO"/>
        </w:rPr>
        <w:tab/>
      </w:r>
      <w:r>
        <w:rPr>
          <w:rFonts w:ascii="Cambria" w:hAnsi="Cambria"/>
          <w:b/>
          <w:bCs/>
          <w:i/>
          <w:iCs/>
          <w:lang w:val="ro-RO"/>
        </w:rPr>
        <w:t>20. Amendamente</w:t>
      </w:r>
    </w:p>
    <w:p w14:paraId="7D574A2E" w14:textId="77777777" w:rsidR="009C5425" w:rsidRDefault="009C5425" w:rsidP="009C5425">
      <w:pPr>
        <w:spacing w:line="276" w:lineRule="auto"/>
        <w:ind w:right="-12" w:firstLine="708"/>
        <w:jc w:val="both"/>
        <w:rPr>
          <w:rFonts w:ascii="Cambria" w:hAnsi="Cambria"/>
          <w:b/>
          <w:bCs/>
          <w:lang w:val="ro-RO"/>
        </w:rPr>
      </w:pPr>
      <w:r>
        <w:rPr>
          <w:rFonts w:ascii="Cambria" w:hAnsi="Cambria"/>
          <w:lang w:val="ro-RO"/>
        </w:rPr>
        <w:t>20.1. Părţile contractante au dreptul, pe durata îndeplinirii contractului, de a conveni modificarea clauzelor contractului, prin act adiţional, pentru cauze care nu au putut fi prevăzute la data încheierii contractului.</w:t>
      </w:r>
    </w:p>
    <w:p w14:paraId="18C5B1A3"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20.2.  Părţile contractante au dreptul, pe perioada de execuţie a contractului, de a conveni modificarea anexelor contractului,  printr-un act adiţional, în termenii şi condiţiile </w:t>
      </w:r>
      <w:r>
        <w:rPr>
          <w:rFonts w:ascii="Cambria" w:hAnsi="Cambria" w:cs="Times New Roman"/>
          <w:color w:val="00000A"/>
          <w:lang w:val="ro-RO"/>
        </w:rPr>
        <w:lastRenderedPageBreak/>
        <w:t xml:space="preserve">prevăzute prin acest contract. Orice astfel de modificare nu poate conduce la creşterea preţului contractului. </w:t>
      </w:r>
    </w:p>
    <w:p w14:paraId="733C757B"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 xml:space="preserve">20.3. Nici un amendament al contractului nu va avea efecte retroactive. Actele adiţionale intră în vigoare la data semnării acestora de către ultima parte. </w:t>
      </w:r>
    </w:p>
    <w:p w14:paraId="7173E385" w14:textId="77777777" w:rsidR="009C5425" w:rsidRDefault="009C5425" w:rsidP="009C5425">
      <w:pPr>
        <w:pStyle w:val="CM79"/>
        <w:spacing w:after="0" w:line="276" w:lineRule="auto"/>
        <w:ind w:right="-12" w:firstLine="708"/>
        <w:jc w:val="both"/>
        <w:rPr>
          <w:lang w:val="ro-RO"/>
        </w:rPr>
      </w:pPr>
      <w:r>
        <w:rPr>
          <w:rFonts w:ascii="Cambria" w:hAnsi="Cambria" w:cs="Times New Roman"/>
          <w:lang w:val="ro-RO"/>
        </w:rPr>
        <w:t xml:space="preserve">20.4.  Achizitorul are </w:t>
      </w:r>
      <w:r>
        <w:rPr>
          <w:rFonts w:ascii="Cambria" w:hAnsi="Cambria" w:cs="Times New Roman"/>
          <w:u w:val="single"/>
          <w:lang w:val="ro-RO"/>
        </w:rPr>
        <w:t>dreptul de a suspenda</w:t>
      </w:r>
      <w:r>
        <w:rPr>
          <w:rFonts w:ascii="Cambria" w:hAnsi="Cambria" w:cs="Times New Roman"/>
          <w:lang w:val="ro-RO"/>
        </w:rPr>
        <w:t xml:space="preserve"> executarea contractului, în tot sau în parte, în orice moment şi de orice manieră consideră necesar, notificând prestatorul în acest sens cu cel puţin 5 zile înainte. În cazul în care perioada de suspendare a execuţiei contractului depăşeşte 90 de zile, iar suspendarea nu este impusă de neexecutarea sau executarea necorespunzătoare, de către prestator, a obligaţiilor ce îi revin, prestatorul are dreptul de a solicita achizitorului reluarea executării în termen de maxim 30 de zile. În cazul în care achizitorul nu accepta acest lucru, prestatorul are dreptul de a considera contractul ca reziliat. </w:t>
      </w:r>
    </w:p>
    <w:p w14:paraId="05EC5EA1"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21. Cesiunea</w:t>
      </w:r>
    </w:p>
    <w:p w14:paraId="57F6FCF6" w14:textId="77777777" w:rsidR="009C5425" w:rsidRDefault="009C5425" w:rsidP="009C5425">
      <w:pPr>
        <w:spacing w:line="276" w:lineRule="auto"/>
        <w:ind w:right="-12"/>
        <w:jc w:val="both"/>
        <w:rPr>
          <w:rFonts w:ascii="Cambria" w:hAnsi="Cambria"/>
        </w:rPr>
      </w:pPr>
      <w:r>
        <w:rPr>
          <w:rFonts w:ascii="Cambria" w:hAnsi="Cambria"/>
          <w:lang w:val="ro-RO"/>
        </w:rPr>
        <w:t xml:space="preserve">     </w:t>
      </w:r>
      <w:r>
        <w:rPr>
          <w:rFonts w:ascii="Cambria" w:hAnsi="Cambria"/>
        </w:rPr>
        <w:tab/>
        <w:t>21.1. În prezentul contract este permisă doar cesiunea creanțelor rezultate din acesta, obligațiile născute rămânând în sarcina părților contractante, astfel cum au fost stipulate și asumate inițial.</w:t>
      </w:r>
    </w:p>
    <w:p w14:paraId="3953453B" w14:textId="77777777" w:rsidR="009C5425" w:rsidRDefault="009C5425" w:rsidP="009C5425">
      <w:pPr>
        <w:tabs>
          <w:tab w:val="left" w:pos="0"/>
        </w:tabs>
        <w:spacing w:line="276" w:lineRule="auto"/>
        <w:ind w:right="-143"/>
        <w:jc w:val="both"/>
        <w:rPr>
          <w:rFonts w:ascii="Cambria" w:hAnsi="Cambria"/>
        </w:rPr>
      </w:pPr>
      <w:r>
        <w:rPr>
          <w:rFonts w:ascii="Cambria" w:hAnsi="Cambria"/>
        </w:rPr>
        <w:tab/>
        <w:t>21.2.  Cesiunea nu va exonera executantul de nicio responsabilitate privind garanţia sau orice alte obligaţii asumate prin contract.</w:t>
      </w:r>
    </w:p>
    <w:p w14:paraId="4A93B66F"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22. Forţa majoră</w:t>
      </w:r>
    </w:p>
    <w:p w14:paraId="1FCA9D8A" w14:textId="77777777" w:rsidR="009C5425" w:rsidRDefault="009C5425" w:rsidP="009C5425">
      <w:pPr>
        <w:pStyle w:val="DefaultText"/>
        <w:spacing w:line="276" w:lineRule="auto"/>
        <w:ind w:firstLine="708"/>
        <w:jc w:val="both"/>
        <w:rPr>
          <w:rFonts w:ascii="Cambria" w:hAnsi="Cambria"/>
          <w:szCs w:val="24"/>
          <w:lang w:val="ro-RO"/>
        </w:rPr>
      </w:pPr>
      <w:r>
        <w:rPr>
          <w:rFonts w:ascii="Cambria" w:hAnsi="Cambria"/>
          <w:szCs w:val="24"/>
          <w:lang w:val="ro-RO"/>
        </w:rPr>
        <w:t>22.1 (1) Forţa majoră exonerează în condiţiile legii, părţile contractante de îndeplinirea totală sau parţială a obligaţiilor asumate prin prezentul contract, pe toată perioada în care aceasta acţionează.</w:t>
      </w:r>
    </w:p>
    <w:p w14:paraId="3B0A691C" w14:textId="77777777" w:rsidR="009C5425" w:rsidRDefault="009C5425" w:rsidP="009C5425">
      <w:pPr>
        <w:pStyle w:val="DefaultText"/>
        <w:spacing w:line="276" w:lineRule="auto"/>
        <w:ind w:firstLine="708"/>
        <w:jc w:val="both"/>
        <w:rPr>
          <w:rFonts w:ascii="Cambria" w:hAnsi="Cambria"/>
          <w:szCs w:val="24"/>
          <w:lang w:val="ro-RO"/>
        </w:rPr>
      </w:pPr>
      <w:r>
        <w:rPr>
          <w:rFonts w:ascii="Cambria" w:hAnsi="Cambria"/>
          <w:szCs w:val="24"/>
          <w:lang w:val="ro-RO"/>
        </w:rPr>
        <w:t>(2) Partea care invocă forţa majoră, este obligată să notifice celeilalte părţi, în termen de 5 zile, producerea evenimentului, anexând în acest sens certificate eliberate de Camera de Comerţ şi Industrie competentă teritorial, sau alt organism abilitat al statului şi să ia toate măsurile posibile în vederea limitării consecinţelor lui.</w:t>
      </w:r>
    </w:p>
    <w:p w14:paraId="196F36EF" w14:textId="77777777" w:rsidR="009C5425" w:rsidRDefault="009C5425" w:rsidP="009C5425">
      <w:pPr>
        <w:pStyle w:val="DefaultText"/>
        <w:spacing w:line="276" w:lineRule="auto"/>
        <w:ind w:firstLine="708"/>
        <w:jc w:val="both"/>
        <w:rPr>
          <w:rFonts w:ascii="Cambria" w:hAnsi="Cambria"/>
          <w:szCs w:val="24"/>
          <w:lang w:val="ro-RO"/>
        </w:rPr>
      </w:pPr>
      <w:r>
        <w:rPr>
          <w:rFonts w:ascii="Cambria" w:hAnsi="Cambria"/>
          <w:szCs w:val="24"/>
          <w:lang w:val="ro-RO"/>
        </w:rPr>
        <w:t>22.2 Îndeplinirea contractului va fi suspendată în perioada de acţiune a forţei majore, dar fară a prejudicia drepturile ce li se cuveneau părţilor până la apariţia acesteia.</w:t>
      </w:r>
    </w:p>
    <w:p w14:paraId="5A9B278B" w14:textId="77777777" w:rsidR="009C5425" w:rsidRDefault="009C5425" w:rsidP="009C5425">
      <w:pPr>
        <w:pStyle w:val="DefaultText"/>
        <w:spacing w:line="276" w:lineRule="auto"/>
        <w:ind w:firstLine="708"/>
        <w:jc w:val="both"/>
        <w:rPr>
          <w:rFonts w:ascii="Cambria" w:hAnsi="Cambria"/>
          <w:szCs w:val="24"/>
          <w:lang w:val="ro-RO"/>
        </w:rPr>
      </w:pPr>
      <w:r>
        <w:rPr>
          <w:rFonts w:ascii="Cambria" w:hAnsi="Cambria"/>
          <w:szCs w:val="24"/>
          <w:lang w:val="ro-RO"/>
        </w:rPr>
        <w:t>22.3 Dacă forţa majoră acţionează sau se estimează că va acţiona o perioada mai mare de 2 luni, fiecare parte va avea dreptul să notifice celeilalte părţi încetarea de plin drept a prezentului contract, fără ca vreuna din părţi să poată pretinde celeilalte daune-interese.</w:t>
      </w:r>
    </w:p>
    <w:p w14:paraId="0D48EC98"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23. Soluţionarea litigiilor</w:t>
      </w:r>
    </w:p>
    <w:p w14:paraId="41A948AD"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23.1.  Achizitorul şi prestatorul vor depune toate eforturile pentru a rezolva pe cale amiabilă, prin tratative directe, orice neînţelegere sau dispută care se poate ivi între ei în cadrul sau în legătura cu îndeplinirea contractului.</w:t>
      </w:r>
    </w:p>
    <w:p w14:paraId="1655FD4D"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23.2.  Dacă, după 15 zile de la începerea acestor tratative, achizitorul şi prestatorul nu reuşesc să rezolve în mod amiabil o divergenţă contractuală, fiecare poate solicita ca disputa să se soluţioneze de către instanţele judecătoreşti competente.</w:t>
      </w:r>
    </w:p>
    <w:p w14:paraId="7BE32E63"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24. Legea aplicabilă şi limba care guvernează contractul</w:t>
      </w:r>
    </w:p>
    <w:p w14:paraId="55778DBD"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lastRenderedPageBreak/>
        <w:t>24.1.  Limba care guvernează contractul este limba română, cu excepţia cazului în care părţile convin în scris, la începutul contractului, asupra unei alte limbi de comunicare.</w:t>
      </w:r>
    </w:p>
    <w:p w14:paraId="66857C93" w14:textId="77777777" w:rsidR="009C5425" w:rsidRDefault="009C5425" w:rsidP="009C5425">
      <w:pPr>
        <w:pStyle w:val="Default"/>
        <w:spacing w:line="276" w:lineRule="auto"/>
        <w:ind w:right="-12" w:firstLine="708"/>
        <w:jc w:val="both"/>
        <w:rPr>
          <w:rFonts w:ascii="Cambria" w:hAnsi="Cambria" w:cs="Times New Roman"/>
          <w:color w:val="00000A"/>
          <w:lang w:val="ro-RO"/>
        </w:rPr>
      </w:pPr>
      <w:r>
        <w:rPr>
          <w:rFonts w:ascii="Cambria" w:hAnsi="Cambria" w:cs="Times New Roman"/>
          <w:color w:val="00000A"/>
          <w:lang w:val="ro-RO"/>
        </w:rPr>
        <w:t>24.2  Contractul va fi interpretat conform legilor din România.</w:t>
      </w:r>
    </w:p>
    <w:p w14:paraId="37B824B3" w14:textId="77777777" w:rsidR="009C5425" w:rsidRDefault="009C5425" w:rsidP="009C5425">
      <w:pPr>
        <w:spacing w:line="276" w:lineRule="auto"/>
        <w:ind w:right="-12" w:firstLine="708"/>
        <w:jc w:val="both"/>
        <w:rPr>
          <w:rFonts w:ascii="Cambria" w:hAnsi="Cambria"/>
          <w:b/>
          <w:bCs/>
          <w:i/>
          <w:iCs/>
          <w:lang w:val="ro-RO"/>
        </w:rPr>
      </w:pPr>
      <w:r>
        <w:rPr>
          <w:rFonts w:ascii="Cambria" w:hAnsi="Cambria"/>
          <w:b/>
          <w:bCs/>
          <w:i/>
          <w:iCs/>
          <w:lang w:val="ro-RO"/>
        </w:rPr>
        <w:t>25. Comunicări</w:t>
      </w:r>
    </w:p>
    <w:p w14:paraId="2E64B58E"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25.1.  (1) Orice comunicare dintre părţi, referitoare la îndeplinirea prezentului contract, trebuie să fie transmisă în scris.</w:t>
      </w:r>
    </w:p>
    <w:p w14:paraId="6895C9D9"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(2) Orice document scris trebuie înregistrat atât în momentul transmiterii, cât şi în momentul primirii.</w:t>
      </w:r>
    </w:p>
    <w:p w14:paraId="556D6BB0"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 xml:space="preserve">25.2. Comunicările între părţi se pot face şi prin telefon, fax sau e-mail, cu condiţia confirmării în scris a primirii comunicării. </w:t>
      </w:r>
    </w:p>
    <w:p w14:paraId="61C92151" w14:textId="77777777" w:rsidR="009C5425" w:rsidRDefault="009C5425" w:rsidP="009C5425">
      <w:pPr>
        <w:spacing w:line="276" w:lineRule="auto"/>
        <w:ind w:right="-165" w:firstLine="708"/>
        <w:jc w:val="both"/>
        <w:rPr>
          <w:rFonts w:ascii="Cambria" w:hAnsi="Cambria"/>
          <w:lang w:val="ro-RO"/>
        </w:rPr>
      </w:pPr>
      <w:r>
        <w:rPr>
          <w:rFonts w:ascii="Cambria" w:hAnsi="Cambria"/>
          <w:b/>
          <w:i/>
          <w:lang w:val="ro-RO"/>
        </w:rPr>
        <w:t>26. Clauză standard privind protecţia datelor personale</w:t>
      </w:r>
    </w:p>
    <w:p w14:paraId="7C100D38" w14:textId="77777777" w:rsidR="009C5425" w:rsidRDefault="009C5425" w:rsidP="009C5425">
      <w:pPr>
        <w:spacing w:line="276" w:lineRule="auto"/>
        <w:ind w:right="-165" w:firstLine="720"/>
        <w:jc w:val="both"/>
        <w:rPr>
          <w:rFonts w:ascii="Cambria" w:hAnsi="Cambria"/>
          <w:lang w:val="ro-RO"/>
        </w:rPr>
      </w:pPr>
      <w:r>
        <w:rPr>
          <w:rFonts w:ascii="Cambria" w:hAnsi="Cambria"/>
          <w:lang w:val="ro-RO"/>
        </w:rPr>
        <w:t>26.1 Părţile trebuie să respecte normele si obligaţiile impuse de dispoziţiile în vigoare, privind protecţia datelor cu caracter personal.</w:t>
      </w:r>
    </w:p>
    <w:p w14:paraId="0ED813A9" w14:textId="77777777" w:rsidR="009C5425" w:rsidRDefault="009C5425" w:rsidP="009C5425">
      <w:pPr>
        <w:spacing w:line="276" w:lineRule="auto"/>
        <w:ind w:right="-165" w:firstLine="720"/>
        <w:jc w:val="both"/>
        <w:rPr>
          <w:rFonts w:ascii="Cambria" w:hAnsi="Cambria"/>
          <w:lang w:val="ro-RO"/>
        </w:rPr>
      </w:pPr>
      <w:r>
        <w:rPr>
          <w:rFonts w:ascii="Cambria" w:hAnsi="Cambria"/>
          <w:lang w:val="ro-RO"/>
        </w:rPr>
        <w:t>26.2 Părţile sunt conştiente de faptul că normele europene din Regulamentul 679/2016 se aplică oricărui operator de date sau împuternicit situat în Uniunea Europeană şi oricărei persoane care prelucrează date cu caracter personal ale persoanelor vizate situate în Uniunea Europeană sau care le furnizează servicii. Prin urmare, Părţile confirmă respectarea deplină a următoarelor prevederi, inclusiv dar fără a se limita la:</w:t>
      </w:r>
    </w:p>
    <w:p w14:paraId="1276E6AE" w14:textId="77777777" w:rsidR="009C5425" w:rsidRDefault="009C5425" w:rsidP="009C5425">
      <w:pPr>
        <w:spacing w:line="276" w:lineRule="auto"/>
        <w:ind w:right="-165"/>
        <w:jc w:val="both"/>
        <w:rPr>
          <w:rFonts w:ascii="Cambria" w:hAnsi="Cambria"/>
          <w:lang w:val="ro-RO"/>
        </w:rPr>
      </w:pPr>
      <w:r>
        <w:rPr>
          <w:rFonts w:ascii="Cambria" w:hAnsi="Cambria"/>
          <w:lang w:val="ro-RO"/>
        </w:rPr>
        <w:tab/>
        <w:t>- capacitatea de a respecta drepturile persoanelor vizate privind ştergerea, corectarea sau transferul informaţiilor personale,</w:t>
      </w:r>
    </w:p>
    <w:p w14:paraId="767C6219" w14:textId="77777777" w:rsidR="009C5425" w:rsidRDefault="009C5425" w:rsidP="009C5425">
      <w:pPr>
        <w:spacing w:line="276" w:lineRule="auto"/>
        <w:ind w:right="-165"/>
        <w:jc w:val="both"/>
        <w:rPr>
          <w:rFonts w:ascii="Cambria" w:hAnsi="Cambria"/>
          <w:lang w:val="ro-RO"/>
        </w:rPr>
      </w:pPr>
      <w:r>
        <w:rPr>
          <w:rFonts w:ascii="Cambria" w:hAnsi="Cambria"/>
          <w:lang w:val="ro-RO"/>
        </w:rPr>
        <w:tab/>
        <w:t>- informarea în caz de breşă de date a tuturor destinatarilor relevanţi, într-un interval maxim de 72 ore şi, în cazul Prestatorului nu mai târziu de 24 ore de la momentul în care o astfel de încălcare a securităţii datelor a ajuns în atenţia acestuia,</w:t>
      </w:r>
    </w:p>
    <w:p w14:paraId="1CCC3E76" w14:textId="77777777" w:rsidR="009C5425" w:rsidRDefault="009C5425" w:rsidP="009C5425">
      <w:pPr>
        <w:spacing w:line="276" w:lineRule="auto"/>
        <w:ind w:right="-165"/>
        <w:jc w:val="both"/>
        <w:rPr>
          <w:rFonts w:ascii="Cambria" w:hAnsi="Cambria"/>
          <w:lang w:val="ro-RO"/>
        </w:rPr>
      </w:pPr>
      <w:r>
        <w:rPr>
          <w:rFonts w:ascii="Cambria" w:hAnsi="Cambria"/>
          <w:lang w:val="ro-RO"/>
        </w:rPr>
        <w:tab/>
        <w:t>- îndeplinirea tuturor îndatoririlor obligatorii privind documentarea conformării cu Regulamentul 679/2016.</w:t>
      </w:r>
    </w:p>
    <w:p w14:paraId="62850590" w14:textId="77777777" w:rsidR="009C5425" w:rsidRDefault="009C5425" w:rsidP="009C5425">
      <w:pPr>
        <w:spacing w:line="276" w:lineRule="auto"/>
        <w:ind w:right="-165" w:firstLine="720"/>
        <w:jc w:val="both"/>
        <w:rPr>
          <w:rFonts w:ascii="Cambria" w:hAnsi="Cambria"/>
          <w:lang w:val="ro-RO"/>
        </w:rPr>
      </w:pPr>
      <w:r>
        <w:rPr>
          <w:rFonts w:ascii="Cambria" w:hAnsi="Cambria"/>
          <w:lang w:val="ro-RO"/>
        </w:rPr>
        <w:t>26.3. Părţile pot utiliza datele personale ale semnatarilor în limita contractului pe care îl au încheiat, acesta fiind baza legală a prelucrării. Orice prelucrare suplimentară sau în alt scop face obiectul unui acord separat de prelucrare a datelor, încheiat între Părţi. De asemenea, perioada de stocare a datelor personale prelucrate prin contract este limitată la perioada corespondentă realizării obiectului principal al contractului.</w:t>
      </w:r>
    </w:p>
    <w:p w14:paraId="24335735" w14:textId="77777777" w:rsidR="009C5425" w:rsidRDefault="009C5425" w:rsidP="009C5425">
      <w:pPr>
        <w:spacing w:line="276" w:lineRule="auto"/>
        <w:ind w:right="-165" w:firstLine="720"/>
        <w:jc w:val="both"/>
        <w:rPr>
          <w:rFonts w:ascii="Cambria" w:hAnsi="Cambria"/>
          <w:lang w:val="ro-RO"/>
        </w:rPr>
      </w:pPr>
      <w:r>
        <w:rPr>
          <w:rFonts w:ascii="Cambria" w:hAnsi="Cambria"/>
          <w:lang w:val="ro-RO"/>
        </w:rPr>
        <w:t>26.4. Datele cu caracter personal schimbate între Părţi nu pot deveni accesibile sau comunicate unor terţe părţi  neautorizate sau puse la dispoziţie spre utilizare într-un alt mod. Prin urmare, Părțile vor lua toate măsurile tehnice şi în special organizatorice necesare, în ceea ce priveşte obligaţiile asumate prin această clauză:</w:t>
      </w:r>
    </w:p>
    <w:p w14:paraId="60A54353" w14:textId="77777777" w:rsidR="009C5425" w:rsidRDefault="009C5425" w:rsidP="009C5425">
      <w:pPr>
        <w:spacing w:line="276" w:lineRule="auto"/>
        <w:ind w:right="-165"/>
        <w:jc w:val="both"/>
        <w:rPr>
          <w:rFonts w:ascii="Cambria" w:hAnsi="Cambria"/>
          <w:lang w:val="ro-RO"/>
        </w:rPr>
      </w:pPr>
      <w:r>
        <w:rPr>
          <w:rFonts w:ascii="Cambria" w:hAnsi="Cambria"/>
          <w:lang w:val="ro-RO"/>
        </w:rPr>
        <w:tab/>
        <w:t>- vor împiedica persoanele neautorizate să obţină acces la sistemele de prelucrarea datelor cu care sunt prelucrate sau utilizate datele cu caracter personal;</w:t>
      </w:r>
    </w:p>
    <w:p w14:paraId="3F14B466" w14:textId="77777777" w:rsidR="009C5425" w:rsidRDefault="009C5425" w:rsidP="009C5425">
      <w:pPr>
        <w:spacing w:line="276" w:lineRule="auto"/>
        <w:ind w:right="-165"/>
        <w:jc w:val="both"/>
        <w:rPr>
          <w:rFonts w:ascii="Cambria" w:hAnsi="Cambria"/>
          <w:lang w:val="ro-RO"/>
        </w:rPr>
      </w:pPr>
      <w:r>
        <w:rPr>
          <w:rFonts w:ascii="Cambria" w:hAnsi="Cambria"/>
          <w:lang w:val="ro-RO"/>
        </w:rPr>
        <w:tab/>
        <w:t>- vor preveni utilizarea fără autorizaţie a sistemelor de prelucrare a datelor;</w:t>
      </w:r>
    </w:p>
    <w:p w14:paraId="18598074" w14:textId="77777777" w:rsidR="009C5425" w:rsidRDefault="009C5425" w:rsidP="009C5425">
      <w:pPr>
        <w:spacing w:line="276" w:lineRule="auto"/>
        <w:ind w:right="-165"/>
        <w:jc w:val="both"/>
        <w:rPr>
          <w:rFonts w:ascii="Cambria" w:hAnsi="Cambria"/>
          <w:lang w:val="ro-RO"/>
        </w:rPr>
      </w:pPr>
      <w:r>
        <w:rPr>
          <w:rFonts w:ascii="Cambria" w:hAnsi="Cambria"/>
          <w:lang w:val="ro-RO"/>
        </w:rPr>
        <w:tab/>
        <w:t xml:space="preserve">- se vor asigura că persoanele care au dreptul să utilizeze un sistem de prelucrare a datelor au acces numai la datele la care au drept de acces şi că datele cu caracter personal nu </w:t>
      </w:r>
      <w:r>
        <w:rPr>
          <w:rFonts w:ascii="Cambria" w:hAnsi="Cambria"/>
          <w:lang w:val="ro-RO"/>
        </w:rPr>
        <w:lastRenderedPageBreak/>
        <w:t>pot fi citite, copiate, modificate sau eliminate fără autorizaţie în cursul prelucrării sau utilizării şi după stocare;</w:t>
      </w:r>
    </w:p>
    <w:p w14:paraId="3CA19BFC" w14:textId="77777777" w:rsidR="009C5425" w:rsidRDefault="009C5425" w:rsidP="009C5425">
      <w:pPr>
        <w:spacing w:line="276" w:lineRule="auto"/>
        <w:ind w:right="-165"/>
        <w:jc w:val="both"/>
        <w:rPr>
          <w:rFonts w:ascii="Cambria" w:hAnsi="Cambria"/>
          <w:lang w:val="ro-RO"/>
        </w:rPr>
      </w:pPr>
      <w:r>
        <w:rPr>
          <w:rFonts w:ascii="Cambria" w:hAnsi="Cambria"/>
          <w:lang w:val="ro-RO"/>
        </w:rPr>
        <w:tab/>
        <w:t>- se vor asigura că datele cu caracter personal nu pot fi citite, copiate, modificate sau eliminate fără autorizaţie în timpul transmiterii electronice sau transportului şi că este posibil să verifice şi să stabilească către care organisme se doreşte să se efectueze transferul datelor cu caracter personal prin mijloace de transmitere a datelor;</w:t>
      </w:r>
    </w:p>
    <w:p w14:paraId="1EE9F514" w14:textId="77777777" w:rsidR="009C5425" w:rsidRDefault="009C5425" w:rsidP="009C5425">
      <w:pPr>
        <w:spacing w:line="276" w:lineRule="auto"/>
        <w:ind w:right="-165"/>
        <w:jc w:val="both"/>
        <w:rPr>
          <w:rFonts w:ascii="Cambria" w:hAnsi="Cambria"/>
          <w:lang w:val="ro-RO"/>
        </w:rPr>
      </w:pPr>
      <w:r>
        <w:rPr>
          <w:rFonts w:ascii="Cambria" w:hAnsi="Cambria"/>
          <w:lang w:val="ro-RO"/>
        </w:rPr>
        <w:tab/>
        <w:t>- se vor asigura că pot verifica şi stabili dacă şi de către cine au fost introduse, modificate sau eliminate datele cu caracter personal în/din sistemele de prelucrare a datelor;</w:t>
      </w:r>
    </w:p>
    <w:p w14:paraId="106BD4A3" w14:textId="77777777" w:rsidR="009C5425" w:rsidRDefault="009C5425" w:rsidP="009C5425">
      <w:pPr>
        <w:spacing w:line="276" w:lineRule="auto"/>
        <w:ind w:right="-165"/>
        <w:jc w:val="both"/>
        <w:rPr>
          <w:rFonts w:ascii="Cambria" w:hAnsi="Cambria"/>
          <w:lang w:val="ro-RO"/>
        </w:rPr>
      </w:pPr>
      <w:r>
        <w:rPr>
          <w:rFonts w:ascii="Cambria" w:hAnsi="Cambria"/>
          <w:lang w:val="ro-RO"/>
        </w:rPr>
        <w:tab/>
        <w:t>- se vor asigura că, în cazul unei acţiuni de prelucrare a datelor cu caracter personal, datele sunt prelucrate strict în conformitate cu prezentul contractul încheiat între Părţi;</w:t>
      </w:r>
    </w:p>
    <w:p w14:paraId="13C938ED" w14:textId="77777777" w:rsidR="009C5425" w:rsidRDefault="009C5425" w:rsidP="009C5425">
      <w:pPr>
        <w:spacing w:line="276" w:lineRule="auto"/>
        <w:ind w:right="-165"/>
        <w:jc w:val="both"/>
        <w:rPr>
          <w:rFonts w:ascii="Cambria" w:hAnsi="Cambria"/>
          <w:lang w:val="ro-RO"/>
        </w:rPr>
      </w:pPr>
      <w:r>
        <w:rPr>
          <w:rFonts w:ascii="Cambria" w:hAnsi="Cambria"/>
          <w:lang w:val="ro-RO"/>
        </w:rPr>
        <w:tab/>
        <w:t>- se vor asigura că datele cu caracter personal sunt protejate de distrugere sau pierdere accidentală;</w:t>
      </w:r>
    </w:p>
    <w:p w14:paraId="2999890E" w14:textId="77777777" w:rsidR="009C5425" w:rsidRDefault="009C5425" w:rsidP="009C5425">
      <w:pPr>
        <w:spacing w:line="276" w:lineRule="auto"/>
        <w:ind w:right="-165"/>
        <w:jc w:val="both"/>
        <w:rPr>
          <w:rFonts w:ascii="Cambria" w:hAnsi="Cambria"/>
          <w:lang w:val="ro-RO"/>
        </w:rPr>
      </w:pPr>
      <w:r>
        <w:rPr>
          <w:rFonts w:ascii="Cambria" w:hAnsi="Cambria"/>
          <w:lang w:val="ro-RO"/>
        </w:rPr>
        <w:tab/>
        <w:t>- se vor asigura că datele colectate în scopuri diferite pot fi prelucrate separat.</w:t>
      </w:r>
    </w:p>
    <w:p w14:paraId="022BB754" w14:textId="77777777" w:rsidR="009C5425" w:rsidRDefault="009C5425" w:rsidP="009C5425">
      <w:pPr>
        <w:spacing w:line="276" w:lineRule="auto"/>
        <w:ind w:right="-12" w:firstLine="708"/>
        <w:jc w:val="both"/>
        <w:rPr>
          <w:rFonts w:ascii="Cambria" w:hAnsi="Cambria"/>
          <w:lang w:val="ro-RO"/>
        </w:rPr>
      </w:pPr>
    </w:p>
    <w:p w14:paraId="6224D1CD" w14:textId="77777777" w:rsidR="009C5425" w:rsidRDefault="009C5425" w:rsidP="009C5425">
      <w:pPr>
        <w:spacing w:line="276" w:lineRule="auto"/>
        <w:ind w:right="-12" w:firstLine="708"/>
        <w:jc w:val="both"/>
        <w:rPr>
          <w:rFonts w:ascii="Cambria" w:hAnsi="Cambria"/>
          <w:lang w:val="ro-RO"/>
        </w:rPr>
      </w:pPr>
      <w:r>
        <w:rPr>
          <w:rFonts w:ascii="Cambria" w:hAnsi="Cambria"/>
          <w:lang w:val="ro-RO"/>
        </w:rPr>
        <w:t>Părţile au înţeles să încheie prezentul contract, azi ……………..….. în 2 (două) exemplare originale, cu valoare juridică egală, câte un exemplar pentru fiecare parte contractantă.</w:t>
      </w:r>
    </w:p>
    <w:p w14:paraId="39919FD5" w14:textId="77777777" w:rsidR="009C5425" w:rsidRDefault="009C5425" w:rsidP="009C5425">
      <w:pPr>
        <w:spacing w:line="276" w:lineRule="auto"/>
        <w:ind w:right="-12"/>
        <w:jc w:val="both"/>
        <w:rPr>
          <w:rFonts w:ascii="Cambria" w:hAnsi="Cambria"/>
          <w:lang w:val="ro-RO"/>
        </w:rPr>
      </w:pPr>
    </w:p>
    <w:p w14:paraId="22AD909D" w14:textId="77777777" w:rsidR="009C5425" w:rsidRDefault="009C5425" w:rsidP="009C5425">
      <w:pPr>
        <w:spacing w:line="276" w:lineRule="auto"/>
        <w:ind w:right="-12"/>
        <w:jc w:val="both"/>
        <w:rPr>
          <w:rFonts w:ascii="Cambria" w:hAnsi="Cambria"/>
          <w:lang w:val="ro-RO"/>
        </w:rPr>
      </w:pPr>
    </w:p>
    <w:tbl>
      <w:tblPr>
        <w:tblW w:w="9759" w:type="dxa"/>
        <w:tblInd w:w="-405" w:type="dxa"/>
        <w:tblLook w:val="04A0" w:firstRow="1" w:lastRow="0" w:firstColumn="1" w:lastColumn="0" w:noHBand="0" w:noVBand="1"/>
      </w:tblPr>
      <w:tblGrid>
        <w:gridCol w:w="6967"/>
        <w:gridCol w:w="2792"/>
      </w:tblGrid>
      <w:tr w:rsidR="009C5425" w14:paraId="793F1A83" w14:textId="77777777" w:rsidTr="009C5425">
        <w:trPr>
          <w:trHeight w:val="999"/>
        </w:trPr>
        <w:tc>
          <w:tcPr>
            <w:tcW w:w="6965" w:type="dxa"/>
          </w:tcPr>
          <w:p w14:paraId="77918F87" w14:textId="00983152" w:rsidR="009C5425" w:rsidRDefault="009C5425">
            <w:pPr>
              <w:pStyle w:val="DefaultText"/>
              <w:spacing w:line="254" w:lineRule="auto"/>
              <w:contextualSpacing/>
              <w:rPr>
                <w:rFonts w:ascii="Cambria" w:hAnsi="Cambria"/>
                <w:b/>
                <w:szCs w:val="24"/>
                <w:lang w:val="ro-RO"/>
              </w:rPr>
            </w:pPr>
            <w:r>
              <w:rPr>
                <w:rFonts w:ascii="Cambria" w:hAnsi="Cambria"/>
                <w:b/>
                <w:bCs/>
                <w:caps/>
                <w:szCs w:val="24"/>
                <w:lang w:val="ro-RO"/>
              </w:rPr>
              <w:t xml:space="preserve">                                      </w:t>
            </w:r>
            <w:r>
              <w:rPr>
                <w:rFonts w:ascii="Cambria" w:hAnsi="Cambria"/>
                <w:b/>
                <w:bCs/>
                <w:caps/>
                <w:szCs w:val="24"/>
                <w:u w:val="single"/>
                <w:lang w:val="ro-RO"/>
              </w:rPr>
              <w:t>ACHIZITOR</w:t>
            </w:r>
          </w:p>
          <w:p w14:paraId="263C2C99" w14:textId="77777777" w:rsidR="009C5425" w:rsidRDefault="009C5425">
            <w:pPr>
              <w:pStyle w:val="DefaultText"/>
              <w:spacing w:line="254" w:lineRule="auto"/>
              <w:ind w:left="993" w:right="510"/>
              <w:contextualSpacing/>
              <w:jc w:val="center"/>
              <w:rPr>
                <w:rFonts w:ascii="Cambria" w:eastAsia="Calibri" w:hAnsi="Cambria"/>
                <w:b/>
                <w:szCs w:val="24"/>
                <w:lang w:val="ro-RO"/>
              </w:rPr>
            </w:pPr>
          </w:p>
          <w:tbl>
            <w:tblPr>
              <w:tblW w:w="6751" w:type="dxa"/>
              <w:tblLook w:val="04A0" w:firstRow="1" w:lastRow="0" w:firstColumn="1" w:lastColumn="0" w:noHBand="0" w:noVBand="1"/>
            </w:tblPr>
            <w:tblGrid>
              <w:gridCol w:w="4973"/>
              <w:gridCol w:w="1778"/>
            </w:tblGrid>
            <w:tr w:rsidR="009C5425" w14:paraId="30B220C2" w14:textId="77777777">
              <w:trPr>
                <w:trHeight w:val="261"/>
              </w:trPr>
              <w:tc>
                <w:tcPr>
                  <w:tcW w:w="4972" w:type="dxa"/>
                </w:tcPr>
                <w:p w14:paraId="6D87BB7A" w14:textId="77777777" w:rsidR="009C5425" w:rsidRDefault="009C5425">
                  <w:pPr>
                    <w:spacing w:line="276" w:lineRule="auto"/>
                    <w:ind w:left="276" w:right="-1826" w:hanging="1503"/>
                    <w:jc w:val="center"/>
                    <w:rPr>
                      <w:rFonts w:ascii="Cambria" w:hAnsi="Cambria"/>
                      <w:b/>
                      <w:lang w:val="ro-RO"/>
                    </w:rPr>
                  </w:pPr>
                  <w:r>
                    <w:rPr>
                      <w:rFonts w:ascii="Cambria" w:hAnsi="Cambria"/>
                      <w:b/>
                      <w:lang w:val="ro-RO"/>
                    </w:rPr>
                    <w:t>JUDEŢUL CLUJ</w:t>
                  </w:r>
                </w:p>
                <w:p w14:paraId="0B30259E" w14:textId="77777777" w:rsidR="009C5425" w:rsidRDefault="009C5425">
                  <w:pPr>
                    <w:spacing w:line="276" w:lineRule="auto"/>
                    <w:ind w:left="276" w:right="-1826" w:hanging="1503"/>
                    <w:jc w:val="center"/>
                    <w:rPr>
                      <w:rFonts w:ascii="Cambria" w:hAnsi="Cambria"/>
                      <w:b/>
                      <w:lang w:val="ro-RO"/>
                    </w:rPr>
                  </w:pPr>
                  <w:r>
                    <w:rPr>
                      <w:rFonts w:ascii="Cambria" w:hAnsi="Cambria"/>
                      <w:b/>
                      <w:lang w:val="ro-RO"/>
                    </w:rPr>
                    <w:t>CONSILIUL JUDEŢEAN CLUJ</w:t>
                  </w:r>
                </w:p>
                <w:p w14:paraId="511FE042" w14:textId="77777777" w:rsidR="009C5425" w:rsidRDefault="009C5425">
                  <w:pPr>
                    <w:spacing w:line="276" w:lineRule="auto"/>
                    <w:ind w:left="276" w:right="-1826" w:hanging="1503"/>
                    <w:jc w:val="center"/>
                    <w:rPr>
                      <w:rFonts w:ascii="Cambria" w:hAnsi="Cambria"/>
                      <w:b/>
                      <w:lang w:val="ro-RO"/>
                    </w:rPr>
                  </w:pPr>
                </w:p>
              </w:tc>
              <w:tc>
                <w:tcPr>
                  <w:tcW w:w="1778" w:type="dxa"/>
                </w:tcPr>
                <w:p w14:paraId="4EEB3737" w14:textId="77777777" w:rsidR="009C5425" w:rsidRDefault="009C5425">
                  <w:pPr>
                    <w:spacing w:line="254" w:lineRule="auto"/>
                    <w:ind w:left="252"/>
                    <w:jc w:val="center"/>
                    <w:rPr>
                      <w:rFonts w:ascii="Cambria" w:hAnsi="Cambria"/>
                      <w:b/>
                      <w:lang w:val="ro-RO"/>
                    </w:rPr>
                  </w:pPr>
                </w:p>
              </w:tc>
            </w:tr>
            <w:tr w:rsidR="009C5425" w14:paraId="6D7C60FB" w14:textId="77777777">
              <w:tc>
                <w:tcPr>
                  <w:tcW w:w="4972" w:type="dxa"/>
                </w:tcPr>
                <w:p w14:paraId="3C9F7BE8" w14:textId="77777777" w:rsidR="009C5425" w:rsidRDefault="009C5425">
                  <w:pPr>
                    <w:pStyle w:val="DefaultText"/>
                    <w:spacing w:line="254" w:lineRule="auto"/>
                    <w:ind w:left="276" w:right="-1826" w:hanging="1503"/>
                    <w:jc w:val="center"/>
                    <w:rPr>
                      <w:rFonts w:ascii="Cambria" w:hAnsi="Cambria"/>
                      <w:b/>
                      <w:szCs w:val="24"/>
                      <w:lang w:val="ro-RO"/>
                    </w:rPr>
                  </w:pPr>
                  <w:r>
                    <w:rPr>
                      <w:rFonts w:ascii="Cambria" w:hAnsi="Cambria"/>
                      <w:b/>
                      <w:szCs w:val="24"/>
                      <w:lang w:val="ro-RO"/>
                    </w:rPr>
                    <w:t>PREŞEDINTE,</w:t>
                  </w:r>
                </w:p>
                <w:p w14:paraId="28E3EF6B" w14:textId="77777777" w:rsidR="009C5425" w:rsidRDefault="009C5425">
                  <w:pPr>
                    <w:pStyle w:val="DefaultText"/>
                    <w:spacing w:line="254" w:lineRule="auto"/>
                    <w:ind w:left="276" w:right="-1826" w:hanging="1503"/>
                    <w:jc w:val="center"/>
                    <w:rPr>
                      <w:rFonts w:ascii="Cambria" w:hAnsi="Cambria"/>
                      <w:b/>
                      <w:bCs/>
                      <w:szCs w:val="24"/>
                      <w:lang w:val="ro-RO"/>
                    </w:rPr>
                  </w:pPr>
                </w:p>
                <w:p w14:paraId="4B64A4C7" w14:textId="77777777" w:rsidR="009C5425" w:rsidRDefault="009C5425">
                  <w:pPr>
                    <w:pStyle w:val="DefaultText"/>
                    <w:spacing w:line="254" w:lineRule="auto"/>
                    <w:ind w:left="276" w:right="-1826" w:hanging="1503"/>
                    <w:jc w:val="center"/>
                    <w:rPr>
                      <w:rFonts w:ascii="Cambria" w:hAnsi="Cambria"/>
                      <w:b/>
                      <w:bCs/>
                      <w:szCs w:val="24"/>
                      <w:lang w:val="ro-RO"/>
                    </w:rPr>
                  </w:pPr>
                </w:p>
                <w:p w14:paraId="6F123604" w14:textId="77777777" w:rsidR="009C5425" w:rsidRDefault="009C5425">
                  <w:pPr>
                    <w:pStyle w:val="DefaultText"/>
                    <w:spacing w:line="254" w:lineRule="auto"/>
                    <w:ind w:left="276" w:right="-1826" w:hanging="1503"/>
                    <w:jc w:val="center"/>
                    <w:rPr>
                      <w:rFonts w:ascii="Cambria" w:hAnsi="Cambria"/>
                      <w:b/>
                      <w:bCs/>
                      <w:szCs w:val="24"/>
                      <w:lang w:val="ro-RO"/>
                    </w:rPr>
                  </w:pPr>
                </w:p>
                <w:p w14:paraId="28AF1B7C" w14:textId="77777777" w:rsidR="009C5425" w:rsidRDefault="009C5425">
                  <w:pPr>
                    <w:pStyle w:val="DefaultText"/>
                    <w:spacing w:line="254" w:lineRule="auto"/>
                    <w:ind w:left="276" w:right="-1826" w:hanging="1503"/>
                    <w:jc w:val="center"/>
                    <w:rPr>
                      <w:rFonts w:ascii="Cambria" w:hAnsi="Cambria"/>
                      <w:b/>
                      <w:bCs/>
                      <w:szCs w:val="24"/>
                      <w:lang w:val="ro-RO"/>
                    </w:rPr>
                  </w:pPr>
                </w:p>
                <w:p w14:paraId="60BE2A67" w14:textId="77777777" w:rsidR="009C5425" w:rsidRDefault="009C5425">
                  <w:pPr>
                    <w:pStyle w:val="DefaultText"/>
                    <w:spacing w:line="254" w:lineRule="auto"/>
                    <w:ind w:left="276" w:right="-1826" w:hanging="1503"/>
                    <w:jc w:val="center"/>
                    <w:rPr>
                      <w:rFonts w:ascii="Cambria" w:hAnsi="Cambria"/>
                      <w:b/>
                      <w:bCs/>
                      <w:szCs w:val="24"/>
                      <w:lang w:val="ro-RO"/>
                    </w:rPr>
                  </w:pPr>
                </w:p>
                <w:p w14:paraId="7A6DA0C2" w14:textId="77777777" w:rsidR="009C5425" w:rsidRDefault="009C5425">
                  <w:pPr>
                    <w:pStyle w:val="DefaultText"/>
                    <w:spacing w:line="254" w:lineRule="auto"/>
                    <w:ind w:left="276" w:right="-1826" w:hanging="1503"/>
                    <w:jc w:val="center"/>
                    <w:rPr>
                      <w:rFonts w:ascii="Cambria" w:hAnsi="Cambria"/>
                      <w:b/>
                      <w:bCs/>
                      <w:szCs w:val="24"/>
                      <w:lang w:val="ro-RO"/>
                    </w:rPr>
                  </w:pPr>
                </w:p>
                <w:p w14:paraId="5A17706B" w14:textId="77777777" w:rsidR="009C5425" w:rsidRDefault="009C5425">
                  <w:pPr>
                    <w:pStyle w:val="DefaultText"/>
                    <w:spacing w:line="254" w:lineRule="auto"/>
                    <w:ind w:left="276" w:right="-1826" w:hanging="1503"/>
                    <w:jc w:val="center"/>
                    <w:rPr>
                      <w:rFonts w:ascii="Cambria" w:hAnsi="Cambria"/>
                      <w:b/>
                      <w:szCs w:val="24"/>
                      <w:lang w:val="ro-RO"/>
                    </w:rPr>
                  </w:pPr>
                </w:p>
                <w:p w14:paraId="65AF7F37" w14:textId="77777777" w:rsidR="009C5425" w:rsidRDefault="009C5425">
                  <w:pPr>
                    <w:pStyle w:val="DefaultText"/>
                    <w:spacing w:line="254" w:lineRule="auto"/>
                    <w:ind w:left="276" w:right="-1826" w:hanging="1503"/>
                    <w:rPr>
                      <w:rFonts w:ascii="Cambria" w:hAnsi="Cambria"/>
                      <w:b/>
                      <w:bCs/>
                      <w:szCs w:val="24"/>
                      <w:lang w:val="ro-RO"/>
                    </w:rPr>
                  </w:pPr>
                </w:p>
                <w:p w14:paraId="18B05712" w14:textId="77777777" w:rsidR="009C5425" w:rsidRDefault="009C5425">
                  <w:pPr>
                    <w:pStyle w:val="DefaultText"/>
                    <w:spacing w:line="254" w:lineRule="auto"/>
                    <w:ind w:left="276" w:right="-1826" w:hanging="1503"/>
                    <w:jc w:val="center"/>
                    <w:rPr>
                      <w:rFonts w:ascii="Cambria" w:hAnsi="Cambria"/>
                      <w:b/>
                      <w:bCs/>
                      <w:szCs w:val="24"/>
                      <w:lang w:val="ro-RO"/>
                    </w:rPr>
                  </w:pPr>
                </w:p>
                <w:p w14:paraId="40090B35" w14:textId="77777777" w:rsidR="009C5425" w:rsidRDefault="009C5425">
                  <w:pPr>
                    <w:pStyle w:val="DefaultText"/>
                    <w:spacing w:line="254" w:lineRule="auto"/>
                    <w:ind w:left="276" w:right="-1826" w:hanging="1503"/>
                    <w:jc w:val="center"/>
                    <w:rPr>
                      <w:rFonts w:ascii="Cambria" w:hAnsi="Cambria"/>
                      <w:b/>
                      <w:bCs/>
                      <w:szCs w:val="24"/>
                      <w:lang w:val="ro-RO"/>
                    </w:rPr>
                  </w:pPr>
                </w:p>
                <w:p w14:paraId="35FFB68A" w14:textId="77777777" w:rsidR="009C5425" w:rsidRDefault="009C5425">
                  <w:pPr>
                    <w:pStyle w:val="DefaultText"/>
                    <w:spacing w:line="254" w:lineRule="auto"/>
                    <w:ind w:left="276" w:right="-1826" w:hanging="1503"/>
                    <w:jc w:val="center"/>
                    <w:rPr>
                      <w:rFonts w:ascii="Cambria" w:hAnsi="Cambria"/>
                      <w:b/>
                      <w:bCs/>
                      <w:szCs w:val="24"/>
                      <w:lang w:val="ro-RO"/>
                    </w:rPr>
                  </w:pPr>
                </w:p>
                <w:p w14:paraId="2E0A8E25" w14:textId="7C05891A" w:rsidR="009C5425" w:rsidRDefault="009C5425">
                  <w:pPr>
                    <w:pStyle w:val="DefaultText"/>
                    <w:spacing w:line="254" w:lineRule="auto"/>
                    <w:ind w:left="276" w:right="-1826" w:hanging="1503"/>
                    <w:jc w:val="center"/>
                    <w:rPr>
                      <w:rFonts w:ascii="Cambria" w:hAnsi="Cambria"/>
                      <w:b/>
                      <w:szCs w:val="24"/>
                      <w:lang w:val="ro-RO"/>
                    </w:rPr>
                  </w:pPr>
                </w:p>
              </w:tc>
              <w:tc>
                <w:tcPr>
                  <w:tcW w:w="1778" w:type="dxa"/>
                </w:tcPr>
                <w:p w14:paraId="65FBFC41" w14:textId="77777777" w:rsidR="009C5425" w:rsidRDefault="009C5425">
                  <w:pPr>
                    <w:spacing w:line="276" w:lineRule="auto"/>
                    <w:ind w:left="252"/>
                    <w:jc w:val="center"/>
                    <w:rPr>
                      <w:rFonts w:ascii="Cambria" w:hAnsi="Cambria"/>
                      <w:b/>
                      <w:lang w:val="ro-RO"/>
                    </w:rPr>
                  </w:pPr>
                </w:p>
                <w:p w14:paraId="0F092926" w14:textId="77777777" w:rsidR="009C5425" w:rsidRDefault="009C5425">
                  <w:pPr>
                    <w:spacing w:line="276" w:lineRule="auto"/>
                    <w:jc w:val="center"/>
                    <w:rPr>
                      <w:rFonts w:ascii="Cambria" w:hAnsi="Cambria"/>
                      <w:b/>
                      <w:lang w:val="ro-RO"/>
                    </w:rPr>
                  </w:pPr>
                </w:p>
              </w:tc>
            </w:tr>
          </w:tbl>
          <w:p w14:paraId="57A176A4" w14:textId="77777777" w:rsidR="009C5425" w:rsidRDefault="009C5425">
            <w:pPr>
              <w:pStyle w:val="DefaultText"/>
              <w:spacing w:line="276" w:lineRule="auto"/>
              <w:ind w:left="513" w:right="-48"/>
              <w:jc w:val="center"/>
              <w:rPr>
                <w:rFonts w:ascii="Cambria" w:hAnsi="Cambria"/>
                <w:b/>
                <w:szCs w:val="24"/>
                <w:lang w:val="ro-RO"/>
              </w:rPr>
            </w:pPr>
          </w:p>
        </w:tc>
        <w:tc>
          <w:tcPr>
            <w:tcW w:w="2793" w:type="dxa"/>
          </w:tcPr>
          <w:p w14:paraId="68515C59" w14:textId="77777777" w:rsidR="009C5425" w:rsidRDefault="009C5425">
            <w:pPr>
              <w:pStyle w:val="DefaultText"/>
              <w:spacing w:line="254" w:lineRule="auto"/>
              <w:rPr>
                <w:rFonts w:ascii="Cambria" w:hAnsi="Cambria"/>
                <w:b/>
                <w:szCs w:val="24"/>
                <w:lang w:val="ro-RO"/>
              </w:rPr>
            </w:pPr>
            <w:r>
              <w:rPr>
                <w:rFonts w:ascii="Cambria" w:hAnsi="Cambria"/>
                <w:b/>
                <w:bCs/>
                <w:caps/>
                <w:szCs w:val="24"/>
                <w:lang w:val="ro-RO"/>
              </w:rPr>
              <w:t xml:space="preserve">    </w:t>
            </w:r>
            <w:r>
              <w:rPr>
                <w:rFonts w:ascii="Cambria" w:hAnsi="Cambria"/>
                <w:b/>
                <w:bCs/>
                <w:caps/>
                <w:szCs w:val="24"/>
                <w:u w:val="single"/>
                <w:lang w:val="ro-RO"/>
              </w:rPr>
              <w:t>Prestator</w:t>
            </w:r>
          </w:p>
          <w:p w14:paraId="1450BC51" w14:textId="77777777" w:rsidR="009C5425" w:rsidRDefault="009C5425">
            <w:pPr>
              <w:pStyle w:val="DefaultText"/>
              <w:spacing w:line="276" w:lineRule="auto"/>
              <w:ind w:right="-48"/>
              <w:rPr>
                <w:rFonts w:ascii="Cambria" w:hAnsi="Cambria"/>
                <w:b/>
                <w:szCs w:val="24"/>
                <w:lang w:val="ro-RO"/>
              </w:rPr>
            </w:pPr>
          </w:p>
          <w:p w14:paraId="78553E2C" w14:textId="77777777" w:rsidR="009C5425" w:rsidRDefault="009C5425">
            <w:pPr>
              <w:pStyle w:val="DefaultText"/>
              <w:spacing w:line="276" w:lineRule="auto"/>
              <w:ind w:right="-48"/>
              <w:rPr>
                <w:rFonts w:ascii="Cambria" w:hAnsi="Cambria"/>
                <w:b/>
                <w:bCs/>
                <w:lang w:val="ro-RO"/>
              </w:rPr>
            </w:pPr>
          </w:p>
        </w:tc>
      </w:tr>
    </w:tbl>
    <w:p w14:paraId="04E90F9A" w14:textId="77777777" w:rsidR="009C5425" w:rsidRDefault="009C5425" w:rsidP="009C5425">
      <w:pPr>
        <w:spacing w:line="276" w:lineRule="auto"/>
      </w:pPr>
    </w:p>
    <w:p w14:paraId="4CA55B06" w14:textId="77777777" w:rsidR="00A312EF" w:rsidRDefault="00A312EF"/>
    <w:sectPr w:rsidR="00A31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HBNCC+TimesNewRoman">
    <w:charset w:val="00"/>
    <w:family w:val="roman"/>
    <w:pitch w:val="variable"/>
  </w:font>
  <w:font w:name="EHBNCC+TimesNewRoman,Bold">
    <w:panose1 w:val="00000000000000000000"/>
    <w:charset w:val="00"/>
    <w:family w:val="roman"/>
    <w:notTrueType/>
    <w:pitch w:val="default"/>
  </w:font>
  <w:font w:name="DPFFMF+TimesNewRoman,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43380"/>
    <w:multiLevelType w:val="multilevel"/>
    <w:tmpl w:val="04A23904"/>
    <w:lvl w:ilvl="0">
      <w:start w:val="1"/>
      <w:numFmt w:val="upperRoman"/>
      <w:lvlText w:val="%1"/>
      <w:lvlJc w:val="left"/>
      <w:pPr>
        <w:ind w:left="216" w:hanging="216"/>
      </w:pPr>
    </w:lvl>
    <w:lvl w:ilvl="1">
      <w:start w:val="1"/>
      <w:numFmt w:val="upperLetter"/>
      <w:lvlText w:val="%2"/>
      <w:lvlJc w:val="left"/>
      <w:pPr>
        <w:ind w:left="432" w:hanging="216"/>
      </w:pPr>
    </w:lvl>
    <w:lvl w:ilvl="2">
      <w:start w:val="1"/>
      <w:numFmt w:val="decimal"/>
      <w:lvlText w:val="%3"/>
      <w:lvlJc w:val="left"/>
      <w:pPr>
        <w:ind w:left="648" w:hanging="216"/>
      </w:pPr>
    </w:lvl>
    <w:lvl w:ilvl="3">
      <w:start w:val="1"/>
      <w:numFmt w:val="lowerLetter"/>
      <w:lvlText w:val="%4"/>
      <w:lvlJc w:val="left"/>
      <w:pPr>
        <w:ind w:left="864" w:hanging="216"/>
      </w:pPr>
    </w:lvl>
    <w:lvl w:ilvl="4">
      <w:start w:val="1"/>
      <w:numFmt w:val="lowerRoman"/>
      <w:lvlText w:val="%5"/>
      <w:lvlJc w:val="left"/>
      <w:pPr>
        <w:ind w:left="1080" w:hanging="216"/>
      </w:pPr>
    </w:lvl>
    <w:lvl w:ilvl="5">
      <w:start w:val="1"/>
      <w:numFmt w:val="decimal"/>
      <w:lvlText w:val="%6"/>
      <w:lvlJc w:val="left"/>
      <w:pPr>
        <w:ind w:left="1296" w:hanging="216"/>
      </w:pPr>
    </w:lvl>
    <w:lvl w:ilvl="6">
      <w:start w:val="1"/>
      <w:numFmt w:val="lowerLetter"/>
      <w:lvlText w:val="%7"/>
      <w:lvlJc w:val="left"/>
      <w:pPr>
        <w:ind w:left="1512" w:hanging="216"/>
      </w:pPr>
    </w:lvl>
    <w:lvl w:ilvl="7">
      <w:start w:val="1"/>
      <w:numFmt w:val="lowerRoman"/>
      <w:lvlText w:val="%8"/>
      <w:lvlJc w:val="left"/>
      <w:pPr>
        <w:ind w:left="1728" w:hanging="216"/>
      </w:pPr>
    </w:lvl>
    <w:lvl w:ilvl="8">
      <w:start w:val="1"/>
      <w:numFmt w:val="decimal"/>
      <w:lvlText w:val="%9"/>
      <w:lvlJc w:val="left"/>
      <w:pPr>
        <w:ind w:left="1944" w:hanging="216"/>
      </w:pPr>
    </w:lvl>
  </w:abstractNum>
  <w:abstractNum w:abstractNumId="1" w15:restartNumberingAfterBreak="0">
    <w:nsid w:val="46880B4D"/>
    <w:multiLevelType w:val="multilevel"/>
    <w:tmpl w:val="56A8F6B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3F"/>
    <w:rsid w:val="006E7015"/>
    <w:rsid w:val="00754C70"/>
    <w:rsid w:val="009C5425"/>
    <w:rsid w:val="009E298C"/>
    <w:rsid w:val="00A01F3F"/>
    <w:rsid w:val="00A3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9003"/>
  <w15:chartTrackingRefBased/>
  <w15:docId w15:val="{10D56973-7457-44AB-BFD8-FFC9A4C5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25"/>
    <w:pPr>
      <w:suppressAutoHyphens/>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C5425"/>
    <w:rPr>
      <w:b/>
      <w:bCs/>
      <w:i w:val="0"/>
      <w:iCs w:val="0"/>
    </w:rPr>
  </w:style>
  <w:style w:type="character" w:customStyle="1" w:styleId="NoSpacingChar">
    <w:name w:val="No Spacing Char"/>
    <w:link w:val="NoSpacing"/>
    <w:uiPriority w:val="1"/>
    <w:locked/>
    <w:rsid w:val="009C5425"/>
    <w:rPr>
      <w:rFonts w:ascii="Calibri" w:eastAsia="Calibri" w:hAnsi="Calibri" w:cs="Times New Roman"/>
    </w:rPr>
  </w:style>
  <w:style w:type="paragraph" w:styleId="NoSpacing">
    <w:name w:val="No Spacing"/>
    <w:link w:val="NoSpacingChar"/>
    <w:uiPriority w:val="1"/>
    <w:qFormat/>
    <w:rsid w:val="009C5425"/>
    <w:pPr>
      <w:suppressAutoHyphens/>
      <w:spacing w:after="0" w:line="240" w:lineRule="auto"/>
    </w:pPr>
    <w:rPr>
      <w:rFonts w:ascii="Calibri" w:eastAsia="Calibri" w:hAnsi="Calibri" w:cs="Times New Roman"/>
    </w:rPr>
  </w:style>
  <w:style w:type="paragraph" w:styleId="ListParagraph">
    <w:name w:val="List Paragraph"/>
    <w:basedOn w:val="Normal"/>
    <w:uiPriority w:val="34"/>
    <w:qFormat/>
    <w:rsid w:val="009C5425"/>
    <w:pPr>
      <w:ind w:left="720"/>
      <w:contextualSpacing/>
    </w:pPr>
  </w:style>
  <w:style w:type="character" w:customStyle="1" w:styleId="DefaultTextChar">
    <w:name w:val="Default Text Char"/>
    <w:link w:val="DefaultText"/>
    <w:locked/>
    <w:rsid w:val="009C5425"/>
    <w:rPr>
      <w:rFonts w:ascii="Times New Roman" w:eastAsia="Times New Roman" w:hAnsi="Times New Roman" w:cs="Times New Roman"/>
      <w:sz w:val="24"/>
    </w:rPr>
  </w:style>
  <w:style w:type="paragraph" w:customStyle="1" w:styleId="DefaultText">
    <w:name w:val="Default Text"/>
    <w:basedOn w:val="Normal"/>
    <w:link w:val="DefaultTextChar"/>
    <w:qFormat/>
    <w:rsid w:val="009C5425"/>
    <w:rPr>
      <w:szCs w:val="22"/>
    </w:rPr>
  </w:style>
  <w:style w:type="paragraph" w:customStyle="1" w:styleId="CM80">
    <w:name w:val="CM80"/>
    <w:basedOn w:val="Normal"/>
    <w:next w:val="Normal"/>
    <w:rsid w:val="009C5425"/>
    <w:pPr>
      <w:widowControl w:val="0"/>
      <w:spacing w:after="473"/>
    </w:pPr>
    <w:rPr>
      <w:rFonts w:ascii="EHBNCC+TimesNewRoman" w:hAnsi="EHBNCC+TimesNewRoman" w:cs="EHBNCC+TimesNewRoman"/>
      <w:lang w:eastAsia="ar-SA"/>
    </w:rPr>
  </w:style>
  <w:style w:type="paragraph" w:customStyle="1" w:styleId="Default">
    <w:name w:val="Default"/>
    <w:rsid w:val="009C5425"/>
    <w:pPr>
      <w:widowControl w:val="0"/>
      <w:suppressAutoHyphens/>
      <w:spacing w:after="0" w:line="240" w:lineRule="auto"/>
    </w:pPr>
    <w:rPr>
      <w:rFonts w:ascii="EHBNCC+TimesNewRoman,Bold" w:eastAsia="Times New Roman" w:hAnsi="EHBNCC+TimesNewRoman,Bold" w:cs="EHBNCC+TimesNewRoman,Bold"/>
      <w:color w:val="000000"/>
      <w:sz w:val="24"/>
      <w:szCs w:val="24"/>
    </w:rPr>
  </w:style>
  <w:style w:type="paragraph" w:customStyle="1" w:styleId="CM43">
    <w:name w:val="CM43"/>
    <w:basedOn w:val="Default"/>
    <w:next w:val="Default"/>
    <w:rsid w:val="009C5425"/>
    <w:pPr>
      <w:spacing w:line="238" w:lineRule="atLeast"/>
    </w:pPr>
    <w:rPr>
      <w:color w:val="00000A"/>
    </w:rPr>
  </w:style>
  <w:style w:type="paragraph" w:customStyle="1" w:styleId="CM79">
    <w:name w:val="CM79"/>
    <w:basedOn w:val="Normal"/>
    <w:next w:val="Normal"/>
    <w:rsid w:val="009C5425"/>
    <w:pPr>
      <w:widowControl w:val="0"/>
      <w:spacing w:after="478"/>
    </w:pPr>
    <w:rPr>
      <w:rFonts w:ascii="DPFFMF+TimesNewRoman,Bold" w:hAnsi="DPFFMF+TimesNewRoman,Bold" w:cs="DPFFMF+TimesNewRoman,Bold"/>
    </w:rPr>
  </w:style>
  <w:style w:type="paragraph" w:customStyle="1" w:styleId="Style3">
    <w:name w:val="Style3"/>
    <w:basedOn w:val="Normal"/>
    <w:uiPriority w:val="99"/>
    <w:rsid w:val="009C5425"/>
    <w:pPr>
      <w:widowControl w:val="0"/>
      <w:spacing w:line="274" w:lineRule="exact"/>
      <w:ind w:firstLine="893"/>
      <w:jc w:val="both"/>
    </w:pPr>
    <w:rPr>
      <w:lang w:val="ro-RO" w:eastAsia="ro-RO"/>
    </w:rPr>
  </w:style>
  <w:style w:type="paragraph" w:customStyle="1" w:styleId="DefaultText1">
    <w:name w:val="Default Text:1"/>
    <w:basedOn w:val="Normal"/>
    <w:rsid w:val="009C5425"/>
    <w:rPr>
      <w:szCs w:val="20"/>
    </w:rPr>
  </w:style>
  <w:style w:type="paragraph" w:customStyle="1" w:styleId="DefaultText2">
    <w:name w:val="Default Text:2"/>
    <w:basedOn w:val="Normal"/>
    <w:rsid w:val="009C5425"/>
    <w:rPr>
      <w:szCs w:val="20"/>
    </w:rPr>
  </w:style>
  <w:style w:type="character" w:customStyle="1" w:styleId="FontStyle12">
    <w:name w:val="Font Style12"/>
    <w:uiPriority w:val="99"/>
    <w:rsid w:val="009C5425"/>
    <w:rPr>
      <w:rFonts w:ascii="Times New Roman" w:hAnsi="Times New Roman" w:cs="Times New Roman" w:hint="default"/>
      <w:sz w:val="22"/>
      <w:szCs w:val="22"/>
    </w:rPr>
  </w:style>
  <w:style w:type="character" w:customStyle="1" w:styleId="FontStyle28">
    <w:name w:val="Font Style28"/>
    <w:uiPriority w:val="99"/>
    <w:rsid w:val="009C5425"/>
    <w:rPr>
      <w:rFonts w:ascii="Times New Roman" w:hAnsi="Times New Roman" w:cs="Times New Roman"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597808">
      <w:bodyDiv w:val="1"/>
      <w:marLeft w:val="0"/>
      <w:marRight w:val="0"/>
      <w:marTop w:val="0"/>
      <w:marBottom w:val="0"/>
      <w:divBdr>
        <w:top w:val="none" w:sz="0" w:space="0" w:color="auto"/>
        <w:left w:val="none" w:sz="0" w:space="0" w:color="auto"/>
        <w:bottom w:val="none" w:sz="0" w:space="0" w:color="auto"/>
        <w:right w:val="none" w:sz="0" w:space="0" w:color="auto"/>
      </w:divBdr>
    </w:div>
    <w:div w:id="174413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5992</Words>
  <Characters>34158</Characters>
  <Application>Microsoft Office Word</Application>
  <DocSecurity>0</DocSecurity>
  <Lines>284</Lines>
  <Paragraphs>80</Paragraphs>
  <ScaleCrop>false</ScaleCrop>
  <Company/>
  <LinksUpToDate>false</LinksUpToDate>
  <CharactersWithSpaces>40070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Cristea</dc:creator>
  <cp:keywords/>
  <dc:description/>
  <cp:lastModifiedBy>Corina Cristea</cp:lastModifiedBy>
  <cp:revision>5</cp:revision>
  <dcterms:created xsi:type="dcterms:W3CDTF">2020-09-02T05:24:00Z</dcterms:created>
  <dcterms:modified xsi:type="dcterms:W3CDTF">2020-09-02T05:46:00Z</dcterms:modified>
</cp:coreProperties>
</file>