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CA3DDBC" w:rsidR="008F76F2" w:rsidRPr="00953CB4" w:rsidRDefault="008F76F2" w:rsidP="00953CB4">
      <w:pPr>
        <w:spacing w:line="240" w:lineRule="auto"/>
        <w:rPr>
          <w:rFonts w:ascii="Montserrat Light" w:hAnsi="Montserrat Light"/>
        </w:rPr>
      </w:pPr>
      <w:r w:rsidRPr="00953CB4">
        <w:rPr>
          <w:rFonts w:ascii="Montserrat Light" w:hAnsi="Montserrat Light"/>
        </w:rPr>
        <w:t>Nr</w:t>
      </w:r>
      <w:r w:rsidR="00A530DB" w:rsidRPr="008D5B2B">
        <w:rPr>
          <w:rFonts w:ascii="Montserrat Light" w:hAnsi="Montserrat Light"/>
        </w:rPr>
        <w:t>.</w:t>
      </w:r>
      <w:r w:rsidR="008D5B2B">
        <w:rPr>
          <w:rFonts w:ascii="Montserrat Light" w:hAnsi="Montserrat Light"/>
        </w:rPr>
        <w:t xml:space="preserve"> 11245/21.03.2022</w:t>
      </w:r>
    </w:p>
    <w:p w14:paraId="09602EF4" w14:textId="77777777" w:rsidR="00EA689E" w:rsidRPr="00953CB4" w:rsidRDefault="00EA689E" w:rsidP="00953CB4">
      <w:pPr>
        <w:spacing w:line="240" w:lineRule="auto"/>
        <w:rPr>
          <w:rFonts w:ascii="Montserrat Light" w:hAnsi="Montserrat Light"/>
          <w:b/>
          <w:bCs/>
        </w:rPr>
      </w:pPr>
    </w:p>
    <w:p w14:paraId="29C98829" w14:textId="6BD4EFC4" w:rsidR="00A56114" w:rsidRPr="00953CB4" w:rsidRDefault="008F76F2" w:rsidP="00953CB4">
      <w:pPr>
        <w:spacing w:line="240" w:lineRule="auto"/>
        <w:jc w:val="center"/>
        <w:rPr>
          <w:rFonts w:ascii="Montserrat Light" w:hAnsi="Montserrat Light"/>
        </w:rPr>
      </w:pPr>
      <w:bookmarkStart w:id="0" w:name="_96pwsx56lrau" w:colFirst="0" w:colLast="0"/>
      <w:bookmarkEnd w:id="0"/>
      <w:r w:rsidRPr="00953CB4">
        <w:rPr>
          <w:rFonts w:ascii="Montserrat Light" w:hAnsi="Montserrat Light"/>
          <w:b/>
          <w:bCs/>
        </w:rPr>
        <w:t>REFERAT DE APROBARE</w:t>
      </w:r>
      <w:bookmarkStart w:id="1" w:name="_Hlk62539599"/>
    </w:p>
    <w:p w14:paraId="26984F56" w14:textId="77777777" w:rsidR="00681CA3" w:rsidRPr="00953CB4" w:rsidRDefault="007C2DE9" w:rsidP="00953CB4">
      <w:pPr>
        <w:tabs>
          <w:tab w:val="left" w:pos="2160"/>
        </w:tabs>
        <w:spacing w:line="240" w:lineRule="auto"/>
        <w:ind w:right="180"/>
        <w:jc w:val="center"/>
        <w:rPr>
          <w:rFonts w:ascii="Montserrat Light" w:hAnsi="Montserrat Light"/>
          <w:b/>
          <w:bCs/>
        </w:rPr>
      </w:pPr>
      <w:r w:rsidRPr="00953CB4">
        <w:rPr>
          <w:rFonts w:ascii="Montserrat Light" w:hAnsi="Montserrat Light"/>
          <w:b/>
          <w:bCs/>
        </w:rPr>
        <w:t xml:space="preserve">la </w:t>
      </w:r>
      <w:proofErr w:type="spellStart"/>
      <w:r w:rsidR="00681CA3" w:rsidRPr="00953CB4">
        <w:rPr>
          <w:rFonts w:ascii="Montserrat Light" w:hAnsi="Montserrat Light"/>
          <w:b/>
          <w:bCs/>
        </w:rPr>
        <w:t>p</w:t>
      </w:r>
      <w:r w:rsidRPr="00953CB4">
        <w:rPr>
          <w:rFonts w:ascii="Montserrat Light" w:hAnsi="Montserrat Light"/>
          <w:b/>
          <w:bCs/>
        </w:rPr>
        <w:t>roiectul</w:t>
      </w:r>
      <w:proofErr w:type="spellEnd"/>
      <w:r w:rsidRPr="00953CB4">
        <w:rPr>
          <w:rFonts w:ascii="Montserrat Light" w:hAnsi="Montserrat Light"/>
          <w:b/>
          <w:bCs/>
        </w:rPr>
        <w:t xml:space="preserve"> de </w:t>
      </w:r>
      <w:proofErr w:type="spellStart"/>
      <w:r w:rsidRPr="00953CB4">
        <w:rPr>
          <w:rFonts w:ascii="Montserrat Light" w:hAnsi="Montserrat Light"/>
          <w:b/>
          <w:bCs/>
        </w:rPr>
        <w:t>hotărâre</w:t>
      </w:r>
      <w:proofErr w:type="spellEnd"/>
      <w:r w:rsidRPr="00953CB4">
        <w:rPr>
          <w:rFonts w:ascii="Montserrat Light" w:hAnsi="Montserrat Light"/>
          <w:b/>
          <w:bCs/>
        </w:rPr>
        <w:t xml:space="preserve"> </w:t>
      </w:r>
      <w:bookmarkStart w:id="2" w:name="_Hlk98675497"/>
      <w:proofErr w:type="spellStart"/>
      <w:r w:rsidR="00151D57" w:rsidRPr="00953CB4">
        <w:rPr>
          <w:rFonts w:ascii="Montserrat Light" w:hAnsi="Montserrat Light"/>
          <w:b/>
          <w:bCs/>
        </w:rPr>
        <w:t>privind</w:t>
      </w:r>
      <w:proofErr w:type="spellEnd"/>
      <w:r w:rsidR="00151D57" w:rsidRPr="00953CB4">
        <w:rPr>
          <w:rFonts w:ascii="Montserrat Light" w:hAnsi="Montserrat Light"/>
          <w:b/>
          <w:bCs/>
        </w:rPr>
        <w:t xml:space="preserve"> </w:t>
      </w:r>
      <w:proofErr w:type="spellStart"/>
      <w:r w:rsidR="00151D57" w:rsidRPr="00953CB4">
        <w:rPr>
          <w:rFonts w:ascii="Montserrat Light" w:hAnsi="Montserrat Light"/>
          <w:b/>
          <w:bCs/>
        </w:rPr>
        <w:t>însușirea</w:t>
      </w:r>
      <w:proofErr w:type="spellEnd"/>
      <w:r w:rsidR="00151D57" w:rsidRPr="00953CB4">
        <w:rPr>
          <w:rFonts w:ascii="Montserrat Light" w:hAnsi="Montserrat Light"/>
          <w:b/>
          <w:bCs/>
        </w:rPr>
        <w:t xml:space="preserve"> </w:t>
      </w:r>
      <w:proofErr w:type="spellStart"/>
      <w:r w:rsidR="00151D57" w:rsidRPr="00953CB4">
        <w:rPr>
          <w:rFonts w:ascii="Montserrat Light" w:hAnsi="Montserrat Light"/>
          <w:b/>
          <w:bCs/>
        </w:rPr>
        <w:t>unor</w:t>
      </w:r>
      <w:proofErr w:type="spellEnd"/>
      <w:r w:rsidR="00151D57" w:rsidRPr="00953CB4">
        <w:rPr>
          <w:rFonts w:ascii="Montserrat Light" w:hAnsi="Montserrat Light"/>
          <w:b/>
          <w:bCs/>
        </w:rPr>
        <w:t xml:space="preserve"> </w:t>
      </w:r>
      <w:proofErr w:type="spellStart"/>
      <w:r w:rsidR="00151D57" w:rsidRPr="00953CB4">
        <w:rPr>
          <w:rFonts w:ascii="Montserrat Light" w:hAnsi="Montserrat Light"/>
          <w:b/>
          <w:bCs/>
        </w:rPr>
        <w:t>documentații</w:t>
      </w:r>
      <w:proofErr w:type="spellEnd"/>
      <w:r w:rsidR="00151D57" w:rsidRPr="00953CB4">
        <w:rPr>
          <w:rFonts w:ascii="Montserrat Light" w:hAnsi="Montserrat Light"/>
          <w:b/>
          <w:bCs/>
        </w:rPr>
        <w:t xml:space="preserve"> </w:t>
      </w:r>
      <w:proofErr w:type="spellStart"/>
      <w:r w:rsidR="00A56114" w:rsidRPr="00953CB4">
        <w:rPr>
          <w:rFonts w:ascii="Montserrat Light" w:hAnsi="Montserrat Light"/>
          <w:b/>
          <w:bCs/>
        </w:rPr>
        <w:t>cadastrale</w:t>
      </w:r>
      <w:proofErr w:type="spellEnd"/>
      <w:r w:rsidR="00A56114" w:rsidRPr="00953CB4">
        <w:rPr>
          <w:rFonts w:ascii="Montserrat Light" w:hAnsi="Montserrat Light"/>
          <w:b/>
          <w:bCs/>
        </w:rPr>
        <w:t xml:space="preserve"> </w:t>
      </w:r>
    </w:p>
    <w:p w14:paraId="0D9F39AA" w14:textId="3ABB9F20" w:rsidR="00681CA3" w:rsidRPr="00953CB4" w:rsidRDefault="00151D57" w:rsidP="00953CB4">
      <w:pPr>
        <w:tabs>
          <w:tab w:val="left" w:pos="2160"/>
        </w:tabs>
        <w:spacing w:line="240" w:lineRule="auto"/>
        <w:ind w:right="180"/>
        <w:jc w:val="center"/>
        <w:rPr>
          <w:rFonts w:ascii="Montserrat Light" w:hAnsi="Montserrat Light"/>
          <w:b/>
          <w:bCs/>
        </w:rPr>
      </w:pPr>
      <w:r w:rsidRPr="00953CB4">
        <w:rPr>
          <w:rFonts w:ascii="Montserrat Light" w:hAnsi="Montserrat Light"/>
          <w:b/>
          <w:bCs/>
        </w:rPr>
        <w:t xml:space="preserve">pentru </w:t>
      </w:r>
      <w:proofErr w:type="spellStart"/>
      <w:r w:rsidR="00447A90" w:rsidRPr="00953CB4">
        <w:rPr>
          <w:rFonts w:ascii="Montserrat Light" w:hAnsi="Montserrat Light"/>
          <w:b/>
          <w:bCs/>
        </w:rPr>
        <w:t>alipire</w:t>
      </w:r>
      <w:proofErr w:type="spellEnd"/>
      <w:r w:rsidR="00447A90" w:rsidRPr="00953CB4">
        <w:rPr>
          <w:rFonts w:ascii="Montserrat Light" w:hAnsi="Montserrat Light"/>
          <w:b/>
          <w:bCs/>
        </w:rPr>
        <w:t xml:space="preserve">, </w:t>
      </w:r>
      <w:proofErr w:type="spellStart"/>
      <w:r w:rsidR="00447A90" w:rsidRPr="00953CB4">
        <w:rPr>
          <w:rFonts w:ascii="Montserrat Light" w:hAnsi="Montserrat Light"/>
          <w:b/>
          <w:bCs/>
        </w:rPr>
        <w:t>dezlipire</w:t>
      </w:r>
      <w:proofErr w:type="spellEnd"/>
      <w:r w:rsidR="00447A90" w:rsidRPr="00953CB4">
        <w:rPr>
          <w:rFonts w:ascii="Montserrat Light" w:hAnsi="Montserrat Light"/>
          <w:b/>
          <w:bCs/>
        </w:rPr>
        <w:t xml:space="preserve">, </w:t>
      </w:r>
      <w:proofErr w:type="spellStart"/>
      <w:r w:rsidRPr="00953CB4">
        <w:rPr>
          <w:rFonts w:ascii="Montserrat Light" w:hAnsi="Montserrat Light"/>
          <w:b/>
          <w:bCs/>
        </w:rPr>
        <w:t>actualizare</w:t>
      </w:r>
      <w:proofErr w:type="spellEnd"/>
      <w:r w:rsidRPr="00953CB4">
        <w:rPr>
          <w:rFonts w:ascii="Montserrat Light" w:hAnsi="Montserrat Light"/>
          <w:b/>
          <w:bCs/>
        </w:rPr>
        <w:t xml:space="preserve"> </w:t>
      </w:r>
      <w:proofErr w:type="spellStart"/>
      <w:r w:rsidRPr="00953CB4">
        <w:rPr>
          <w:rFonts w:ascii="Montserrat Light" w:hAnsi="Montserrat Light"/>
          <w:b/>
          <w:bCs/>
        </w:rPr>
        <w:t>informaţii</w:t>
      </w:r>
      <w:proofErr w:type="spellEnd"/>
      <w:r w:rsidRPr="00953CB4">
        <w:rPr>
          <w:rFonts w:ascii="Montserrat Light" w:hAnsi="Montserrat Light"/>
          <w:b/>
          <w:bCs/>
        </w:rPr>
        <w:t xml:space="preserve"> </w:t>
      </w:r>
      <w:proofErr w:type="spellStart"/>
      <w:r w:rsidRPr="00953CB4">
        <w:rPr>
          <w:rFonts w:ascii="Montserrat Light" w:hAnsi="Montserrat Light"/>
          <w:b/>
          <w:bCs/>
        </w:rPr>
        <w:t>cadastrale</w:t>
      </w:r>
      <w:proofErr w:type="spellEnd"/>
      <w:r w:rsidR="00A56114" w:rsidRPr="00953CB4">
        <w:rPr>
          <w:rFonts w:ascii="Montserrat Light" w:hAnsi="Montserrat Light"/>
          <w:b/>
          <w:bCs/>
        </w:rPr>
        <w:t xml:space="preserve"> ale </w:t>
      </w:r>
      <w:proofErr w:type="spellStart"/>
      <w:r w:rsidRPr="00953CB4">
        <w:rPr>
          <w:rFonts w:ascii="Montserrat Light" w:hAnsi="Montserrat Light"/>
          <w:b/>
          <w:bCs/>
        </w:rPr>
        <w:t>unor</w:t>
      </w:r>
      <w:proofErr w:type="spellEnd"/>
      <w:r w:rsidRPr="00953CB4">
        <w:rPr>
          <w:rFonts w:ascii="Montserrat Light" w:hAnsi="Montserrat Light"/>
          <w:b/>
          <w:bCs/>
        </w:rPr>
        <w:t xml:space="preserve"> </w:t>
      </w:r>
      <w:proofErr w:type="spellStart"/>
      <w:r w:rsidR="00681CA3" w:rsidRPr="00953CB4">
        <w:rPr>
          <w:rFonts w:ascii="Montserrat Light" w:hAnsi="Montserrat Light"/>
          <w:b/>
          <w:bCs/>
        </w:rPr>
        <w:t>imobile</w:t>
      </w:r>
      <w:proofErr w:type="spellEnd"/>
    </w:p>
    <w:p w14:paraId="7D5D8310" w14:textId="54E6F115" w:rsidR="00151D57" w:rsidRPr="00953CB4" w:rsidRDefault="00151D57" w:rsidP="00953CB4">
      <w:pPr>
        <w:tabs>
          <w:tab w:val="left" w:pos="2160"/>
        </w:tabs>
        <w:spacing w:line="240" w:lineRule="auto"/>
        <w:ind w:right="180"/>
        <w:jc w:val="center"/>
        <w:rPr>
          <w:rFonts w:ascii="Montserrat Light" w:hAnsi="Montserrat Light"/>
          <w:b/>
          <w:bCs/>
        </w:rPr>
      </w:pPr>
      <w:r w:rsidRPr="00953CB4">
        <w:rPr>
          <w:rFonts w:ascii="Montserrat Light" w:hAnsi="Montserrat Light"/>
          <w:b/>
          <w:bCs/>
        </w:rPr>
        <w:t xml:space="preserve"> </w:t>
      </w:r>
      <w:proofErr w:type="spellStart"/>
      <w:r w:rsidRPr="00953CB4">
        <w:rPr>
          <w:rFonts w:ascii="Montserrat Light" w:hAnsi="Montserrat Light"/>
          <w:b/>
          <w:bCs/>
        </w:rPr>
        <w:t>aflate</w:t>
      </w:r>
      <w:proofErr w:type="spellEnd"/>
      <w:r w:rsidR="00447A90" w:rsidRPr="00953CB4">
        <w:rPr>
          <w:rFonts w:ascii="Montserrat Light" w:hAnsi="Montserrat Light"/>
          <w:b/>
          <w:bCs/>
        </w:rPr>
        <w:t>,</w:t>
      </w:r>
      <w:r w:rsidRPr="00953CB4">
        <w:rPr>
          <w:rFonts w:ascii="Montserrat Light" w:hAnsi="Montserrat Light"/>
          <w:b/>
          <w:bCs/>
        </w:rPr>
        <w:t xml:space="preserve"> total </w:t>
      </w:r>
      <w:proofErr w:type="spellStart"/>
      <w:r w:rsidRPr="00953CB4">
        <w:rPr>
          <w:rFonts w:ascii="Montserrat Light" w:hAnsi="Montserrat Light"/>
          <w:b/>
          <w:bCs/>
        </w:rPr>
        <w:t>sau</w:t>
      </w:r>
      <w:proofErr w:type="spellEnd"/>
      <w:r w:rsidRPr="00953CB4">
        <w:rPr>
          <w:rFonts w:ascii="Montserrat Light" w:hAnsi="Montserrat Light"/>
          <w:b/>
          <w:bCs/>
        </w:rPr>
        <w:t xml:space="preserve"> </w:t>
      </w:r>
      <w:proofErr w:type="spellStart"/>
      <w:r w:rsidRPr="00953CB4">
        <w:rPr>
          <w:rFonts w:ascii="Montserrat Light" w:hAnsi="Montserrat Light"/>
          <w:b/>
          <w:bCs/>
        </w:rPr>
        <w:t>parțial</w:t>
      </w:r>
      <w:proofErr w:type="spellEnd"/>
      <w:r w:rsidR="00447A90" w:rsidRPr="00953CB4">
        <w:rPr>
          <w:rFonts w:ascii="Montserrat Light" w:hAnsi="Montserrat Light"/>
          <w:b/>
          <w:bCs/>
        </w:rPr>
        <w:t>,</w:t>
      </w:r>
      <w:r w:rsidRPr="00953CB4">
        <w:rPr>
          <w:rFonts w:ascii="Montserrat Light" w:hAnsi="Montserrat Light"/>
          <w:b/>
          <w:bCs/>
        </w:rPr>
        <w:t xml:space="preserve"> </w:t>
      </w:r>
      <w:proofErr w:type="spellStart"/>
      <w:r w:rsidRPr="00953CB4">
        <w:rPr>
          <w:rFonts w:ascii="Montserrat Light" w:hAnsi="Montserrat Light"/>
          <w:b/>
          <w:bCs/>
        </w:rPr>
        <w:t>în</w:t>
      </w:r>
      <w:proofErr w:type="spellEnd"/>
      <w:r w:rsidRPr="00953CB4">
        <w:rPr>
          <w:rFonts w:ascii="Montserrat Light" w:hAnsi="Montserrat Light"/>
          <w:b/>
          <w:bCs/>
        </w:rPr>
        <w:t xml:space="preserve"> </w:t>
      </w:r>
      <w:proofErr w:type="spellStart"/>
      <w:r w:rsidRPr="00953CB4">
        <w:rPr>
          <w:rFonts w:ascii="Montserrat Light" w:hAnsi="Montserrat Light"/>
          <w:b/>
          <w:bCs/>
        </w:rPr>
        <w:t>domeniul</w:t>
      </w:r>
      <w:proofErr w:type="spellEnd"/>
      <w:r w:rsidRPr="00953CB4">
        <w:rPr>
          <w:rFonts w:ascii="Montserrat Light" w:hAnsi="Montserrat Light"/>
          <w:b/>
          <w:bCs/>
        </w:rPr>
        <w:t xml:space="preserve"> public al </w:t>
      </w:r>
      <w:proofErr w:type="spellStart"/>
      <w:r w:rsidRPr="00953CB4">
        <w:rPr>
          <w:rFonts w:ascii="Montserrat Light" w:hAnsi="Montserrat Light"/>
          <w:b/>
          <w:bCs/>
        </w:rPr>
        <w:t>Județului</w:t>
      </w:r>
      <w:proofErr w:type="spellEnd"/>
      <w:r w:rsidRPr="00953CB4">
        <w:rPr>
          <w:rFonts w:ascii="Montserrat Light" w:hAnsi="Montserrat Light"/>
          <w:b/>
          <w:bCs/>
        </w:rPr>
        <w:t xml:space="preserve"> Cluj</w:t>
      </w:r>
    </w:p>
    <w:bookmarkEnd w:id="2"/>
    <w:p w14:paraId="544756EC" w14:textId="77777777" w:rsidR="00312CF0" w:rsidRPr="00953CB4" w:rsidRDefault="00312CF0" w:rsidP="00953CB4">
      <w:pPr>
        <w:tabs>
          <w:tab w:val="left" w:pos="2160"/>
        </w:tabs>
        <w:spacing w:line="240" w:lineRule="auto"/>
        <w:ind w:right="180"/>
        <w:jc w:val="center"/>
        <w:rPr>
          <w:rFonts w:ascii="Montserrat Light" w:hAnsi="Montserrat Light"/>
          <w:b/>
          <w:bCs/>
          <w:noProof/>
          <w:lang w:val="ro-RO"/>
        </w:rPr>
      </w:pPr>
    </w:p>
    <w:bookmarkEnd w:id="1"/>
    <w:p w14:paraId="75FD90BD" w14:textId="77777777" w:rsidR="00E55F91" w:rsidRPr="00953CB4" w:rsidRDefault="00E55F91" w:rsidP="00953CB4">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53CB4" w14:paraId="30D485A9" w14:textId="77777777" w:rsidTr="00BF6ED8">
        <w:trPr>
          <w:trHeight w:val="355"/>
        </w:trPr>
        <w:tc>
          <w:tcPr>
            <w:tcW w:w="9891" w:type="dxa"/>
            <w:shd w:val="clear" w:color="auto" w:fill="auto"/>
          </w:tcPr>
          <w:p w14:paraId="229E5FF9" w14:textId="351778FD" w:rsidR="008F76F2" w:rsidRPr="00953CB4" w:rsidRDefault="008F76F2" w:rsidP="00953CB4">
            <w:pPr>
              <w:spacing w:line="240" w:lineRule="auto"/>
              <w:ind w:left="283"/>
              <w:jc w:val="both"/>
              <w:rPr>
                <w:rFonts w:ascii="Montserrat Light" w:eastAsia="Times New Roman" w:hAnsi="Montserrat Light" w:cs="Times New Roman"/>
                <w:lang w:val="ro-RO"/>
              </w:rPr>
            </w:pPr>
            <w:r w:rsidRPr="00953CB4">
              <w:rPr>
                <w:rFonts w:ascii="Montserrat Light" w:eastAsia="Times New Roman" w:hAnsi="Montserrat Light" w:cs="Times New Roman"/>
                <w:b/>
                <w:bCs/>
                <w:noProof/>
                <w:lang w:val="en-US"/>
              </w:rPr>
              <w:t>Secțiunea 1</w:t>
            </w:r>
            <w:r w:rsidRPr="00953CB4">
              <w:rPr>
                <w:rFonts w:ascii="Montserrat Light" w:eastAsia="Times New Roman" w:hAnsi="Montserrat Light" w:cs="Times New Roman"/>
                <w:noProof/>
                <w:lang w:val="en-US"/>
              </w:rPr>
              <w:t xml:space="preserve"> - </w:t>
            </w:r>
            <w:r w:rsidRPr="00953CB4">
              <w:rPr>
                <w:rFonts w:ascii="Montserrat Light" w:eastAsia="Times New Roman" w:hAnsi="Montserrat Light" w:cs="Times New Roman"/>
                <w:b/>
                <w:bCs/>
                <w:noProof/>
                <w:lang w:val="en-US"/>
              </w:rPr>
              <w:t xml:space="preserve">Motivul adoptării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bCs/>
                <w:noProof/>
                <w:lang w:val="en-US"/>
              </w:rPr>
              <w:t xml:space="preserve">: </w:t>
            </w:r>
          </w:p>
        </w:tc>
      </w:tr>
      <w:tr w:rsidR="009F2146" w:rsidRPr="00953CB4" w14:paraId="06AA42D3" w14:textId="77777777" w:rsidTr="00BF6ED8">
        <w:tc>
          <w:tcPr>
            <w:tcW w:w="9891" w:type="dxa"/>
            <w:shd w:val="clear" w:color="auto" w:fill="auto"/>
          </w:tcPr>
          <w:p w14:paraId="18F4E963" w14:textId="55B866F2" w:rsidR="008F76F2" w:rsidRPr="00953CB4" w:rsidRDefault="00D1068C" w:rsidP="00953CB4">
            <w:pPr>
              <w:spacing w:line="240" w:lineRule="auto"/>
              <w:ind w:left="283"/>
              <w:jc w:val="both"/>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 xml:space="preserve">1.  </w:t>
            </w:r>
            <w:r w:rsidR="008F76F2" w:rsidRPr="00953CB4">
              <w:rPr>
                <w:rFonts w:ascii="Montserrat Light" w:eastAsia="Times New Roman" w:hAnsi="Montserrat Light" w:cs="Times New Roman"/>
                <w:b/>
                <w:bCs/>
                <w:noProof/>
                <w:lang w:val="en-US"/>
              </w:rPr>
              <w:t>Descrierea situației actuale:</w:t>
            </w:r>
            <w:r w:rsidR="008F76F2" w:rsidRPr="00953CB4">
              <w:rPr>
                <w:rFonts w:ascii="Montserrat Light" w:eastAsia="Times New Roman" w:hAnsi="Montserrat Light" w:cs="Times New Roman"/>
                <w:lang w:val="ro-RO"/>
              </w:rPr>
              <w:t xml:space="preserve"> </w:t>
            </w:r>
          </w:p>
        </w:tc>
      </w:tr>
      <w:tr w:rsidR="009F2146" w:rsidRPr="00953CB4" w14:paraId="00A869A3" w14:textId="77777777" w:rsidTr="00BF6ED8">
        <w:tc>
          <w:tcPr>
            <w:tcW w:w="9891" w:type="dxa"/>
            <w:shd w:val="clear" w:color="auto" w:fill="auto"/>
          </w:tcPr>
          <w:p w14:paraId="170046CA" w14:textId="70A077C1" w:rsidR="00FF3F08" w:rsidRPr="00953CB4" w:rsidRDefault="008F76F2" w:rsidP="00953CB4">
            <w:pPr>
              <w:pStyle w:val="Listparagraf"/>
              <w:numPr>
                <w:ilvl w:val="1"/>
                <w:numId w:val="3"/>
              </w:numPr>
              <w:spacing w:after="0" w:line="240" w:lineRule="auto"/>
              <w:jc w:val="both"/>
              <w:rPr>
                <w:rFonts w:ascii="Montserrat Light" w:hAnsi="Montserrat Light"/>
                <w:b/>
                <w:bCs/>
                <w:noProof/>
              </w:rPr>
            </w:pPr>
            <w:r w:rsidRPr="00953CB4">
              <w:rPr>
                <w:rFonts w:ascii="Montserrat Light" w:eastAsia="Times New Roman" w:hAnsi="Montserrat Light"/>
                <w:b/>
                <w:bCs/>
                <w:noProof/>
                <w:shd w:val="clear" w:color="auto" w:fill="FFFFFF"/>
              </w:rPr>
              <w:t xml:space="preserve">Cerinţe care reclamă necesitatea actului administrativ: </w:t>
            </w:r>
          </w:p>
        </w:tc>
      </w:tr>
      <w:tr w:rsidR="009F2146" w:rsidRPr="00953CB4" w14:paraId="2DFBE61F" w14:textId="77777777" w:rsidTr="00BF6ED8">
        <w:tc>
          <w:tcPr>
            <w:tcW w:w="9891" w:type="dxa"/>
            <w:shd w:val="clear" w:color="auto" w:fill="auto"/>
          </w:tcPr>
          <w:p w14:paraId="40F4B1E8" w14:textId="65264DDA" w:rsidR="0065094E" w:rsidRPr="00953CB4" w:rsidRDefault="0065094E" w:rsidP="00953CB4">
            <w:pPr>
              <w:spacing w:line="240" w:lineRule="auto"/>
              <w:jc w:val="both"/>
              <w:rPr>
                <w:rFonts w:ascii="Montserrat Light" w:eastAsia="Times New Roman" w:hAnsi="Montserrat Light"/>
                <w:noProof/>
                <w:shd w:val="clear" w:color="auto" w:fill="FFFFFF"/>
              </w:rPr>
            </w:pPr>
            <w:r w:rsidRPr="00953CB4">
              <w:rPr>
                <w:rFonts w:ascii="Montserrat Light" w:eastAsia="Times New Roman" w:hAnsi="Montserrat Light"/>
                <w:noProof/>
                <w:shd w:val="clear" w:color="auto" w:fill="FFFFFF"/>
              </w:rPr>
              <w:t xml:space="preserve">Prin proiectul de hotărâre se propun </w:t>
            </w:r>
            <w:r w:rsidR="007C2DE9" w:rsidRPr="00953CB4">
              <w:rPr>
                <w:rFonts w:ascii="Montserrat Light" w:eastAsia="Times New Roman" w:hAnsi="Montserrat Light"/>
                <w:noProof/>
                <w:shd w:val="clear" w:color="auto" w:fill="FFFFFF"/>
              </w:rPr>
              <w:t>patru</w:t>
            </w:r>
            <w:r w:rsidRPr="00953CB4">
              <w:rPr>
                <w:rFonts w:ascii="Montserrat Light" w:eastAsia="Times New Roman" w:hAnsi="Montserrat Light"/>
                <w:noProof/>
                <w:shd w:val="clear" w:color="auto" w:fill="FFFFFF"/>
              </w:rPr>
              <w:t xml:space="preserve"> tipuri de documentații cadastrale care vizează imobile aflate</w:t>
            </w:r>
            <w:r w:rsidR="00312CF0" w:rsidRPr="00953CB4">
              <w:rPr>
                <w:rFonts w:ascii="Montserrat Light" w:eastAsia="Times New Roman" w:hAnsi="Montserrat Light"/>
                <w:noProof/>
                <w:shd w:val="clear" w:color="auto" w:fill="FFFFFF"/>
              </w:rPr>
              <w:t>,</w:t>
            </w:r>
            <w:r w:rsidRPr="00953CB4">
              <w:rPr>
                <w:rFonts w:ascii="Montserrat Light" w:eastAsia="Times New Roman" w:hAnsi="Montserrat Light"/>
                <w:noProof/>
                <w:shd w:val="clear" w:color="auto" w:fill="FFFFFF"/>
              </w:rPr>
              <w:t xml:space="preserve"> </w:t>
            </w:r>
            <w:r w:rsidR="00312CF0" w:rsidRPr="00953CB4">
              <w:rPr>
                <w:rFonts w:ascii="Montserrat Light" w:eastAsia="Times New Roman" w:hAnsi="Montserrat Light"/>
                <w:noProof/>
                <w:shd w:val="clear" w:color="auto" w:fill="FFFFFF"/>
              </w:rPr>
              <w:t xml:space="preserve">total sau parțial, </w:t>
            </w:r>
            <w:r w:rsidRPr="00953CB4">
              <w:rPr>
                <w:rFonts w:ascii="Montserrat Light" w:eastAsia="Times New Roman" w:hAnsi="Montserrat Light"/>
                <w:noProof/>
                <w:shd w:val="clear" w:color="auto" w:fill="FFFFFF"/>
              </w:rPr>
              <w:t xml:space="preserve">în domeniul public al Județului </w:t>
            </w:r>
            <w:r w:rsidR="00862797">
              <w:rPr>
                <w:rFonts w:ascii="Montserrat Light" w:eastAsia="Times New Roman" w:hAnsi="Montserrat Light"/>
                <w:noProof/>
                <w:shd w:val="clear" w:color="auto" w:fill="FFFFFF"/>
              </w:rPr>
              <w:t xml:space="preserve">Cluj </w:t>
            </w:r>
            <w:r w:rsidRPr="00953CB4">
              <w:rPr>
                <w:rFonts w:ascii="Montserrat Light" w:eastAsia="Times New Roman" w:hAnsi="Montserrat Light"/>
                <w:noProof/>
                <w:shd w:val="clear" w:color="auto" w:fill="FFFFFF"/>
              </w:rPr>
              <w:t xml:space="preserve">și în administrarea </w:t>
            </w:r>
            <w:r w:rsidR="00312CF0" w:rsidRPr="00953CB4">
              <w:rPr>
                <w:rFonts w:ascii="Montserrat Light" w:eastAsia="Times New Roman" w:hAnsi="Montserrat Light"/>
                <w:noProof/>
                <w:shd w:val="clear" w:color="auto" w:fill="FFFFFF"/>
              </w:rPr>
              <w:t>Consiliului Județean Cluj</w:t>
            </w:r>
            <w:r w:rsidRPr="00953CB4">
              <w:rPr>
                <w:rFonts w:ascii="Montserrat Light" w:eastAsia="Times New Roman" w:hAnsi="Montserrat Light"/>
                <w:noProof/>
                <w:shd w:val="clear" w:color="auto" w:fill="FFFFFF"/>
              </w:rPr>
              <w:t xml:space="preserve">, respectiv a </w:t>
            </w:r>
            <w:r w:rsidR="00312CF0" w:rsidRPr="00953CB4">
              <w:rPr>
                <w:rFonts w:ascii="Montserrat Light" w:eastAsia="Times New Roman" w:hAnsi="Montserrat Light"/>
                <w:noProof/>
                <w:shd w:val="clear" w:color="auto" w:fill="FFFFFF"/>
              </w:rPr>
              <w:t xml:space="preserve">Muzeului </w:t>
            </w:r>
            <w:r w:rsidR="001B46B0" w:rsidRPr="00953CB4">
              <w:rPr>
                <w:rFonts w:ascii="Montserrat Light" w:eastAsia="Times New Roman" w:hAnsi="Montserrat Light"/>
                <w:noProof/>
                <w:shd w:val="clear" w:color="auto" w:fill="FFFFFF"/>
              </w:rPr>
              <w:t xml:space="preserve">Memorial </w:t>
            </w:r>
            <w:r w:rsidR="00E76C1C" w:rsidRPr="00953CB4">
              <w:rPr>
                <w:rFonts w:ascii="Montserrat Light" w:eastAsia="Times New Roman" w:hAnsi="Montserrat Light"/>
                <w:noProof/>
                <w:shd w:val="clear" w:color="auto" w:fill="FFFFFF"/>
              </w:rPr>
              <w:t>“</w:t>
            </w:r>
            <w:r w:rsidR="00312CF0" w:rsidRPr="00953CB4">
              <w:rPr>
                <w:rFonts w:ascii="Montserrat Light" w:eastAsia="Times New Roman" w:hAnsi="Montserrat Light"/>
                <w:noProof/>
                <w:shd w:val="clear" w:color="auto" w:fill="FFFFFF"/>
              </w:rPr>
              <w:t>Octavian Goga</w:t>
            </w:r>
            <w:r w:rsidR="00E76C1C" w:rsidRPr="00953CB4">
              <w:rPr>
                <w:rFonts w:ascii="Montserrat Light" w:eastAsia="Times New Roman" w:hAnsi="Montserrat Light"/>
                <w:noProof/>
                <w:shd w:val="clear" w:color="auto" w:fill="FFFFFF"/>
              </w:rPr>
              <w:t>”</w:t>
            </w:r>
            <w:r w:rsidR="00312CF0" w:rsidRPr="00953CB4">
              <w:rPr>
                <w:rFonts w:ascii="Montserrat Light" w:eastAsia="Times New Roman" w:hAnsi="Montserrat Light"/>
                <w:noProof/>
                <w:shd w:val="clear" w:color="auto" w:fill="FFFFFF"/>
              </w:rPr>
              <w:t xml:space="preserve"> Ciucea.</w:t>
            </w:r>
            <w:r w:rsidRPr="00953CB4">
              <w:rPr>
                <w:rFonts w:ascii="Montserrat Light" w:eastAsia="Times New Roman" w:hAnsi="Montserrat Light"/>
                <w:noProof/>
                <w:shd w:val="clear" w:color="auto" w:fill="FFFFFF"/>
              </w:rPr>
              <w:t xml:space="preserve"> Astfel:</w:t>
            </w:r>
          </w:p>
          <w:p w14:paraId="1BE4598F" w14:textId="32D1ECF6" w:rsidR="00A01490" w:rsidRPr="00953CB4" w:rsidRDefault="00D645CD" w:rsidP="00953CB4">
            <w:pPr>
              <w:pStyle w:val="Listparagraf"/>
              <w:numPr>
                <w:ilvl w:val="0"/>
                <w:numId w:val="21"/>
              </w:numPr>
              <w:spacing w:after="0" w:line="240" w:lineRule="auto"/>
              <w:jc w:val="both"/>
              <w:rPr>
                <w:rFonts w:ascii="Montserrat Light" w:eastAsia="Times New Roman" w:hAnsi="Montserrat Light"/>
                <w:noProof/>
                <w:shd w:val="clear" w:color="auto" w:fill="FFFFFF"/>
              </w:rPr>
            </w:pPr>
            <w:r w:rsidRPr="00953CB4">
              <w:rPr>
                <w:rFonts w:ascii="Montserrat Light" w:eastAsia="Times New Roman" w:hAnsi="Montserrat Light"/>
                <w:noProof/>
                <w:shd w:val="clear" w:color="auto" w:fill="FFFFFF"/>
              </w:rPr>
              <w:t xml:space="preserve">Imobilele </w:t>
            </w:r>
            <w:r w:rsidR="007C2DE9" w:rsidRPr="00953CB4">
              <w:rPr>
                <w:rFonts w:ascii="Montserrat Light" w:eastAsia="Times New Roman" w:hAnsi="Montserrat Light"/>
                <w:noProof/>
                <w:shd w:val="clear" w:color="auto" w:fill="FFFFFF"/>
              </w:rPr>
              <w:t xml:space="preserve">cu numere cadastrale </w:t>
            </w:r>
            <w:bookmarkStart w:id="3" w:name="_Hlk98675684"/>
            <w:r w:rsidR="007C2DE9" w:rsidRPr="00953CB4">
              <w:rPr>
                <w:rFonts w:ascii="Montserrat Light" w:eastAsia="Times New Roman" w:hAnsi="Montserrat Light"/>
                <w:noProof/>
                <w:shd w:val="clear" w:color="auto" w:fill="FFFFFF"/>
              </w:rPr>
              <w:t xml:space="preserve">344295 </w:t>
            </w:r>
            <w:r w:rsidRPr="00953CB4">
              <w:rPr>
                <w:rFonts w:ascii="Montserrat Light" w:eastAsia="Times New Roman" w:hAnsi="Montserrat Light"/>
                <w:noProof/>
                <w:shd w:val="clear" w:color="auto" w:fill="FFFFFF"/>
              </w:rPr>
              <w:t xml:space="preserve">(205 mp) </w:t>
            </w:r>
            <w:r w:rsidR="007C2DE9" w:rsidRPr="00953CB4">
              <w:rPr>
                <w:rFonts w:ascii="Montserrat Light" w:eastAsia="Times New Roman" w:hAnsi="Montserrat Light"/>
                <w:noProof/>
                <w:shd w:val="clear" w:color="auto" w:fill="FFFFFF"/>
              </w:rPr>
              <w:t xml:space="preserve">și 331698 </w:t>
            </w:r>
            <w:r w:rsidRPr="00953CB4">
              <w:rPr>
                <w:rFonts w:ascii="Montserrat Light" w:eastAsia="Times New Roman" w:hAnsi="Montserrat Light"/>
                <w:noProof/>
                <w:shd w:val="clear" w:color="auto" w:fill="FFFFFF"/>
              </w:rPr>
              <w:t xml:space="preserve">(3021 mp) </w:t>
            </w:r>
            <w:r w:rsidR="007C2DE9" w:rsidRPr="00953CB4">
              <w:rPr>
                <w:rFonts w:ascii="Montserrat Light" w:eastAsia="Times New Roman" w:hAnsi="Montserrat Light"/>
                <w:noProof/>
                <w:shd w:val="clear" w:color="auto" w:fill="FFFFFF"/>
              </w:rPr>
              <w:t xml:space="preserve">Cluj-Napoca sunt proprietatea Județului Cluj, aflate în domeniul public; terenul cu număr cadastral  277398 </w:t>
            </w:r>
            <w:bookmarkEnd w:id="3"/>
            <w:r w:rsidRPr="00953CB4">
              <w:rPr>
                <w:rFonts w:ascii="Montserrat Light" w:eastAsia="Times New Roman" w:hAnsi="Montserrat Light"/>
                <w:noProof/>
                <w:shd w:val="clear" w:color="auto" w:fill="FFFFFF"/>
              </w:rPr>
              <w:t xml:space="preserve">(2.300 mp) </w:t>
            </w:r>
            <w:r w:rsidR="007C2DE9" w:rsidRPr="00953CB4">
              <w:rPr>
                <w:rFonts w:ascii="Montserrat Light" w:eastAsia="Times New Roman" w:hAnsi="Montserrat Light"/>
                <w:noProof/>
                <w:shd w:val="clear" w:color="auto" w:fill="FFFFFF"/>
              </w:rPr>
              <w:t xml:space="preserve">este proprietatea Municipiului Cluj-Napoca și este concesionat Județului Cluj conform contractului de concesiune nr. 36573/2004 și actului adițional nr. 3/22.08.2011; </w:t>
            </w:r>
            <w:r w:rsidR="00A01490" w:rsidRPr="00953CB4">
              <w:rPr>
                <w:rFonts w:ascii="Montserrat Light" w:eastAsia="Times New Roman" w:hAnsi="Montserrat Light"/>
                <w:noProof/>
                <w:shd w:val="clear" w:color="auto" w:fill="FFFFFF"/>
              </w:rPr>
              <w:t xml:space="preserve">pentru imobilele </w:t>
            </w:r>
            <w:r w:rsidR="00151D57" w:rsidRPr="00953CB4">
              <w:rPr>
                <w:rFonts w:ascii="Montserrat Light" w:eastAsia="Times New Roman" w:hAnsi="Montserrat Light"/>
                <w:noProof/>
                <w:shd w:val="clear" w:color="auto" w:fill="FFFFFF"/>
              </w:rPr>
              <w:t xml:space="preserve">cu numere cadastrale 344295, 331698, 277398 Cluj-Napoca </w:t>
            </w:r>
            <w:r w:rsidR="00A01490" w:rsidRPr="00953CB4">
              <w:rPr>
                <w:rFonts w:ascii="Montserrat Light" w:eastAsia="Times New Roman" w:hAnsi="Montserrat Light"/>
                <w:noProof/>
                <w:shd w:val="clear" w:color="auto" w:fill="FFFFFF"/>
              </w:rPr>
              <w:t xml:space="preserve">este necesară o documentație de alipire </w:t>
            </w:r>
            <w:r w:rsidR="00151D57" w:rsidRPr="00953CB4">
              <w:rPr>
                <w:rFonts w:ascii="Montserrat Light" w:eastAsia="Times New Roman" w:hAnsi="Montserrat Light"/>
                <w:noProof/>
                <w:shd w:val="clear" w:color="auto" w:fill="FFFFFF"/>
              </w:rPr>
              <w:t>în vederea obținerii autorizației de construire</w:t>
            </w:r>
            <w:r w:rsidR="00F04B5E" w:rsidRPr="00953CB4">
              <w:rPr>
                <w:rFonts w:ascii="Montserrat Light" w:eastAsia="Times New Roman" w:hAnsi="Montserrat Light"/>
                <w:noProof/>
                <w:shd w:val="clear" w:color="auto" w:fill="FFFFFF"/>
              </w:rPr>
              <w:t xml:space="preserve"> de către Județul Cluj;</w:t>
            </w:r>
            <w:r w:rsidR="00BC54B8" w:rsidRPr="00953CB4">
              <w:rPr>
                <w:rFonts w:ascii="Montserrat Light" w:eastAsia="Times New Roman" w:hAnsi="Montserrat Light"/>
                <w:noProof/>
                <w:shd w:val="clear" w:color="auto" w:fill="FFFFFF"/>
              </w:rPr>
              <w:t xml:space="preserve"> de asemenea Hotărârea Consiliului Local al Municipiului Cluj-Napoca nr. 122/2021 privind aprobarea P.U.Z. – Dezvoltare urbană, Calea Dorobanţilor nr. 104-106 prevede alipirea acestor imobile;</w:t>
            </w:r>
          </w:p>
          <w:p w14:paraId="7856C0B8" w14:textId="436ADEED" w:rsidR="00447A90" w:rsidRPr="00953CB4" w:rsidRDefault="00447A90" w:rsidP="00953CB4">
            <w:pPr>
              <w:pStyle w:val="Listparagraf"/>
              <w:numPr>
                <w:ilvl w:val="0"/>
                <w:numId w:val="21"/>
              </w:numPr>
              <w:spacing w:after="0" w:line="240" w:lineRule="auto"/>
              <w:jc w:val="both"/>
              <w:rPr>
                <w:rFonts w:ascii="Montserrat Light" w:eastAsia="Times New Roman" w:hAnsi="Montserrat Light"/>
                <w:noProof/>
                <w:shd w:val="clear" w:color="auto" w:fill="FFFFFF"/>
              </w:rPr>
            </w:pPr>
            <w:r w:rsidRPr="00953CB4">
              <w:rPr>
                <w:rFonts w:ascii="Montserrat Light" w:eastAsia="Times New Roman" w:hAnsi="Montserrat Light"/>
                <w:noProof/>
                <w:shd w:val="clear" w:color="auto" w:fill="FFFFFF"/>
              </w:rPr>
              <w:t xml:space="preserve">imobilul cu număr cadastral 59076 Apahida, în suprafață de 2369 mp, aflat în proprietatea Județului Cluj se află </w:t>
            </w:r>
            <w:r w:rsidR="00F11563" w:rsidRPr="00953CB4">
              <w:rPr>
                <w:rFonts w:ascii="Montserrat Light" w:eastAsia="Times New Roman" w:hAnsi="Montserrat Light"/>
                <w:noProof/>
                <w:shd w:val="clear" w:color="auto" w:fill="FFFFFF"/>
              </w:rPr>
              <w:t xml:space="preserve">parțial </w:t>
            </w:r>
            <w:r w:rsidRPr="00953CB4">
              <w:rPr>
                <w:rFonts w:ascii="Montserrat Light" w:eastAsia="Times New Roman" w:hAnsi="Montserrat Light"/>
                <w:noProof/>
                <w:shd w:val="clear" w:color="auto" w:fill="FFFFFF"/>
              </w:rPr>
              <w:t>pe raza administrativ teritorială a Municipiului Cluj-N</w:t>
            </w:r>
            <w:r w:rsidR="00F11563" w:rsidRPr="00953CB4">
              <w:rPr>
                <w:rFonts w:ascii="Montserrat Light" w:eastAsia="Times New Roman" w:hAnsi="Montserrat Light"/>
                <w:noProof/>
                <w:shd w:val="clear" w:color="auto" w:fill="FFFFFF"/>
              </w:rPr>
              <w:t>a</w:t>
            </w:r>
            <w:r w:rsidRPr="00953CB4">
              <w:rPr>
                <w:rFonts w:ascii="Montserrat Light" w:eastAsia="Times New Roman" w:hAnsi="Montserrat Light"/>
                <w:noProof/>
                <w:shd w:val="clear" w:color="auto" w:fill="FFFFFF"/>
              </w:rPr>
              <w:t>poca</w:t>
            </w:r>
            <w:r w:rsidR="00F11563" w:rsidRPr="00953CB4">
              <w:rPr>
                <w:rFonts w:ascii="Montserrat Light" w:eastAsia="Times New Roman" w:hAnsi="Montserrat Light"/>
                <w:noProof/>
                <w:shd w:val="clear" w:color="auto" w:fill="FFFFFF"/>
              </w:rPr>
              <w:t>, documentația cadastrală de dezlipire fiind necesară pentru a reflecta situația la zi a amplasamentului imobilului din punct de vedere cadastral;</w:t>
            </w:r>
          </w:p>
          <w:p w14:paraId="337007A1" w14:textId="63FB1B9E" w:rsidR="007056FE" w:rsidRPr="00953CB4" w:rsidRDefault="0065094E" w:rsidP="00953CB4">
            <w:pPr>
              <w:pStyle w:val="Listparagraf"/>
              <w:numPr>
                <w:ilvl w:val="0"/>
                <w:numId w:val="21"/>
              </w:numPr>
              <w:spacing w:after="0" w:line="240" w:lineRule="auto"/>
              <w:jc w:val="both"/>
              <w:rPr>
                <w:rFonts w:ascii="Montserrat Light" w:eastAsia="Times New Roman" w:hAnsi="Montserrat Light"/>
                <w:noProof/>
                <w:shd w:val="clear" w:color="auto" w:fill="FFFFFF"/>
              </w:rPr>
            </w:pPr>
            <w:r w:rsidRPr="00953CB4">
              <w:rPr>
                <w:rFonts w:ascii="Montserrat Light" w:eastAsia="Times New Roman" w:hAnsi="Montserrat Light"/>
                <w:noProof/>
                <w:shd w:val="clear" w:color="auto" w:fill="FFFFFF"/>
              </w:rPr>
              <w:t xml:space="preserve">pentru imobilul înscris în cartea funciară </w:t>
            </w:r>
            <w:r w:rsidR="007056FE" w:rsidRPr="00953CB4">
              <w:rPr>
                <w:rFonts w:ascii="Montserrat Light" w:eastAsia="Times New Roman" w:hAnsi="Montserrat Light"/>
                <w:noProof/>
                <w:shd w:val="clear" w:color="auto" w:fill="FFFFFF"/>
              </w:rPr>
              <w:t xml:space="preserve">345986 Cluj-Napoca </w:t>
            </w:r>
            <w:r w:rsidRPr="00953CB4">
              <w:rPr>
                <w:rFonts w:ascii="Montserrat Light" w:eastAsia="Times New Roman" w:hAnsi="Montserrat Light"/>
                <w:noProof/>
                <w:shd w:val="clear" w:color="auto" w:fill="FFFFFF"/>
              </w:rPr>
              <w:t xml:space="preserve">identificat cu număr cadastral </w:t>
            </w:r>
            <w:r w:rsidR="007056FE" w:rsidRPr="00953CB4">
              <w:rPr>
                <w:rFonts w:ascii="Montserrat Light" w:eastAsia="Times New Roman" w:hAnsi="Montserrat Light"/>
                <w:noProof/>
                <w:shd w:val="clear" w:color="auto" w:fill="FFFFFF"/>
              </w:rPr>
              <w:t>345986 Cluj-Napoca</w:t>
            </w:r>
            <w:r w:rsidRPr="00953CB4">
              <w:rPr>
                <w:rFonts w:ascii="Montserrat Light" w:eastAsia="Times New Roman" w:hAnsi="Montserrat Light"/>
                <w:noProof/>
                <w:shd w:val="clear" w:color="auto" w:fill="FFFFFF"/>
              </w:rPr>
              <w:t xml:space="preserve">, în suprafață de </w:t>
            </w:r>
            <w:r w:rsidR="007056FE" w:rsidRPr="00953CB4">
              <w:rPr>
                <w:rFonts w:ascii="Montserrat Light" w:eastAsia="Times New Roman" w:hAnsi="Montserrat Light"/>
                <w:noProof/>
                <w:shd w:val="clear" w:color="auto" w:fill="FFFFFF"/>
              </w:rPr>
              <w:t xml:space="preserve">13.982 </w:t>
            </w:r>
            <w:r w:rsidRPr="00953CB4">
              <w:rPr>
                <w:rFonts w:ascii="Montserrat Light" w:eastAsia="Times New Roman" w:hAnsi="Montserrat Light"/>
                <w:noProof/>
                <w:shd w:val="clear" w:color="auto" w:fill="FFFFFF"/>
              </w:rPr>
              <w:t>mp este necesară o documentație cadastrală de actualizare a informațiilor cadastrale</w:t>
            </w:r>
            <w:r w:rsidR="008D5B2B">
              <w:rPr>
                <w:rFonts w:ascii="Montserrat Light" w:eastAsia="Times New Roman" w:hAnsi="Montserrat Light"/>
                <w:noProof/>
                <w:shd w:val="clear" w:color="auto" w:fill="FFFFFF"/>
              </w:rPr>
              <w:t>,</w:t>
            </w:r>
            <w:r w:rsidRPr="00953CB4">
              <w:rPr>
                <w:rFonts w:ascii="Montserrat Light" w:eastAsia="Times New Roman" w:hAnsi="Montserrat Light"/>
                <w:noProof/>
                <w:shd w:val="clear" w:color="auto" w:fill="FFFFFF"/>
              </w:rPr>
              <w:t xml:space="preserve"> </w:t>
            </w:r>
            <w:r w:rsidR="007056FE" w:rsidRPr="00953CB4">
              <w:rPr>
                <w:rFonts w:ascii="Montserrat Light" w:eastAsia="Times New Roman" w:hAnsi="Montserrat Light"/>
                <w:noProof/>
                <w:shd w:val="clear" w:color="auto" w:fill="FFFFFF"/>
              </w:rPr>
              <w:t xml:space="preserve">respectiv modificarea suprafeței imobilului </w:t>
            </w:r>
            <w:r w:rsidR="008D5B2B">
              <w:rPr>
                <w:rFonts w:ascii="Montserrat Light" w:eastAsia="Times New Roman" w:hAnsi="Montserrat Light"/>
                <w:noProof/>
                <w:shd w:val="clear" w:color="auto" w:fill="FFFFFF"/>
              </w:rPr>
              <w:t>ș</w:t>
            </w:r>
            <w:r w:rsidR="007056FE" w:rsidRPr="00953CB4">
              <w:rPr>
                <w:rFonts w:ascii="Montserrat Light" w:eastAsia="Times New Roman" w:hAnsi="Montserrat Light"/>
                <w:noProof/>
                <w:shd w:val="clear" w:color="auto" w:fill="FFFFFF"/>
              </w:rPr>
              <w:t>i actualizarea geometriei acestuia conform situației din teren</w:t>
            </w:r>
            <w:r w:rsidR="007C2DE9" w:rsidRPr="00953CB4">
              <w:rPr>
                <w:rFonts w:ascii="Montserrat Light" w:eastAsia="Times New Roman" w:hAnsi="Montserrat Light"/>
                <w:noProof/>
                <w:shd w:val="clear" w:color="auto" w:fill="FFFFFF"/>
              </w:rPr>
              <w:t>, imobilul având destinație drum de incintă pe</w:t>
            </w:r>
            <w:r w:rsidR="00E76C1C" w:rsidRPr="00953CB4">
              <w:rPr>
                <w:rFonts w:ascii="Montserrat Light" w:eastAsia="Times New Roman" w:hAnsi="Montserrat Light"/>
                <w:noProof/>
                <w:shd w:val="clear" w:color="auto" w:fill="FFFFFF"/>
              </w:rPr>
              <w:t xml:space="preserve"> </w:t>
            </w:r>
            <w:r w:rsidR="007C2DE9" w:rsidRPr="00953CB4">
              <w:rPr>
                <w:rFonts w:ascii="Montserrat Light" w:eastAsia="Times New Roman" w:hAnsi="Montserrat Light"/>
                <w:noProof/>
                <w:shd w:val="clear" w:color="auto" w:fill="FFFFFF"/>
              </w:rPr>
              <w:t>platforma Clujana</w:t>
            </w:r>
            <w:r w:rsidR="007056FE" w:rsidRPr="00953CB4">
              <w:rPr>
                <w:rFonts w:ascii="Montserrat Light" w:eastAsia="Times New Roman" w:hAnsi="Montserrat Light"/>
                <w:noProof/>
                <w:shd w:val="clear" w:color="auto" w:fill="FFFFFF"/>
              </w:rPr>
              <w:t>;</w:t>
            </w:r>
          </w:p>
          <w:p w14:paraId="41BDEB62" w14:textId="2D26CDE4" w:rsidR="00E13C34" w:rsidRPr="00953CB4" w:rsidRDefault="007B1CB3" w:rsidP="00953CB4">
            <w:pPr>
              <w:pStyle w:val="Listparagraf"/>
              <w:numPr>
                <w:ilvl w:val="0"/>
                <w:numId w:val="21"/>
              </w:numPr>
              <w:spacing w:after="0" w:line="240" w:lineRule="auto"/>
              <w:jc w:val="both"/>
              <w:rPr>
                <w:rFonts w:ascii="Montserrat Light" w:eastAsia="Times New Roman" w:hAnsi="Montserrat Light"/>
                <w:noProof/>
                <w:shd w:val="clear" w:color="auto" w:fill="FFFFFF"/>
              </w:rPr>
            </w:pPr>
            <w:r w:rsidRPr="00953CB4">
              <w:rPr>
                <w:rFonts w:ascii="Montserrat Light" w:eastAsia="Times New Roman" w:hAnsi="Montserrat Light"/>
                <w:noProof/>
                <w:shd w:val="clear" w:color="auto" w:fill="FFFFFF"/>
              </w:rPr>
              <w:t xml:space="preserve">pentru imobilele identificate în </w:t>
            </w:r>
            <w:bookmarkStart w:id="4" w:name="_Hlk98677531"/>
            <w:r w:rsidRPr="00953CB4">
              <w:rPr>
                <w:rFonts w:ascii="Montserrat Light" w:eastAsia="Times New Roman" w:hAnsi="Montserrat Light"/>
                <w:noProof/>
                <w:shd w:val="clear" w:color="auto" w:fill="FFFFFF"/>
              </w:rPr>
              <w:t>cărțile funciare</w:t>
            </w:r>
            <w:r w:rsidR="003B4BF9" w:rsidRPr="00953CB4">
              <w:rPr>
                <w:rFonts w:ascii="Montserrat Light" w:eastAsia="Times New Roman" w:hAnsi="Montserrat Light"/>
                <w:noProof/>
                <w:shd w:val="clear" w:color="auto" w:fill="FFFFFF"/>
              </w:rPr>
              <w:t xml:space="preserve"> </w:t>
            </w:r>
            <w:r w:rsidR="00BC54B8" w:rsidRPr="00953CB4">
              <w:rPr>
                <w:rFonts w:ascii="Montserrat Light" w:eastAsia="Times New Roman" w:hAnsi="Montserrat Light"/>
                <w:noProof/>
                <w:shd w:val="clear" w:color="auto" w:fill="FFFFFF"/>
              </w:rPr>
              <w:t xml:space="preserve">50409, </w:t>
            </w:r>
            <w:r w:rsidR="003031BB" w:rsidRPr="00953CB4">
              <w:rPr>
                <w:rFonts w:ascii="Montserrat Light" w:eastAsia="Times New Roman" w:hAnsi="Montserrat Light"/>
                <w:noProof/>
                <w:shd w:val="clear" w:color="auto" w:fill="FFFFFF"/>
              </w:rPr>
              <w:t xml:space="preserve">50410, </w:t>
            </w:r>
            <w:r w:rsidR="00BC54B8" w:rsidRPr="00953CB4">
              <w:rPr>
                <w:rFonts w:ascii="Montserrat Light" w:eastAsia="Times New Roman" w:hAnsi="Montserrat Light"/>
                <w:noProof/>
                <w:shd w:val="clear" w:color="auto" w:fill="FFFFFF"/>
              </w:rPr>
              <w:t>50345</w:t>
            </w:r>
            <w:r w:rsidR="003031BB" w:rsidRPr="00953CB4">
              <w:rPr>
                <w:rFonts w:ascii="Montserrat Light" w:eastAsia="Times New Roman" w:hAnsi="Montserrat Light"/>
                <w:noProof/>
                <w:shd w:val="clear" w:color="auto" w:fill="FFFFFF"/>
              </w:rPr>
              <w:t>,</w:t>
            </w:r>
            <w:r w:rsidRPr="00953CB4">
              <w:rPr>
                <w:rFonts w:ascii="Montserrat Light" w:eastAsia="Times New Roman" w:hAnsi="Montserrat Light"/>
                <w:noProof/>
                <w:shd w:val="clear" w:color="auto" w:fill="FFFFFF"/>
              </w:rPr>
              <w:t xml:space="preserve"> </w:t>
            </w:r>
            <w:r w:rsidR="003031BB" w:rsidRPr="00953CB4">
              <w:rPr>
                <w:rFonts w:ascii="Montserrat Light" w:eastAsia="Times New Roman" w:hAnsi="Montserrat Light"/>
                <w:noProof/>
                <w:shd w:val="clear" w:color="auto" w:fill="FFFFFF"/>
              </w:rPr>
              <w:t xml:space="preserve">50346, 50347 50348, 50349, 50192 </w:t>
            </w:r>
            <w:r w:rsidRPr="00953CB4">
              <w:rPr>
                <w:rFonts w:ascii="Montserrat Light" w:eastAsia="Times New Roman" w:hAnsi="Montserrat Light"/>
                <w:noProof/>
                <w:shd w:val="clear" w:color="auto" w:fill="FFFFFF"/>
              </w:rPr>
              <w:t>C</w:t>
            </w:r>
            <w:r w:rsidR="00BC54B8" w:rsidRPr="00953CB4">
              <w:rPr>
                <w:rFonts w:ascii="Montserrat Light" w:eastAsia="Times New Roman" w:hAnsi="Montserrat Light"/>
                <w:noProof/>
                <w:shd w:val="clear" w:color="auto" w:fill="FFFFFF"/>
              </w:rPr>
              <w:t>iucea</w:t>
            </w:r>
            <w:bookmarkEnd w:id="4"/>
            <w:r w:rsidR="00BC54B8" w:rsidRPr="00953CB4">
              <w:rPr>
                <w:rFonts w:ascii="Montserrat Light" w:eastAsia="Times New Roman" w:hAnsi="Montserrat Light"/>
                <w:noProof/>
                <w:shd w:val="clear" w:color="auto" w:fill="FFFFFF"/>
              </w:rPr>
              <w:t xml:space="preserve"> </w:t>
            </w:r>
            <w:r w:rsidRPr="00953CB4">
              <w:rPr>
                <w:rFonts w:ascii="Montserrat Light" w:eastAsia="Times New Roman" w:hAnsi="Montserrat Light"/>
                <w:noProof/>
                <w:shd w:val="clear" w:color="auto" w:fill="FFFFFF"/>
              </w:rPr>
              <w:t>s-au elaborat documentații cadastrale pentru actualizare informații</w:t>
            </w:r>
            <w:r w:rsidR="00E76C1C" w:rsidRPr="00953CB4">
              <w:rPr>
                <w:rFonts w:ascii="Montserrat Light" w:eastAsia="Times New Roman" w:hAnsi="Montserrat Light"/>
                <w:noProof/>
                <w:shd w:val="clear" w:color="auto" w:fill="FFFFFF"/>
              </w:rPr>
              <w:t xml:space="preserve"> cadastrale</w:t>
            </w:r>
            <w:r w:rsidRPr="00953CB4">
              <w:rPr>
                <w:rFonts w:ascii="Montserrat Light" w:eastAsia="Times New Roman" w:hAnsi="Montserrat Light"/>
                <w:noProof/>
                <w:shd w:val="clear" w:color="auto" w:fill="FFFFFF"/>
              </w:rPr>
              <w:t>, respectiv modificarea suprafețelor imobilelor</w:t>
            </w:r>
            <w:r w:rsidR="00E76C1C" w:rsidRPr="00953CB4">
              <w:rPr>
                <w:rFonts w:ascii="Montserrat Light" w:eastAsia="Times New Roman" w:hAnsi="Montserrat Light"/>
                <w:noProof/>
                <w:shd w:val="clear" w:color="auto" w:fill="FFFFFF"/>
              </w:rPr>
              <w:t>,</w:t>
            </w:r>
            <w:r w:rsidRPr="00953CB4">
              <w:rPr>
                <w:rFonts w:ascii="Montserrat Light" w:eastAsia="Times New Roman" w:hAnsi="Montserrat Light"/>
                <w:noProof/>
                <w:shd w:val="clear" w:color="auto" w:fill="FFFFFF"/>
              </w:rPr>
              <w:t xml:space="preserve"> </w:t>
            </w:r>
            <w:r w:rsidR="00E76C1C" w:rsidRPr="00953CB4">
              <w:rPr>
                <w:rFonts w:ascii="Montserrat Light" w:eastAsia="Times New Roman" w:hAnsi="Montserrat Light"/>
                <w:noProof/>
                <w:shd w:val="clear" w:color="auto" w:fill="FFFFFF"/>
              </w:rPr>
              <w:t>actualizare categoriei de folosin</w:t>
            </w:r>
            <w:r w:rsidR="008D5B2B">
              <w:rPr>
                <w:rFonts w:ascii="Montserrat Light" w:eastAsia="Times New Roman" w:hAnsi="Montserrat Light"/>
                <w:noProof/>
                <w:shd w:val="clear" w:color="auto" w:fill="FFFFFF"/>
              </w:rPr>
              <w:t>ță</w:t>
            </w:r>
            <w:r w:rsidR="003031BB" w:rsidRPr="00953CB4">
              <w:rPr>
                <w:rFonts w:ascii="Montserrat Light" w:eastAsia="Times New Roman" w:hAnsi="Montserrat Light"/>
                <w:noProof/>
                <w:shd w:val="clear" w:color="auto" w:fill="FFFFFF"/>
              </w:rPr>
              <w:t xml:space="preserve"> </w:t>
            </w:r>
            <w:r w:rsidR="00E76C1C" w:rsidRPr="00953CB4">
              <w:rPr>
                <w:rFonts w:ascii="Montserrat Light" w:eastAsia="Times New Roman" w:hAnsi="Montserrat Light"/>
                <w:noProof/>
                <w:shd w:val="clear" w:color="auto" w:fill="FFFFFF"/>
                <w:lang w:val="ro-RO"/>
              </w:rPr>
              <w:t>î</w:t>
            </w:r>
            <w:r w:rsidR="00E76C1C" w:rsidRPr="00953CB4">
              <w:rPr>
                <w:rFonts w:ascii="Montserrat Light" w:eastAsia="Times New Roman" w:hAnsi="Montserrat Light"/>
                <w:noProof/>
                <w:shd w:val="clear" w:color="auto" w:fill="FFFFFF"/>
              </w:rPr>
              <w:t>n cur</w:t>
            </w:r>
            <w:r w:rsidR="008D5B2B">
              <w:rPr>
                <w:rFonts w:ascii="Montserrat Light" w:eastAsia="Times New Roman" w:hAnsi="Montserrat Light"/>
                <w:noProof/>
                <w:shd w:val="clear" w:color="auto" w:fill="FFFFFF"/>
              </w:rPr>
              <w:t>ț</w:t>
            </w:r>
            <w:r w:rsidR="00E76C1C" w:rsidRPr="00953CB4">
              <w:rPr>
                <w:rFonts w:ascii="Montserrat Light" w:eastAsia="Times New Roman" w:hAnsi="Montserrat Light"/>
                <w:noProof/>
                <w:shd w:val="clear" w:color="auto" w:fill="FFFFFF"/>
              </w:rPr>
              <w:t>i construc</w:t>
            </w:r>
            <w:r w:rsidR="008D5B2B">
              <w:rPr>
                <w:rFonts w:ascii="Montserrat Light" w:eastAsia="Times New Roman" w:hAnsi="Montserrat Light"/>
                <w:noProof/>
                <w:shd w:val="clear" w:color="auto" w:fill="FFFFFF"/>
              </w:rPr>
              <w:t>ț</w:t>
            </w:r>
            <w:r w:rsidR="00E76C1C" w:rsidRPr="00953CB4">
              <w:rPr>
                <w:rFonts w:ascii="Montserrat Light" w:eastAsia="Times New Roman" w:hAnsi="Montserrat Light"/>
                <w:noProof/>
                <w:shd w:val="clear" w:color="auto" w:fill="FFFFFF"/>
              </w:rPr>
              <w:t>ii</w:t>
            </w:r>
            <w:r w:rsidR="003031BB" w:rsidRPr="00953CB4">
              <w:rPr>
                <w:rFonts w:ascii="Montserrat Light" w:eastAsia="Times New Roman" w:hAnsi="Montserrat Light"/>
                <w:noProof/>
                <w:shd w:val="clear" w:color="auto" w:fill="FFFFFF"/>
              </w:rPr>
              <w:t>,</w:t>
            </w:r>
            <w:r w:rsidR="00E76C1C" w:rsidRPr="00953CB4">
              <w:rPr>
                <w:rFonts w:ascii="Montserrat Light" w:eastAsia="Times New Roman" w:hAnsi="Montserrat Light"/>
                <w:noProof/>
                <w:shd w:val="clear" w:color="auto" w:fill="FFFFFF"/>
              </w:rPr>
              <w:t xml:space="preserve"> </w:t>
            </w:r>
            <w:r w:rsidR="008D5B2B">
              <w:rPr>
                <w:rFonts w:ascii="Montserrat Light" w:eastAsia="Times New Roman" w:hAnsi="Montserrat Light"/>
                <w:noProof/>
                <w:shd w:val="clear" w:color="auto" w:fill="FFFFFF"/>
              </w:rPr>
              <w:t>î</w:t>
            </w:r>
            <w:r w:rsidR="00E76C1C" w:rsidRPr="00953CB4">
              <w:rPr>
                <w:rFonts w:ascii="Montserrat Light" w:eastAsia="Times New Roman" w:hAnsi="Montserrat Light"/>
                <w:noProof/>
                <w:shd w:val="clear" w:color="auto" w:fill="FFFFFF"/>
              </w:rPr>
              <w:t>nscriere construc</w:t>
            </w:r>
            <w:r w:rsidR="008D5B2B">
              <w:rPr>
                <w:rFonts w:ascii="Montserrat Light" w:eastAsia="Times New Roman" w:hAnsi="Montserrat Light"/>
                <w:noProof/>
                <w:shd w:val="clear" w:color="auto" w:fill="FFFFFF"/>
              </w:rPr>
              <w:t>ț</w:t>
            </w:r>
            <w:r w:rsidR="00E76C1C" w:rsidRPr="00953CB4">
              <w:rPr>
                <w:rFonts w:ascii="Montserrat Light" w:eastAsia="Times New Roman" w:hAnsi="Montserrat Light"/>
                <w:noProof/>
                <w:shd w:val="clear" w:color="auto" w:fill="FFFFFF"/>
              </w:rPr>
              <w:t>i</w:t>
            </w:r>
            <w:r w:rsidR="003031BB" w:rsidRPr="00953CB4">
              <w:rPr>
                <w:rFonts w:ascii="Montserrat Light" w:eastAsia="Times New Roman" w:hAnsi="Montserrat Light"/>
                <w:noProof/>
                <w:shd w:val="clear" w:color="auto" w:fill="FFFFFF"/>
              </w:rPr>
              <w:t xml:space="preserve">i </w:t>
            </w:r>
            <w:r w:rsidR="00E76C1C" w:rsidRPr="00953CB4">
              <w:rPr>
                <w:rFonts w:ascii="Montserrat Light" w:eastAsia="Times New Roman" w:hAnsi="Montserrat Light"/>
                <w:noProof/>
                <w:shd w:val="clear" w:color="auto" w:fill="FFFFFF"/>
              </w:rPr>
              <w:t xml:space="preserve">și înscrierea dreptului de administrare al </w:t>
            </w:r>
            <w:bookmarkStart w:id="5" w:name="_Hlk98678000"/>
            <w:r w:rsidR="00E76C1C" w:rsidRPr="00953CB4">
              <w:rPr>
                <w:rFonts w:ascii="Montserrat Light" w:eastAsia="Times New Roman" w:hAnsi="Montserrat Light"/>
                <w:noProof/>
                <w:shd w:val="clear" w:color="auto" w:fill="FFFFFF"/>
              </w:rPr>
              <w:t>Muzeului</w:t>
            </w:r>
            <w:r w:rsidR="001B46B0" w:rsidRPr="00953CB4">
              <w:rPr>
                <w:rFonts w:ascii="Montserrat Light" w:eastAsia="Times New Roman" w:hAnsi="Montserrat Light"/>
                <w:noProof/>
                <w:shd w:val="clear" w:color="auto" w:fill="FFFFFF"/>
              </w:rPr>
              <w:t xml:space="preserve"> Memorial </w:t>
            </w:r>
            <w:r w:rsidR="00E76C1C" w:rsidRPr="00953CB4">
              <w:rPr>
                <w:rFonts w:ascii="Montserrat Light" w:eastAsia="Times New Roman" w:hAnsi="Montserrat Light"/>
                <w:noProof/>
                <w:shd w:val="clear" w:color="auto" w:fill="FFFFFF"/>
              </w:rPr>
              <w:t>“Octavian Goga” Ciucea</w:t>
            </w:r>
            <w:bookmarkEnd w:id="5"/>
            <w:r w:rsidR="00F11563" w:rsidRPr="00953CB4">
              <w:rPr>
                <w:rFonts w:ascii="Montserrat Light" w:eastAsia="Times New Roman" w:hAnsi="Montserrat Light"/>
                <w:noProof/>
                <w:shd w:val="clear" w:color="auto" w:fill="FFFFFF"/>
              </w:rPr>
              <w:t>.</w:t>
            </w:r>
          </w:p>
        </w:tc>
      </w:tr>
      <w:tr w:rsidR="009F2146" w:rsidRPr="00953CB4" w14:paraId="7BA9B879" w14:textId="77777777" w:rsidTr="00BF6ED8">
        <w:tc>
          <w:tcPr>
            <w:tcW w:w="9891" w:type="dxa"/>
            <w:shd w:val="clear" w:color="auto" w:fill="auto"/>
          </w:tcPr>
          <w:p w14:paraId="50B99C30" w14:textId="457FC5B3" w:rsidR="005F2B44" w:rsidRPr="00953CB4" w:rsidRDefault="005F2B44" w:rsidP="00953CB4">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953CB4">
              <w:rPr>
                <w:rFonts w:ascii="Montserrat Light" w:eastAsia="Times New Roman" w:hAnsi="Montserrat Light"/>
                <w:b/>
                <w:bCs/>
                <w:noProof/>
                <w:shd w:val="clear" w:color="auto" w:fill="FFFFFF"/>
              </w:rPr>
              <w:t>Cerinţe care reclamă oportunitatea actului administrativ:</w:t>
            </w:r>
          </w:p>
        </w:tc>
      </w:tr>
      <w:tr w:rsidR="009F2146" w:rsidRPr="00953CB4" w14:paraId="1E608E00" w14:textId="77777777" w:rsidTr="00BF6ED8">
        <w:tc>
          <w:tcPr>
            <w:tcW w:w="9891" w:type="dxa"/>
            <w:shd w:val="clear" w:color="auto" w:fill="auto"/>
          </w:tcPr>
          <w:p w14:paraId="2548775B" w14:textId="476A1F22" w:rsidR="00C25A77" w:rsidRPr="00953CB4" w:rsidRDefault="004A6632" w:rsidP="00953CB4">
            <w:pPr>
              <w:spacing w:after="240" w:line="240" w:lineRule="auto"/>
              <w:jc w:val="both"/>
              <w:rPr>
                <w:rStyle w:val="salnttl1"/>
                <w:rFonts w:ascii="Montserrat Light" w:eastAsia="Times New Roman" w:hAnsi="Montserrat Light"/>
                <w:b w:val="0"/>
                <w:bCs w:val="0"/>
                <w:noProof/>
                <w:color w:val="auto"/>
                <w:sz w:val="22"/>
                <w:szCs w:val="22"/>
                <w:lang w:val="ro-RO"/>
              </w:rPr>
            </w:pPr>
            <w:r w:rsidRPr="00953CB4">
              <w:rPr>
                <w:rStyle w:val="salnttl1"/>
                <w:rFonts w:ascii="Montserrat Light" w:eastAsia="Times New Roman" w:hAnsi="Montserrat Light"/>
                <w:b w:val="0"/>
                <w:bCs w:val="0"/>
                <w:noProof/>
                <w:color w:val="auto"/>
                <w:sz w:val="22"/>
                <w:szCs w:val="22"/>
                <w:lang w:val="ro-RO"/>
                <w:specVanish w:val="0"/>
              </w:rPr>
              <w:t xml:space="preserve">Prin </w:t>
            </w:r>
            <w:r w:rsidR="00090464">
              <w:rPr>
                <w:rStyle w:val="salnttl1"/>
                <w:rFonts w:ascii="Montserrat Light" w:eastAsia="Times New Roman" w:hAnsi="Montserrat Light"/>
                <w:b w:val="0"/>
                <w:bCs w:val="0"/>
                <w:noProof/>
                <w:color w:val="auto"/>
                <w:sz w:val="22"/>
                <w:szCs w:val="22"/>
                <w:lang w:val="ro-RO"/>
                <w:specVanish w:val="0"/>
              </w:rPr>
              <w:t>î</w:t>
            </w:r>
            <w:r w:rsidRPr="00953CB4">
              <w:rPr>
                <w:rStyle w:val="salnttl1"/>
                <w:rFonts w:ascii="Montserrat Light" w:eastAsia="Times New Roman" w:hAnsi="Montserrat Light"/>
                <w:b w:val="0"/>
                <w:bCs w:val="0"/>
                <w:noProof/>
                <w:color w:val="auto"/>
                <w:sz w:val="22"/>
                <w:szCs w:val="22"/>
                <w:lang w:val="ro-RO"/>
                <w:specVanish w:val="0"/>
              </w:rPr>
              <w:t>nscrierea în evidențele de cadastru și publicitate imobiliară a acestor documentații se exercită prerogativa consiliului județean cu privire la dreptul de proprietate publică al unității administrativ</w:t>
            </w:r>
            <w:r w:rsidR="00090464">
              <w:rPr>
                <w:rStyle w:val="salnttl1"/>
                <w:rFonts w:ascii="Montserrat Light" w:eastAsia="Times New Roman" w:hAnsi="Montserrat Light"/>
                <w:b w:val="0"/>
                <w:bCs w:val="0"/>
                <w:noProof/>
                <w:color w:val="auto"/>
                <w:sz w:val="22"/>
                <w:szCs w:val="22"/>
                <w:lang w:val="ro-RO"/>
                <w:specVanish w:val="0"/>
              </w:rPr>
              <w:t>-</w:t>
            </w:r>
            <w:r w:rsidRPr="00953CB4">
              <w:rPr>
                <w:rStyle w:val="salnttl1"/>
                <w:rFonts w:ascii="Montserrat Light" w:eastAsia="Times New Roman" w:hAnsi="Montserrat Light"/>
                <w:b w:val="0"/>
                <w:bCs w:val="0"/>
                <w:noProof/>
                <w:color w:val="auto"/>
                <w:sz w:val="22"/>
                <w:szCs w:val="22"/>
                <w:lang w:val="ro-RO"/>
                <w:specVanish w:val="0"/>
              </w:rPr>
              <w:t xml:space="preserve">teritoriale </w:t>
            </w:r>
            <w:r w:rsidR="00C25A77" w:rsidRPr="00953CB4">
              <w:rPr>
                <w:rStyle w:val="salnttl1"/>
                <w:rFonts w:ascii="Montserrat Light" w:eastAsia="Times New Roman" w:hAnsi="Montserrat Light"/>
                <w:b w:val="0"/>
                <w:bCs w:val="0"/>
                <w:noProof/>
                <w:color w:val="auto"/>
                <w:sz w:val="22"/>
                <w:szCs w:val="22"/>
                <w:lang w:val="ro-RO"/>
                <w:specVanish w:val="0"/>
              </w:rPr>
              <w:t xml:space="preserve">asupra bunurilor din domeniul public. </w:t>
            </w:r>
          </w:p>
          <w:p w14:paraId="3F77D6D9" w14:textId="116EEAB3" w:rsidR="004A6632" w:rsidRPr="00953CB4" w:rsidRDefault="00C25A77" w:rsidP="00953CB4">
            <w:pPr>
              <w:spacing w:line="240" w:lineRule="auto"/>
              <w:jc w:val="both"/>
              <w:rPr>
                <w:rFonts w:ascii="Montserrat Light" w:eastAsia="Times New Roman" w:hAnsi="Montserrat Light"/>
                <w:noProof/>
                <w:color w:val="000000"/>
                <w:shd w:val="clear" w:color="auto" w:fill="FFFFFF"/>
                <w:lang w:val="ro-RO"/>
              </w:rPr>
            </w:pPr>
            <w:r w:rsidRPr="00953CB4">
              <w:rPr>
                <w:rStyle w:val="salnttl1"/>
                <w:rFonts w:ascii="Montserrat Light" w:eastAsia="Times New Roman" w:hAnsi="Montserrat Light"/>
                <w:b w:val="0"/>
                <w:bCs w:val="0"/>
                <w:noProof/>
                <w:color w:val="auto"/>
                <w:sz w:val="22"/>
                <w:szCs w:val="22"/>
                <w:lang w:val="ro-RO"/>
                <w:specVanish w:val="0"/>
              </w:rPr>
              <w:t>De asemenea</w:t>
            </w:r>
            <w:r w:rsidR="00090464">
              <w:rPr>
                <w:rStyle w:val="salnttl1"/>
                <w:rFonts w:ascii="Montserrat Light" w:eastAsia="Times New Roman" w:hAnsi="Montserrat Light"/>
                <w:b w:val="0"/>
                <w:bCs w:val="0"/>
                <w:noProof/>
                <w:color w:val="auto"/>
                <w:sz w:val="22"/>
                <w:szCs w:val="22"/>
                <w:lang w:val="ro-RO"/>
                <w:specVanish w:val="0"/>
              </w:rPr>
              <w:t>,</w:t>
            </w:r>
            <w:r w:rsidRPr="00953CB4">
              <w:rPr>
                <w:rStyle w:val="salnttl1"/>
                <w:rFonts w:ascii="Montserrat Light" w:eastAsia="Times New Roman" w:hAnsi="Montserrat Light"/>
                <w:b w:val="0"/>
                <w:bCs w:val="0"/>
                <w:noProof/>
                <w:color w:val="auto"/>
                <w:sz w:val="22"/>
                <w:szCs w:val="22"/>
                <w:lang w:val="ro-RO"/>
                <w:specVanish w:val="0"/>
              </w:rPr>
              <w:t xml:space="preserve"> se pun în aplicare prevederile Legii nr. 7/1997 a cadastrului și publicității imobiliare, republicată, cu modificările și completările ulterioare, c</w:t>
            </w:r>
            <w:r w:rsidR="004A6632" w:rsidRPr="00953CB4">
              <w:rPr>
                <w:rStyle w:val="salnbdy"/>
                <w:rFonts w:ascii="Montserrat Light" w:eastAsia="Times New Roman" w:hAnsi="Montserrat Light"/>
                <w:noProof/>
                <w:sz w:val="22"/>
                <w:szCs w:val="22"/>
                <w:lang w:val="ro-RO"/>
              </w:rPr>
              <w:t>adastrul şi cartea funciară f</w:t>
            </w:r>
            <w:r w:rsidRPr="00953CB4">
              <w:rPr>
                <w:rStyle w:val="salnbdy"/>
                <w:rFonts w:ascii="Montserrat Light" w:eastAsia="Times New Roman" w:hAnsi="Montserrat Light"/>
                <w:noProof/>
                <w:sz w:val="22"/>
                <w:szCs w:val="22"/>
                <w:lang w:val="ro-RO"/>
              </w:rPr>
              <w:t xml:space="preserve">iind </w:t>
            </w:r>
            <w:r w:rsidR="004A6632" w:rsidRPr="00953CB4">
              <w:rPr>
                <w:rStyle w:val="salnbdy"/>
                <w:rFonts w:ascii="Montserrat Light" w:eastAsia="Times New Roman" w:hAnsi="Montserrat Light"/>
                <w:noProof/>
                <w:sz w:val="22"/>
                <w:szCs w:val="22"/>
                <w:lang w:val="ro-RO"/>
              </w:rPr>
              <w:t>un sistem unitar şi obligatoriu de evidenţă tehnică, economică şi juridică</w:t>
            </w:r>
            <w:r w:rsidRPr="00953CB4">
              <w:rPr>
                <w:rStyle w:val="salnbdy"/>
                <w:rFonts w:ascii="Montserrat Light" w:eastAsia="Times New Roman" w:hAnsi="Montserrat Light"/>
                <w:noProof/>
                <w:sz w:val="22"/>
                <w:szCs w:val="22"/>
                <w:lang w:val="ro-RO"/>
              </w:rPr>
              <w:t xml:space="preserve"> </w:t>
            </w:r>
            <w:r w:rsidR="004A6632" w:rsidRPr="00953CB4">
              <w:rPr>
                <w:rStyle w:val="salnbdy"/>
                <w:rFonts w:ascii="Montserrat Light" w:eastAsia="Times New Roman" w:hAnsi="Montserrat Light"/>
                <w:noProof/>
                <w:sz w:val="22"/>
                <w:szCs w:val="22"/>
                <w:lang w:val="ro-RO"/>
              </w:rPr>
              <w:t>a tuturor imobilelor</w:t>
            </w:r>
            <w:r w:rsidRPr="00953CB4">
              <w:rPr>
                <w:rStyle w:val="salnbdy"/>
                <w:rFonts w:ascii="Montserrat Light" w:eastAsia="Times New Roman" w:hAnsi="Montserrat Light"/>
                <w:noProof/>
                <w:sz w:val="22"/>
                <w:szCs w:val="22"/>
                <w:lang w:val="ro-RO"/>
              </w:rPr>
              <w:t xml:space="preserve">. </w:t>
            </w:r>
            <w:r w:rsidR="004A6632" w:rsidRPr="00953CB4">
              <w:rPr>
                <w:rStyle w:val="salnbdy"/>
                <w:rFonts w:ascii="Montserrat Light" w:eastAsia="Times New Roman" w:hAnsi="Montserrat Light"/>
                <w:noProof/>
                <w:sz w:val="22"/>
                <w:szCs w:val="22"/>
                <w:lang w:val="ro-RO"/>
              </w:rPr>
              <w:t>Cadastrul realizează identificarea, măsurarea, descrierea şi înregistrarea imobilelor în documentele cadastrale şi reprezentarea acestora pe hărţi şi planuri cadastrale</w:t>
            </w:r>
            <w:r w:rsidR="00090464">
              <w:rPr>
                <w:rStyle w:val="salnbdy"/>
                <w:rFonts w:ascii="Montserrat Light" w:eastAsia="Times New Roman" w:hAnsi="Montserrat Light"/>
                <w:noProof/>
                <w:sz w:val="22"/>
                <w:szCs w:val="22"/>
                <w:lang w:val="ro-RO"/>
              </w:rPr>
              <w:t>,</w:t>
            </w:r>
            <w:r w:rsidRPr="00953CB4">
              <w:rPr>
                <w:rStyle w:val="salnbdy"/>
                <w:rFonts w:ascii="Montserrat Light" w:eastAsia="Times New Roman" w:hAnsi="Montserrat Light"/>
                <w:noProof/>
                <w:sz w:val="22"/>
                <w:szCs w:val="22"/>
                <w:lang w:val="ro-RO"/>
              </w:rPr>
              <w:t xml:space="preserve"> iar c</w:t>
            </w:r>
            <w:r w:rsidR="004A6632" w:rsidRPr="00953CB4">
              <w:rPr>
                <w:rStyle w:val="salnbdy"/>
                <w:rFonts w:ascii="Montserrat Light" w:eastAsia="Times New Roman" w:hAnsi="Montserrat Light"/>
                <w:noProof/>
                <w:sz w:val="22"/>
                <w:szCs w:val="22"/>
                <w:lang w:val="ro-RO"/>
              </w:rPr>
              <w:t>artea funciară cuprinde descrierea imobilelor şi înscrierile referitoare la drepturile reale imobiliare, la drepturile personale, la actele, faptele sau la raporturile juridice care au legătură cu imobilele.</w:t>
            </w:r>
          </w:p>
          <w:p w14:paraId="521E629F" w14:textId="37A8789A" w:rsidR="00F11563" w:rsidRPr="00953CB4" w:rsidRDefault="00E12E3B" w:rsidP="00953CB4">
            <w:pPr>
              <w:keepNext/>
              <w:widowControl w:val="0"/>
              <w:autoSpaceDE w:val="0"/>
              <w:autoSpaceDN w:val="0"/>
              <w:adjustRightInd w:val="0"/>
              <w:spacing w:before="240" w:line="240" w:lineRule="auto"/>
              <w:jc w:val="both"/>
              <w:outlineLvl w:val="1"/>
              <w:rPr>
                <w:rFonts w:ascii="Montserrat Light" w:hAnsi="Montserrat Light"/>
                <w:noProof/>
              </w:rPr>
            </w:pPr>
            <w:r w:rsidRPr="00953CB4">
              <w:rPr>
                <w:rFonts w:ascii="Montserrat Light" w:hAnsi="Montserrat Light"/>
                <w:noProof/>
              </w:rPr>
              <w:lastRenderedPageBreak/>
              <w:t>După recepția și înscrierea în cartea funciară a d</w:t>
            </w:r>
            <w:r w:rsidR="007437FF" w:rsidRPr="00953CB4">
              <w:rPr>
                <w:rFonts w:ascii="Montserrat Light" w:hAnsi="Montserrat Light"/>
                <w:noProof/>
              </w:rPr>
              <w:t>ocumentați</w:t>
            </w:r>
            <w:r w:rsidR="00C25A77" w:rsidRPr="00953CB4">
              <w:rPr>
                <w:rFonts w:ascii="Montserrat Light" w:hAnsi="Montserrat Light"/>
                <w:noProof/>
              </w:rPr>
              <w:t xml:space="preserve">ilor cadastrale </w:t>
            </w:r>
            <w:r w:rsidR="00127516" w:rsidRPr="00953CB4">
              <w:rPr>
                <w:rFonts w:ascii="Montserrat Light" w:hAnsi="Montserrat Light"/>
                <w:noProof/>
              </w:rPr>
              <w:t>propuse</w:t>
            </w:r>
            <w:r w:rsidR="00F11563" w:rsidRPr="00953CB4">
              <w:rPr>
                <w:rFonts w:ascii="Montserrat Light" w:hAnsi="Montserrat Light"/>
                <w:noProof/>
              </w:rPr>
              <w:t>:</w:t>
            </w:r>
          </w:p>
          <w:p w14:paraId="095A4853" w14:textId="64842CE2" w:rsidR="00F11563" w:rsidRPr="00953CB4" w:rsidRDefault="00090464" w:rsidP="00953CB4">
            <w:pPr>
              <w:pStyle w:val="Listparagraf"/>
              <w:keepNext/>
              <w:widowControl w:val="0"/>
              <w:numPr>
                <w:ilvl w:val="0"/>
                <w:numId w:val="44"/>
              </w:numPr>
              <w:autoSpaceDE w:val="0"/>
              <w:autoSpaceDN w:val="0"/>
              <w:adjustRightInd w:val="0"/>
              <w:spacing w:after="0" w:line="240" w:lineRule="auto"/>
              <w:jc w:val="both"/>
              <w:outlineLvl w:val="1"/>
              <w:rPr>
                <w:rFonts w:ascii="Montserrat Light" w:hAnsi="Montserrat Light"/>
                <w:lang w:val="ro-RO"/>
              </w:rPr>
            </w:pPr>
            <w:r w:rsidRPr="00953CB4">
              <w:rPr>
                <w:rFonts w:ascii="Montserrat Light" w:hAnsi="Montserrat Light"/>
                <w:noProof/>
              </w:rPr>
              <w:t xml:space="preserve">se va </w:t>
            </w:r>
            <w:r w:rsidR="00F11563" w:rsidRPr="00953CB4">
              <w:rPr>
                <w:rFonts w:ascii="Montserrat Light" w:hAnsi="Montserrat Light"/>
                <w:noProof/>
              </w:rPr>
              <w:t>deschide carte funciară nouă pentru imobilele alipite</w:t>
            </w:r>
            <w:r>
              <w:rPr>
                <w:rFonts w:ascii="Montserrat Light" w:hAnsi="Montserrat Light"/>
                <w:noProof/>
              </w:rPr>
              <w:t>;</w:t>
            </w:r>
          </w:p>
          <w:p w14:paraId="68A4F282" w14:textId="48783908" w:rsidR="00F11563" w:rsidRPr="00953CB4" w:rsidRDefault="00090464" w:rsidP="00953CB4">
            <w:pPr>
              <w:pStyle w:val="Listparagraf"/>
              <w:keepNext/>
              <w:widowControl w:val="0"/>
              <w:numPr>
                <w:ilvl w:val="0"/>
                <w:numId w:val="44"/>
              </w:numPr>
              <w:autoSpaceDE w:val="0"/>
              <w:autoSpaceDN w:val="0"/>
              <w:adjustRightInd w:val="0"/>
              <w:spacing w:after="0" w:line="240" w:lineRule="auto"/>
              <w:jc w:val="both"/>
              <w:outlineLvl w:val="1"/>
              <w:rPr>
                <w:rFonts w:ascii="Montserrat Light" w:hAnsi="Montserrat Light"/>
                <w:lang w:val="ro-RO"/>
              </w:rPr>
            </w:pPr>
            <w:r>
              <w:rPr>
                <w:rFonts w:ascii="Montserrat Light" w:hAnsi="Montserrat Light"/>
                <w:noProof/>
              </w:rPr>
              <w:t xml:space="preserve">se vor </w:t>
            </w:r>
            <w:r w:rsidR="00F11563" w:rsidRPr="00953CB4">
              <w:rPr>
                <w:rFonts w:ascii="Montserrat Light" w:hAnsi="Montserrat Light"/>
                <w:noProof/>
              </w:rPr>
              <w:t>deschide două cărți funciare noi pentru imobil</w:t>
            </w:r>
            <w:r w:rsidR="00E61A61">
              <w:rPr>
                <w:rFonts w:ascii="Montserrat Light" w:hAnsi="Montserrat Light"/>
                <w:noProof/>
              </w:rPr>
              <w:t>ul</w:t>
            </w:r>
            <w:r w:rsidR="00F11563" w:rsidRPr="00953CB4">
              <w:rPr>
                <w:rFonts w:ascii="Montserrat Light" w:hAnsi="Montserrat Light"/>
                <w:noProof/>
              </w:rPr>
              <w:t xml:space="preserve"> dezlipit</w:t>
            </w:r>
            <w:r>
              <w:rPr>
                <w:rFonts w:ascii="Montserrat Light" w:hAnsi="Montserrat Light"/>
                <w:noProof/>
              </w:rPr>
              <w:t>;</w:t>
            </w:r>
          </w:p>
          <w:p w14:paraId="5A9CA1AE" w14:textId="1DC1C45B" w:rsidR="001B46B0" w:rsidRPr="00953CB4" w:rsidRDefault="00090464" w:rsidP="00953CB4">
            <w:pPr>
              <w:pStyle w:val="Listparagraf"/>
              <w:keepNext/>
              <w:widowControl w:val="0"/>
              <w:numPr>
                <w:ilvl w:val="0"/>
                <w:numId w:val="44"/>
              </w:numPr>
              <w:autoSpaceDE w:val="0"/>
              <w:autoSpaceDN w:val="0"/>
              <w:adjustRightInd w:val="0"/>
              <w:spacing w:after="0" w:line="240" w:lineRule="auto"/>
              <w:jc w:val="both"/>
              <w:outlineLvl w:val="1"/>
              <w:rPr>
                <w:rFonts w:ascii="Montserrat Light" w:hAnsi="Montserrat Light"/>
                <w:lang w:val="ro-RO"/>
              </w:rPr>
            </w:pPr>
            <w:r>
              <w:rPr>
                <w:rFonts w:ascii="Montserrat Light" w:hAnsi="Montserrat Light"/>
                <w:noProof/>
              </w:rPr>
              <w:t xml:space="preserve">se va </w:t>
            </w:r>
            <w:r w:rsidR="00127516" w:rsidRPr="00953CB4">
              <w:rPr>
                <w:rFonts w:ascii="Montserrat Light" w:hAnsi="Montserrat Light"/>
                <w:noProof/>
              </w:rPr>
              <w:t xml:space="preserve">actualiza suprafața terenului din cartea funciară </w:t>
            </w:r>
            <w:r w:rsidR="001B46B0" w:rsidRPr="00953CB4">
              <w:rPr>
                <w:rFonts w:ascii="Montserrat Light" w:eastAsia="Times New Roman" w:hAnsi="Montserrat Light"/>
                <w:noProof/>
                <w:shd w:val="clear" w:color="auto" w:fill="FFFFFF"/>
              </w:rPr>
              <w:t>345986 Cluj-Napoca</w:t>
            </w:r>
            <w:r>
              <w:rPr>
                <w:rFonts w:ascii="Montserrat Light" w:eastAsia="Times New Roman" w:hAnsi="Montserrat Light"/>
                <w:noProof/>
                <w:shd w:val="clear" w:color="auto" w:fill="FFFFFF"/>
              </w:rPr>
              <w:t>;</w:t>
            </w:r>
          </w:p>
          <w:p w14:paraId="546B8291" w14:textId="326CDD45" w:rsidR="001B46B0" w:rsidRPr="00953CB4" w:rsidRDefault="00090464" w:rsidP="00953CB4">
            <w:pPr>
              <w:pStyle w:val="Listparagraf"/>
              <w:keepNext/>
              <w:widowControl w:val="0"/>
              <w:numPr>
                <w:ilvl w:val="0"/>
                <w:numId w:val="44"/>
              </w:numPr>
              <w:autoSpaceDE w:val="0"/>
              <w:autoSpaceDN w:val="0"/>
              <w:adjustRightInd w:val="0"/>
              <w:spacing w:after="0" w:line="240" w:lineRule="auto"/>
              <w:jc w:val="both"/>
              <w:outlineLvl w:val="1"/>
              <w:rPr>
                <w:rFonts w:ascii="Montserrat Light" w:hAnsi="Montserrat Light"/>
                <w:lang w:val="ro-RO"/>
              </w:rPr>
            </w:pPr>
            <w:r>
              <w:rPr>
                <w:rFonts w:ascii="Montserrat Light" w:eastAsia="Times New Roman" w:hAnsi="Montserrat Light"/>
                <w:noProof/>
                <w:shd w:val="clear" w:color="auto" w:fill="FFFFFF"/>
              </w:rPr>
              <w:t xml:space="preserve">se vor </w:t>
            </w:r>
            <w:r w:rsidR="001B46B0" w:rsidRPr="00953CB4">
              <w:rPr>
                <w:rFonts w:ascii="Montserrat Light" w:eastAsia="Times New Roman" w:hAnsi="Montserrat Light"/>
                <w:noProof/>
                <w:shd w:val="clear" w:color="auto" w:fill="FFFFFF"/>
              </w:rPr>
              <w:t xml:space="preserve">actualiza suprafața terenurilor, categoria de folosință și </w:t>
            </w:r>
            <w:r>
              <w:rPr>
                <w:rFonts w:ascii="Montserrat Light" w:eastAsia="Times New Roman" w:hAnsi="Montserrat Light"/>
                <w:noProof/>
                <w:shd w:val="clear" w:color="auto" w:fill="FFFFFF"/>
              </w:rPr>
              <w:t xml:space="preserve">se vor </w:t>
            </w:r>
            <w:r w:rsidR="001B46B0" w:rsidRPr="00953CB4">
              <w:rPr>
                <w:rFonts w:ascii="Montserrat Light" w:eastAsia="Times New Roman" w:hAnsi="Montserrat Light"/>
                <w:noProof/>
                <w:shd w:val="clear" w:color="auto" w:fill="FFFFFF"/>
              </w:rPr>
              <w:t>înscrie construcțiile existente pe terenurile din cărțile funciare 50409, 50410, 50345, 50346, 50347</w:t>
            </w:r>
            <w:r>
              <w:rPr>
                <w:rFonts w:ascii="Montserrat Light" w:eastAsia="Times New Roman" w:hAnsi="Montserrat Light"/>
                <w:noProof/>
                <w:shd w:val="clear" w:color="auto" w:fill="FFFFFF"/>
              </w:rPr>
              <w:t>,</w:t>
            </w:r>
            <w:r w:rsidR="001B46B0" w:rsidRPr="00953CB4">
              <w:rPr>
                <w:rFonts w:ascii="Montserrat Light" w:eastAsia="Times New Roman" w:hAnsi="Montserrat Light"/>
                <w:noProof/>
                <w:shd w:val="clear" w:color="auto" w:fill="FFFFFF"/>
              </w:rPr>
              <w:t xml:space="preserve"> 50348, 50349, 50192 Ciucea;</w:t>
            </w:r>
          </w:p>
          <w:p w14:paraId="164CE101" w14:textId="5E6D65BE" w:rsidR="00E55F91" w:rsidRPr="00953CB4" w:rsidRDefault="00751758" w:rsidP="00953CB4">
            <w:pPr>
              <w:pStyle w:val="Listparagraf"/>
              <w:keepNext/>
              <w:widowControl w:val="0"/>
              <w:numPr>
                <w:ilvl w:val="0"/>
                <w:numId w:val="44"/>
              </w:numPr>
              <w:autoSpaceDE w:val="0"/>
              <w:autoSpaceDN w:val="0"/>
              <w:adjustRightInd w:val="0"/>
              <w:spacing w:after="0" w:line="240" w:lineRule="auto"/>
              <w:jc w:val="both"/>
              <w:outlineLvl w:val="1"/>
              <w:rPr>
                <w:rFonts w:ascii="Montserrat Light" w:hAnsi="Montserrat Light"/>
                <w:lang w:val="ro-RO"/>
              </w:rPr>
            </w:pPr>
            <w:r w:rsidRPr="00953CB4">
              <w:rPr>
                <w:rFonts w:ascii="Montserrat Light" w:hAnsi="Montserrat Light"/>
                <w:noProof/>
              </w:rPr>
              <w:t>se va înscrie în cartea funciară dreptul de proprietate publică a</w:t>
            </w:r>
            <w:r w:rsidR="00E61A61">
              <w:rPr>
                <w:rFonts w:ascii="Montserrat Light" w:hAnsi="Montserrat Light"/>
                <w:noProof/>
              </w:rPr>
              <w:t>l</w:t>
            </w:r>
            <w:r w:rsidRPr="00953CB4">
              <w:rPr>
                <w:rFonts w:ascii="Montserrat Light" w:hAnsi="Montserrat Light"/>
                <w:noProof/>
              </w:rPr>
              <w:t xml:space="preserve"> Județulu</w:t>
            </w:r>
            <w:r w:rsidR="001B46B0" w:rsidRPr="00953CB4">
              <w:rPr>
                <w:rFonts w:ascii="Montserrat Light" w:hAnsi="Montserrat Light"/>
                <w:noProof/>
              </w:rPr>
              <w:t>i</w:t>
            </w:r>
            <w:r w:rsidRPr="00953CB4">
              <w:rPr>
                <w:rFonts w:ascii="Montserrat Light" w:hAnsi="Montserrat Light"/>
                <w:noProof/>
              </w:rPr>
              <w:t xml:space="preserve"> Cluj</w:t>
            </w:r>
            <w:r w:rsidR="001B46B0" w:rsidRPr="00953CB4">
              <w:rPr>
                <w:rFonts w:ascii="Montserrat Light" w:hAnsi="Montserrat Light"/>
                <w:noProof/>
              </w:rPr>
              <w:t>, dreptul de administrare al Consiliului Județean Cluj, respectiv al Muzeului Memorial “Octavian Goga” Ciucea;</w:t>
            </w:r>
          </w:p>
        </w:tc>
      </w:tr>
      <w:tr w:rsidR="009F2146" w:rsidRPr="00953CB4" w14:paraId="284F0991" w14:textId="77777777" w:rsidTr="00BF6ED8">
        <w:tc>
          <w:tcPr>
            <w:tcW w:w="9891" w:type="dxa"/>
            <w:shd w:val="clear" w:color="auto" w:fill="auto"/>
          </w:tcPr>
          <w:p w14:paraId="57E932CF" w14:textId="4A246B41" w:rsidR="008F76F2" w:rsidRPr="00953CB4" w:rsidRDefault="008F76F2" w:rsidP="00953CB4">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rPr>
            </w:pPr>
            <w:r w:rsidRPr="00953CB4">
              <w:rPr>
                <w:rFonts w:ascii="Montserrat Light" w:eastAsia="Times New Roman" w:hAnsi="Montserrat Light"/>
                <w:b/>
                <w:bCs/>
                <w:noProof/>
              </w:rPr>
              <w:lastRenderedPageBreak/>
              <w:t xml:space="preserve">Schimbări preconizate: </w:t>
            </w:r>
          </w:p>
        </w:tc>
      </w:tr>
      <w:tr w:rsidR="009F2146" w:rsidRPr="00953CB4" w14:paraId="7AB0DA85" w14:textId="77777777" w:rsidTr="00BF6ED8">
        <w:tc>
          <w:tcPr>
            <w:tcW w:w="9891" w:type="dxa"/>
            <w:shd w:val="clear" w:color="auto" w:fill="auto"/>
          </w:tcPr>
          <w:p w14:paraId="151250C2" w14:textId="1B7EE8AB" w:rsidR="008C29D2" w:rsidRPr="00953CB4" w:rsidRDefault="008C29D2" w:rsidP="00953CB4">
            <w:pPr>
              <w:pStyle w:val="Corptext"/>
              <w:contextualSpacing/>
              <w:jc w:val="both"/>
              <w:rPr>
                <w:rFonts w:ascii="Montserrat Light" w:hAnsi="Montserrat Light"/>
                <w:b w:val="0"/>
                <w:bCs w:val="0"/>
                <w:noProof/>
                <w:sz w:val="22"/>
                <w:szCs w:val="22"/>
                <w:lang w:val="ro-RO"/>
              </w:rPr>
            </w:pPr>
            <w:r w:rsidRPr="00953CB4">
              <w:rPr>
                <w:rFonts w:ascii="Montserrat Light" w:hAnsi="Montserrat Light"/>
                <w:b w:val="0"/>
                <w:bCs w:val="0"/>
                <w:noProof/>
                <w:sz w:val="22"/>
                <w:szCs w:val="22"/>
                <w:lang w:val="ro-RO"/>
              </w:rPr>
              <w:t xml:space="preserve">Scopul proiectului de hotărâre este crearea cadrului legal pentru </w:t>
            </w:r>
            <w:r w:rsidR="00127516" w:rsidRPr="00953CB4">
              <w:rPr>
                <w:rFonts w:ascii="Montserrat Light" w:hAnsi="Montserrat Light"/>
                <w:b w:val="0"/>
                <w:bCs w:val="0"/>
                <w:noProof/>
                <w:sz w:val="22"/>
                <w:szCs w:val="22"/>
                <w:lang w:val="ro-RO"/>
              </w:rPr>
              <w:t>ținerea evidenței de cadastru și publicitate imobiliară</w:t>
            </w:r>
            <w:r w:rsidR="00A01490" w:rsidRPr="00953CB4">
              <w:rPr>
                <w:rFonts w:ascii="Montserrat Light" w:hAnsi="Montserrat Light"/>
                <w:b w:val="0"/>
                <w:bCs w:val="0"/>
                <w:noProof/>
                <w:sz w:val="22"/>
                <w:szCs w:val="22"/>
                <w:lang w:val="ro-RO"/>
              </w:rPr>
              <w:t>, respectiv monitorizarea situației bunurilor date în administrare, în conformitate cu cerințele art. 298 din Ordonanța de Urgență a Guvernului nr. 57/2019 privind Codul administrativ, cu modificările</w:t>
            </w:r>
            <w:r w:rsidR="00751758" w:rsidRPr="00953CB4">
              <w:rPr>
                <w:rFonts w:ascii="Montserrat Light" w:hAnsi="Montserrat Light"/>
                <w:b w:val="0"/>
                <w:bCs w:val="0"/>
                <w:noProof/>
                <w:sz w:val="22"/>
                <w:szCs w:val="22"/>
                <w:lang w:val="ro-RO"/>
              </w:rPr>
              <w:t xml:space="preserve"> </w:t>
            </w:r>
            <w:r w:rsidR="00A01490" w:rsidRPr="00953CB4">
              <w:rPr>
                <w:rFonts w:ascii="Montserrat Light" w:hAnsi="Montserrat Light"/>
                <w:b w:val="0"/>
                <w:bCs w:val="0"/>
                <w:noProof/>
                <w:sz w:val="22"/>
                <w:szCs w:val="22"/>
                <w:lang w:val="ro-RO"/>
              </w:rPr>
              <w:t>și completările ulterioare.</w:t>
            </w:r>
          </w:p>
        </w:tc>
      </w:tr>
      <w:tr w:rsidR="009F2146" w:rsidRPr="00953CB4" w14:paraId="6474E8DB" w14:textId="77777777" w:rsidTr="00BF6ED8">
        <w:tc>
          <w:tcPr>
            <w:tcW w:w="9891" w:type="dxa"/>
            <w:shd w:val="clear" w:color="auto" w:fill="auto"/>
          </w:tcPr>
          <w:p w14:paraId="6DBC1B6C" w14:textId="77777777"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 xml:space="preserve">Secțiunea a 2-a - Impactul socio-economic: </w:t>
            </w:r>
          </w:p>
        </w:tc>
      </w:tr>
      <w:tr w:rsidR="009F2146" w:rsidRPr="00953CB4" w14:paraId="0BE4C22D" w14:textId="77777777" w:rsidTr="00BF6ED8">
        <w:tc>
          <w:tcPr>
            <w:tcW w:w="9891" w:type="dxa"/>
            <w:shd w:val="clear" w:color="auto" w:fill="auto"/>
          </w:tcPr>
          <w:p w14:paraId="741605AD" w14:textId="77777777" w:rsidR="008F76F2" w:rsidRPr="00953CB4" w:rsidRDefault="008F76F2" w:rsidP="00953CB4">
            <w:pPr>
              <w:spacing w:line="240" w:lineRule="auto"/>
              <w:jc w:val="both"/>
              <w:rPr>
                <w:rFonts w:ascii="Montserrat Light" w:eastAsia="Times New Roman" w:hAnsi="Montserrat Light" w:cs="Times New Roman"/>
                <w:b/>
                <w:bCs/>
                <w:lang w:val="ro-RO"/>
              </w:rPr>
            </w:pPr>
            <w:r w:rsidRPr="00953CB4">
              <w:rPr>
                <w:rFonts w:ascii="Montserrat Light" w:eastAsia="Times New Roman" w:hAnsi="Montserrat Light" w:cs="Times New Roman"/>
                <w:lang w:val="ro-RO"/>
              </w:rPr>
              <w:t>Nu este</w:t>
            </w:r>
            <w:r w:rsidRPr="00953CB4">
              <w:rPr>
                <w:rFonts w:ascii="Montserrat Light" w:eastAsia="Times New Roman" w:hAnsi="Montserrat Light" w:cs="Times New Roman"/>
                <w:b/>
                <w:bCs/>
                <w:lang w:val="ro-RO"/>
              </w:rPr>
              <w:t xml:space="preserve"> </w:t>
            </w:r>
            <w:r w:rsidRPr="00953CB4">
              <w:rPr>
                <w:rFonts w:ascii="Montserrat Light" w:eastAsia="Times New Roman" w:hAnsi="Montserrat Light" w:cs="Times New Roman"/>
                <w:lang w:val="ro-RO"/>
              </w:rPr>
              <w:t>cazul</w:t>
            </w:r>
          </w:p>
        </w:tc>
      </w:tr>
      <w:tr w:rsidR="009F2146" w:rsidRPr="00953CB4" w14:paraId="4A96DDCF" w14:textId="77777777" w:rsidTr="00BF6ED8">
        <w:tc>
          <w:tcPr>
            <w:tcW w:w="9891" w:type="dxa"/>
            <w:shd w:val="clear" w:color="auto" w:fill="auto"/>
          </w:tcPr>
          <w:p w14:paraId="61F9E36E" w14:textId="3BF6B81C"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Secțiunea a 3-a - Impactul financiar asupra bugetului judeţului pe termen scurt</w:t>
            </w:r>
            <w:r w:rsidR="00D1068C" w:rsidRPr="00953CB4">
              <w:rPr>
                <w:rFonts w:ascii="Montserrat Light" w:eastAsia="Times New Roman" w:hAnsi="Montserrat Light" w:cs="Times New Roman"/>
                <w:b/>
                <w:bCs/>
                <w:noProof/>
                <w:lang w:val="en-US"/>
              </w:rPr>
              <w:t xml:space="preserve"> </w:t>
            </w:r>
            <w:r w:rsidRPr="00953CB4">
              <w:rPr>
                <w:rFonts w:ascii="Montserrat Light" w:eastAsia="Times New Roman" w:hAnsi="Montserrat Light" w:cs="Times New Roman"/>
                <w:b/>
                <w:bCs/>
                <w:noProof/>
                <w:lang w:val="en-US"/>
              </w:rPr>
              <w:t xml:space="preserve">(an curent)/lung: </w:t>
            </w:r>
          </w:p>
        </w:tc>
      </w:tr>
      <w:tr w:rsidR="009F2146" w:rsidRPr="00953CB4" w14:paraId="51D19803" w14:textId="77777777" w:rsidTr="00BF6ED8">
        <w:tc>
          <w:tcPr>
            <w:tcW w:w="9891" w:type="dxa"/>
            <w:shd w:val="clear" w:color="auto" w:fill="auto"/>
          </w:tcPr>
          <w:p w14:paraId="18C828CA" w14:textId="77777777" w:rsidR="008F76F2" w:rsidRPr="00953CB4" w:rsidRDefault="008F76F2" w:rsidP="00953CB4">
            <w:pPr>
              <w:spacing w:line="240" w:lineRule="auto"/>
              <w:jc w:val="both"/>
              <w:rPr>
                <w:rFonts w:ascii="Montserrat Light" w:eastAsia="Calibri" w:hAnsi="Montserrat Light" w:cs="Times New Roman"/>
                <w:b/>
                <w:bCs/>
                <w:noProof/>
                <w:lang w:val="ro-RO" w:eastAsia="ro-RO"/>
              </w:rPr>
            </w:pPr>
            <w:r w:rsidRPr="00953CB4">
              <w:rPr>
                <w:rFonts w:ascii="Montserrat Light" w:eastAsia="Times New Roman" w:hAnsi="Montserrat Light" w:cs="Times New Roman"/>
                <w:lang w:val="ro-RO"/>
              </w:rPr>
              <w:t>Nu este</w:t>
            </w:r>
            <w:r w:rsidRPr="00953CB4">
              <w:rPr>
                <w:rFonts w:ascii="Montserrat Light" w:eastAsia="Times New Roman" w:hAnsi="Montserrat Light" w:cs="Times New Roman"/>
                <w:b/>
                <w:bCs/>
                <w:lang w:val="ro-RO"/>
              </w:rPr>
              <w:t xml:space="preserve"> </w:t>
            </w:r>
            <w:r w:rsidRPr="00953CB4">
              <w:rPr>
                <w:rFonts w:ascii="Montserrat Light" w:eastAsia="Times New Roman" w:hAnsi="Montserrat Light" w:cs="Times New Roman"/>
                <w:lang w:val="ro-RO"/>
              </w:rPr>
              <w:t>cazul</w:t>
            </w:r>
          </w:p>
        </w:tc>
      </w:tr>
      <w:tr w:rsidR="009F2146" w:rsidRPr="00953CB4" w14:paraId="4A96F5D3" w14:textId="77777777" w:rsidTr="00BF6ED8">
        <w:trPr>
          <w:trHeight w:val="573"/>
        </w:trPr>
        <w:tc>
          <w:tcPr>
            <w:tcW w:w="9891" w:type="dxa"/>
            <w:shd w:val="clear" w:color="auto" w:fill="auto"/>
          </w:tcPr>
          <w:p w14:paraId="70C181A1" w14:textId="77777777" w:rsidR="008F76F2" w:rsidRPr="00953CB4" w:rsidRDefault="008F76F2" w:rsidP="00953CB4">
            <w:pPr>
              <w:spacing w:line="240" w:lineRule="auto"/>
              <w:jc w:val="both"/>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bCs/>
                <w:noProof/>
                <w:lang w:val="en-US"/>
              </w:rPr>
              <w:t xml:space="preserve">: </w:t>
            </w:r>
          </w:p>
        </w:tc>
      </w:tr>
      <w:tr w:rsidR="009F2146" w:rsidRPr="00953CB4" w14:paraId="60E0BB11" w14:textId="77777777" w:rsidTr="00BF6ED8">
        <w:trPr>
          <w:trHeight w:val="275"/>
        </w:trPr>
        <w:tc>
          <w:tcPr>
            <w:tcW w:w="9891" w:type="dxa"/>
            <w:shd w:val="clear" w:color="auto" w:fill="auto"/>
          </w:tcPr>
          <w:p w14:paraId="1C616EB4" w14:textId="77777777" w:rsidR="008F76F2" w:rsidRPr="00953CB4" w:rsidRDefault="008F76F2" w:rsidP="00953CB4">
            <w:pPr>
              <w:spacing w:line="240" w:lineRule="auto"/>
              <w:jc w:val="both"/>
              <w:rPr>
                <w:rFonts w:ascii="Montserrat Light" w:eastAsia="Times New Roman" w:hAnsi="Montserrat Light" w:cs="Times New Roman"/>
                <w:noProof/>
                <w:lang w:val="en-US"/>
              </w:rPr>
            </w:pPr>
            <w:r w:rsidRPr="00953CB4">
              <w:rPr>
                <w:rFonts w:ascii="Montserrat Light" w:eastAsia="Times New Roman" w:hAnsi="Montserrat Light" w:cs="Times New Roman"/>
                <w:noProof/>
                <w:lang w:val="en-US"/>
              </w:rPr>
              <w:t>Nu este cazul</w:t>
            </w:r>
          </w:p>
        </w:tc>
      </w:tr>
      <w:tr w:rsidR="009F2146" w:rsidRPr="00953CB4" w14:paraId="08110B6F" w14:textId="77777777" w:rsidTr="00BF6ED8">
        <w:tc>
          <w:tcPr>
            <w:tcW w:w="9891" w:type="dxa"/>
            <w:shd w:val="clear" w:color="auto" w:fill="auto"/>
          </w:tcPr>
          <w:p w14:paraId="3AEBEDDD" w14:textId="192F1A07" w:rsidR="008F76F2" w:rsidRPr="00953CB4" w:rsidRDefault="008F76F2" w:rsidP="00953CB4">
            <w:pPr>
              <w:spacing w:line="240" w:lineRule="auto"/>
              <w:jc w:val="both"/>
              <w:outlineLvl w:val="1"/>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Secțiunea a 5-a – </w:t>
            </w:r>
            <w:r w:rsidRPr="00953CB4">
              <w:rPr>
                <w:rFonts w:ascii="Montserrat Light" w:eastAsia="Times New Roman" w:hAnsi="Montserrat Light" w:cs="Times New Roman"/>
                <w:b/>
                <w:noProof/>
                <w:lang w:val="en-US"/>
              </w:rPr>
              <w:t xml:space="preserve">Efectele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noProof/>
                <w:lang w:val="en-US"/>
              </w:rPr>
              <w:t xml:space="preserve"> asupra actelor administrative</w:t>
            </w:r>
            <w:r w:rsidR="00905E1D" w:rsidRPr="00953CB4">
              <w:rPr>
                <w:rFonts w:ascii="Montserrat Light" w:eastAsia="Times New Roman" w:hAnsi="Montserrat Light" w:cs="Times New Roman"/>
                <w:b/>
                <w:noProof/>
                <w:lang w:val="en-US"/>
              </w:rPr>
              <w:t xml:space="preserve"> </w:t>
            </w:r>
            <w:r w:rsidRPr="00953CB4">
              <w:rPr>
                <w:rFonts w:ascii="Montserrat Light" w:eastAsia="Times New Roman" w:hAnsi="Montserrat Light" w:cs="Times New Roman"/>
                <w:b/>
                <w:noProof/>
                <w:lang w:val="en-US"/>
              </w:rPr>
              <w:t>în vigoare</w:t>
            </w:r>
            <w:r w:rsidRPr="00953CB4">
              <w:rPr>
                <w:rFonts w:ascii="Montserrat Light" w:eastAsia="Times New Roman" w:hAnsi="Montserrat Light" w:cs="Times New Roman"/>
                <w:b/>
                <w:bCs/>
                <w:noProof/>
                <w:lang w:val="en-US"/>
              </w:rPr>
              <w:t xml:space="preserve"> și măsuri de implementare: </w:t>
            </w:r>
          </w:p>
        </w:tc>
      </w:tr>
      <w:tr w:rsidR="009F2146" w:rsidRPr="00953CB4" w14:paraId="506739C7" w14:textId="77777777" w:rsidTr="00BF6ED8">
        <w:trPr>
          <w:trHeight w:val="305"/>
        </w:trPr>
        <w:tc>
          <w:tcPr>
            <w:tcW w:w="9891" w:type="dxa"/>
            <w:shd w:val="clear" w:color="auto" w:fill="auto"/>
          </w:tcPr>
          <w:p w14:paraId="52E3BADF" w14:textId="77777777" w:rsidR="008F76F2" w:rsidRPr="00953CB4" w:rsidRDefault="00226679" w:rsidP="00953CB4">
            <w:pPr>
              <w:spacing w:line="240" w:lineRule="auto"/>
              <w:jc w:val="both"/>
              <w:rPr>
                <w:rFonts w:ascii="Montserrat Light" w:hAnsi="Montserrat Light"/>
                <w:noProof/>
                <w:lang w:val="ro-RO"/>
              </w:rPr>
            </w:pPr>
            <w:r w:rsidRPr="00953CB4">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1D8F5F25" w14:textId="157180B8" w:rsidR="001B1F1C" w:rsidRPr="00953CB4" w:rsidRDefault="00226679" w:rsidP="00953CB4">
            <w:pPr>
              <w:spacing w:line="240" w:lineRule="auto"/>
              <w:jc w:val="both"/>
              <w:rPr>
                <w:rFonts w:ascii="Montserrat Light" w:hAnsi="Montserrat Light"/>
                <w:noProof/>
                <w:lang w:val="ro-RO" w:eastAsia="ro-RO"/>
              </w:rPr>
            </w:pPr>
            <w:r w:rsidRPr="00953CB4">
              <w:rPr>
                <w:rFonts w:ascii="Montserrat Light" w:hAnsi="Montserrat Light"/>
                <w:noProof/>
                <w:lang w:val="ro-RO"/>
              </w:rPr>
              <w:t xml:space="preserve">După înscrierea în evidențele de cadastru și publicitate imobiliară, datetele de identificare a cărților funciare noi deschise vor fi transmise </w:t>
            </w:r>
            <w:r w:rsidRPr="00953CB4">
              <w:rPr>
                <w:rFonts w:ascii="Montserrat Light" w:hAnsi="Montserrat Light"/>
                <w:noProof/>
                <w:lang w:val="ro-RO" w:eastAsia="ro-RO"/>
              </w:rPr>
              <w:t>Comisiei speciale de inventariere a domeniului public şi privat a Județului Cluj</w:t>
            </w:r>
            <w:r w:rsidR="00090464">
              <w:rPr>
                <w:rFonts w:ascii="Montserrat Light" w:hAnsi="Montserrat Light"/>
                <w:noProof/>
                <w:lang w:val="ro-RO" w:eastAsia="ro-RO"/>
              </w:rPr>
              <w:t>,</w:t>
            </w:r>
            <w:r w:rsidRPr="00953CB4">
              <w:rPr>
                <w:rFonts w:ascii="Montserrat Light" w:hAnsi="Montserrat Light"/>
                <w:noProof/>
                <w:lang w:val="ro-RO" w:eastAsia="ro-RO"/>
              </w:rPr>
              <w:t xml:space="preserve"> constituită potrivit art. 289 alin. (2) și (3) din Ordonanța de </w:t>
            </w:r>
            <w:r w:rsidR="00AA45DC" w:rsidRPr="00953CB4">
              <w:rPr>
                <w:rFonts w:ascii="Montserrat Light" w:hAnsi="Montserrat Light"/>
                <w:noProof/>
                <w:lang w:val="ro-RO" w:eastAsia="ro-RO"/>
              </w:rPr>
              <w:t>U</w:t>
            </w:r>
            <w:r w:rsidRPr="00953CB4">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w:t>
            </w:r>
            <w:r w:rsidR="001B1F1C" w:rsidRPr="00953CB4">
              <w:rPr>
                <w:rFonts w:ascii="Montserrat Light" w:hAnsi="Montserrat Light"/>
                <w:noProof/>
                <w:lang w:val="ro-RO" w:eastAsia="ro-RO"/>
              </w:rPr>
              <w:t xml:space="preserve"> și Serviciului Financiar Contabil. </w:t>
            </w:r>
          </w:p>
          <w:p w14:paraId="16995BF5" w14:textId="77777777" w:rsidR="001B1F1C" w:rsidRPr="00953CB4" w:rsidRDefault="001B1F1C" w:rsidP="00953CB4">
            <w:pPr>
              <w:spacing w:line="240" w:lineRule="auto"/>
              <w:jc w:val="both"/>
              <w:rPr>
                <w:rFonts w:ascii="Montserrat Light" w:hAnsi="Montserrat Light"/>
                <w:noProof/>
                <w:lang w:val="ro-RO" w:eastAsia="ro-RO"/>
              </w:rPr>
            </w:pPr>
          </w:p>
          <w:p w14:paraId="769BC1D0" w14:textId="1444BED5" w:rsidR="00226679" w:rsidRPr="00953CB4" w:rsidRDefault="001B1F1C" w:rsidP="00953CB4">
            <w:pPr>
              <w:spacing w:line="240" w:lineRule="auto"/>
              <w:jc w:val="both"/>
              <w:rPr>
                <w:rFonts w:ascii="Montserrat Light" w:hAnsi="Montserrat Light"/>
                <w:noProof/>
                <w:lang w:val="ro-RO" w:eastAsia="ro-RO"/>
              </w:rPr>
            </w:pPr>
            <w:r w:rsidRPr="00953CB4">
              <w:rPr>
                <w:rFonts w:ascii="Montserrat Light" w:hAnsi="Montserrat Light"/>
                <w:noProof/>
                <w:lang w:val="ro-RO" w:eastAsia="ro-RO"/>
              </w:rPr>
              <w:t xml:space="preserve">Acestea </w:t>
            </w:r>
            <w:r w:rsidR="00226679" w:rsidRPr="00953CB4">
              <w:rPr>
                <w:rFonts w:ascii="Montserrat Light" w:hAnsi="Montserrat Light"/>
                <w:noProof/>
                <w:lang w:val="ro-RO" w:eastAsia="ro-RO"/>
              </w:rPr>
              <w:t>v</w:t>
            </w:r>
            <w:r w:rsidRPr="00953CB4">
              <w:rPr>
                <w:rFonts w:ascii="Montserrat Light" w:hAnsi="Montserrat Light"/>
                <w:noProof/>
                <w:lang w:val="ro-RO" w:eastAsia="ro-RO"/>
              </w:rPr>
              <w:t>or</w:t>
            </w:r>
            <w:r w:rsidR="00226679" w:rsidRPr="00953CB4">
              <w:rPr>
                <w:rFonts w:ascii="Montserrat Light" w:hAnsi="Montserrat Light"/>
                <w:noProof/>
                <w:lang w:val="ro-RO" w:eastAsia="ro-RO"/>
              </w:rPr>
              <w:t xml:space="preserve"> asigura actualizarea Inventarului bunurilor care aparţin domeniului public al Judeţului Cluj aflate în </w:t>
            </w:r>
            <w:r w:rsidRPr="00953CB4">
              <w:rPr>
                <w:rFonts w:ascii="Montserrat Light" w:hAnsi="Montserrat Light"/>
                <w:noProof/>
                <w:lang w:val="ro-RO" w:eastAsia="ro-RO"/>
              </w:rPr>
              <w:t xml:space="preserve">administrarea </w:t>
            </w:r>
            <w:r w:rsidR="00A01490" w:rsidRPr="00953CB4">
              <w:rPr>
                <w:rFonts w:ascii="Montserrat Light" w:hAnsi="Montserrat Light"/>
                <w:noProof/>
                <w:lang w:val="ro-RO" w:eastAsia="ro-RO"/>
              </w:rPr>
              <w:t xml:space="preserve">Consiliului Județean Cluj și </w:t>
            </w:r>
            <w:r w:rsidR="00090464">
              <w:rPr>
                <w:rFonts w:ascii="Montserrat Light" w:hAnsi="Montserrat Light"/>
                <w:noProof/>
                <w:lang w:val="ro-RO" w:eastAsia="ro-RO"/>
              </w:rPr>
              <w:t xml:space="preserve">a </w:t>
            </w:r>
            <w:r w:rsidR="001B46B0" w:rsidRPr="00953CB4">
              <w:rPr>
                <w:rFonts w:ascii="Montserrat Light" w:hAnsi="Montserrat Light"/>
                <w:noProof/>
                <w:lang w:val="ro-RO" w:eastAsia="ro-RO"/>
              </w:rPr>
              <w:t>Muzeului Memorial “Octavian Goga” Ciucea</w:t>
            </w:r>
            <w:r w:rsidRPr="00953CB4">
              <w:rPr>
                <w:rFonts w:ascii="Montserrat Light" w:hAnsi="Montserrat Light"/>
                <w:noProof/>
                <w:lang w:val="ro-RO" w:eastAsia="ro-RO"/>
              </w:rPr>
              <w:t xml:space="preserve"> și evidențele finaciar contabile ale imobilelor din domeniul public.</w:t>
            </w:r>
          </w:p>
        </w:tc>
      </w:tr>
      <w:tr w:rsidR="009F2146" w:rsidRPr="00953CB4" w14:paraId="2EE18881" w14:textId="77777777" w:rsidTr="00BF6ED8">
        <w:tc>
          <w:tcPr>
            <w:tcW w:w="9891" w:type="dxa"/>
            <w:shd w:val="clear" w:color="auto" w:fill="auto"/>
          </w:tcPr>
          <w:p w14:paraId="232072D1" w14:textId="77777777"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Secțiunea a 6-a – Anexe la referatul de aprobare:</w:t>
            </w:r>
          </w:p>
        </w:tc>
      </w:tr>
      <w:tr w:rsidR="009F2146" w:rsidRPr="00953CB4" w14:paraId="0311A11F" w14:textId="77777777" w:rsidTr="00BF6ED8">
        <w:tc>
          <w:tcPr>
            <w:tcW w:w="9891" w:type="dxa"/>
            <w:shd w:val="clear" w:color="auto" w:fill="auto"/>
          </w:tcPr>
          <w:p w14:paraId="7F275918" w14:textId="6F881C58" w:rsidR="00A365D7" w:rsidRPr="00953CB4" w:rsidRDefault="00A27C30" w:rsidP="00953CB4">
            <w:pPr>
              <w:pStyle w:val="Listparagraf"/>
              <w:keepNext/>
              <w:widowControl w:val="0"/>
              <w:numPr>
                <w:ilvl w:val="0"/>
                <w:numId w:val="22"/>
              </w:numPr>
              <w:autoSpaceDE w:val="0"/>
              <w:autoSpaceDN w:val="0"/>
              <w:adjustRightInd w:val="0"/>
              <w:spacing w:after="0" w:line="240" w:lineRule="auto"/>
              <w:jc w:val="both"/>
              <w:outlineLvl w:val="1"/>
              <w:rPr>
                <w:rFonts w:ascii="Montserrat Light" w:hAnsi="Montserrat Light"/>
                <w:noProof/>
              </w:rPr>
            </w:pPr>
            <w:r w:rsidRPr="00953CB4">
              <w:rPr>
                <w:rFonts w:ascii="Montserrat Light" w:eastAsia="Times New Roman" w:hAnsi="Montserrat Light"/>
                <w:noProof/>
                <w:shd w:val="clear" w:color="auto" w:fill="FFFFFF"/>
              </w:rPr>
              <w:t xml:space="preserve">cărțile funciare </w:t>
            </w:r>
            <w:r w:rsidR="00681CA3" w:rsidRPr="00953CB4">
              <w:rPr>
                <w:rFonts w:ascii="Montserrat Light" w:eastAsia="Times New Roman" w:hAnsi="Montserrat Light"/>
                <w:noProof/>
                <w:shd w:val="clear" w:color="auto" w:fill="FFFFFF"/>
              </w:rPr>
              <w:t xml:space="preserve">344295, 331698, 277398 Cluj-Napoca </w:t>
            </w:r>
            <w:r w:rsidR="00312935" w:rsidRPr="00953CB4">
              <w:rPr>
                <w:rFonts w:ascii="Montserrat Light" w:eastAsia="Times New Roman" w:hAnsi="Montserrat Light"/>
                <w:noProof/>
                <w:shd w:val="clear" w:color="auto" w:fill="FFFFFF"/>
              </w:rPr>
              <w:t>aferente documentației de alipire</w:t>
            </w:r>
            <w:r w:rsidR="00BB5B88">
              <w:rPr>
                <w:rFonts w:ascii="Montserrat Light" w:eastAsia="Times New Roman" w:hAnsi="Montserrat Light"/>
                <w:noProof/>
                <w:shd w:val="clear" w:color="auto" w:fill="FFFFFF"/>
              </w:rPr>
              <w:t>;</w:t>
            </w:r>
          </w:p>
          <w:p w14:paraId="57241501" w14:textId="43F4E734" w:rsidR="00A27C30" w:rsidRPr="00953CB4" w:rsidRDefault="00312935" w:rsidP="00953CB4">
            <w:pPr>
              <w:pStyle w:val="Listparagraf"/>
              <w:keepNext/>
              <w:widowControl w:val="0"/>
              <w:numPr>
                <w:ilvl w:val="0"/>
                <w:numId w:val="22"/>
              </w:numPr>
              <w:autoSpaceDE w:val="0"/>
              <w:autoSpaceDN w:val="0"/>
              <w:adjustRightInd w:val="0"/>
              <w:spacing w:after="0" w:line="240" w:lineRule="auto"/>
              <w:jc w:val="both"/>
              <w:outlineLvl w:val="1"/>
              <w:rPr>
                <w:rFonts w:ascii="Montserrat Light" w:hAnsi="Montserrat Light"/>
                <w:noProof/>
              </w:rPr>
            </w:pPr>
            <w:r w:rsidRPr="00953CB4">
              <w:rPr>
                <w:rFonts w:ascii="Montserrat Light" w:hAnsi="Montserrat Light"/>
                <w:noProof/>
              </w:rPr>
              <w:t xml:space="preserve">cartea funciară </w:t>
            </w:r>
            <w:r w:rsidR="00681CA3" w:rsidRPr="00953CB4">
              <w:rPr>
                <w:rFonts w:ascii="Montserrat Light" w:eastAsia="Times New Roman" w:hAnsi="Montserrat Light"/>
                <w:noProof/>
                <w:shd w:val="clear" w:color="auto" w:fill="FFFFFF"/>
              </w:rPr>
              <w:t xml:space="preserve">59076 Apahida </w:t>
            </w:r>
            <w:r w:rsidRPr="00953CB4">
              <w:rPr>
                <w:rFonts w:ascii="Montserrat Light" w:eastAsia="Times New Roman" w:hAnsi="Montserrat Light"/>
                <w:noProof/>
                <w:shd w:val="clear" w:color="auto" w:fill="FFFFFF"/>
              </w:rPr>
              <w:t xml:space="preserve">aferentă documentației de </w:t>
            </w:r>
            <w:r w:rsidR="00681CA3" w:rsidRPr="00953CB4">
              <w:rPr>
                <w:rFonts w:ascii="Montserrat Light" w:eastAsia="Times New Roman" w:hAnsi="Montserrat Light"/>
                <w:noProof/>
                <w:shd w:val="clear" w:color="auto" w:fill="FFFFFF"/>
              </w:rPr>
              <w:t>dezlipire</w:t>
            </w:r>
            <w:r w:rsidR="00BB5B88">
              <w:rPr>
                <w:rFonts w:ascii="Montserrat Light" w:eastAsia="Times New Roman" w:hAnsi="Montserrat Light"/>
                <w:noProof/>
                <w:shd w:val="clear" w:color="auto" w:fill="FFFFFF"/>
              </w:rPr>
              <w:t>;</w:t>
            </w:r>
          </w:p>
          <w:p w14:paraId="6766739C" w14:textId="25568AC9" w:rsidR="00681CA3" w:rsidRPr="00953CB4" w:rsidRDefault="00681CA3" w:rsidP="00953CB4">
            <w:pPr>
              <w:pStyle w:val="Listparagraf"/>
              <w:keepNext/>
              <w:widowControl w:val="0"/>
              <w:numPr>
                <w:ilvl w:val="0"/>
                <w:numId w:val="22"/>
              </w:numPr>
              <w:autoSpaceDE w:val="0"/>
              <w:autoSpaceDN w:val="0"/>
              <w:adjustRightInd w:val="0"/>
              <w:spacing w:after="0" w:line="240" w:lineRule="auto"/>
              <w:jc w:val="both"/>
              <w:outlineLvl w:val="1"/>
              <w:rPr>
                <w:rFonts w:ascii="Montserrat Light" w:hAnsi="Montserrat Light"/>
                <w:noProof/>
              </w:rPr>
            </w:pPr>
            <w:r w:rsidRPr="00953CB4">
              <w:rPr>
                <w:rFonts w:ascii="Montserrat Light" w:hAnsi="Montserrat Light"/>
                <w:noProof/>
              </w:rPr>
              <w:t xml:space="preserve">cartea funciară 345986 Cluj-Napoca aferentă documentației de actualizare </w:t>
            </w:r>
            <w:r w:rsidR="00CF11C4">
              <w:rPr>
                <w:rFonts w:ascii="Montserrat Light" w:hAnsi="Montserrat Light"/>
                <w:noProof/>
              </w:rPr>
              <w:t>informații cadastrale</w:t>
            </w:r>
            <w:r w:rsidR="00BB5B88">
              <w:rPr>
                <w:rFonts w:ascii="Montserrat Light" w:hAnsi="Montserrat Light"/>
                <w:noProof/>
              </w:rPr>
              <w:t>;</w:t>
            </w:r>
          </w:p>
          <w:p w14:paraId="1D3E88C5" w14:textId="2B762C24" w:rsidR="00312935" w:rsidRPr="00953CB4" w:rsidRDefault="00312935" w:rsidP="00953CB4">
            <w:pPr>
              <w:pStyle w:val="Listparagraf"/>
              <w:keepNext/>
              <w:widowControl w:val="0"/>
              <w:numPr>
                <w:ilvl w:val="0"/>
                <w:numId w:val="22"/>
              </w:numPr>
              <w:autoSpaceDE w:val="0"/>
              <w:autoSpaceDN w:val="0"/>
              <w:adjustRightInd w:val="0"/>
              <w:spacing w:after="0" w:line="240" w:lineRule="auto"/>
              <w:jc w:val="both"/>
              <w:outlineLvl w:val="1"/>
              <w:rPr>
                <w:rFonts w:ascii="Montserrat Light" w:hAnsi="Montserrat Light"/>
                <w:noProof/>
              </w:rPr>
            </w:pPr>
            <w:r w:rsidRPr="00953CB4">
              <w:rPr>
                <w:rFonts w:ascii="Montserrat Light" w:hAnsi="Montserrat Light"/>
                <w:noProof/>
              </w:rPr>
              <w:t xml:space="preserve">cărțile funciare </w:t>
            </w:r>
            <w:r w:rsidR="00681CA3" w:rsidRPr="00953CB4">
              <w:rPr>
                <w:rFonts w:ascii="Montserrat Light" w:eastAsia="Times New Roman" w:hAnsi="Montserrat Light"/>
                <w:noProof/>
                <w:shd w:val="clear" w:color="auto" w:fill="FFFFFF"/>
              </w:rPr>
              <w:t>50409, 50410, 50345, 50346, 50347</w:t>
            </w:r>
            <w:r w:rsidR="00BB5B88">
              <w:rPr>
                <w:rFonts w:ascii="Montserrat Light" w:eastAsia="Times New Roman" w:hAnsi="Montserrat Light"/>
                <w:noProof/>
                <w:shd w:val="clear" w:color="auto" w:fill="FFFFFF"/>
              </w:rPr>
              <w:t>,</w:t>
            </w:r>
            <w:r w:rsidR="00681CA3" w:rsidRPr="00953CB4">
              <w:rPr>
                <w:rFonts w:ascii="Montserrat Light" w:eastAsia="Times New Roman" w:hAnsi="Montserrat Light"/>
                <w:noProof/>
                <w:shd w:val="clear" w:color="auto" w:fill="FFFFFF"/>
              </w:rPr>
              <w:t xml:space="preserve"> 50348, 50349, 50192 Ciucea </w:t>
            </w:r>
            <w:r w:rsidRPr="00953CB4">
              <w:rPr>
                <w:rFonts w:ascii="Montserrat Light" w:hAnsi="Montserrat Light"/>
                <w:noProof/>
              </w:rPr>
              <w:t>aferente documentații</w:t>
            </w:r>
            <w:r w:rsidR="003B4BF9" w:rsidRPr="00953CB4">
              <w:rPr>
                <w:rFonts w:ascii="Montserrat Light" w:hAnsi="Montserrat Light"/>
                <w:noProof/>
              </w:rPr>
              <w:t>lor cadastrale de actualizare informați</w:t>
            </w:r>
            <w:r w:rsidR="00CF11C4">
              <w:rPr>
                <w:rFonts w:ascii="Montserrat Light" w:hAnsi="Montserrat Light"/>
                <w:noProof/>
              </w:rPr>
              <w:t>i cadastrale.</w:t>
            </w:r>
          </w:p>
        </w:tc>
      </w:tr>
    </w:tbl>
    <w:p w14:paraId="6EB36005" w14:textId="77777777" w:rsidR="008F76F2" w:rsidRPr="00953CB4" w:rsidRDefault="008F76F2" w:rsidP="00953CB4">
      <w:pPr>
        <w:spacing w:line="240" w:lineRule="auto"/>
        <w:contextualSpacing/>
        <w:rPr>
          <w:rFonts w:ascii="Montserrat Light" w:eastAsia="Times New Roman" w:hAnsi="Montserrat Light" w:cs="Times New Roman"/>
          <w:b/>
          <w:bCs/>
          <w:lang w:val="ro-RO" w:eastAsia="ro-RO"/>
        </w:rPr>
      </w:pPr>
    </w:p>
    <w:p w14:paraId="72778557" w14:textId="77777777" w:rsidR="008F76F2" w:rsidRPr="00953CB4"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INIȚIATOR,</w:t>
      </w:r>
    </w:p>
    <w:p w14:paraId="6E435F9A" w14:textId="47D4D740" w:rsidR="008F76F2" w:rsidRPr="00953CB4"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PREȘEDINTE </w:t>
      </w:r>
    </w:p>
    <w:p w14:paraId="29B780AC" w14:textId="04171325" w:rsidR="008F76F2" w:rsidRDefault="00681CA3"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953CB4">
        <w:rPr>
          <w:rFonts w:ascii="Montserrat Light" w:eastAsia="Times New Roman" w:hAnsi="Montserrat Light" w:cs="Times New Roman"/>
          <w:noProof/>
          <w:lang w:val="en-US"/>
        </w:rPr>
        <w:t>Alin Tișe</w:t>
      </w:r>
    </w:p>
    <w:p w14:paraId="044628EB" w14:textId="77777777" w:rsidR="00BB5B88" w:rsidRPr="00953CB4" w:rsidRDefault="00BB5B88"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4510B29" w14:textId="77777777" w:rsidR="008F76F2" w:rsidRPr="00953CB4" w:rsidRDefault="000A54B3" w:rsidP="00953CB4">
      <w:pPr>
        <w:autoSpaceDE w:val="0"/>
        <w:autoSpaceDN w:val="0"/>
        <w:adjustRightInd w:val="0"/>
        <w:spacing w:line="240" w:lineRule="auto"/>
        <w:jc w:val="center"/>
        <w:rPr>
          <w:rFonts w:ascii="Montserrat Light" w:hAnsi="Montserrat Light"/>
          <w:b/>
          <w:lang w:val="ro-RO" w:eastAsia="ro-RO"/>
        </w:rPr>
      </w:pPr>
      <w:r w:rsidRPr="00953CB4">
        <w:rPr>
          <w:rFonts w:ascii="Montserrat Light" w:hAnsi="Montserrat Light" w:cs="Cambria"/>
          <w:b/>
          <w:lang w:val="ro-RO"/>
        </w:rPr>
        <w:lastRenderedPageBreak/>
        <w:t xml:space="preserve"> </w:t>
      </w:r>
      <w:bookmarkStart w:id="6" w:name="_Hlk21680142"/>
      <w:r w:rsidR="008F76F2" w:rsidRPr="00953CB4">
        <w:rPr>
          <w:rFonts w:ascii="Montserrat Light" w:hAnsi="Montserrat Light"/>
          <w:b/>
          <w:lang w:val="ro-RO" w:eastAsia="ro-RO"/>
        </w:rPr>
        <w:t xml:space="preserve">P R O I E C T  DE  H O T Ă R Â R E </w:t>
      </w:r>
    </w:p>
    <w:p w14:paraId="079FEDB4" w14:textId="77777777" w:rsidR="00681CA3" w:rsidRPr="00953CB4" w:rsidRDefault="00681CA3" w:rsidP="00953CB4">
      <w:pPr>
        <w:spacing w:line="240" w:lineRule="auto"/>
        <w:jc w:val="center"/>
        <w:rPr>
          <w:rFonts w:ascii="Montserrat Light" w:hAnsi="Montserrat Light"/>
          <w:b/>
        </w:rPr>
      </w:pPr>
      <w:bookmarkStart w:id="7" w:name="_Hlk479682873"/>
      <w:bookmarkEnd w:id="6"/>
      <w:proofErr w:type="spellStart"/>
      <w:r w:rsidRPr="00953CB4">
        <w:rPr>
          <w:rFonts w:ascii="Montserrat Light" w:hAnsi="Montserrat Light"/>
          <w:b/>
        </w:rPr>
        <w:t>privind</w:t>
      </w:r>
      <w:proofErr w:type="spellEnd"/>
      <w:r w:rsidRPr="00953CB4">
        <w:rPr>
          <w:rFonts w:ascii="Montserrat Light" w:hAnsi="Montserrat Light"/>
          <w:b/>
        </w:rPr>
        <w:t xml:space="preserve"> </w:t>
      </w:r>
      <w:proofErr w:type="spellStart"/>
      <w:r w:rsidRPr="00953CB4">
        <w:rPr>
          <w:rFonts w:ascii="Montserrat Light" w:hAnsi="Montserrat Light"/>
          <w:b/>
        </w:rPr>
        <w:t>însușirea</w:t>
      </w:r>
      <w:proofErr w:type="spellEnd"/>
      <w:r w:rsidRPr="00953CB4">
        <w:rPr>
          <w:rFonts w:ascii="Montserrat Light" w:hAnsi="Montserrat Light"/>
          <w:b/>
        </w:rPr>
        <w:t xml:space="preserve"> </w:t>
      </w:r>
      <w:proofErr w:type="spellStart"/>
      <w:r w:rsidRPr="00953CB4">
        <w:rPr>
          <w:rFonts w:ascii="Montserrat Light" w:hAnsi="Montserrat Light"/>
          <w:b/>
        </w:rPr>
        <w:t>unor</w:t>
      </w:r>
      <w:proofErr w:type="spellEnd"/>
      <w:r w:rsidRPr="00953CB4">
        <w:rPr>
          <w:rFonts w:ascii="Montserrat Light" w:hAnsi="Montserrat Light"/>
          <w:b/>
        </w:rPr>
        <w:t xml:space="preserve"> </w:t>
      </w:r>
      <w:proofErr w:type="spellStart"/>
      <w:r w:rsidRPr="00953CB4">
        <w:rPr>
          <w:rFonts w:ascii="Montserrat Light" w:hAnsi="Montserrat Light"/>
          <w:b/>
        </w:rPr>
        <w:t>documentații</w:t>
      </w:r>
      <w:proofErr w:type="spellEnd"/>
      <w:r w:rsidRPr="00953CB4">
        <w:rPr>
          <w:rFonts w:ascii="Montserrat Light" w:hAnsi="Montserrat Light"/>
          <w:b/>
        </w:rPr>
        <w:t xml:space="preserve"> </w:t>
      </w:r>
      <w:proofErr w:type="spellStart"/>
      <w:r w:rsidRPr="00953CB4">
        <w:rPr>
          <w:rFonts w:ascii="Montserrat Light" w:hAnsi="Montserrat Light"/>
          <w:b/>
        </w:rPr>
        <w:t>cadastrale</w:t>
      </w:r>
      <w:proofErr w:type="spellEnd"/>
      <w:r w:rsidRPr="00953CB4">
        <w:rPr>
          <w:rFonts w:ascii="Montserrat Light" w:hAnsi="Montserrat Light"/>
          <w:b/>
        </w:rPr>
        <w:t xml:space="preserve"> pentru </w:t>
      </w:r>
      <w:proofErr w:type="spellStart"/>
      <w:r w:rsidRPr="00953CB4">
        <w:rPr>
          <w:rFonts w:ascii="Montserrat Light" w:hAnsi="Montserrat Light"/>
          <w:b/>
        </w:rPr>
        <w:t>alipire</w:t>
      </w:r>
      <w:proofErr w:type="spellEnd"/>
      <w:r w:rsidRPr="00953CB4">
        <w:rPr>
          <w:rFonts w:ascii="Montserrat Light" w:hAnsi="Montserrat Light"/>
          <w:b/>
        </w:rPr>
        <w:t xml:space="preserve">, </w:t>
      </w:r>
      <w:proofErr w:type="spellStart"/>
      <w:r w:rsidRPr="00953CB4">
        <w:rPr>
          <w:rFonts w:ascii="Montserrat Light" w:hAnsi="Montserrat Light"/>
          <w:b/>
        </w:rPr>
        <w:t>dezlipire</w:t>
      </w:r>
      <w:proofErr w:type="spellEnd"/>
      <w:r w:rsidRPr="00953CB4">
        <w:rPr>
          <w:rFonts w:ascii="Montserrat Light" w:hAnsi="Montserrat Light"/>
          <w:b/>
        </w:rPr>
        <w:t xml:space="preserve">, </w:t>
      </w:r>
    </w:p>
    <w:p w14:paraId="3DB526CE" w14:textId="77777777" w:rsidR="00681CA3" w:rsidRPr="00953CB4" w:rsidRDefault="00681CA3" w:rsidP="00953CB4">
      <w:pPr>
        <w:spacing w:line="240" w:lineRule="auto"/>
        <w:jc w:val="center"/>
        <w:rPr>
          <w:rFonts w:ascii="Montserrat Light" w:hAnsi="Montserrat Light"/>
          <w:b/>
        </w:rPr>
      </w:pPr>
      <w:proofErr w:type="spellStart"/>
      <w:r w:rsidRPr="00953CB4">
        <w:rPr>
          <w:rFonts w:ascii="Montserrat Light" w:hAnsi="Montserrat Light"/>
          <w:b/>
        </w:rPr>
        <w:t>actualizare</w:t>
      </w:r>
      <w:proofErr w:type="spellEnd"/>
      <w:r w:rsidRPr="00953CB4">
        <w:rPr>
          <w:rFonts w:ascii="Montserrat Light" w:hAnsi="Montserrat Light"/>
          <w:b/>
        </w:rPr>
        <w:t xml:space="preserve"> </w:t>
      </w:r>
      <w:proofErr w:type="spellStart"/>
      <w:r w:rsidRPr="00953CB4">
        <w:rPr>
          <w:rFonts w:ascii="Montserrat Light" w:hAnsi="Montserrat Light"/>
          <w:b/>
        </w:rPr>
        <w:t>informaţii</w:t>
      </w:r>
      <w:proofErr w:type="spellEnd"/>
      <w:r w:rsidRPr="00953CB4">
        <w:rPr>
          <w:rFonts w:ascii="Montserrat Light" w:hAnsi="Montserrat Light"/>
          <w:b/>
        </w:rPr>
        <w:t xml:space="preserve"> </w:t>
      </w:r>
      <w:proofErr w:type="spellStart"/>
      <w:r w:rsidRPr="00953CB4">
        <w:rPr>
          <w:rFonts w:ascii="Montserrat Light" w:hAnsi="Montserrat Light"/>
          <w:b/>
        </w:rPr>
        <w:t>cadastrale</w:t>
      </w:r>
      <w:proofErr w:type="spellEnd"/>
      <w:r w:rsidRPr="00953CB4">
        <w:rPr>
          <w:rFonts w:ascii="Montserrat Light" w:hAnsi="Montserrat Light"/>
          <w:b/>
        </w:rPr>
        <w:t xml:space="preserve"> ale </w:t>
      </w:r>
      <w:proofErr w:type="spellStart"/>
      <w:r w:rsidRPr="00953CB4">
        <w:rPr>
          <w:rFonts w:ascii="Montserrat Light" w:hAnsi="Montserrat Light"/>
          <w:b/>
        </w:rPr>
        <w:t>unor</w:t>
      </w:r>
      <w:proofErr w:type="spellEnd"/>
      <w:r w:rsidRPr="00953CB4">
        <w:rPr>
          <w:rFonts w:ascii="Montserrat Light" w:hAnsi="Montserrat Light"/>
          <w:b/>
        </w:rPr>
        <w:t xml:space="preserve"> </w:t>
      </w:r>
      <w:proofErr w:type="spellStart"/>
      <w:r w:rsidRPr="00953CB4">
        <w:rPr>
          <w:rFonts w:ascii="Montserrat Light" w:hAnsi="Montserrat Light"/>
          <w:b/>
        </w:rPr>
        <w:t>imobile</w:t>
      </w:r>
      <w:proofErr w:type="spellEnd"/>
      <w:r w:rsidRPr="00953CB4">
        <w:rPr>
          <w:rFonts w:ascii="Montserrat Light" w:hAnsi="Montserrat Light"/>
          <w:b/>
        </w:rPr>
        <w:t xml:space="preserve"> </w:t>
      </w:r>
      <w:proofErr w:type="spellStart"/>
      <w:r w:rsidRPr="00953CB4">
        <w:rPr>
          <w:rFonts w:ascii="Montserrat Light" w:hAnsi="Montserrat Light"/>
          <w:b/>
        </w:rPr>
        <w:t>aflate</w:t>
      </w:r>
      <w:proofErr w:type="spellEnd"/>
      <w:r w:rsidRPr="00953CB4">
        <w:rPr>
          <w:rFonts w:ascii="Montserrat Light" w:hAnsi="Montserrat Light"/>
          <w:b/>
        </w:rPr>
        <w:t xml:space="preserve">, total </w:t>
      </w:r>
      <w:proofErr w:type="spellStart"/>
      <w:r w:rsidRPr="00953CB4">
        <w:rPr>
          <w:rFonts w:ascii="Montserrat Light" w:hAnsi="Montserrat Light"/>
          <w:b/>
        </w:rPr>
        <w:t>sau</w:t>
      </w:r>
      <w:proofErr w:type="spellEnd"/>
      <w:r w:rsidRPr="00953CB4">
        <w:rPr>
          <w:rFonts w:ascii="Montserrat Light" w:hAnsi="Montserrat Light"/>
          <w:b/>
        </w:rPr>
        <w:t xml:space="preserve"> </w:t>
      </w:r>
      <w:proofErr w:type="spellStart"/>
      <w:r w:rsidRPr="00953CB4">
        <w:rPr>
          <w:rFonts w:ascii="Montserrat Light" w:hAnsi="Montserrat Light"/>
          <w:b/>
        </w:rPr>
        <w:t>parțial</w:t>
      </w:r>
      <w:proofErr w:type="spellEnd"/>
      <w:r w:rsidRPr="00953CB4">
        <w:rPr>
          <w:rFonts w:ascii="Montserrat Light" w:hAnsi="Montserrat Light"/>
          <w:b/>
        </w:rPr>
        <w:t xml:space="preserve">, </w:t>
      </w:r>
    </w:p>
    <w:p w14:paraId="1A912325" w14:textId="6F7AD26C" w:rsidR="00E55F91" w:rsidRPr="00953CB4" w:rsidRDefault="00681CA3" w:rsidP="00953CB4">
      <w:pPr>
        <w:spacing w:line="240" w:lineRule="auto"/>
        <w:jc w:val="center"/>
        <w:rPr>
          <w:rFonts w:ascii="Montserrat Light" w:hAnsi="Montserrat Light"/>
          <w:b/>
        </w:rPr>
      </w:pPr>
      <w:proofErr w:type="spellStart"/>
      <w:r w:rsidRPr="00953CB4">
        <w:rPr>
          <w:rFonts w:ascii="Montserrat Light" w:hAnsi="Montserrat Light"/>
          <w:b/>
        </w:rPr>
        <w:t>în</w:t>
      </w:r>
      <w:proofErr w:type="spellEnd"/>
      <w:r w:rsidRPr="00953CB4">
        <w:rPr>
          <w:rFonts w:ascii="Montserrat Light" w:hAnsi="Montserrat Light"/>
          <w:b/>
        </w:rPr>
        <w:t xml:space="preserve"> </w:t>
      </w:r>
      <w:proofErr w:type="spellStart"/>
      <w:r w:rsidRPr="00953CB4">
        <w:rPr>
          <w:rFonts w:ascii="Montserrat Light" w:hAnsi="Montserrat Light"/>
          <w:b/>
        </w:rPr>
        <w:t>domeniul</w:t>
      </w:r>
      <w:proofErr w:type="spellEnd"/>
      <w:r w:rsidRPr="00953CB4">
        <w:rPr>
          <w:rFonts w:ascii="Montserrat Light" w:hAnsi="Montserrat Light"/>
          <w:b/>
        </w:rPr>
        <w:t xml:space="preserve"> public al </w:t>
      </w:r>
      <w:proofErr w:type="spellStart"/>
      <w:r w:rsidRPr="00953CB4">
        <w:rPr>
          <w:rFonts w:ascii="Montserrat Light" w:hAnsi="Montserrat Light"/>
          <w:b/>
        </w:rPr>
        <w:t>Județului</w:t>
      </w:r>
      <w:proofErr w:type="spellEnd"/>
      <w:r w:rsidRPr="00953CB4">
        <w:rPr>
          <w:rFonts w:ascii="Montserrat Light" w:hAnsi="Montserrat Light"/>
          <w:b/>
        </w:rPr>
        <w:t xml:space="preserve"> Cluj</w:t>
      </w:r>
    </w:p>
    <w:bookmarkEnd w:id="7"/>
    <w:p w14:paraId="4064F6E6" w14:textId="77777777" w:rsidR="00F8786B" w:rsidRPr="00953CB4" w:rsidRDefault="00F8786B" w:rsidP="00953CB4">
      <w:pPr>
        <w:autoSpaceDE w:val="0"/>
        <w:autoSpaceDN w:val="0"/>
        <w:adjustRightInd w:val="0"/>
        <w:spacing w:after="240" w:line="240" w:lineRule="auto"/>
        <w:rPr>
          <w:rFonts w:ascii="Montserrat Light" w:hAnsi="Montserrat Light"/>
          <w:b/>
        </w:rPr>
      </w:pPr>
    </w:p>
    <w:p w14:paraId="5FA2577F" w14:textId="25F4EE41" w:rsidR="008F76F2" w:rsidRPr="00953CB4" w:rsidRDefault="008F76F2" w:rsidP="00953CB4">
      <w:pPr>
        <w:autoSpaceDE w:val="0"/>
        <w:autoSpaceDN w:val="0"/>
        <w:adjustRightInd w:val="0"/>
        <w:spacing w:after="240" w:line="240" w:lineRule="auto"/>
        <w:rPr>
          <w:rFonts w:ascii="Montserrat Light" w:hAnsi="Montserrat Light"/>
          <w:noProof/>
          <w:lang w:val="ro-RO" w:eastAsia="ro-RO"/>
        </w:rPr>
      </w:pPr>
      <w:r w:rsidRPr="00953CB4">
        <w:rPr>
          <w:rFonts w:ascii="Montserrat Light" w:hAnsi="Montserrat Light"/>
          <w:noProof/>
          <w:lang w:val="ro-RO" w:eastAsia="ro-RO"/>
        </w:rPr>
        <w:t>Consiliul Judeţean Cluj, întrunit în şedinţă ordinară;</w:t>
      </w:r>
    </w:p>
    <w:p w14:paraId="720389DC" w14:textId="6F3C3168" w:rsidR="008F76F2" w:rsidRPr="00953CB4" w:rsidRDefault="008F76F2" w:rsidP="00953CB4">
      <w:pPr>
        <w:tabs>
          <w:tab w:val="left" w:pos="2160"/>
        </w:tabs>
        <w:spacing w:line="240" w:lineRule="auto"/>
        <w:ind w:right="180"/>
        <w:jc w:val="both"/>
        <w:rPr>
          <w:rFonts w:ascii="Montserrat Light" w:hAnsi="Montserrat Light"/>
          <w:noProof/>
          <w:lang w:val="ro-RO" w:eastAsia="ro-RO"/>
        </w:rPr>
      </w:pPr>
      <w:r w:rsidRPr="00953CB4">
        <w:rPr>
          <w:rFonts w:ascii="Montserrat Light" w:hAnsi="Montserrat Light"/>
          <w:noProof/>
        </w:rPr>
        <w:t xml:space="preserve">Având în vedere Proiectul de hotărâre înregistrat cu nr. </w:t>
      </w:r>
      <w:r w:rsidR="00C72447" w:rsidRPr="00953CB4">
        <w:rPr>
          <w:rFonts w:ascii="Montserrat Light" w:hAnsi="Montserrat Light"/>
          <w:noProof/>
        </w:rPr>
        <w:t>______</w:t>
      </w:r>
      <w:r w:rsidRPr="00953CB4">
        <w:rPr>
          <w:rFonts w:ascii="Montserrat Light" w:hAnsi="Montserrat Light"/>
          <w:noProof/>
        </w:rPr>
        <w:t xml:space="preserve"> din</w:t>
      </w:r>
      <w:r w:rsidR="00AA45DC" w:rsidRPr="00953CB4">
        <w:rPr>
          <w:rFonts w:ascii="Montserrat Light" w:hAnsi="Montserrat Light"/>
          <w:noProof/>
        </w:rPr>
        <w:t xml:space="preserve"> </w:t>
      </w:r>
      <w:r w:rsidR="00C72447" w:rsidRPr="00953CB4">
        <w:rPr>
          <w:rFonts w:ascii="Montserrat Light" w:hAnsi="Montserrat Light"/>
          <w:noProof/>
        </w:rPr>
        <w:t>_________</w:t>
      </w:r>
      <w:r w:rsidRPr="00953CB4">
        <w:rPr>
          <w:rFonts w:ascii="Montserrat Light" w:hAnsi="Montserrat Light"/>
          <w:noProof/>
        </w:rPr>
        <w:t xml:space="preserve">  </w:t>
      </w:r>
      <w:r w:rsidR="00681CA3" w:rsidRPr="00953CB4">
        <w:rPr>
          <w:rFonts w:ascii="Montserrat Light" w:hAnsi="Montserrat Light"/>
          <w:noProof/>
        </w:rPr>
        <w:t>privind însușirea unor documentații cadastrale pentru alipire, dezlipire, actualizare informaţii cadastrale ale unor imobile aflate, total sau parțial, în domeniul public al Județului Cluj</w:t>
      </w:r>
      <w:r w:rsidR="00AA45DC" w:rsidRPr="00953CB4">
        <w:rPr>
          <w:rFonts w:ascii="Montserrat Light" w:hAnsi="Montserrat Light"/>
          <w:noProof/>
        </w:rPr>
        <w:t>,</w:t>
      </w:r>
      <w:r w:rsidR="001B1F1C" w:rsidRPr="00953CB4">
        <w:rPr>
          <w:rFonts w:ascii="Montserrat Light" w:hAnsi="Montserrat Light"/>
          <w:noProof/>
        </w:rPr>
        <w:t xml:space="preserve"> </w:t>
      </w:r>
      <w:r w:rsidRPr="00953CB4">
        <w:rPr>
          <w:rFonts w:ascii="Montserrat Light" w:hAnsi="Montserrat Light"/>
          <w:bCs/>
          <w:noProof/>
        </w:rPr>
        <w:t>p</w:t>
      </w:r>
      <w:r w:rsidRPr="00953CB4">
        <w:rPr>
          <w:rFonts w:ascii="Montserrat Light" w:hAnsi="Montserrat Light"/>
          <w:noProof/>
        </w:rPr>
        <w:t xml:space="preserve">ropus de </w:t>
      </w:r>
      <w:r w:rsidR="009F2B3A" w:rsidRPr="00953CB4">
        <w:rPr>
          <w:rFonts w:ascii="Montserrat Light" w:hAnsi="Montserrat Light"/>
          <w:noProof/>
        </w:rPr>
        <w:t>P</w:t>
      </w:r>
      <w:r w:rsidRPr="00953CB4">
        <w:rPr>
          <w:rFonts w:ascii="Montserrat Light" w:hAnsi="Montserrat Light"/>
          <w:noProof/>
        </w:rPr>
        <w:t xml:space="preserve">reședintele Consiliului Județean Cluj, domnul </w:t>
      </w:r>
      <w:r w:rsidR="009F2B3A" w:rsidRPr="00953CB4">
        <w:rPr>
          <w:rFonts w:ascii="Montserrat Light" w:hAnsi="Montserrat Light"/>
          <w:noProof/>
        </w:rPr>
        <w:t>Alin Tișe</w:t>
      </w:r>
      <w:r w:rsidRPr="00953CB4">
        <w:rPr>
          <w:rFonts w:ascii="Montserrat Light" w:hAnsi="Montserrat Light"/>
          <w:noProof/>
        </w:rPr>
        <w:t xml:space="preserve">, care este însoţit de </w:t>
      </w:r>
      <w:r w:rsidRPr="00953CB4">
        <w:rPr>
          <w:rFonts w:ascii="Montserrat Light" w:hAnsi="Montserrat Light"/>
          <w:bCs/>
          <w:noProof/>
        </w:rPr>
        <w:t>R</w:t>
      </w:r>
      <w:r w:rsidRPr="00953CB4">
        <w:rPr>
          <w:rFonts w:ascii="Montserrat Light" w:hAnsi="Montserrat Light"/>
          <w:noProof/>
        </w:rPr>
        <w:t xml:space="preserve">eferatul de aprobare cu nr. </w:t>
      </w:r>
      <w:r w:rsidR="00BB5B88">
        <w:rPr>
          <w:rFonts w:ascii="Montserrat Light" w:hAnsi="Montserrat Light"/>
          <w:noProof/>
        </w:rPr>
        <w:t>11245/21.03.2022</w:t>
      </w:r>
      <w:r w:rsidRPr="00953CB4">
        <w:rPr>
          <w:rFonts w:ascii="Montserrat Light" w:hAnsi="Montserrat Light"/>
          <w:noProof/>
        </w:rPr>
        <w:t>; Raportul de specialitate întocmit de compartimentul de resort din cadrul aparatului de specialitate al Consiliului Judeţean Cluj cu n</w:t>
      </w:r>
      <w:r w:rsidR="00A14397" w:rsidRPr="00953CB4">
        <w:rPr>
          <w:rFonts w:ascii="Montserrat Light" w:hAnsi="Montserrat Light"/>
          <w:noProof/>
        </w:rPr>
        <w:t xml:space="preserve">r. </w:t>
      </w:r>
      <w:r w:rsidR="00BB5B88">
        <w:rPr>
          <w:rFonts w:ascii="Montserrat Light" w:hAnsi="Montserrat Light"/>
          <w:noProof/>
        </w:rPr>
        <w:t xml:space="preserve">11246/21.03.2022 </w:t>
      </w:r>
      <w:r w:rsidRPr="00953CB4">
        <w:rPr>
          <w:rFonts w:ascii="Montserrat Light" w:hAnsi="Montserrat Light"/>
          <w:noProof/>
        </w:rPr>
        <w:t xml:space="preserve">şi Avizul cu nr...... din ..... adoptat de Comisia de specialitate nr. ……….., în conformitate cu art. 182 alin. (4) coroborat cu art. 136 din Ordonanța de </w:t>
      </w:r>
      <w:r w:rsidR="00AA45DC" w:rsidRPr="00953CB4">
        <w:rPr>
          <w:rFonts w:ascii="Montserrat Light" w:hAnsi="Montserrat Light"/>
          <w:noProof/>
        </w:rPr>
        <w:t>U</w:t>
      </w:r>
      <w:r w:rsidRPr="00953CB4">
        <w:rPr>
          <w:rFonts w:ascii="Montserrat Light" w:hAnsi="Montserrat Light"/>
          <w:noProof/>
        </w:rPr>
        <w:t>rgență a Guvernului nr. 57/2019 privind Codul administrativ, cu  modificările și completările ulterioare;</w:t>
      </w:r>
    </w:p>
    <w:p w14:paraId="4AC78C09" w14:textId="34428D7F" w:rsidR="00B32886" w:rsidRPr="00953CB4" w:rsidRDefault="00B32886" w:rsidP="00953CB4">
      <w:pPr>
        <w:spacing w:before="240" w:line="240" w:lineRule="auto"/>
        <w:jc w:val="both"/>
        <w:rPr>
          <w:rFonts w:ascii="Montserrat Light" w:hAnsi="Montserrat Light" w:cs="Cambria"/>
        </w:rPr>
      </w:pPr>
      <w:proofErr w:type="spellStart"/>
      <w:r w:rsidRPr="00953CB4">
        <w:rPr>
          <w:rFonts w:ascii="Montserrat Light" w:hAnsi="Montserrat Light" w:cs="Cambria"/>
        </w:rPr>
        <w:t>Luând</w:t>
      </w:r>
      <w:proofErr w:type="spellEnd"/>
      <w:r w:rsidRPr="00953CB4">
        <w:rPr>
          <w:rFonts w:ascii="Montserrat Light" w:hAnsi="Montserrat Light" w:cs="Cambria"/>
        </w:rPr>
        <w:t xml:space="preserve"> </w:t>
      </w:r>
      <w:proofErr w:type="spellStart"/>
      <w:r w:rsidRPr="00953CB4">
        <w:rPr>
          <w:rFonts w:ascii="Montserrat Light" w:hAnsi="Montserrat Light" w:cs="Cambria"/>
        </w:rPr>
        <w:t>în</w:t>
      </w:r>
      <w:proofErr w:type="spellEnd"/>
      <w:r w:rsidRPr="00953CB4">
        <w:rPr>
          <w:rFonts w:ascii="Montserrat Light" w:hAnsi="Montserrat Light" w:cs="Cambria"/>
        </w:rPr>
        <w:t xml:space="preserve"> </w:t>
      </w:r>
      <w:proofErr w:type="spellStart"/>
      <w:r w:rsidRPr="00953CB4">
        <w:rPr>
          <w:rFonts w:ascii="Montserrat Light" w:hAnsi="Montserrat Light" w:cs="Cambria"/>
        </w:rPr>
        <w:t>considerare</w:t>
      </w:r>
      <w:proofErr w:type="spellEnd"/>
      <w:r w:rsidRPr="00953CB4">
        <w:rPr>
          <w:rFonts w:ascii="Montserrat Light" w:hAnsi="Montserrat Light" w:cs="Cambria"/>
        </w:rPr>
        <w:t xml:space="preserve"> </w:t>
      </w:r>
      <w:proofErr w:type="spellStart"/>
      <w:r w:rsidRPr="00953CB4">
        <w:rPr>
          <w:rFonts w:ascii="Montserrat Light" w:hAnsi="Montserrat Light" w:cs="Cambria"/>
        </w:rPr>
        <w:t>prevederile</w:t>
      </w:r>
      <w:proofErr w:type="spellEnd"/>
      <w:r w:rsidR="009F2B3A" w:rsidRPr="00953CB4">
        <w:rPr>
          <w:rFonts w:ascii="Montserrat Light" w:hAnsi="Montserrat Light" w:cs="Cambria"/>
        </w:rPr>
        <w:t xml:space="preserve"> </w:t>
      </w:r>
      <w:r w:rsidRPr="00953CB4">
        <w:rPr>
          <w:rFonts w:ascii="Montserrat Light" w:hAnsi="Montserrat Light" w:cs="Cambria"/>
        </w:rPr>
        <w:t xml:space="preserve">art. 123 – 140 </w:t>
      </w:r>
      <w:proofErr w:type="spellStart"/>
      <w:r w:rsidRPr="00953CB4">
        <w:rPr>
          <w:rFonts w:ascii="Montserrat Light" w:hAnsi="Montserrat Light" w:cs="Cambria"/>
        </w:rPr>
        <w:t>și</w:t>
      </w:r>
      <w:proofErr w:type="spellEnd"/>
      <w:r w:rsidRPr="00953CB4">
        <w:rPr>
          <w:rFonts w:ascii="Montserrat Light" w:hAnsi="Montserrat Light" w:cs="Cambria"/>
        </w:rPr>
        <w:t xml:space="preserve"> ale art. 142 -156 din </w:t>
      </w:r>
      <w:proofErr w:type="spellStart"/>
      <w:r w:rsidRPr="00953CB4">
        <w:rPr>
          <w:rFonts w:ascii="Montserrat Light" w:hAnsi="Montserrat Light" w:cs="Cambria"/>
        </w:rPr>
        <w:t>Regulamentul</w:t>
      </w:r>
      <w:proofErr w:type="spellEnd"/>
      <w:r w:rsidRPr="00953CB4">
        <w:rPr>
          <w:rFonts w:ascii="Montserrat Light" w:hAnsi="Montserrat Light" w:cs="Cambria"/>
        </w:rPr>
        <w:t xml:space="preserve"> de </w:t>
      </w:r>
      <w:proofErr w:type="spellStart"/>
      <w:r w:rsidRPr="00953CB4">
        <w:rPr>
          <w:rFonts w:ascii="Montserrat Light" w:hAnsi="Montserrat Light" w:cs="Cambria"/>
        </w:rPr>
        <w:t>organizare</w:t>
      </w:r>
      <w:proofErr w:type="spellEnd"/>
      <w:r w:rsidRPr="00953CB4">
        <w:rPr>
          <w:rFonts w:ascii="Montserrat Light" w:hAnsi="Montserrat Light" w:cs="Cambria"/>
        </w:rPr>
        <w:t xml:space="preserve"> </w:t>
      </w:r>
      <w:proofErr w:type="spellStart"/>
      <w:r w:rsidRPr="00953CB4">
        <w:rPr>
          <w:rFonts w:ascii="Montserrat Light" w:hAnsi="Montserrat Light" w:cs="Cambria"/>
        </w:rPr>
        <w:t>şi</w:t>
      </w:r>
      <w:proofErr w:type="spellEnd"/>
      <w:r w:rsidRPr="00953CB4">
        <w:rPr>
          <w:rFonts w:ascii="Montserrat Light" w:hAnsi="Montserrat Light" w:cs="Cambria"/>
        </w:rPr>
        <w:t xml:space="preserve"> </w:t>
      </w:r>
      <w:proofErr w:type="spellStart"/>
      <w:r w:rsidRPr="00953CB4">
        <w:rPr>
          <w:rFonts w:ascii="Montserrat Light" w:hAnsi="Montserrat Light" w:cs="Cambria"/>
        </w:rPr>
        <w:t>funcţionare</w:t>
      </w:r>
      <w:proofErr w:type="spellEnd"/>
      <w:r w:rsidRPr="00953CB4">
        <w:rPr>
          <w:rFonts w:ascii="Montserrat Light" w:hAnsi="Montserrat Light" w:cs="Cambria"/>
        </w:rPr>
        <w:t xml:space="preserve"> a </w:t>
      </w:r>
      <w:proofErr w:type="spellStart"/>
      <w:r w:rsidRPr="00953CB4">
        <w:rPr>
          <w:rFonts w:ascii="Montserrat Light" w:hAnsi="Montserrat Light" w:cs="Cambria"/>
        </w:rPr>
        <w:t>Consiliului</w:t>
      </w:r>
      <w:proofErr w:type="spellEnd"/>
      <w:r w:rsidRPr="00953CB4">
        <w:rPr>
          <w:rFonts w:ascii="Montserrat Light" w:hAnsi="Montserrat Light" w:cs="Cambria"/>
        </w:rPr>
        <w:t xml:space="preserve"> </w:t>
      </w:r>
      <w:proofErr w:type="spellStart"/>
      <w:r w:rsidRPr="00953CB4">
        <w:rPr>
          <w:rFonts w:ascii="Montserrat Light" w:hAnsi="Montserrat Light" w:cs="Cambria"/>
        </w:rPr>
        <w:t>Judeţean</w:t>
      </w:r>
      <w:proofErr w:type="spellEnd"/>
      <w:r w:rsidRPr="00953CB4">
        <w:rPr>
          <w:rFonts w:ascii="Montserrat Light" w:hAnsi="Montserrat Light" w:cs="Cambria"/>
        </w:rPr>
        <w:t xml:space="preserve"> Cluj, </w:t>
      </w:r>
      <w:proofErr w:type="spellStart"/>
      <w:r w:rsidRPr="00953CB4">
        <w:rPr>
          <w:rFonts w:ascii="Montserrat Light" w:hAnsi="Montserrat Light" w:cs="Cambria"/>
        </w:rPr>
        <w:t>aprobat</w:t>
      </w:r>
      <w:proofErr w:type="spellEnd"/>
      <w:r w:rsidRPr="00953CB4">
        <w:rPr>
          <w:rFonts w:ascii="Montserrat Light" w:hAnsi="Montserrat Light" w:cs="Cambria"/>
        </w:rPr>
        <w:t xml:space="preserve"> </w:t>
      </w:r>
      <w:proofErr w:type="spellStart"/>
      <w:r w:rsidRPr="00953CB4">
        <w:rPr>
          <w:rFonts w:ascii="Montserrat Light" w:hAnsi="Montserrat Light" w:cs="Cambria"/>
        </w:rPr>
        <w:t>prin</w:t>
      </w:r>
      <w:proofErr w:type="spellEnd"/>
      <w:r w:rsidRPr="00953CB4">
        <w:rPr>
          <w:rFonts w:ascii="Montserrat Light" w:hAnsi="Montserrat Light" w:cs="Cambria"/>
        </w:rPr>
        <w:t xml:space="preserve"> </w:t>
      </w:r>
      <w:proofErr w:type="spellStart"/>
      <w:r w:rsidRPr="00953CB4">
        <w:rPr>
          <w:rFonts w:ascii="Montserrat Light" w:hAnsi="Montserrat Light" w:cs="Cambria"/>
        </w:rPr>
        <w:t>Hotărârea</w:t>
      </w:r>
      <w:proofErr w:type="spellEnd"/>
      <w:r w:rsidRPr="00953CB4">
        <w:rPr>
          <w:rFonts w:ascii="Montserrat Light" w:hAnsi="Montserrat Light" w:cs="Cambria"/>
        </w:rPr>
        <w:t xml:space="preserve"> </w:t>
      </w:r>
      <w:proofErr w:type="spellStart"/>
      <w:r w:rsidRPr="00953CB4">
        <w:rPr>
          <w:rFonts w:ascii="Montserrat Light" w:hAnsi="Montserrat Light" w:cs="Cambria"/>
        </w:rPr>
        <w:t>Consiliului</w:t>
      </w:r>
      <w:proofErr w:type="spellEnd"/>
      <w:r w:rsidRPr="00953CB4">
        <w:rPr>
          <w:rFonts w:ascii="Montserrat Light" w:hAnsi="Montserrat Light" w:cs="Cambria"/>
        </w:rPr>
        <w:t xml:space="preserve"> </w:t>
      </w:r>
      <w:proofErr w:type="spellStart"/>
      <w:r w:rsidRPr="00953CB4">
        <w:rPr>
          <w:rFonts w:ascii="Montserrat Light" w:hAnsi="Montserrat Light" w:cs="Cambria"/>
        </w:rPr>
        <w:t>Judeţean</w:t>
      </w:r>
      <w:proofErr w:type="spellEnd"/>
      <w:r w:rsidRPr="00953CB4">
        <w:rPr>
          <w:rFonts w:ascii="Montserrat Light" w:hAnsi="Montserrat Light" w:cs="Cambria"/>
        </w:rPr>
        <w:t xml:space="preserve"> Cluj nr. 170/2020;</w:t>
      </w:r>
    </w:p>
    <w:p w14:paraId="2AF81408" w14:textId="77777777" w:rsidR="00623F56" w:rsidRPr="00953CB4" w:rsidRDefault="00623F56" w:rsidP="00953CB4">
      <w:pPr>
        <w:spacing w:before="240" w:line="240" w:lineRule="auto"/>
        <w:jc w:val="both"/>
        <w:rPr>
          <w:rFonts w:ascii="Montserrat Light" w:hAnsi="Montserrat Light"/>
          <w:lang w:val="ro-RO"/>
        </w:rPr>
      </w:pPr>
      <w:r w:rsidRPr="00953CB4">
        <w:rPr>
          <w:rFonts w:ascii="Montserrat Light" w:hAnsi="Montserrat Light"/>
          <w:lang w:val="ro-RO"/>
        </w:rPr>
        <w:t xml:space="preserve">În conformitate cu  dispozițiile: </w:t>
      </w:r>
    </w:p>
    <w:p w14:paraId="24B915C9" w14:textId="0B712DD6" w:rsidR="00150193" w:rsidRPr="00953CB4" w:rsidRDefault="00150193"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art. 108, ale art. 173 alin. (1) lit. d)</w:t>
      </w:r>
      <w:r w:rsidR="00BB5B88">
        <w:rPr>
          <w:rFonts w:ascii="Montserrat Light" w:hAnsi="Montserrat Light"/>
          <w:lang w:val="ro-RO"/>
        </w:rPr>
        <w:t xml:space="preserve"> coroborat cu</w:t>
      </w:r>
      <w:r w:rsidRPr="00953CB4">
        <w:rPr>
          <w:rFonts w:ascii="Montserrat Light" w:hAnsi="Montserrat Light"/>
          <w:lang w:val="ro-RO"/>
        </w:rPr>
        <w:t xml:space="preserve"> alin. (5) lit.</w:t>
      </w:r>
      <w:r w:rsidR="00BB5B88">
        <w:rPr>
          <w:rFonts w:ascii="Montserrat Light" w:hAnsi="Montserrat Light"/>
          <w:lang w:val="ro-RO"/>
        </w:rPr>
        <w:t xml:space="preserve"> </w:t>
      </w:r>
      <w:r w:rsidR="00A006BE" w:rsidRPr="00953CB4">
        <w:rPr>
          <w:rFonts w:ascii="Montserrat Light" w:hAnsi="Montserrat Light"/>
          <w:lang w:val="ro-RO"/>
        </w:rPr>
        <w:t>p</w:t>
      </w:r>
      <w:r w:rsidRPr="00953CB4">
        <w:rPr>
          <w:rFonts w:ascii="Montserrat Light" w:hAnsi="Montserrat Light"/>
          <w:lang w:val="ro-RO"/>
        </w:rPr>
        <w:t xml:space="preserve">), ale art. 285, </w:t>
      </w:r>
      <w:r w:rsidR="00BB5B88" w:rsidRPr="00953CB4">
        <w:rPr>
          <w:rFonts w:ascii="Montserrat Light" w:hAnsi="Montserrat Light"/>
          <w:lang w:val="ro-RO"/>
        </w:rPr>
        <w:t xml:space="preserve">ale </w:t>
      </w:r>
      <w:r w:rsidRPr="00953CB4">
        <w:rPr>
          <w:rFonts w:ascii="Montserrat Light" w:hAnsi="Montserrat Light"/>
          <w:lang w:val="ro-RO"/>
        </w:rPr>
        <w:t>art. 286 alin. (1)-(3)</w:t>
      </w:r>
      <w:r w:rsidR="00A006BE" w:rsidRPr="00953CB4">
        <w:rPr>
          <w:rFonts w:ascii="Montserrat Light" w:hAnsi="Montserrat Light"/>
          <w:lang w:val="ro-RO"/>
        </w:rPr>
        <w:t>,</w:t>
      </w:r>
      <w:r w:rsidR="00BB5B88">
        <w:rPr>
          <w:rFonts w:ascii="Montserrat Light" w:hAnsi="Montserrat Light"/>
          <w:lang w:val="ro-RO"/>
        </w:rPr>
        <w:t xml:space="preserve"> </w:t>
      </w:r>
      <w:r w:rsidR="00BB5B88" w:rsidRPr="00953CB4">
        <w:rPr>
          <w:rFonts w:ascii="Montserrat Light" w:hAnsi="Montserrat Light"/>
          <w:lang w:val="ro-RO"/>
        </w:rPr>
        <w:t xml:space="preserve">ale </w:t>
      </w:r>
      <w:r w:rsidR="00A006BE" w:rsidRPr="00953CB4">
        <w:rPr>
          <w:rFonts w:ascii="Montserrat Light" w:hAnsi="Montserrat Light"/>
          <w:lang w:val="ro-RO"/>
        </w:rPr>
        <w:t>art.</w:t>
      </w:r>
      <w:r w:rsidR="00BB5B88">
        <w:rPr>
          <w:rFonts w:ascii="Montserrat Light" w:hAnsi="Montserrat Light"/>
          <w:lang w:val="ro-RO"/>
        </w:rPr>
        <w:t xml:space="preserve"> </w:t>
      </w:r>
      <w:r w:rsidR="00A006BE" w:rsidRPr="00953CB4">
        <w:rPr>
          <w:rFonts w:ascii="Montserrat Light" w:hAnsi="Montserrat Light"/>
          <w:lang w:val="ro-RO"/>
        </w:rPr>
        <w:t>287 lit.</w:t>
      </w:r>
      <w:r w:rsidR="00BB5B88">
        <w:rPr>
          <w:rFonts w:ascii="Montserrat Light" w:hAnsi="Montserrat Light"/>
          <w:lang w:val="ro-RO"/>
        </w:rPr>
        <w:t xml:space="preserve"> </w:t>
      </w:r>
      <w:r w:rsidR="00A006BE" w:rsidRPr="00953CB4">
        <w:rPr>
          <w:rFonts w:ascii="Montserrat Light" w:hAnsi="Montserrat Light"/>
          <w:lang w:val="ro-RO"/>
        </w:rPr>
        <w:t xml:space="preserve">b), </w:t>
      </w:r>
      <w:r w:rsidR="00BB5B88" w:rsidRPr="00953CB4">
        <w:rPr>
          <w:rFonts w:ascii="Montserrat Light" w:hAnsi="Montserrat Light"/>
          <w:lang w:val="ro-RO"/>
        </w:rPr>
        <w:t xml:space="preserve">ale </w:t>
      </w:r>
      <w:r w:rsidR="00A006BE" w:rsidRPr="00953CB4">
        <w:rPr>
          <w:rFonts w:ascii="Montserrat Light" w:hAnsi="Montserrat Light"/>
          <w:lang w:val="ro-RO"/>
        </w:rPr>
        <w:t>art.</w:t>
      </w:r>
      <w:r w:rsidR="00BB5B88">
        <w:rPr>
          <w:rFonts w:ascii="Montserrat Light" w:hAnsi="Montserrat Light"/>
          <w:lang w:val="ro-RO"/>
        </w:rPr>
        <w:t xml:space="preserve"> </w:t>
      </w:r>
      <w:r w:rsidR="00A006BE" w:rsidRPr="00953CB4">
        <w:rPr>
          <w:rFonts w:ascii="Montserrat Light" w:hAnsi="Montserrat Light"/>
          <w:lang w:val="ro-RO"/>
        </w:rPr>
        <w:t xml:space="preserve">298 </w:t>
      </w:r>
      <w:r w:rsidRPr="00953CB4">
        <w:rPr>
          <w:rFonts w:ascii="Montserrat Light" w:hAnsi="Montserrat Light"/>
          <w:lang w:val="ro-RO"/>
        </w:rPr>
        <w:t>din Ordonanța de Urgență a Guvernului nr. 57/2019 privind Codul administrativ</w:t>
      </w:r>
      <w:r w:rsidR="00B32886" w:rsidRPr="00953CB4">
        <w:rPr>
          <w:rFonts w:ascii="Montserrat Light" w:hAnsi="Montserrat Light"/>
          <w:lang w:val="ro-RO"/>
        </w:rPr>
        <w:t>, cu modificările și completările ulterioare</w:t>
      </w:r>
      <w:r w:rsidRPr="00953CB4">
        <w:rPr>
          <w:rFonts w:ascii="Montserrat Light" w:hAnsi="Montserrat Light"/>
          <w:lang w:val="ro-RO"/>
        </w:rPr>
        <w:t xml:space="preserve">; </w:t>
      </w:r>
    </w:p>
    <w:p w14:paraId="1141DD46" w14:textId="3AAAA97B" w:rsidR="00150193" w:rsidRPr="00953CB4" w:rsidRDefault="00150193"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art. 858-870, ale art. 87</w:t>
      </w:r>
      <w:r w:rsidR="0096674D" w:rsidRPr="00953CB4">
        <w:rPr>
          <w:rFonts w:ascii="Montserrat Light" w:hAnsi="Montserrat Light"/>
          <w:lang w:val="ro-RO"/>
        </w:rPr>
        <w:t>6-</w:t>
      </w:r>
      <w:r w:rsidRPr="00953CB4">
        <w:rPr>
          <w:rFonts w:ascii="Montserrat Light" w:hAnsi="Montserrat Light"/>
          <w:lang w:val="ro-RO"/>
        </w:rPr>
        <w:t>880 din Legea privind Codul civil nr. 287/2009, republicată, cu modificările şi completările ulterioare;</w:t>
      </w:r>
    </w:p>
    <w:p w14:paraId="7545B120" w14:textId="252D8A66" w:rsidR="00150193" w:rsidRPr="00953CB4" w:rsidRDefault="00150193"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 xml:space="preserve">art. </w:t>
      </w:r>
      <w:r w:rsidR="002A6C16" w:rsidRPr="00953CB4">
        <w:rPr>
          <w:rFonts w:ascii="Montserrat Light" w:hAnsi="Montserrat Light"/>
          <w:lang w:val="ro-RO"/>
        </w:rPr>
        <w:t xml:space="preserve">21, </w:t>
      </w:r>
      <w:r w:rsidR="00BB5B88" w:rsidRPr="00953CB4">
        <w:rPr>
          <w:rFonts w:ascii="Montserrat Light" w:hAnsi="Montserrat Light"/>
          <w:lang w:val="ro-RO"/>
        </w:rPr>
        <w:t xml:space="preserve">ale </w:t>
      </w:r>
      <w:r w:rsidR="002A6C16" w:rsidRPr="00953CB4">
        <w:rPr>
          <w:rFonts w:ascii="Montserrat Light" w:hAnsi="Montserrat Light"/>
          <w:lang w:val="ro-RO"/>
        </w:rPr>
        <w:t xml:space="preserve">art. 25, </w:t>
      </w:r>
      <w:r w:rsidR="00BB5B88" w:rsidRPr="00953CB4">
        <w:rPr>
          <w:rFonts w:ascii="Montserrat Light" w:hAnsi="Montserrat Light"/>
          <w:lang w:val="ro-RO"/>
        </w:rPr>
        <w:t xml:space="preserve">ale </w:t>
      </w:r>
      <w:r w:rsidR="002A6C16" w:rsidRPr="00953CB4">
        <w:rPr>
          <w:rFonts w:ascii="Montserrat Light" w:hAnsi="Montserrat Light"/>
          <w:lang w:val="ro-RO"/>
        </w:rPr>
        <w:t>art.</w:t>
      </w:r>
      <w:r w:rsidR="00BB5B88">
        <w:rPr>
          <w:rFonts w:ascii="Montserrat Light" w:hAnsi="Montserrat Light"/>
          <w:lang w:val="ro-RO"/>
        </w:rPr>
        <w:t xml:space="preserve"> </w:t>
      </w:r>
      <w:r w:rsidRPr="00953CB4">
        <w:rPr>
          <w:rFonts w:ascii="Montserrat Light" w:hAnsi="Montserrat Light"/>
          <w:lang w:val="ro-RO"/>
        </w:rPr>
        <w:t xml:space="preserve">28 alin. (1) </w:t>
      </w:r>
      <w:proofErr w:type="spellStart"/>
      <w:r w:rsidRPr="00953CB4">
        <w:rPr>
          <w:rFonts w:ascii="Montserrat Light" w:hAnsi="Montserrat Light"/>
          <w:lang w:val="ro-RO"/>
        </w:rPr>
        <w:t>şi</w:t>
      </w:r>
      <w:proofErr w:type="spellEnd"/>
      <w:r w:rsidRPr="00953CB4">
        <w:rPr>
          <w:rFonts w:ascii="Montserrat Light" w:hAnsi="Montserrat Light"/>
          <w:lang w:val="ro-RO"/>
        </w:rPr>
        <w:t xml:space="preserve"> (5) din Legea cadastrului şi a publicităţii imobiliare nr. 7/1996, republicată, cu modificările şi completările ulterioare;</w:t>
      </w:r>
    </w:p>
    <w:p w14:paraId="5222B844" w14:textId="30195542" w:rsidR="001A459D" w:rsidRPr="00953CB4" w:rsidRDefault="00150193"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art. 23</w:t>
      </w:r>
      <w:r w:rsidR="000D0F76" w:rsidRPr="00953CB4">
        <w:rPr>
          <w:rFonts w:ascii="Montserrat Light" w:hAnsi="Montserrat Light"/>
          <w:lang w:val="ro-RO"/>
        </w:rPr>
        <w:t xml:space="preserve"> lit.</w:t>
      </w:r>
      <w:r w:rsidR="00BB5B88">
        <w:rPr>
          <w:rFonts w:ascii="Montserrat Light" w:hAnsi="Montserrat Light"/>
          <w:lang w:val="ro-RO"/>
        </w:rPr>
        <w:t xml:space="preserve"> </w:t>
      </w:r>
      <w:r w:rsidR="000D0F76" w:rsidRPr="00953CB4">
        <w:rPr>
          <w:rFonts w:ascii="Montserrat Light" w:hAnsi="Montserrat Light"/>
          <w:lang w:val="ro-RO"/>
        </w:rPr>
        <w:t>b) și e),</w:t>
      </w:r>
      <w:r w:rsidR="00782C28" w:rsidRPr="00953CB4">
        <w:rPr>
          <w:rFonts w:ascii="Montserrat Light" w:hAnsi="Montserrat Light"/>
          <w:lang w:val="ro-RO"/>
        </w:rPr>
        <w:t xml:space="preserve"> </w:t>
      </w:r>
      <w:r w:rsidR="00BB5B88" w:rsidRPr="00953CB4">
        <w:rPr>
          <w:rFonts w:ascii="Montserrat Light" w:hAnsi="Montserrat Light"/>
          <w:lang w:val="ro-RO"/>
        </w:rPr>
        <w:t xml:space="preserve">ale </w:t>
      </w:r>
      <w:r w:rsidR="00782C28" w:rsidRPr="00953CB4">
        <w:rPr>
          <w:rFonts w:ascii="Montserrat Light" w:hAnsi="Montserrat Light"/>
          <w:lang w:val="ro-RO"/>
        </w:rPr>
        <w:t>art.</w:t>
      </w:r>
      <w:r w:rsidR="00BB5B88">
        <w:rPr>
          <w:rFonts w:ascii="Montserrat Light" w:hAnsi="Montserrat Light"/>
          <w:lang w:val="ro-RO"/>
        </w:rPr>
        <w:t xml:space="preserve"> </w:t>
      </w:r>
      <w:r w:rsidR="00782C28" w:rsidRPr="00953CB4">
        <w:rPr>
          <w:rFonts w:ascii="Montserrat Light" w:hAnsi="Montserrat Light"/>
          <w:lang w:val="ro-RO"/>
        </w:rPr>
        <w:t>95,</w:t>
      </w:r>
      <w:r w:rsidR="00BB5B88" w:rsidRPr="00BB5B88">
        <w:rPr>
          <w:rFonts w:ascii="Montserrat Light" w:hAnsi="Montserrat Light"/>
          <w:lang w:val="ro-RO"/>
        </w:rPr>
        <w:t xml:space="preserve"> </w:t>
      </w:r>
      <w:r w:rsidR="00BB5B88" w:rsidRPr="00953CB4">
        <w:rPr>
          <w:rFonts w:ascii="Montserrat Light" w:hAnsi="Montserrat Light"/>
          <w:lang w:val="ro-RO"/>
        </w:rPr>
        <w:t>ale</w:t>
      </w:r>
      <w:r w:rsidR="00782C28" w:rsidRPr="00953CB4">
        <w:rPr>
          <w:rFonts w:ascii="Montserrat Light" w:hAnsi="Montserrat Light"/>
          <w:lang w:val="ro-RO"/>
        </w:rPr>
        <w:t xml:space="preserve"> art.</w:t>
      </w:r>
      <w:r w:rsidR="00BB5B88">
        <w:rPr>
          <w:rFonts w:ascii="Montserrat Light" w:hAnsi="Montserrat Light"/>
          <w:lang w:val="ro-RO"/>
        </w:rPr>
        <w:t xml:space="preserve"> </w:t>
      </w:r>
      <w:r w:rsidR="00782C28" w:rsidRPr="00953CB4">
        <w:rPr>
          <w:rFonts w:ascii="Montserrat Light" w:hAnsi="Montserrat Light"/>
          <w:lang w:val="ro-RO"/>
        </w:rPr>
        <w:t xml:space="preserve">100, </w:t>
      </w:r>
      <w:r w:rsidR="00BB5B88" w:rsidRPr="00953CB4">
        <w:rPr>
          <w:rFonts w:ascii="Montserrat Light" w:hAnsi="Montserrat Light"/>
          <w:lang w:val="ro-RO"/>
        </w:rPr>
        <w:t xml:space="preserve">ale </w:t>
      </w:r>
      <w:r w:rsidR="00782C28" w:rsidRPr="00953CB4">
        <w:rPr>
          <w:rFonts w:ascii="Montserrat Light" w:hAnsi="Montserrat Light"/>
          <w:lang w:val="ro-RO"/>
        </w:rPr>
        <w:t>art.</w:t>
      </w:r>
      <w:r w:rsidR="00BB5B88">
        <w:rPr>
          <w:rFonts w:ascii="Montserrat Light" w:hAnsi="Montserrat Light"/>
          <w:lang w:val="ro-RO"/>
        </w:rPr>
        <w:t xml:space="preserve"> </w:t>
      </w:r>
      <w:r w:rsidR="00782C28" w:rsidRPr="00953CB4">
        <w:rPr>
          <w:rFonts w:ascii="Montserrat Light" w:hAnsi="Montserrat Light"/>
          <w:lang w:val="ro-RO"/>
        </w:rPr>
        <w:t xml:space="preserve">107, </w:t>
      </w:r>
      <w:r w:rsidR="00BB5B88" w:rsidRPr="00953CB4">
        <w:rPr>
          <w:rFonts w:ascii="Montserrat Light" w:hAnsi="Montserrat Light"/>
          <w:lang w:val="ro-RO"/>
        </w:rPr>
        <w:t xml:space="preserve">ale </w:t>
      </w:r>
      <w:r w:rsidR="00782C28" w:rsidRPr="00953CB4">
        <w:rPr>
          <w:rFonts w:ascii="Montserrat Light" w:hAnsi="Montserrat Light"/>
          <w:lang w:val="ro-RO"/>
        </w:rPr>
        <w:t>art.</w:t>
      </w:r>
      <w:r w:rsidR="00BB5B88">
        <w:rPr>
          <w:rFonts w:ascii="Montserrat Light" w:hAnsi="Montserrat Light"/>
          <w:lang w:val="ro-RO"/>
        </w:rPr>
        <w:t xml:space="preserve"> </w:t>
      </w:r>
      <w:r w:rsidR="00782C28" w:rsidRPr="00953CB4">
        <w:rPr>
          <w:rFonts w:ascii="Montserrat Light" w:hAnsi="Montserrat Light"/>
          <w:lang w:val="ro-RO"/>
        </w:rPr>
        <w:t>109-110</w:t>
      </w:r>
      <w:r w:rsidRPr="00953CB4">
        <w:rPr>
          <w:rFonts w:ascii="Montserrat Light" w:hAnsi="Montserrat Light"/>
          <w:lang w:val="ro-RO"/>
        </w:rPr>
        <w:t xml:space="preserve">, </w:t>
      </w:r>
      <w:r w:rsidR="00BB5B88" w:rsidRPr="00953CB4">
        <w:rPr>
          <w:rFonts w:ascii="Montserrat Light" w:hAnsi="Montserrat Light"/>
          <w:lang w:val="ro-RO"/>
        </w:rPr>
        <w:t xml:space="preserve">ale </w:t>
      </w:r>
      <w:r w:rsidRPr="00953CB4">
        <w:rPr>
          <w:rFonts w:ascii="Montserrat Light" w:hAnsi="Montserrat Light"/>
          <w:lang w:val="ro-RO"/>
        </w:rPr>
        <w:t>art. 132 alin. (1)</w:t>
      </w:r>
      <w:r w:rsidR="00782C28" w:rsidRPr="00953CB4">
        <w:rPr>
          <w:rFonts w:ascii="Montserrat Light" w:hAnsi="Montserrat Light"/>
          <w:lang w:val="ro-RO"/>
        </w:rPr>
        <w:t xml:space="preserve"> și (3)</w:t>
      </w:r>
      <w:r w:rsidRPr="00953CB4">
        <w:rPr>
          <w:rFonts w:ascii="Montserrat Light" w:hAnsi="Montserrat Light"/>
          <w:lang w:val="ro-RO"/>
        </w:rPr>
        <w:t xml:space="preserve">, </w:t>
      </w:r>
      <w:r w:rsidR="00BB5B88" w:rsidRPr="00953CB4">
        <w:rPr>
          <w:rFonts w:ascii="Montserrat Light" w:hAnsi="Montserrat Light"/>
          <w:lang w:val="ro-RO"/>
        </w:rPr>
        <w:t xml:space="preserve">ale </w:t>
      </w:r>
      <w:r w:rsidRPr="00953CB4">
        <w:rPr>
          <w:rFonts w:ascii="Montserrat Light" w:hAnsi="Montserrat Light"/>
          <w:lang w:val="ro-RO"/>
        </w:rPr>
        <w:t>art. 134</w:t>
      </w:r>
      <w:r w:rsidR="00782C28" w:rsidRPr="00953CB4">
        <w:rPr>
          <w:rFonts w:ascii="Montserrat Light" w:hAnsi="Montserrat Light"/>
          <w:lang w:val="ro-RO"/>
        </w:rPr>
        <w:t xml:space="preserve">, </w:t>
      </w:r>
      <w:r w:rsidR="00BB5B88" w:rsidRPr="00953CB4">
        <w:rPr>
          <w:rFonts w:ascii="Montserrat Light" w:hAnsi="Montserrat Light"/>
          <w:lang w:val="ro-RO"/>
        </w:rPr>
        <w:t xml:space="preserve">ale </w:t>
      </w:r>
      <w:r w:rsidRPr="00953CB4">
        <w:rPr>
          <w:rFonts w:ascii="Montserrat Light" w:hAnsi="Montserrat Light"/>
          <w:lang w:val="ro-RO"/>
        </w:rPr>
        <w:t>art. 135 alin. (1) lit. a) și alin. (2)</w:t>
      </w:r>
      <w:r w:rsidR="00782C28" w:rsidRPr="00953CB4">
        <w:rPr>
          <w:rFonts w:ascii="Montserrat Light" w:hAnsi="Montserrat Light"/>
          <w:lang w:val="ro-RO"/>
        </w:rPr>
        <w:t xml:space="preserve">, </w:t>
      </w:r>
      <w:r w:rsidR="00BB5B88" w:rsidRPr="00953CB4">
        <w:rPr>
          <w:rFonts w:ascii="Montserrat Light" w:hAnsi="Montserrat Light"/>
          <w:lang w:val="ro-RO"/>
        </w:rPr>
        <w:t xml:space="preserve">ale </w:t>
      </w:r>
      <w:r w:rsidR="00BB5B88">
        <w:rPr>
          <w:rFonts w:ascii="Montserrat Light" w:hAnsi="Montserrat Light"/>
          <w:lang w:val="ro-RO"/>
        </w:rPr>
        <w:t xml:space="preserve"> </w:t>
      </w:r>
      <w:r w:rsidR="00782C28" w:rsidRPr="00953CB4">
        <w:rPr>
          <w:rFonts w:ascii="Montserrat Light" w:hAnsi="Montserrat Light"/>
          <w:lang w:val="ro-RO"/>
        </w:rPr>
        <w:t xml:space="preserve">art.156 </w:t>
      </w:r>
      <w:r w:rsidRPr="00953CB4">
        <w:rPr>
          <w:rFonts w:ascii="Montserrat Light" w:hAnsi="Montserrat Light"/>
          <w:lang w:val="ro-RO"/>
        </w:rPr>
        <w:t xml:space="preserve"> din Ordinul Directorului General al Agenţiei Naţionale de Cadastru şi Publicitate Imobiliară nr. 700/2014 pentru aprobarea Regulamentului de avizare, recepţie şi înscriere în evidenţele de cadastru şi carte funciară, cu modificările şi completările ulterioare; </w:t>
      </w:r>
    </w:p>
    <w:p w14:paraId="6F3A418B" w14:textId="355F31D5" w:rsidR="008872D9" w:rsidRPr="00953CB4" w:rsidRDefault="008872D9"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 xml:space="preserve">Hotărârii Consiliului Județean Cluj nr. 272/2011 privind reglementarea </w:t>
      </w:r>
      <w:proofErr w:type="spellStart"/>
      <w:r w:rsidRPr="00953CB4">
        <w:rPr>
          <w:rFonts w:ascii="Montserrat Light" w:hAnsi="Montserrat Light"/>
          <w:lang w:val="ro-RO"/>
        </w:rPr>
        <w:t>situaţiei</w:t>
      </w:r>
      <w:proofErr w:type="spellEnd"/>
      <w:r w:rsidRPr="00953CB4">
        <w:rPr>
          <w:rFonts w:ascii="Montserrat Light" w:hAnsi="Montserrat Light"/>
          <w:lang w:val="ro-RO"/>
        </w:rPr>
        <w:t xml:space="preserve"> juridice a unor active cu caracter social, preluate de la S.C. Clujana S.A. în domeniul public al </w:t>
      </w:r>
      <w:proofErr w:type="spellStart"/>
      <w:r w:rsidRPr="00953CB4">
        <w:rPr>
          <w:rFonts w:ascii="Montserrat Light" w:hAnsi="Montserrat Light"/>
          <w:lang w:val="ro-RO"/>
        </w:rPr>
        <w:t>Judeţului</w:t>
      </w:r>
      <w:proofErr w:type="spellEnd"/>
      <w:r w:rsidRPr="00953CB4">
        <w:rPr>
          <w:rFonts w:ascii="Montserrat Light" w:hAnsi="Montserrat Light"/>
          <w:lang w:val="ro-RO"/>
        </w:rPr>
        <w:t xml:space="preserve"> Cluj</w:t>
      </w:r>
      <w:r w:rsidR="009F2B3A" w:rsidRPr="00953CB4">
        <w:rPr>
          <w:rFonts w:ascii="Montserrat Light" w:hAnsi="Montserrat Light"/>
          <w:lang w:val="ro-RO"/>
        </w:rPr>
        <w:t>;</w:t>
      </w:r>
    </w:p>
    <w:p w14:paraId="361EA7C0" w14:textId="29877BC3" w:rsidR="003516FE" w:rsidRPr="00953CB4" w:rsidRDefault="003516FE"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Anexel</w:t>
      </w:r>
      <w:r w:rsidR="00BB5B88">
        <w:rPr>
          <w:rFonts w:ascii="Montserrat Light" w:hAnsi="Montserrat Light"/>
          <w:lang w:val="ro-RO"/>
        </w:rPr>
        <w:t>or</w:t>
      </w:r>
      <w:r w:rsidRPr="00953CB4">
        <w:rPr>
          <w:rFonts w:ascii="Montserrat Light" w:hAnsi="Montserrat Light"/>
          <w:lang w:val="ro-RO"/>
        </w:rPr>
        <w:t xml:space="preserve"> nr. 1 și nr. </w:t>
      </w:r>
      <w:r w:rsidR="009F2B3A" w:rsidRPr="00953CB4">
        <w:rPr>
          <w:rFonts w:ascii="Montserrat Light" w:hAnsi="Montserrat Light"/>
          <w:lang w:val="ro-RO"/>
        </w:rPr>
        <w:t>14</w:t>
      </w:r>
      <w:r w:rsidRPr="00953CB4">
        <w:rPr>
          <w:rFonts w:ascii="Montserrat Light" w:hAnsi="Montserrat Light"/>
          <w:lang w:val="ro-RO"/>
        </w:rPr>
        <w:t xml:space="preserve"> </w:t>
      </w:r>
      <w:r w:rsidR="00BB5B88">
        <w:rPr>
          <w:rFonts w:ascii="Montserrat Light" w:hAnsi="Montserrat Light"/>
          <w:lang w:val="ro-RO"/>
        </w:rPr>
        <w:t>l</w:t>
      </w:r>
      <w:r w:rsidRPr="00953CB4">
        <w:rPr>
          <w:rFonts w:ascii="Montserrat Light" w:hAnsi="Montserrat Light"/>
          <w:lang w:val="ro-RO"/>
        </w:rPr>
        <w:t xml:space="preserve">a Hotărârea Consiliului Județean Cluj nr. 143/2008 privind </w:t>
      </w:r>
      <w:proofErr w:type="spellStart"/>
      <w:r w:rsidRPr="00953CB4">
        <w:rPr>
          <w:rFonts w:ascii="Montserrat Light" w:hAnsi="Montserrat Light"/>
          <w:lang w:val="ro-RO"/>
        </w:rPr>
        <w:t>însuşirea</w:t>
      </w:r>
      <w:proofErr w:type="spellEnd"/>
      <w:r w:rsidRPr="00953CB4">
        <w:rPr>
          <w:rFonts w:ascii="Montserrat Light" w:hAnsi="Montserrat Light"/>
          <w:lang w:val="ro-RO"/>
        </w:rPr>
        <w:t xml:space="preserve"> Inventarului bunurilor care alcătuiesc domeniului public  al </w:t>
      </w:r>
      <w:proofErr w:type="spellStart"/>
      <w:r w:rsidRPr="00953CB4">
        <w:rPr>
          <w:rFonts w:ascii="Montserrat Light" w:hAnsi="Montserrat Light"/>
          <w:lang w:val="ro-RO"/>
        </w:rPr>
        <w:t>Judeţului</w:t>
      </w:r>
      <w:proofErr w:type="spellEnd"/>
      <w:r w:rsidRPr="00953CB4">
        <w:rPr>
          <w:rFonts w:ascii="Montserrat Light" w:hAnsi="Montserrat Light"/>
          <w:lang w:val="ro-RO"/>
        </w:rPr>
        <w:t xml:space="preserve"> Cluj, cu modificările și completările ulterioare</w:t>
      </w:r>
      <w:r w:rsidR="009F2B3A" w:rsidRPr="00953CB4">
        <w:rPr>
          <w:rFonts w:ascii="Montserrat Light" w:hAnsi="Montserrat Light"/>
          <w:lang w:val="ro-RO"/>
        </w:rPr>
        <w:t>;</w:t>
      </w:r>
      <w:r w:rsidRPr="00953CB4">
        <w:rPr>
          <w:rFonts w:ascii="Montserrat Light" w:hAnsi="Montserrat Light"/>
          <w:lang w:val="ro-RO"/>
        </w:rPr>
        <w:t xml:space="preserve">  </w:t>
      </w:r>
    </w:p>
    <w:p w14:paraId="2C8FFCA8" w14:textId="4F031130" w:rsidR="009F2B3A" w:rsidRPr="00953CB4" w:rsidRDefault="009F2B3A"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 xml:space="preserve">Hotărârii Consiliului Local al Municipiului Cluj-Napoca nr. 122/2021 privind aprobarea P.U.Z. – Dezvoltare urbană, Calea </w:t>
      </w:r>
      <w:proofErr w:type="spellStart"/>
      <w:r w:rsidRPr="00953CB4">
        <w:rPr>
          <w:rFonts w:ascii="Montserrat Light" w:hAnsi="Montserrat Light"/>
          <w:lang w:val="ro-RO"/>
        </w:rPr>
        <w:t>Dorobanţilor</w:t>
      </w:r>
      <w:proofErr w:type="spellEnd"/>
      <w:r w:rsidRPr="00953CB4">
        <w:rPr>
          <w:rFonts w:ascii="Montserrat Light" w:hAnsi="Montserrat Light"/>
          <w:lang w:val="ro-RO"/>
        </w:rPr>
        <w:t xml:space="preserve"> nr. 104-106;</w:t>
      </w:r>
    </w:p>
    <w:p w14:paraId="2AC65B1D" w14:textId="5AEBC33B" w:rsidR="008F76F2" w:rsidRPr="00953CB4" w:rsidRDefault="008F76F2" w:rsidP="00953CB4">
      <w:pPr>
        <w:spacing w:before="240" w:after="240" w:line="240" w:lineRule="auto"/>
        <w:jc w:val="both"/>
        <w:rPr>
          <w:rFonts w:ascii="Montserrat Light" w:hAnsi="Montserrat Light"/>
          <w:b/>
          <w:bCs/>
        </w:rPr>
      </w:pPr>
      <w:proofErr w:type="spellStart"/>
      <w:r w:rsidRPr="00953CB4">
        <w:rPr>
          <w:rFonts w:ascii="Montserrat Light" w:hAnsi="Montserrat Light"/>
        </w:rPr>
        <w:t>În</w:t>
      </w:r>
      <w:proofErr w:type="spellEnd"/>
      <w:r w:rsidRPr="00953CB4">
        <w:rPr>
          <w:rFonts w:ascii="Montserrat Light" w:hAnsi="Montserrat Light"/>
        </w:rPr>
        <w:t xml:space="preserve"> </w:t>
      </w:r>
      <w:proofErr w:type="spellStart"/>
      <w:r w:rsidRPr="00953CB4">
        <w:rPr>
          <w:rFonts w:ascii="Montserrat Light" w:hAnsi="Montserrat Light"/>
        </w:rPr>
        <w:t>temeiul</w:t>
      </w:r>
      <w:proofErr w:type="spellEnd"/>
      <w:r w:rsidRPr="00953CB4">
        <w:rPr>
          <w:rFonts w:ascii="Montserrat Light" w:hAnsi="Montserrat Light"/>
        </w:rPr>
        <w:t xml:space="preserve"> </w:t>
      </w:r>
      <w:proofErr w:type="spellStart"/>
      <w:r w:rsidRPr="00953CB4">
        <w:rPr>
          <w:rFonts w:ascii="Montserrat Light" w:hAnsi="Montserrat Light"/>
        </w:rPr>
        <w:t>competențelor</w:t>
      </w:r>
      <w:proofErr w:type="spellEnd"/>
      <w:r w:rsidRPr="00953CB4">
        <w:rPr>
          <w:rFonts w:ascii="Montserrat Light" w:hAnsi="Montserrat Light"/>
        </w:rPr>
        <w:t xml:space="preserve"> </w:t>
      </w:r>
      <w:proofErr w:type="spellStart"/>
      <w:r w:rsidRPr="00953CB4">
        <w:rPr>
          <w:rFonts w:ascii="Montserrat Light" w:hAnsi="Montserrat Light"/>
        </w:rPr>
        <w:t>stabilite</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art. 182 </w:t>
      </w:r>
      <w:proofErr w:type="spellStart"/>
      <w:r w:rsidRPr="00953CB4">
        <w:rPr>
          <w:rFonts w:ascii="Montserrat Light" w:hAnsi="Montserrat Light"/>
        </w:rPr>
        <w:t>alin</w:t>
      </w:r>
      <w:proofErr w:type="spellEnd"/>
      <w:r w:rsidRPr="00953CB4">
        <w:rPr>
          <w:rFonts w:ascii="Montserrat Light" w:hAnsi="Montserrat Light"/>
        </w:rPr>
        <w:t xml:space="preserve">. (1) </w:t>
      </w:r>
      <w:proofErr w:type="spellStart"/>
      <w:r w:rsidRPr="00953CB4">
        <w:rPr>
          <w:rFonts w:ascii="Montserrat Light" w:hAnsi="Montserrat Light"/>
        </w:rPr>
        <w:t>și</w:t>
      </w:r>
      <w:proofErr w:type="spellEnd"/>
      <w:r w:rsidRPr="00953CB4">
        <w:rPr>
          <w:rFonts w:ascii="Montserrat Light" w:hAnsi="Montserrat Light"/>
        </w:rPr>
        <w:t xml:space="preserve"> art. 196 </w:t>
      </w:r>
      <w:proofErr w:type="spellStart"/>
      <w:r w:rsidRPr="00953CB4">
        <w:rPr>
          <w:rFonts w:ascii="Montserrat Light" w:hAnsi="Montserrat Light"/>
        </w:rPr>
        <w:t>alin</w:t>
      </w:r>
      <w:proofErr w:type="spellEnd"/>
      <w:r w:rsidRPr="00953CB4">
        <w:rPr>
          <w:rFonts w:ascii="Montserrat Light" w:hAnsi="Montserrat Light"/>
        </w:rPr>
        <w:t xml:space="preserve">. (1) lit. a) din </w:t>
      </w:r>
      <w:proofErr w:type="spellStart"/>
      <w:r w:rsidRPr="00953CB4">
        <w:rPr>
          <w:rFonts w:ascii="Montserrat Light" w:hAnsi="Montserrat Light"/>
        </w:rPr>
        <w:t>Ordonanța</w:t>
      </w:r>
      <w:proofErr w:type="spellEnd"/>
      <w:r w:rsidRPr="00953CB4">
        <w:rPr>
          <w:rFonts w:ascii="Montserrat Light" w:hAnsi="Montserrat Light"/>
        </w:rPr>
        <w:t xml:space="preserve"> de </w:t>
      </w:r>
      <w:proofErr w:type="spellStart"/>
      <w:r w:rsidR="00244E57" w:rsidRPr="00953CB4">
        <w:rPr>
          <w:rFonts w:ascii="Montserrat Light" w:hAnsi="Montserrat Light"/>
        </w:rPr>
        <w:t>U</w:t>
      </w:r>
      <w:r w:rsidRPr="00953CB4">
        <w:rPr>
          <w:rFonts w:ascii="Montserrat Light" w:hAnsi="Montserrat Light"/>
        </w:rPr>
        <w:t>rgență</w:t>
      </w:r>
      <w:proofErr w:type="spellEnd"/>
      <w:r w:rsidRPr="00953CB4">
        <w:rPr>
          <w:rFonts w:ascii="Montserrat Light" w:hAnsi="Montserrat Light"/>
        </w:rPr>
        <w:t xml:space="preserve"> a </w:t>
      </w:r>
      <w:proofErr w:type="spellStart"/>
      <w:r w:rsidRPr="00953CB4">
        <w:rPr>
          <w:rFonts w:ascii="Montserrat Light" w:hAnsi="Montserrat Light"/>
        </w:rPr>
        <w:t>Guvernului</w:t>
      </w:r>
      <w:proofErr w:type="spellEnd"/>
      <w:r w:rsidRPr="00953CB4">
        <w:rPr>
          <w:rFonts w:ascii="Montserrat Light" w:hAnsi="Montserrat Light"/>
        </w:rPr>
        <w:t xml:space="preserve"> nr. 57/2019 </w:t>
      </w:r>
      <w:proofErr w:type="spellStart"/>
      <w:r w:rsidRPr="00953CB4">
        <w:rPr>
          <w:rFonts w:ascii="Montserrat Light" w:hAnsi="Montserrat Light"/>
        </w:rPr>
        <w:t>privind</w:t>
      </w:r>
      <w:proofErr w:type="spellEnd"/>
      <w:r w:rsidRPr="00953CB4">
        <w:rPr>
          <w:rFonts w:ascii="Montserrat Light" w:hAnsi="Montserrat Light"/>
        </w:rPr>
        <w:t xml:space="preserve"> </w:t>
      </w:r>
      <w:proofErr w:type="spellStart"/>
      <w:r w:rsidRPr="00953CB4">
        <w:rPr>
          <w:rFonts w:ascii="Montserrat Light" w:hAnsi="Montserrat Light"/>
        </w:rPr>
        <w:t>Codul</w:t>
      </w:r>
      <w:proofErr w:type="spellEnd"/>
      <w:r w:rsidRPr="00953CB4">
        <w:rPr>
          <w:rFonts w:ascii="Montserrat Light" w:hAnsi="Montserrat Light"/>
        </w:rPr>
        <w:t xml:space="preserve"> </w:t>
      </w:r>
      <w:proofErr w:type="spellStart"/>
      <w:r w:rsidRPr="00953CB4">
        <w:rPr>
          <w:rFonts w:ascii="Montserrat Light" w:hAnsi="Montserrat Light"/>
        </w:rPr>
        <w:t>administrativ</w:t>
      </w:r>
      <w:proofErr w:type="spellEnd"/>
      <w:r w:rsidRPr="00953CB4">
        <w:rPr>
          <w:rFonts w:ascii="Montserrat Light" w:hAnsi="Montserrat Light"/>
        </w:rPr>
        <w:t xml:space="preserve">, cu </w:t>
      </w:r>
      <w:proofErr w:type="spellStart"/>
      <w:r w:rsidRPr="00953CB4">
        <w:rPr>
          <w:rFonts w:ascii="Montserrat Light" w:hAnsi="Montserrat Light"/>
        </w:rPr>
        <w:t>modificările</w:t>
      </w:r>
      <w:proofErr w:type="spellEnd"/>
      <w:r w:rsidRPr="00953CB4">
        <w:rPr>
          <w:rFonts w:ascii="Montserrat Light" w:hAnsi="Montserrat Light"/>
        </w:rPr>
        <w:t xml:space="preserve"> </w:t>
      </w:r>
      <w:proofErr w:type="spellStart"/>
      <w:r w:rsidRPr="00953CB4">
        <w:rPr>
          <w:rFonts w:ascii="Montserrat Light" w:hAnsi="Montserrat Light"/>
        </w:rPr>
        <w:t>și</w:t>
      </w:r>
      <w:proofErr w:type="spellEnd"/>
      <w:r w:rsidRPr="00953CB4">
        <w:rPr>
          <w:rFonts w:ascii="Montserrat Light" w:hAnsi="Montserrat Light"/>
        </w:rPr>
        <w:t xml:space="preserve"> </w:t>
      </w:r>
      <w:proofErr w:type="spellStart"/>
      <w:r w:rsidRPr="00953CB4">
        <w:rPr>
          <w:rFonts w:ascii="Montserrat Light" w:hAnsi="Montserrat Light"/>
        </w:rPr>
        <w:t>completările</w:t>
      </w:r>
      <w:proofErr w:type="spellEnd"/>
      <w:r w:rsidRPr="00953CB4">
        <w:rPr>
          <w:rFonts w:ascii="Montserrat Light" w:hAnsi="Montserrat Light"/>
        </w:rPr>
        <w:t xml:space="preserve"> </w:t>
      </w:r>
      <w:proofErr w:type="spellStart"/>
      <w:r w:rsidRPr="00953CB4">
        <w:rPr>
          <w:rFonts w:ascii="Montserrat Light" w:hAnsi="Montserrat Light"/>
        </w:rPr>
        <w:t>ulterioare</w:t>
      </w:r>
      <w:proofErr w:type="spellEnd"/>
      <w:r w:rsidRPr="00953CB4">
        <w:rPr>
          <w:rFonts w:ascii="Montserrat Light" w:hAnsi="Montserrat Light"/>
        </w:rPr>
        <w:t>;</w:t>
      </w:r>
    </w:p>
    <w:p w14:paraId="68963E59" w14:textId="77777777" w:rsidR="008F76F2" w:rsidRPr="00953CB4" w:rsidRDefault="008F76F2" w:rsidP="00953CB4">
      <w:pPr>
        <w:tabs>
          <w:tab w:val="left" w:pos="90"/>
        </w:tabs>
        <w:autoSpaceDE w:val="0"/>
        <w:autoSpaceDN w:val="0"/>
        <w:adjustRightInd w:val="0"/>
        <w:spacing w:after="240" w:line="240" w:lineRule="auto"/>
        <w:jc w:val="center"/>
        <w:rPr>
          <w:rFonts w:ascii="Montserrat Light" w:hAnsi="Montserrat Light"/>
          <w:b/>
          <w:bCs/>
          <w:noProof/>
          <w:lang w:val="ro-RO" w:eastAsia="ro-RO"/>
        </w:rPr>
      </w:pPr>
      <w:r w:rsidRPr="00953CB4">
        <w:rPr>
          <w:rFonts w:ascii="Montserrat Light" w:hAnsi="Montserrat Light"/>
          <w:b/>
          <w:bCs/>
          <w:noProof/>
          <w:lang w:val="ro-RO" w:eastAsia="ro-RO"/>
        </w:rPr>
        <w:t>hotărăşte:</w:t>
      </w:r>
    </w:p>
    <w:p w14:paraId="484143EF" w14:textId="278C5C36" w:rsidR="0002759F" w:rsidRPr="00953CB4" w:rsidRDefault="008F76F2" w:rsidP="00953CB4">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 xml:space="preserve">Art. </w:t>
      </w:r>
      <w:r w:rsidR="004A6CD8" w:rsidRPr="00953CB4">
        <w:rPr>
          <w:rFonts w:ascii="Montserrat Light" w:eastAsia="Calibri" w:hAnsi="Montserrat Light" w:cs="Times New Roman"/>
          <w:b/>
          <w:bCs/>
          <w:lang w:val="en-US" w:eastAsia="ro-RO"/>
        </w:rPr>
        <w:t>1</w:t>
      </w:r>
      <w:r w:rsidRPr="00953CB4">
        <w:rPr>
          <w:rFonts w:ascii="Montserrat Light" w:eastAsia="Calibri" w:hAnsi="Montserrat Light" w:cs="Times New Roman"/>
          <w:b/>
          <w:bCs/>
          <w:lang w:val="en-US" w:eastAsia="ro-RO"/>
        </w:rPr>
        <w:t xml:space="preserve">. </w:t>
      </w:r>
      <w:r w:rsidR="00B32886" w:rsidRPr="00953CB4">
        <w:rPr>
          <w:rFonts w:ascii="Montserrat Light" w:eastAsia="Calibri" w:hAnsi="Montserrat Light" w:cs="Times New Roman"/>
          <w:b/>
          <w:bCs/>
          <w:lang w:val="en-US" w:eastAsia="ro-RO"/>
        </w:rPr>
        <w:t xml:space="preserve">(1) </w:t>
      </w:r>
      <w:r w:rsidR="0002759F" w:rsidRPr="00953CB4">
        <w:rPr>
          <w:rFonts w:ascii="Montserrat Light" w:eastAsia="Calibri" w:hAnsi="Montserrat Light" w:cs="Times New Roman"/>
          <w:lang w:val="en-US" w:eastAsia="ro-RO"/>
        </w:rPr>
        <w:t xml:space="preserve">Se </w:t>
      </w:r>
      <w:proofErr w:type="spellStart"/>
      <w:r w:rsidR="0002759F" w:rsidRPr="00953CB4">
        <w:rPr>
          <w:rFonts w:ascii="Montserrat Light" w:eastAsia="Calibri" w:hAnsi="Montserrat Light" w:cs="Times New Roman"/>
          <w:lang w:val="en-US" w:eastAsia="ro-RO"/>
        </w:rPr>
        <w:t>însuşește</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documentaţia</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cadastrală</w:t>
      </w:r>
      <w:proofErr w:type="spellEnd"/>
      <w:r w:rsidR="0002759F" w:rsidRPr="00953CB4">
        <w:rPr>
          <w:rFonts w:ascii="Montserrat Light" w:eastAsia="Calibri" w:hAnsi="Montserrat Light" w:cs="Times New Roman"/>
          <w:lang w:val="en-US" w:eastAsia="ro-RO"/>
        </w:rPr>
        <w:t xml:space="preserve"> pentru </w:t>
      </w:r>
      <w:proofErr w:type="spellStart"/>
      <w:r w:rsidR="00C72447" w:rsidRPr="00953CB4">
        <w:rPr>
          <w:rFonts w:ascii="Montserrat Light" w:eastAsia="Calibri" w:hAnsi="Montserrat Light" w:cs="Times New Roman"/>
          <w:lang w:val="en-US" w:eastAsia="ro-RO"/>
        </w:rPr>
        <w:t>a</w:t>
      </w:r>
      <w:r w:rsidR="0002759F" w:rsidRPr="00953CB4">
        <w:rPr>
          <w:rFonts w:ascii="Montserrat Light" w:eastAsia="Calibri" w:hAnsi="Montserrat Light" w:cs="Times New Roman"/>
          <w:lang w:val="en-US" w:eastAsia="ro-RO"/>
        </w:rPr>
        <w:t>lipirea</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imobil</w:t>
      </w:r>
      <w:r w:rsidR="00C72447" w:rsidRPr="00953CB4">
        <w:rPr>
          <w:rFonts w:ascii="Montserrat Light" w:eastAsia="Calibri" w:hAnsi="Montserrat Light" w:cs="Times New Roman"/>
          <w:lang w:val="en-US" w:eastAsia="ro-RO"/>
        </w:rPr>
        <w:t>elor</w:t>
      </w:r>
      <w:proofErr w:type="spellEnd"/>
      <w:r w:rsidR="00C72447" w:rsidRPr="00953CB4">
        <w:rPr>
          <w:rFonts w:ascii="Montserrat Light" w:eastAsia="Calibri" w:hAnsi="Montserrat Light" w:cs="Times New Roman"/>
          <w:lang w:val="en-US" w:eastAsia="ro-RO"/>
        </w:rPr>
        <w:t xml:space="preserve"> </w:t>
      </w:r>
      <w:r w:rsidR="001C155D" w:rsidRPr="00953CB4">
        <w:rPr>
          <w:rFonts w:ascii="Montserrat Light" w:eastAsia="Calibri" w:hAnsi="Montserrat Light" w:cs="Times New Roman"/>
          <w:lang w:val="en-US" w:eastAsia="ro-RO"/>
        </w:rPr>
        <w:t xml:space="preserve">situate </w:t>
      </w:r>
      <w:proofErr w:type="spellStart"/>
      <w:r w:rsidR="001C155D" w:rsidRPr="00953CB4">
        <w:rPr>
          <w:rFonts w:ascii="Montserrat Light" w:eastAsia="Calibri" w:hAnsi="Montserrat Light" w:cs="Times New Roman"/>
          <w:lang w:val="en-US" w:eastAsia="ro-RO"/>
        </w:rPr>
        <w:t>în</w:t>
      </w:r>
      <w:proofErr w:type="spellEnd"/>
      <w:r w:rsidR="001C155D" w:rsidRPr="00953CB4">
        <w:rPr>
          <w:rFonts w:ascii="Montserrat Light" w:eastAsia="Calibri" w:hAnsi="Montserrat Light" w:cs="Times New Roman"/>
          <w:lang w:val="en-US" w:eastAsia="ro-RO"/>
        </w:rPr>
        <w:t xml:space="preserve"> </w:t>
      </w:r>
      <w:proofErr w:type="spellStart"/>
      <w:r w:rsidR="001C155D" w:rsidRPr="00953CB4">
        <w:rPr>
          <w:rFonts w:ascii="Montserrat Light" w:eastAsia="Calibri" w:hAnsi="Montserrat Light" w:cs="Times New Roman"/>
          <w:lang w:val="en-US" w:eastAsia="ro-RO"/>
        </w:rPr>
        <w:t>municipiul</w:t>
      </w:r>
      <w:proofErr w:type="spellEnd"/>
      <w:r w:rsidR="001C155D" w:rsidRPr="00953CB4">
        <w:rPr>
          <w:rFonts w:ascii="Montserrat Light" w:eastAsia="Calibri" w:hAnsi="Montserrat Light" w:cs="Times New Roman"/>
          <w:lang w:val="en-US" w:eastAsia="ro-RO"/>
        </w:rPr>
        <w:t xml:space="preserve"> Cluj-Napoca, </w:t>
      </w:r>
      <w:proofErr w:type="spellStart"/>
      <w:r w:rsidR="00F8786B" w:rsidRPr="00953CB4">
        <w:rPr>
          <w:rFonts w:ascii="Montserrat Light" w:eastAsia="Calibri" w:hAnsi="Montserrat Light" w:cs="Times New Roman"/>
          <w:lang w:val="en-US" w:eastAsia="ro-RO"/>
        </w:rPr>
        <w:t>Calea</w:t>
      </w:r>
      <w:proofErr w:type="spellEnd"/>
      <w:r w:rsidR="00F8786B" w:rsidRPr="00953CB4">
        <w:rPr>
          <w:rFonts w:ascii="Montserrat Light" w:eastAsia="Calibri" w:hAnsi="Montserrat Light" w:cs="Times New Roman"/>
          <w:lang w:val="en-US" w:eastAsia="ro-RO"/>
        </w:rPr>
        <w:t xml:space="preserve"> </w:t>
      </w:r>
      <w:proofErr w:type="spellStart"/>
      <w:r w:rsidR="00F8786B" w:rsidRPr="00953CB4">
        <w:rPr>
          <w:rFonts w:ascii="Montserrat Light" w:eastAsia="Calibri" w:hAnsi="Montserrat Light" w:cs="Times New Roman"/>
          <w:lang w:val="en-US" w:eastAsia="ro-RO"/>
        </w:rPr>
        <w:t>Dorobanților</w:t>
      </w:r>
      <w:proofErr w:type="spellEnd"/>
      <w:r w:rsidR="00F8786B" w:rsidRPr="00953CB4">
        <w:rPr>
          <w:rFonts w:ascii="Montserrat Light" w:eastAsia="Calibri" w:hAnsi="Montserrat Light" w:cs="Times New Roman"/>
          <w:lang w:val="en-US" w:eastAsia="ro-RO"/>
        </w:rPr>
        <w:t xml:space="preserve"> nr.104 </w:t>
      </w:r>
      <w:proofErr w:type="spellStart"/>
      <w:r w:rsidR="00F8786B" w:rsidRPr="00953CB4">
        <w:rPr>
          <w:rFonts w:ascii="Montserrat Light" w:eastAsia="Calibri" w:hAnsi="Montserrat Light" w:cs="Times New Roman"/>
          <w:lang w:val="en-US" w:eastAsia="ro-RO"/>
        </w:rPr>
        <w:t>și</w:t>
      </w:r>
      <w:proofErr w:type="spellEnd"/>
      <w:r w:rsidR="00F8786B" w:rsidRPr="00953CB4">
        <w:rPr>
          <w:rFonts w:ascii="Montserrat Light" w:eastAsia="Calibri" w:hAnsi="Montserrat Light" w:cs="Times New Roman"/>
          <w:lang w:val="en-US" w:eastAsia="ro-RO"/>
        </w:rPr>
        <w:t xml:space="preserve"> 106</w:t>
      </w:r>
      <w:r w:rsidR="001C155D" w:rsidRPr="00953CB4">
        <w:rPr>
          <w:rFonts w:ascii="Montserrat Light" w:eastAsia="Calibri" w:hAnsi="Montserrat Light" w:cs="Times New Roman"/>
          <w:lang w:val="en-US" w:eastAsia="ro-RO"/>
        </w:rPr>
        <w:t xml:space="preserve">, </w:t>
      </w:r>
      <w:proofErr w:type="spellStart"/>
      <w:r w:rsidR="00A90243" w:rsidRPr="00953CB4">
        <w:rPr>
          <w:rFonts w:ascii="Montserrat Light" w:eastAsia="Calibri" w:hAnsi="Montserrat Light" w:cs="Times New Roman"/>
          <w:lang w:val="en-US" w:eastAsia="ro-RO"/>
        </w:rPr>
        <w:t>înscrise</w:t>
      </w:r>
      <w:proofErr w:type="spellEnd"/>
      <w:r w:rsidR="00A90243" w:rsidRPr="00953CB4">
        <w:rPr>
          <w:rFonts w:ascii="Montserrat Light" w:eastAsia="Calibri" w:hAnsi="Montserrat Light" w:cs="Times New Roman"/>
          <w:lang w:val="en-US" w:eastAsia="ro-RO"/>
        </w:rPr>
        <w:t xml:space="preserve"> </w:t>
      </w:r>
      <w:proofErr w:type="spellStart"/>
      <w:r w:rsidR="00A90243" w:rsidRPr="00953CB4">
        <w:rPr>
          <w:rFonts w:ascii="Montserrat Light" w:eastAsia="Calibri" w:hAnsi="Montserrat Light" w:cs="Times New Roman"/>
          <w:lang w:val="en-US" w:eastAsia="ro-RO"/>
        </w:rPr>
        <w:t>în</w:t>
      </w:r>
      <w:proofErr w:type="spellEnd"/>
      <w:r w:rsidR="00A90243" w:rsidRPr="00953CB4">
        <w:rPr>
          <w:rFonts w:ascii="Montserrat Light" w:eastAsia="Calibri" w:hAnsi="Montserrat Light" w:cs="Times New Roman"/>
          <w:lang w:val="en-US" w:eastAsia="ro-RO"/>
        </w:rPr>
        <w:t xml:space="preserve"> </w:t>
      </w:r>
      <w:proofErr w:type="spellStart"/>
      <w:r w:rsidR="00A90243" w:rsidRPr="00953CB4">
        <w:rPr>
          <w:rFonts w:ascii="Montserrat Light" w:eastAsia="Calibri" w:hAnsi="Montserrat Light" w:cs="Times New Roman"/>
          <w:lang w:val="en-US" w:eastAsia="ro-RO"/>
        </w:rPr>
        <w:t>cărțile</w:t>
      </w:r>
      <w:proofErr w:type="spellEnd"/>
      <w:r w:rsidR="00A90243" w:rsidRPr="00953CB4">
        <w:rPr>
          <w:rFonts w:ascii="Montserrat Light" w:eastAsia="Calibri" w:hAnsi="Montserrat Light" w:cs="Times New Roman"/>
          <w:lang w:val="en-US" w:eastAsia="ro-RO"/>
        </w:rPr>
        <w:t xml:space="preserve"> </w:t>
      </w:r>
      <w:proofErr w:type="spellStart"/>
      <w:r w:rsidR="00A90243" w:rsidRPr="00953CB4">
        <w:rPr>
          <w:rFonts w:ascii="Montserrat Light" w:eastAsia="Calibri" w:hAnsi="Montserrat Light" w:cs="Times New Roman"/>
          <w:lang w:val="en-US" w:eastAsia="ro-RO"/>
        </w:rPr>
        <w:t>funciare</w:t>
      </w:r>
      <w:proofErr w:type="spellEnd"/>
      <w:r w:rsidR="00A90243" w:rsidRPr="00953CB4">
        <w:rPr>
          <w:rFonts w:ascii="Montserrat Light" w:eastAsia="Calibri" w:hAnsi="Montserrat Light" w:cs="Times New Roman"/>
          <w:lang w:val="en-US" w:eastAsia="ro-RO"/>
        </w:rPr>
        <w:t xml:space="preserve"> </w:t>
      </w:r>
      <w:bookmarkStart w:id="8" w:name="_Hlk98675713"/>
      <w:r w:rsidR="00F8786B" w:rsidRPr="00953CB4">
        <w:rPr>
          <w:rFonts w:ascii="Montserrat Light" w:eastAsia="Calibri" w:hAnsi="Montserrat Light" w:cs="Times New Roman"/>
          <w:b/>
          <w:bCs/>
          <w:lang w:val="en-US" w:eastAsia="ro-RO"/>
        </w:rPr>
        <w:t xml:space="preserve">344295, 331698 </w:t>
      </w:r>
      <w:proofErr w:type="spellStart"/>
      <w:r w:rsidR="00F8786B" w:rsidRPr="00953CB4">
        <w:rPr>
          <w:rFonts w:ascii="Montserrat Light" w:eastAsia="Calibri" w:hAnsi="Montserrat Light" w:cs="Times New Roman"/>
          <w:lang w:val="en-US" w:eastAsia="ro-RO"/>
        </w:rPr>
        <w:t>și</w:t>
      </w:r>
      <w:proofErr w:type="spellEnd"/>
      <w:r w:rsidR="00F8786B" w:rsidRPr="00953CB4">
        <w:rPr>
          <w:rFonts w:ascii="Montserrat Light" w:eastAsia="Calibri" w:hAnsi="Montserrat Light" w:cs="Times New Roman"/>
          <w:lang w:val="en-US" w:eastAsia="ro-RO"/>
        </w:rPr>
        <w:t xml:space="preserve"> </w:t>
      </w:r>
      <w:r w:rsidR="00F8786B" w:rsidRPr="00953CB4">
        <w:rPr>
          <w:rFonts w:ascii="Montserrat Light" w:eastAsia="Calibri" w:hAnsi="Montserrat Light" w:cs="Times New Roman"/>
          <w:b/>
          <w:bCs/>
          <w:lang w:val="en-US" w:eastAsia="ro-RO"/>
        </w:rPr>
        <w:t xml:space="preserve">277398 </w:t>
      </w:r>
      <w:bookmarkEnd w:id="8"/>
      <w:r w:rsidR="00A90243" w:rsidRPr="00953CB4">
        <w:rPr>
          <w:rFonts w:ascii="Montserrat Light" w:eastAsia="Calibri" w:hAnsi="Montserrat Light" w:cs="Times New Roman"/>
          <w:b/>
          <w:bCs/>
          <w:lang w:val="en-US" w:eastAsia="ro-RO"/>
        </w:rPr>
        <w:t>Cluj-Napoca</w:t>
      </w:r>
      <w:r w:rsidR="00A90243" w:rsidRPr="00953CB4">
        <w:rPr>
          <w:rFonts w:ascii="Montserrat Light" w:eastAsia="Calibri" w:hAnsi="Montserrat Light" w:cs="Times New Roman"/>
          <w:lang w:val="en-US" w:eastAsia="ro-RO"/>
        </w:rPr>
        <w:t xml:space="preserve">, </w:t>
      </w:r>
      <w:proofErr w:type="spellStart"/>
      <w:r w:rsidR="00C72447" w:rsidRPr="00953CB4">
        <w:rPr>
          <w:rFonts w:ascii="Montserrat Light" w:eastAsia="Calibri" w:hAnsi="Montserrat Light" w:cs="Times New Roman"/>
          <w:lang w:val="en-US" w:eastAsia="ro-RO"/>
        </w:rPr>
        <w:t>identificate</w:t>
      </w:r>
      <w:proofErr w:type="spellEnd"/>
      <w:r w:rsidR="00C72447" w:rsidRPr="00953CB4">
        <w:rPr>
          <w:rFonts w:ascii="Montserrat Light" w:eastAsia="Calibri" w:hAnsi="Montserrat Light" w:cs="Times New Roman"/>
          <w:lang w:val="en-US" w:eastAsia="ro-RO"/>
        </w:rPr>
        <w:t xml:space="preserve"> cu </w:t>
      </w:r>
      <w:proofErr w:type="spellStart"/>
      <w:r w:rsidR="00C72447" w:rsidRPr="00953CB4">
        <w:rPr>
          <w:rFonts w:ascii="Montserrat Light" w:eastAsia="Calibri" w:hAnsi="Montserrat Light" w:cs="Times New Roman"/>
          <w:lang w:val="en-US" w:eastAsia="ro-RO"/>
        </w:rPr>
        <w:t>num</w:t>
      </w:r>
      <w:r w:rsidR="001C155D" w:rsidRPr="00953CB4">
        <w:rPr>
          <w:rFonts w:ascii="Montserrat Light" w:eastAsia="Calibri" w:hAnsi="Montserrat Light" w:cs="Times New Roman"/>
          <w:lang w:val="en-US" w:eastAsia="ro-RO"/>
        </w:rPr>
        <w:t>erele</w:t>
      </w:r>
      <w:proofErr w:type="spellEnd"/>
      <w:r w:rsidR="00C72447" w:rsidRPr="00953CB4">
        <w:rPr>
          <w:rFonts w:ascii="Montserrat Light" w:eastAsia="Calibri" w:hAnsi="Montserrat Light" w:cs="Times New Roman"/>
          <w:lang w:val="en-US" w:eastAsia="ro-RO"/>
        </w:rPr>
        <w:t xml:space="preserve"> </w:t>
      </w:r>
      <w:proofErr w:type="spellStart"/>
      <w:r w:rsidR="00C72447" w:rsidRPr="00953CB4">
        <w:rPr>
          <w:rFonts w:ascii="Montserrat Light" w:eastAsia="Calibri" w:hAnsi="Montserrat Light" w:cs="Times New Roman"/>
          <w:lang w:val="en-US" w:eastAsia="ro-RO"/>
        </w:rPr>
        <w:t>cadastral</w:t>
      </w:r>
      <w:r w:rsidR="001C155D" w:rsidRPr="00953CB4">
        <w:rPr>
          <w:rFonts w:ascii="Montserrat Light" w:eastAsia="Calibri" w:hAnsi="Montserrat Light" w:cs="Times New Roman"/>
          <w:lang w:val="en-US" w:eastAsia="ro-RO"/>
        </w:rPr>
        <w:t>e</w:t>
      </w:r>
      <w:proofErr w:type="spellEnd"/>
      <w:r w:rsidR="00C72447" w:rsidRPr="00953CB4">
        <w:rPr>
          <w:rFonts w:ascii="Montserrat Light" w:eastAsia="Calibri" w:hAnsi="Montserrat Light" w:cs="Times New Roman"/>
          <w:lang w:val="en-US" w:eastAsia="ro-RO"/>
        </w:rPr>
        <w:t xml:space="preserve"> </w:t>
      </w:r>
      <w:r w:rsidR="00F8786B" w:rsidRPr="00953CB4">
        <w:rPr>
          <w:rFonts w:ascii="Montserrat Light" w:eastAsia="Calibri" w:hAnsi="Montserrat Light" w:cs="Times New Roman"/>
          <w:lang w:val="en-US" w:eastAsia="ro-RO"/>
        </w:rPr>
        <w:t xml:space="preserve">344295, 331698 </w:t>
      </w:r>
      <w:proofErr w:type="spellStart"/>
      <w:r w:rsidR="00F8786B" w:rsidRPr="00953CB4">
        <w:rPr>
          <w:rFonts w:ascii="Montserrat Light" w:eastAsia="Calibri" w:hAnsi="Montserrat Light" w:cs="Times New Roman"/>
          <w:lang w:val="en-US" w:eastAsia="ro-RO"/>
        </w:rPr>
        <w:lastRenderedPageBreak/>
        <w:t>și</w:t>
      </w:r>
      <w:proofErr w:type="spellEnd"/>
      <w:r w:rsidR="00F8786B" w:rsidRPr="00953CB4">
        <w:rPr>
          <w:rFonts w:ascii="Montserrat Light" w:eastAsia="Calibri" w:hAnsi="Montserrat Light" w:cs="Times New Roman"/>
          <w:lang w:val="en-US" w:eastAsia="ro-RO"/>
        </w:rPr>
        <w:t xml:space="preserve"> 277398</w:t>
      </w:r>
      <w:r w:rsidR="00F8786B" w:rsidRPr="00953CB4">
        <w:rPr>
          <w:rFonts w:ascii="Montserrat Light" w:eastAsia="Times New Roman" w:hAnsi="Montserrat Light"/>
          <w:noProof/>
          <w:shd w:val="clear" w:color="auto" w:fill="FFFFFF"/>
        </w:rPr>
        <w:t xml:space="preserve"> Cluj-</w:t>
      </w:r>
      <w:proofErr w:type="gramStart"/>
      <w:r w:rsidR="00F8786B" w:rsidRPr="00953CB4">
        <w:rPr>
          <w:rFonts w:ascii="Montserrat Light" w:eastAsia="Times New Roman" w:hAnsi="Montserrat Light"/>
          <w:noProof/>
          <w:shd w:val="clear" w:color="auto" w:fill="FFFFFF"/>
        </w:rPr>
        <w:t xml:space="preserve">Napoca, </w:t>
      </w:r>
      <w:r w:rsidR="00B32886" w:rsidRPr="00953CB4">
        <w:rPr>
          <w:rFonts w:ascii="Montserrat Light" w:eastAsia="Times New Roman" w:hAnsi="Montserrat Light"/>
          <w:noProof/>
          <w:shd w:val="clear" w:color="auto" w:fill="FFFFFF"/>
        </w:rPr>
        <w:t xml:space="preserve"> </w:t>
      </w:r>
      <w:proofErr w:type="spellStart"/>
      <w:r w:rsidR="001C155D" w:rsidRPr="00953CB4">
        <w:rPr>
          <w:rFonts w:ascii="Montserrat Light" w:eastAsia="Calibri" w:hAnsi="Montserrat Light" w:cs="Times New Roman"/>
          <w:lang w:val="en-US" w:eastAsia="ro-RO"/>
        </w:rPr>
        <w:t>documentație</w:t>
      </w:r>
      <w:proofErr w:type="spellEnd"/>
      <w:proofErr w:type="gramEnd"/>
      <w:r w:rsidR="001C155D"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cuprinsă</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în</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b/>
          <w:bCs/>
          <w:lang w:val="en-US" w:eastAsia="ro-RO"/>
        </w:rPr>
        <w:t>anexa</w:t>
      </w:r>
      <w:proofErr w:type="spellEnd"/>
      <w:r w:rsidR="0002759F" w:rsidRPr="00953CB4">
        <w:rPr>
          <w:rFonts w:ascii="Montserrat Light" w:eastAsia="Calibri" w:hAnsi="Montserrat Light" w:cs="Times New Roman"/>
          <w:lang w:val="en-US" w:eastAsia="ro-RO"/>
        </w:rPr>
        <w:t xml:space="preserve"> </w:t>
      </w:r>
      <w:r w:rsidR="00B32886" w:rsidRPr="00953CB4">
        <w:rPr>
          <w:rFonts w:ascii="Montserrat Light" w:eastAsia="Calibri" w:hAnsi="Montserrat Light" w:cs="Times New Roman"/>
          <w:b/>
          <w:bCs/>
          <w:lang w:val="en-US" w:eastAsia="ro-RO"/>
        </w:rPr>
        <w:t>nr. 1</w:t>
      </w:r>
      <w:r w:rsidR="00B32886" w:rsidRPr="00953CB4">
        <w:rPr>
          <w:rFonts w:ascii="Montserrat Light" w:eastAsia="Calibri" w:hAnsi="Montserrat Light" w:cs="Times New Roman"/>
          <w:lang w:val="en-US" w:eastAsia="ro-RO"/>
        </w:rPr>
        <w:t xml:space="preserve"> </w:t>
      </w:r>
      <w:r w:rsidR="0002759F" w:rsidRPr="00953CB4">
        <w:rPr>
          <w:rFonts w:ascii="Montserrat Light" w:eastAsia="Calibri" w:hAnsi="Montserrat Light" w:cs="Times New Roman"/>
          <w:lang w:val="en-US" w:eastAsia="ro-RO"/>
        </w:rPr>
        <w:t xml:space="preserve">care face </w:t>
      </w:r>
      <w:proofErr w:type="spellStart"/>
      <w:r w:rsidR="0002759F" w:rsidRPr="00953CB4">
        <w:rPr>
          <w:rFonts w:ascii="Montserrat Light" w:eastAsia="Calibri" w:hAnsi="Montserrat Light" w:cs="Times New Roman"/>
          <w:lang w:val="en-US" w:eastAsia="ro-RO"/>
        </w:rPr>
        <w:t>parte</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integrantă</w:t>
      </w:r>
      <w:proofErr w:type="spellEnd"/>
      <w:r w:rsidR="0002759F" w:rsidRPr="00953CB4">
        <w:rPr>
          <w:rFonts w:ascii="Montserrat Light" w:eastAsia="Calibri" w:hAnsi="Montserrat Light" w:cs="Times New Roman"/>
          <w:lang w:val="en-US" w:eastAsia="ro-RO"/>
        </w:rPr>
        <w:t xml:space="preserve"> din </w:t>
      </w:r>
      <w:proofErr w:type="spellStart"/>
      <w:r w:rsidR="0002759F" w:rsidRPr="00953CB4">
        <w:rPr>
          <w:rFonts w:ascii="Montserrat Light" w:eastAsia="Calibri" w:hAnsi="Montserrat Light" w:cs="Times New Roman"/>
          <w:lang w:val="en-US" w:eastAsia="ro-RO"/>
        </w:rPr>
        <w:t>prezenta</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hotărâre</w:t>
      </w:r>
      <w:proofErr w:type="spellEnd"/>
      <w:r w:rsidR="0002759F" w:rsidRPr="00953CB4">
        <w:rPr>
          <w:rFonts w:ascii="Montserrat Light" w:eastAsia="Calibri" w:hAnsi="Montserrat Light" w:cs="Times New Roman"/>
          <w:lang w:val="en-US" w:eastAsia="ro-RO"/>
        </w:rPr>
        <w:t>.</w:t>
      </w:r>
    </w:p>
    <w:p w14:paraId="1D6793C2" w14:textId="41C4008C" w:rsidR="00B80299" w:rsidRPr="00953CB4" w:rsidRDefault="00B32886" w:rsidP="00953CB4">
      <w:pPr>
        <w:spacing w:line="240" w:lineRule="auto"/>
        <w:jc w:val="both"/>
        <w:rPr>
          <w:rFonts w:ascii="Montserrat Light" w:eastAsia="Calibri" w:hAnsi="Montserrat Light" w:cs="Times New Roman"/>
          <w:lang w:val="en-US" w:eastAsia="ro-RO"/>
        </w:rPr>
      </w:pPr>
      <w:bookmarkStart w:id="9" w:name="_Hlk83636046"/>
      <w:r w:rsidRPr="00953CB4">
        <w:rPr>
          <w:rFonts w:ascii="Montserrat Light" w:eastAsia="Calibri" w:hAnsi="Montserrat Light" w:cs="Times New Roman"/>
          <w:b/>
          <w:bCs/>
          <w:lang w:val="en-US" w:eastAsia="ro-RO"/>
        </w:rPr>
        <w:t xml:space="preserve">(2) </w:t>
      </w:r>
      <w:r w:rsidR="00B80299" w:rsidRPr="00953CB4">
        <w:rPr>
          <w:rFonts w:ascii="Montserrat Light" w:eastAsia="Calibri" w:hAnsi="Montserrat Light" w:cs="Times New Roman"/>
          <w:lang w:val="en-US" w:eastAsia="ro-RO"/>
        </w:rPr>
        <w:t xml:space="preserve">Se </w:t>
      </w:r>
      <w:proofErr w:type="spellStart"/>
      <w:r w:rsidR="00B80299" w:rsidRPr="00953CB4">
        <w:rPr>
          <w:rFonts w:ascii="Montserrat Light" w:eastAsia="Calibri" w:hAnsi="Montserrat Light" w:cs="Times New Roman"/>
          <w:lang w:val="en-US" w:eastAsia="ro-RO"/>
        </w:rPr>
        <w:t>emite</w:t>
      </w:r>
      <w:proofErr w:type="spellEnd"/>
      <w:r w:rsidR="00B80299" w:rsidRPr="00953CB4">
        <w:rPr>
          <w:rFonts w:ascii="Montserrat Light" w:eastAsia="Calibri" w:hAnsi="Montserrat Light" w:cs="Times New Roman"/>
          <w:lang w:val="en-US" w:eastAsia="ro-RO"/>
        </w:rPr>
        <w:t xml:space="preserve"> </w:t>
      </w:r>
      <w:proofErr w:type="spellStart"/>
      <w:r w:rsidR="00B80299" w:rsidRPr="00953CB4">
        <w:rPr>
          <w:rFonts w:ascii="Montserrat Light" w:eastAsia="Calibri" w:hAnsi="Montserrat Light" w:cs="Times New Roman"/>
          <w:lang w:val="en-US" w:eastAsia="ro-RO"/>
        </w:rPr>
        <w:t>acordul</w:t>
      </w:r>
      <w:proofErr w:type="spellEnd"/>
      <w:r w:rsidR="00B80299" w:rsidRPr="00953CB4">
        <w:rPr>
          <w:rFonts w:ascii="Montserrat Light" w:eastAsia="Calibri" w:hAnsi="Montserrat Light" w:cs="Times New Roman"/>
          <w:lang w:val="en-US" w:eastAsia="ro-RO"/>
        </w:rPr>
        <w:t xml:space="preserve"> </w:t>
      </w:r>
      <w:proofErr w:type="spellStart"/>
      <w:r w:rsidR="00B80299" w:rsidRPr="00953CB4">
        <w:rPr>
          <w:rFonts w:ascii="Montserrat Light" w:eastAsia="Calibri" w:hAnsi="Montserrat Light" w:cs="Times New Roman"/>
          <w:lang w:val="en-US" w:eastAsia="ro-RO"/>
        </w:rPr>
        <w:t>proprietarului</w:t>
      </w:r>
      <w:proofErr w:type="spellEnd"/>
      <w:r w:rsidR="00B80299" w:rsidRPr="00953CB4">
        <w:rPr>
          <w:rFonts w:ascii="Montserrat Light" w:eastAsia="Calibri" w:hAnsi="Montserrat Light" w:cs="Times New Roman"/>
          <w:lang w:val="en-US" w:eastAsia="ro-RO"/>
        </w:rPr>
        <w:t xml:space="preserve">- </w:t>
      </w:r>
      <w:proofErr w:type="spellStart"/>
      <w:r w:rsidR="00B80299" w:rsidRPr="00953CB4">
        <w:rPr>
          <w:rFonts w:ascii="Montserrat Light" w:eastAsia="Calibri" w:hAnsi="Montserrat Light" w:cs="Times New Roman"/>
          <w:lang w:val="en-US" w:eastAsia="ro-RO"/>
        </w:rPr>
        <w:t>Judeţul</w:t>
      </w:r>
      <w:proofErr w:type="spellEnd"/>
      <w:r w:rsidR="00B80299" w:rsidRPr="00953CB4">
        <w:rPr>
          <w:rFonts w:ascii="Montserrat Light" w:eastAsia="Calibri" w:hAnsi="Montserrat Light" w:cs="Times New Roman"/>
          <w:lang w:val="en-US" w:eastAsia="ro-RO"/>
        </w:rPr>
        <w:t xml:space="preserve"> Cluj – pentru:</w:t>
      </w:r>
    </w:p>
    <w:p w14:paraId="299C2D1B" w14:textId="03990C84" w:rsidR="00B80299" w:rsidRPr="00953CB4" w:rsidRDefault="00B80299" w:rsidP="00953CB4">
      <w:pPr>
        <w:pStyle w:val="Listparagraf"/>
        <w:numPr>
          <w:ilvl w:val="0"/>
          <w:numId w:val="24"/>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a </w:t>
      </w:r>
      <w:proofErr w:type="spellStart"/>
      <w:r w:rsidRPr="00953CB4">
        <w:rPr>
          <w:rFonts w:ascii="Montserrat Light" w:hAnsi="Montserrat Light"/>
          <w:lang w:eastAsia="ro-RO"/>
        </w:rPr>
        <w:t>documentaţiei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cadastrale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menționate</w:t>
      </w:r>
      <w:proofErr w:type="spellEnd"/>
      <w:r w:rsidRPr="00953CB4">
        <w:rPr>
          <w:rFonts w:ascii="Montserrat Light" w:hAnsi="Montserrat Light"/>
          <w:lang w:eastAsia="ro-RO"/>
        </w:rPr>
        <w:t xml:space="preserve"> la </w:t>
      </w:r>
      <w:proofErr w:type="spellStart"/>
      <w:r w:rsidRPr="00953CB4">
        <w:rPr>
          <w:rFonts w:ascii="Montserrat Light" w:hAnsi="Montserrat Light"/>
          <w:lang w:eastAsia="ro-RO"/>
        </w:rPr>
        <w:t>alineatul</w:t>
      </w:r>
      <w:proofErr w:type="spellEnd"/>
      <w:r w:rsidRPr="00953CB4">
        <w:rPr>
          <w:rFonts w:ascii="Montserrat Light" w:hAnsi="Montserrat Light"/>
          <w:lang w:eastAsia="ro-RO"/>
        </w:rPr>
        <w:t xml:space="preserve"> (1); </w:t>
      </w:r>
    </w:p>
    <w:p w14:paraId="15DBF091" w14:textId="6178705C" w:rsidR="00B80299" w:rsidRPr="00953CB4" w:rsidRDefault="00B80299" w:rsidP="00953CB4">
      <w:pPr>
        <w:pStyle w:val="Listparagraf"/>
        <w:numPr>
          <w:ilvl w:val="0"/>
          <w:numId w:val="24"/>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w:t>
      </w:r>
      <w:bookmarkStart w:id="10" w:name="_Hlk98678345"/>
      <w:proofErr w:type="spellStart"/>
      <w:r w:rsidR="008B4EB6" w:rsidRPr="00953CB4">
        <w:rPr>
          <w:rFonts w:ascii="Montserrat Light" w:hAnsi="Montserrat Light"/>
          <w:lang w:eastAsia="ro-RO"/>
        </w:rPr>
        <w:t>asupra</w:t>
      </w:r>
      <w:proofErr w:type="spellEnd"/>
      <w:r w:rsidR="008B4EB6" w:rsidRPr="00953CB4">
        <w:rPr>
          <w:rFonts w:ascii="Montserrat Light" w:hAnsi="Montserrat Light"/>
          <w:lang w:eastAsia="ro-RO"/>
        </w:rPr>
        <w:t xml:space="preserve"> </w:t>
      </w:r>
      <w:proofErr w:type="spellStart"/>
      <w:r w:rsidR="008B4EB6" w:rsidRPr="00953CB4">
        <w:rPr>
          <w:rFonts w:ascii="Montserrat Light" w:hAnsi="Montserrat Light"/>
          <w:lang w:eastAsia="ro-RO"/>
        </w:rPr>
        <w:t>parcelei</w:t>
      </w:r>
      <w:proofErr w:type="spellEnd"/>
      <w:r w:rsidR="008B4EB6" w:rsidRPr="00953CB4">
        <w:rPr>
          <w:rFonts w:ascii="Montserrat Light" w:hAnsi="Montserrat Light"/>
          <w:lang w:eastAsia="ro-RO"/>
        </w:rPr>
        <w:t xml:space="preserve"> cu </w:t>
      </w:r>
      <w:proofErr w:type="spellStart"/>
      <w:r w:rsidR="008B4EB6" w:rsidRPr="00953CB4">
        <w:rPr>
          <w:rFonts w:ascii="Montserrat Light" w:hAnsi="Montserrat Light"/>
          <w:lang w:eastAsia="ro-RO"/>
        </w:rPr>
        <w:t>număr</w:t>
      </w:r>
      <w:proofErr w:type="spellEnd"/>
      <w:r w:rsidR="008B4EB6" w:rsidRPr="00953CB4">
        <w:rPr>
          <w:rFonts w:ascii="Montserrat Light" w:hAnsi="Montserrat Light"/>
          <w:lang w:eastAsia="ro-RO"/>
        </w:rPr>
        <w:t xml:space="preserve"> cadastral </w:t>
      </w:r>
      <w:proofErr w:type="spellStart"/>
      <w:r w:rsidR="008B4EB6" w:rsidRPr="00953CB4">
        <w:rPr>
          <w:rFonts w:ascii="Montserrat Light" w:hAnsi="Montserrat Light"/>
          <w:lang w:eastAsia="ro-RO"/>
        </w:rPr>
        <w:t>nou</w:t>
      </w:r>
      <w:bookmarkEnd w:id="10"/>
      <w:proofErr w:type="spellEnd"/>
      <w:r w:rsidR="008B4EB6" w:rsidRPr="00953CB4">
        <w:rPr>
          <w:rFonts w:ascii="Montserrat Light" w:hAnsi="Montserrat Light"/>
          <w:lang w:eastAsia="ro-RO"/>
        </w:rPr>
        <w:t xml:space="preserve">, </w:t>
      </w:r>
      <w:proofErr w:type="spellStart"/>
      <w:r w:rsidR="003D511A" w:rsidRPr="00953CB4">
        <w:rPr>
          <w:rFonts w:ascii="Montserrat Light" w:hAnsi="Montserrat Light"/>
          <w:lang w:eastAsia="ro-RO"/>
        </w:rPr>
        <w:t>teren</w:t>
      </w:r>
      <w:proofErr w:type="spellEnd"/>
      <w:r w:rsidR="003D511A" w:rsidRPr="00953CB4">
        <w:rPr>
          <w:rFonts w:ascii="Montserrat Light" w:hAnsi="Montserrat Light"/>
          <w:lang w:eastAsia="ro-RO"/>
        </w:rPr>
        <w:t xml:space="preserve"> </w:t>
      </w:r>
      <w:proofErr w:type="spellStart"/>
      <w:r w:rsidR="008B4EB6" w:rsidRPr="00953CB4">
        <w:rPr>
          <w:rFonts w:ascii="Montserrat Light" w:hAnsi="Montserrat Light"/>
          <w:lang w:eastAsia="ro-RO"/>
        </w:rPr>
        <w:t>în</w:t>
      </w:r>
      <w:proofErr w:type="spellEnd"/>
      <w:r w:rsidR="008B4EB6" w:rsidRPr="00953CB4">
        <w:rPr>
          <w:rFonts w:ascii="Montserrat Light" w:hAnsi="Montserrat Light"/>
          <w:lang w:eastAsia="ro-RO"/>
        </w:rPr>
        <w:t xml:space="preserve"> </w:t>
      </w:r>
      <w:proofErr w:type="spellStart"/>
      <w:r w:rsidR="008B4EB6" w:rsidRPr="00953CB4">
        <w:rPr>
          <w:rFonts w:ascii="Montserrat Light" w:hAnsi="Montserrat Light"/>
          <w:lang w:eastAsia="ro-RO"/>
        </w:rPr>
        <w:t>suprafață</w:t>
      </w:r>
      <w:proofErr w:type="spellEnd"/>
      <w:r w:rsidR="008B4EB6" w:rsidRPr="00953CB4">
        <w:rPr>
          <w:rFonts w:ascii="Montserrat Light" w:hAnsi="Montserrat Light"/>
          <w:lang w:eastAsia="ro-RO"/>
        </w:rPr>
        <w:t xml:space="preserve"> de </w:t>
      </w:r>
      <w:r w:rsidR="00F8786B" w:rsidRPr="00953CB4">
        <w:rPr>
          <w:rFonts w:ascii="Montserrat Light" w:hAnsi="Montserrat Light"/>
          <w:b/>
          <w:bCs/>
          <w:lang w:eastAsia="ro-RO"/>
        </w:rPr>
        <w:t>5.526</w:t>
      </w:r>
      <w:r w:rsidR="008B4EB6" w:rsidRPr="00953CB4">
        <w:rPr>
          <w:rFonts w:ascii="Montserrat Light" w:hAnsi="Montserrat Light"/>
          <w:b/>
          <w:bCs/>
          <w:lang w:eastAsia="ro-RO"/>
        </w:rPr>
        <w:t xml:space="preserve"> </w:t>
      </w:r>
      <w:proofErr w:type="spellStart"/>
      <w:r w:rsidR="008B4EB6" w:rsidRPr="00953CB4">
        <w:rPr>
          <w:rFonts w:ascii="Montserrat Light" w:hAnsi="Montserrat Light"/>
          <w:b/>
          <w:bCs/>
          <w:lang w:eastAsia="ro-RO"/>
        </w:rPr>
        <w:t>mp</w:t>
      </w:r>
      <w:proofErr w:type="spellEnd"/>
      <w:r w:rsidR="008B4EB6" w:rsidRPr="00953CB4">
        <w:rPr>
          <w:rFonts w:ascii="Montserrat Light" w:hAnsi="Montserrat Light"/>
          <w:lang w:eastAsia="ro-RO"/>
        </w:rPr>
        <w:t xml:space="preserve">, </w:t>
      </w:r>
      <w:proofErr w:type="spellStart"/>
      <w:r w:rsidR="00D645CD" w:rsidRPr="00953CB4">
        <w:rPr>
          <w:rFonts w:ascii="Montserrat Light" w:hAnsi="Montserrat Light"/>
          <w:lang w:eastAsia="ro-RO"/>
        </w:rPr>
        <w:t>în</w:t>
      </w:r>
      <w:proofErr w:type="spellEnd"/>
      <w:r w:rsidR="00D645CD" w:rsidRPr="00953CB4">
        <w:rPr>
          <w:rFonts w:ascii="Montserrat Light" w:hAnsi="Montserrat Light"/>
          <w:lang w:eastAsia="ro-RO"/>
        </w:rPr>
        <w:t xml:space="preserve"> </w:t>
      </w:r>
      <w:proofErr w:type="spellStart"/>
      <w:r w:rsidR="00D645CD" w:rsidRPr="00953CB4">
        <w:rPr>
          <w:rFonts w:ascii="Montserrat Light" w:hAnsi="Montserrat Light"/>
          <w:lang w:eastAsia="ro-RO"/>
        </w:rPr>
        <w:t>favoarea</w:t>
      </w:r>
      <w:proofErr w:type="spellEnd"/>
      <w:r w:rsidR="00D645CD" w:rsidRPr="00953CB4">
        <w:rPr>
          <w:rFonts w:ascii="Montserrat Light" w:hAnsi="Montserrat Light"/>
          <w:lang w:eastAsia="ro-RO"/>
        </w:rPr>
        <w:t xml:space="preserve"> </w:t>
      </w:r>
      <w:proofErr w:type="spellStart"/>
      <w:r w:rsidR="00D645CD" w:rsidRPr="00953CB4">
        <w:rPr>
          <w:rFonts w:ascii="Montserrat Light" w:hAnsi="Montserrat Light"/>
          <w:lang w:eastAsia="ro-RO"/>
        </w:rPr>
        <w:t>Județului</w:t>
      </w:r>
      <w:proofErr w:type="spellEnd"/>
      <w:r w:rsidR="00D645CD" w:rsidRPr="00953CB4">
        <w:rPr>
          <w:rFonts w:ascii="Montserrat Light" w:hAnsi="Montserrat Light"/>
          <w:lang w:eastAsia="ro-RO"/>
        </w:rPr>
        <w:t xml:space="preserve"> Cluj, </w:t>
      </w:r>
      <w:r w:rsidRPr="00953CB4">
        <w:rPr>
          <w:rFonts w:ascii="Montserrat Light" w:hAnsi="Montserrat Light"/>
          <w:lang w:eastAsia="ro-RO"/>
        </w:rPr>
        <w:t xml:space="preserve">a </w:t>
      </w:r>
      <w:proofErr w:type="spellStart"/>
      <w:r w:rsidRPr="00953CB4">
        <w:rPr>
          <w:rFonts w:ascii="Montserrat Light" w:hAnsi="Montserrat Light"/>
          <w:lang w:eastAsia="ro-RO"/>
        </w:rPr>
        <w:t>dreptului</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proprietate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publică</w:t>
      </w:r>
      <w:proofErr w:type="spellEnd"/>
      <w:r w:rsidRPr="00953CB4">
        <w:rPr>
          <w:rFonts w:ascii="Montserrat Light" w:hAnsi="Montserrat Light"/>
          <w:lang w:eastAsia="ro-RO"/>
        </w:rPr>
        <w:t xml:space="preserve"> </w:t>
      </w:r>
      <w:r w:rsidR="00F8786B" w:rsidRPr="00953CB4">
        <w:rPr>
          <w:rFonts w:ascii="Montserrat Light" w:hAnsi="Montserrat Light"/>
          <w:lang w:eastAsia="ro-RO"/>
        </w:rPr>
        <w:t xml:space="preserve">pentru </w:t>
      </w:r>
      <w:bookmarkStart w:id="11" w:name="_Hlk98676169"/>
      <w:proofErr w:type="spellStart"/>
      <w:r w:rsidR="00F8786B" w:rsidRPr="00953CB4">
        <w:rPr>
          <w:rFonts w:ascii="Montserrat Light" w:hAnsi="Montserrat Light"/>
          <w:lang w:eastAsia="ro-RO"/>
        </w:rPr>
        <w:t>suprafața</w:t>
      </w:r>
      <w:proofErr w:type="spellEnd"/>
      <w:r w:rsidR="00F8786B" w:rsidRPr="00953CB4">
        <w:rPr>
          <w:rFonts w:ascii="Montserrat Light" w:hAnsi="Montserrat Light"/>
          <w:lang w:eastAsia="ro-RO"/>
        </w:rPr>
        <w:t xml:space="preserve"> de </w:t>
      </w:r>
      <w:r w:rsidR="00F8786B" w:rsidRPr="00953CB4">
        <w:rPr>
          <w:rFonts w:ascii="Montserrat Light" w:hAnsi="Montserrat Light"/>
          <w:b/>
          <w:bCs/>
          <w:lang w:eastAsia="ro-RO"/>
        </w:rPr>
        <w:t>3</w:t>
      </w:r>
      <w:r w:rsidR="004E5B36" w:rsidRPr="00953CB4">
        <w:rPr>
          <w:rFonts w:ascii="Montserrat Light" w:hAnsi="Montserrat Light"/>
          <w:b/>
          <w:bCs/>
          <w:lang w:eastAsia="ro-RO"/>
        </w:rPr>
        <w:t>.</w:t>
      </w:r>
      <w:r w:rsidR="00F8786B" w:rsidRPr="00953CB4">
        <w:rPr>
          <w:rFonts w:ascii="Montserrat Light" w:hAnsi="Montserrat Light"/>
          <w:b/>
          <w:bCs/>
          <w:lang w:eastAsia="ro-RO"/>
        </w:rPr>
        <w:t>266</w:t>
      </w:r>
      <w:r w:rsidR="00D645CD" w:rsidRPr="00953CB4">
        <w:rPr>
          <w:rFonts w:ascii="Montserrat Light" w:hAnsi="Montserrat Light"/>
          <w:b/>
          <w:bCs/>
          <w:lang w:eastAsia="ro-RO"/>
        </w:rPr>
        <w:t xml:space="preserve"> </w:t>
      </w:r>
      <w:proofErr w:type="spellStart"/>
      <w:r w:rsidR="00F8786B" w:rsidRPr="00953CB4">
        <w:rPr>
          <w:rFonts w:ascii="Montserrat Light" w:hAnsi="Montserrat Light"/>
          <w:b/>
          <w:bCs/>
          <w:lang w:eastAsia="ro-RO"/>
        </w:rPr>
        <w:t>mp</w:t>
      </w:r>
      <w:proofErr w:type="spellEnd"/>
      <w:r w:rsidR="00F8786B" w:rsidRPr="00953CB4">
        <w:rPr>
          <w:rFonts w:ascii="Montserrat Light" w:hAnsi="Montserrat Light"/>
          <w:lang w:eastAsia="ro-RO"/>
        </w:rPr>
        <w:t xml:space="preserve"> </w:t>
      </w:r>
      <w:bookmarkEnd w:id="11"/>
      <w:proofErr w:type="spellStart"/>
      <w:r w:rsidR="00F8786B" w:rsidRPr="00953CB4">
        <w:rPr>
          <w:rFonts w:ascii="Montserrat Light" w:hAnsi="Montserrat Light"/>
          <w:lang w:eastAsia="ro-RO"/>
        </w:rPr>
        <w:t>și</w:t>
      </w:r>
      <w:proofErr w:type="spellEnd"/>
      <w:r w:rsidR="00F8786B" w:rsidRPr="00953CB4">
        <w:rPr>
          <w:rFonts w:ascii="Montserrat Light" w:hAnsi="Montserrat Light"/>
          <w:lang w:eastAsia="ro-RO"/>
        </w:rPr>
        <w:t xml:space="preserve"> a </w:t>
      </w:r>
      <w:proofErr w:type="spellStart"/>
      <w:r w:rsidR="00F8786B" w:rsidRPr="00953CB4">
        <w:rPr>
          <w:rFonts w:ascii="Montserrat Light" w:hAnsi="Montserrat Light"/>
          <w:lang w:eastAsia="ro-RO"/>
        </w:rPr>
        <w:t>dreptului</w:t>
      </w:r>
      <w:proofErr w:type="spellEnd"/>
      <w:r w:rsidR="00F8786B" w:rsidRPr="00953CB4">
        <w:rPr>
          <w:rFonts w:ascii="Montserrat Light" w:hAnsi="Montserrat Light"/>
          <w:lang w:eastAsia="ro-RO"/>
        </w:rPr>
        <w:t xml:space="preserve"> de </w:t>
      </w:r>
      <w:proofErr w:type="spellStart"/>
      <w:r w:rsidR="00F8786B" w:rsidRPr="00953CB4">
        <w:rPr>
          <w:rFonts w:ascii="Montserrat Light" w:hAnsi="Montserrat Light"/>
          <w:lang w:eastAsia="ro-RO"/>
        </w:rPr>
        <w:t>concesiune</w:t>
      </w:r>
      <w:proofErr w:type="spellEnd"/>
      <w:r w:rsidR="00F8786B" w:rsidRPr="00953CB4">
        <w:rPr>
          <w:rFonts w:ascii="Montserrat Light" w:hAnsi="Montserrat Light"/>
          <w:lang w:eastAsia="ro-RO"/>
        </w:rPr>
        <w:t xml:space="preserve"> </w:t>
      </w:r>
      <w:r w:rsidR="004E5B36" w:rsidRPr="00953CB4">
        <w:rPr>
          <w:rFonts w:ascii="Montserrat Light" w:hAnsi="Montserrat Light"/>
          <w:lang w:eastAsia="ro-RO"/>
        </w:rPr>
        <w:t xml:space="preserve">pentru </w:t>
      </w:r>
      <w:proofErr w:type="spellStart"/>
      <w:r w:rsidR="004E5B36" w:rsidRPr="00953CB4">
        <w:rPr>
          <w:rFonts w:ascii="Montserrat Light" w:hAnsi="Montserrat Light"/>
          <w:lang w:eastAsia="ro-RO"/>
        </w:rPr>
        <w:t>suprafața</w:t>
      </w:r>
      <w:proofErr w:type="spellEnd"/>
      <w:r w:rsidR="004E5B36" w:rsidRPr="00953CB4">
        <w:rPr>
          <w:rFonts w:ascii="Montserrat Light" w:hAnsi="Montserrat Light"/>
          <w:lang w:eastAsia="ro-RO"/>
        </w:rPr>
        <w:t xml:space="preserve"> de 2.300 </w:t>
      </w:r>
      <w:proofErr w:type="spellStart"/>
      <w:r w:rsidR="004E5B36" w:rsidRPr="00953CB4">
        <w:rPr>
          <w:rFonts w:ascii="Montserrat Light" w:hAnsi="Montserrat Light"/>
          <w:lang w:eastAsia="ro-RO"/>
        </w:rPr>
        <w:t>mp</w:t>
      </w:r>
      <w:proofErr w:type="spellEnd"/>
      <w:r w:rsidRPr="00953CB4">
        <w:rPr>
          <w:rFonts w:ascii="Montserrat Light" w:hAnsi="Montserrat Light"/>
          <w:lang w:eastAsia="ro-RO"/>
        </w:rPr>
        <w:t xml:space="preserve">; </w:t>
      </w:r>
    </w:p>
    <w:p w14:paraId="34DF0CA9" w14:textId="241CFA26" w:rsidR="0002759F" w:rsidRPr="00953CB4" w:rsidRDefault="00B80299" w:rsidP="00953CB4">
      <w:pPr>
        <w:pStyle w:val="Listparagraf"/>
        <w:numPr>
          <w:ilvl w:val="0"/>
          <w:numId w:val="24"/>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w:t>
      </w:r>
      <w:proofErr w:type="spellStart"/>
      <w:r w:rsidR="00021422" w:rsidRPr="00953CB4">
        <w:rPr>
          <w:rFonts w:ascii="Montserrat Light" w:hAnsi="Montserrat Light"/>
          <w:lang w:eastAsia="ro-RO"/>
        </w:rPr>
        <w:t>asupra</w:t>
      </w:r>
      <w:proofErr w:type="spellEnd"/>
      <w:r w:rsidR="00021422" w:rsidRPr="00953CB4">
        <w:rPr>
          <w:rFonts w:ascii="Montserrat Light" w:hAnsi="Montserrat Light"/>
          <w:lang w:eastAsia="ro-RO"/>
        </w:rPr>
        <w:t xml:space="preserve"> </w:t>
      </w:r>
      <w:proofErr w:type="spellStart"/>
      <w:r w:rsidR="00021422" w:rsidRPr="00953CB4">
        <w:rPr>
          <w:rFonts w:ascii="Montserrat Light" w:hAnsi="Montserrat Light"/>
          <w:lang w:eastAsia="ro-RO"/>
        </w:rPr>
        <w:t>parcelei</w:t>
      </w:r>
      <w:proofErr w:type="spellEnd"/>
      <w:r w:rsidR="00021422" w:rsidRPr="00953CB4">
        <w:rPr>
          <w:rFonts w:ascii="Montserrat Light" w:hAnsi="Montserrat Light"/>
          <w:lang w:eastAsia="ro-RO"/>
        </w:rPr>
        <w:t xml:space="preserve"> cu </w:t>
      </w:r>
      <w:proofErr w:type="spellStart"/>
      <w:r w:rsidR="00021422" w:rsidRPr="00953CB4">
        <w:rPr>
          <w:rFonts w:ascii="Montserrat Light" w:hAnsi="Montserrat Light"/>
          <w:lang w:eastAsia="ro-RO"/>
        </w:rPr>
        <w:t>număr</w:t>
      </w:r>
      <w:proofErr w:type="spellEnd"/>
      <w:r w:rsidR="00021422" w:rsidRPr="00953CB4">
        <w:rPr>
          <w:rFonts w:ascii="Montserrat Light" w:hAnsi="Montserrat Light"/>
          <w:lang w:eastAsia="ro-RO"/>
        </w:rPr>
        <w:t xml:space="preserve"> cadastral </w:t>
      </w:r>
      <w:proofErr w:type="spellStart"/>
      <w:r w:rsidR="00021422" w:rsidRPr="00953CB4">
        <w:rPr>
          <w:rFonts w:ascii="Montserrat Light" w:hAnsi="Montserrat Light"/>
          <w:lang w:eastAsia="ro-RO"/>
        </w:rPr>
        <w:t>nou</w:t>
      </w:r>
      <w:proofErr w:type="spellEnd"/>
      <w:r w:rsidR="00021422" w:rsidRPr="00953CB4">
        <w:rPr>
          <w:rFonts w:ascii="Montserrat Light" w:hAnsi="Montserrat Light"/>
          <w:lang w:eastAsia="ro-RO"/>
        </w:rPr>
        <w:t xml:space="preserve">, </w:t>
      </w:r>
      <w:r w:rsidRPr="00953CB4">
        <w:rPr>
          <w:rFonts w:ascii="Montserrat Light" w:hAnsi="Montserrat Light"/>
          <w:lang w:eastAsia="ro-RO"/>
        </w:rPr>
        <w:t xml:space="preserve">a </w:t>
      </w:r>
      <w:proofErr w:type="spellStart"/>
      <w:r w:rsidRPr="00953CB4">
        <w:rPr>
          <w:rFonts w:ascii="Montserrat Light" w:hAnsi="Montserrat Light"/>
          <w:lang w:eastAsia="ro-RO"/>
        </w:rPr>
        <w:t>dreptului</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administrare</w:t>
      </w:r>
      <w:proofErr w:type="spellEnd"/>
      <w:r w:rsidR="004E5B36" w:rsidRPr="00953CB4">
        <w:rPr>
          <w:rFonts w:ascii="Montserrat Light" w:hAnsi="Montserrat Light"/>
          <w:lang w:eastAsia="ro-RO"/>
        </w:rPr>
        <w:t xml:space="preserve"> pentru </w:t>
      </w:r>
      <w:proofErr w:type="spellStart"/>
      <w:r w:rsidR="003D511A" w:rsidRPr="00953CB4">
        <w:rPr>
          <w:rFonts w:ascii="Montserrat Light" w:hAnsi="Montserrat Light"/>
          <w:lang w:eastAsia="ro-RO"/>
        </w:rPr>
        <w:t>terenul</w:t>
      </w:r>
      <w:proofErr w:type="spellEnd"/>
      <w:r w:rsidR="003D511A" w:rsidRPr="00953CB4">
        <w:rPr>
          <w:rFonts w:ascii="Montserrat Light" w:hAnsi="Montserrat Light"/>
          <w:lang w:eastAsia="ro-RO"/>
        </w:rPr>
        <w:t xml:space="preserve"> </w:t>
      </w:r>
      <w:proofErr w:type="spellStart"/>
      <w:r w:rsidR="003D511A" w:rsidRPr="00953CB4">
        <w:rPr>
          <w:rFonts w:ascii="Montserrat Light" w:hAnsi="Montserrat Light"/>
          <w:lang w:eastAsia="ro-RO"/>
        </w:rPr>
        <w:t>în</w:t>
      </w:r>
      <w:proofErr w:type="spellEnd"/>
      <w:r w:rsidR="003D511A" w:rsidRPr="00953CB4">
        <w:rPr>
          <w:rFonts w:ascii="Montserrat Light" w:hAnsi="Montserrat Light"/>
          <w:lang w:eastAsia="ro-RO"/>
        </w:rPr>
        <w:t xml:space="preserve"> </w:t>
      </w:r>
      <w:proofErr w:type="spellStart"/>
      <w:r w:rsidR="004E5B36" w:rsidRPr="00953CB4">
        <w:rPr>
          <w:rFonts w:ascii="Montserrat Light" w:hAnsi="Montserrat Light"/>
          <w:lang w:eastAsia="ro-RO"/>
        </w:rPr>
        <w:t>suprafața</w:t>
      </w:r>
      <w:proofErr w:type="spellEnd"/>
      <w:r w:rsidR="004E5B36" w:rsidRPr="00953CB4">
        <w:rPr>
          <w:rFonts w:ascii="Montserrat Light" w:hAnsi="Montserrat Light"/>
          <w:lang w:eastAsia="ro-RO"/>
        </w:rPr>
        <w:t xml:space="preserve"> de </w:t>
      </w:r>
      <w:r w:rsidR="004E5B36" w:rsidRPr="00953CB4">
        <w:rPr>
          <w:rFonts w:ascii="Montserrat Light" w:hAnsi="Montserrat Light"/>
          <w:b/>
          <w:bCs/>
          <w:lang w:eastAsia="ro-RO"/>
        </w:rPr>
        <w:t>3.266</w:t>
      </w:r>
      <w:r w:rsidR="00D645CD" w:rsidRPr="00953CB4">
        <w:rPr>
          <w:rFonts w:ascii="Montserrat Light" w:hAnsi="Montserrat Light"/>
          <w:lang w:eastAsia="ro-RO"/>
        </w:rPr>
        <w:t xml:space="preserve"> </w:t>
      </w:r>
      <w:proofErr w:type="spellStart"/>
      <w:r w:rsidR="004E5B36" w:rsidRPr="00953CB4">
        <w:rPr>
          <w:rFonts w:ascii="Montserrat Light" w:hAnsi="Montserrat Light"/>
          <w:lang w:eastAsia="ro-RO"/>
        </w:rPr>
        <w:t>mp</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favoarea</w:t>
      </w:r>
      <w:proofErr w:type="spellEnd"/>
      <w:r w:rsidRPr="00953CB4">
        <w:rPr>
          <w:rFonts w:ascii="Montserrat Light" w:hAnsi="Montserrat Light"/>
          <w:lang w:eastAsia="ro-RO"/>
        </w:rPr>
        <w:t xml:space="preserve"> </w:t>
      </w:r>
      <w:proofErr w:type="spellStart"/>
      <w:r w:rsidR="004E5B36" w:rsidRPr="00953CB4">
        <w:rPr>
          <w:rFonts w:ascii="Montserrat Light" w:hAnsi="Montserrat Light"/>
          <w:lang w:eastAsia="ro-RO"/>
        </w:rPr>
        <w:t>Consiliului</w:t>
      </w:r>
      <w:proofErr w:type="spellEnd"/>
      <w:r w:rsidR="004E5B36" w:rsidRPr="00953CB4">
        <w:rPr>
          <w:rFonts w:ascii="Montserrat Light" w:hAnsi="Montserrat Light"/>
          <w:lang w:eastAsia="ro-RO"/>
        </w:rPr>
        <w:t xml:space="preserve"> </w:t>
      </w:r>
      <w:proofErr w:type="spellStart"/>
      <w:r w:rsidR="004E5B36" w:rsidRPr="00953CB4">
        <w:rPr>
          <w:rFonts w:ascii="Montserrat Light" w:hAnsi="Montserrat Light"/>
          <w:lang w:eastAsia="ro-RO"/>
        </w:rPr>
        <w:t>Județean</w:t>
      </w:r>
      <w:proofErr w:type="spellEnd"/>
      <w:r w:rsidR="004E5B36" w:rsidRPr="00953CB4">
        <w:rPr>
          <w:rFonts w:ascii="Montserrat Light" w:hAnsi="Montserrat Light"/>
          <w:lang w:eastAsia="ro-RO"/>
        </w:rPr>
        <w:t xml:space="preserve"> Cluj</w:t>
      </w:r>
      <w:r w:rsidR="00B32886" w:rsidRPr="00953CB4">
        <w:rPr>
          <w:rFonts w:ascii="Montserrat Light" w:hAnsi="Montserrat Light"/>
          <w:lang w:eastAsia="ro-RO"/>
        </w:rPr>
        <w:t xml:space="preserve">. </w:t>
      </w:r>
    </w:p>
    <w:bookmarkEnd w:id="9"/>
    <w:p w14:paraId="289EE31A" w14:textId="77777777" w:rsidR="00B32886" w:rsidRPr="00953CB4" w:rsidRDefault="00B32886" w:rsidP="00953CB4">
      <w:pPr>
        <w:spacing w:line="240" w:lineRule="auto"/>
        <w:jc w:val="both"/>
        <w:rPr>
          <w:rFonts w:ascii="Montserrat Light" w:eastAsia="Calibri" w:hAnsi="Montserrat Light" w:cs="Times New Roman"/>
          <w:b/>
          <w:bCs/>
          <w:lang w:val="en-US" w:eastAsia="ro-RO"/>
        </w:rPr>
      </w:pPr>
    </w:p>
    <w:p w14:paraId="08A75FFA" w14:textId="048AE0B2" w:rsidR="00D645CD" w:rsidRPr="00953CB4" w:rsidRDefault="00172256" w:rsidP="00953CB4">
      <w:pPr>
        <w:spacing w:line="240" w:lineRule="auto"/>
        <w:jc w:val="both"/>
        <w:rPr>
          <w:rFonts w:ascii="Montserrat Light" w:eastAsia="Calibri" w:hAnsi="Montserrat Light" w:cs="Times New Roman"/>
          <w:b/>
          <w:bCs/>
          <w:lang w:val="en-US" w:eastAsia="ro-RO"/>
        </w:rPr>
      </w:pPr>
      <w:bookmarkStart w:id="12" w:name="_Hlk83636264"/>
      <w:r w:rsidRPr="00953CB4">
        <w:rPr>
          <w:rFonts w:ascii="Montserrat Light" w:eastAsia="Calibri" w:hAnsi="Montserrat Light" w:cs="Times New Roman"/>
          <w:b/>
          <w:bCs/>
          <w:lang w:val="en-US" w:eastAsia="ro-RO"/>
        </w:rPr>
        <w:t>Art. 2</w:t>
      </w:r>
      <w:r w:rsidR="00F01B32" w:rsidRPr="00953CB4">
        <w:rPr>
          <w:rFonts w:ascii="Montserrat Light" w:eastAsia="Calibri" w:hAnsi="Montserrat Light" w:cs="Times New Roman"/>
          <w:b/>
          <w:bCs/>
          <w:lang w:val="en-US" w:eastAsia="ro-RO"/>
        </w:rPr>
        <w:t>.</w:t>
      </w:r>
      <w:r w:rsidRPr="00953CB4">
        <w:rPr>
          <w:rFonts w:ascii="Montserrat Light" w:eastAsia="Calibri" w:hAnsi="Montserrat Light" w:cs="Times New Roman"/>
          <w:b/>
          <w:bCs/>
          <w:lang w:val="en-US" w:eastAsia="ro-RO"/>
        </w:rPr>
        <w:t xml:space="preserve"> (1) </w:t>
      </w:r>
      <w:r w:rsidR="00D645CD" w:rsidRPr="00953CB4">
        <w:rPr>
          <w:rFonts w:ascii="Montserrat Light" w:eastAsia="Calibri" w:hAnsi="Montserrat Light" w:cs="Times New Roman"/>
          <w:noProof/>
          <w:lang w:val="ro-RO" w:eastAsia="ro-RO"/>
        </w:rPr>
        <w:t>Se însuşește documentaţia cadastrală pentru dezlipirea imobilului, proprietate publică a Județului Cluj</w:t>
      </w:r>
      <w:bookmarkStart w:id="13" w:name="_Hlk98676942"/>
      <w:r w:rsidR="00D645CD" w:rsidRPr="00953CB4">
        <w:rPr>
          <w:rFonts w:ascii="Montserrat Light" w:eastAsia="Calibri" w:hAnsi="Montserrat Light" w:cs="Times New Roman"/>
          <w:noProof/>
          <w:lang w:val="ro-RO" w:eastAsia="ro-RO"/>
        </w:rPr>
        <w:t>, situat în Comuna Apahida, Județul Cluj</w:t>
      </w:r>
      <w:bookmarkEnd w:id="13"/>
      <w:r w:rsidR="00F01B32" w:rsidRPr="00953CB4">
        <w:rPr>
          <w:rFonts w:ascii="Montserrat Light" w:eastAsia="Calibri" w:hAnsi="Montserrat Light" w:cs="Times New Roman"/>
          <w:noProof/>
          <w:lang w:val="ro-RO" w:eastAsia="ro-RO"/>
        </w:rPr>
        <w:t>,</w:t>
      </w:r>
      <w:r w:rsidR="00F01B32" w:rsidRPr="00953CB4">
        <w:rPr>
          <w:rFonts w:ascii="Montserrat Light" w:hAnsi="Montserrat Light"/>
        </w:rPr>
        <w:t xml:space="preserve"> </w:t>
      </w:r>
      <w:r w:rsidR="00F01B32" w:rsidRPr="00953CB4">
        <w:rPr>
          <w:rFonts w:ascii="Montserrat Light" w:eastAsia="Calibri" w:hAnsi="Montserrat Light" w:cs="Times New Roman"/>
          <w:noProof/>
          <w:lang w:val="ro-RO" w:eastAsia="ro-RO"/>
        </w:rPr>
        <w:t xml:space="preserve">inscris în cartea funciară </w:t>
      </w:r>
      <w:r w:rsidR="00F01B32" w:rsidRPr="00953CB4">
        <w:rPr>
          <w:rFonts w:ascii="Montserrat Light" w:eastAsia="Calibri" w:hAnsi="Montserrat Light" w:cs="Times New Roman"/>
          <w:b/>
          <w:bCs/>
          <w:noProof/>
          <w:lang w:val="ro-RO" w:eastAsia="ro-RO"/>
        </w:rPr>
        <w:t>59076 Apahida</w:t>
      </w:r>
      <w:r w:rsidR="00F01B32" w:rsidRPr="00953CB4">
        <w:rPr>
          <w:rFonts w:ascii="Montserrat Light" w:eastAsia="Calibri" w:hAnsi="Montserrat Light" w:cs="Times New Roman"/>
          <w:noProof/>
          <w:lang w:val="ro-RO" w:eastAsia="ro-RO"/>
        </w:rPr>
        <w:t>, identificat cu număr cadastral 59076 Apahida</w:t>
      </w:r>
      <w:r w:rsidR="00D645CD" w:rsidRPr="00953CB4">
        <w:rPr>
          <w:rFonts w:ascii="Montserrat Light" w:eastAsia="Calibri" w:hAnsi="Montserrat Light" w:cs="Times New Roman"/>
          <w:noProof/>
          <w:lang w:val="ro-RO" w:eastAsia="ro-RO"/>
        </w:rPr>
        <w:t xml:space="preserve">, cuprinsă în </w:t>
      </w:r>
      <w:r w:rsidR="00D645CD" w:rsidRPr="00953CB4">
        <w:rPr>
          <w:rFonts w:ascii="Montserrat Light" w:eastAsia="Calibri" w:hAnsi="Montserrat Light" w:cs="Times New Roman"/>
          <w:b/>
          <w:bCs/>
          <w:noProof/>
          <w:lang w:val="ro-RO" w:eastAsia="ro-RO"/>
        </w:rPr>
        <w:t>anexa</w:t>
      </w:r>
      <w:r w:rsidR="00D645CD" w:rsidRPr="00953CB4">
        <w:rPr>
          <w:rFonts w:ascii="Montserrat Light" w:eastAsia="Calibri" w:hAnsi="Montserrat Light" w:cs="Times New Roman"/>
          <w:noProof/>
          <w:lang w:val="ro-RO" w:eastAsia="ro-RO"/>
        </w:rPr>
        <w:t xml:space="preserve"> </w:t>
      </w:r>
      <w:r w:rsidR="00D43773" w:rsidRPr="00953CB4">
        <w:rPr>
          <w:rFonts w:ascii="Montserrat Light" w:eastAsia="Calibri" w:hAnsi="Montserrat Light" w:cs="Times New Roman"/>
          <w:b/>
          <w:bCs/>
          <w:noProof/>
          <w:lang w:val="ro-RO" w:eastAsia="ro-RO"/>
        </w:rPr>
        <w:t>nr. 2,</w:t>
      </w:r>
      <w:r w:rsidR="00D43773" w:rsidRPr="00953CB4">
        <w:rPr>
          <w:rFonts w:ascii="Montserrat Light" w:eastAsia="Calibri" w:hAnsi="Montserrat Light" w:cs="Times New Roman"/>
          <w:noProof/>
          <w:lang w:val="ro-RO" w:eastAsia="ro-RO"/>
        </w:rPr>
        <w:t xml:space="preserve"> </w:t>
      </w:r>
      <w:r w:rsidR="00D645CD" w:rsidRPr="00953CB4">
        <w:rPr>
          <w:rFonts w:ascii="Montserrat Light" w:eastAsia="Calibri" w:hAnsi="Montserrat Light" w:cs="Times New Roman"/>
          <w:noProof/>
          <w:lang w:val="ro-RO" w:eastAsia="ro-RO"/>
        </w:rPr>
        <w:t>care face parte integrantă din prezenta hotărâre.</w:t>
      </w:r>
    </w:p>
    <w:p w14:paraId="6CF3B43D" w14:textId="209E889F" w:rsidR="00D43773" w:rsidRPr="00953CB4" w:rsidRDefault="00D43773" w:rsidP="00953CB4">
      <w:pPr>
        <w:spacing w:line="240" w:lineRule="auto"/>
        <w:jc w:val="both"/>
        <w:rPr>
          <w:rFonts w:ascii="Montserrat Light" w:eastAsia="Calibri" w:hAnsi="Montserrat Light" w:cs="Times New Roman"/>
          <w:noProof/>
          <w:lang w:val="ro-RO" w:eastAsia="ro-RO"/>
        </w:rPr>
      </w:pPr>
      <w:r w:rsidRPr="00953CB4">
        <w:rPr>
          <w:rFonts w:ascii="Montserrat Light" w:eastAsia="Calibri" w:hAnsi="Montserrat Light" w:cs="Times New Roman"/>
          <w:b/>
          <w:bCs/>
          <w:noProof/>
          <w:lang w:val="ro-RO" w:eastAsia="ro-RO"/>
        </w:rPr>
        <w:t>(2)</w:t>
      </w:r>
      <w:r w:rsidRPr="00953CB4">
        <w:rPr>
          <w:rFonts w:ascii="Montserrat Light" w:eastAsia="Calibri" w:hAnsi="Montserrat Light" w:cs="Times New Roman"/>
          <w:noProof/>
          <w:lang w:val="ro-RO" w:eastAsia="ro-RO"/>
        </w:rPr>
        <w:t xml:space="preserve"> </w:t>
      </w:r>
      <w:r w:rsidR="00D645CD" w:rsidRPr="00953CB4">
        <w:rPr>
          <w:rFonts w:ascii="Montserrat Light" w:eastAsia="Calibri" w:hAnsi="Montserrat Light" w:cs="Times New Roman"/>
          <w:noProof/>
          <w:lang w:val="ro-RO" w:eastAsia="ro-RO"/>
        </w:rPr>
        <w:t xml:space="preserve">Se emite acordul </w:t>
      </w:r>
      <w:r w:rsidR="00021422" w:rsidRPr="00953CB4">
        <w:rPr>
          <w:rFonts w:ascii="Montserrat Light" w:eastAsia="Calibri" w:hAnsi="Montserrat Light" w:cs="Times New Roman"/>
          <w:noProof/>
          <w:lang w:val="ro-RO" w:eastAsia="ro-RO"/>
        </w:rPr>
        <w:t xml:space="preserve">proprietarului - </w:t>
      </w:r>
      <w:r w:rsidR="00D645CD" w:rsidRPr="00953CB4">
        <w:rPr>
          <w:rFonts w:ascii="Montserrat Light" w:eastAsia="Calibri" w:hAnsi="Montserrat Light" w:cs="Times New Roman"/>
          <w:noProof/>
          <w:lang w:val="ro-RO" w:eastAsia="ro-RO"/>
        </w:rPr>
        <w:t>Judeţul Cluj pentru</w:t>
      </w:r>
      <w:r w:rsidRPr="00953CB4">
        <w:rPr>
          <w:rFonts w:ascii="Montserrat Light" w:eastAsia="Calibri" w:hAnsi="Montserrat Light" w:cs="Times New Roman"/>
          <w:noProof/>
          <w:lang w:val="ro-RO" w:eastAsia="ro-RO"/>
        </w:rPr>
        <w:t>:</w:t>
      </w:r>
    </w:p>
    <w:p w14:paraId="6253FC83" w14:textId="77777777" w:rsidR="00D43773" w:rsidRPr="00953CB4" w:rsidRDefault="00D645CD" w:rsidP="00953CB4">
      <w:pPr>
        <w:pStyle w:val="Listparagraf"/>
        <w:numPr>
          <w:ilvl w:val="0"/>
          <w:numId w:val="45"/>
        </w:numPr>
        <w:spacing w:after="0" w:line="240" w:lineRule="auto"/>
        <w:jc w:val="both"/>
        <w:rPr>
          <w:rFonts w:ascii="Montserrat Light" w:hAnsi="Montserrat Light"/>
          <w:noProof/>
          <w:lang w:val="ro-RO" w:eastAsia="ro-RO"/>
        </w:rPr>
      </w:pPr>
      <w:r w:rsidRPr="00953CB4">
        <w:rPr>
          <w:rFonts w:ascii="Montserrat Light" w:hAnsi="Montserrat Light"/>
          <w:noProof/>
          <w:lang w:val="ro-RO" w:eastAsia="ro-RO"/>
        </w:rPr>
        <w:t xml:space="preserve">înscrierea în evidențele de cadastru și publicitate imobiliară a documentaţiei cadastrale menționate la </w:t>
      </w:r>
      <w:r w:rsidR="00D43773" w:rsidRPr="00953CB4">
        <w:rPr>
          <w:rFonts w:ascii="Montserrat Light" w:hAnsi="Montserrat Light"/>
          <w:noProof/>
          <w:lang w:val="ro-RO" w:eastAsia="ro-RO"/>
        </w:rPr>
        <w:t xml:space="preserve">alinineatul (1); </w:t>
      </w:r>
    </w:p>
    <w:p w14:paraId="29A1951C" w14:textId="24CE5793" w:rsidR="00D645CD" w:rsidRPr="00953CB4" w:rsidRDefault="00D43773" w:rsidP="00953CB4">
      <w:pPr>
        <w:pStyle w:val="Listparagraf"/>
        <w:numPr>
          <w:ilvl w:val="0"/>
          <w:numId w:val="45"/>
        </w:numPr>
        <w:spacing w:after="0" w:line="240" w:lineRule="auto"/>
        <w:jc w:val="both"/>
        <w:rPr>
          <w:rFonts w:ascii="Montserrat Light" w:hAnsi="Montserrat Light"/>
          <w:b/>
          <w:bCs/>
          <w:lang w:eastAsia="ro-RO"/>
        </w:rPr>
      </w:pPr>
      <w:r w:rsidRPr="00953CB4">
        <w:rPr>
          <w:rFonts w:ascii="Montserrat Light" w:hAnsi="Montserrat Light"/>
          <w:noProof/>
          <w:lang w:val="ro-RO" w:eastAsia="ro-RO"/>
        </w:rPr>
        <w:t>înscrierea în evidențele de cadastru și publicitate imobiliară</w:t>
      </w:r>
      <w:r w:rsidR="00F01B32" w:rsidRPr="00953CB4">
        <w:rPr>
          <w:rFonts w:ascii="Montserrat Light" w:hAnsi="Montserrat Light"/>
          <w:noProof/>
          <w:lang w:val="ro-RO" w:eastAsia="ro-RO"/>
        </w:rPr>
        <w:t>,</w:t>
      </w:r>
      <w:r w:rsidRPr="00953CB4">
        <w:rPr>
          <w:rFonts w:ascii="Montserrat Light" w:hAnsi="Montserrat Light"/>
          <w:noProof/>
          <w:lang w:val="ro-RO" w:eastAsia="ro-RO"/>
        </w:rPr>
        <w:t xml:space="preserve"> asupra loturilor cu numere cadastrale noi</w:t>
      </w:r>
      <w:r w:rsidR="00D645CD" w:rsidRPr="00953CB4">
        <w:rPr>
          <w:rFonts w:ascii="Montserrat Light" w:hAnsi="Montserrat Light"/>
          <w:noProof/>
          <w:lang w:val="ro-RO" w:eastAsia="ro-RO"/>
        </w:rPr>
        <w:t xml:space="preserve">, în suprafață de </w:t>
      </w:r>
      <w:r w:rsidRPr="00953CB4">
        <w:rPr>
          <w:rFonts w:ascii="Montserrat Light" w:hAnsi="Montserrat Light"/>
          <w:noProof/>
          <w:lang w:val="ro-RO" w:eastAsia="ro-RO"/>
        </w:rPr>
        <w:t xml:space="preserve">2.171 mp și 198 </w:t>
      </w:r>
      <w:r w:rsidR="00D645CD" w:rsidRPr="00953CB4">
        <w:rPr>
          <w:rFonts w:ascii="Montserrat Light" w:hAnsi="Montserrat Light"/>
          <w:noProof/>
          <w:lang w:val="ro-RO" w:eastAsia="ro-RO"/>
        </w:rPr>
        <w:t xml:space="preserve">mp, </w:t>
      </w:r>
      <w:r w:rsidR="00F01B32" w:rsidRPr="00953CB4">
        <w:rPr>
          <w:rFonts w:ascii="Montserrat Light" w:hAnsi="Montserrat Light"/>
          <w:noProof/>
          <w:lang w:val="ro-RO" w:eastAsia="ro-RO"/>
        </w:rPr>
        <w:t xml:space="preserve">a </w:t>
      </w:r>
      <w:r w:rsidR="00D645CD" w:rsidRPr="00953CB4">
        <w:rPr>
          <w:rFonts w:ascii="Montserrat Light" w:hAnsi="Montserrat Light"/>
          <w:noProof/>
          <w:lang w:val="ro-RO" w:eastAsia="ro-RO"/>
        </w:rPr>
        <w:t>drept</w:t>
      </w:r>
      <w:r w:rsidR="00F01B32" w:rsidRPr="00953CB4">
        <w:rPr>
          <w:rFonts w:ascii="Montserrat Light" w:hAnsi="Montserrat Light"/>
          <w:noProof/>
          <w:lang w:val="ro-RO" w:eastAsia="ro-RO"/>
        </w:rPr>
        <w:t>ului</w:t>
      </w:r>
      <w:r w:rsidR="00D645CD" w:rsidRPr="00953CB4">
        <w:rPr>
          <w:rFonts w:ascii="Montserrat Light" w:hAnsi="Montserrat Light"/>
          <w:noProof/>
          <w:lang w:val="ro-RO" w:eastAsia="ro-RO"/>
        </w:rPr>
        <w:t xml:space="preserve"> de proprietate publică</w:t>
      </w:r>
      <w:r w:rsidR="00F01B32" w:rsidRPr="00953CB4">
        <w:rPr>
          <w:rFonts w:ascii="Montserrat Light" w:hAnsi="Montserrat Light"/>
          <w:noProof/>
          <w:lang w:val="ro-RO" w:eastAsia="ro-RO"/>
        </w:rPr>
        <w:t>,</w:t>
      </w:r>
      <w:r w:rsidR="00D645CD" w:rsidRPr="00953CB4">
        <w:rPr>
          <w:rFonts w:ascii="Montserrat Light" w:hAnsi="Montserrat Light"/>
          <w:noProof/>
          <w:lang w:val="ro-RO" w:eastAsia="ro-RO"/>
        </w:rPr>
        <w:t xml:space="preserve"> în favoarea Județului Cluj </w:t>
      </w:r>
      <w:bookmarkStart w:id="14" w:name="_Hlk64283095"/>
      <w:r w:rsidR="00D645CD" w:rsidRPr="00953CB4">
        <w:rPr>
          <w:rFonts w:ascii="Montserrat Light" w:hAnsi="Montserrat Light"/>
          <w:noProof/>
          <w:lang w:val="ro-RO" w:eastAsia="ro-RO"/>
        </w:rPr>
        <w:t xml:space="preserve">și </w:t>
      </w:r>
      <w:r w:rsidR="00F01B32" w:rsidRPr="00953CB4">
        <w:rPr>
          <w:rFonts w:ascii="Montserrat Light" w:hAnsi="Montserrat Light"/>
          <w:noProof/>
          <w:lang w:val="ro-RO" w:eastAsia="ro-RO"/>
        </w:rPr>
        <w:t xml:space="preserve">a </w:t>
      </w:r>
      <w:r w:rsidR="00D645CD" w:rsidRPr="00953CB4">
        <w:rPr>
          <w:rFonts w:ascii="Montserrat Light" w:hAnsi="Montserrat Light"/>
          <w:noProof/>
          <w:lang w:val="ro-RO" w:eastAsia="ro-RO"/>
        </w:rPr>
        <w:t>drept</w:t>
      </w:r>
      <w:r w:rsidR="00F01B32" w:rsidRPr="00953CB4">
        <w:rPr>
          <w:rFonts w:ascii="Montserrat Light" w:hAnsi="Montserrat Light"/>
          <w:noProof/>
          <w:lang w:val="ro-RO" w:eastAsia="ro-RO"/>
        </w:rPr>
        <w:t xml:space="preserve">ului de </w:t>
      </w:r>
      <w:r w:rsidR="00D645CD" w:rsidRPr="00953CB4">
        <w:rPr>
          <w:rFonts w:ascii="Montserrat Light" w:hAnsi="Montserrat Light"/>
          <w:noProof/>
          <w:lang w:val="ro-RO" w:eastAsia="ro-RO"/>
        </w:rPr>
        <w:t xml:space="preserve">administrare în favoarea </w:t>
      </w:r>
      <w:bookmarkEnd w:id="14"/>
      <w:r w:rsidR="00F01B32" w:rsidRPr="00953CB4">
        <w:rPr>
          <w:rFonts w:ascii="Montserrat Light" w:hAnsi="Montserrat Light"/>
          <w:noProof/>
          <w:lang w:val="ro-RO" w:eastAsia="ro-RO"/>
        </w:rPr>
        <w:t>Consiliului Județean Cluj.</w:t>
      </w:r>
    </w:p>
    <w:p w14:paraId="760047FE" w14:textId="77777777" w:rsidR="00D645CD" w:rsidRPr="00953CB4" w:rsidRDefault="00D645CD" w:rsidP="00953CB4">
      <w:pPr>
        <w:spacing w:line="240" w:lineRule="auto"/>
        <w:jc w:val="both"/>
        <w:rPr>
          <w:rFonts w:ascii="Montserrat Light" w:eastAsia="Calibri" w:hAnsi="Montserrat Light" w:cs="Times New Roman"/>
          <w:b/>
          <w:bCs/>
          <w:lang w:val="en-US" w:eastAsia="ro-RO"/>
        </w:rPr>
      </w:pPr>
    </w:p>
    <w:p w14:paraId="7D1EF41E" w14:textId="32C0CC3D" w:rsidR="00901DF8" w:rsidRPr="00953CB4" w:rsidRDefault="00F01B32" w:rsidP="00953CB4">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Art. 3 (1)</w:t>
      </w:r>
      <w:bookmarkEnd w:id="12"/>
      <w:r w:rsidR="00901DF8" w:rsidRPr="00953CB4">
        <w:rPr>
          <w:rFonts w:ascii="Montserrat Light" w:eastAsia="Calibri" w:hAnsi="Montserrat Light" w:cs="Times New Roman"/>
          <w:b/>
          <w:bCs/>
          <w:lang w:val="en-US" w:eastAsia="ro-RO"/>
        </w:rPr>
        <w:t xml:space="preserve"> </w:t>
      </w:r>
      <w:r w:rsidR="00901DF8" w:rsidRPr="00953CB4">
        <w:rPr>
          <w:rFonts w:ascii="Montserrat Light" w:eastAsia="Calibri" w:hAnsi="Montserrat Light" w:cs="Times New Roman"/>
          <w:lang w:val="en-US" w:eastAsia="ro-RO"/>
        </w:rPr>
        <w:t xml:space="preserve">Se </w:t>
      </w:r>
      <w:proofErr w:type="spellStart"/>
      <w:r w:rsidR="00901DF8" w:rsidRPr="00953CB4">
        <w:rPr>
          <w:rFonts w:ascii="Montserrat Light" w:eastAsia="Calibri" w:hAnsi="Montserrat Light" w:cs="Times New Roman"/>
          <w:lang w:val="en-US" w:eastAsia="ro-RO"/>
        </w:rPr>
        <w:t>însuşește</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documentaţia</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cadastrală</w:t>
      </w:r>
      <w:proofErr w:type="spellEnd"/>
      <w:r w:rsidR="00901DF8" w:rsidRPr="00953CB4">
        <w:rPr>
          <w:rFonts w:ascii="Montserrat Light" w:eastAsia="Calibri" w:hAnsi="Montserrat Light" w:cs="Times New Roman"/>
          <w:lang w:val="en-US" w:eastAsia="ro-RO"/>
        </w:rPr>
        <w:t xml:space="preserve"> pentru </w:t>
      </w:r>
      <w:proofErr w:type="spellStart"/>
      <w:r w:rsidR="00901DF8" w:rsidRPr="00953CB4">
        <w:rPr>
          <w:rFonts w:ascii="Montserrat Light" w:eastAsia="Calibri" w:hAnsi="Montserrat Light" w:cs="Times New Roman"/>
          <w:lang w:val="en-US" w:eastAsia="ro-RO"/>
        </w:rPr>
        <w:t>actualizarea</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informaţiilor</w:t>
      </w:r>
      <w:proofErr w:type="spellEnd"/>
      <w:r w:rsidR="00901DF8" w:rsidRPr="00953CB4">
        <w:rPr>
          <w:rFonts w:ascii="Montserrat Light" w:eastAsia="Calibri" w:hAnsi="Montserrat Light" w:cs="Times New Roman"/>
          <w:lang w:val="en-US" w:eastAsia="ro-RO"/>
        </w:rPr>
        <w:t xml:space="preserve"> </w:t>
      </w:r>
      <w:proofErr w:type="spellStart"/>
      <w:r w:rsidR="00750EE1" w:rsidRPr="00953CB4">
        <w:rPr>
          <w:rFonts w:ascii="Montserrat Light" w:eastAsia="Calibri" w:hAnsi="Montserrat Light" w:cs="Times New Roman"/>
          <w:lang w:val="en-US" w:eastAsia="ro-RO"/>
        </w:rPr>
        <w:t>cadastrale</w:t>
      </w:r>
      <w:proofErr w:type="spellEnd"/>
      <w:r w:rsidR="00750EE1" w:rsidRPr="00953CB4">
        <w:rPr>
          <w:rFonts w:ascii="Montserrat Light" w:eastAsia="Calibri" w:hAnsi="Montserrat Light" w:cs="Times New Roman"/>
          <w:lang w:val="en-US" w:eastAsia="ro-RO"/>
        </w:rPr>
        <w:t xml:space="preserve"> </w:t>
      </w:r>
      <w:r w:rsidR="00901DF8" w:rsidRPr="00953CB4">
        <w:rPr>
          <w:rFonts w:ascii="Montserrat Light" w:eastAsia="Calibri" w:hAnsi="Montserrat Light" w:cs="Times New Roman"/>
          <w:lang w:val="en-US" w:eastAsia="ro-RO"/>
        </w:rPr>
        <w:t xml:space="preserve">cu </w:t>
      </w:r>
      <w:proofErr w:type="spellStart"/>
      <w:r w:rsidR="00901DF8" w:rsidRPr="00953CB4">
        <w:rPr>
          <w:rFonts w:ascii="Montserrat Light" w:eastAsia="Calibri" w:hAnsi="Montserrat Light" w:cs="Times New Roman"/>
          <w:lang w:val="en-US" w:eastAsia="ro-RO"/>
        </w:rPr>
        <w:t>privire</w:t>
      </w:r>
      <w:proofErr w:type="spellEnd"/>
      <w:r w:rsidR="00901DF8" w:rsidRPr="00953CB4">
        <w:rPr>
          <w:rFonts w:ascii="Montserrat Light" w:eastAsia="Calibri" w:hAnsi="Montserrat Light" w:cs="Times New Roman"/>
          <w:lang w:val="en-US" w:eastAsia="ro-RO"/>
        </w:rPr>
        <w:t xml:space="preserve"> la </w:t>
      </w:r>
      <w:proofErr w:type="spellStart"/>
      <w:r w:rsidR="00901DF8" w:rsidRPr="00953CB4">
        <w:rPr>
          <w:rFonts w:ascii="Montserrat Light" w:eastAsia="Calibri" w:hAnsi="Montserrat Light" w:cs="Times New Roman"/>
          <w:lang w:val="en-US" w:eastAsia="ro-RO"/>
        </w:rPr>
        <w:t>imobilul</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situat</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în</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municipiul</w:t>
      </w:r>
      <w:proofErr w:type="spellEnd"/>
      <w:r w:rsidR="00901DF8" w:rsidRPr="00953CB4">
        <w:rPr>
          <w:rFonts w:ascii="Montserrat Light" w:eastAsia="Calibri" w:hAnsi="Montserrat Light" w:cs="Times New Roman"/>
          <w:lang w:val="en-US" w:eastAsia="ro-RO"/>
        </w:rPr>
        <w:t xml:space="preserve"> Cluj-Napoca, </w:t>
      </w:r>
      <w:r w:rsidR="00787DCC" w:rsidRPr="00953CB4">
        <w:rPr>
          <w:rFonts w:ascii="Montserrat Light" w:eastAsia="Calibri" w:hAnsi="Montserrat Light" w:cs="Times New Roman"/>
          <w:lang w:val="en-US" w:eastAsia="ro-RO"/>
        </w:rPr>
        <w:t>P-</w:t>
      </w:r>
      <w:proofErr w:type="spellStart"/>
      <w:r w:rsidR="00787DCC" w:rsidRPr="00953CB4">
        <w:rPr>
          <w:rFonts w:ascii="Montserrat Light" w:eastAsia="Calibri" w:hAnsi="Montserrat Light" w:cs="Times New Roman"/>
          <w:lang w:val="en-US" w:eastAsia="ro-RO"/>
        </w:rPr>
        <w:t>ța</w:t>
      </w:r>
      <w:proofErr w:type="spellEnd"/>
      <w:r w:rsidR="00787DCC" w:rsidRPr="00953CB4">
        <w:rPr>
          <w:rFonts w:ascii="Montserrat Light" w:eastAsia="Calibri" w:hAnsi="Montserrat Light" w:cs="Times New Roman"/>
          <w:lang w:val="en-US" w:eastAsia="ro-RO"/>
        </w:rPr>
        <w:t xml:space="preserve"> 1 Mai nr. 4-5</w:t>
      </w:r>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județul</w:t>
      </w:r>
      <w:proofErr w:type="spellEnd"/>
      <w:r w:rsidR="00901DF8" w:rsidRPr="00953CB4">
        <w:rPr>
          <w:rFonts w:ascii="Montserrat Light" w:eastAsia="Calibri" w:hAnsi="Montserrat Light" w:cs="Times New Roman"/>
          <w:lang w:val="en-US" w:eastAsia="ro-RO"/>
        </w:rPr>
        <w:t xml:space="preserve"> Cluj, </w:t>
      </w:r>
      <w:proofErr w:type="spellStart"/>
      <w:r w:rsidR="00901DF8" w:rsidRPr="00953CB4">
        <w:rPr>
          <w:rFonts w:ascii="Montserrat Light" w:eastAsia="Calibri" w:hAnsi="Montserrat Light" w:cs="Times New Roman"/>
          <w:lang w:val="en-US" w:eastAsia="ro-RO"/>
        </w:rPr>
        <w:t>înscris</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în</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cartea</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funciară</w:t>
      </w:r>
      <w:proofErr w:type="spellEnd"/>
      <w:r w:rsidR="00901DF8" w:rsidRPr="00953CB4">
        <w:rPr>
          <w:rFonts w:ascii="Montserrat Light" w:eastAsia="Calibri" w:hAnsi="Montserrat Light" w:cs="Times New Roman"/>
          <w:lang w:val="en-US" w:eastAsia="ro-RO"/>
        </w:rPr>
        <w:t xml:space="preserve"> </w:t>
      </w:r>
      <w:r w:rsidR="000760C1" w:rsidRPr="00953CB4">
        <w:rPr>
          <w:rFonts w:ascii="Montserrat Light" w:eastAsia="Calibri" w:hAnsi="Montserrat Light" w:cs="Times New Roman"/>
          <w:b/>
          <w:bCs/>
          <w:lang w:val="en-US" w:eastAsia="ro-RO"/>
        </w:rPr>
        <w:t>345986</w:t>
      </w:r>
      <w:r w:rsidR="00787DCC" w:rsidRPr="00953CB4">
        <w:rPr>
          <w:rFonts w:ascii="Montserrat Light" w:eastAsia="Calibri" w:hAnsi="Montserrat Light" w:cs="Times New Roman"/>
          <w:lang w:val="en-US" w:eastAsia="ro-RO"/>
        </w:rPr>
        <w:t xml:space="preserve"> </w:t>
      </w:r>
      <w:r w:rsidR="00901DF8" w:rsidRPr="00953CB4">
        <w:rPr>
          <w:rFonts w:ascii="Montserrat Light" w:eastAsia="Calibri" w:hAnsi="Montserrat Light" w:cs="Times New Roman"/>
          <w:b/>
          <w:bCs/>
          <w:lang w:val="en-US" w:eastAsia="ro-RO"/>
        </w:rPr>
        <w:t>Cluj-Napoca</w:t>
      </w:r>
      <w:r w:rsidR="00901DF8" w:rsidRPr="00953CB4">
        <w:rPr>
          <w:rFonts w:ascii="Montserrat Light" w:eastAsia="Calibri" w:hAnsi="Montserrat Light" w:cs="Times New Roman"/>
          <w:lang w:val="en-US" w:eastAsia="ro-RO"/>
        </w:rPr>
        <w:t xml:space="preserve">, </w:t>
      </w:r>
      <w:bookmarkStart w:id="15" w:name="_Hlk98677577"/>
      <w:proofErr w:type="spellStart"/>
      <w:r w:rsidR="00901DF8" w:rsidRPr="00953CB4">
        <w:rPr>
          <w:rFonts w:ascii="Montserrat Light" w:eastAsia="Calibri" w:hAnsi="Montserrat Light" w:cs="Times New Roman"/>
          <w:lang w:val="en-US" w:eastAsia="ro-RO"/>
        </w:rPr>
        <w:t>identificat</w:t>
      </w:r>
      <w:proofErr w:type="spellEnd"/>
      <w:r w:rsidR="00901DF8" w:rsidRPr="00953CB4">
        <w:rPr>
          <w:rFonts w:ascii="Montserrat Light" w:eastAsia="Calibri" w:hAnsi="Montserrat Light" w:cs="Times New Roman"/>
          <w:lang w:val="en-US" w:eastAsia="ro-RO"/>
        </w:rPr>
        <w:t xml:space="preserve"> </w:t>
      </w:r>
      <w:bookmarkStart w:id="16" w:name="_Hlk98677312"/>
      <w:r w:rsidR="00901DF8" w:rsidRPr="00953CB4">
        <w:rPr>
          <w:rFonts w:ascii="Montserrat Light" w:eastAsia="Calibri" w:hAnsi="Montserrat Light" w:cs="Times New Roman"/>
          <w:lang w:val="en-US" w:eastAsia="ro-RO"/>
        </w:rPr>
        <w:t xml:space="preserve">cu </w:t>
      </w:r>
      <w:proofErr w:type="spellStart"/>
      <w:r w:rsidR="00901DF8" w:rsidRPr="00953CB4">
        <w:rPr>
          <w:rFonts w:ascii="Montserrat Light" w:eastAsia="Calibri" w:hAnsi="Montserrat Light" w:cs="Times New Roman"/>
          <w:lang w:val="en-US" w:eastAsia="ro-RO"/>
        </w:rPr>
        <w:t>număr</w:t>
      </w:r>
      <w:proofErr w:type="spellEnd"/>
      <w:r w:rsidR="00901DF8" w:rsidRPr="00953CB4">
        <w:rPr>
          <w:rFonts w:ascii="Montserrat Light" w:eastAsia="Calibri" w:hAnsi="Montserrat Light" w:cs="Times New Roman"/>
          <w:lang w:val="en-US" w:eastAsia="ro-RO"/>
        </w:rPr>
        <w:t xml:space="preserve"> cadastral </w:t>
      </w:r>
      <w:bookmarkEnd w:id="15"/>
      <w:r w:rsidR="000760C1" w:rsidRPr="00953CB4">
        <w:rPr>
          <w:rFonts w:ascii="Montserrat Light" w:eastAsia="Calibri" w:hAnsi="Montserrat Light" w:cs="Times New Roman"/>
          <w:lang w:val="en-US" w:eastAsia="ro-RO"/>
        </w:rPr>
        <w:t>345986</w:t>
      </w:r>
      <w:r w:rsidR="00787DCC" w:rsidRPr="00953CB4">
        <w:rPr>
          <w:rFonts w:ascii="Montserrat Light" w:eastAsia="Calibri" w:hAnsi="Montserrat Light" w:cs="Times New Roman"/>
          <w:lang w:val="en-US" w:eastAsia="ro-RO"/>
        </w:rPr>
        <w:t xml:space="preserve"> Cluj-Napoca</w:t>
      </w:r>
      <w:bookmarkEnd w:id="16"/>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cuprinsă</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în</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b/>
          <w:bCs/>
          <w:lang w:val="en-US" w:eastAsia="ro-RO"/>
        </w:rPr>
        <w:t>anexa</w:t>
      </w:r>
      <w:proofErr w:type="spellEnd"/>
      <w:r w:rsidR="00901DF8" w:rsidRPr="00953CB4">
        <w:rPr>
          <w:rFonts w:ascii="Montserrat Light" w:eastAsia="Calibri" w:hAnsi="Montserrat Light" w:cs="Times New Roman"/>
          <w:b/>
          <w:bCs/>
          <w:lang w:val="en-US" w:eastAsia="ro-RO"/>
        </w:rPr>
        <w:t xml:space="preserve"> nr. </w:t>
      </w:r>
      <w:r w:rsidR="00787DCC" w:rsidRPr="00953CB4">
        <w:rPr>
          <w:rFonts w:ascii="Montserrat Light" w:eastAsia="Calibri" w:hAnsi="Montserrat Light" w:cs="Times New Roman"/>
          <w:b/>
          <w:bCs/>
          <w:lang w:val="en-US" w:eastAsia="ro-RO"/>
        </w:rPr>
        <w:t>3</w:t>
      </w:r>
      <w:r w:rsidR="00DD25D5">
        <w:rPr>
          <w:rFonts w:ascii="Montserrat Light" w:eastAsia="Calibri" w:hAnsi="Montserrat Light" w:cs="Times New Roman"/>
          <w:lang w:val="en-US" w:eastAsia="ro-RO"/>
        </w:rPr>
        <w:t>,</w:t>
      </w:r>
      <w:r w:rsidR="00901DF8" w:rsidRPr="00953CB4">
        <w:rPr>
          <w:rFonts w:ascii="Montserrat Light" w:eastAsia="Calibri" w:hAnsi="Montserrat Light" w:cs="Times New Roman"/>
          <w:lang w:val="en-US" w:eastAsia="ro-RO"/>
        </w:rPr>
        <w:t xml:space="preserve"> care face </w:t>
      </w:r>
      <w:proofErr w:type="spellStart"/>
      <w:r w:rsidR="00901DF8" w:rsidRPr="00953CB4">
        <w:rPr>
          <w:rFonts w:ascii="Montserrat Light" w:eastAsia="Calibri" w:hAnsi="Montserrat Light" w:cs="Times New Roman"/>
          <w:lang w:val="en-US" w:eastAsia="ro-RO"/>
        </w:rPr>
        <w:t>parte</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integrantă</w:t>
      </w:r>
      <w:proofErr w:type="spellEnd"/>
      <w:r w:rsidR="00901DF8" w:rsidRPr="00953CB4">
        <w:rPr>
          <w:rFonts w:ascii="Montserrat Light" w:eastAsia="Calibri" w:hAnsi="Montserrat Light" w:cs="Times New Roman"/>
          <w:lang w:val="en-US" w:eastAsia="ro-RO"/>
        </w:rPr>
        <w:t xml:space="preserve"> din </w:t>
      </w:r>
      <w:proofErr w:type="spellStart"/>
      <w:r w:rsidR="00901DF8" w:rsidRPr="00953CB4">
        <w:rPr>
          <w:rFonts w:ascii="Montserrat Light" w:eastAsia="Calibri" w:hAnsi="Montserrat Light" w:cs="Times New Roman"/>
          <w:lang w:val="en-US" w:eastAsia="ro-RO"/>
        </w:rPr>
        <w:t>prezenta</w:t>
      </w:r>
      <w:proofErr w:type="spellEnd"/>
      <w:r w:rsidR="00901DF8" w:rsidRPr="00953CB4">
        <w:rPr>
          <w:rFonts w:ascii="Montserrat Light" w:eastAsia="Calibri" w:hAnsi="Montserrat Light" w:cs="Times New Roman"/>
          <w:lang w:val="en-US" w:eastAsia="ro-RO"/>
        </w:rPr>
        <w:t xml:space="preserve"> </w:t>
      </w:r>
      <w:proofErr w:type="spellStart"/>
      <w:r w:rsidR="00901DF8" w:rsidRPr="00953CB4">
        <w:rPr>
          <w:rFonts w:ascii="Montserrat Light" w:eastAsia="Calibri" w:hAnsi="Montserrat Light" w:cs="Times New Roman"/>
          <w:lang w:val="en-US" w:eastAsia="ro-RO"/>
        </w:rPr>
        <w:t>hotărâre</w:t>
      </w:r>
      <w:proofErr w:type="spellEnd"/>
      <w:r w:rsidR="00901DF8" w:rsidRPr="00953CB4">
        <w:rPr>
          <w:rFonts w:ascii="Montserrat Light" w:eastAsia="Calibri" w:hAnsi="Montserrat Light" w:cs="Times New Roman"/>
          <w:lang w:val="en-US" w:eastAsia="ro-RO"/>
        </w:rPr>
        <w:t>.</w:t>
      </w:r>
    </w:p>
    <w:p w14:paraId="0C43496F" w14:textId="77777777" w:rsidR="00787DCC" w:rsidRPr="00953CB4" w:rsidRDefault="00787DCC" w:rsidP="00953CB4">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 xml:space="preserve">(2) </w:t>
      </w:r>
      <w:r w:rsidRPr="00953CB4">
        <w:rPr>
          <w:rFonts w:ascii="Montserrat Light" w:eastAsia="Calibri" w:hAnsi="Montserrat Light" w:cs="Times New Roman"/>
          <w:lang w:val="en-US" w:eastAsia="ro-RO"/>
        </w:rPr>
        <w:t xml:space="preserve">Se </w:t>
      </w:r>
      <w:proofErr w:type="spellStart"/>
      <w:r w:rsidRPr="00953CB4">
        <w:rPr>
          <w:rFonts w:ascii="Montserrat Light" w:eastAsia="Calibri" w:hAnsi="Montserrat Light" w:cs="Times New Roman"/>
          <w:lang w:val="en-US" w:eastAsia="ro-RO"/>
        </w:rPr>
        <w:t>emite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acordul</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proprietarului</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Judeţul</w:t>
      </w:r>
      <w:proofErr w:type="spellEnd"/>
      <w:r w:rsidRPr="00953CB4">
        <w:rPr>
          <w:rFonts w:ascii="Montserrat Light" w:eastAsia="Calibri" w:hAnsi="Montserrat Light" w:cs="Times New Roman"/>
          <w:lang w:val="en-US" w:eastAsia="ro-RO"/>
        </w:rPr>
        <w:t xml:space="preserve"> Cluj – pentru:</w:t>
      </w:r>
    </w:p>
    <w:p w14:paraId="6575A530" w14:textId="77777777" w:rsidR="00787DCC" w:rsidRPr="00953CB4" w:rsidRDefault="00787DCC" w:rsidP="00953CB4">
      <w:pPr>
        <w:pStyle w:val="Listparagraf"/>
        <w:numPr>
          <w:ilvl w:val="0"/>
          <w:numId w:val="28"/>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a </w:t>
      </w:r>
      <w:proofErr w:type="spellStart"/>
      <w:r w:rsidRPr="00953CB4">
        <w:rPr>
          <w:rFonts w:ascii="Montserrat Light" w:hAnsi="Montserrat Light"/>
          <w:lang w:eastAsia="ro-RO"/>
        </w:rPr>
        <w:t>documentaţiei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cadastrale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menționate</w:t>
      </w:r>
      <w:proofErr w:type="spellEnd"/>
      <w:r w:rsidRPr="00953CB4">
        <w:rPr>
          <w:rFonts w:ascii="Montserrat Light" w:hAnsi="Montserrat Light"/>
          <w:lang w:eastAsia="ro-RO"/>
        </w:rPr>
        <w:t xml:space="preserve"> la </w:t>
      </w:r>
      <w:proofErr w:type="spellStart"/>
      <w:r w:rsidRPr="00953CB4">
        <w:rPr>
          <w:rFonts w:ascii="Montserrat Light" w:hAnsi="Montserrat Light"/>
          <w:lang w:eastAsia="ro-RO"/>
        </w:rPr>
        <w:t>alineatul</w:t>
      </w:r>
      <w:proofErr w:type="spellEnd"/>
      <w:r w:rsidRPr="00953CB4">
        <w:rPr>
          <w:rFonts w:ascii="Montserrat Light" w:hAnsi="Montserrat Light"/>
          <w:lang w:eastAsia="ro-RO"/>
        </w:rPr>
        <w:t xml:space="preserve"> (1); </w:t>
      </w:r>
    </w:p>
    <w:p w14:paraId="3C003C2E" w14:textId="180FB028" w:rsidR="002A1F69" w:rsidRPr="00953CB4" w:rsidRDefault="002A1F69" w:rsidP="00953CB4">
      <w:pPr>
        <w:pStyle w:val="Listparagraf"/>
        <w:numPr>
          <w:ilvl w:val="0"/>
          <w:numId w:val="28"/>
        </w:numPr>
        <w:spacing w:after="0" w:line="240" w:lineRule="auto"/>
        <w:jc w:val="both"/>
        <w:rPr>
          <w:rFonts w:ascii="Montserrat Light" w:hAnsi="Montserrat Light"/>
          <w:lang w:eastAsia="ro-RO"/>
        </w:rPr>
      </w:pPr>
      <w:bookmarkStart w:id="17" w:name="_Hlk83713270"/>
      <w:proofErr w:type="spellStart"/>
      <w:r w:rsidRPr="00953CB4">
        <w:rPr>
          <w:rFonts w:ascii="Montserrat Light" w:hAnsi="Montserrat Light"/>
          <w:lang w:eastAsia="ro-RO"/>
        </w:rPr>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de la </w:t>
      </w:r>
      <w:proofErr w:type="gramStart"/>
      <w:r w:rsidR="000760C1" w:rsidRPr="00953CB4">
        <w:rPr>
          <w:rFonts w:ascii="Montserrat Light" w:hAnsi="Montserrat Light"/>
          <w:lang w:eastAsia="ro-RO"/>
        </w:rPr>
        <w:t>13.982</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proofErr w:type="gramEnd"/>
      <w:r w:rsidRPr="00953CB4">
        <w:rPr>
          <w:rFonts w:ascii="Montserrat Light" w:hAnsi="Montserrat Light"/>
          <w:lang w:eastAsia="ro-RO"/>
        </w:rPr>
        <w:t xml:space="preserve"> la </w:t>
      </w:r>
      <w:r w:rsidR="000760C1" w:rsidRPr="00953CB4">
        <w:rPr>
          <w:rFonts w:ascii="Montserrat Light" w:hAnsi="Montserrat Light"/>
          <w:lang w:eastAsia="ro-RO"/>
        </w:rPr>
        <w:t>1</w:t>
      </w:r>
      <w:r w:rsidRPr="00953CB4">
        <w:rPr>
          <w:rFonts w:ascii="Montserrat Light" w:hAnsi="Montserrat Light"/>
          <w:lang w:eastAsia="ro-RO"/>
        </w:rPr>
        <w:t>6</w:t>
      </w:r>
      <w:r w:rsidR="000760C1" w:rsidRPr="00953CB4">
        <w:rPr>
          <w:rFonts w:ascii="Montserrat Light" w:hAnsi="Montserrat Light"/>
          <w:lang w:eastAsia="ro-RO"/>
        </w:rPr>
        <w:t>.006</w:t>
      </w:r>
      <w:r w:rsidRPr="00953CB4">
        <w:rPr>
          <w:rFonts w:ascii="Montserrat Light" w:hAnsi="Montserrat Light"/>
          <w:lang w:eastAsia="ro-RO"/>
        </w:rPr>
        <w:t xml:space="preserve"> </w:t>
      </w:r>
      <w:proofErr w:type="spellStart"/>
      <w:r w:rsidRPr="00953CB4">
        <w:rPr>
          <w:rFonts w:ascii="Montserrat Light" w:hAnsi="Montserrat Light"/>
          <w:lang w:eastAsia="ro-RO"/>
        </w:rPr>
        <w:t>mp</w:t>
      </w:r>
      <w:bookmarkEnd w:id="17"/>
      <w:proofErr w:type="spellEnd"/>
      <w:r w:rsidRPr="00953CB4">
        <w:rPr>
          <w:rFonts w:ascii="Montserrat Light" w:hAnsi="Montserrat Light"/>
          <w:lang w:eastAsia="ro-RO"/>
        </w:rPr>
        <w:t>;</w:t>
      </w:r>
    </w:p>
    <w:p w14:paraId="0B9A4550" w14:textId="23DB25AA" w:rsidR="00787DCC" w:rsidRPr="00953CB4" w:rsidRDefault="00787DCC" w:rsidP="00953CB4">
      <w:pPr>
        <w:pStyle w:val="Listparagraf"/>
        <w:numPr>
          <w:ilvl w:val="0"/>
          <w:numId w:val="28"/>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w:t>
      </w:r>
      <w:bookmarkStart w:id="18" w:name="_Hlk98677372"/>
      <w:proofErr w:type="spellStart"/>
      <w:r w:rsidR="00A35F9F" w:rsidRPr="00953CB4">
        <w:rPr>
          <w:rFonts w:ascii="Montserrat Light" w:hAnsi="Montserrat Light"/>
          <w:lang w:eastAsia="ro-RO"/>
        </w:rPr>
        <w:t>asupra</w:t>
      </w:r>
      <w:proofErr w:type="spellEnd"/>
      <w:r w:rsidR="00A35F9F" w:rsidRPr="00953CB4">
        <w:rPr>
          <w:rFonts w:ascii="Montserrat Light" w:hAnsi="Montserrat Light"/>
          <w:lang w:eastAsia="ro-RO"/>
        </w:rPr>
        <w:t xml:space="preserve"> </w:t>
      </w:r>
      <w:proofErr w:type="spellStart"/>
      <w:r w:rsidR="000760C1" w:rsidRPr="00953CB4">
        <w:rPr>
          <w:rFonts w:ascii="Montserrat Light" w:hAnsi="Montserrat Light"/>
          <w:lang w:eastAsia="ro-RO"/>
        </w:rPr>
        <w:t>imobilului</w:t>
      </w:r>
      <w:proofErr w:type="spellEnd"/>
      <w:r w:rsidR="000760C1" w:rsidRPr="00953CB4">
        <w:rPr>
          <w:rFonts w:ascii="Montserrat Light" w:hAnsi="Montserrat Light"/>
          <w:lang w:eastAsia="ro-RO"/>
        </w:rPr>
        <w:t xml:space="preserve"> cu </w:t>
      </w:r>
      <w:proofErr w:type="spellStart"/>
      <w:r w:rsidR="000760C1" w:rsidRPr="00953CB4">
        <w:rPr>
          <w:rFonts w:ascii="Montserrat Light" w:hAnsi="Montserrat Light"/>
          <w:lang w:eastAsia="ro-RO"/>
        </w:rPr>
        <w:t>număr</w:t>
      </w:r>
      <w:proofErr w:type="spellEnd"/>
      <w:r w:rsidR="000760C1" w:rsidRPr="00953CB4">
        <w:rPr>
          <w:rFonts w:ascii="Montserrat Light" w:hAnsi="Montserrat Light"/>
          <w:lang w:eastAsia="ro-RO"/>
        </w:rPr>
        <w:t xml:space="preserve"> cadastral 345986 Cluj-Napoca</w:t>
      </w:r>
      <w:r w:rsidR="00A35F9F" w:rsidRPr="00953CB4">
        <w:rPr>
          <w:rFonts w:ascii="Montserrat Light" w:hAnsi="Montserrat Light"/>
          <w:lang w:eastAsia="ro-RO"/>
        </w:rPr>
        <w:t xml:space="preserve">, </w:t>
      </w:r>
      <w:proofErr w:type="spellStart"/>
      <w:r w:rsidR="00A35F9F" w:rsidRPr="00953CB4">
        <w:rPr>
          <w:rFonts w:ascii="Montserrat Light" w:hAnsi="Montserrat Light"/>
          <w:lang w:eastAsia="ro-RO"/>
        </w:rPr>
        <w:t>în</w:t>
      </w:r>
      <w:proofErr w:type="spellEnd"/>
      <w:r w:rsidR="00A35F9F" w:rsidRPr="00953CB4">
        <w:rPr>
          <w:rFonts w:ascii="Montserrat Light" w:hAnsi="Montserrat Light"/>
          <w:lang w:eastAsia="ro-RO"/>
        </w:rPr>
        <w:t xml:space="preserve"> </w:t>
      </w:r>
      <w:proofErr w:type="spellStart"/>
      <w:r w:rsidR="00A35F9F" w:rsidRPr="00953CB4">
        <w:rPr>
          <w:rFonts w:ascii="Montserrat Light" w:hAnsi="Montserrat Light"/>
          <w:lang w:eastAsia="ro-RO"/>
        </w:rPr>
        <w:t>suprafață</w:t>
      </w:r>
      <w:proofErr w:type="spellEnd"/>
      <w:r w:rsidR="00A35F9F" w:rsidRPr="00953CB4">
        <w:rPr>
          <w:rFonts w:ascii="Montserrat Light" w:hAnsi="Montserrat Light"/>
          <w:lang w:eastAsia="ro-RO"/>
        </w:rPr>
        <w:t xml:space="preserve"> </w:t>
      </w:r>
      <w:r w:rsidR="000760C1" w:rsidRPr="00953CB4">
        <w:rPr>
          <w:rFonts w:ascii="Montserrat Light" w:hAnsi="Montserrat Light"/>
          <w:lang w:eastAsia="ro-RO"/>
        </w:rPr>
        <w:t xml:space="preserve">de 16.006 </w:t>
      </w:r>
      <w:proofErr w:type="spellStart"/>
      <w:r w:rsidR="00A35F9F" w:rsidRPr="00953CB4">
        <w:rPr>
          <w:rFonts w:ascii="Montserrat Light" w:hAnsi="Montserrat Light"/>
          <w:lang w:eastAsia="ro-RO"/>
        </w:rPr>
        <w:t>mp</w:t>
      </w:r>
      <w:bookmarkEnd w:id="18"/>
      <w:proofErr w:type="spellEnd"/>
      <w:r w:rsidR="00A35F9F" w:rsidRPr="00953CB4">
        <w:rPr>
          <w:rFonts w:ascii="Montserrat Light" w:hAnsi="Montserrat Light"/>
          <w:lang w:eastAsia="ro-RO"/>
        </w:rPr>
        <w:t xml:space="preserve">, </w:t>
      </w:r>
      <w:r w:rsidRPr="00953CB4">
        <w:rPr>
          <w:rFonts w:ascii="Montserrat Light" w:hAnsi="Montserrat Light"/>
          <w:lang w:eastAsia="ro-RO"/>
        </w:rPr>
        <w:t xml:space="preserve">a </w:t>
      </w:r>
      <w:proofErr w:type="spellStart"/>
      <w:r w:rsidRPr="00953CB4">
        <w:rPr>
          <w:rFonts w:ascii="Montserrat Light" w:hAnsi="Montserrat Light"/>
          <w:lang w:eastAsia="ro-RO"/>
        </w:rPr>
        <w:t>dreptului</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proprietate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publică</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favoarea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Județului</w:t>
      </w:r>
      <w:proofErr w:type="spellEnd"/>
      <w:r w:rsidRPr="00953CB4">
        <w:rPr>
          <w:rFonts w:ascii="Montserrat Light" w:hAnsi="Montserrat Light"/>
          <w:lang w:eastAsia="ro-RO"/>
        </w:rPr>
        <w:t xml:space="preserve"> Cluj</w:t>
      </w:r>
      <w:r w:rsidR="003D511A" w:rsidRPr="00953CB4">
        <w:rPr>
          <w:rFonts w:ascii="Montserrat Light" w:hAnsi="Montserrat Light"/>
          <w:lang w:eastAsia="ro-RO"/>
        </w:rPr>
        <w:t xml:space="preserve"> </w:t>
      </w:r>
      <w:proofErr w:type="spellStart"/>
      <w:r w:rsidR="003D511A" w:rsidRPr="00953CB4">
        <w:rPr>
          <w:rFonts w:ascii="Montserrat Light" w:hAnsi="Montserrat Light"/>
          <w:lang w:eastAsia="ro-RO"/>
        </w:rPr>
        <w:t>și</w:t>
      </w:r>
      <w:proofErr w:type="spellEnd"/>
      <w:r w:rsidR="003D511A" w:rsidRPr="00953CB4">
        <w:rPr>
          <w:rFonts w:ascii="Montserrat Light" w:hAnsi="Montserrat Light"/>
          <w:lang w:eastAsia="ro-RO"/>
        </w:rPr>
        <w:t xml:space="preserve"> a </w:t>
      </w:r>
      <w:proofErr w:type="spellStart"/>
      <w:r w:rsidR="003D511A" w:rsidRPr="00953CB4">
        <w:rPr>
          <w:rFonts w:ascii="Montserrat Light" w:hAnsi="Montserrat Light"/>
          <w:lang w:eastAsia="ro-RO"/>
        </w:rPr>
        <w:t>dreptului</w:t>
      </w:r>
      <w:proofErr w:type="spellEnd"/>
      <w:r w:rsidR="003D511A" w:rsidRPr="00953CB4">
        <w:rPr>
          <w:rFonts w:ascii="Montserrat Light" w:hAnsi="Montserrat Light"/>
          <w:lang w:eastAsia="ro-RO"/>
        </w:rPr>
        <w:t xml:space="preserve"> de </w:t>
      </w:r>
      <w:proofErr w:type="spellStart"/>
      <w:r w:rsidR="003D511A" w:rsidRPr="00953CB4">
        <w:rPr>
          <w:rFonts w:ascii="Montserrat Light" w:hAnsi="Montserrat Light"/>
          <w:lang w:eastAsia="ro-RO"/>
        </w:rPr>
        <w:t>administrare</w:t>
      </w:r>
      <w:proofErr w:type="spellEnd"/>
      <w:r w:rsidR="003D511A" w:rsidRPr="00953CB4">
        <w:rPr>
          <w:rFonts w:ascii="Montserrat Light" w:hAnsi="Montserrat Light"/>
          <w:lang w:eastAsia="ro-RO"/>
        </w:rPr>
        <w:t xml:space="preserve"> </w:t>
      </w:r>
      <w:proofErr w:type="spellStart"/>
      <w:r w:rsidR="003D511A" w:rsidRPr="00953CB4">
        <w:rPr>
          <w:rFonts w:ascii="Montserrat Light" w:hAnsi="Montserrat Light"/>
          <w:lang w:eastAsia="ro-RO"/>
        </w:rPr>
        <w:t>în</w:t>
      </w:r>
      <w:proofErr w:type="spellEnd"/>
      <w:r w:rsidR="003D511A" w:rsidRPr="00953CB4">
        <w:rPr>
          <w:rFonts w:ascii="Montserrat Light" w:hAnsi="Montserrat Light"/>
          <w:lang w:eastAsia="ro-RO"/>
        </w:rPr>
        <w:t xml:space="preserve"> </w:t>
      </w:r>
      <w:proofErr w:type="spellStart"/>
      <w:r w:rsidR="003D511A" w:rsidRPr="00953CB4">
        <w:rPr>
          <w:rFonts w:ascii="Montserrat Light" w:hAnsi="Montserrat Light"/>
          <w:lang w:eastAsia="ro-RO"/>
        </w:rPr>
        <w:t>favoarea</w:t>
      </w:r>
      <w:proofErr w:type="spellEnd"/>
      <w:r w:rsidR="003D511A" w:rsidRPr="00953CB4">
        <w:rPr>
          <w:rFonts w:ascii="Montserrat Light" w:hAnsi="Montserrat Light"/>
          <w:lang w:eastAsia="ro-RO"/>
        </w:rPr>
        <w:t xml:space="preserve"> </w:t>
      </w:r>
      <w:proofErr w:type="spellStart"/>
      <w:r w:rsidR="003D511A" w:rsidRPr="00953CB4">
        <w:rPr>
          <w:rFonts w:ascii="Montserrat Light" w:hAnsi="Montserrat Light"/>
          <w:lang w:eastAsia="ro-RO"/>
        </w:rPr>
        <w:t>Consiliului</w:t>
      </w:r>
      <w:proofErr w:type="spellEnd"/>
      <w:r w:rsidR="003D511A" w:rsidRPr="00953CB4">
        <w:rPr>
          <w:rFonts w:ascii="Montserrat Light" w:hAnsi="Montserrat Light"/>
          <w:lang w:eastAsia="ro-RO"/>
        </w:rPr>
        <w:t xml:space="preserve"> </w:t>
      </w:r>
      <w:proofErr w:type="spellStart"/>
      <w:r w:rsidR="003D511A" w:rsidRPr="00953CB4">
        <w:rPr>
          <w:rFonts w:ascii="Montserrat Light" w:hAnsi="Montserrat Light"/>
          <w:lang w:eastAsia="ro-RO"/>
        </w:rPr>
        <w:t>Județean</w:t>
      </w:r>
      <w:proofErr w:type="spellEnd"/>
      <w:r w:rsidR="003D511A" w:rsidRPr="00953CB4">
        <w:rPr>
          <w:rFonts w:ascii="Montserrat Light" w:hAnsi="Montserrat Light"/>
          <w:lang w:eastAsia="ro-RO"/>
        </w:rPr>
        <w:t xml:space="preserve"> Cluj.</w:t>
      </w:r>
      <w:r w:rsidRPr="00953CB4">
        <w:rPr>
          <w:rFonts w:ascii="Montserrat Light" w:hAnsi="Montserrat Light"/>
          <w:lang w:eastAsia="ro-RO"/>
        </w:rPr>
        <w:t xml:space="preserve"> </w:t>
      </w:r>
    </w:p>
    <w:p w14:paraId="2940BA42" w14:textId="77777777" w:rsidR="003D511A" w:rsidRPr="00953CB4" w:rsidRDefault="003D511A" w:rsidP="00953CB4">
      <w:pPr>
        <w:pStyle w:val="Listparagraf"/>
        <w:spacing w:after="0" w:line="240" w:lineRule="auto"/>
        <w:jc w:val="both"/>
        <w:rPr>
          <w:rFonts w:ascii="Montserrat Light" w:hAnsi="Montserrat Light"/>
          <w:lang w:eastAsia="ro-RO"/>
        </w:rPr>
      </w:pPr>
    </w:p>
    <w:p w14:paraId="377980A2" w14:textId="29310ECA" w:rsidR="0087524B" w:rsidRPr="00953CB4" w:rsidRDefault="0087524B" w:rsidP="00953CB4">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 xml:space="preserve">Art. 4. (1) </w:t>
      </w:r>
      <w:r w:rsidRPr="00953CB4">
        <w:rPr>
          <w:rFonts w:ascii="Montserrat Light" w:eastAsia="Calibri" w:hAnsi="Montserrat Light" w:cs="Times New Roman"/>
          <w:lang w:val="en-US" w:eastAsia="ro-RO"/>
        </w:rPr>
        <w:t xml:space="preserve">Se </w:t>
      </w:r>
      <w:proofErr w:type="spellStart"/>
      <w:r w:rsidRPr="00953CB4">
        <w:rPr>
          <w:rFonts w:ascii="Montserrat Light" w:eastAsia="Calibri" w:hAnsi="Montserrat Light" w:cs="Times New Roman"/>
          <w:lang w:val="en-US" w:eastAsia="ro-RO"/>
        </w:rPr>
        <w:t>însuşe</w:t>
      </w:r>
      <w:r w:rsidR="004F4960" w:rsidRPr="00953CB4">
        <w:rPr>
          <w:rFonts w:ascii="Montserrat Light" w:eastAsia="Calibri" w:hAnsi="Montserrat Light" w:cs="Times New Roman"/>
          <w:lang w:val="en-US" w:eastAsia="ro-RO"/>
        </w:rPr>
        <w:t>sc</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documentaţi</w:t>
      </w:r>
      <w:r w:rsidR="004F4960" w:rsidRPr="00953CB4">
        <w:rPr>
          <w:rFonts w:ascii="Montserrat Light" w:eastAsia="Calibri" w:hAnsi="Montserrat Light" w:cs="Times New Roman"/>
          <w:lang w:val="en-US" w:eastAsia="ro-RO"/>
        </w:rPr>
        <w:t>ile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cadastral</w:t>
      </w:r>
      <w:r w:rsidR="004F4960" w:rsidRPr="00953CB4">
        <w:rPr>
          <w:rFonts w:ascii="Montserrat Light" w:eastAsia="Calibri" w:hAnsi="Montserrat Light" w:cs="Times New Roman"/>
          <w:lang w:val="en-US" w:eastAsia="ro-RO"/>
        </w:rPr>
        <w:t>e</w:t>
      </w:r>
      <w:proofErr w:type="spellEnd"/>
      <w:r w:rsidRPr="00953CB4">
        <w:rPr>
          <w:rFonts w:ascii="Montserrat Light" w:eastAsia="Calibri" w:hAnsi="Montserrat Light" w:cs="Times New Roman"/>
          <w:lang w:val="en-US" w:eastAsia="ro-RO"/>
        </w:rPr>
        <w:t xml:space="preserve"> pentru </w:t>
      </w:r>
      <w:proofErr w:type="spellStart"/>
      <w:r w:rsidRPr="00953CB4">
        <w:rPr>
          <w:rFonts w:ascii="Montserrat Light" w:eastAsia="Calibri" w:hAnsi="Montserrat Light" w:cs="Times New Roman"/>
          <w:lang w:val="en-US" w:eastAsia="ro-RO"/>
        </w:rPr>
        <w:t>actualizarea</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informaţiilor</w:t>
      </w:r>
      <w:proofErr w:type="spellEnd"/>
      <w:r w:rsidRPr="00953CB4">
        <w:rPr>
          <w:rFonts w:ascii="Montserrat Light" w:eastAsia="Calibri" w:hAnsi="Montserrat Light" w:cs="Times New Roman"/>
          <w:lang w:val="en-US" w:eastAsia="ro-RO"/>
        </w:rPr>
        <w:t xml:space="preserve"> </w:t>
      </w:r>
      <w:proofErr w:type="spellStart"/>
      <w:r w:rsidR="00750EE1" w:rsidRPr="00953CB4">
        <w:rPr>
          <w:rFonts w:ascii="Montserrat Light" w:eastAsia="Calibri" w:hAnsi="Montserrat Light" w:cs="Times New Roman"/>
          <w:lang w:val="en-US" w:eastAsia="ro-RO"/>
        </w:rPr>
        <w:t>cadastrale</w:t>
      </w:r>
      <w:proofErr w:type="spellEnd"/>
      <w:r w:rsidR="00750EE1" w:rsidRPr="00953CB4">
        <w:rPr>
          <w:rFonts w:ascii="Montserrat Light" w:eastAsia="Calibri" w:hAnsi="Montserrat Light" w:cs="Times New Roman"/>
          <w:lang w:val="en-US" w:eastAsia="ro-RO"/>
        </w:rPr>
        <w:t xml:space="preserve"> </w:t>
      </w:r>
      <w:r w:rsidRPr="00953CB4">
        <w:rPr>
          <w:rFonts w:ascii="Montserrat Light" w:eastAsia="Calibri" w:hAnsi="Montserrat Light" w:cs="Times New Roman"/>
          <w:lang w:val="en-US" w:eastAsia="ro-RO"/>
        </w:rPr>
        <w:t xml:space="preserve">cu </w:t>
      </w:r>
      <w:proofErr w:type="spellStart"/>
      <w:r w:rsidRPr="00953CB4">
        <w:rPr>
          <w:rFonts w:ascii="Montserrat Light" w:eastAsia="Calibri" w:hAnsi="Montserrat Light" w:cs="Times New Roman"/>
          <w:lang w:val="en-US" w:eastAsia="ro-RO"/>
        </w:rPr>
        <w:t>privire</w:t>
      </w:r>
      <w:proofErr w:type="spellEnd"/>
      <w:r w:rsidRPr="00953CB4">
        <w:rPr>
          <w:rFonts w:ascii="Montserrat Light" w:eastAsia="Calibri" w:hAnsi="Montserrat Light" w:cs="Times New Roman"/>
          <w:lang w:val="en-US" w:eastAsia="ro-RO"/>
        </w:rPr>
        <w:t xml:space="preserve"> la </w:t>
      </w:r>
      <w:proofErr w:type="spellStart"/>
      <w:r w:rsidRPr="00953CB4">
        <w:rPr>
          <w:rFonts w:ascii="Montserrat Light" w:eastAsia="Calibri" w:hAnsi="Montserrat Light" w:cs="Times New Roman"/>
          <w:lang w:val="en-US" w:eastAsia="ro-RO"/>
        </w:rPr>
        <w:t>imobil</w:t>
      </w:r>
      <w:r w:rsidR="00750EE1" w:rsidRPr="00953CB4">
        <w:rPr>
          <w:rFonts w:ascii="Montserrat Light" w:eastAsia="Calibri" w:hAnsi="Montserrat Light" w:cs="Times New Roman"/>
          <w:lang w:val="en-US" w:eastAsia="ro-RO"/>
        </w:rPr>
        <w:t>ele</w:t>
      </w:r>
      <w:proofErr w:type="spellEnd"/>
      <w:r w:rsidR="00750EE1" w:rsidRPr="00953CB4">
        <w:rPr>
          <w:rFonts w:ascii="Montserrat Light" w:eastAsia="Calibri" w:hAnsi="Montserrat Light" w:cs="Times New Roman"/>
          <w:lang w:val="en-US" w:eastAsia="ro-RO"/>
        </w:rPr>
        <w:t xml:space="preserve"> </w:t>
      </w:r>
      <w:r w:rsidRPr="00953CB4">
        <w:rPr>
          <w:rFonts w:ascii="Montserrat Light" w:eastAsia="Calibri" w:hAnsi="Montserrat Light" w:cs="Times New Roman"/>
          <w:lang w:val="en-US" w:eastAsia="ro-RO"/>
        </w:rPr>
        <w:t>situat</w:t>
      </w:r>
      <w:r w:rsidR="00750EE1" w:rsidRPr="00953CB4">
        <w:rPr>
          <w:rFonts w:ascii="Montserrat Light" w:eastAsia="Calibri" w:hAnsi="Montserrat Light" w:cs="Times New Roman"/>
          <w:lang w:val="en-US" w:eastAsia="ro-RO"/>
        </w:rPr>
        <w:t>e</w:t>
      </w:r>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în</w:t>
      </w:r>
      <w:proofErr w:type="spellEnd"/>
      <w:r w:rsidRPr="00953CB4">
        <w:rPr>
          <w:rFonts w:ascii="Montserrat Light" w:eastAsia="Calibri" w:hAnsi="Montserrat Light" w:cs="Times New Roman"/>
          <w:lang w:val="en-US" w:eastAsia="ro-RO"/>
        </w:rPr>
        <w:t xml:space="preserve"> </w:t>
      </w:r>
      <w:r w:rsidR="00A008AA">
        <w:rPr>
          <w:rFonts w:ascii="Montserrat Light" w:eastAsia="Calibri" w:hAnsi="Montserrat Light" w:cs="Times New Roman"/>
          <w:lang w:val="en-US" w:eastAsia="ro-RO"/>
        </w:rPr>
        <w:t xml:space="preserve">Sat Ciucea, </w:t>
      </w:r>
      <w:r w:rsidR="00750EE1" w:rsidRPr="00953CB4">
        <w:rPr>
          <w:rFonts w:ascii="Montserrat Light" w:eastAsia="Calibri" w:hAnsi="Montserrat Light" w:cs="Times New Roman"/>
          <w:lang w:val="en-US" w:eastAsia="ro-RO"/>
        </w:rPr>
        <w:t>Comuna Ciucea</w:t>
      </w:r>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județul</w:t>
      </w:r>
      <w:proofErr w:type="spellEnd"/>
      <w:r w:rsidRPr="00953CB4">
        <w:rPr>
          <w:rFonts w:ascii="Montserrat Light" w:eastAsia="Calibri" w:hAnsi="Montserrat Light" w:cs="Times New Roman"/>
          <w:lang w:val="en-US" w:eastAsia="ro-RO"/>
        </w:rPr>
        <w:t xml:space="preserve"> Cluj, </w:t>
      </w:r>
      <w:proofErr w:type="spellStart"/>
      <w:r w:rsidRPr="00953CB4">
        <w:rPr>
          <w:rFonts w:ascii="Montserrat Light" w:eastAsia="Calibri" w:hAnsi="Montserrat Light" w:cs="Times New Roman"/>
          <w:lang w:val="en-US" w:eastAsia="ro-RO"/>
        </w:rPr>
        <w:t>înscris</w:t>
      </w:r>
      <w:r w:rsidR="00750EE1" w:rsidRPr="00953CB4">
        <w:rPr>
          <w:rFonts w:ascii="Montserrat Light" w:eastAsia="Calibri" w:hAnsi="Montserrat Light" w:cs="Times New Roman"/>
          <w:lang w:val="en-US" w:eastAsia="ro-RO"/>
        </w:rPr>
        <w:t>e</w:t>
      </w:r>
      <w:proofErr w:type="spellEnd"/>
      <w:r w:rsidRPr="00953CB4">
        <w:rPr>
          <w:rFonts w:ascii="Montserrat Light" w:eastAsia="Calibri" w:hAnsi="Montserrat Light" w:cs="Times New Roman"/>
          <w:lang w:val="en-US" w:eastAsia="ro-RO"/>
        </w:rPr>
        <w:t xml:space="preserve"> </w:t>
      </w:r>
      <w:proofErr w:type="spellStart"/>
      <w:r w:rsidR="00750EE1" w:rsidRPr="00953CB4">
        <w:rPr>
          <w:rFonts w:ascii="Montserrat Light" w:eastAsia="Calibri" w:hAnsi="Montserrat Light" w:cs="Times New Roman"/>
          <w:lang w:val="en-US" w:eastAsia="ro-RO"/>
        </w:rPr>
        <w:t>cărțile</w:t>
      </w:r>
      <w:proofErr w:type="spellEnd"/>
      <w:r w:rsidR="00750EE1" w:rsidRPr="00953CB4">
        <w:rPr>
          <w:rFonts w:ascii="Montserrat Light" w:eastAsia="Calibri" w:hAnsi="Montserrat Light" w:cs="Times New Roman"/>
          <w:lang w:val="en-US" w:eastAsia="ro-RO"/>
        </w:rPr>
        <w:t xml:space="preserve"> </w:t>
      </w:r>
      <w:proofErr w:type="spellStart"/>
      <w:r w:rsidR="00750EE1" w:rsidRPr="00953CB4">
        <w:rPr>
          <w:rFonts w:ascii="Montserrat Light" w:eastAsia="Calibri" w:hAnsi="Montserrat Light" w:cs="Times New Roman"/>
          <w:lang w:val="en-US" w:eastAsia="ro-RO"/>
        </w:rPr>
        <w:t>funciare</w:t>
      </w:r>
      <w:proofErr w:type="spellEnd"/>
      <w:r w:rsidR="00750EE1" w:rsidRPr="00953CB4">
        <w:rPr>
          <w:rFonts w:ascii="Montserrat Light" w:eastAsia="Calibri" w:hAnsi="Montserrat Light" w:cs="Times New Roman"/>
          <w:lang w:val="en-US" w:eastAsia="ro-RO"/>
        </w:rPr>
        <w:t xml:space="preserve"> </w:t>
      </w:r>
      <w:bookmarkStart w:id="19" w:name="_Hlk98677598"/>
      <w:r w:rsidR="00750EE1" w:rsidRPr="00953CB4">
        <w:rPr>
          <w:rFonts w:ascii="Montserrat Light" w:eastAsia="Calibri" w:hAnsi="Montserrat Light" w:cs="Times New Roman"/>
          <w:b/>
          <w:bCs/>
          <w:lang w:val="en-US" w:eastAsia="ro-RO"/>
        </w:rPr>
        <w:t>50409, 50410, 50345, 50346, 50347 50348, 50349, 50192</w:t>
      </w:r>
      <w:r w:rsidR="00750EE1" w:rsidRPr="00953CB4">
        <w:rPr>
          <w:rFonts w:ascii="Montserrat Light" w:eastAsia="Calibri" w:hAnsi="Montserrat Light" w:cs="Times New Roman"/>
          <w:lang w:val="en-US" w:eastAsia="ro-RO"/>
        </w:rPr>
        <w:t xml:space="preserve"> </w:t>
      </w:r>
      <w:r w:rsidR="00750EE1" w:rsidRPr="00953CB4">
        <w:rPr>
          <w:rFonts w:ascii="Montserrat Light" w:eastAsia="Calibri" w:hAnsi="Montserrat Light" w:cs="Times New Roman"/>
          <w:b/>
          <w:bCs/>
          <w:lang w:val="en-US" w:eastAsia="ro-RO"/>
        </w:rPr>
        <w:t>Ciucea</w:t>
      </w:r>
      <w:bookmarkEnd w:id="19"/>
      <w:r w:rsidRPr="00953CB4">
        <w:rPr>
          <w:rFonts w:ascii="Montserrat Light" w:eastAsia="Calibri" w:hAnsi="Montserrat Light" w:cs="Times New Roman"/>
          <w:lang w:val="en-US" w:eastAsia="ro-RO"/>
        </w:rPr>
        <w:t xml:space="preserve">, </w:t>
      </w:r>
      <w:bookmarkStart w:id="20" w:name="_Hlk98677768"/>
      <w:proofErr w:type="spellStart"/>
      <w:r w:rsidR="00750EE1" w:rsidRPr="00953CB4">
        <w:rPr>
          <w:rFonts w:ascii="Montserrat Light" w:eastAsia="Calibri" w:hAnsi="Montserrat Light" w:cs="Times New Roman"/>
          <w:lang w:val="en-US" w:eastAsia="ro-RO"/>
        </w:rPr>
        <w:t>identificate</w:t>
      </w:r>
      <w:proofErr w:type="spellEnd"/>
      <w:r w:rsidR="00750EE1" w:rsidRPr="00953CB4">
        <w:rPr>
          <w:rFonts w:ascii="Montserrat Light" w:eastAsia="Calibri" w:hAnsi="Montserrat Light" w:cs="Times New Roman"/>
          <w:lang w:val="en-US" w:eastAsia="ro-RO"/>
        </w:rPr>
        <w:t xml:space="preserve"> cu </w:t>
      </w:r>
      <w:proofErr w:type="spellStart"/>
      <w:r w:rsidR="00750EE1" w:rsidRPr="00953CB4">
        <w:rPr>
          <w:rFonts w:ascii="Montserrat Light" w:eastAsia="Calibri" w:hAnsi="Montserrat Light" w:cs="Times New Roman"/>
          <w:lang w:val="en-US" w:eastAsia="ro-RO"/>
        </w:rPr>
        <w:t>numerele</w:t>
      </w:r>
      <w:proofErr w:type="spellEnd"/>
      <w:r w:rsidR="00750EE1" w:rsidRPr="00953CB4">
        <w:rPr>
          <w:rFonts w:ascii="Montserrat Light" w:eastAsia="Calibri" w:hAnsi="Montserrat Light" w:cs="Times New Roman"/>
          <w:lang w:val="en-US" w:eastAsia="ro-RO"/>
        </w:rPr>
        <w:t xml:space="preserve"> </w:t>
      </w:r>
      <w:proofErr w:type="spellStart"/>
      <w:r w:rsidR="00750EE1" w:rsidRPr="00953CB4">
        <w:rPr>
          <w:rFonts w:ascii="Montserrat Light" w:eastAsia="Calibri" w:hAnsi="Montserrat Light" w:cs="Times New Roman"/>
          <w:lang w:val="en-US" w:eastAsia="ro-RO"/>
        </w:rPr>
        <w:t>cadastrale</w:t>
      </w:r>
      <w:proofErr w:type="spellEnd"/>
      <w:r w:rsidR="00750EE1" w:rsidRPr="00953CB4">
        <w:rPr>
          <w:rFonts w:ascii="Montserrat Light" w:eastAsia="Calibri" w:hAnsi="Montserrat Light" w:cs="Times New Roman"/>
          <w:lang w:val="en-US" w:eastAsia="ro-RO"/>
        </w:rPr>
        <w:t xml:space="preserve"> 50409, 50410, 50345, 50346, 50347 50348, 50349, 50192</w:t>
      </w:r>
      <w:bookmarkEnd w:id="20"/>
      <w:r w:rsidR="00750EE1"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cuprins</w:t>
      </w:r>
      <w:r w:rsidR="004F4960" w:rsidRPr="00953CB4">
        <w:rPr>
          <w:rFonts w:ascii="Montserrat Light" w:eastAsia="Calibri" w:hAnsi="Montserrat Light" w:cs="Times New Roman"/>
          <w:lang w:val="en-US" w:eastAsia="ro-RO"/>
        </w:rPr>
        <w:t>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în</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b/>
          <w:bCs/>
          <w:lang w:val="en-US" w:eastAsia="ro-RO"/>
        </w:rPr>
        <w:t>anex</w:t>
      </w:r>
      <w:r w:rsidR="004F4960" w:rsidRPr="00953CB4">
        <w:rPr>
          <w:rFonts w:ascii="Montserrat Light" w:eastAsia="Calibri" w:hAnsi="Montserrat Light" w:cs="Times New Roman"/>
          <w:b/>
          <w:bCs/>
          <w:lang w:val="en-US" w:eastAsia="ro-RO"/>
        </w:rPr>
        <w:t>ele</w:t>
      </w:r>
      <w:proofErr w:type="spellEnd"/>
      <w:r w:rsidR="004F4960" w:rsidRPr="00953CB4">
        <w:rPr>
          <w:rFonts w:ascii="Montserrat Light" w:eastAsia="Calibri" w:hAnsi="Montserrat Light" w:cs="Times New Roman"/>
          <w:b/>
          <w:bCs/>
          <w:lang w:val="en-US" w:eastAsia="ro-RO"/>
        </w:rPr>
        <w:t xml:space="preserve"> </w:t>
      </w:r>
      <w:r w:rsidRPr="00953CB4">
        <w:rPr>
          <w:rFonts w:ascii="Montserrat Light" w:eastAsia="Calibri" w:hAnsi="Montserrat Light" w:cs="Times New Roman"/>
          <w:b/>
          <w:bCs/>
          <w:lang w:val="en-US" w:eastAsia="ro-RO"/>
        </w:rPr>
        <w:t>nr</w:t>
      </w:r>
      <w:r w:rsidRPr="00A008AA">
        <w:rPr>
          <w:rFonts w:ascii="Montserrat Light" w:eastAsia="Calibri" w:hAnsi="Montserrat Light" w:cs="Times New Roman"/>
          <w:b/>
          <w:bCs/>
          <w:lang w:val="en-US" w:eastAsia="ro-RO"/>
        </w:rPr>
        <w:t>. 4</w:t>
      </w:r>
      <w:r w:rsidRPr="00A008AA">
        <w:rPr>
          <w:rFonts w:ascii="Montserrat Light" w:eastAsia="Calibri" w:hAnsi="Montserrat Light" w:cs="Times New Roman"/>
          <w:lang w:val="en-US" w:eastAsia="ro-RO"/>
        </w:rPr>
        <w:t xml:space="preserve"> </w:t>
      </w:r>
      <w:r w:rsidR="00F627B0" w:rsidRPr="00A008AA">
        <w:rPr>
          <w:rFonts w:ascii="Montserrat Light" w:eastAsia="Calibri" w:hAnsi="Montserrat Light" w:cs="Times New Roman"/>
          <w:b/>
          <w:bCs/>
          <w:lang w:val="en-US" w:eastAsia="ro-RO"/>
        </w:rPr>
        <w:t>–</w:t>
      </w:r>
      <w:r w:rsidR="004F4960" w:rsidRPr="00A008AA">
        <w:rPr>
          <w:rFonts w:ascii="Montserrat Light" w:eastAsia="Calibri" w:hAnsi="Montserrat Light" w:cs="Times New Roman"/>
          <w:b/>
          <w:bCs/>
          <w:lang w:val="en-US" w:eastAsia="ro-RO"/>
        </w:rPr>
        <w:t xml:space="preserve"> </w:t>
      </w:r>
      <w:r w:rsidR="00F627B0" w:rsidRPr="00A008AA">
        <w:rPr>
          <w:rFonts w:ascii="Montserrat Light" w:eastAsia="Calibri" w:hAnsi="Montserrat Light" w:cs="Times New Roman"/>
          <w:b/>
          <w:bCs/>
          <w:lang w:val="en-US" w:eastAsia="ro-RO"/>
        </w:rPr>
        <w:t>11,</w:t>
      </w:r>
      <w:r w:rsidR="00F627B0" w:rsidRPr="00953CB4">
        <w:rPr>
          <w:rFonts w:ascii="Montserrat Light" w:eastAsia="Calibri" w:hAnsi="Montserrat Light" w:cs="Times New Roman"/>
          <w:lang w:val="en-US" w:eastAsia="ro-RO"/>
        </w:rPr>
        <w:t xml:space="preserve"> </w:t>
      </w:r>
      <w:r w:rsidRPr="00953CB4">
        <w:rPr>
          <w:rFonts w:ascii="Montserrat Light" w:eastAsia="Calibri" w:hAnsi="Montserrat Light" w:cs="Times New Roman"/>
          <w:lang w:val="en-US" w:eastAsia="ro-RO"/>
        </w:rPr>
        <w:t xml:space="preserve">care fac </w:t>
      </w:r>
      <w:proofErr w:type="spellStart"/>
      <w:r w:rsidRPr="00953CB4">
        <w:rPr>
          <w:rFonts w:ascii="Montserrat Light" w:eastAsia="Calibri" w:hAnsi="Montserrat Light" w:cs="Times New Roman"/>
          <w:lang w:val="en-US" w:eastAsia="ro-RO"/>
        </w:rPr>
        <w:t>parte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integrantă</w:t>
      </w:r>
      <w:proofErr w:type="spellEnd"/>
      <w:r w:rsidRPr="00953CB4">
        <w:rPr>
          <w:rFonts w:ascii="Montserrat Light" w:eastAsia="Calibri" w:hAnsi="Montserrat Light" w:cs="Times New Roman"/>
          <w:lang w:val="en-US" w:eastAsia="ro-RO"/>
        </w:rPr>
        <w:t xml:space="preserve"> din </w:t>
      </w:r>
      <w:proofErr w:type="spellStart"/>
      <w:r w:rsidRPr="00953CB4">
        <w:rPr>
          <w:rFonts w:ascii="Montserrat Light" w:eastAsia="Calibri" w:hAnsi="Montserrat Light" w:cs="Times New Roman"/>
          <w:lang w:val="en-US" w:eastAsia="ro-RO"/>
        </w:rPr>
        <w:t>prezenta</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hotărâre</w:t>
      </w:r>
      <w:proofErr w:type="spellEnd"/>
      <w:r w:rsidRPr="00953CB4">
        <w:rPr>
          <w:rFonts w:ascii="Montserrat Light" w:eastAsia="Calibri" w:hAnsi="Montserrat Light" w:cs="Times New Roman"/>
          <w:lang w:val="en-US" w:eastAsia="ro-RO"/>
        </w:rPr>
        <w:t>.</w:t>
      </w:r>
    </w:p>
    <w:p w14:paraId="4B489141" w14:textId="77777777" w:rsidR="0087524B" w:rsidRPr="00953CB4" w:rsidRDefault="0087524B" w:rsidP="00953CB4">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 xml:space="preserve">(2) </w:t>
      </w:r>
      <w:r w:rsidRPr="00953CB4">
        <w:rPr>
          <w:rFonts w:ascii="Montserrat Light" w:eastAsia="Calibri" w:hAnsi="Montserrat Light" w:cs="Times New Roman"/>
          <w:lang w:val="en-US" w:eastAsia="ro-RO"/>
        </w:rPr>
        <w:t xml:space="preserve">Se </w:t>
      </w:r>
      <w:proofErr w:type="spellStart"/>
      <w:r w:rsidRPr="00953CB4">
        <w:rPr>
          <w:rFonts w:ascii="Montserrat Light" w:eastAsia="Calibri" w:hAnsi="Montserrat Light" w:cs="Times New Roman"/>
          <w:lang w:val="en-US" w:eastAsia="ro-RO"/>
        </w:rPr>
        <w:t>emite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acordul</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proprietarului</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Judeţul</w:t>
      </w:r>
      <w:proofErr w:type="spellEnd"/>
      <w:r w:rsidRPr="00953CB4">
        <w:rPr>
          <w:rFonts w:ascii="Montserrat Light" w:eastAsia="Calibri" w:hAnsi="Montserrat Light" w:cs="Times New Roman"/>
          <w:lang w:val="en-US" w:eastAsia="ro-RO"/>
        </w:rPr>
        <w:t xml:space="preserve"> Cluj – pentru:</w:t>
      </w:r>
    </w:p>
    <w:p w14:paraId="39F9529D" w14:textId="3B66903F" w:rsidR="0087524B" w:rsidRPr="00953CB4" w:rsidRDefault="0087524B"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a </w:t>
      </w:r>
      <w:proofErr w:type="spellStart"/>
      <w:r w:rsidRPr="00953CB4">
        <w:rPr>
          <w:rFonts w:ascii="Montserrat Light" w:hAnsi="Montserrat Light"/>
          <w:lang w:eastAsia="ro-RO"/>
        </w:rPr>
        <w:t>documentaţi</w:t>
      </w:r>
      <w:r w:rsidR="004F4960" w:rsidRPr="00953CB4">
        <w:rPr>
          <w:rFonts w:ascii="Montserrat Light" w:hAnsi="Montserrat Light"/>
          <w:lang w:eastAsia="ro-RO"/>
        </w:rPr>
        <w:t>ilor</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cadastrale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menționate</w:t>
      </w:r>
      <w:proofErr w:type="spellEnd"/>
      <w:r w:rsidRPr="00953CB4">
        <w:rPr>
          <w:rFonts w:ascii="Montserrat Light" w:hAnsi="Montserrat Light"/>
          <w:lang w:eastAsia="ro-RO"/>
        </w:rPr>
        <w:t xml:space="preserve"> la </w:t>
      </w:r>
      <w:proofErr w:type="spellStart"/>
      <w:r w:rsidRPr="00953CB4">
        <w:rPr>
          <w:rFonts w:ascii="Montserrat Light" w:hAnsi="Montserrat Light"/>
          <w:lang w:eastAsia="ro-RO"/>
        </w:rPr>
        <w:t>alineatul</w:t>
      </w:r>
      <w:proofErr w:type="spellEnd"/>
      <w:r w:rsidRPr="00953CB4">
        <w:rPr>
          <w:rFonts w:ascii="Montserrat Light" w:hAnsi="Montserrat Light"/>
          <w:lang w:eastAsia="ro-RO"/>
        </w:rPr>
        <w:t xml:space="preserve"> (1); </w:t>
      </w:r>
    </w:p>
    <w:p w14:paraId="0DB9EE6C" w14:textId="4203ED1F" w:rsidR="00CE290A" w:rsidRPr="00953CB4" w:rsidRDefault="00CE290A"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w:t>
      </w:r>
      <w:r w:rsidR="00750EE1" w:rsidRPr="00953CB4">
        <w:rPr>
          <w:rFonts w:ascii="Montserrat Light" w:hAnsi="Montserrat Light"/>
          <w:lang w:eastAsia="ro-RO"/>
        </w:rPr>
        <w:t xml:space="preserve">cu </w:t>
      </w:r>
      <w:proofErr w:type="spellStart"/>
      <w:r w:rsidR="00750EE1" w:rsidRPr="00953CB4">
        <w:rPr>
          <w:rFonts w:ascii="Montserrat Light" w:hAnsi="Montserrat Light"/>
          <w:lang w:eastAsia="ro-RO"/>
        </w:rPr>
        <w:t>număr</w:t>
      </w:r>
      <w:proofErr w:type="spellEnd"/>
      <w:r w:rsidR="00750EE1" w:rsidRPr="00953CB4">
        <w:rPr>
          <w:rFonts w:ascii="Montserrat Light" w:hAnsi="Montserrat Light"/>
          <w:lang w:eastAsia="ro-RO"/>
        </w:rPr>
        <w:t xml:space="preserve"> cadastral </w:t>
      </w:r>
      <w:r w:rsidR="00750EE1" w:rsidRPr="00E010A6">
        <w:rPr>
          <w:rFonts w:ascii="Montserrat Light" w:hAnsi="Montserrat Light"/>
          <w:b/>
          <w:bCs/>
          <w:lang w:eastAsia="ro-RO"/>
        </w:rPr>
        <w:t>50409</w:t>
      </w:r>
      <w:r w:rsidR="00750EE1" w:rsidRPr="00953CB4">
        <w:rPr>
          <w:rFonts w:ascii="Montserrat Light" w:hAnsi="Montserrat Light"/>
          <w:lang w:eastAsia="ro-RO"/>
        </w:rPr>
        <w:t xml:space="preserve"> de la </w:t>
      </w:r>
      <w:r w:rsidR="00A008AA">
        <w:rPr>
          <w:rFonts w:ascii="Montserrat Light" w:hAnsi="Montserrat Light"/>
          <w:lang w:eastAsia="ro-RO"/>
        </w:rPr>
        <w:t>5295</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Pr="00953CB4">
        <w:rPr>
          <w:rFonts w:ascii="Montserrat Light" w:hAnsi="Montserrat Light"/>
          <w:lang w:eastAsia="ro-RO"/>
        </w:rPr>
        <w:t xml:space="preserve"> la </w:t>
      </w:r>
      <w:r w:rsidR="00A008AA">
        <w:rPr>
          <w:rFonts w:ascii="Montserrat Light" w:hAnsi="Montserrat Light"/>
          <w:lang w:eastAsia="ro-RO"/>
        </w:rPr>
        <w:t>6084</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00A008AA">
        <w:rPr>
          <w:rFonts w:ascii="Montserrat Light" w:hAnsi="Montserrat Light"/>
          <w:lang w:eastAsia="ro-RO"/>
        </w:rPr>
        <w:t xml:space="preserve">, </w:t>
      </w:r>
      <w:proofErr w:type="spellStart"/>
      <w:r w:rsidR="003D27D9">
        <w:rPr>
          <w:rFonts w:ascii="Montserrat Light" w:hAnsi="Montserrat Light"/>
          <w:lang w:eastAsia="ro-RO"/>
        </w:rPr>
        <w:t>înscriere</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construcție</w:t>
      </w:r>
      <w:proofErr w:type="spellEnd"/>
      <w:r w:rsidR="003D27D9">
        <w:rPr>
          <w:rFonts w:ascii="Montserrat Light" w:hAnsi="Montserrat Light"/>
          <w:lang w:eastAsia="ro-RO"/>
        </w:rPr>
        <w:t xml:space="preserve"> C1, </w:t>
      </w:r>
      <w:proofErr w:type="spellStart"/>
      <w:r w:rsidR="00A008AA">
        <w:rPr>
          <w:rFonts w:ascii="Montserrat Light" w:hAnsi="Montserrat Light"/>
          <w:lang w:eastAsia="ro-RO"/>
        </w:rPr>
        <w:t>actualizare</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categorie</w:t>
      </w:r>
      <w:proofErr w:type="spellEnd"/>
      <w:r w:rsidR="00E010A6">
        <w:rPr>
          <w:rFonts w:ascii="Montserrat Light" w:hAnsi="Montserrat Light"/>
          <w:lang w:eastAsia="ro-RO"/>
        </w:rPr>
        <w:t xml:space="preserve"> de </w:t>
      </w:r>
      <w:proofErr w:type="spellStart"/>
      <w:r w:rsidR="00E010A6">
        <w:rPr>
          <w:rFonts w:ascii="Montserrat Light" w:hAnsi="Montserrat Light"/>
          <w:lang w:eastAsia="ro-RO"/>
        </w:rPr>
        <w:t>folosință</w:t>
      </w:r>
      <w:proofErr w:type="spellEnd"/>
      <w:r w:rsidR="00E010A6">
        <w:rPr>
          <w:rFonts w:ascii="Montserrat Light" w:hAnsi="Montserrat Light"/>
          <w:lang w:eastAsia="ro-RO"/>
        </w:rPr>
        <w:t xml:space="preserve"> </w:t>
      </w:r>
      <w:proofErr w:type="gramStart"/>
      <w:r w:rsidR="00E010A6">
        <w:rPr>
          <w:rFonts w:ascii="Montserrat Light" w:hAnsi="Montserrat Light"/>
          <w:lang w:eastAsia="ro-RO"/>
        </w:rPr>
        <w:t>din ”</w:t>
      </w:r>
      <w:proofErr w:type="spellStart"/>
      <w:r w:rsidR="00E010A6">
        <w:rPr>
          <w:rFonts w:ascii="Montserrat Light" w:hAnsi="Montserrat Light"/>
          <w:lang w:eastAsia="ro-RO"/>
        </w:rPr>
        <w:t>pășune</w:t>
      </w:r>
      <w:proofErr w:type="spellEnd"/>
      <w:proofErr w:type="gramEnd"/>
      <w:r w:rsidR="00E010A6">
        <w:rPr>
          <w:rFonts w:ascii="Montserrat Light" w:hAnsi="Montserrat Light"/>
          <w:lang w:eastAsia="ro-RO"/>
        </w:rPr>
        <w:t xml:space="preserve"> </w:t>
      </w:r>
      <w:proofErr w:type="spellStart"/>
      <w:r w:rsidR="00E010A6">
        <w:rPr>
          <w:rFonts w:ascii="Montserrat Light" w:hAnsi="Montserrat Light"/>
          <w:lang w:eastAsia="ro-RO"/>
        </w:rPr>
        <w:t>și</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altele</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în</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curți</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construcții</w:t>
      </w:r>
      <w:proofErr w:type="spellEnd"/>
      <w:r w:rsidR="00E010A6">
        <w:rPr>
          <w:rFonts w:ascii="Montserrat Light" w:hAnsi="Montserrat Light"/>
          <w:lang w:eastAsia="ro-RO"/>
        </w:rPr>
        <w:t>”</w:t>
      </w:r>
      <w:r w:rsidRPr="00953CB4">
        <w:rPr>
          <w:rFonts w:ascii="Montserrat Light" w:hAnsi="Montserrat Light"/>
          <w:lang w:eastAsia="ro-RO"/>
        </w:rPr>
        <w:t>;</w:t>
      </w:r>
    </w:p>
    <w:p w14:paraId="33A370F6" w14:textId="2CE4F227" w:rsidR="00750EE1" w:rsidRPr="00953CB4" w:rsidRDefault="00750EE1"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cu </w:t>
      </w:r>
      <w:proofErr w:type="spellStart"/>
      <w:r w:rsidRPr="00953CB4">
        <w:rPr>
          <w:rFonts w:ascii="Montserrat Light" w:hAnsi="Montserrat Light"/>
          <w:lang w:eastAsia="ro-RO"/>
        </w:rPr>
        <w:t>număr</w:t>
      </w:r>
      <w:proofErr w:type="spellEnd"/>
      <w:r w:rsidRPr="00953CB4">
        <w:rPr>
          <w:rFonts w:ascii="Montserrat Light" w:hAnsi="Montserrat Light"/>
          <w:lang w:eastAsia="ro-RO"/>
        </w:rPr>
        <w:t xml:space="preserve"> cadastral </w:t>
      </w:r>
      <w:r w:rsidRPr="00E010A6">
        <w:rPr>
          <w:rFonts w:ascii="Montserrat Light" w:hAnsi="Montserrat Light"/>
          <w:b/>
          <w:bCs/>
          <w:lang w:eastAsia="ro-RO"/>
        </w:rPr>
        <w:t>504</w:t>
      </w:r>
      <w:r w:rsidR="00F627B0" w:rsidRPr="00E010A6">
        <w:rPr>
          <w:rFonts w:ascii="Montserrat Light" w:hAnsi="Montserrat Light"/>
          <w:b/>
          <w:bCs/>
          <w:lang w:eastAsia="ro-RO"/>
        </w:rPr>
        <w:t>10</w:t>
      </w:r>
      <w:r w:rsidRPr="00953CB4">
        <w:rPr>
          <w:rFonts w:ascii="Montserrat Light" w:hAnsi="Montserrat Light"/>
          <w:lang w:eastAsia="ro-RO"/>
        </w:rPr>
        <w:t xml:space="preserve"> de la </w:t>
      </w:r>
      <w:r w:rsidR="00E010A6">
        <w:rPr>
          <w:rFonts w:ascii="Montserrat Light" w:hAnsi="Montserrat Light"/>
          <w:lang w:eastAsia="ro-RO"/>
        </w:rPr>
        <w:t>338</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Pr="00953CB4">
        <w:rPr>
          <w:rFonts w:ascii="Montserrat Light" w:hAnsi="Montserrat Light"/>
          <w:lang w:eastAsia="ro-RO"/>
        </w:rPr>
        <w:t xml:space="preserve"> la </w:t>
      </w:r>
      <w:r w:rsidR="00E010A6">
        <w:rPr>
          <w:rFonts w:ascii="Montserrat Light" w:hAnsi="Montserrat Light"/>
          <w:lang w:eastAsia="ro-RO"/>
        </w:rPr>
        <w:t>384</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actualizare</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categorie</w:t>
      </w:r>
      <w:proofErr w:type="spellEnd"/>
      <w:r w:rsidR="00E010A6">
        <w:rPr>
          <w:rFonts w:ascii="Montserrat Light" w:hAnsi="Montserrat Light"/>
          <w:lang w:eastAsia="ro-RO"/>
        </w:rPr>
        <w:t xml:space="preserve"> de </w:t>
      </w:r>
      <w:proofErr w:type="spellStart"/>
      <w:r w:rsidR="00E010A6">
        <w:rPr>
          <w:rFonts w:ascii="Montserrat Light" w:hAnsi="Montserrat Light"/>
          <w:lang w:eastAsia="ro-RO"/>
        </w:rPr>
        <w:t>folosință</w:t>
      </w:r>
      <w:proofErr w:type="spellEnd"/>
      <w:r w:rsidR="00E010A6">
        <w:rPr>
          <w:rFonts w:ascii="Montserrat Light" w:hAnsi="Montserrat Light"/>
          <w:lang w:eastAsia="ro-RO"/>
        </w:rPr>
        <w:t xml:space="preserve"> </w:t>
      </w:r>
      <w:proofErr w:type="gramStart"/>
      <w:r w:rsidR="00E010A6">
        <w:rPr>
          <w:rFonts w:ascii="Montserrat Light" w:hAnsi="Montserrat Light"/>
          <w:lang w:eastAsia="ro-RO"/>
        </w:rPr>
        <w:t>din ”</w:t>
      </w:r>
      <w:proofErr w:type="gramEnd"/>
      <w:r w:rsidR="00E010A6">
        <w:rPr>
          <w:rFonts w:ascii="Montserrat Light" w:hAnsi="Montserrat Light"/>
          <w:lang w:eastAsia="ro-RO"/>
        </w:rPr>
        <w:t xml:space="preserve"> </w:t>
      </w:r>
      <w:proofErr w:type="spellStart"/>
      <w:r w:rsidR="00E010A6">
        <w:rPr>
          <w:rFonts w:ascii="Montserrat Light" w:hAnsi="Montserrat Light"/>
          <w:lang w:eastAsia="ro-RO"/>
        </w:rPr>
        <w:t>altele</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în</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curți</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construcții</w:t>
      </w:r>
      <w:proofErr w:type="spellEnd"/>
      <w:r w:rsidR="00E010A6">
        <w:rPr>
          <w:rFonts w:ascii="Montserrat Light" w:hAnsi="Montserrat Light"/>
          <w:lang w:eastAsia="ro-RO"/>
        </w:rPr>
        <w:t>”</w:t>
      </w:r>
      <w:r w:rsidRPr="00953CB4">
        <w:rPr>
          <w:rFonts w:ascii="Montserrat Light" w:hAnsi="Montserrat Light"/>
          <w:lang w:eastAsia="ro-RO"/>
        </w:rPr>
        <w:t>;</w:t>
      </w:r>
    </w:p>
    <w:p w14:paraId="17CBBCE1" w14:textId="662A9AE2" w:rsidR="00750EE1" w:rsidRPr="00953CB4" w:rsidRDefault="00750EE1"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cu </w:t>
      </w:r>
      <w:proofErr w:type="spellStart"/>
      <w:r w:rsidRPr="00953CB4">
        <w:rPr>
          <w:rFonts w:ascii="Montserrat Light" w:hAnsi="Montserrat Light"/>
          <w:lang w:eastAsia="ro-RO"/>
        </w:rPr>
        <w:t>număr</w:t>
      </w:r>
      <w:proofErr w:type="spellEnd"/>
      <w:r w:rsidRPr="00953CB4">
        <w:rPr>
          <w:rFonts w:ascii="Montserrat Light" w:hAnsi="Montserrat Light"/>
          <w:lang w:eastAsia="ro-RO"/>
        </w:rPr>
        <w:t xml:space="preserve"> cadastral </w:t>
      </w:r>
      <w:r w:rsidRPr="00E010A6">
        <w:rPr>
          <w:rFonts w:ascii="Montserrat Light" w:hAnsi="Montserrat Light"/>
          <w:b/>
          <w:bCs/>
          <w:lang w:eastAsia="ro-RO"/>
        </w:rPr>
        <w:t>50</w:t>
      </w:r>
      <w:r w:rsidR="00F627B0" w:rsidRPr="00E010A6">
        <w:rPr>
          <w:rFonts w:ascii="Montserrat Light" w:hAnsi="Montserrat Light"/>
          <w:b/>
          <w:bCs/>
          <w:lang w:eastAsia="ro-RO"/>
        </w:rPr>
        <w:t>345</w:t>
      </w:r>
      <w:r w:rsidRPr="00953CB4">
        <w:rPr>
          <w:rFonts w:ascii="Montserrat Light" w:hAnsi="Montserrat Light"/>
          <w:lang w:eastAsia="ro-RO"/>
        </w:rPr>
        <w:t xml:space="preserve"> de la </w:t>
      </w:r>
      <w:r w:rsidR="00E010A6">
        <w:rPr>
          <w:rFonts w:ascii="Montserrat Light" w:hAnsi="Montserrat Light"/>
          <w:lang w:eastAsia="ro-RO"/>
        </w:rPr>
        <w:t>3420</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Pr="00953CB4">
        <w:rPr>
          <w:rFonts w:ascii="Montserrat Light" w:hAnsi="Montserrat Light"/>
          <w:lang w:eastAsia="ro-RO"/>
        </w:rPr>
        <w:t xml:space="preserve"> la </w:t>
      </w:r>
      <w:r w:rsidR="00E010A6">
        <w:rPr>
          <w:rFonts w:ascii="Montserrat Light" w:hAnsi="Montserrat Light"/>
          <w:lang w:eastAsia="ro-RO"/>
        </w:rPr>
        <w:t>3930</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actualizare</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categorie</w:t>
      </w:r>
      <w:proofErr w:type="spellEnd"/>
      <w:r w:rsidR="00E010A6">
        <w:rPr>
          <w:rFonts w:ascii="Montserrat Light" w:hAnsi="Montserrat Light"/>
          <w:lang w:eastAsia="ro-RO"/>
        </w:rPr>
        <w:t xml:space="preserve"> de </w:t>
      </w:r>
      <w:proofErr w:type="spellStart"/>
      <w:r w:rsidR="00E010A6">
        <w:rPr>
          <w:rFonts w:ascii="Montserrat Light" w:hAnsi="Montserrat Light"/>
          <w:lang w:eastAsia="ro-RO"/>
        </w:rPr>
        <w:t>folosință</w:t>
      </w:r>
      <w:proofErr w:type="spellEnd"/>
      <w:r w:rsidR="00E010A6">
        <w:rPr>
          <w:rFonts w:ascii="Montserrat Light" w:hAnsi="Montserrat Light"/>
          <w:lang w:eastAsia="ro-RO"/>
        </w:rPr>
        <w:t xml:space="preserve"> </w:t>
      </w:r>
      <w:proofErr w:type="gramStart"/>
      <w:r w:rsidR="00E010A6">
        <w:rPr>
          <w:rFonts w:ascii="Montserrat Light" w:hAnsi="Montserrat Light"/>
          <w:lang w:eastAsia="ro-RO"/>
        </w:rPr>
        <w:t>din ”</w:t>
      </w:r>
      <w:proofErr w:type="spellStart"/>
      <w:r w:rsidR="00E010A6">
        <w:rPr>
          <w:rFonts w:ascii="Montserrat Light" w:hAnsi="Montserrat Light"/>
          <w:lang w:eastAsia="ro-RO"/>
        </w:rPr>
        <w:t>neproductiv</w:t>
      </w:r>
      <w:proofErr w:type="spellEnd"/>
      <w:proofErr w:type="gramEnd"/>
      <w:r w:rsidR="00E010A6">
        <w:rPr>
          <w:rFonts w:ascii="Montserrat Light" w:hAnsi="Montserrat Light"/>
          <w:lang w:eastAsia="ro-RO"/>
        </w:rPr>
        <w:t xml:space="preserve">”, </w:t>
      </w:r>
      <w:proofErr w:type="spellStart"/>
      <w:r w:rsidR="00E010A6">
        <w:rPr>
          <w:rFonts w:ascii="Montserrat Light" w:hAnsi="Montserrat Light"/>
          <w:lang w:eastAsia="ro-RO"/>
        </w:rPr>
        <w:t>în</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curți</w:t>
      </w:r>
      <w:proofErr w:type="spellEnd"/>
      <w:r w:rsidR="00E010A6">
        <w:rPr>
          <w:rFonts w:ascii="Montserrat Light" w:hAnsi="Montserrat Light"/>
          <w:lang w:eastAsia="ro-RO"/>
        </w:rPr>
        <w:t xml:space="preserve"> </w:t>
      </w:r>
      <w:proofErr w:type="spellStart"/>
      <w:r w:rsidR="00E010A6">
        <w:rPr>
          <w:rFonts w:ascii="Montserrat Light" w:hAnsi="Montserrat Light"/>
          <w:lang w:eastAsia="ro-RO"/>
        </w:rPr>
        <w:t>construcții</w:t>
      </w:r>
      <w:proofErr w:type="spellEnd"/>
      <w:r w:rsidR="00E010A6">
        <w:rPr>
          <w:rFonts w:ascii="Montserrat Light" w:hAnsi="Montserrat Light"/>
          <w:lang w:eastAsia="ro-RO"/>
        </w:rPr>
        <w:t>”</w:t>
      </w:r>
      <w:r w:rsidRPr="00953CB4">
        <w:rPr>
          <w:rFonts w:ascii="Montserrat Light" w:hAnsi="Montserrat Light"/>
          <w:lang w:eastAsia="ro-RO"/>
        </w:rPr>
        <w:t>;</w:t>
      </w:r>
    </w:p>
    <w:p w14:paraId="2B1FDF00" w14:textId="0B84AC58" w:rsidR="00750EE1" w:rsidRPr="00953CB4" w:rsidRDefault="00750EE1"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lastRenderedPageBreak/>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cu </w:t>
      </w:r>
      <w:proofErr w:type="spellStart"/>
      <w:r w:rsidRPr="00953CB4">
        <w:rPr>
          <w:rFonts w:ascii="Montserrat Light" w:hAnsi="Montserrat Light"/>
          <w:lang w:eastAsia="ro-RO"/>
        </w:rPr>
        <w:t>număr</w:t>
      </w:r>
      <w:proofErr w:type="spellEnd"/>
      <w:r w:rsidRPr="00953CB4">
        <w:rPr>
          <w:rFonts w:ascii="Montserrat Light" w:hAnsi="Montserrat Light"/>
          <w:lang w:eastAsia="ro-RO"/>
        </w:rPr>
        <w:t xml:space="preserve"> cadastral </w:t>
      </w:r>
      <w:r w:rsidRPr="00855396">
        <w:rPr>
          <w:rFonts w:ascii="Montserrat Light" w:hAnsi="Montserrat Light"/>
          <w:b/>
          <w:bCs/>
          <w:lang w:eastAsia="ro-RO"/>
        </w:rPr>
        <w:t>50</w:t>
      </w:r>
      <w:r w:rsidR="00F627B0" w:rsidRPr="00855396">
        <w:rPr>
          <w:rFonts w:ascii="Montserrat Light" w:hAnsi="Montserrat Light"/>
          <w:b/>
          <w:bCs/>
          <w:lang w:eastAsia="ro-RO"/>
        </w:rPr>
        <w:t>346</w:t>
      </w:r>
      <w:r w:rsidR="00F627B0" w:rsidRPr="00953CB4">
        <w:rPr>
          <w:rFonts w:ascii="Montserrat Light" w:hAnsi="Montserrat Light"/>
          <w:lang w:eastAsia="ro-RO"/>
        </w:rPr>
        <w:t xml:space="preserve"> </w:t>
      </w:r>
      <w:r w:rsidRPr="00953CB4">
        <w:rPr>
          <w:rFonts w:ascii="Montserrat Light" w:hAnsi="Montserrat Light"/>
          <w:lang w:eastAsia="ro-RO"/>
        </w:rPr>
        <w:t xml:space="preserve">de la </w:t>
      </w:r>
      <w:r w:rsidR="00855396">
        <w:rPr>
          <w:rFonts w:ascii="Montserrat Light" w:hAnsi="Montserrat Light"/>
          <w:lang w:eastAsia="ro-RO"/>
        </w:rPr>
        <w:t>216</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Pr="00953CB4">
        <w:rPr>
          <w:rFonts w:ascii="Montserrat Light" w:hAnsi="Montserrat Light"/>
          <w:lang w:eastAsia="ro-RO"/>
        </w:rPr>
        <w:t xml:space="preserve"> la </w:t>
      </w:r>
      <w:r w:rsidR="00855396">
        <w:rPr>
          <w:rFonts w:ascii="Montserrat Light" w:hAnsi="Montserrat Light"/>
          <w:lang w:eastAsia="ro-RO"/>
        </w:rPr>
        <w:t>245</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actualizare</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categorie</w:t>
      </w:r>
      <w:proofErr w:type="spellEnd"/>
      <w:r w:rsidR="00855396">
        <w:rPr>
          <w:rFonts w:ascii="Montserrat Light" w:hAnsi="Montserrat Light"/>
          <w:lang w:eastAsia="ro-RO"/>
        </w:rPr>
        <w:t xml:space="preserve"> de </w:t>
      </w:r>
      <w:proofErr w:type="spellStart"/>
      <w:r w:rsidR="00855396">
        <w:rPr>
          <w:rFonts w:ascii="Montserrat Light" w:hAnsi="Montserrat Light"/>
          <w:lang w:eastAsia="ro-RO"/>
        </w:rPr>
        <w:t>folosință</w:t>
      </w:r>
      <w:proofErr w:type="spellEnd"/>
      <w:r w:rsidR="00855396">
        <w:rPr>
          <w:rFonts w:ascii="Montserrat Light" w:hAnsi="Montserrat Light"/>
          <w:lang w:eastAsia="ro-RO"/>
        </w:rPr>
        <w:t xml:space="preserve"> </w:t>
      </w:r>
      <w:proofErr w:type="gramStart"/>
      <w:r w:rsidR="00855396">
        <w:rPr>
          <w:rFonts w:ascii="Montserrat Light" w:hAnsi="Montserrat Light"/>
          <w:lang w:eastAsia="ro-RO"/>
        </w:rPr>
        <w:t>din ”</w:t>
      </w:r>
      <w:proofErr w:type="spellStart"/>
      <w:r w:rsidR="00855396">
        <w:rPr>
          <w:rFonts w:ascii="Montserrat Light" w:hAnsi="Montserrat Light"/>
          <w:lang w:eastAsia="ro-RO"/>
        </w:rPr>
        <w:t>neproductiv</w:t>
      </w:r>
      <w:proofErr w:type="spellEnd"/>
      <w:proofErr w:type="gramEnd"/>
      <w:r w:rsidR="00855396">
        <w:rPr>
          <w:rFonts w:ascii="Montserrat Light" w:hAnsi="Montserrat Light"/>
          <w:lang w:eastAsia="ro-RO"/>
        </w:rPr>
        <w:t xml:space="preserve">”, </w:t>
      </w:r>
      <w:proofErr w:type="spellStart"/>
      <w:r w:rsidR="00855396">
        <w:rPr>
          <w:rFonts w:ascii="Montserrat Light" w:hAnsi="Montserrat Light"/>
          <w:lang w:eastAsia="ro-RO"/>
        </w:rPr>
        <w:t>în</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curți</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construcții</w:t>
      </w:r>
      <w:proofErr w:type="spellEnd"/>
      <w:r w:rsidR="00855396">
        <w:rPr>
          <w:rFonts w:ascii="Montserrat Light" w:hAnsi="Montserrat Light"/>
          <w:lang w:eastAsia="ro-RO"/>
        </w:rPr>
        <w:t>”</w:t>
      </w:r>
      <w:r w:rsidRPr="00953CB4">
        <w:rPr>
          <w:rFonts w:ascii="Montserrat Light" w:hAnsi="Montserrat Light"/>
          <w:lang w:eastAsia="ro-RO"/>
        </w:rPr>
        <w:t>;</w:t>
      </w:r>
    </w:p>
    <w:p w14:paraId="53141909" w14:textId="7BD45015" w:rsidR="00750EE1" w:rsidRPr="00953CB4" w:rsidRDefault="00750EE1"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cu </w:t>
      </w:r>
      <w:proofErr w:type="spellStart"/>
      <w:r w:rsidRPr="00953CB4">
        <w:rPr>
          <w:rFonts w:ascii="Montserrat Light" w:hAnsi="Montserrat Light"/>
          <w:lang w:eastAsia="ro-RO"/>
        </w:rPr>
        <w:t>număr</w:t>
      </w:r>
      <w:proofErr w:type="spellEnd"/>
      <w:r w:rsidRPr="00953CB4">
        <w:rPr>
          <w:rFonts w:ascii="Montserrat Light" w:hAnsi="Montserrat Light"/>
          <w:lang w:eastAsia="ro-RO"/>
        </w:rPr>
        <w:t xml:space="preserve"> cadastral </w:t>
      </w:r>
      <w:r w:rsidRPr="00855396">
        <w:rPr>
          <w:rFonts w:ascii="Montserrat Light" w:hAnsi="Montserrat Light"/>
          <w:b/>
          <w:bCs/>
          <w:lang w:eastAsia="ro-RO"/>
        </w:rPr>
        <w:t>50</w:t>
      </w:r>
      <w:r w:rsidR="00F627B0" w:rsidRPr="00855396">
        <w:rPr>
          <w:rFonts w:ascii="Montserrat Light" w:hAnsi="Montserrat Light"/>
          <w:b/>
          <w:bCs/>
          <w:lang w:eastAsia="ro-RO"/>
        </w:rPr>
        <w:t>347</w:t>
      </w:r>
      <w:r w:rsidR="00F627B0" w:rsidRPr="00953CB4">
        <w:rPr>
          <w:rFonts w:ascii="Montserrat Light" w:hAnsi="Montserrat Light"/>
          <w:lang w:eastAsia="ro-RO"/>
        </w:rPr>
        <w:t xml:space="preserve"> </w:t>
      </w:r>
      <w:r w:rsidRPr="00953CB4">
        <w:rPr>
          <w:rFonts w:ascii="Montserrat Light" w:hAnsi="Montserrat Light"/>
          <w:lang w:eastAsia="ro-RO"/>
        </w:rPr>
        <w:t xml:space="preserve">de la </w:t>
      </w:r>
      <w:r w:rsidR="00855396">
        <w:rPr>
          <w:rFonts w:ascii="Montserrat Light" w:hAnsi="Montserrat Light"/>
          <w:lang w:eastAsia="ro-RO"/>
        </w:rPr>
        <w:t>4320</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Pr="00953CB4">
        <w:rPr>
          <w:rFonts w:ascii="Montserrat Light" w:hAnsi="Montserrat Light"/>
          <w:lang w:eastAsia="ro-RO"/>
        </w:rPr>
        <w:t xml:space="preserve"> la </w:t>
      </w:r>
      <w:r w:rsidR="00855396">
        <w:rPr>
          <w:rFonts w:ascii="Montserrat Light" w:hAnsi="Montserrat Light"/>
          <w:lang w:eastAsia="ro-RO"/>
        </w:rPr>
        <w:t>4960</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00855396">
        <w:rPr>
          <w:rFonts w:ascii="Montserrat Light" w:hAnsi="Montserrat Light"/>
          <w:lang w:eastAsia="ro-RO"/>
        </w:rPr>
        <w:t xml:space="preserve">, </w:t>
      </w:r>
      <w:proofErr w:type="spellStart"/>
      <w:r w:rsidR="003D27D9">
        <w:rPr>
          <w:rFonts w:ascii="Montserrat Light" w:hAnsi="Montserrat Light"/>
          <w:lang w:eastAsia="ro-RO"/>
        </w:rPr>
        <w:t>înscriere</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construcție</w:t>
      </w:r>
      <w:proofErr w:type="spellEnd"/>
      <w:r w:rsidR="003D27D9">
        <w:rPr>
          <w:rFonts w:ascii="Montserrat Light" w:hAnsi="Montserrat Light"/>
          <w:lang w:eastAsia="ro-RO"/>
        </w:rPr>
        <w:t xml:space="preserve"> C1, </w:t>
      </w:r>
      <w:proofErr w:type="spellStart"/>
      <w:r w:rsidR="00855396">
        <w:rPr>
          <w:rFonts w:ascii="Montserrat Light" w:hAnsi="Montserrat Light"/>
          <w:lang w:eastAsia="ro-RO"/>
        </w:rPr>
        <w:t>actualizare</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categorie</w:t>
      </w:r>
      <w:proofErr w:type="spellEnd"/>
      <w:r w:rsidR="00855396">
        <w:rPr>
          <w:rFonts w:ascii="Montserrat Light" w:hAnsi="Montserrat Light"/>
          <w:lang w:eastAsia="ro-RO"/>
        </w:rPr>
        <w:t xml:space="preserve"> de </w:t>
      </w:r>
      <w:proofErr w:type="spellStart"/>
      <w:r w:rsidR="00855396">
        <w:rPr>
          <w:rFonts w:ascii="Montserrat Light" w:hAnsi="Montserrat Light"/>
          <w:lang w:eastAsia="ro-RO"/>
        </w:rPr>
        <w:t>folosință</w:t>
      </w:r>
      <w:proofErr w:type="spellEnd"/>
      <w:r w:rsidR="00855396">
        <w:rPr>
          <w:rFonts w:ascii="Montserrat Light" w:hAnsi="Montserrat Light"/>
          <w:lang w:eastAsia="ro-RO"/>
        </w:rPr>
        <w:t xml:space="preserve"> </w:t>
      </w:r>
      <w:proofErr w:type="gramStart"/>
      <w:r w:rsidR="00855396">
        <w:rPr>
          <w:rFonts w:ascii="Montserrat Light" w:hAnsi="Montserrat Light"/>
          <w:lang w:eastAsia="ro-RO"/>
        </w:rPr>
        <w:t>din ”</w:t>
      </w:r>
      <w:proofErr w:type="spellStart"/>
      <w:r w:rsidR="00855396">
        <w:rPr>
          <w:rFonts w:ascii="Montserrat Light" w:hAnsi="Montserrat Light"/>
          <w:lang w:eastAsia="ro-RO"/>
        </w:rPr>
        <w:t>pășune</w:t>
      </w:r>
      <w:proofErr w:type="spellEnd"/>
      <w:proofErr w:type="gramEnd"/>
      <w:r w:rsidR="00855396">
        <w:rPr>
          <w:rFonts w:ascii="Montserrat Light" w:hAnsi="Montserrat Light"/>
          <w:lang w:eastAsia="ro-RO"/>
        </w:rPr>
        <w:t xml:space="preserve">”, </w:t>
      </w:r>
      <w:proofErr w:type="spellStart"/>
      <w:r w:rsidR="00855396">
        <w:rPr>
          <w:rFonts w:ascii="Montserrat Light" w:hAnsi="Montserrat Light"/>
          <w:lang w:eastAsia="ro-RO"/>
        </w:rPr>
        <w:t>în</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curți</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construcții</w:t>
      </w:r>
      <w:proofErr w:type="spellEnd"/>
      <w:r w:rsidR="00855396">
        <w:rPr>
          <w:rFonts w:ascii="Montserrat Light" w:hAnsi="Montserrat Light"/>
          <w:lang w:eastAsia="ro-RO"/>
        </w:rPr>
        <w:t>”</w:t>
      </w:r>
      <w:r w:rsidRPr="00953CB4">
        <w:rPr>
          <w:rFonts w:ascii="Montserrat Light" w:hAnsi="Montserrat Light"/>
          <w:lang w:eastAsia="ro-RO"/>
        </w:rPr>
        <w:t>;</w:t>
      </w:r>
    </w:p>
    <w:p w14:paraId="6E0AF7EA" w14:textId="1B11249A" w:rsidR="0063254F" w:rsidRPr="00953CB4" w:rsidRDefault="0063254F"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cu </w:t>
      </w:r>
      <w:proofErr w:type="spellStart"/>
      <w:r w:rsidRPr="00953CB4">
        <w:rPr>
          <w:rFonts w:ascii="Montserrat Light" w:hAnsi="Montserrat Light"/>
          <w:lang w:eastAsia="ro-RO"/>
        </w:rPr>
        <w:t>număr</w:t>
      </w:r>
      <w:proofErr w:type="spellEnd"/>
      <w:r w:rsidRPr="00953CB4">
        <w:rPr>
          <w:rFonts w:ascii="Montserrat Light" w:hAnsi="Montserrat Light"/>
          <w:lang w:eastAsia="ro-RO"/>
        </w:rPr>
        <w:t xml:space="preserve"> cadastral </w:t>
      </w:r>
      <w:r w:rsidRPr="00855396">
        <w:rPr>
          <w:rFonts w:ascii="Montserrat Light" w:hAnsi="Montserrat Light"/>
          <w:b/>
          <w:bCs/>
          <w:lang w:eastAsia="ro-RO"/>
        </w:rPr>
        <w:t>50</w:t>
      </w:r>
      <w:r w:rsidR="00F627B0" w:rsidRPr="00855396">
        <w:rPr>
          <w:rFonts w:ascii="Montserrat Light" w:hAnsi="Montserrat Light"/>
          <w:b/>
          <w:bCs/>
          <w:lang w:eastAsia="ro-RO"/>
        </w:rPr>
        <w:t>348</w:t>
      </w:r>
      <w:r w:rsidRPr="00953CB4">
        <w:rPr>
          <w:rFonts w:ascii="Montserrat Light" w:hAnsi="Montserrat Light"/>
          <w:lang w:eastAsia="ro-RO"/>
        </w:rPr>
        <w:t xml:space="preserve"> de la </w:t>
      </w:r>
      <w:r w:rsidR="00855396">
        <w:rPr>
          <w:rFonts w:ascii="Montserrat Light" w:hAnsi="Montserrat Light"/>
          <w:lang w:eastAsia="ro-RO"/>
        </w:rPr>
        <w:t>2160</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Pr="00953CB4">
        <w:rPr>
          <w:rFonts w:ascii="Montserrat Light" w:hAnsi="Montserrat Light"/>
          <w:lang w:eastAsia="ro-RO"/>
        </w:rPr>
        <w:t xml:space="preserve"> la </w:t>
      </w:r>
      <w:r w:rsidR="00855396">
        <w:rPr>
          <w:rFonts w:ascii="Montserrat Light" w:hAnsi="Montserrat Light"/>
          <w:lang w:eastAsia="ro-RO"/>
        </w:rPr>
        <w:t>2484</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actualizare</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categorie</w:t>
      </w:r>
      <w:proofErr w:type="spellEnd"/>
      <w:r w:rsidR="00855396">
        <w:rPr>
          <w:rFonts w:ascii="Montserrat Light" w:hAnsi="Montserrat Light"/>
          <w:lang w:eastAsia="ro-RO"/>
        </w:rPr>
        <w:t xml:space="preserve"> de </w:t>
      </w:r>
      <w:proofErr w:type="spellStart"/>
      <w:r w:rsidR="00855396">
        <w:rPr>
          <w:rFonts w:ascii="Montserrat Light" w:hAnsi="Montserrat Light"/>
          <w:lang w:eastAsia="ro-RO"/>
        </w:rPr>
        <w:t>folosință</w:t>
      </w:r>
      <w:proofErr w:type="spellEnd"/>
      <w:r w:rsidR="00855396">
        <w:rPr>
          <w:rFonts w:ascii="Montserrat Light" w:hAnsi="Montserrat Light"/>
          <w:lang w:eastAsia="ro-RO"/>
        </w:rPr>
        <w:t xml:space="preserve"> </w:t>
      </w:r>
      <w:proofErr w:type="gramStart"/>
      <w:r w:rsidR="00855396">
        <w:rPr>
          <w:rFonts w:ascii="Montserrat Light" w:hAnsi="Montserrat Light"/>
          <w:lang w:eastAsia="ro-RO"/>
        </w:rPr>
        <w:t>din ”</w:t>
      </w:r>
      <w:proofErr w:type="spellStart"/>
      <w:r w:rsidR="00855396">
        <w:rPr>
          <w:rFonts w:ascii="Montserrat Light" w:hAnsi="Montserrat Light"/>
          <w:lang w:eastAsia="ro-RO"/>
        </w:rPr>
        <w:t>neproductiv</w:t>
      </w:r>
      <w:proofErr w:type="spellEnd"/>
      <w:proofErr w:type="gramEnd"/>
      <w:r w:rsidR="00855396">
        <w:rPr>
          <w:rFonts w:ascii="Montserrat Light" w:hAnsi="Montserrat Light"/>
          <w:lang w:eastAsia="ro-RO"/>
        </w:rPr>
        <w:t xml:space="preserve">”, </w:t>
      </w:r>
      <w:proofErr w:type="spellStart"/>
      <w:r w:rsidR="00855396">
        <w:rPr>
          <w:rFonts w:ascii="Montserrat Light" w:hAnsi="Montserrat Light"/>
          <w:lang w:eastAsia="ro-RO"/>
        </w:rPr>
        <w:t>în</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curți</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construcții</w:t>
      </w:r>
      <w:proofErr w:type="spellEnd"/>
      <w:r w:rsidR="00855396">
        <w:rPr>
          <w:rFonts w:ascii="Montserrat Light" w:hAnsi="Montserrat Light"/>
          <w:lang w:eastAsia="ro-RO"/>
        </w:rPr>
        <w:t>”</w:t>
      </w:r>
      <w:r w:rsidRPr="00953CB4">
        <w:rPr>
          <w:rFonts w:ascii="Montserrat Light" w:hAnsi="Montserrat Light"/>
          <w:lang w:eastAsia="ro-RO"/>
        </w:rPr>
        <w:t>;</w:t>
      </w:r>
    </w:p>
    <w:p w14:paraId="66C1F43E" w14:textId="7BB5DBDE" w:rsidR="0063254F" w:rsidRPr="00953CB4" w:rsidRDefault="0063254F"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cu </w:t>
      </w:r>
      <w:proofErr w:type="spellStart"/>
      <w:r w:rsidRPr="00953CB4">
        <w:rPr>
          <w:rFonts w:ascii="Montserrat Light" w:hAnsi="Montserrat Light"/>
          <w:lang w:eastAsia="ro-RO"/>
        </w:rPr>
        <w:t>număr</w:t>
      </w:r>
      <w:proofErr w:type="spellEnd"/>
      <w:r w:rsidRPr="00953CB4">
        <w:rPr>
          <w:rFonts w:ascii="Montserrat Light" w:hAnsi="Montserrat Light"/>
          <w:lang w:eastAsia="ro-RO"/>
        </w:rPr>
        <w:t xml:space="preserve"> cadastral </w:t>
      </w:r>
      <w:r w:rsidRPr="00855396">
        <w:rPr>
          <w:rFonts w:ascii="Montserrat Light" w:hAnsi="Montserrat Light"/>
          <w:b/>
          <w:bCs/>
          <w:lang w:eastAsia="ro-RO"/>
        </w:rPr>
        <w:t>50</w:t>
      </w:r>
      <w:r w:rsidR="00F627B0" w:rsidRPr="00855396">
        <w:rPr>
          <w:rFonts w:ascii="Montserrat Light" w:hAnsi="Montserrat Light"/>
          <w:b/>
          <w:bCs/>
          <w:lang w:eastAsia="ro-RO"/>
        </w:rPr>
        <w:t>349</w:t>
      </w:r>
      <w:r w:rsidRPr="00953CB4">
        <w:rPr>
          <w:rFonts w:ascii="Montserrat Light" w:hAnsi="Montserrat Light"/>
          <w:lang w:eastAsia="ro-RO"/>
        </w:rPr>
        <w:t xml:space="preserve"> de la </w:t>
      </w:r>
      <w:r w:rsidR="00855396">
        <w:rPr>
          <w:rFonts w:ascii="Montserrat Light" w:hAnsi="Montserrat Light"/>
          <w:lang w:eastAsia="ro-RO"/>
        </w:rPr>
        <w:t>3060</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Pr="00953CB4">
        <w:rPr>
          <w:rFonts w:ascii="Montserrat Light" w:hAnsi="Montserrat Light"/>
          <w:lang w:eastAsia="ro-RO"/>
        </w:rPr>
        <w:t xml:space="preserve"> la </w:t>
      </w:r>
      <w:r w:rsidR="00855396">
        <w:rPr>
          <w:rFonts w:ascii="Montserrat Light" w:hAnsi="Montserrat Light"/>
          <w:lang w:eastAsia="ro-RO"/>
        </w:rPr>
        <w:t>3505</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00855396">
        <w:rPr>
          <w:rFonts w:ascii="Montserrat Light" w:hAnsi="Montserrat Light"/>
          <w:lang w:eastAsia="ro-RO"/>
        </w:rPr>
        <w:t xml:space="preserve">, </w:t>
      </w:r>
      <w:proofErr w:type="spellStart"/>
      <w:r w:rsidR="003D27D9">
        <w:rPr>
          <w:rFonts w:ascii="Montserrat Light" w:hAnsi="Montserrat Light"/>
          <w:lang w:eastAsia="ro-RO"/>
        </w:rPr>
        <w:t>înscriere</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construcții</w:t>
      </w:r>
      <w:proofErr w:type="spellEnd"/>
      <w:r w:rsidR="003D27D9">
        <w:rPr>
          <w:rFonts w:ascii="Montserrat Light" w:hAnsi="Montserrat Light"/>
          <w:lang w:eastAsia="ro-RO"/>
        </w:rPr>
        <w:t xml:space="preserve"> C1 </w:t>
      </w:r>
      <w:proofErr w:type="spellStart"/>
      <w:r w:rsidR="003D27D9">
        <w:rPr>
          <w:rFonts w:ascii="Montserrat Light" w:hAnsi="Montserrat Light"/>
          <w:lang w:eastAsia="ro-RO"/>
        </w:rPr>
        <w:t>și</w:t>
      </w:r>
      <w:proofErr w:type="spellEnd"/>
      <w:r w:rsidR="003D27D9">
        <w:rPr>
          <w:rFonts w:ascii="Montserrat Light" w:hAnsi="Montserrat Light"/>
          <w:lang w:eastAsia="ro-RO"/>
        </w:rPr>
        <w:t xml:space="preserve"> C2, </w:t>
      </w:r>
      <w:proofErr w:type="spellStart"/>
      <w:r w:rsidR="00855396">
        <w:rPr>
          <w:rFonts w:ascii="Montserrat Light" w:hAnsi="Montserrat Light"/>
          <w:lang w:eastAsia="ro-RO"/>
        </w:rPr>
        <w:t>actualizare</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categorie</w:t>
      </w:r>
      <w:proofErr w:type="spellEnd"/>
      <w:r w:rsidR="00855396">
        <w:rPr>
          <w:rFonts w:ascii="Montserrat Light" w:hAnsi="Montserrat Light"/>
          <w:lang w:eastAsia="ro-RO"/>
        </w:rPr>
        <w:t xml:space="preserve"> de </w:t>
      </w:r>
      <w:proofErr w:type="spellStart"/>
      <w:r w:rsidR="00855396">
        <w:rPr>
          <w:rFonts w:ascii="Montserrat Light" w:hAnsi="Montserrat Light"/>
          <w:lang w:eastAsia="ro-RO"/>
        </w:rPr>
        <w:t>folosință</w:t>
      </w:r>
      <w:proofErr w:type="spellEnd"/>
      <w:r w:rsidR="00855396">
        <w:rPr>
          <w:rFonts w:ascii="Montserrat Light" w:hAnsi="Montserrat Light"/>
          <w:lang w:eastAsia="ro-RO"/>
        </w:rPr>
        <w:t xml:space="preserve"> </w:t>
      </w:r>
      <w:proofErr w:type="gramStart"/>
      <w:r w:rsidR="00855396">
        <w:rPr>
          <w:rFonts w:ascii="Montserrat Light" w:hAnsi="Montserrat Light"/>
          <w:lang w:eastAsia="ro-RO"/>
        </w:rPr>
        <w:t xml:space="preserve">din </w:t>
      </w:r>
      <w:r w:rsidR="003D27D9">
        <w:rPr>
          <w:rFonts w:ascii="Montserrat Light" w:hAnsi="Montserrat Light"/>
          <w:lang w:eastAsia="ro-RO"/>
        </w:rPr>
        <w:t>”</w:t>
      </w:r>
      <w:proofErr w:type="spellStart"/>
      <w:r w:rsidR="003D27D9">
        <w:rPr>
          <w:rFonts w:ascii="Montserrat Light" w:hAnsi="Montserrat Light"/>
          <w:lang w:eastAsia="ro-RO"/>
        </w:rPr>
        <w:t>neproductiv</w:t>
      </w:r>
      <w:proofErr w:type="spellEnd"/>
      <w:proofErr w:type="gramEnd"/>
      <w:r w:rsidR="00855396">
        <w:rPr>
          <w:rFonts w:ascii="Montserrat Light" w:hAnsi="Montserrat Light"/>
          <w:lang w:eastAsia="ro-RO"/>
        </w:rPr>
        <w:t xml:space="preserve">”, </w:t>
      </w:r>
      <w:proofErr w:type="spellStart"/>
      <w:r w:rsidR="00855396">
        <w:rPr>
          <w:rFonts w:ascii="Montserrat Light" w:hAnsi="Montserrat Light"/>
          <w:lang w:eastAsia="ro-RO"/>
        </w:rPr>
        <w:t>în</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curți</w:t>
      </w:r>
      <w:proofErr w:type="spellEnd"/>
      <w:r w:rsidR="00855396">
        <w:rPr>
          <w:rFonts w:ascii="Montserrat Light" w:hAnsi="Montserrat Light"/>
          <w:lang w:eastAsia="ro-RO"/>
        </w:rPr>
        <w:t xml:space="preserve"> </w:t>
      </w:r>
      <w:proofErr w:type="spellStart"/>
      <w:r w:rsidR="00855396">
        <w:rPr>
          <w:rFonts w:ascii="Montserrat Light" w:hAnsi="Montserrat Light"/>
          <w:lang w:eastAsia="ro-RO"/>
        </w:rPr>
        <w:t>construcții</w:t>
      </w:r>
      <w:proofErr w:type="spellEnd"/>
      <w:r w:rsidR="00855396">
        <w:rPr>
          <w:rFonts w:ascii="Montserrat Light" w:hAnsi="Montserrat Light"/>
          <w:lang w:eastAsia="ro-RO"/>
        </w:rPr>
        <w:t>”</w:t>
      </w:r>
      <w:r w:rsidRPr="00953CB4">
        <w:rPr>
          <w:rFonts w:ascii="Montserrat Light" w:hAnsi="Montserrat Light"/>
          <w:lang w:eastAsia="ro-RO"/>
        </w:rPr>
        <w:t>;</w:t>
      </w:r>
    </w:p>
    <w:p w14:paraId="37767169" w14:textId="0AC0CF22" w:rsidR="0063254F" w:rsidRPr="00953CB4" w:rsidRDefault="0063254F"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majorarea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suprafeței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imobilului</w:t>
      </w:r>
      <w:proofErr w:type="spellEnd"/>
      <w:r w:rsidRPr="00953CB4">
        <w:rPr>
          <w:rFonts w:ascii="Montserrat Light" w:hAnsi="Montserrat Light"/>
          <w:lang w:eastAsia="ro-RO"/>
        </w:rPr>
        <w:t xml:space="preserve"> cu </w:t>
      </w:r>
      <w:proofErr w:type="spellStart"/>
      <w:r w:rsidRPr="00953CB4">
        <w:rPr>
          <w:rFonts w:ascii="Montserrat Light" w:hAnsi="Montserrat Light"/>
          <w:lang w:eastAsia="ro-RO"/>
        </w:rPr>
        <w:t>număr</w:t>
      </w:r>
      <w:proofErr w:type="spellEnd"/>
      <w:r w:rsidRPr="00953CB4">
        <w:rPr>
          <w:rFonts w:ascii="Montserrat Light" w:hAnsi="Montserrat Light"/>
          <w:lang w:eastAsia="ro-RO"/>
        </w:rPr>
        <w:t xml:space="preserve"> cadastral </w:t>
      </w:r>
      <w:r w:rsidRPr="003D27D9">
        <w:rPr>
          <w:rFonts w:ascii="Montserrat Light" w:hAnsi="Montserrat Light"/>
          <w:b/>
          <w:bCs/>
          <w:lang w:eastAsia="ro-RO"/>
        </w:rPr>
        <w:t>50</w:t>
      </w:r>
      <w:r w:rsidR="00F627B0" w:rsidRPr="003D27D9">
        <w:rPr>
          <w:rFonts w:ascii="Montserrat Light" w:hAnsi="Montserrat Light"/>
          <w:b/>
          <w:bCs/>
          <w:lang w:eastAsia="ro-RO"/>
        </w:rPr>
        <w:t>192</w:t>
      </w:r>
      <w:r w:rsidRPr="00953CB4">
        <w:rPr>
          <w:rFonts w:ascii="Montserrat Light" w:hAnsi="Montserrat Light"/>
          <w:lang w:eastAsia="ro-RO"/>
        </w:rPr>
        <w:t xml:space="preserve"> de la </w:t>
      </w:r>
      <w:r w:rsidR="003D27D9">
        <w:rPr>
          <w:rFonts w:ascii="Montserrat Light" w:hAnsi="Montserrat Light"/>
          <w:lang w:eastAsia="ro-RO"/>
        </w:rPr>
        <w:t>10404</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Pr="00953CB4">
        <w:rPr>
          <w:rFonts w:ascii="Montserrat Light" w:hAnsi="Montserrat Light"/>
          <w:lang w:eastAsia="ro-RO"/>
        </w:rPr>
        <w:t xml:space="preserve"> la </w:t>
      </w:r>
      <w:r w:rsidR="003D27D9">
        <w:rPr>
          <w:rFonts w:ascii="Montserrat Light" w:hAnsi="Montserrat Light"/>
          <w:lang w:eastAsia="ro-RO"/>
        </w:rPr>
        <w:t>11959</w:t>
      </w:r>
      <w:r w:rsidRPr="00953CB4">
        <w:rPr>
          <w:rFonts w:ascii="Montserrat Light" w:hAnsi="Montserrat Light"/>
          <w:lang w:eastAsia="ro-RO"/>
        </w:rPr>
        <w:t xml:space="preserve"> </w:t>
      </w:r>
      <w:proofErr w:type="spellStart"/>
      <w:r w:rsidRPr="00953CB4">
        <w:rPr>
          <w:rFonts w:ascii="Montserrat Light" w:hAnsi="Montserrat Light"/>
          <w:lang w:eastAsia="ro-RO"/>
        </w:rPr>
        <w:t>mp</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înscriere</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construcție</w:t>
      </w:r>
      <w:proofErr w:type="spellEnd"/>
      <w:r w:rsidR="003D27D9">
        <w:rPr>
          <w:rFonts w:ascii="Montserrat Light" w:hAnsi="Montserrat Light"/>
          <w:lang w:eastAsia="ro-RO"/>
        </w:rPr>
        <w:t xml:space="preserve"> C3, </w:t>
      </w:r>
      <w:proofErr w:type="spellStart"/>
      <w:r w:rsidR="003D27D9">
        <w:rPr>
          <w:rFonts w:ascii="Montserrat Light" w:hAnsi="Montserrat Light"/>
          <w:lang w:eastAsia="ro-RO"/>
        </w:rPr>
        <w:t>actualizare</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categorie</w:t>
      </w:r>
      <w:proofErr w:type="spellEnd"/>
      <w:r w:rsidR="003D27D9">
        <w:rPr>
          <w:rFonts w:ascii="Montserrat Light" w:hAnsi="Montserrat Light"/>
          <w:lang w:eastAsia="ro-RO"/>
        </w:rPr>
        <w:t xml:space="preserve"> de </w:t>
      </w:r>
      <w:proofErr w:type="spellStart"/>
      <w:r w:rsidR="003D27D9">
        <w:rPr>
          <w:rFonts w:ascii="Montserrat Light" w:hAnsi="Montserrat Light"/>
          <w:lang w:eastAsia="ro-RO"/>
        </w:rPr>
        <w:t>folosință</w:t>
      </w:r>
      <w:proofErr w:type="spellEnd"/>
      <w:r w:rsidR="003D27D9">
        <w:rPr>
          <w:rFonts w:ascii="Montserrat Light" w:hAnsi="Montserrat Light"/>
          <w:lang w:eastAsia="ro-RO"/>
        </w:rPr>
        <w:t xml:space="preserve"> </w:t>
      </w:r>
      <w:proofErr w:type="gramStart"/>
      <w:r w:rsidR="003D27D9">
        <w:rPr>
          <w:rFonts w:ascii="Montserrat Light" w:hAnsi="Montserrat Light"/>
          <w:lang w:eastAsia="ro-RO"/>
        </w:rPr>
        <w:t>din ”</w:t>
      </w:r>
      <w:proofErr w:type="spellStart"/>
      <w:r w:rsidR="003D27D9">
        <w:rPr>
          <w:rFonts w:ascii="Montserrat Light" w:hAnsi="Montserrat Light"/>
          <w:lang w:eastAsia="ro-RO"/>
        </w:rPr>
        <w:t>altele</w:t>
      </w:r>
      <w:proofErr w:type="gramEnd"/>
      <w:r w:rsidR="003D27D9">
        <w:rPr>
          <w:rFonts w:ascii="Montserrat Light" w:hAnsi="Montserrat Light"/>
          <w:lang w:eastAsia="ro-RO"/>
        </w:rPr>
        <w:t>+pășune</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în</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curți</w:t>
      </w:r>
      <w:proofErr w:type="spellEnd"/>
      <w:r w:rsidR="003D27D9">
        <w:rPr>
          <w:rFonts w:ascii="Montserrat Light" w:hAnsi="Montserrat Light"/>
          <w:lang w:eastAsia="ro-RO"/>
        </w:rPr>
        <w:t xml:space="preserve"> </w:t>
      </w:r>
      <w:proofErr w:type="spellStart"/>
      <w:r w:rsidR="003D27D9">
        <w:rPr>
          <w:rFonts w:ascii="Montserrat Light" w:hAnsi="Montserrat Light"/>
          <w:lang w:eastAsia="ro-RO"/>
        </w:rPr>
        <w:t>construcții</w:t>
      </w:r>
      <w:proofErr w:type="spellEnd"/>
      <w:r w:rsidR="003D27D9">
        <w:rPr>
          <w:rFonts w:ascii="Montserrat Light" w:hAnsi="Montserrat Light"/>
          <w:lang w:eastAsia="ro-RO"/>
        </w:rPr>
        <w:t>”</w:t>
      </w:r>
      <w:r w:rsidR="003D27D9" w:rsidRPr="00953CB4">
        <w:rPr>
          <w:rFonts w:ascii="Montserrat Light" w:hAnsi="Montserrat Light"/>
          <w:lang w:eastAsia="ro-RO"/>
        </w:rPr>
        <w:t>;</w:t>
      </w:r>
    </w:p>
    <w:p w14:paraId="2CE32F5F" w14:textId="606FB212" w:rsidR="0087524B" w:rsidRPr="00953CB4" w:rsidRDefault="0087524B" w:rsidP="00953CB4">
      <w:pPr>
        <w:pStyle w:val="Listparagraf"/>
        <w:numPr>
          <w:ilvl w:val="0"/>
          <w:numId w:val="33"/>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w:t>
      </w:r>
      <w:proofErr w:type="spellStart"/>
      <w:r w:rsidR="00A35F9F" w:rsidRPr="00953CB4">
        <w:rPr>
          <w:rFonts w:ascii="Montserrat Light" w:hAnsi="Montserrat Light"/>
          <w:lang w:eastAsia="ro-RO"/>
        </w:rPr>
        <w:t>asupra</w:t>
      </w:r>
      <w:proofErr w:type="spellEnd"/>
      <w:r w:rsidR="0063254F" w:rsidRPr="00953CB4">
        <w:rPr>
          <w:rFonts w:ascii="Montserrat Light" w:hAnsi="Montserrat Light"/>
          <w:lang w:eastAsia="ro-RO"/>
        </w:rPr>
        <w:t xml:space="preserve"> </w:t>
      </w:r>
      <w:bookmarkStart w:id="21" w:name="_Hlk98677892"/>
      <w:proofErr w:type="spellStart"/>
      <w:proofErr w:type="gramStart"/>
      <w:r w:rsidR="0063254F" w:rsidRPr="00953CB4">
        <w:rPr>
          <w:rFonts w:ascii="Montserrat Light" w:hAnsi="Montserrat Light"/>
          <w:lang w:eastAsia="ro-RO"/>
        </w:rPr>
        <w:t>imobilelor</w:t>
      </w:r>
      <w:proofErr w:type="spellEnd"/>
      <w:r w:rsidR="0063254F" w:rsidRPr="00953CB4">
        <w:rPr>
          <w:rFonts w:ascii="Montserrat Light" w:hAnsi="Montserrat Light"/>
          <w:lang w:eastAsia="ro-RO"/>
        </w:rPr>
        <w:t xml:space="preserve"> </w:t>
      </w:r>
      <w:r w:rsidR="00A35F9F" w:rsidRPr="00953CB4">
        <w:rPr>
          <w:rFonts w:ascii="Montserrat Light" w:hAnsi="Montserrat Light"/>
          <w:lang w:eastAsia="ro-RO"/>
        </w:rPr>
        <w:t xml:space="preserve"> </w:t>
      </w:r>
      <w:proofErr w:type="spellStart"/>
      <w:r w:rsidR="0063254F" w:rsidRPr="00953CB4">
        <w:rPr>
          <w:rFonts w:ascii="Montserrat Light" w:hAnsi="Montserrat Light"/>
          <w:lang w:eastAsia="ro-RO"/>
        </w:rPr>
        <w:t>identificate</w:t>
      </w:r>
      <w:proofErr w:type="spellEnd"/>
      <w:proofErr w:type="gramEnd"/>
      <w:r w:rsidR="0063254F" w:rsidRPr="00953CB4">
        <w:rPr>
          <w:rFonts w:ascii="Montserrat Light" w:hAnsi="Montserrat Light"/>
          <w:lang w:eastAsia="ro-RO"/>
        </w:rPr>
        <w:t xml:space="preserve"> cu </w:t>
      </w:r>
      <w:proofErr w:type="spellStart"/>
      <w:r w:rsidR="0063254F" w:rsidRPr="00953CB4">
        <w:rPr>
          <w:rFonts w:ascii="Montserrat Light" w:hAnsi="Montserrat Light"/>
          <w:lang w:eastAsia="ro-RO"/>
        </w:rPr>
        <w:t>numerele</w:t>
      </w:r>
      <w:proofErr w:type="spellEnd"/>
      <w:r w:rsidR="0063254F" w:rsidRPr="00953CB4">
        <w:rPr>
          <w:rFonts w:ascii="Montserrat Light" w:hAnsi="Montserrat Light"/>
          <w:lang w:eastAsia="ro-RO"/>
        </w:rPr>
        <w:t xml:space="preserve"> </w:t>
      </w:r>
      <w:proofErr w:type="spellStart"/>
      <w:r w:rsidR="0063254F" w:rsidRPr="00953CB4">
        <w:rPr>
          <w:rFonts w:ascii="Montserrat Light" w:hAnsi="Montserrat Light"/>
          <w:lang w:eastAsia="ro-RO"/>
        </w:rPr>
        <w:t>cadastrale</w:t>
      </w:r>
      <w:proofErr w:type="spellEnd"/>
      <w:r w:rsidR="0063254F" w:rsidRPr="00953CB4">
        <w:rPr>
          <w:rFonts w:ascii="Montserrat Light" w:hAnsi="Montserrat Light"/>
          <w:lang w:eastAsia="ro-RO"/>
        </w:rPr>
        <w:t xml:space="preserve"> 50409, 50410, 50345, 50346, 50347 50348, 50349, 50192 Ciucea</w:t>
      </w:r>
      <w:r w:rsidR="00A35F9F" w:rsidRPr="00953CB4">
        <w:rPr>
          <w:rFonts w:ascii="Montserrat Light" w:hAnsi="Montserrat Light"/>
          <w:lang w:eastAsia="ro-RO"/>
        </w:rPr>
        <w:t xml:space="preserve">, </w:t>
      </w:r>
      <w:bookmarkEnd w:id="21"/>
      <w:r w:rsidRPr="00953CB4">
        <w:rPr>
          <w:rFonts w:ascii="Montserrat Light" w:hAnsi="Montserrat Light"/>
          <w:lang w:eastAsia="ro-RO"/>
        </w:rPr>
        <w:t xml:space="preserve">a </w:t>
      </w:r>
      <w:proofErr w:type="spellStart"/>
      <w:r w:rsidR="0063254F" w:rsidRPr="00953CB4">
        <w:rPr>
          <w:rFonts w:ascii="Montserrat Light" w:hAnsi="Montserrat Light"/>
          <w:lang w:eastAsia="ro-RO"/>
        </w:rPr>
        <w:t>suprafețelor</w:t>
      </w:r>
      <w:proofErr w:type="spellEnd"/>
      <w:r w:rsidR="0063254F" w:rsidRPr="00953CB4">
        <w:rPr>
          <w:rFonts w:ascii="Montserrat Light" w:hAnsi="Montserrat Light"/>
          <w:lang w:eastAsia="ro-RO"/>
        </w:rPr>
        <w:t xml:space="preserve"> </w:t>
      </w:r>
      <w:proofErr w:type="spellStart"/>
      <w:r w:rsidR="004F4960" w:rsidRPr="00953CB4">
        <w:rPr>
          <w:rFonts w:ascii="Montserrat Light" w:hAnsi="Montserrat Light"/>
          <w:lang w:eastAsia="ro-RO"/>
        </w:rPr>
        <w:t>majorate</w:t>
      </w:r>
      <w:proofErr w:type="spellEnd"/>
      <w:r w:rsidR="004F4960" w:rsidRPr="00953CB4">
        <w:rPr>
          <w:rFonts w:ascii="Montserrat Light" w:hAnsi="Montserrat Light"/>
          <w:lang w:eastAsia="ro-RO"/>
        </w:rPr>
        <w:t xml:space="preserve"> conform </w:t>
      </w:r>
      <w:r w:rsidR="0063254F" w:rsidRPr="00953CB4">
        <w:rPr>
          <w:rFonts w:ascii="Montserrat Light" w:hAnsi="Montserrat Light"/>
          <w:lang w:eastAsia="ro-RO"/>
        </w:rPr>
        <w:t>lit. b)-</w:t>
      </w:r>
      <w:proofErr w:type="spellStart"/>
      <w:r w:rsidR="0063254F" w:rsidRPr="00953CB4">
        <w:rPr>
          <w:rFonts w:ascii="Montserrat Light" w:hAnsi="Montserrat Light"/>
          <w:lang w:eastAsia="ro-RO"/>
        </w:rPr>
        <w:t>i</w:t>
      </w:r>
      <w:proofErr w:type="spellEnd"/>
      <w:r w:rsidR="0063254F" w:rsidRPr="00953CB4">
        <w:rPr>
          <w:rFonts w:ascii="Montserrat Light" w:hAnsi="Montserrat Light"/>
          <w:lang w:eastAsia="ro-RO"/>
        </w:rPr>
        <w:t xml:space="preserve">) </w:t>
      </w:r>
      <w:proofErr w:type="spellStart"/>
      <w:r w:rsidR="0063254F" w:rsidRPr="00953CB4">
        <w:rPr>
          <w:rFonts w:ascii="Montserrat Light" w:hAnsi="Montserrat Light"/>
          <w:lang w:eastAsia="ro-RO"/>
        </w:rPr>
        <w:t>și</w:t>
      </w:r>
      <w:proofErr w:type="spellEnd"/>
      <w:r w:rsidR="0063254F" w:rsidRPr="00953CB4">
        <w:rPr>
          <w:rFonts w:ascii="Montserrat Light" w:hAnsi="Montserrat Light"/>
          <w:lang w:eastAsia="ro-RO"/>
        </w:rPr>
        <w:t xml:space="preserve"> a </w:t>
      </w:r>
      <w:proofErr w:type="spellStart"/>
      <w:r w:rsidRPr="00953CB4">
        <w:rPr>
          <w:rFonts w:ascii="Montserrat Light" w:hAnsi="Montserrat Light"/>
          <w:lang w:eastAsia="ro-RO"/>
        </w:rPr>
        <w:t>dreptului</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proprietate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publică</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favoarea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Județului</w:t>
      </w:r>
      <w:proofErr w:type="spellEnd"/>
      <w:r w:rsidRPr="00953CB4">
        <w:rPr>
          <w:rFonts w:ascii="Montserrat Light" w:hAnsi="Montserrat Light"/>
          <w:lang w:eastAsia="ro-RO"/>
        </w:rPr>
        <w:t xml:space="preserve"> Cluj; </w:t>
      </w:r>
    </w:p>
    <w:p w14:paraId="229D1D4A" w14:textId="7AA03B5B" w:rsidR="0087524B" w:rsidRPr="00953CB4" w:rsidRDefault="0087524B" w:rsidP="00953CB4">
      <w:pPr>
        <w:pStyle w:val="Listparagraf"/>
        <w:numPr>
          <w:ilvl w:val="0"/>
          <w:numId w:val="33"/>
        </w:numPr>
        <w:spacing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w:t>
      </w:r>
      <w:proofErr w:type="spellStart"/>
      <w:r w:rsidR="00A35F9F" w:rsidRPr="00953CB4">
        <w:rPr>
          <w:rFonts w:ascii="Montserrat Light" w:hAnsi="Montserrat Light"/>
          <w:lang w:eastAsia="ro-RO"/>
        </w:rPr>
        <w:t>asupra</w:t>
      </w:r>
      <w:proofErr w:type="spellEnd"/>
      <w:r w:rsidR="00A35F9F" w:rsidRPr="00953CB4">
        <w:rPr>
          <w:rFonts w:ascii="Montserrat Light" w:hAnsi="Montserrat Light"/>
          <w:lang w:eastAsia="ro-RO"/>
        </w:rPr>
        <w:t xml:space="preserve"> </w:t>
      </w:r>
      <w:proofErr w:type="spellStart"/>
      <w:proofErr w:type="gramStart"/>
      <w:r w:rsidR="0063254F" w:rsidRPr="00953CB4">
        <w:rPr>
          <w:rFonts w:ascii="Montserrat Light" w:hAnsi="Montserrat Light"/>
          <w:lang w:eastAsia="ro-RO"/>
        </w:rPr>
        <w:t>imobilelor</w:t>
      </w:r>
      <w:proofErr w:type="spellEnd"/>
      <w:r w:rsidR="0063254F" w:rsidRPr="00953CB4">
        <w:rPr>
          <w:rFonts w:ascii="Montserrat Light" w:hAnsi="Montserrat Light"/>
          <w:lang w:eastAsia="ro-RO"/>
        </w:rPr>
        <w:t xml:space="preserve">  </w:t>
      </w:r>
      <w:proofErr w:type="spellStart"/>
      <w:r w:rsidR="0063254F" w:rsidRPr="00953CB4">
        <w:rPr>
          <w:rFonts w:ascii="Montserrat Light" w:hAnsi="Montserrat Light"/>
          <w:lang w:eastAsia="ro-RO"/>
        </w:rPr>
        <w:t>identificate</w:t>
      </w:r>
      <w:proofErr w:type="spellEnd"/>
      <w:proofErr w:type="gramEnd"/>
      <w:r w:rsidR="0063254F" w:rsidRPr="00953CB4">
        <w:rPr>
          <w:rFonts w:ascii="Montserrat Light" w:hAnsi="Montserrat Light"/>
          <w:lang w:eastAsia="ro-RO"/>
        </w:rPr>
        <w:t xml:space="preserve"> cu </w:t>
      </w:r>
      <w:proofErr w:type="spellStart"/>
      <w:r w:rsidR="0063254F" w:rsidRPr="00953CB4">
        <w:rPr>
          <w:rFonts w:ascii="Montserrat Light" w:hAnsi="Montserrat Light"/>
          <w:lang w:eastAsia="ro-RO"/>
        </w:rPr>
        <w:t>numerele</w:t>
      </w:r>
      <w:proofErr w:type="spellEnd"/>
      <w:r w:rsidR="0063254F" w:rsidRPr="00953CB4">
        <w:rPr>
          <w:rFonts w:ascii="Montserrat Light" w:hAnsi="Montserrat Light"/>
          <w:lang w:eastAsia="ro-RO"/>
        </w:rPr>
        <w:t xml:space="preserve"> </w:t>
      </w:r>
      <w:proofErr w:type="spellStart"/>
      <w:r w:rsidR="0063254F" w:rsidRPr="00953CB4">
        <w:rPr>
          <w:rFonts w:ascii="Montserrat Light" w:hAnsi="Montserrat Light"/>
          <w:lang w:eastAsia="ro-RO"/>
        </w:rPr>
        <w:t>cadastrale</w:t>
      </w:r>
      <w:proofErr w:type="spellEnd"/>
      <w:r w:rsidR="0063254F" w:rsidRPr="00953CB4">
        <w:rPr>
          <w:rFonts w:ascii="Montserrat Light" w:hAnsi="Montserrat Light"/>
          <w:lang w:eastAsia="ro-RO"/>
        </w:rPr>
        <w:t xml:space="preserve"> 50409, 50410, 50345, 50346, 50347 50348, 50349, 50192 Ciucea</w:t>
      </w:r>
      <w:r w:rsidR="00A35F9F" w:rsidRPr="00953CB4">
        <w:rPr>
          <w:rFonts w:ascii="Montserrat Light" w:hAnsi="Montserrat Light"/>
          <w:lang w:eastAsia="ro-RO"/>
        </w:rPr>
        <w:t xml:space="preserve">, </w:t>
      </w:r>
      <w:r w:rsidRPr="00953CB4">
        <w:rPr>
          <w:rFonts w:ascii="Montserrat Light" w:hAnsi="Montserrat Light"/>
          <w:lang w:eastAsia="ro-RO"/>
        </w:rPr>
        <w:t xml:space="preserve">a </w:t>
      </w:r>
      <w:proofErr w:type="spellStart"/>
      <w:r w:rsidRPr="00953CB4">
        <w:rPr>
          <w:rFonts w:ascii="Montserrat Light" w:hAnsi="Montserrat Light"/>
          <w:lang w:eastAsia="ro-RO"/>
        </w:rPr>
        <w:t>dreptului</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administrare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favoarea</w:t>
      </w:r>
      <w:proofErr w:type="spellEnd"/>
      <w:r w:rsidRPr="00953CB4">
        <w:rPr>
          <w:rFonts w:ascii="Montserrat Light" w:hAnsi="Montserrat Light"/>
          <w:lang w:eastAsia="ro-RO"/>
        </w:rPr>
        <w:t xml:space="preserve"> </w:t>
      </w:r>
      <w:proofErr w:type="spellStart"/>
      <w:r w:rsidR="0063254F" w:rsidRPr="00953CB4">
        <w:rPr>
          <w:rFonts w:ascii="Montserrat Light" w:hAnsi="Montserrat Light"/>
          <w:lang w:eastAsia="ro-RO"/>
        </w:rPr>
        <w:t>Muzeului</w:t>
      </w:r>
      <w:proofErr w:type="spellEnd"/>
      <w:r w:rsidR="0063254F" w:rsidRPr="00953CB4">
        <w:rPr>
          <w:rFonts w:ascii="Montserrat Light" w:hAnsi="Montserrat Light"/>
          <w:lang w:eastAsia="ro-RO"/>
        </w:rPr>
        <w:t xml:space="preserve"> Memorial “Octavian Goga” Ciucea.</w:t>
      </w:r>
      <w:r w:rsidRPr="00953CB4">
        <w:rPr>
          <w:rFonts w:ascii="Montserrat Light" w:hAnsi="Montserrat Light"/>
          <w:lang w:eastAsia="ro-RO"/>
        </w:rPr>
        <w:t xml:space="preserve"> </w:t>
      </w:r>
    </w:p>
    <w:p w14:paraId="027A5005" w14:textId="39AA04F7" w:rsidR="0002759F" w:rsidRPr="00953CB4" w:rsidRDefault="0002759F" w:rsidP="00953CB4">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 xml:space="preserve">Art. </w:t>
      </w:r>
      <w:r w:rsidR="004F4960" w:rsidRPr="00953CB4">
        <w:rPr>
          <w:rFonts w:ascii="Montserrat Light" w:eastAsia="Calibri" w:hAnsi="Montserrat Light" w:cs="Times New Roman"/>
          <w:b/>
          <w:bCs/>
          <w:lang w:val="en-US" w:eastAsia="ro-RO"/>
        </w:rPr>
        <w:t>5</w:t>
      </w:r>
      <w:r w:rsidRPr="00953CB4">
        <w:rPr>
          <w:rFonts w:ascii="Montserrat Light" w:eastAsia="Calibri" w:hAnsi="Montserrat Light" w:cs="Times New Roman"/>
          <w:b/>
          <w:bCs/>
          <w:lang w:val="en-US" w:eastAsia="ro-RO"/>
        </w:rPr>
        <w:t>. (1)</w:t>
      </w:r>
      <w:r w:rsidRPr="00953CB4">
        <w:rPr>
          <w:rFonts w:ascii="Montserrat Light" w:eastAsia="Calibri" w:hAnsi="Montserrat Light" w:cs="Times New Roman"/>
          <w:lang w:val="en-US" w:eastAsia="ro-RO"/>
        </w:rPr>
        <w:t xml:space="preserve"> Se </w:t>
      </w:r>
      <w:proofErr w:type="spellStart"/>
      <w:r w:rsidRPr="00953CB4">
        <w:rPr>
          <w:rFonts w:ascii="Montserrat Light" w:eastAsia="Calibri" w:hAnsi="Montserrat Light" w:cs="Times New Roman"/>
          <w:lang w:val="en-US" w:eastAsia="ro-RO"/>
        </w:rPr>
        <w:t>mandatează</w:t>
      </w:r>
      <w:proofErr w:type="spellEnd"/>
      <w:r w:rsidRPr="00953CB4">
        <w:rPr>
          <w:rFonts w:ascii="Montserrat Light" w:eastAsia="Calibri" w:hAnsi="Montserrat Light" w:cs="Times New Roman"/>
          <w:lang w:val="en-US" w:eastAsia="ro-RO"/>
        </w:rPr>
        <w:t xml:space="preserve"> </w:t>
      </w:r>
      <w:proofErr w:type="spellStart"/>
      <w:r w:rsidR="00244E57" w:rsidRPr="00953CB4">
        <w:rPr>
          <w:rFonts w:ascii="Montserrat Light" w:eastAsia="Calibri" w:hAnsi="Montserrat Light" w:cs="Times New Roman"/>
          <w:lang w:val="en-US" w:eastAsia="ro-RO"/>
        </w:rPr>
        <w:t>P</w:t>
      </w:r>
      <w:r w:rsidRPr="00953CB4">
        <w:rPr>
          <w:rFonts w:ascii="Montserrat Light" w:eastAsia="Calibri" w:hAnsi="Montserrat Light" w:cs="Times New Roman"/>
          <w:lang w:val="en-US" w:eastAsia="ro-RO"/>
        </w:rPr>
        <w:t>reședintele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Consiliului</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Județean</w:t>
      </w:r>
      <w:proofErr w:type="spellEnd"/>
      <w:r w:rsidRPr="00953CB4">
        <w:rPr>
          <w:rFonts w:ascii="Montserrat Light" w:eastAsia="Calibri" w:hAnsi="Montserrat Light" w:cs="Times New Roman"/>
          <w:lang w:val="en-US" w:eastAsia="ro-RO"/>
        </w:rPr>
        <w:t xml:space="preserve"> Cluj pentru </w:t>
      </w:r>
      <w:proofErr w:type="spellStart"/>
      <w:r w:rsidRPr="00953CB4">
        <w:rPr>
          <w:rFonts w:ascii="Montserrat Light" w:eastAsia="Calibri" w:hAnsi="Montserrat Light" w:cs="Times New Roman"/>
          <w:lang w:val="en-US" w:eastAsia="ro-RO"/>
        </w:rPr>
        <w:t>semnarea</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documentelor</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necesare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depunerii</w:t>
      </w:r>
      <w:proofErr w:type="spellEnd"/>
      <w:r w:rsidRPr="00953CB4">
        <w:rPr>
          <w:rFonts w:ascii="Montserrat Light" w:eastAsia="Calibri" w:hAnsi="Montserrat Light" w:cs="Times New Roman"/>
          <w:lang w:val="en-US" w:eastAsia="ro-RO"/>
        </w:rPr>
        <w:t xml:space="preserve"> la </w:t>
      </w:r>
      <w:proofErr w:type="spellStart"/>
      <w:r w:rsidRPr="00953CB4">
        <w:rPr>
          <w:rFonts w:ascii="Montserrat Light" w:eastAsia="Calibri" w:hAnsi="Montserrat Light" w:cs="Times New Roman"/>
          <w:lang w:val="en-US" w:eastAsia="ro-RO"/>
        </w:rPr>
        <w:t>Oficiul</w:t>
      </w:r>
      <w:proofErr w:type="spellEnd"/>
      <w:r w:rsidRPr="00953CB4">
        <w:rPr>
          <w:rFonts w:ascii="Montserrat Light" w:eastAsia="Calibri" w:hAnsi="Montserrat Light" w:cs="Times New Roman"/>
          <w:lang w:val="en-US" w:eastAsia="ro-RO"/>
        </w:rPr>
        <w:t xml:space="preserve"> de </w:t>
      </w:r>
      <w:proofErr w:type="spellStart"/>
      <w:r w:rsidRPr="00953CB4">
        <w:rPr>
          <w:rFonts w:ascii="Montserrat Light" w:eastAsia="Calibri" w:hAnsi="Montserrat Light" w:cs="Times New Roman"/>
          <w:lang w:val="en-US" w:eastAsia="ro-RO"/>
        </w:rPr>
        <w:t>Cadastru</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și</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Publicitate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Imobiliară</w:t>
      </w:r>
      <w:proofErr w:type="spellEnd"/>
      <w:r w:rsidRPr="00953CB4">
        <w:rPr>
          <w:rFonts w:ascii="Montserrat Light" w:eastAsia="Calibri" w:hAnsi="Montserrat Light" w:cs="Times New Roman"/>
          <w:lang w:val="en-US" w:eastAsia="ro-RO"/>
        </w:rPr>
        <w:t xml:space="preserve"> Cluj a </w:t>
      </w:r>
      <w:proofErr w:type="spellStart"/>
      <w:r w:rsidRPr="00953CB4">
        <w:rPr>
          <w:rFonts w:ascii="Montserrat Light" w:eastAsia="Calibri" w:hAnsi="Montserrat Light" w:cs="Times New Roman"/>
          <w:lang w:val="en-US" w:eastAsia="ro-RO"/>
        </w:rPr>
        <w:t>documentați</w:t>
      </w:r>
      <w:r w:rsidR="00456660" w:rsidRPr="00953CB4">
        <w:rPr>
          <w:rFonts w:ascii="Montserrat Light" w:eastAsia="Calibri" w:hAnsi="Montserrat Light" w:cs="Times New Roman"/>
          <w:lang w:val="en-US" w:eastAsia="ro-RO"/>
        </w:rPr>
        <w:t>ilor</w:t>
      </w:r>
      <w:proofErr w:type="spellEnd"/>
      <w:r w:rsidR="00456660"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cadastrale</w:t>
      </w:r>
      <w:proofErr w:type="spellEnd"/>
      <w:r w:rsidRPr="00953CB4">
        <w:rPr>
          <w:rFonts w:ascii="Montserrat Light" w:eastAsia="Calibri" w:hAnsi="Montserrat Light" w:cs="Times New Roman"/>
          <w:lang w:val="en-US" w:eastAsia="ro-RO"/>
        </w:rPr>
        <w:t xml:space="preserve"> elaborate pentru </w:t>
      </w:r>
      <w:proofErr w:type="spellStart"/>
      <w:r w:rsidRPr="00953CB4">
        <w:rPr>
          <w:rFonts w:ascii="Montserrat Light" w:eastAsia="Calibri" w:hAnsi="Montserrat Light" w:cs="Times New Roman"/>
          <w:lang w:val="en-US" w:eastAsia="ro-RO"/>
        </w:rPr>
        <w:t>imobil</w:t>
      </w:r>
      <w:r w:rsidR="00BD23D0" w:rsidRPr="00953CB4">
        <w:rPr>
          <w:rFonts w:ascii="Montserrat Light" w:eastAsia="Calibri" w:hAnsi="Montserrat Light" w:cs="Times New Roman"/>
          <w:lang w:val="en-US" w:eastAsia="ro-RO"/>
        </w:rPr>
        <w:t>ele</w:t>
      </w:r>
      <w:proofErr w:type="spellEnd"/>
      <w:r w:rsidRPr="00953CB4">
        <w:rPr>
          <w:rFonts w:ascii="Montserrat Light" w:eastAsia="Calibri" w:hAnsi="Montserrat Light" w:cs="Times New Roman"/>
          <w:lang w:val="en-US" w:eastAsia="ro-RO"/>
        </w:rPr>
        <w:t xml:space="preserve"> care fac </w:t>
      </w:r>
      <w:proofErr w:type="spellStart"/>
      <w:r w:rsidRPr="00953CB4">
        <w:rPr>
          <w:rFonts w:ascii="Montserrat Light" w:eastAsia="Calibri" w:hAnsi="Montserrat Light" w:cs="Times New Roman"/>
          <w:lang w:val="en-US" w:eastAsia="ro-RO"/>
        </w:rPr>
        <w:t>obiectul</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prezentei</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hotărâri</w:t>
      </w:r>
      <w:proofErr w:type="spellEnd"/>
      <w:r w:rsidRPr="00953CB4">
        <w:rPr>
          <w:rFonts w:ascii="Montserrat Light" w:eastAsia="Calibri" w:hAnsi="Montserrat Light" w:cs="Times New Roman"/>
          <w:lang w:val="en-US" w:eastAsia="ro-RO"/>
        </w:rPr>
        <w:t>.</w:t>
      </w:r>
    </w:p>
    <w:p w14:paraId="7A2A32AD" w14:textId="712D5170" w:rsidR="00456660" w:rsidRPr="00953CB4" w:rsidRDefault="00456660" w:rsidP="00953CB4">
      <w:pPr>
        <w:spacing w:line="240" w:lineRule="auto"/>
        <w:jc w:val="both"/>
        <w:rPr>
          <w:rFonts w:ascii="Montserrat Light" w:hAnsi="Montserrat Light"/>
          <w:noProof/>
          <w:lang w:eastAsia="ro-RO"/>
        </w:rPr>
      </w:pPr>
      <w:r w:rsidRPr="00953CB4">
        <w:rPr>
          <w:rFonts w:ascii="Montserrat Light" w:eastAsia="Calibri" w:hAnsi="Montserrat Light" w:cs="Times New Roman"/>
          <w:b/>
          <w:bCs/>
          <w:lang w:val="en-US" w:eastAsia="ro-RO"/>
        </w:rPr>
        <w:t>(2)</w:t>
      </w:r>
      <w:r w:rsidRPr="00953CB4">
        <w:rPr>
          <w:rFonts w:ascii="Montserrat Light" w:eastAsia="Calibri" w:hAnsi="Montserrat Light" w:cs="Times New Roman"/>
          <w:lang w:val="en-US" w:eastAsia="ro-RO"/>
        </w:rPr>
        <w:t xml:space="preserve"> Se </w:t>
      </w:r>
      <w:proofErr w:type="spellStart"/>
      <w:r w:rsidRPr="00953CB4">
        <w:rPr>
          <w:rFonts w:ascii="Montserrat Light" w:eastAsia="Calibri" w:hAnsi="Montserrat Light" w:cs="Times New Roman"/>
          <w:lang w:val="en-US" w:eastAsia="ro-RO"/>
        </w:rPr>
        <w:t>împuterniceşte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persoana</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fizică</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juridică</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autorizată</w:t>
      </w:r>
      <w:proofErr w:type="spellEnd"/>
      <w:r w:rsidRPr="00953CB4">
        <w:rPr>
          <w:rFonts w:ascii="Montserrat Light" w:eastAsia="Calibri" w:hAnsi="Montserrat Light" w:cs="Times New Roman"/>
          <w:lang w:val="en-US" w:eastAsia="ro-RO"/>
        </w:rPr>
        <w:t xml:space="preserve"> ANCPI -</w:t>
      </w:r>
      <w:r w:rsidR="008D5B2B">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societatea</w:t>
      </w:r>
      <w:proofErr w:type="spellEnd"/>
      <w:r w:rsidRPr="00953CB4">
        <w:rPr>
          <w:rFonts w:ascii="Montserrat Light" w:eastAsia="Calibri" w:hAnsi="Montserrat Light" w:cs="Times New Roman"/>
          <w:lang w:val="en-US" w:eastAsia="ro-RO"/>
        </w:rPr>
        <w:t xml:space="preserve"> Topo</w:t>
      </w:r>
      <w:r w:rsidR="008D5B2B">
        <w:rPr>
          <w:rFonts w:ascii="Montserrat Light" w:eastAsia="Calibri" w:hAnsi="Montserrat Light" w:cs="Times New Roman"/>
          <w:lang w:val="en-US" w:eastAsia="ro-RO"/>
        </w:rPr>
        <w:t xml:space="preserve"> H.A.N.S. Impex</w:t>
      </w:r>
      <w:r w:rsidRPr="00953CB4">
        <w:rPr>
          <w:rFonts w:ascii="Montserrat Light" w:eastAsia="Calibri" w:hAnsi="Montserrat Light" w:cs="Times New Roman"/>
          <w:lang w:val="en-US" w:eastAsia="ro-RO"/>
        </w:rPr>
        <w:t xml:space="preserve"> SRL pentru </w:t>
      </w:r>
      <w:proofErr w:type="spellStart"/>
      <w:r w:rsidRPr="00953CB4">
        <w:rPr>
          <w:rFonts w:ascii="Montserrat Light" w:eastAsia="Calibri" w:hAnsi="Montserrat Light" w:cs="Times New Roman"/>
          <w:lang w:val="en-US" w:eastAsia="ro-RO"/>
        </w:rPr>
        <w:t>depunerea</w:t>
      </w:r>
      <w:proofErr w:type="spellEnd"/>
      <w:r w:rsidRPr="00953CB4">
        <w:rPr>
          <w:rFonts w:ascii="Montserrat Light" w:eastAsia="Calibri" w:hAnsi="Montserrat Light" w:cs="Times New Roman"/>
          <w:lang w:val="en-US" w:eastAsia="ro-RO"/>
        </w:rPr>
        <w:t xml:space="preserve"> la </w:t>
      </w:r>
      <w:proofErr w:type="spellStart"/>
      <w:r w:rsidRPr="00953CB4">
        <w:rPr>
          <w:rFonts w:ascii="Montserrat Light" w:eastAsia="Calibri" w:hAnsi="Montserrat Light" w:cs="Times New Roman"/>
          <w:lang w:val="en-US" w:eastAsia="ro-RO"/>
        </w:rPr>
        <w:t>Oficiul</w:t>
      </w:r>
      <w:proofErr w:type="spellEnd"/>
      <w:r w:rsidRPr="00953CB4">
        <w:rPr>
          <w:rFonts w:ascii="Montserrat Light" w:eastAsia="Calibri" w:hAnsi="Montserrat Light" w:cs="Times New Roman"/>
          <w:lang w:val="en-US" w:eastAsia="ro-RO"/>
        </w:rPr>
        <w:t xml:space="preserve"> de </w:t>
      </w:r>
      <w:proofErr w:type="spellStart"/>
      <w:r w:rsidRPr="00953CB4">
        <w:rPr>
          <w:rFonts w:ascii="Montserrat Light" w:eastAsia="Calibri" w:hAnsi="Montserrat Light" w:cs="Times New Roman"/>
          <w:lang w:val="en-US" w:eastAsia="ro-RO"/>
        </w:rPr>
        <w:t>Cadastru</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şi</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Publicitate</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Imobiliară</w:t>
      </w:r>
      <w:proofErr w:type="spellEnd"/>
      <w:r w:rsidRPr="00953CB4">
        <w:rPr>
          <w:rFonts w:ascii="Montserrat Light" w:eastAsia="Calibri" w:hAnsi="Montserrat Light" w:cs="Times New Roman"/>
          <w:lang w:val="en-US" w:eastAsia="ro-RO"/>
        </w:rPr>
        <w:t xml:space="preserve"> Cluj a </w:t>
      </w:r>
      <w:proofErr w:type="spellStart"/>
      <w:proofErr w:type="gramStart"/>
      <w:r w:rsidRPr="00953CB4">
        <w:rPr>
          <w:rFonts w:ascii="Montserrat Light" w:eastAsia="Calibri" w:hAnsi="Montserrat Light" w:cs="Times New Roman"/>
          <w:lang w:val="en-US" w:eastAsia="ro-RO"/>
        </w:rPr>
        <w:t>documentaţiilor</w:t>
      </w:r>
      <w:proofErr w:type="spell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cadastrale</w:t>
      </w:r>
      <w:proofErr w:type="spellEnd"/>
      <w:proofErr w:type="gramEnd"/>
      <w:r w:rsidRPr="00953CB4">
        <w:rPr>
          <w:rFonts w:ascii="Montserrat Light" w:eastAsia="Calibri" w:hAnsi="Montserrat Light" w:cs="Times New Roman"/>
          <w:lang w:val="en-US" w:eastAsia="ro-RO"/>
        </w:rPr>
        <w:t xml:space="preserve"> </w:t>
      </w:r>
      <w:proofErr w:type="spellStart"/>
      <w:r w:rsidRPr="00953CB4">
        <w:rPr>
          <w:rFonts w:ascii="Montserrat Light" w:eastAsia="Calibri" w:hAnsi="Montserrat Light" w:cs="Times New Roman"/>
          <w:lang w:val="en-US" w:eastAsia="ro-RO"/>
        </w:rPr>
        <w:t>prevăzute</w:t>
      </w:r>
      <w:proofErr w:type="spellEnd"/>
      <w:r w:rsidRPr="00953CB4">
        <w:rPr>
          <w:rFonts w:ascii="Montserrat Light" w:eastAsia="Calibri" w:hAnsi="Montserrat Light" w:cs="Times New Roman"/>
          <w:lang w:val="en-US" w:eastAsia="ro-RO"/>
        </w:rPr>
        <w:t xml:space="preserve"> la art. 1-</w:t>
      </w:r>
      <w:r w:rsidR="008D5B2B">
        <w:rPr>
          <w:rFonts w:ascii="Montserrat Light" w:eastAsia="Calibri" w:hAnsi="Montserrat Light" w:cs="Times New Roman"/>
          <w:lang w:val="en-US" w:eastAsia="ro-RO"/>
        </w:rPr>
        <w:t>4</w:t>
      </w:r>
      <w:r w:rsidRPr="00953CB4">
        <w:rPr>
          <w:rFonts w:ascii="Montserrat Light" w:eastAsia="Calibri" w:hAnsi="Montserrat Light" w:cs="Times New Roman"/>
          <w:lang w:val="en-US" w:eastAsia="ro-RO"/>
        </w:rPr>
        <w:t>.</w:t>
      </w:r>
    </w:p>
    <w:p w14:paraId="46403BD0" w14:textId="77777777" w:rsidR="00A14397" w:rsidRPr="00953CB4" w:rsidRDefault="00A14397" w:rsidP="00953CB4">
      <w:pPr>
        <w:spacing w:line="240" w:lineRule="auto"/>
        <w:jc w:val="both"/>
        <w:rPr>
          <w:rFonts w:ascii="Montserrat Light" w:hAnsi="Montserrat Light"/>
          <w:b/>
          <w:bCs/>
          <w:noProof/>
          <w:lang w:eastAsia="ro-RO"/>
        </w:rPr>
      </w:pPr>
    </w:p>
    <w:p w14:paraId="7C5A099B" w14:textId="79120B89" w:rsidR="0081171C" w:rsidRPr="00953CB4" w:rsidRDefault="00A14397" w:rsidP="00953CB4">
      <w:pPr>
        <w:spacing w:line="240" w:lineRule="auto"/>
        <w:jc w:val="both"/>
        <w:rPr>
          <w:rFonts w:ascii="Montserrat Light" w:hAnsi="Montserrat Light"/>
          <w:lang w:val="ro-RO"/>
        </w:rPr>
      </w:pPr>
      <w:r w:rsidRPr="00953CB4">
        <w:rPr>
          <w:rFonts w:ascii="Montserrat Light" w:hAnsi="Montserrat Light"/>
          <w:b/>
          <w:bCs/>
          <w:noProof/>
          <w:lang w:eastAsia="ro-RO"/>
        </w:rPr>
        <w:t>Art.</w:t>
      </w:r>
      <w:r w:rsidR="00621831" w:rsidRPr="00953CB4">
        <w:rPr>
          <w:rFonts w:ascii="Montserrat Light" w:hAnsi="Montserrat Light"/>
          <w:b/>
          <w:bCs/>
          <w:noProof/>
          <w:lang w:eastAsia="ro-RO"/>
        </w:rPr>
        <w:t xml:space="preserve"> </w:t>
      </w:r>
      <w:r w:rsidR="004F4960" w:rsidRPr="00953CB4">
        <w:rPr>
          <w:rFonts w:ascii="Montserrat Light" w:hAnsi="Montserrat Light"/>
          <w:b/>
          <w:bCs/>
          <w:noProof/>
          <w:lang w:eastAsia="ro-RO"/>
        </w:rPr>
        <w:t>6</w:t>
      </w:r>
      <w:r w:rsidRPr="00953CB4">
        <w:rPr>
          <w:rFonts w:ascii="Montserrat Light" w:hAnsi="Montserrat Light"/>
          <w:b/>
          <w:bCs/>
          <w:noProof/>
          <w:lang w:eastAsia="ro-RO"/>
        </w:rPr>
        <w:t>.</w:t>
      </w:r>
      <w:r w:rsidRPr="00953CB4">
        <w:rPr>
          <w:rFonts w:ascii="Montserrat Light" w:hAnsi="Montserrat Light"/>
          <w:noProof/>
          <w:lang w:eastAsia="ro-RO"/>
        </w:rPr>
        <w:t xml:space="preserve"> </w:t>
      </w:r>
      <w:r w:rsidR="008F76F2" w:rsidRPr="00953CB4">
        <w:rPr>
          <w:rFonts w:ascii="Montserrat Light" w:hAnsi="Montserrat Light"/>
          <w:noProof/>
          <w:lang w:eastAsia="ro-RO"/>
        </w:rPr>
        <w:t xml:space="preserve">Cu punerea în aplicare a prevederilor prezentei hotărâri se încredinţează Preşedintele Consiliului Judeţean Cluj prin </w:t>
      </w:r>
      <w:bookmarkStart w:id="22" w:name="_Hlk83642260"/>
      <w:bookmarkStart w:id="23" w:name="_Hlk64278127"/>
      <w:r w:rsidR="00CD4E5E" w:rsidRPr="00953CB4">
        <w:rPr>
          <w:rFonts w:ascii="Montserrat Light" w:hAnsi="Montserrat Light"/>
          <w:noProof/>
          <w:lang w:eastAsia="ro-RO"/>
        </w:rPr>
        <w:t>S</w:t>
      </w:r>
      <w:proofErr w:type="spellStart"/>
      <w:r w:rsidR="00456660" w:rsidRPr="00953CB4">
        <w:rPr>
          <w:rFonts w:ascii="Montserrat Light" w:hAnsi="Montserrat Light"/>
          <w:lang w:val="ro-RO"/>
        </w:rPr>
        <w:t>ecretarul</w:t>
      </w:r>
      <w:proofErr w:type="spellEnd"/>
      <w:r w:rsidR="00456660" w:rsidRPr="00953CB4">
        <w:rPr>
          <w:rFonts w:ascii="Montserrat Light" w:hAnsi="Montserrat Light"/>
          <w:lang w:val="ro-RO"/>
        </w:rPr>
        <w:t xml:space="preserve"> </w:t>
      </w:r>
      <w:r w:rsidR="00CD4E5E" w:rsidRPr="00953CB4">
        <w:rPr>
          <w:rFonts w:ascii="Montserrat Light" w:hAnsi="Montserrat Light"/>
          <w:lang w:val="ro-RO"/>
        </w:rPr>
        <w:t>G</w:t>
      </w:r>
      <w:r w:rsidR="00456660" w:rsidRPr="00953CB4">
        <w:rPr>
          <w:rFonts w:ascii="Montserrat Light" w:hAnsi="Montserrat Light"/>
          <w:lang w:val="ro-RO"/>
        </w:rPr>
        <w:t xml:space="preserve">eneral al </w:t>
      </w:r>
      <w:r w:rsidR="00CD4E5E" w:rsidRPr="00953CB4">
        <w:rPr>
          <w:rFonts w:ascii="Montserrat Light" w:hAnsi="Montserrat Light"/>
          <w:lang w:val="ro-RO"/>
        </w:rPr>
        <w:t>J</w:t>
      </w:r>
      <w:r w:rsidR="00456660" w:rsidRPr="00953CB4">
        <w:rPr>
          <w:rFonts w:ascii="Montserrat Light" w:hAnsi="Montserrat Light"/>
          <w:lang w:val="ro-RO"/>
        </w:rPr>
        <w:t xml:space="preserve">udețului </w:t>
      </w:r>
      <w:r w:rsidR="00CD4E5E" w:rsidRPr="00953CB4">
        <w:rPr>
          <w:rFonts w:ascii="Montserrat Light" w:hAnsi="Montserrat Light"/>
          <w:lang w:val="ro-RO"/>
        </w:rPr>
        <w:t xml:space="preserve">Cluj </w:t>
      </w:r>
      <w:r w:rsidR="00456660" w:rsidRPr="00953CB4">
        <w:rPr>
          <w:rFonts w:ascii="Montserrat Light" w:hAnsi="Montserrat Light"/>
          <w:lang w:val="ro-RO"/>
        </w:rPr>
        <w:t>și Direcția de Administrare a Domeniului Public și Privat al Județului Cluj</w:t>
      </w:r>
      <w:bookmarkEnd w:id="22"/>
      <w:r w:rsidR="0081171C" w:rsidRPr="00953CB4">
        <w:rPr>
          <w:rFonts w:ascii="Montserrat Light" w:hAnsi="Montserrat Light"/>
          <w:lang w:val="ro-RO"/>
        </w:rPr>
        <w:t>.</w:t>
      </w:r>
    </w:p>
    <w:bookmarkEnd w:id="23"/>
    <w:p w14:paraId="6B492D7C" w14:textId="7F434CE4" w:rsidR="008F76F2" w:rsidRPr="00953CB4" w:rsidRDefault="008F76F2" w:rsidP="00953CB4">
      <w:pPr>
        <w:autoSpaceDE w:val="0"/>
        <w:autoSpaceDN w:val="0"/>
        <w:adjustRightInd w:val="0"/>
        <w:spacing w:before="240" w:line="240" w:lineRule="auto"/>
        <w:jc w:val="both"/>
        <w:rPr>
          <w:rFonts w:ascii="Montserrat Light" w:hAnsi="Montserrat Light"/>
        </w:rPr>
      </w:pPr>
      <w:r w:rsidRPr="00953CB4">
        <w:rPr>
          <w:rFonts w:ascii="Montserrat Light" w:hAnsi="Montserrat Light"/>
          <w:b/>
          <w:bCs/>
          <w:noProof/>
          <w:lang w:eastAsia="ro-RO"/>
        </w:rPr>
        <w:t>Art.</w:t>
      </w:r>
      <w:r w:rsidR="00621831" w:rsidRPr="00953CB4">
        <w:rPr>
          <w:rFonts w:ascii="Montserrat Light" w:hAnsi="Montserrat Light"/>
          <w:b/>
          <w:bCs/>
          <w:noProof/>
          <w:lang w:eastAsia="ro-RO"/>
        </w:rPr>
        <w:t xml:space="preserve"> </w:t>
      </w:r>
      <w:r w:rsidR="00860FA7" w:rsidRPr="00953CB4">
        <w:rPr>
          <w:rFonts w:ascii="Montserrat Light" w:hAnsi="Montserrat Light"/>
          <w:b/>
          <w:bCs/>
          <w:noProof/>
          <w:lang w:eastAsia="ro-RO"/>
        </w:rPr>
        <w:t>10</w:t>
      </w:r>
      <w:r w:rsidRPr="00953CB4">
        <w:rPr>
          <w:rFonts w:ascii="Montserrat Light" w:hAnsi="Montserrat Light"/>
          <w:b/>
          <w:bCs/>
          <w:noProof/>
          <w:lang w:eastAsia="ro-RO"/>
        </w:rPr>
        <w:t xml:space="preserve">. </w:t>
      </w:r>
      <w:r w:rsidRPr="00953CB4">
        <w:rPr>
          <w:rFonts w:ascii="Montserrat Light" w:hAnsi="Montserrat Light"/>
          <w:noProof/>
          <w:lang w:eastAsia="ro-RO"/>
        </w:rPr>
        <w:t>Prezenta hotărâre se comunică</w:t>
      </w:r>
      <w:r w:rsidRPr="00953CB4">
        <w:rPr>
          <w:rFonts w:ascii="Montserrat Light" w:hAnsi="Montserrat Light"/>
        </w:rPr>
        <w:t xml:space="preserve"> </w:t>
      </w:r>
      <w:r w:rsidR="00CD4E5E" w:rsidRPr="00953CB4">
        <w:rPr>
          <w:rFonts w:ascii="Montserrat Light" w:hAnsi="Montserrat Light"/>
          <w:noProof/>
          <w:lang w:eastAsia="ro-RO"/>
        </w:rPr>
        <w:t>S</w:t>
      </w:r>
      <w:proofErr w:type="spellStart"/>
      <w:r w:rsidR="00CD4E5E" w:rsidRPr="00953CB4">
        <w:rPr>
          <w:rFonts w:ascii="Montserrat Light" w:hAnsi="Montserrat Light"/>
          <w:lang w:val="ro-RO"/>
        </w:rPr>
        <w:t>ecretarului</w:t>
      </w:r>
      <w:proofErr w:type="spellEnd"/>
      <w:r w:rsidR="00CD4E5E" w:rsidRPr="00953CB4">
        <w:rPr>
          <w:rFonts w:ascii="Montserrat Light" w:hAnsi="Montserrat Light"/>
          <w:lang w:val="ro-RO"/>
        </w:rPr>
        <w:t xml:space="preserve"> General al Județului Cluj, Direcției de Administrare a Domeniului Public și Privat al Județului Cluj,</w:t>
      </w:r>
      <w:r w:rsidR="004F4960" w:rsidRPr="00953CB4">
        <w:rPr>
          <w:rFonts w:ascii="Montserrat Light" w:hAnsi="Montserrat Light"/>
        </w:rPr>
        <w:t xml:space="preserve"> </w:t>
      </w:r>
      <w:r w:rsidR="004F4960" w:rsidRPr="00953CB4">
        <w:rPr>
          <w:rFonts w:ascii="Montserrat Light" w:hAnsi="Montserrat Light"/>
          <w:lang w:val="ro-RO"/>
        </w:rPr>
        <w:t>Muzeului Memorial “Octavian Goga” Ciucea</w:t>
      </w:r>
      <w:r w:rsidR="00A14397" w:rsidRPr="00953CB4">
        <w:rPr>
          <w:rFonts w:ascii="Montserrat Light" w:hAnsi="Montserrat Light"/>
        </w:rPr>
        <w:t xml:space="preserve">, </w:t>
      </w:r>
      <w:r w:rsidRPr="00953CB4">
        <w:rPr>
          <w:rFonts w:ascii="Montserrat Light" w:hAnsi="Montserrat Light"/>
        </w:rPr>
        <w:t xml:space="preserve">precum </w:t>
      </w:r>
      <w:proofErr w:type="spellStart"/>
      <w:r w:rsidRPr="00953CB4">
        <w:rPr>
          <w:rFonts w:ascii="Montserrat Light" w:hAnsi="Montserrat Light"/>
        </w:rPr>
        <w:t>și</w:t>
      </w:r>
      <w:proofErr w:type="spellEnd"/>
      <w:r w:rsidRPr="00953CB4">
        <w:rPr>
          <w:rFonts w:ascii="Montserrat Light" w:hAnsi="Montserrat Light"/>
        </w:rPr>
        <w:t xml:space="preserve"> </w:t>
      </w:r>
      <w:proofErr w:type="spellStart"/>
      <w:r w:rsidRPr="00953CB4">
        <w:rPr>
          <w:rFonts w:ascii="Montserrat Light" w:hAnsi="Montserrat Light"/>
        </w:rPr>
        <w:t>Prefectului</w:t>
      </w:r>
      <w:proofErr w:type="spellEnd"/>
      <w:r w:rsidRPr="00953CB4">
        <w:rPr>
          <w:rFonts w:ascii="Montserrat Light" w:hAnsi="Montserrat Light"/>
        </w:rPr>
        <w:t xml:space="preserve"> </w:t>
      </w:r>
      <w:proofErr w:type="spellStart"/>
      <w:r w:rsidRPr="00953CB4">
        <w:rPr>
          <w:rFonts w:ascii="Montserrat Light" w:hAnsi="Montserrat Light"/>
        </w:rPr>
        <w:t>Județului</w:t>
      </w:r>
      <w:proofErr w:type="spellEnd"/>
      <w:r w:rsidRPr="00953CB4">
        <w:rPr>
          <w:rFonts w:ascii="Montserrat Light" w:hAnsi="Montserrat Light"/>
        </w:rPr>
        <w:t xml:space="preserve"> Cluj </w:t>
      </w:r>
      <w:proofErr w:type="spellStart"/>
      <w:r w:rsidRPr="00953CB4">
        <w:rPr>
          <w:rFonts w:ascii="Montserrat Light" w:hAnsi="Montserrat Light"/>
        </w:rPr>
        <w:t>și</w:t>
      </w:r>
      <w:proofErr w:type="spellEnd"/>
      <w:r w:rsidRPr="00953CB4">
        <w:rPr>
          <w:rFonts w:ascii="Montserrat Light" w:hAnsi="Montserrat Light"/>
        </w:rPr>
        <w:t xml:space="preserve"> se </w:t>
      </w:r>
      <w:proofErr w:type="spellStart"/>
      <w:r w:rsidRPr="00953CB4">
        <w:rPr>
          <w:rFonts w:ascii="Montserrat Light" w:hAnsi="Montserrat Light"/>
        </w:rPr>
        <w:t>aduce</w:t>
      </w:r>
      <w:proofErr w:type="spellEnd"/>
      <w:r w:rsidRPr="00953CB4">
        <w:rPr>
          <w:rFonts w:ascii="Montserrat Light" w:hAnsi="Montserrat Light"/>
        </w:rPr>
        <w:t xml:space="preserve"> la </w:t>
      </w:r>
      <w:proofErr w:type="spellStart"/>
      <w:r w:rsidRPr="00953CB4">
        <w:rPr>
          <w:rFonts w:ascii="Montserrat Light" w:hAnsi="Montserrat Light"/>
        </w:rPr>
        <w:t>cunoştinţă</w:t>
      </w:r>
      <w:proofErr w:type="spellEnd"/>
      <w:r w:rsidRPr="00953CB4">
        <w:rPr>
          <w:rFonts w:ascii="Montserrat Light" w:hAnsi="Montserrat Light"/>
        </w:rPr>
        <w:t xml:space="preserve"> </w:t>
      </w:r>
      <w:proofErr w:type="spellStart"/>
      <w:r w:rsidRPr="00953CB4">
        <w:rPr>
          <w:rFonts w:ascii="Montserrat Light" w:hAnsi="Montserrat Light"/>
        </w:rPr>
        <w:t>publică</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w:t>
      </w:r>
      <w:proofErr w:type="spellStart"/>
      <w:r w:rsidRPr="00953CB4">
        <w:rPr>
          <w:rFonts w:ascii="Montserrat Light" w:hAnsi="Montserrat Light"/>
        </w:rPr>
        <w:t>afișare</w:t>
      </w:r>
      <w:proofErr w:type="spellEnd"/>
      <w:r w:rsidRPr="00953CB4">
        <w:rPr>
          <w:rFonts w:ascii="Montserrat Light" w:hAnsi="Montserrat Light"/>
        </w:rPr>
        <w:t xml:space="preserve"> la </w:t>
      </w:r>
      <w:proofErr w:type="spellStart"/>
      <w:r w:rsidRPr="00953CB4">
        <w:rPr>
          <w:rFonts w:ascii="Montserrat Light" w:hAnsi="Montserrat Light"/>
        </w:rPr>
        <w:t>sediul</w:t>
      </w:r>
      <w:proofErr w:type="spellEnd"/>
      <w:r w:rsidRPr="00953CB4">
        <w:rPr>
          <w:rFonts w:ascii="Montserrat Light" w:hAnsi="Montserrat Light"/>
        </w:rPr>
        <w:t xml:space="preserve"> </w:t>
      </w:r>
      <w:proofErr w:type="spellStart"/>
      <w:r w:rsidRPr="00953CB4">
        <w:rPr>
          <w:rFonts w:ascii="Montserrat Light" w:hAnsi="Montserrat Light"/>
        </w:rPr>
        <w:t>Consiliului</w:t>
      </w:r>
      <w:proofErr w:type="spellEnd"/>
      <w:r w:rsidRPr="00953CB4">
        <w:rPr>
          <w:rFonts w:ascii="Montserrat Light" w:hAnsi="Montserrat Light"/>
        </w:rPr>
        <w:t xml:space="preserve"> </w:t>
      </w:r>
      <w:proofErr w:type="spellStart"/>
      <w:r w:rsidRPr="00953CB4">
        <w:rPr>
          <w:rFonts w:ascii="Montserrat Light" w:hAnsi="Montserrat Light"/>
        </w:rPr>
        <w:t>Județean</w:t>
      </w:r>
      <w:proofErr w:type="spellEnd"/>
      <w:r w:rsidRPr="00953CB4">
        <w:rPr>
          <w:rFonts w:ascii="Montserrat Light" w:hAnsi="Montserrat Light"/>
        </w:rPr>
        <w:t xml:space="preserve"> Cluj </w:t>
      </w:r>
      <w:proofErr w:type="spellStart"/>
      <w:r w:rsidRPr="00953CB4">
        <w:rPr>
          <w:rFonts w:ascii="Montserrat Light" w:hAnsi="Montserrat Light"/>
        </w:rPr>
        <w:t>şi</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w:t>
      </w:r>
      <w:proofErr w:type="spellStart"/>
      <w:r w:rsidRPr="00953CB4">
        <w:rPr>
          <w:rFonts w:ascii="Montserrat Light" w:hAnsi="Montserrat Light"/>
        </w:rPr>
        <w:t>postare</w:t>
      </w:r>
      <w:proofErr w:type="spellEnd"/>
      <w:r w:rsidRPr="00953CB4">
        <w:rPr>
          <w:rFonts w:ascii="Montserrat Light" w:hAnsi="Montserrat Light"/>
        </w:rPr>
        <w:t xml:space="preserve"> pe </w:t>
      </w:r>
      <w:proofErr w:type="spellStart"/>
      <w:r w:rsidRPr="00953CB4">
        <w:rPr>
          <w:rFonts w:ascii="Montserrat Light" w:hAnsi="Montserrat Light"/>
        </w:rPr>
        <w:t>pagina</w:t>
      </w:r>
      <w:proofErr w:type="spellEnd"/>
      <w:r w:rsidRPr="00953CB4">
        <w:rPr>
          <w:rFonts w:ascii="Montserrat Light" w:hAnsi="Montserrat Light"/>
        </w:rPr>
        <w:t xml:space="preserve"> de internet </w:t>
      </w:r>
      <w:hyperlink r:id="rId8" w:history="1">
        <w:r w:rsidRPr="00953CB4">
          <w:rPr>
            <w:rFonts w:ascii="Montserrat Light" w:hAnsi="Montserrat Light"/>
          </w:rPr>
          <w:t>www.cjcluj.ro</w:t>
        </w:r>
      </w:hyperlink>
      <w:r w:rsidRPr="00953CB4">
        <w:rPr>
          <w:rFonts w:ascii="Montserrat Light" w:hAnsi="Montserrat Light"/>
        </w:rPr>
        <w:t>.</w:t>
      </w:r>
    </w:p>
    <w:p w14:paraId="7162CFAD" w14:textId="77042D48" w:rsidR="008F76F2" w:rsidRPr="00953CB4" w:rsidRDefault="008F76F2" w:rsidP="00953CB4">
      <w:pPr>
        <w:autoSpaceDE w:val="0"/>
        <w:autoSpaceDN w:val="0"/>
        <w:adjustRightInd w:val="0"/>
        <w:spacing w:after="240" w:line="240" w:lineRule="auto"/>
        <w:rPr>
          <w:rFonts w:ascii="Montserrat Light" w:hAnsi="Montserrat Light"/>
          <w:b/>
          <w:bCs/>
          <w:noProof/>
          <w:lang w:val="ro-RO" w:eastAsia="ro-RO"/>
        </w:rPr>
      </w:pPr>
    </w:p>
    <w:p w14:paraId="76C613C2" w14:textId="548520B3" w:rsidR="008F76F2" w:rsidRPr="00953CB4" w:rsidRDefault="008F76F2" w:rsidP="00953CB4">
      <w:pPr>
        <w:autoSpaceDE w:val="0"/>
        <w:autoSpaceDN w:val="0"/>
        <w:adjustRightInd w:val="0"/>
        <w:spacing w:line="240" w:lineRule="auto"/>
        <w:ind w:left="4956" w:firstLine="708"/>
        <w:rPr>
          <w:rFonts w:ascii="Montserrat Light" w:hAnsi="Montserrat Light"/>
          <w:b/>
          <w:bCs/>
          <w:noProof/>
          <w:lang w:val="ro-RO" w:eastAsia="ro-RO"/>
        </w:rPr>
      </w:pPr>
      <w:r w:rsidRPr="00953CB4">
        <w:rPr>
          <w:rFonts w:ascii="Montserrat Light" w:hAnsi="Montserrat Light"/>
          <w:b/>
          <w:bCs/>
          <w:noProof/>
          <w:lang w:val="ro-RO" w:eastAsia="ro-RO"/>
        </w:rPr>
        <w:t xml:space="preserve"> Contrasemnează:</w:t>
      </w:r>
    </w:p>
    <w:p w14:paraId="27F0F9AE" w14:textId="12446871" w:rsidR="008F76F2" w:rsidRPr="00953CB4" w:rsidRDefault="008F76F2" w:rsidP="00953CB4">
      <w:pPr>
        <w:autoSpaceDE w:val="0"/>
        <w:autoSpaceDN w:val="0"/>
        <w:adjustRightInd w:val="0"/>
        <w:spacing w:line="240" w:lineRule="auto"/>
        <w:rPr>
          <w:rFonts w:ascii="Montserrat Light" w:hAnsi="Montserrat Light"/>
          <w:b/>
          <w:bCs/>
          <w:noProof/>
          <w:lang w:val="ro-RO" w:eastAsia="ro-RO"/>
        </w:rPr>
      </w:pPr>
      <w:r w:rsidRPr="00953CB4">
        <w:rPr>
          <w:rFonts w:ascii="Montserrat Light" w:hAnsi="Montserrat Light"/>
          <w:b/>
          <w:bCs/>
          <w:noProof/>
          <w:lang w:val="ro-RO" w:eastAsia="ro-RO"/>
        </w:rPr>
        <w:t xml:space="preserve">          PREŞEDINTE</w:t>
      </w:r>
      <w:r w:rsidR="00244E57" w:rsidRPr="00953CB4">
        <w:rPr>
          <w:rFonts w:ascii="Montserrat Light" w:hAnsi="Montserrat Light"/>
          <w:b/>
          <w:bCs/>
          <w:noProof/>
          <w:lang w:val="ro-RO" w:eastAsia="ro-RO"/>
        </w:rPr>
        <w:t xml:space="preserve">                                           </w:t>
      </w:r>
      <w:r w:rsidR="00F97B69" w:rsidRPr="00953CB4">
        <w:rPr>
          <w:rFonts w:ascii="Montserrat Light" w:hAnsi="Montserrat Light"/>
          <w:b/>
          <w:bCs/>
          <w:noProof/>
          <w:lang w:val="ro-RO" w:eastAsia="ro-RO"/>
        </w:rPr>
        <w:t xml:space="preserve"> </w:t>
      </w:r>
      <w:r w:rsidR="00244E57"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 xml:space="preserve"> SECRETAR GENERAL AL </w:t>
      </w:r>
      <w:r w:rsidR="00244E57"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JUDEŢULUI,</w:t>
      </w:r>
    </w:p>
    <w:p w14:paraId="62A759F5" w14:textId="2F84E85B" w:rsidR="008F76F2" w:rsidRPr="00953CB4" w:rsidRDefault="008F76F2" w:rsidP="00953CB4">
      <w:pPr>
        <w:autoSpaceDE w:val="0"/>
        <w:autoSpaceDN w:val="0"/>
        <w:adjustRightInd w:val="0"/>
        <w:spacing w:line="240" w:lineRule="auto"/>
        <w:rPr>
          <w:rFonts w:ascii="Montserrat Light" w:hAnsi="Montserrat Light"/>
          <w:noProof/>
          <w:lang w:val="ro-RO" w:eastAsia="ro-RO"/>
        </w:rPr>
      </w:pPr>
      <w:r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ab/>
        <w:t xml:space="preserve">  </w:t>
      </w:r>
      <w:r w:rsidRPr="00953CB4">
        <w:rPr>
          <w:rFonts w:ascii="Montserrat Light" w:hAnsi="Montserrat Light"/>
          <w:noProof/>
          <w:lang w:val="ro-RO" w:eastAsia="ro-RO"/>
        </w:rPr>
        <w:t xml:space="preserve">Alin </w:t>
      </w:r>
      <w:r w:rsidR="00F1605E" w:rsidRPr="00953CB4">
        <w:rPr>
          <w:rFonts w:ascii="Montserrat Light" w:hAnsi="Montserrat Light"/>
          <w:noProof/>
          <w:lang w:val="ro-RO" w:eastAsia="ro-RO"/>
        </w:rPr>
        <w:t xml:space="preserve">Tişe  </w:t>
      </w:r>
      <w:r w:rsidRPr="00953CB4">
        <w:rPr>
          <w:rFonts w:ascii="Montserrat Light" w:hAnsi="Montserrat Light"/>
          <w:noProof/>
          <w:lang w:val="ro-RO" w:eastAsia="ro-RO"/>
        </w:rPr>
        <w:t xml:space="preserve">                                                               </w:t>
      </w:r>
      <w:r w:rsidR="00F1605E" w:rsidRPr="00953CB4">
        <w:rPr>
          <w:rFonts w:ascii="Montserrat Light" w:hAnsi="Montserrat Light"/>
          <w:noProof/>
          <w:lang w:val="ro-RO" w:eastAsia="ro-RO"/>
        </w:rPr>
        <w:t xml:space="preserve">        </w:t>
      </w:r>
      <w:r w:rsidRPr="00953CB4">
        <w:rPr>
          <w:rFonts w:ascii="Montserrat Light" w:hAnsi="Montserrat Light"/>
          <w:noProof/>
          <w:lang w:val="ro-RO" w:eastAsia="ro-RO"/>
        </w:rPr>
        <w:t xml:space="preserve">Simona </w:t>
      </w:r>
      <w:r w:rsidR="00F1605E" w:rsidRPr="00953CB4">
        <w:rPr>
          <w:rFonts w:ascii="Montserrat Light" w:hAnsi="Montserrat Light"/>
          <w:noProof/>
          <w:lang w:val="ro-RO" w:eastAsia="ro-RO"/>
        </w:rPr>
        <w:t>Gaci</w:t>
      </w:r>
    </w:p>
    <w:p w14:paraId="4932EC5D" w14:textId="77777777" w:rsidR="008F76F2" w:rsidRPr="00953CB4" w:rsidRDefault="008F76F2" w:rsidP="00953CB4">
      <w:pPr>
        <w:autoSpaceDE w:val="0"/>
        <w:autoSpaceDN w:val="0"/>
        <w:adjustRightInd w:val="0"/>
        <w:spacing w:line="240" w:lineRule="auto"/>
        <w:rPr>
          <w:rFonts w:ascii="Montserrat Light" w:hAnsi="Montserrat Light"/>
          <w:b/>
          <w:bCs/>
          <w:noProof/>
          <w:lang w:val="ro-RO" w:eastAsia="ro-RO"/>
        </w:rPr>
      </w:pPr>
    </w:p>
    <w:p w14:paraId="41A275E4" w14:textId="4BCFE0DB" w:rsidR="008F76F2" w:rsidRPr="00953CB4" w:rsidRDefault="008F76F2" w:rsidP="00953CB4">
      <w:pPr>
        <w:autoSpaceDE w:val="0"/>
        <w:autoSpaceDN w:val="0"/>
        <w:adjustRightInd w:val="0"/>
        <w:spacing w:line="240" w:lineRule="auto"/>
        <w:rPr>
          <w:rFonts w:ascii="Montserrat Light" w:hAnsi="Montserrat Light"/>
          <w:b/>
          <w:bCs/>
          <w:lang w:val="ro-RO"/>
        </w:rPr>
      </w:pPr>
      <w:r w:rsidRPr="00953CB4">
        <w:rPr>
          <w:rFonts w:ascii="Montserrat Light" w:hAnsi="Montserrat Light"/>
          <w:b/>
          <w:bCs/>
          <w:lang w:val="ro-RO"/>
        </w:rPr>
        <w:t>Nr……... din …… 202</w:t>
      </w:r>
      <w:r w:rsidR="004F4960" w:rsidRPr="00953CB4">
        <w:rPr>
          <w:rFonts w:ascii="Montserrat Light" w:hAnsi="Montserrat Light"/>
          <w:b/>
          <w:bCs/>
          <w:lang w:val="ro-RO"/>
        </w:rPr>
        <w:t>2</w:t>
      </w:r>
    </w:p>
    <w:p w14:paraId="109177F5" w14:textId="77777777" w:rsidR="008F76F2" w:rsidRPr="00953CB4" w:rsidRDefault="008F76F2" w:rsidP="00953CB4">
      <w:pPr>
        <w:autoSpaceDE w:val="0"/>
        <w:autoSpaceDN w:val="0"/>
        <w:adjustRightInd w:val="0"/>
        <w:spacing w:line="240" w:lineRule="auto"/>
        <w:rPr>
          <w:rFonts w:ascii="Montserrat Light" w:hAnsi="Montserrat Light"/>
          <w:b/>
          <w:bCs/>
          <w:lang w:val="ro-RO"/>
        </w:rPr>
      </w:pPr>
    </w:p>
    <w:p w14:paraId="37B3BA76" w14:textId="302DC8AD" w:rsidR="008F76F2" w:rsidRPr="00953CB4" w:rsidRDefault="008F76F2" w:rsidP="00953CB4">
      <w:pPr>
        <w:autoSpaceDE w:val="0"/>
        <w:autoSpaceDN w:val="0"/>
        <w:adjustRightInd w:val="0"/>
        <w:spacing w:line="240" w:lineRule="auto"/>
        <w:contextualSpacing/>
        <w:jc w:val="both"/>
        <w:rPr>
          <w:rFonts w:ascii="Montserrat Light" w:hAnsi="Montserrat Light"/>
          <w:noProof/>
        </w:rPr>
      </w:pPr>
      <w:proofErr w:type="spellStart"/>
      <w:r w:rsidRPr="00953CB4">
        <w:rPr>
          <w:rFonts w:ascii="Montserrat Light" w:hAnsi="Montserrat Light"/>
        </w:rPr>
        <w:t>Prezenta</w:t>
      </w:r>
      <w:proofErr w:type="spellEnd"/>
      <w:r w:rsidRPr="00953CB4">
        <w:rPr>
          <w:rFonts w:ascii="Montserrat Light" w:hAnsi="Montserrat Light"/>
        </w:rPr>
        <w:t xml:space="preserve"> </w:t>
      </w:r>
      <w:proofErr w:type="spellStart"/>
      <w:r w:rsidRPr="00953CB4">
        <w:rPr>
          <w:rFonts w:ascii="Montserrat Light" w:hAnsi="Montserrat Light"/>
        </w:rPr>
        <w:t>hotărâre</w:t>
      </w:r>
      <w:proofErr w:type="spellEnd"/>
      <w:r w:rsidRPr="00953CB4">
        <w:rPr>
          <w:rFonts w:ascii="Montserrat Light" w:hAnsi="Montserrat Light"/>
        </w:rPr>
        <w:t xml:space="preserve"> a </w:t>
      </w:r>
      <w:proofErr w:type="spellStart"/>
      <w:r w:rsidRPr="00953CB4">
        <w:rPr>
          <w:rFonts w:ascii="Montserrat Light" w:hAnsi="Montserrat Light"/>
        </w:rPr>
        <w:t>fost</w:t>
      </w:r>
      <w:proofErr w:type="spellEnd"/>
      <w:r w:rsidRPr="00953CB4">
        <w:rPr>
          <w:rFonts w:ascii="Montserrat Light" w:hAnsi="Montserrat Light"/>
        </w:rPr>
        <w:t xml:space="preserve"> </w:t>
      </w:r>
      <w:proofErr w:type="spellStart"/>
      <w:r w:rsidRPr="00953CB4">
        <w:rPr>
          <w:rFonts w:ascii="Montserrat Light" w:hAnsi="Montserrat Light"/>
        </w:rPr>
        <w:t>adoptată</w:t>
      </w:r>
      <w:proofErr w:type="spellEnd"/>
      <w:r w:rsidRPr="00953CB4">
        <w:rPr>
          <w:rFonts w:ascii="Montserrat Light" w:hAnsi="Montserrat Light"/>
        </w:rPr>
        <w:t xml:space="preserve"> cu … </w:t>
      </w:r>
      <w:proofErr w:type="spellStart"/>
      <w:r w:rsidRPr="00953CB4">
        <w:rPr>
          <w:rFonts w:ascii="Montserrat Light" w:hAnsi="Montserrat Light"/>
        </w:rPr>
        <w:t>voturi</w:t>
      </w:r>
      <w:proofErr w:type="spellEnd"/>
      <w:r w:rsidRPr="00953CB4">
        <w:rPr>
          <w:rFonts w:ascii="Montserrat Light" w:hAnsi="Montserrat Light"/>
        </w:rPr>
        <w:t xml:space="preserve"> “pentru” </w:t>
      </w:r>
      <w:r w:rsidRPr="00953CB4">
        <w:rPr>
          <w:rFonts w:ascii="Montserrat Light" w:hAnsi="Montserrat Light"/>
          <w:noProof/>
        </w:rPr>
        <w:t xml:space="preserve">… voturi “împotrivă”, …. ”abţineri” şi …. </w:t>
      </w:r>
      <w:r w:rsidR="00244E57" w:rsidRPr="00953CB4">
        <w:rPr>
          <w:rFonts w:ascii="Montserrat Light" w:hAnsi="Montserrat Light"/>
          <w:noProof/>
        </w:rPr>
        <w:t>m</w:t>
      </w:r>
      <w:r w:rsidRPr="00953CB4">
        <w:rPr>
          <w:rFonts w:ascii="Montserrat Light" w:hAnsi="Montserrat Light"/>
          <w:noProof/>
        </w:rPr>
        <w:t xml:space="preserve">embri ai Consiliului </w:t>
      </w:r>
      <w:r w:rsidR="00244E57" w:rsidRPr="00953CB4">
        <w:rPr>
          <w:rFonts w:ascii="Montserrat Light" w:hAnsi="Montserrat Light"/>
          <w:noProof/>
        </w:rPr>
        <w:t>Județean</w:t>
      </w:r>
      <w:r w:rsidRPr="00953CB4">
        <w:rPr>
          <w:rFonts w:ascii="Montserrat Light" w:hAnsi="Montserrat Light"/>
          <w:noProof/>
        </w:rPr>
        <w:t xml:space="preserve"> nu au votat</w:t>
      </w:r>
      <w:r w:rsidRPr="00953CB4">
        <w:rPr>
          <w:rFonts w:ascii="Montserrat Light" w:hAnsi="Montserrat Light"/>
        </w:rPr>
        <w:t xml:space="preserve">, </w:t>
      </w:r>
      <w:proofErr w:type="spellStart"/>
      <w:r w:rsidRPr="00953CB4">
        <w:rPr>
          <w:rFonts w:ascii="Montserrat Light" w:hAnsi="Montserrat Light"/>
        </w:rPr>
        <w:t>fiind</w:t>
      </w:r>
      <w:proofErr w:type="spellEnd"/>
      <w:r w:rsidRPr="00953CB4">
        <w:rPr>
          <w:rFonts w:ascii="Montserrat Light" w:hAnsi="Montserrat Light"/>
        </w:rPr>
        <w:t xml:space="preserve"> </w:t>
      </w:r>
      <w:proofErr w:type="spellStart"/>
      <w:r w:rsidRPr="00953CB4">
        <w:rPr>
          <w:rFonts w:ascii="Montserrat Light" w:hAnsi="Montserrat Light"/>
        </w:rPr>
        <w:t>astfel</w:t>
      </w:r>
      <w:proofErr w:type="spellEnd"/>
      <w:r w:rsidRPr="00953CB4">
        <w:rPr>
          <w:rFonts w:ascii="Montserrat Light" w:hAnsi="Montserrat Light"/>
        </w:rPr>
        <w:t xml:space="preserve"> </w:t>
      </w:r>
      <w:proofErr w:type="spellStart"/>
      <w:r w:rsidRPr="00953CB4">
        <w:rPr>
          <w:rFonts w:ascii="Montserrat Light" w:hAnsi="Montserrat Light"/>
        </w:rPr>
        <w:t>respectate</w:t>
      </w:r>
      <w:proofErr w:type="spellEnd"/>
      <w:r w:rsidRPr="00953CB4">
        <w:rPr>
          <w:rFonts w:ascii="Montserrat Light" w:hAnsi="Montserrat Light"/>
        </w:rPr>
        <w:t xml:space="preserve"> </w:t>
      </w:r>
      <w:proofErr w:type="spellStart"/>
      <w:r w:rsidRPr="00953CB4">
        <w:rPr>
          <w:rFonts w:ascii="Montserrat Light" w:hAnsi="Montserrat Light"/>
        </w:rPr>
        <w:t>prevederile</w:t>
      </w:r>
      <w:proofErr w:type="spellEnd"/>
      <w:r w:rsidRPr="00953CB4">
        <w:rPr>
          <w:rFonts w:ascii="Montserrat Light" w:hAnsi="Montserrat Light"/>
        </w:rPr>
        <w:t xml:space="preserve"> </w:t>
      </w:r>
      <w:proofErr w:type="spellStart"/>
      <w:r w:rsidRPr="00953CB4">
        <w:rPr>
          <w:rFonts w:ascii="Montserrat Light" w:hAnsi="Montserrat Light"/>
        </w:rPr>
        <w:t>legale</w:t>
      </w:r>
      <w:proofErr w:type="spellEnd"/>
      <w:r w:rsidRPr="00953CB4">
        <w:rPr>
          <w:rFonts w:ascii="Montserrat Light" w:hAnsi="Montserrat Light"/>
        </w:rPr>
        <w:t xml:space="preserve"> </w:t>
      </w:r>
      <w:proofErr w:type="spellStart"/>
      <w:r w:rsidRPr="00953CB4">
        <w:rPr>
          <w:rFonts w:ascii="Montserrat Light" w:hAnsi="Montserrat Light"/>
        </w:rPr>
        <w:t>privind</w:t>
      </w:r>
      <w:proofErr w:type="spellEnd"/>
      <w:r w:rsidRPr="00953CB4">
        <w:rPr>
          <w:rFonts w:ascii="Montserrat Light" w:hAnsi="Montserrat Light"/>
        </w:rPr>
        <w:t xml:space="preserve"> </w:t>
      </w:r>
      <w:proofErr w:type="spellStart"/>
      <w:r w:rsidRPr="00953CB4">
        <w:rPr>
          <w:rFonts w:ascii="Montserrat Light" w:hAnsi="Montserrat Light"/>
        </w:rPr>
        <w:t>majoritatea</w:t>
      </w:r>
      <w:proofErr w:type="spellEnd"/>
      <w:r w:rsidRPr="00953CB4">
        <w:rPr>
          <w:rFonts w:ascii="Montserrat Light" w:hAnsi="Montserrat Light"/>
        </w:rPr>
        <w:t xml:space="preserve"> de </w:t>
      </w:r>
      <w:proofErr w:type="spellStart"/>
      <w:r w:rsidRPr="00953CB4">
        <w:rPr>
          <w:rFonts w:ascii="Montserrat Light" w:hAnsi="Montserrat Light"/>
        </w:rPr>
        <w:t>voturi</w:t>
      </w:r>
      <w:proofErr w:type="spellEnd"/>
      <w:r w:rsidRPr="00953CB4">
        <w:rPr>
          <w:rFonts w:ascii="Montserrat Light" w:hAnsi="Montserrat Light"/>
        </w:rPr>
        <w:t xml:space="preserve"> </w:t>
      </w:r>
      <w:proofErr w:type="spellStart"/>
      <w:r w:rsidRPr="00953CB4">
        <w:rPr>
          <w:rFonts w:ascii="Montserrat Light" w:hAnsi="Montserrat Light"/>
        </w:rPr>
        <w:t>necesară</w:t>
      </w:r>
      <w:proofErr w:type="spellEnd"/>
      <w:r w:rsidRPr="00953CB4">
        <w:rPr>
          <w:rFonts w:ascii="Montserrat Light" w:hAnsi="Montserrat Light"/>
        </w:rPr>
        <w:t>.</w:t>
      </w:r>
      <w:r w:rsidRPr="00953CB4">
        <w:rPr>
          <w:rFonts w:ascii="Montserrat Light" w:hAnsi="Montserrat Light"/>
          <w:b/>
          <w:bCs/>
          <w:noProof/>
          <w:vertAlign w:val="superscript"/>
        </w:rPr>
        <w:t xml:space="preserve">  </w:t>
      </w:r>
    </w:p>
    <w:p w14:paraId="05050D26" w14:textId="77777777" w:rsidR="008F76F2" w:rsidRPr="00953CB4" w:rsidRDefault="008F76F2" w:rsidP="00953CB4">
      <w:pPr>
        <w:autoSpaceDE w:val="0"/>
        <w:autoSpaceDN w:val="0"/>
        <w:adjustRightInd w:val="0"/>
        <w:spacing w:line="240" w:lineRule="auto"/>
        <w:rPr>
          <w:rFonts w:ascii="Montserrat Light" w:hAnsi="Montserrat Light"/>
          <w:lang w:val="ro-RO"/>
        </w:rPr>
      </w:pPr>
    </w:p>
    <w:p w14:paraId="2DD61AD6" w14:textId="77777777" w:rsidR="008F76F2" w:rsidRPr="00953CB4" w:rsidRDefault="008F76F2" w:rsidP="00953CB4">
      <w:pPr>
        <w:autoSpaceDE w:val="0"/>
        <w:autoSpaceDN w:val="0"/>
        <w:adjustRightInd w:val="0"/>
        <w:spacing w:line="240" w:lineRule="auto"/>
        <w:contextualSpacing/>
        <w:jc w:val="center"/>
        <w:rPr>
          <w:rFonts w:ascii="Montserrat Light" w:hAnsi="Montserrat Light"/>
          <w:b/>
          <w:bCs/>
          <w:noProof/>
        </w:rPr>
      </w:pPr>
      <w:r w:rsidRPr="00953CB4">
        <w:rPr>
          <w:rFonts w:ascii="Montserrat Light" w:hAnsi="Montserrat Light"/>
          <w:b/>
          <w:bCs/>
          <w:noProof/>
        </w:rPr>
        <w:t>INIȚIATOR,</w:t>
      </w:r>
    </w:p>
    <w:p w14:paraId="09D047C8" w14:textId="1D94DFDB" w:rsidR="008F76F2" w:rsidRPr="00953CB4" w:rsidRDefault="008F76F2" w:rsidP="00953CB4">
      <w:pPr>
        <w:autoSpaceDE w:val="0"/>
        <w:autoSpaceDN w:val="0"/>
        <w:adjustRightInd w:val="0"/>
        <w:spacing w:line="240" w:lineRule="auto"/>
        <w:contextualSpacing/>
        <w:jc w:val="center"/>
        <w:rPr>
          <w:rFonts w:ascii="Montserrat Light" w:hAnsi="Montserrat Light"/>
          <w:b/>
          <w:bCs/>
          <w:noProof/>
        </w:rPr>
      </w:pPr>
      <w:r w:rsidRPr="00953CB4">
        <w:rPr>
          <w:rFonts w:ascii="Montserrat Light" w:hAnsi="Montserrat Light"/>
          <w:b/>
          <w:bCs/>
          <w:noProof/>
        </w:rPr>
        <w:t xml:space="preserve">PREȘEDINTE </w:t>
      </w:r>
    </w:p>
    <w:p w14:paraId="165E7470" w14:textId="6405102A" w:rsidR="008F76F2" w:rsidRPr="00953CB4" w:rsidRDefault="004F4960" w:rsidP="00953CB4">
      <w:pPr>
        <w:autoSpaceDE w:val="0"/>
        <w:autoSpaceDN w:val="0"/>
        <w:adjustRightInd w:val="0"/>
        <w:spacing w:line="240" w:lineRule="auto"/>
        <w:contextualSpacing/>
        <w:jc w:val="center"/>
        <w:rPr>
          <w:rFonts w:ascii="Montserrat Light" w:hAnsi="Montserrat Light"/>
          <w:noProof/>
        </w:rPr>
      </w:pPr>
      <w:r w:rsidRPr="00953CB4">
        <w:rPr>
          <w:rFonts w:ascii="Montserrat Light" w:hAnsi="Montserrat Light"/>
          <w:noProof/>
        </w:rPr>
        <w:t>Alin Tișe</w:t>
      </w:r>
    </w:p>
    <w:p w14:paraId="46E504F9" w14:textId="5AFC9F32" w:rsidR="00CD4E5E" w:rsidRPr="00953CB4" w:rsidRDefault="00CD4E5E" w:rsidP="00953CB4">
      <w:pPr>
        <w:autoSpaceDE w:val="0"/>
        <w:autoSpaceDN w:val="0"/>
        <w:adjustRightInd w:val="0"/>
        <w:spacing w:line="240" w:lineRule="auto"/>
        <w:contextualSpacing/>
        <w:rPr>
          <w:rFonts w:ascii="Montserrat Light" w:hAnsi="Montserrat Light"/>
          <w:b/>
          <w:bCs/>
          <w:noProof/>
        </w:rPr>
      </w:pPr>
    </w:p>
    <w:p w14:paraId="36661A90" w14:textId="7ACF40F4" w:rsidR="00623F56" w:rsidRPr="00953CB4" w:rsidRDefault="003820BE" w:rsidP="00953CB4">
      <w:pPr>
        <w:tabs>
          <w:tab w:val="left" w:pos="3456"/>
        </w:tabs>
        <w:spacing w:line="240" w:lineRule="auto"/>
        <w:rPr>
          <w:rFonts w:ascii="Montserrat Light" w:hAnsi="Montserrat Light"/>
        </w:rPr>
      </w:pPr>
      <w:r w:rsidRPr="004524B2">
        <w:rPr>
          <w:rFonts w:ascii="Montserrat Light" w:hAnsi="Montserrat Light"/>
        </w:rPr>
        <w:lastRenderedPageBreak/>
        <w:t xml:space="preserve">Nr. </w:t>
      </w:r>
      <w:r w:rsidR="004524B2">
        <w:rPr>
          <w:rFonts w:ascii="Montserrat Light" w:hAnsi="Montserrat Light"/>
        </w:rPr>
        <w:t>11246/21.03.2022</w:t>
      </w:r>
    </w:p>
    <w:p w14:paraId="4CED7280" w14:textId="58E03AFD" w:rsidR="004C5818" w:rsidRPr="00953CB4" w:rsidRDefault="004C5818" w:rsidP="00953CB4">
      <w:pPr>
        <w:tabs>
          <w:tab w:val="left" w:pos="3456"/>
        </w:tabs>
        <w:spacing w:line="240" w:lineRule="auto"/>
        <w:jc w:val="center"/>
        <w:rPr>
          <w:rFonts w:ascii="Montserrat Light" w:hAnsi="Montserrat Light"/>
          <w:b/>
          <w:bCs/>
          <w:lang w:val="ro-RO"/>
        </w:rPr>
      </w:pPr>
      <w:r w:rsidRPr="00953CB4">
        <w:rPr>
          <w:rFonts w:ascii="Montserrat Light" w:hAnsi="Montserrat Light"/>
          <w:b/>
          <w:bCs/>
          <w:lang w:val="ro-RO"/>
        </w:rPr>
        <w:t>RAPORT DE SPECIALITATE</w:t>
      </w:r>
    </w:p>
    <w:p w14:paraId="2D43EABB" w14:textId="77777777" w:rsidR="00B93E60" w:rsidRPr="00953CB4" w:rsidRDefault="00B93E60" w:rsidP="00953CB4">
      <w:pPr>
        <w:tabs>
          <w:tab w:val="left" w:pos="3456"/>
        </w:tabs>
        <w:spacing w:line="240" w:lineRule="auto"/>
        <w:jc w:val="center"/>
        <w:rPr>
          <w:rFonts w:ascii="Montserrat Light" w:hAnsi="Montserrat Light"/>
          <w:b/>
          <w:bCs/>
          <w:lang w:val="ro-RO"/>
        </w:rPr>
      </w:pPr>
    </w:p>
    <w:p w14:paraId="7696DB85" w14:textId="77777777" w:rsidR="004C5818" w:rsidRPr="00953CB4" w:rsidRDefault="004C5818" w:rsidP="00953CB4">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29"/>
        <w:gridCol w:w="2899"/>
        <w:gridCol w:w="1290"/>
        <w:gridCol w:w="1486"/>
      </w:tblGrid>
      <w:tr w:rsidR="009F2146" w:rsidRPr="00953CB4" w14:paraId="26B2D521" w14:textId="77777777" w:rsidTr="00492D13">
        <w:trPr>
          <w:trHeight w:val="278"/>
        </w:trPr>
        <w:tc>
          <w:tcPr>
            <w:tcW w:w="3894" w:type="dxa"/>
            <w:gridSpan w:val="2"/>
          </w:tcPr>
          <w:p w14:paraId="147068FE" w14:textId="77777777"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Titlul</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proiectului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hotărâre</w:t>
            </w:r>
            <w:proofErr w:type="spellEnd"/>
          </w:p>
        </w:tc>
        <w:tc>
          <w:tcPr>
            <w:tcW w:w="5599" w:type="dxa"/>
            <w:gridSpan w:val="3"/>
          </w:tcPr>
          <w:p w14:paraId="37788C80" w14:textId="495B1501" w:rsidR="004C5818" w:rsidRPr="00953CB4" w:rsidRDefault="00681CA3" w:rsidP="00953CB4">
            <w:pPr>
              <w:tabs>
                <w:tab w:val="left" w:pos="2160"/>
              </w:tabs>
              <w:spacing w:line="240" w:lineRule="auto"/>
              <w:ind w:right="180"/>
              <w:jc w:val="both"/>
              <w:rPr>
                <w:rFonts w:ascii="Montserrat Light" w:hAnsi="Montserrat Light"/>
                <w:lang w:val="en-US"/>
              </w:rPr>
            </w:pPr>
            <w:proofErr w:type="spellStart"/>
            <w:r w:rsidRPr="00953CB4">
              <w:rPr>
                <w:rFonts w:ascii="Montserrat Light" w:hAnsi="Montserrat Light"/>
              </w:rPr>
              <w:t>însușirea</w:t>
            </w:r>
            <w:proofErr w:type="spellEnd"/>
            <w:r w:rsidRPr="00953CB4">
              <w:rPr>
                <w:rFonts w:ascii="Montserrat Light" w:hAnsi="Montserrat Light"/>
              </w:rPr>
              <w:t xml:space="preserve"> </w:t>
            </w:r>
            <w:proofErr w:type="spellStart"/>
            <w:r w:rsidRPr="00953CB4">
              <w:rPr>
                <w:rFonts w:ascii="Montserrat Light" w:hAnsi="Montserrat Light"/>
              </w:rPr>
              <w:t>unor</w:t>
            </w:r>
            <w:proofErr w:type="spellEnd"/>
            <w:r w:rsidRPr="00953CB4">
              <w:rPr>
                <w:rFonts w:ascii="Montserrat Light" w:hAnsi="Montserrat Light"/>
              </w:rPr>
              <w:t xml:space="preserve"> </w:t>
            </w:r>
            <w:proofErr w:type="spellStart"/>
            <w:r w:rsidRPr="00953CB4">
              <w:rPr>
                <w:rFonts w:ascii="Montserrat Light" w:hAnsi="Montserrat Light"/>
              </w:rPr>
              <w:t>documentații</w:t>
            </w:r>
            <w:proofErr w:type="spellEnd"/>
            <w:r w:rsidRPr="00953CB4">
              <w:rPr>
                <w:rFonts w:ascii="Montserrat Light" w:hAnsi="Montserrat Light"/>
              </w:rPr>
              <w:t xml:space="preserve"> </w:t>
            </w:r>
            <w:proofErr w:type="spellStart"/>
            <w:r w:rsidRPr="00953CB4">
              <w:rPr>
                <w:rFonts w:ascii="Montserrat Light" w:hAnsi="Montserrat Light"/>
              </w:rPr>
              <w:t>cadastrale</w:t>
            </w:r>
            <w:proofErr w:type="spellEnd"/>
            <w:r w:rsidRPr="00953CB4">
              <w:rPr>
                <w:rFonts w:ascii="Montserrat Light" w:hAnsi="Montserrat Light"/>
              </w:rPr>
              <w:t xml:space="preserve"> pentru </w:t>
            </w:r>
            <w:proofErr w:type="spellStart"/>
            <w:r w:rsidRPr="00953CB4">
              <w:rPr>
                <w:rFonts w:ascii="Montserrat Light" w:hAnsi="Montserrat Light"/>
              </w:rPr>
              <w:t>alipire</w:t>
            </w:r>
            <w:proofErr w:type="spellEnd"/>
            <w:r w:rsidRPr="00953CB4">
              <w:rPr>
                <w:rFonts w:ascii="Montserrat Light" w:hAnsi="Montserrat Light"/>
              </w:rPr>
              <w:t xml:space="preserve">, </w:t>
            </w:r>
            <w:proofErr w:type="spellStart"/>
            <w:r w:rsidRPr="00953CB4">
              <w:rPr>
                <w:rFonts w:ascii="Montserrat Light" w:hAnsi="Montserrat Light"/>
              </w:rPr>
              <w:t>dezlipire</w:t>
            </w:r>
            <w:proofErr w:type="spellEnd"/>
            <w:r w:rsidRPr="00953CB4">
              <w:rPr>
                <w:rFonts w:ascii="Montserrat Light" w:hAnsi="Montserrat Light"/>
              </w:rPr>
              <w:t xml:space="preserve">, </w:t>
            </w:r>
            <w:proofErr w:type="spellStart"/>
            <w:r w:rsidRPr="00953CB4">
              <w:rPr>
                <w:rFonts w:ascii="Montserrat Light" w:hAnsi="Montserrat Light"/>
              </w:rPr>
              <w:t>actualizare</w:t>
            </w:r>
            <w:proofErr w:type="spellEnd"/>
            <w:r w:rsidRPr="00953CB4">
              <w:rPr>
                <w:rFonts w:ascii="Montserrat Light" w:hAnsi="Montserrat Light"/>
              </w:rPr>
              <w:t xml:space="preserve"> </w:t>
            </w:r>
            <w:proofErr w:type="spellStart"/>
            <w:r w:rsidRPr="00953CB4">
              <w:rPr>
                <w:rFonts w:ascii="Montserrat Light" w:hAnsi="Montserrat Light"/>
              </w:rPr>
              <w:t>informaţii</w:t>
            </w:r>
            <w:proofErr w:type="spellEnd"/>
            <w:r w:rsidRPr="00953CB4">
              <w:rPr>
                <w:rFonts w:ascii="Montserrat Light" w:hAnsi="Montserrat Light"/>
              </w:rPr>
              <w:t xml:space="preserve"> </w:t>
            </w:r>
            <w:proofErr w:type="spellStart"/>
            <w:r w:rsidRPr="00953CB4">
              <w:rPr>
                <w:rFonts w:ascii="Montserrat Light" w:hAnsi="Montserrat Light"/>
              </w:rPr>
              <w:t>cadastrale</w:t>
            </w:r>
            <w:proofErr w:type="spellEnd"/>
            <w:r w:rsidRPr="00953CB4">
              <w:rPr>
                <w:rFonts w:ascii="Montserrat Light" w:hAnsi="Montserrat Light"/>
              </w:rPr>
              <w:t xml:space="preserve"> ale </w:t>
            </w:r>
            <w:proofErr w:type="spellStart"/>
            <w:r w:rsidRPr="00953CB4">
              <w:rPr>
                <w:rFonts w:ascii="Montserrat Light" w:hAnsi="Montserrat Light"/>
              </w:rPr>
              <w:t>unor</w:t>
            </w:r>
            <w:proofErr w:type="spellEnd"/>
            <w:r w:rsidRPr="00953CB4">
              <w:rPr>
                <w:rFonts w:ascii="Montserrat Light" w:hAnsi="Montserrat Light"/>
              </w:rPr>
              <w:t xml:space="preserve"> </w:t>
            </w:r>
            <w:proofErr w:type="spellStart"/>
            <w:r w:rsidRPr="00953CB4">
              <w:rPr>
                <w:rFonts w:ascii="Montserrat Light" w:hAnsi="Montserrat Light"/>
              </w:rPr>
              <w:t>imobile</w:t>
            </w:r>
            <w:proofErr w:type="spellEnd"/>
            <w:r w:rsidRPr="00953CB4">
              <w:rPr>
                <w:rFonts w:ascii="Montserrat Light" w:hAnsi="Montserrat Light"/>
              </w:rPr>
              <w:t xml:space="preserve"> </w:t>
            </w:r>
            <w:proofErr w:type="spellStart"/>
            <w:r w:rsidRPr="00953CB4">
              <w:rPr>
                <w:rFonts w:ascii="Montserrat Light" w:hAnsi="Montserrat Light"/>
              </w:rPr>
              <w:t>aflate</w:t>
            </w:r>
            <w:proofErr w:type="spellEnd"/>
            <w:r w:rsidRPr="00953CB4">
              <w:rPr>
                <w:rFonts w:ascii="Montserrat Light" w:hAnsi="Montserrat Light"/>
              </w:rPr>
              <w:t xml:space="preserve">, total </w:t>
            </w:r>
            <w:proofErr w:type="spellStart"/>
            <w:r w:rsidRPr="00953CB4">
              <w:rPr>
                <w:rFonts w:ascii="Montserrat Light" w:hAnsi="Montserrat Light"/>
              </w:rPr>
              <w:t>sau</w:t>
            </w:r>
            <w:proofErr w:type="spellEnd"/>
            <w:r w:rsidRPr="00953CB4">
              <w:rPr>
                <w:rFonts w:ascii="Montserrat Light" w:hAnsi="Montserrat Light"/>
              </w:rPr>
              <w:t xml:space="preserve"> </w:t>
            </w:r>
            <w:proofErr w:type="spellStart"/>
            <w:r w:rsidRPr="00953CB4">
              <w:rPr>
                <w:rFonts w:ascii="Montserrat Light" w:hAnsi="Montserrat Light"/>
              </w:rPr>
              <w:t>parțial</w:t>
            </w:r>
            <w:proofErr w:type="spellEnd"/>
            <w:r w:rsidRPr="00953CB4">
              <w:rPr>
                <w:rFonts w:ascii="Montserrat Light" w:hAnsi="Montserrat Light"/>
              </w:rPr>
              <w:t xml:space="preserve">, </w:t>
            </w:r>
            <w:proofErr w:type="spellStart"/>
            <w:r w:rsidRPr="00953CB4">
              <w:rPr>
                <w:rFonts w:ascii="Montserrat Light" w:hAnsi="Montserrat Light"/>
              </w:rPr>
              <w:t>în</w:t>
            </w:r>
            <w:proofErr w:type="spellEnd"/>
            <w:r w:rsidRPr="00953CB4">
              <w:rPr>
                <w:rFonts w:ascii="Montserrat Light" w:hAnsi="Montserrat Light"/>
              </w:rPr>
              <w:t xml:space="preserve"> </w:t>
            </w:r>
            <w:proofErr w:type="spellStart"/>
            <w:r w:rsidRPr="00953CB4">
              <w:rPr>
                <w:rFonts w:ascii="Montserrat Light" w:hAnsi="Montserrat Light"/>
              </w:rPr>
              <w:t>domeniul</w:t>
            </w:r>
            <w:proofErr w:type="spellEnd"/>
            <w:r w:rsidRPr="00953CB4">
              <w:rPr>
                <w:rFonts w:ascii="Montserrat Light" w:hAnsi="Montserrat Light"/>
              </w:rPr>
              <w:t xml:space="preserve"> public al </w:t>
            </w:r>
            <w:proofErr w:type="spellStart"/>
            <w:r w:rsidRPr="00953CB4">
              <w:rPr>
                <w:rFonts w:ascii="Montserrat Light" w:hAnsi="Montserrat Light"/>
              </w:rPr>
              <w:t>Județului</w:t>
            </w:r>
            <w:proofErr w:type="spellEnd"/>
            <w:r w:rsidRPr="00953CB4">
              <w:rPr>
                <w:rFonts w:ascii="Montserrat Light" w:hAnsi="Montserrat Light"/>
              </w:rPr>
              <w:t xml:space="preserve"> Cluj</w:t>
            </w:r>
          </w:p>
        </w:tc>
      </w:tr>
      <w:tr w:rsidR="009F2146" w:rsidRPr="00953CB4" w14:paraId="04411024" w14:textId="77777777" w:rsidTr="00492D13">
        <w:tc>
          <w:tcPr>
            <w:tcW w:w="3894" w:type="dxa"/>
            <w:gridSpan w:val="2"/>
          </w:tcPr>
          <w:p w14:paraId="35A72988" w14:textId="77777777"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Compartiment</w:t>
            </w:r>
            <w:proofErr w:type="spellEnd"/>
            <w:r w:rsidRPr="00953CB4">
              <w:rPr>
                <w:rFonts w:ascii="Montserrat Light" w:hAnsi="Montserrat Light"/>
                <w:b/>
                <w:bCs/>
                <w:lang w:val="en-US"/>
              </w:rPr>
              <w:t xml:space="preserve"> de resort:</w:t>
            </w:r>
          </w:p>
        </w:tc>
        <w:tc>
          <w:tcPr>
            <w:tcW w:w="5599" w:type="dxa"/>
            <w:gridSpan w:val="3"/>
          </w:tcPr>
          <w:p w14:paraId="68F11860" w14:textId="7C333B56" w:rsidR="004C5818" w:rsidRPr="00953CB4" w:rsidRDefault="004C5818" w:rsidP="00953CB4">
            <w:pPr>
              <w:tabs>
                <w:tab w:val="left" w:pos="3456"/>
              </w:tabs>
              <w:spacing w:line="240" w:lineRule="auto"/>
              <w:jc w:val="both"/>
              <w:rPr>
                <w:rFonts w:ascii="Montserrat Light" w:hAnsi="Montserrat Light"/>
                <w:lang w:val="ro-RO"/>
              </w:rPr>
            </w:pPr>
            <w:r w:rsidRPr="00953CB4">
              <w:rPr>
                <w:rFonts w:ascii="Montserrat Light" w:hAnsi="Montserrat Light"/>
                <w:lang w:val="ro-RO"/>
              </w:rPr>
              <w:t xml:space="preserve">Direcția </w:t>
            </w:r>
            <w:r w:rsidR="00E52C3C" w:rsidRPr="00953CB4">
              <w:rPr>
                <w:rFonts w:ascii="Montserrat Light" w:hAnsi="Montserrat Light"/>
                <w:lang w:val="ro-RO"/>
              </w:rPr>
              <w:t>Juridică</w:t>
            </w:r>
            <w:r w:rsidRPr="00953CB4">
              <w:rPr>
                <w:rFonts w:ascii="Montserrat Light" w:hAnsi="Montserrat Light"/>
                <w:lang w:val="ro-RO"/>
              </w:rPr>
              <w:t xml:space="preserve"> </w:t>
            </w:r>
          </w:p>
        </w:tc>
      </w:tr>
      <w:tr w:rsidR="009F2146" w:rsidRPr="00953CB4" w14:paraId="71B42F8A" w14:textId="77777777" w:rsidTr="00492D13">
        <w:tc>
          <w:tcPr>
            <w:tcW w:w="9493" w:type="dxa"/>
            <w:gridSpan w:val="5"/>
          </w:tcPr>
          <w:p w14:paraId="4F14F2D2" w14:textId="74DE3811"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Secțiunea</w:t>
            </w:r>
            <w:proofErr w:type="spellEnd"/>
            <w:r w:rsidRPr="00953CB4">
              <w:rPr>
                <w:rFonts w:ascii="Montserrat Light" w:hAnsi="Montserrat Light"/>
                <w:b/>
                <w:bCs/>
                <w:lang w:val="en-US"/>
              </w:rPr>
              <w:t xml:space="preserve"> 1 – </w:t>
            </w:r>
            <w:proofErr w:type="spellStart"/>
            <w:r w:rsidRPr="00953CB4">
              <w:rPr>
                <w:rFonts w:ascii="Montserrat Light" w:hAnsi="Montserrat Light"/>
                <w:b/>
                <w:bCs/>
                <w:lang w:val="en-US"/>
              </w:rPr>
              <w:t>Documentare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și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analiză</w:t>
            </w:r>
            <w:proofErr w:type="spellEnd"/>
            <w:r w:rsidRPr="00953CB4">
              <w:rPr>
                <w:rFonts w:ascii="Montserrat Light" w:hAnsi="Montserrat Light"/>
                <w:b/>
                <w:bCs/>
                <w:lang w:val="en-US"/>
              </w:rPr>
              <w:t xml:space="preserve">: </w:t>
            </w:r>
          </w:p>
        </w:tc>
      </w:tr>
      <w:tr w:rsidR="009F2146" w:rsidRPr="00953CB4" w14:paraId="564589CE" w14:textId="77777777" w:rsidTr="00492D13">
        <w:tc>
          <w:tcPr>
            <w:tcW w:w="9493" w:type="dxa"/>
            <w:gridSpan w:val="5"/>
          </w:tcPr>
          <w:p w14:paraId="373A639B" w14:textId="3A64A522" w:rsidR="00A01490" w:rsidRPr="00953CB4" w:rsidRDefault="00D9032B" w:rsidP="00953CB4">
            <w:pPr>
              <w:spacing w:line="240" w:lineRule="auto"/>
              <w:jc w:val="both"/>
              <w:rPr>
                <w:rStyle w:val="salnbdy"/>
                <w:rFonts w:ascii="Montserrat Light" w:hAnsi="Montserrat Light"/>
                <w:noProof/>
                <w:sz w:val="22"/>
                <w:szCs w:val="22"/>
                <w:lang w:val="ro-RO"/>
              </w:rPr>
            </w:pPr>
            <w:r w:rsidRPr="00953CB4">
              <w:rPr>
                <w:rStyle w:val="salnbdy"/>
                <w:rFonts w:ascii="Montserrat Light" w:eastAsia="Times New Roman" w:hAnsi="Montserrat Light"/>
                <w:noProof/>
                <w:sz w:val="22"/>
                <w:szCs w:val="22"/>
                <w:lang w:val="ro-RO"/>
              </w:rPr>
              <w:t>Î</w:t>
            </w:r>
            <w:r w:rsidRPr="00953CB4">
              <w:rPr>
                <w:rStyle w:val="salnbdy"/>
                <w:rFonts w:ascii="Montserrat Light" w:eastAsia="Times New Roman" w:hAnsi="Montserrat Light"/>
                <w:noProof/>
                <w:sz w:val="22"/>
                <w:szCs w:val="22"/>
              </w:rPr>
              <w:t>n conformitate cu dispozițiile Leg</w:t>
            </w:r>
            <w:r w:rsidR="009E05B3" w:rsidRPr="00953CB4">
              <w:rPr>
                <w:rStyle w:val="salnbdy"/>
                <w:rFonts w:ascii="Montserrat Light" w:eastAsia="Times New Roman" w:hAnsi="Montserrat Light"/>
                <w:noProof/>
                <w:sz w:val="22"/>
                <w:szCs w:val="22"/>
              </w:rPr>
              <w:t>i</w:t>
            </w:r>
            <w:r w:rsidRPr="00953CB4">
              <w:rPr>
                <w:rStyle w:val="salnbdy"/>
                <w:rFonts w:ascii="Montserrat Light" w:eastAsia="Times New Roman" w:hAnsi="Montserrat Light"/>
                <w:noProof/>
                <w:sz w:val="22"/>
                <w:szCs w:val="22"/>
              </w:rPr>
              <w:t>i nr. 7/1996, p</w:t>
            </w:r>
            <w:r w:rsidR="00A01490" w:rsidRPr="00953CB4">
              <w:rPr>
                <w:rStyle w:val="salnbdy"/>
                <w:rFonts w:ascii="Montserrat Light" w:eastAsia="Times New Roman" w:hAnsi="Montserrat Light"/>
                <w:noProof/>
                <w:sz w:val="22"/>
                <w:szCs w:val="22"/>
                <w:lang w:val="ro-RO"/>
              </w:rPr>
              <w:t>rin sistemul integrat de cadastru şi carte funciară se realizează:</w:t>
            </w:r>
          </w:p>
          <w:p w14:paraId="560BFAF6" w14:textId="2588CB5A" w:rsidR="00A01490" w:rsidRPr="00953CB4" w:rsidRDefault="00A01490" w:rsidP="00953CB4">
            <w:pPr>
              <w:pStyle w:val="Listparagraf"/>
              <w:numPr>
                <w:ilvl w:val="0"/>
                <w:numId w:val="37"/>
              </w:numPr>
              <w:spacing w:after="0" w:line="240" w:lineRule="auto"/>
              <w:jc w:val="both"/>
              <w:rPr>
                <w:rFonts w:ascii="Montserrat Light" w:hAnsi="Montserrat Light"/>
                <w:noProof/>
                <w:lang w:val="ro-RO"/>
              </w:rPr>
            </w:pPr>
            <w:r w:rsidRPr="00953CB4">
              <w:rPr>
                <w:rStyle w:val="slitbdy"/>
                <w:rFonts w:ascii="Montserrat Light" w:eastAsia="Times New Roman" w:hAnsi="Montserrat Light"/>
                <w:noProof/>
                <w:sz w:val="22"/>
                <w:szCs w:val="22"/>
                <w:lang w:val="ro-RO"/>
              </w:rPr>
              <w:t>identificarea, descrierea şi înregistrarea în documentele cadastrale a imobilelor prin natura lor, măsurarea şi reprezentarea acestora pe hărţi şi planuri cadastrale, precum şi stocarea datelor pe suporturi informatice;</w:t>
            </w:r>
          </w:p>
          <w:p w14:paraId="24A79E6A" w14:textId="42B53461" w:rsidR="00A01490" w:rsidRPr="00953CB4" w:rsidRDefault="00A01490" w:rsidP="00953CB4">
            <w:pPr>
              <w:pStyle w:val="Listparagraf"/>
              <w:numPr>
                <w:ilvl w:val="0"/>
                <w:numId w:val="37"/>
              </w:numPr>
              <w:spacing w:after="0" w:line="240" w:lineRule="auto"/>
              <w:jc w:val="both"/>
              <w:rPr>
                <w:rFonts w:ascii="Montserrat Light" w:eastAsia="Times New Roman" w:hAnsi="Montserrat Light"/>
                <w:noProof/>
                <w:color w:val="000000"/>
                <w:shd w:val="clear" w:color="auto" w:fill="FFFFFF"/>
                <w:lang w:val="ro-RO"/>
              </w:rPr>
            </w:pPr>
            <w:r w:rsidRPr="00953CB4">
              <w:rPr>
                <w:rStyle w:val="slitbdy"/>
                <w:rFonts w:ascii="Montserrat Light" w:eastAsia="Times New Roman" w:hAnsi="Montserrat Light"/>
                <w:noProof/>
                <w:sz w:val="22"/>
                <w:szCs w:val="22"/>
                <w:lang w:val="ro-RO"/>
              </w:rPr>
              <w:t>identificarea şi înregistrarea proprietarilor, a altor deţinători legali de imobile şi a posesorilor;</w:t>
            </w:r>
          </w:p>
          <w:p w14:paraId="4D750353" w14:textId="7905546F" w:rsidR="00A01490" w:rsidRPr="00953CB4" w:rsidRDefault="00A01490" w:rsidP="00953CB4">
            <w:pPr>
              <w:pStyle w:val="Listparagraf"/>
              <w:numPr>
                <w:ilvl w:val="0"/>
                <w:numId w:val="37"/>
              </w:numPr>
              <w:spacing w:after="0" w:line="240" w:lineRule="auto"/>
              <w:jc w:val="both"/>
              <w:rPr>
                <w:rFonts w:ascii="Montserrat Light" w:eastAsia="Times New Roman" w:hAnsi="Montserrat Light"/>
                <w:noProof/>
                <w:color w:val="000000"/>
                <w:shd w:val="clear" w:color="auto" w:fill="FFFFFF"/>
                <w:lang w:val="ro-RO"/>
              </w:rPr>
            </w:pPr>
            <w:r w:rsidRPr="00953CB4">
              <w:rPr>
                <w:rStyle w:val="slitbdy"/>
                <w:rFonts w:ascii="Montserrat Light" w:eastAsia="Times New Roman" w:hAnsi="Montserrat Light"/>
                <w:noProof/>
                <w:sz w:val="22"/>
                <w:szCs w:val="22"/>
                <w:lang w:val="ro-RO"/>
              </w:rPr>
              <w:t>furnizarea datelor necesare sistemului de impozite şi taxe pentru stabilirea corectă a obligaţiilor fiscale ale contribuabililor, solicitate de instituţiile abilitate;</w:t>
            </w:r>
          </w:p>
          <w:p w14:paraId="1D0D778C" w14:textId="79BF6AD3" w:rsidR="00A01490" w:rsidRPr="00953CB4" w:rsidRDefault="00A01490" w:rsidP="00953CB4">
            <w:pPr>
              <w:pStyle w:val="Listparagraf"/>
              <w:numPr>
                <w:ilvl w:val="0"/>
                <w:numId w:val="37"/>
              </w:numPr>
              <w:spacing w:line="240" w:lineRule="auto"/>
              <w:jc w:val="both"/>
              <w:rPr>
                <w:rFonts w:ascii="Montserrat Light" w:eastAsia="Times New Roman" w:hAnsi="Montserrat Light"/>
                <w:noProof/>
                <w:color w:val="000000"/>
                <w:shd w:val="clear" w:color="auto" w:fill="FFFFFF"/>
                <w:lang w:val="ro-RO"/>
              </w:rPr>
            </w:pPr>
            <w:r w:rsidRPr="00953CB4">
              <w:rPr>
                <w:rStyle w:val="slitbdy"/>
                <w:rFonts w:ascii="Montserrat Light" w:eastAsia="Times New Roman" w:hAnsi="Montserrat Light"/>
                <w:noProof/>
                <w:sz w:val="22"/>
                <w:szCs w:val="22"/>
                <w:lang w:val="ro-RO"/>
              </w:rPr>
              <w:t>publicitatea imobiliară, care asigură opozabilitatea drepturilor reale imobiliare, a drepturilor personale, a actelor şi faptelor juridice, precum şi a oricăror raporturi juridice supuse publicităţii, referitoare la imobile.</w:t>
            </w:r>
          </w:p>
          <w:p w14:paraId="0C6E91E6" w14:textId="3FCDD2EF" w:rsidR="00AF0727" w:rsidRPr="00953CB4" w:rsidRDefault="00AF0727" w:rsidP="00953CB4">
            <w:pPr>
              <w:spacing w:line="240" w:lineRule="auto"/>
              <w:jc w:val="both"/>
              <w:rPr>
                <w:rStyle w:val="spar3"/>
                <w:rFonts w:ascii="Montserrat Light" w:eastAsia="Times New Roman" w:hAnsi="Montserrat Light" w:cstheme="majorHAnsi"/>
                <w:noProof/>
                <w:sz w:val="22"/>
                <w:szCs w:val="22"/>
              </w:rPr>
            </w:pPr>
            <w:r w:rsidRPr="00953CB4">
              <w:rPr>
                <w:rStyle w:val="spar3"/>
                <w:rFonts w:ascii="Montserrat Light" w:eastAsia="Times New Roman" w:hAnsi="Montserrat Light" w:cstheme="majorHAnsi"/>
                <w:noProof/>
                <w:sz w:val="22"/>
                <w:szCs w:val="22"/>
                <w:specVanish w:val="0"/>
              </w:rPr>
              <w:t>P</w:t>
            </w:r>
            <w:proofErr w:type="spellStart"/>
            <w:r w:rsidRPr="00953CB4">
              <w:rPr>
                <w:rStyle w:val="spar3"/>
                <w:rFonts w:ascii="Montserrat Light" w:hAnsi="Montserrat Light"/>
                <w:sz w:val="22"/>
                <w:szCs w:val="22"/>
                <w:specVanish w:val="0"/>
              </w:rPr>
              <w:t>otrivit</w:t>
            </w:r>
            <w:proofErr w:type="spellEnd"/>
            <w:r w:rsidRPr="00953CB4">
              <w:rPr>
                <w:rStyle w:val="spar3"/>
                <w:rFonts w:ascii="Montserrat Light" w:hAnsi="Montserrat Light"/>
                <w:sz w:val="22"/>
                <w:szCs w:val="22"/>
                <w:specVanish w:val="0"/>
              </w:rPr>
              <w:t xml:space="preserve"> art. </w:t>
            </w:r>
            <w:r w:rsidRPr="00953CB4">
              <w:rPr>
                <w:rStyle w:val="spar3"/>
                <w:rFonts w:ascii="Montserrat Light" w:eastAsia="Times New Roman" w:hAnsi="Montserrat Light" w:cstheme="majorHAnsi"/>
                <w:noProof/>
                <w:sz w:val="22"/>
                <w:szCs w:val="22"/>
                <w:specVanish w:val="0"/>
              </w:rPr>
              <w:t xml:space="preserve">287 </w:t>
            </w:r>
            <w:r w:rsidRPr="00953CB4">
              <w:rPr>
                <w:rStyle w:val="spar3"/>
                <w:rFonts w:ascii="Montserrat Light" w:hAnsi="Montserrat Light"/>
                <w:sz w:val="22"/>
                <w:szCs w:val="22"/>
                <w:specVanish w:val="0"/>
              </w:rPr>
              <w:t xml:space="preserve">din </w:t>
            </w:r>
            <w:proofErr w:type="spellStart"/>
            <w:r w:rsidRPr="00953CB4">
              <w:rPr>
                <w:rStyle w:val="spar3"/>
                <w:rFonts w:ascii="Montserrat Light" w:hAnsi="Montserrat Light"/>
                <w:sz w:val="22"/>
                <w:szCs w:val="22"/>
                <w:specVanish w:val="0"/>
              </w:rPr>
              <w:t>Codul</w:t>
            </w:r>
            <w:proofErr w:type="spellEnd"/>
            <w:r w:rsidRPr="00953CB4">
              <w:rPr>
                <w:rStyle w:val="spar3"/>
                <w:rFonts w:ascii="Montserrat Light" w:hAnsi="Montserrat Light"/>
                <w:sz w:val="22"/>
                <w:szCs w:val="22"/>
                <w:specVanish w:val="0"/>
              </w:rPr>
              <w:t xml:space="preserve"> </w:t>
            </w:r>
            <w:proofErr w:type="spellStart"/>
            <w:r w:rsidRPr="00953CB4">
              <w:rPr>
                <w:rStyle w:val="spar3"/>
                <w:rFonts w:ascii="Montserrat Light" w:hAnsi="Montserrat Light"/>
                <w:sz w:val="22"/>
                <w:szCs w:val="22"/>
                <w:specVanish w:val="0"/>
              </w:rPr>
              <w:t>administrativ</w:t>
            </w:r>
            <w:proofErr w:type="spellEnd"/>
            <w:r w:rsidR="00DE0379" w:rsidRPr="00953CB4">
              <w:rPr>
                <w:rStyle w:val="spar3"/>
                <w:rFonts w:ascii="Montserrat Light" w:hAnsi="Montserrat Light"/>
                <w:sz w:val="22"/>
                <w:szCs w:val="22"/>
                <w:specVanish w:val="0"/>
              </w:rPr>
              <w:t xml:space="preserve">, </w:t>
            </w:r>
            <w:proofErr w:type="spellStart"/>
            <w:r w:rsidR="00DE0379" w:rsidRPr="00953CB4">
              <w:rPr>
                <w:rStyle w:val="spar3"/>
                <w:rFonts w:ascii="Montserrat Light" w:hAnsi="Montserrat Light"/>
                <w:sz w:val="22"/>
                <w:szCs w:val="22"/>
                <w:specVanish w:val="0"/>
              </w:rPr>
              <w:t>consiliul</w:t>
            </w:r>
            <w:proofErr w:type="spellEnd"/>
            <w:r w:rsidR="00DE0379" w:rsidRPr="00953CB4">
              <w:rPr>
                <w:rStyle w:val="spar3"/>
                <w:rFonts w:ascii="Montserrat Light" w:hAnsi="Montserrat Light"/>
                <w:sz w:val="22"/>
                <w:szCs w:val="22"/>
                <w:specVanish w:val="0"/>
              </w:rPr>
              <w:t xml:space="preserve"> </w:t>
            </w:r>
            <w:proofErr w:type="spellStart"/>
            <w:r w:rsidR="00DE0379" w:rsidRPr="00953CB4">
              <w:rPr>
                <w:rStyle w:val="spar3"/>
                <w:rFonts w:ascii="Montserrat Light" w:hAnsi="Montserrat Light"/>
                <w:sz w:val="22"/>
                <w:szCs w:val="22"/>
                <w:specVanish w:val="0"/>
              </w:rPr>
              <w:t>județean</w:t>
            </w:r>
            <w:proofErr w:type="spellEnd"/>
            <w:r w:rsidR="00DE0379" w:rsidRPr="00953CB4">
              <w:rPr>
                <w:rStyle w:val="spar3"/>
                <w:rFonts w:ascii="Montserrat Light" w:hAnsi="Montserrat Light"/>
                <w:sz w:val="22"/>
                <w:szCs w:val="22"/>
                <w:specVanish w:val="0"/>
              </w:rPr>
              <w:t xml:space="preserve"> </w:t>
            </w:r>
            <w:proofErr w:type="spellStart"/>
            <w:r w:rsidR="00DE0379" w:rsidRPr="00953CB4">
              <w:rPr>
                <w:rStyle w:val="spar3"/>
                <w:rFonts w:ascii="Montserrat Light" w:hAnsi="Montserrat Light"/>
                <w:sz w:val="22"/>
                <w:szCs w:val="22"/>
                <w:specVanish w:val="0"/>
              </w:rPr>
              <w:t>este</w:t>
            </w:r>
            <w:proofErr w:type="spellEnd"/>
            <w:r w:rsidR="00DE0379" w:rsidRPr="00953CB4">
              <w:rPr>
                <w:rStyle w:val="spar3"/>
                <w:rFonts w:ascii="Montserrat Light" w:hAnsi="Montserrat Light"/>
                <w:sz w:val="22"/>
                <w:szCs w:val="22"/>
                <w:specVanish w:val="0"/>
              </w:rPr>
              <w:t xml:space="preserve"> </w:t>
            </w:r>
            <w:proofErr w:type="spellStart"/>
            <w:r w:rsidR="00DE0379" w:rsidRPr="00953CB4">
              <w:rPr>
                <w:rStyle w:val="spar3"/>
                <w:rFonts w:ascii="Montserrat Light" w:hAnsi="Montserrat Light"/>
                <w:sz w:val="22"/>
                <w:szCs w:val="22"/>
                <w:specVanish w:val="0"/>
              </w:rPr>
              <w:t>entitatea</w:t>
            </w:r>
            <w:proofErr w:type="spellEnd"/>
            <w:r w:rsidR="00DE0379" w:rsidRPr="00953CB4">
              <w:rPr>
                <w:rStyle w:val="spar3"/>
                <w:rFonts w:ascii="Montserrat Light" w:hAnsi="Montserrat Light"/>
                <w:sz w:val="22"/>
                <w:szCs w:val="22"/>
                <w:specVanish w:val="0"/>
              </w:rPr>
              <w:t xml:space="preserve"> care </w:t>
            </w:r>
            <w:r w:rsidRPr="00953CB4">
              <w:rPr>
                <w:rStyle w:val="spar3"/>
                <w:rFonts w:ascii="Montserrat Light" w:eastAsia="Times New Roman" w:hAnsi="Montserrat Light" w:cstheme="majorHAnsi"/>
                <w:noProof/>
                <w:sz w:val="22"/>
                <w:szCs w:val="22"/>
                <w:specVanish w:val="0"/>
              </w:rPr>
              <w:t>exercită dreptul de proprietate publică a unităţi</w:t>
            </w:r>
            <w:r w:rsidR="00DE0379" w:rsidRPr="00953CB4">
              <w:rPr>
                <w:rStyle w:val="spar3"/>
                <w:rFonts w:ascii="Montserrat Light" w:eastAsia="Times New Roman" w:hAnsi="Montserrat Light" w:cstheme="majorHAnsi"/>
                <w:noProof/>
                <w:sz w:val="22"/>
                <w:szCs w:val="22"/>
                <w:specVanish w:val="0"/>
              </w:rPr>
              <w:t>i</w:t>
            </w:r>
            <w:r w:rsidRPr="00953CB4">
              <w:rPr>
                <w:rStyle w:val="spar3"/>
                <w:rFonts w:ascii="Montserrat Light" w:eastAsia="Times New Roman" w:hAnsi="Montserrat Light" w:cstheme="majorHAnsi"/>
                <w:noProof/>
                <w:sz w:val="22"/>
                <w:szCs w:val="22"/>
                <w:specVanish w:val="0"/>
              </w:rPr>
              <w:t xml:space="preserve"> administrativ-teritoriale</w:t>
            </w:r>
            <w:r w:rsidR="00DE0379" w:rsidRPr="00953CB4">
              <w:rPr>
                <w:rStyle w:val="spar3"/>
                <w:rFonts w:ascii="Montserrat Light" w:eastAsia="Times New Roman" w:hAnsi="Montserrat Light" w:cstheme="majorHAnsi"/>
                <w:noProof/>
                <w:sz w:val="22"/>
                <w:szCs w:val="22"/>
                <w:specVanish w:val="0"/>
              </w:rPr>
              <w:t xml:space="preserve">, Județul Cluj, </w:t>
            </w:r>
            <w:r w:rsidRPr="00953CB4">
              <w:rPr>
                <w:rStyle w:val="spar3"/>
                <w:rFonts w:ascii="Montserrat Light" w:eastAsia="Times New Roman" w:hAnsi="Montserrat Light" w:cstheme="majorHAnsi"/>
                <w:noProof/>
                <w:sz w:val="22"/>
                <w:szCs w:val="22"/>
                <w:specVanish w:val="0"/>
              </w:rPr>
              <w:t>în legătură cu raporturile juridice privind proprietatea publică, pentru bunurile aparţinând domeniului public al unităţilor administrativ-teritoriale.</w:t>
            </w:r>
          </w:p>
          <w:p w14:paraId="5CA241A7" w14:textId="7A182C76" w:rsidR="00AF0727" w:rsidRPr="00953CB4" w:rsidRDefault="00AF0727" w:rsidP="00953CB4">
            <w:pPr>
              <w:spacing w:before="240" w:line="240" w:lineRule="auto"/>
              <w:jc w:val="both"/>
              <w:rPr>
                <w:rStyle w:val="spar3"/>
                <w:rFonts w:ascii="Montserrat Light" w:eastAsia="Times New Roman" w:hAnsi="Montserrat Light" w:cstheme="majorHAnsi"/>
                <w:noProof/>
                <w:sz w:val="22"/>
                <w:szCs w:val="22"/>
              </w:rPr>
            </w:pPr>
            <w:r w:rsidRPr="00953CB4">
              <w:rPr>
                <w:rStyle w:val="spar3"/>
                <w:rFonts w:ascii="Montserrat Light" w:eastAsia="Times New Roman" w:hAnsi="Montserrat Light" w:cstheme="majorHAnsi"/>
                <w:noProof/>
                <w:sz w:val="22"/>
                <w:szCs w:val="22"/>
                <w:specVanish w:val="0"/>
              </w:rPr>
              <w:t>Conform art. 298 din Codul administrativ, consiliul județean exercită în numele unităţii administrativ-teritoriale următoarele prerogative:</w:t>
            </w:r>
          </w:p>
          <w:p w14:paraId="57BD7FC1" w14:textId="035BE3B1" w:rsidR="00AF0727" w:rsidRPr="00953CB4" w:rsidRDefault="00AF0727" w:rsidP="00953CB4">
            <w:pPr>
              <w:pStyle w:val="Listparagraf"/>
              <w:numPr>
                <w:ilvl w:val="0"/>
                <w:numId w:val="38"/>
              </w:numPr>
              <w:spacing w:after="0" w:line="240" w:lineRule="auto"/>
              <w:jc w:val="both"/>
              <w:rPr>
                <w:rFonts w:ascii="Montserrat Light" w:hAnsi="Montserrat Light" w:cstheme="majorHAnsi"/>
                <w:noProof/>
              </w:rPr>
            </w:pPr>
            <w:r w:rsidRPr="00953CB4">
              <w:rPr>
                <w:rStyle w:val="slitbdy"/>
                <w:rFonts w:ascii="Montserrat Light" w:eastAsia="Times New Roman" w:hAnsi="Montserrat Light" w:cstheme="majorHAnsi"/>
                <w:noProof/>
                <w:sz w:val="22"/>
                <w:szCs w:val="22"/>
              </w:rPr>
              <w:t>ţinerea evidenţei de cadastru şi publicitate imobiliară, în condiţiile legii;</w:t>
            </w:r>
          </w:p>
          <w:p w14:paraId="1BDAF205" w14:textId="1EB6F555" w:rsidR="00AF0727" w:rsidRPr="00953CB4" w:rsidRDefault="00AF0727" w:rsidP="00953CB4">
            <w:pPr>
              <w:pStyle w:val="Listparagraf"/>
              <w:numPr>
                <w:ilvl w:val="0"/>
                <w:numId w:val="38"/>
              </w:numPr>
              <w:spacing w:after="0" w:line="240" w:lineRule="auto"/>
              <w:jc w:val="both"/>
              <w:rPr>
                <w:rFonts w:ascii="Montserrat Light" w:eastAsia="Times New Roman" w:hAnsi="Montserrat Light" w:cstheme="majorHAnsi"/>
                <w:noProof/>
                <w:color w:val="000000"/>
                <w:shd w:val="clear" w:color="auto" w:fill="FFFFFF"/>
              </w:rPr>
            </w:pPr>
            <w:r w:rsidRPr="00953CB4">
              <w:rPr>
                <w:rStyle w:val="slitbdy"/>
                <w:rFonts w:ascii="Montserrat Light" w:eastAsia="Times New Roman" w:hAnsi="Montserrat Light" w:cstheme="majorHAnsi"/>
                <w:noProof/>
                <w:sz w:val="22"/>
                <w:szCs w:val="22"/>
              </w:rPr>
              <w:t>stabilirea destinaţiei bunurilor date în administrare;</w:t>
            </w:r>
          </w:p>
          <w:p w14:paraId="39837AAA" w14:textId="112F62B1" w:rsidR="00AF0727" w:rsidRPr="00953CB4" w:rsidRDefault="00AF0727" w:rsidP="00953CB4">
            <w:pPr>
              <w:pStyle w:val="Listparagraf"/>
              <w:numPr>
                <w:ilvl w:val="0"/>
                <w:numId w:val="38"/>
              </w:numPr>
              <w:spacing w:line="240" w:lineRule="auto"/>
              <w:jc w:val="both"/>
              <w:rPr>
                <w:rStyle w:val="slitbdy"/>
                <w:rFonts w:ascii="Montserrat Light" w:eastAsia="Times New Roman" w:hAnsi="Montserrat Light" w:cstheme="majorHAnsi"/>
                <w:noProof/>
                <w:sz w:val="22"/>
                <w:szCs w:val="22"/>
              </w:rPr>
            </w:pPr>
            <w:r w:rsidRPr="00953CB4">
              <w:rPr>
                <w:rStyle w:val="slitbdy"/>
                <w:rFonts w:ascii="Montserrat Light" w:eastAsia="Times New Roman" w:hAnsi="Montserrat Light" w:cstheme="majorHAnsi"/>
                <w:noProof/>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p w14:paraId="7860ABAB" w14:textId="453045B4" w:rsidR="00C54756" w:rsidRPr="00953CB4" w:rsidRDefault="00AF0727" w:rsidP="00953CB4">
            <w:pPr>
              <w:spacing w:after="240" w:line="240" w:lineRule="auto"/>
              <w:jc w:val="both"/>
              <w:rPr>
                <w:rFonts w:ascii="Montserrat Light" w:eastAsia="Times New Roman" w:hAnsi="Montserrat Light" w:cstheme="majorHAnsi"/>
                <w:noProof/>
                <w:color w:val="000000"/>
                <w:shd w:val="clear" w:color="auto" w:fill="FFFFFF"/>
              </w:rPr>
            </w:pPr>
            <w:r w:rsidRPr="00953CB4">
              <w:rPr>
                <w:rFonts w:ascii="Montserrat Light" w:eastAsia="Times New Roman" w:hAnsi="Montserrat Light" w:cstheme="majorHAnsi"/>
                <w:noProof/>
                <w:color w:val="000000"/>
                <w:shd w:val="clear" w:color="auto" w:fill="FFFFFF"/>
              </w:rPr>
              <w:t>Imobilele pentru care se propun documentații cadastrale prin proiectul de hotărâre sunt</w:t>
            </w:r>
            <w:r w:rsidR="00DD35E1" w:rsidRPr="00953CB4">
              <w:rPr>
                <w:rFonts w:ascii="Montserrat Light" w:eastAsia="Times New Roman" w:hAnsi="Montserrat Light" w:cstheme="majorHAnsi"/>
                <w:noProof/>
                <w:color w:val="000000"/>
                <w:shd w:val="clear" w:color="auto" w:fill="FFFFFF"/>
              </w:rPr>
              <w:t xml:space="preserve">, parțial, </w:t>
            </w:r>
            <w:r w:rsidRPr="00953CB4">
              <w:rPr>
                <w:rFonts w:ascii="Montserrat Light" w:eastAsia="Times New Roman" w:hAnsi="Montserrat Light" w:cstheme="majorHAnsi"/>
                <w:noProof/>
                <w:color w:val="000000"/>
                <w:shd w:val="clear" w:color="auto" w:fill="FFFFFF"/>
              </w:rPr>
              <w:t>de natura domeniului public și sunt cuprinse în inventarul bunurilor din domeniul public al Județului Cluj.</w:t>
            </w:r>
          </w:p>
          <w:p w14:paraId="0930D9A4" w14:textId="77777777" w:rsidR="004524B2" w:rsidRDefault="00C54756" w:rsidP="004524B2">
            <w:pPr>
              <w:pStyle w:val="Listparagraf"/>
              <w:numPr>
                <w:ilvl w:val="0"/>
                <w:numId w:val="48"/>
              </w:numPr>
              <w:spacing w:line="240" w:lineRule="auto"/>
              <w:ind w:left="0" w:firstLine="360"/>
              <w:jc w:val="both"/>
              <w:rPr>
                <w:rFonts w:ascii="Montserrat Light" w:eastAsia="Times New Roman" w:hAnsi="Montserrat Light"/>
                <w:noProof/>
                <w:shd w:val="clear" w:color="auto" w:fill="FFFFFF"/>
              </w:rPr>
            </w:pPr>
            <w:r w:rsidRPr="004524B2">
              <w:rPr>
                <w:rFonts w:ascii="Montserrat Light" w:eastAsia="Times New Roman" w:hAnsi="Montserrat Light"/>
                <w:noProof/>
                <w:shd w:val="clear" w:color="auto" w:fill="FFFFFF"/>
              </w:rPr>
              <w:t>Imobilele cu numere cadastrale 344295 (205 mp), 331698 (3021 mp) și 277398 (2.300 mp) necesită documentație de alipire în vederea obținerii autorizației de construire de către Județul Cluj, conform reglementărilor cuprinse în Legea nr. 50/1991, republicată, cu modificările și completările ulterioare.</w:t>
            </w:r>
          </w:p>
          <w:p w14:paraId="35FECA8A" w14:textId="77777777" w:rsidR="004524B2" w:rsidRPr="004524B2" w:rsidRDefault="004524B2" w:rsidP="004524B2">
            <w:pPr>
              <w:pStyle w:val="Listparagraf"/>
              <w:numPr>
                <w:ilvl w:val="0"/>
                <w:numId w:val="48"/>
              </w:numPr>
              <w:spacing w:line="240" w:lineRule="auto"/>
              <w:ind w:left="0" w:firstLine="360"/>
              <w:jc w:val="both"/>
              <w:rPr>
                <w:rStyle w:val="salnbdy"/>
                <w:rFonts w:ascii="Montserrat Light" w:eastAsia="Times New Roman" w:hAnsi="Montserrat Light"/>
                <w:noProof/>
                <w:color w:val="auto"/>
                <w:sz w:val="22"/>
                <w:szCs w:val="22"/>
              </w:rPr>
            </w:pPr>
            <w:r w:rsidRPr="004524B2">
              <w:rPr>
                <w:rFonts w:ascii="Montserrat Light" w:eastAsia="Times New Roman" w:hAnsi="Montserrat Light"/>
                <w:noProof/>
                <w:shd w:val="clear" w:color="auto" w:fill="FFFFFF"/>
              </w:rPr>
              <w:t>I</w:t>
            </w:r>
            <w:r w:rsidR="00C54756" w:rsidRPr="004524B2">
              <w:rPr>
                <w:rFonts w:ascii="Montserrat Light" w:eastAsia="Times New Roman" w:hAnsi="Montserrat Light"/>
                <w:noProof/>
                <w:shd w:val="clear" w:color="auto" w:fill="FFFFFF"/>
              </w:rPr>
              <w:t>mobilul cu număr cadastral 59076 Apahida, în suprafață de 2</w:t>
            </w:r>
            <w:r w:rsidR="006B1780" w:rsidRPr="004524B2">
              <w:rPr>
                <w:rFonts w:ascii="Montserrat Light" w:eastAsia="Times New Roman" w:hAnsi="Montserrat Light"/>
                <w:noProof/>
                <w:shd w:val="clear" w:color="auto" w:fill="FFFFFF"/>
              </w:rPr>
              <w:t>.</w:t>
            </w:r>
            <w:r w:rsidR="00C54756" w:rsidRPr="004524B2">
              <w:rPr>
                <w:rFonts w:ascii="Montserrat Light" w:eastAsia="Times New Roman" w:hAnsi="Montserrat Light"/>
                <w:noProof/>
                <w:shd w:val="clear" w:color="auto" w:fill="FFFFFF"/>
              </w:rPr>
              <w:t xml:space="preserve">369 mp, aflat în proprietatea Județului Cluj se află parțial pe raza administrativ teritorială a Municipiului Cluj-Napoca, documentația cadastrală de dezlipire fiind necesară </w:t>
            </w:r>
            <w:r w:rsidR="006B1780" w:rsidRPr="004524B2">
              <w:rPr>
                <w:rFonts w:ascii="Montserrat Light" w:eastAsia="Times New Roman" w:hAnsi="Montserrat Light"/>
                <w:noProof/>
                <w:shd w:val="clear" w:color="auto" w:fill="FFFFFF"/>
              </w:rPr>
              <w:t>în conformitate cu dispozițiile art</w:t>
            </w:r>
            <w:r>
              <w:rPr>
                <w:rFonts w:ascii="Montserrat Light" w:eastAsia="Times New Roman" w:hAnsi="Montserrat Light"/>
                <w:noProof/>
                <w:shd w:val="clear" w:color="auto" w:fill="FFFFFF"/>
              </w:rPr>
              <w:t xml:space="preserve">. </w:t>
            </w:r>
            <w:r w:rsidR="006B1780" w:rsidRPr="004524B2">
              <w:rPr>
                <w:rFonts w:ascii="Montserrat Light" w:eastAsia="Times New Roman" w:hAnsi="Montserrat Light"/>
                <w:noProof/>
                <w:shd w:val="clear" w:color="auto" w:fill="FFFFFF"/>
              </w:rPr>
              <w:t>51 alin. (1) din Ordinul nr. 700/2014, cu modificările și completările ulterioare</w:t>
            </w:r>
            <w:r w:rsidR="006B1780" w:rsidRPr="004524B2">
              <w:rPr>
                <w:rFonts w:ascii="Montserrat Light" w:eastAsia="Times New Roman" w:hAnsi="Montserrat Light"/>
                <w:i/>
                <w:iCs/>
                <w:noProof/>
                <w:shd w:val="clear" w:color="auto" w:fill="FFFFFF"/>
              </w:rPr>
              <w:t>: “</w:t>
            </w:r>
            <w:r w:rsidR="006B1780" w:rsidRPr="004524B2">
              <w:rPr>
                <w:rStyle w:val="salnbdy"/>
                <w:rFonts w:ascii="Montserrat Light" w:eastAsia="Times New Roman" w:hAnsi="Montserrat Light" w:cstheme="majorHAnsi"/>
                <w:i/>
                <w:iCs/>
                <w:noProof/>
                <w:sz w:val="22"/>
                <w:szCs w:val="22"/>
              </w:rPr>
              <w:t>Numerotarea cadastrală a imobilelor se realizează pentru fiecare unitate administrativ-teritorială, care se identifică prin codul SIRSUP extras din "Registrul permanent al unităţilor administrativ-teritoriale" publicat de Institutul Naţional de Statistică.”</w:t>
            </w:r>
          </w:p>
          <w:p w14:paraId="68DF527A" w14:textId="77777777" w:rsidR="004524B2" w:rsidRDefault="006B1780" w:rsidP="00953CB4">
            <w:pPr>
              <w:pStyle w:val="Listparagraf"/>
              <w:numPr>
                <w:ilvl w:val="0"/>
                <w:numId w:val="48"/>
              </w:numPr>
              <w:spacing w:line="240" w:lineRule="auto"/>
              <w:ind w:left="0" w:firstLine="360"/>
              <w:jc w:val="both"/>
              <w:rPr>
                <w:rFonts w:ascii="Montserrat Light" w:eastAsia="Times New Roman" w:hAnsi="Montserrat Light"/>
                <w:noProof/>
                <w:shd w:val="clear" w:color="auto" w:fill="FFFFFF"/>
              </w:rPr>
            </w:pPr>
            <w:r w:rsidRPr="004524B2">
              <w:rPr>
                <w:rFonts w:ascii="Montserrat Light" w:eastAsia="Times New Roman" w:hAnsi="Montserrat Light"/>
                <w:noProof/>
                <w:shd w:val="clear" w:color="auto" w:fill="FFFFFF"/>
              </w:rPr>
              <w:t>P</w:t>
            </w:r>
            <w:r w:rsidR="00C54756" w:rsidRPr="004524B2">
              <w:rPr>
                <w:rFonts w:ascii="Montserrat Light" w:eastAsia="Times New Roman" w:hAnsi="Montserrat Light"/>
                <w:noProof/>
                <w:shd w:val="clear" w:color="auto" w:fill="FFFFFF"/>
              </w:rPr>
              <w:t xml:space="preserve">entru imobilul înscris în cartea funciară 345986 Cluj-Napoca identificat cu număr cadastral 345986 Cluj-Napoca, în suprafață de 13.982 mp </w:t>
            </w:r>
            <w:r w:rsidRPr="004524B2">
              <w:rPr>
                <w:rFonts w:ascii="Montserrat Light" w:eastAsia="Times New Roman" w:hAnsi="Montserrat Light"/>
                <w:noProof/>
                <w:shd w:val="clear" w:color="auto" w:fill="FFFFFF"/>
              </w:rPr>
              <w:t xml:space="preserve">propunerea de </w:t>
            </w:r>
            <w:r w:rsidRPr="004524B2">
              <w:rPr>
                <w:rFonts w:ascii="Montserrat Light" w:eastAsia="Times New Roman" w:hAnsi="Montserrat Light"/>
                <w:noProof/>
                <w:shd w:val="clear" w:color="auto" w:fill="FFFFFF"/>
              </w:rPr>
              <w:lastRenderedPageBreak/>
              <w:t>majorare a suprafe</w:t>
            </w:r>
            <w:r w:rsidR="004524B2">
              <w:rPr>
                <w:rFonts w:ascii="Montserrat Light" w:eastAsia="Times New Roman" w:hAnsi="Montserrat Light"/>
                <w:noProof/>
                <w:shd w:val="clear" w:color="auto" w:fill="FFFFFF"/>
              </w:rPr>
              <w:t>țe</w:t>
            </w:r>
            <w:r w:rsidRPr="004524B2">
              <w:rPr>
                <w:rFonts w:ascii="Montserrat Light" w:eastAsia="Times New Roman" w:hAnsi="Montserrat Light"/>
                <w:noProof/>
                <w:shd w:val="clear" w:color="auto" w:fill="FFFFFF"/>
              </w:rPr>
              <w:t xml:space="preserve">i terenului se încadrează în dispozițiile art. </w:t>
            </w:r>
            <w:r w:rsidR="00092C20" w:rsidRPr="004524B2">
              <w:rPr>
                <w:rFonts w:ascii="Montserrat Light" w:eastAsia="Times New Roman" w:hAnsi="Montserrat Light"/>
                <w:noProof/>
                <w:shd w:val="clear" w:color="auto" w:fill="FFFFFF"/>
              </w:rPr>
              <w:t>105 din Ordinul nr. 700/2014: “</w:t>
            </w:r>
            <w:r w:rsidR="00092C20" w:rsidRPr="004524B2">
              <w:rPr>
                <w:rFonts w:ascii="Montserrat Light" w:eastAsia="Times New Roman" w:hAnsi="Montserrat Light"/>
                <w:i/>
                <w:iCs/>
                <w:noProof/>
                <w:shd w:val="clear" w:color="auto" w:fill="FFFFFF"/>
              </w:rPr>
              <w:t>Documentaţia cadastrală de modificare a suprafeţei imobilului se va întocmi în situaţia în care suprafaţa imobilului rezultată din măsurători este diferită de suprafaţa pentru care a fost atribuit numărul cadastral, indiferent dacă această suprafaţă a fost sau nu înscrisă în cartea funciară</w:t>
            </w:r>
            <w:r w:rsidR="00092C20" w:rsidRPr="004524B2">
              <w:rPr>
                <w:rFonts w:ascii="Montserrat Light" w:eastAsia="Times New Roman" w:hAnsi="Montserrat Light"/>
                <w:noProof/>
                <w:shd w:val="clear" w:color="auto" w:fill="FFFFFF"/>
              </w:rPr>
              <w:t>.”</w:t>
            </w:r>
          </w:p>
          <w:p w14:paraId="4BDF72D7" w14:textId="7B37DC6F" w:rsidR="00DC6E15" w:rsidRPr="004524B2" w:rsidRDefault="00092C20" w:rsidP="00953CB4">
            <w:pPr>
              <w:pStyle w:val="Listparagraf"/>
              <w:numPr>
                <w:ilvl w:val="0"/>
                <w:numId w:val="48"/>
              </w:numPr>
              <w:spacing w:line="240" w:lineRule="auto"/>
              <w:ind w:left="0" w:firstLine="360"/>
              <w:jc w:val="both"/>
              <w:rPr>
                <w:rFonts w:ascii="Montserrat Light" w:eastAsia="Times New Roman" w:hAnsi="Montserrat Light"/>
                <w:noProof/>
                <w:shd w:val="clear" w:color="auto" w:fill="FFFFFF"/>
              </w:rPr>
            </w:pPr>
            <w:r w:rsidRPr="004524B2">
              <w:rPr>
                <w:rFonts w:ascii="Montserrat Light" w:eastAsia="Times New Roman" w:hAnsi="Montserrat Light"/>
                <w:noProof/>
                <w:shd w:val="clear" w:color="auto" w:fill="FFFFFF"/>
              </w:rPr>
              <w:t>P</w:t>
            </w:r>
            <w:r w:rsidR="00C54756" w:rsidRPr="004524B2">
              <w:rPr>
                <w:rFonts w:ascii="Montserrat Light" w:eastAsia="Times New Roman" w:hAnsi="Montserrat Light"/>
                <w:noProof/>
                <w:shd w:val="clear" w:color="auto" w:fill="FFFFFF"/>
              </w:rPr>
              <w:t>entru imobilele identificate în cărțile funciare 50409, 50410, 50345, 50346, 50347 50348, 50349, 50192 Ciucea s-au elaborat documentații cadastrale pentru actualizare informații cadastrale, respectiv modificarea suprafețelor imobilelor, actualizare</w:t>
            </w:r>
            <w:r w:rsidR="0046357E" w:rsidRPr="004524B2">
              <w:rPr>
                <w:rFonts w:ascii="Montserrat Light" w:eastAsia="Times New Roman" w:hAnsi="Montserrat Light"/>
                <w:noProof/>
                <w:shd w:val="clear" w:color="auto" w:fill="FFFFFF"/>
              </w:rPr>
              <w:t>a</w:t>
            </w:r>
            <w:r w:rsidR="00C54756" w:rsidRPr="004524B2">
              <w:rPr>
                <w:rFonts w:ascii="Montserrat Light" w:eastAsia="Times New Roman" w:hAnsi="Montserrat Light"/>
                <w:noProof/>
                <w:shd w:val="clear" w:color="auto" w:fill="FFFFFF"/>
              </w:rPr>
              <w:t xml:space="preserve"> categoriei de folosin</w:t>
            </w:r>
            <w:r w:rsidR="004524B2">
              <w:rPr>
                <w:rFonts w:ascii="Montserrat Light" w:eastAsia="Times New Roman" w:hAnsi="Montserrat Light"/>
                <w:noProof/>
                <w:shd w:val="clear" w:color="auto" w:fill="FFFFFF"/>
              </w:rPr>
              <w:t>ță</w:t>
            </w:r>
            <w:r w:rsidR="00C54756" w:rsidRPr="004524B2">
              <w:rPr>
                <w:rFonts w:ascii="Montserrat Light" w:eastAsia="Times New Roman" w:hAnsi="Montserrat Light"/>
                <w:noProof/>
                <w:shd w:val="clear" w:color="auto" w:fill="FFFFFF"/>
              </w:rPr>
              <w:t xml:space="preserve"> </w:t>
            </w:r>
            <w:r w:rsidR="00C54756" w:rsidRPr="004524B2">
              <w:rPr>
                <w:rFonts w:ascii="Montserrat Light" w:eastAsia="Times New Roman" w:hAnsi="Montserrat Light"/>
                <w:noProof/>
                <w:shd w:val="clear" w:color="auto" w:fill="FFFFFF"/>
                <w:lang w:val="ro-RO"/>
              </w:rPr>
              <w:t>î</w:t>
            </w:r>
            <w:r w:rsidR="00C54756" w:rsidRPr="004524B2">
              <w:rPr>
                <w:rFonts w:ascii="Montserrat Light" w:eastAsia="Times New Roman" w:hAnsi="Montserrat Light"/>
                <w:noProof/>
                <w:shd w:val="clear" w:color="auto" w:fill="FFFFFF"/>
              </w:rPr>
              <w:t xml:space="preserve">n </w:t>
            </w:r>
            <w:r w:rsidR="004524B2">
              <w:rPr>
                <w:rFonts w:ascii="Montserrat Light" w:eastAsia="Times New Roman" w:hAnsi="Montserrat Light"/>
                <w:noProof/>
                <w:shd w:val="clear" w:color="auto" w:fill="FFFFFF"/>
              </w:rPr>
              <w:t>”</w:t>
            </w:r>
            <w:r w:rsidR="00C54756" w:rsidRPr="004524B2">
              <w:rPr>
                <w:rFonts w:ascii="Montserrat Light" w:eastAsia="Times New Roman" w:hAnsi="Montserrat Light"/>
                <w:noProof/>
                <w:shd w:val="clear" w:color="auto" w:fill="FFFFFF"/>
              </w:rPr>
              <w:t>cur</w:t>
            </w:r>
            <w:r w:rsidR="004524B2">
              <w:rPr>
                <w:rFonts w:ascii="Montserrat Light" w:eastAsia="Times New Roman" w:hAnsi="Montserrat Light"/>
                <w:noProof/>
                <w:shd w:val="clear" w:color="auto" w:fill="FFFFFF"/>
              </w:rPr>
              <w:t>ț</w:t>
            </w:r>
            <w:r w:rsidR="00C54756" w:rsidRPr="004524B2">
              <w:rPr>
                <w:rFonts w:ascii="Montserrat Light" w:eastAsia="Times New Roman" w:hAnsi="Montserrat Light"/>
                <w:noProof/>
                <w:shd w:val="clear" w:color="auto" w:fill="FFFFFF"/>
              </w:rPr>
              <w:t>i construc</w:t>
            </w:r>
            <w:r w:rsidR="004524B2">
              <w:rPr>
                <w:rFonts w:ascii="Montserrat Light" w:eastAsia="Times New Roman" w:hAnsi="Montserrat Light"/>
                <w:noProof/>
                <w:shd w:val="clear" w:color="auto" w:fill="FFFFFF"/>
              </w:rPr>
              <w:t>ț</w:t>
            </w:r>
            <w:r w:rsidR="00C54756" w:rsidRPr="004524B2">
              <w:rPr>
                <w:rFonts w:ascii="Montserrat Light" w:eastAsia="Times New Roman" w:hAnsi="Montserrat Light"/>
                <w:noProof/>
                <w:shd w:val="clear" w:color="auto" w:fill="FFFFFF"/>
              </w:rPr>
              <w:t>ii</w:t>
            </w:r>
            <w:r w:rsidR="004524B2">
              <w:rPr>
                <w:rFonts w:ascii="Montserrat Light" w:eastAsia="Times New Roman" w:hAnsi="Montserrat Light"/>
                <w:noProof/>
                <w:shd w:val="clear" w:color="auto" w:fill="FFFFFF"/>
              </w:rPr>
              <w:t>”</w:t>
            </w:r>
            <w:r w:rsidR="00C54756" w:rsidRPr="004524B2">
              <w:rPr>
                <w:rFonts w:ascii="Montserrat Light" w:eastAsia="Times New Roman" w:hAnsi="Montserrat Light"/>
                <w:noProof/>
                <w:shd w:val="clear" w:color="auto" w:fill="FFFFFF"/>
              </w:rPr>
              <w:t xml:space="preserve">, </w:t>
            </w:r>
            <w:r w:rsidR="004524B2">
              <w:rPr>
                <w:rFonts w:ascii="Montserrat Light" w:eastAsia="Times New Roman" w:hAnsi="Montserrat Light"/>
                <w:noProof/>
                <w:shd w:val="clear" w:color="auto" w:fill="FFFFFF"/>
              </w:rPr>
              <w:t>î</w:t>
            </w:r>
            <w:r w:rsidR="00C54756" w:rsidRPr="004524B2">
              <w:rPr>
                <w:rFonts w:ascii="Montserrat Light" w:eastAsia="Times New Roman" w:hAnsi="Montserrat Light"/>
                <w:noProof/>
                <w:shd w:val="clear" w:color="auto" w:fill="FFFFFF"/>
              </w:rPr>
              <w:t>nscriere construc</w:t>
            </w:r>
            <w:r w:rsidR="004524B2">
              <w:rPr>
                <w:rFonts w:ascii="Montserrat Light" w:eastAsia="Times New Roman" w:hAnsi="Montserrat Light"/>
                <w:noProof/>
                <w:shd w:val="clear" w:color="auto" w:fill="FFFFFF"/>
              </w:rPr>
              <w:t>ț</w:t>
            </w:r>
            <w:r w:rsidR="00C54756" w:rsidRPr="004524B2">
              <w:rPr>
                <w:rFonts w:ascii="Montserrat Light" w:eastAsia="Times New Roman" w:hAnsi="Montserrat Light"/>
                <w:noProof/>
                <w:shd w:val="clear" w:color="auto" w:fill="FFFFFF"/>
              </w:rPr>
              <w:t>ii și înscrierea dreptului de administrare al Muzeului Memorial “Octavian Goga” Ciucea</w:t>
            </w:r>
            <w:r w:rsidRPr="004524B2">
              <w:rPr>
                <w:rFonts w:ascii="Montserrat Light" w:eastAsia="Times New Roman" w:hAnsi="Montserrat Light"/>
                <w:noProof/>
                <w:shd w:val="clear" w:color="auto" w:fill="FFFFFF"/>
              </w:rPr>
              <w:t xml:space="preserve">, în conformitate cu dispozițiile legale </w:t>
            </w:r>
            <w:r w:rsidR="0046357E" w:rsidRPr="004524B2">
              <w:rPr>
                <w:rFonts w:ascii="Montserrat Light" w:eastAsia="Times New Roman" w:hAnsi="Montserrat Light"/>
                <w:noProof/>
                <w:shd w:val="clear" w:color="auto" w:fill="FFFFFF"/>
              </w:rPr>
              <w:t>d</w:t>
            </w:r>
            <w:proofErr w:type="spellStart"/>
            <w:r w:rsidR="0046357E" w:rsidRPr="004524B2">
              <w:rPr>
                <w:rFonts w:ascii="Montserrat Light" w:hAnsi="Montserrat Light"/>
              </w:rPr>
              <w:t>etaliate</w:t>
            </w:r>
            <w:proofErr w:type="spellEnd"/>
            <w:r w:rsidR="0046357E" w:rsidRPr="004524B2">
              <w:rPr>
                <w:rFonts w:ascii="Montserrat Light" w:hAnsi="Montserrat Light"/>
              </w:rPr>
              <w:t xml:space="preserve"> la </w:t>
            </w:r>
            <w:proofErr w:type="spellStart"/>
            <w:r w:rsidR="0046357E" w:rsidRPr="004524B2">
              <w:rPr>
                <w:rFonts w:ascii="Montserrat Light" w:hAnsi="Montserrat Light"/>
              </w:rPr>
              <w:t>Secțiunea</w:t>
            </w:r>
            <w:proofErr w:type="spellEnd"/>
            <w:r w:rsidR="0046357E" w:rsidRPr="004524B2">
              <w:rPr>
                <w:rFonts w:ascii="Montserrat Light" w:hAnsi="Montserrat Light"/>
              </w:rPr>
              <w:t xml:space="preserve"> 2</w:t>
            </w:r>
            <w:r w:rsidRPr="004524B2">
              <w:rPr>
                <w:rFonts w:ascii="Montserrat Light" w:eastAsia="Times New Roman" w:hAnsi="Montserrat Light"/>
                <w:noProof/>
                <w:shd w:val="clear" w:color="auto" w:fill="FFFFFF"/>
              </w:rPr>
              <w:t xml:space="preserve">. </w:t>
            </w:r>
          </w:p>
        </w:tc>
      </w:tr>
      <w:tr w:rsidR="009F2146" w:rsidRPr="00953CB4" w14:paraId="43550DA8" w14:textId="77777777" w:rsidTr="00492D13">
        <w:tc>
          <w:tcPr>
            <w:tcW w:w="9493" w:type="dxa"/>
            <w:gridSpan w:val="5"/>
          </w:tcPr>
          <w:p w14:paraId="44C48CA9" w14:textId="2DCC8E0C"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lastRenderedPageBreak/>
              <w:t>Secțiunea</w:t>
            </w:r>
            <w:proofErr w:type="spellEnd"/>
            <w:r w:rsidRPr="00953CB4">
              <w:rPr>
                <w:rFonts w:ascii="Montserrat Light" w:hAnsi="Montserrat Light"/>
                <w:b/>
                <w:bCs/>
                <w:lang w:val="en-US"/>
              </w:rPr>
              <w:t xml:space="preserve"> a 2-a - </w:t>
            </w:r>
            <w:bookmarkStart w:id="24" w:name="_Hlk48726064"/>
            <w:proofErr w:type="spellStart"/>
            <w:r w:rsidRPr="00953CB4">
              <w:rPr>
                <w:rFonts w:ascii="Montserrat Light" w:hAnsi="Montserrat Light"/>
                <w:b/>
                <w:bCs/>
                <w:lang w:val="en-US"/>
              </w:rPr>
              <w:t>Fundamentare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tehnică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respectiv</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cerințele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natuă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tehnică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economică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juridică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posibilități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realizare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condiții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utilitate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regularitate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eficiență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eficacitate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și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economicitate</w:t>
            </w:r>
            <w:bookmarkEnd w:id="24"/>
            <w:proofErr w:type="spellEnd"/>
            <w:r w:rsidRPr="00953CB4">
              <w:rPr>
                <w:rFonts w:ascii="Montserrat Light" w:hAnsi="Montserrat Light"/>
                <w:b/>
                <w:bCs/>
                <w:lang w:val="en-US"/>
              </w:rPr>
              <w:t xml:space="preserve">: </w:t>
            </w:r>
          </w:p>
        </w:tc>
      </w:tr>
      <w:tr w:rsidR="003E095B" w:rsidRPr="00953CB4" w14:paraId="58096F60" w14:textId="77777777" w:rsidTr="00492D13">
        <w:tc>
          <w:tcPr>
            <w:tcW w:w="9493" w:type="dxa"/>
            <w:gridSpan w:val="5"/>
          </w:tcPr>
          <w:p w14:paraId="2351B7DE" w14:textId="29108A4B" w:rsidR="003E095B" w:rsidRPr="00953CB4" w:rsidRDefault="003E095B" w:rsidP="00953CB4">
            <w:pPr>
              <w:spacing w:after="240" w:line="240" w:lineRule="auto"/>
              <w:jc w:val="both"/>
              <w:rPr>
                <w:rFonts w:ascii="Montserrat Light" w:eastAsia="Times New Roman" w:hAnsi="Montserrat Light"/>
              </w:rPr>
            </w:pPr>
            <w:r w:rsidRPr="00953CB4">
              <w:rPr>
                <w:rFonts w:ascii="Montserrat Light" w:eastAsia="Times New Roman" w:hAnsi="Montserrat Light"/>
              </w:rPr>
              <w:t xml:space="preserve">Conform art. 879 din </w:t>
            </w:r>
            <w:proofErr w:type="spellStart"/>
            <w:r w:rsidRPr="00953CB4">
              <w:rPr>
                <w:rFonts w:ascii="Montserrat Light" w:eastAsia="Times New Roman" w:hAnsi="Montserrat Light"/>
              </w:rPr>
              <w:t>Legea</w:t>
            </w:r>
            <w:proofErr w:type="spellEnd"/>
            <w:r w:rsidRPr="00953CB4">
              <w:rPr>
                <w:rFonts w:ascii="Montserrat Light" w:eastAsia="Times New Roman" w:hAnsi="Montserrat Light"/>
              </w:rPr>
              <w:t xml:space="preserve"> nr. 287/2009 </w:t>
            </w:r>
            <w:proofErr w:type="spellStart"/>
            <w:r w:rsidRPr="00953CB4">
              <w:rPr>
                <w:rFonts w:ascii="Montserrat Light" w:eastAsia="Times New Roman" w:hAnsi="Montserrat Light"/>
              </w:rPr>
              <w:t>privind</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Codul</w:t>
            </w:r>
            <w:proofErr w:type="spellEnd"/>
            <w:r w:rsidRPr="00953CB4">
              <w:rPr>
                <w:rFonts w:ascii="Montserrat Light" w:eastAsia="Times New Roman" w:hAnsi="Montserrat Light"/>
              </w:rPr>
              <w:t xml:space="preserve"> civil, </w:t>
            </w:r>
            <w:proofErr w:type="spellStart"/>
            <w:r w:rsidRPr="00953CB4">
              <w:rPr>
                <w:rFonts w:ascii="Montserrat Light" w:eastAsia="Times New Roman" w:hAnsi="Montserrat Light"/>
              </w:rPr>
              <w:t>republicată</w:t>
            </w:r>
            <w:proofErr w:type="spellEnd"/>
            <w:r w:rsidRPr="00953CB4">
              <w:rPr>
                <w:rFonts w:ascii="Montserrat Light" w:eastAsia="Times New Roman" w:hAnsi="Montserrat Light"/>
              </w:rPr>
              <w:t xml:space="preserve">, cu </w:t>
            </w:r>
            <w:proofErr w:type="spellStart"/>
            <w:r w:rsidRPr="00953CB4">
              <w:rPr>
                <w:rFonts w:ascii="Montserrat Light" w:eastAsia="Times New Roman" w:hAnsi="Montserrat Light"/>
              </w:rPr>
              <w:t>modificările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și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completările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u</w:t>
            </w:r>
            <w:r w:rsidR="004524B2">
              <w:rPr>
                <w:rFonts w:ascii="Montserrat Light" w:eastAsia="Times New Roman" w:hAnsi="Montserrat Light"/>
              </w:rPr>
              <w:t>l</w:t>
            </w:r>
            <w:r w:rsidRPr="00953CB4">
              <w:rPr>
                <w:rFonts w:ascii="Montserrat Light" w:eastAsia="Times New Roman" w:hAnsi="Montserrat Light"/>
              </w:rPr>
              <w:t>terioare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imobilul</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înscris</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cartea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funciară</w:t>
            </w:r>
            <w:proofErr w:type="spellEnd"/>
            <w:r w:rsidRPr="00953CB4">
              <w:rPr>
                <w:rFonts w:ascii="Montserrat Light" w:eastAsia="Times New Roman" w:hAnsi="Montserrat Light"/>
              </w:rPr>
              <w:t xml:space="preserve"> se </w:t>
            </w:r>
            <w:proofErr w:type="spellStart"/>
            <w:r w:rsidRPr="00953CB4">
              <w:rPr>
                <w:rFonts w:ascii="Montserrat Light" w:eastAsia="Times New Roman" w:hAnsi="Montserrat Light"/>
              </w:rPr>
              <w:t>poate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modifica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prin</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alipiri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dacă</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mai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multe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imobile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alăturate</w:t>
            </w:r>
            <w:proofErr w:type="spellEnd"/>
            <w:r w:rsidRPr="00953CB4">
              <w:rPr>
                <w:rFonts w:ascii="Montserrat Light" w:eastAsia="Times New Roman" w:hAnsi="Montserrat Light"/>
              </w:rPr>
              <w:t xml:space="preserve"> se </w:t>
            </w:r>
            <w:proofErr w:type="spellStart"/>
            <w:r w:rsidRPr="00953CB4">
              <w:rPr>
                <w:rFonts w:ascii="Montserrat Light" w:eastAsia="Times New Roman" w:hAnsi="Montserrat Light"/>
              </w:rPr>
              <w:t>unesc</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într</w:t>
            </w:r>
            <w:proofErr w:type="spellEnd"/>
            <w:r w:rsidRPr="00953CB4">
              <w:rPr>
                <w:rFonts w:ascii="Montserrat Light" w:eastAsia="Times New Roman" w:hAnsi="Montserrat Light"/>
              </w:rPr>
              <w:t xml:space="preserve">-un </w:t>
            </w:r>
            <w:proofErr w:type="spellStart"/>
            <w:r w:rsidRPr="00953CB4">
              <w:rPr>
                <w:rFonts w:ascii="Montserrat Light" w:eastAsia="Times New Roman" w:hAnsi="Montserrat Light"/>
              </w:rPr>
              <w:t>singur</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imobil</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sau</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dacă</w:t>
            </w:r>
            <w:proofErr w:type="spellEnd"/>
            <w:r w:rsidRPr="00953CB4">
              <w:rPr>
                <w:rFonts w:ascii="Montserrat Light" w:eastAsia="Times New Roman" w:hAnsi="Montserrat Light"/>
              </w:rPr>
              <w:t xml:space="preserve"> se </w:t>
            </w:r>
            <w:proofErr w:type="spellStart"/>
            <w:r w:rsidRPr="00953CB4">
              <w:rPr>
                <w:rFonts w:ascii="Montserrat Light" w:eastAsia="Times New Roman" w:hAnsi="Montserrat Light"/>
              </w:rPr>
              <w:t>adaugă</w:t>
            </w:r>
            <w:proofErr w:type="spellEnd"/>
            <w:r w:rsidRPr="00953CB4">
              <w:rPr>
                <w:rFonts w:ascii="Montserrat Light" w:eastAsia="Times New Roman" w:hAnsi="Montserrat Light"/>
              </w:rPr>
              <w:t xml:space="preserve"> o </w:t>
            </w:r>
            <w:proofErr w:type="spellStart"/>
            <w:r w:rsidRPr="00953CB4">
              <w:rPr>
                <w:rFonts w:ascii="Montserrat Light" w:eastAsia="Times New Roman" w:hAnsi="Montserrat Light"/>
              </w:rPr>
              <w:t>parte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dintr</w:t>
            </w:r>
            <w:proofErr w:type="spellEnd"/>
            <w:r w:rsidRPr="00953CB4">
              <w:rPr>
                <w:rFonts w:ascii="Montserrat Light" w:eastAsia="Times New Roman" w:hAnsi="Montserrat Light"/>
              </w:rPr>
              <w:t xml:space="preserve">-un </w:t>
            </w:r>
            <w:proofErr w:type="spellStart"/>
            <w:r w:rsidRPr="00953CB4">
              <w:rPr>
                <w:rFonts w:ascii="Montserrat Light" w:eastAsia="Times New Roman" w:hAnsi="Montserrat Light"/>
              </w:rPr>
              <w:t>imobil</w:t>
            </w:r>
            <w:proofErr w:type="spellEnd"/>
            <w:r w:rsidRPr="00953CB4">
              <w:rPr>
                <w:rFonts w:ascii="Montserrat Light" w:eastAsia="Times New Roman" w:hAnsi="Montserrat Light"/>
              </w:rPr>
              <w:t xml:space="preserve"> la un alt </w:t>
            </w:r>
            <w:proofErr w:type="spellStart"/>
            <w:r w:rsidRPr="00953CB4">
              <w:rPr>
                <w:rFonts w:ascii="Montserrat Light" w:eastAsia="Times New Roman" w:hAnsi="Montserrat Light"/>
              </w:rPr>
              <w:t>imobil</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operaţiunea</w:t>
            </w:r>
            <w:proofErr w:type="spellEnd"/>
            <w:r w:rsidRPr="00953CB4">
              <w:rPr>
                <w:rFonts w:ascii="Montserrat Light" w:eastAsia="Times New Roman" w:hAnsi="Montserrat Light"/>
              </w:rPr>
              <w:t xml:space="preserve"> de </w:t>
            </w:r>
            <w:proofErr w:type="spellStart"/>
            <w:r w:rsidRPr="00953CB4">
              <w:rPr>
                <w:rFonts w:ascii="Montserrat Light" w:eastAsia="Times New Roman" w:hAnsi="Montserrat Light"/>
              </w:rPr>
              <w:t>modificare</w:t>
            </w:r>
            <w:proofErr w:type="spellEnd"/>
            <w:r w:rsidRPr="00953CB4">
              <w:rPr>
                <w:rFonts w:ascii="Montserrat Light" w:eastAsia="Times New Roman" w:hAnsi="Montserrat Light"/>
              </w:rPr>
              <w:t xml:space="preserve"> </w:t>
            </w:r>
            <w:proofErr w:type="gramStart"/>
            <w:r w:rsidRPr="00953CB4">
              <w:rPr>
                <w:rFonts w:ascii="Montserrat Light" w:eastAsia="Times New Roman" w:hAnsi="Montserrat Light"/>
              </w:rPr>
              <w:t>a</w:t>
            </w:r>
            <w:proofErr w:type="gramEnd"/>
            <w:r w:rsidRPr="00953CB4">
              <w:rPr>
                <w:rFonts w:ascii="Montserrat Light" w:eastAsia="Times New Roman" w:hAnsi="Montserrat Light"/>
              </w:rPr>
              <w:t xml:space="preserve"> </w:t>
            </w:r>
            <w:proofErr w:type="spellStart"/>
            <w:r w:rsidRPr="00953CB4">
              <w:rPr>
                <w:rFonts w:ascii="Montserrat Light" w:eastAsia="Times New Roman" w:hAnsi="Montserrat Light"/>
              </w:rPr>
              <w:t>imobilului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înscris</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cartea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funciară</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prin</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alipire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având</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caracter</w:t>
            </w:r>
            <w:proofErr w:type="spellEnd"/>
            <w:r w:rsidRPr="00953CB4">
              <w:rPr>
                <w:rFonts w:ascii="Montserrat Light" w:eastAsia="Times New Roman" w:hAnsi="Montserrat Light"/>
              </w:rPr>
              <w:t xml:space="preserve"> material </w:t>
            </w:r>
            <w:proofErr w:type="spellStart"/>
            <w:r w:rsidRPr="00953CB4">
              <w:rPr>
                <w:rFonts w:ascii="Montserrat Light" w:eastAsia="Times New Roman" w:hAnsi="Montserrat Light"/>
              </w:rPr>
              <w:t>şi</w:t>
            </w:r>
            <w:proofErr w:type="spellEnd"/>
            <w:r w:rsidRPr="00953CB4">
              <w:rPr>
                <w:rFonts w:ascii="Montserrat Light" w:eastAsia="Times New Roman" w:hAnsi="Montserrat Light"/>
              </w:rPr>
              <w:t xml:space="preserve"> nu </w:t>
            </w:r>
            <w:proofErr w:type="spellStart"/>
            <w:r w:rsidRPr="00953CB4">
              <w:rPr>
                <w:rFonts w:ascii="Montserrat Light" w:eastAsia="Times New Roman" w:hAnsi="Montserrat Light"/>
              </w:rPr>
              <w:t>implică</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niciun</w:t>
            </w:r>
            <w:proofErr w:type="spellEnd"/>
            <w:r w:rsidRPr="00953CB4">
              <w:rPr>
                <w:rFonts w:ascii="Montserrat Light" w:eastAsia="Times New Roman" w:hAnsi="Montserrat Light"/>
              </w:rPr>
              <w:t xml:space="preserve"> transfer de </w:t>
            </w:r>
            <w:proofErr w:type="spellStart"/>
            <w:r w:rsidRPr="00953CB4">
              <w:rPr>
                <w:rFonts w:ascii="Montserrat Light" w:eastAsia="Times New Roman" w:hAnsi="Montserrat Light"/>
              </w:rPr>
              <w:t>proprietate</w:t>
            </w:r>
            <w:proofErr w:type="spellEnd"/>
            <w:r w:rsidRPr="00953CB4">
              <w:rPr>
                <w:rFonts w:ascii="Montserrat Light" w:eastAsia="Times New Roman" w:hAnsi="Montserrat Light"/>
              </w:rPr>
              <w:t xml:space="preserve">. De </w:t>
            </w:r>
            <w:proofErr w:type="spellStart"/>
            <w:r w:rsidRPr="00953CB4">
              <w:rPr>
                <w:rFonts w:ascii="Montserrat Light" w:eastAsia="Times New Roman" w:hAnsi="Montserrat Light"/>
              </w:rPr>
              <w:t>asemenea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imobilul</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înscris</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cartea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funciară</w:t>
            </w:r>
            <w:proofErr w:type="spellEnd"/>
            <w:r w:rsidRPr="00953CB4">
              <w:rPr>
                <w:rFonts w:ascii="Montserrat Light" w:eastAsia="Times New Roman" w:hAnsi="Montserrat Light"/>
              </w:rPr>
              <w:t xml:space="preserve"> se </w:t>
            </w:r>
            <w:proofErr w:type="spellStart"/>
            <w:r w:rsidRPr="00953CB4">
              <w:rPr>
                <w:rFonts w:ascii="Montserrat Light" w:eastAsia="Times New Roman" w:hAnsi="Montserrat Light"/>
              </w:rPr>
              <w:t>modifică</w:t>
            </w:r>
            <w:proofErr w:type="spellEnd"/>
            <w:r w:rsidRPr="00953CB4">
              <w:rPr>
                <w:rFonts w:ascii="Montserrat Light" w:eastAsia="Times New Roman" w:hAnsi="Montserrat Light"/>
              </w:rPr>
              <w:t xml:space="preserve"> </w:t>
            </w:r>
            <w:proofErr w:type="spellStart"/>
            <w:proofErr w:type="gramStart"/>
            <w:r w:rsidRPr="00953CB4">
              <w:rPr>
                <w:rFonts w:ascii="Montserrat Light" w:eastAsia="Times New Roman" w:hAnsi="Montserrat Light"/>
              </w:rPr>
              <w:t>şi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prin</w:t>
            </w:r>
            <w:proofErr w:type="spellEnd"/>
            <w:proofErr w:type="gramEnd"/>
            <w:r w:rsidRPr="00953CB4">
              <w:rPr>
                <w:rFonts w:ascii="Montserrat Light" w:eastAsia="Times New Roman" w:hAnsi="Montserrat Light"/>
              </w:rPr>
              <w:t xml:space="preserve"> </w:t>
            </w:r>
            <w:proofErr w:type="spellStart"/>
            <w:r w:rsidRPr="00953CB4">
              <w:rPr>
                <w:rFonts w:ascii="Montserrat Light" w:eastAsia="Times New Roman" w:hAnsi="Montserrat Light"/>
              </w:rPr>
              <w:t>dezlipiri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dacă</w:t>
            </w:r>
            <w:proofErr w:type="spellEnd"/>
            <w:r w:rsidRPr="00953CB4">
              <w:rPr>
                <w:rFonts w:ascii="Montserrat Light" w:eastAsia="Times New Roman" w:hAnsi="Montserrat Light"/>
              </w:rPr>
              <w:t xml:space="preserve"> se </w:t>
            </w:r>
            <w:proofErr w:type="spellStart"/>
            <w:r w:rsidRPr="00953CB4">
              <w:rPr>
                <w:rFonts w:ascii="Montserrat Light" w:eastAsia="Times New Roman" w:hAnsi="Montserrat Light"/>
              </w:rPr>
              <w:t>desparte</w:t>
            </w:r>
            <w:proofErr w:type="spellEnd"/>
            <w:r w:rsidRPr="00953CB4">
              <w:rPr>
                <w:rFonts w:ascii="Montserrat Light" w:eastAsia="Times New Roman" w:hAnsi="Montserrat Light"/>
              </w:rPr>
              <w:t xml:space="preserve"> o </w:t>
            </w:r>
            <w:proofErr w:type="spellStart"/>
            <w:r w:rsidRPr="00953CB4">
              <w:rPr>
                <w:rFonts w:ascii="Montserrat Light" w:eastAsia="Times New Roman" w:hAnsi="Montserrat Light"/>
              </w:rPr>
              <w:t>parte</w:t>
            </w:r>
            <w:proofErr w:type="spellEnd"/>
            <w:r w:rsidRPr="00953CB4">
              <w:rPr>
                <w:rFonts w:ascii="Montserrat Light" w:eastAsia="Times New Roman" w:hAnsi="Montserrat Light"/>
              </w:rPr>
              <w:t xml:space="preserve"> din </w:t>
            </w:r>
            <w:proofErr w:type="spellStart"/>
            <w:r w:rsidRPr="00953CB4">
              <w:rPr>
                <w:rFonts w:ascii="Montserrat Light" w:eastAsia="Times New Roman" w:hAnsi="Montserrat Light"/>
              </w:rPr>
              <w:t>imobil</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sau</w:t>
            </w:r>
            <w:proofErr w:type="spellEnd"/>
            <w:r w:rsidRPr="00953CB4">
              <w:rPr>
                <w:rFonts w:ascii="Montserrat Light" w:eastAsia="Times New Roman" w:hAnsi="Montserrat Light"/>
              </w:rPr>
              <w:t xml:space="preserve"> se </w:t>
            </w:r>
            <w:proofErr w:type="spellStart"/>
            <w:r w:rsidRPr="00953CB4">
              <w:rPr>
                <w:rFonts w:ascii="Montserrat Light" w:eastAsia="Times New Roman" w:hAnsi="Montserrat Light"/>
              </w:rPr>
              <w:t>micşorează</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întinderea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acestuia</w:t>
            </w:r>
            <w:proofErr w:type="spellEnd"/>
            <w:r w:rsidRPr="00953CB4">
              <w:rPr>
                <w:rFonts w:ascii="Montserrat Light" w:eastAsia="Times New Roman" w:hAnsi="Montserrat Light"/>
              </w:rPr>
              <w:t>.</w:t>
            </w:r>
          </w:p>
          <w:p w14:paraId="23764E47" w14:textId="601F3746" w:rsidR="003E095B" w:rsidRPr="00953CB4" w:rsidRDefault="003E095B" w:rsidP="00953CB4">
            <w:pPr>
              <w:spacing w:after="240" w:line="240" w:lineRule="auto"/>
              <w:jc w:val="both"/>
              <w:rPr>
                <w:rFonts w:ascii="Montserrat Light" w:eastAsia="Times New Roman" w:hAnsi="Montserrat Light"/>
              </w:rPr>
            </w:pPr>
            <w:r w:rsidRPr="00953CB4">
              <w:rPr>
                <w:rFonts w:ascii="Montserrat Light" w:eastAsia="Times New Roman" w:hAnsi="Montserrat Light"/>
              </w:rPr>
              <w:t xml:space="preserve">Ca </w:t>
            </w:r>
            <w:proofErr w:type="spellStart"/>
            <w:r w:rsidRPr="00953CB4">
              <w:rPr>
                <w:rFonts w:ascii="Montserrat Light" w:eastAsia="Times New Roman" w:hAnsi="Montserrat Light"/>
              </w:rPr>
              <w:t>urmare</w:t>
            </w:r>
            <w:proofErr w:type="spellEnd"/>
            <w:r w:rsidRPr="00953CB4">
              <w:rPr>
                <w:rFonts w:ascii="Montserrat Light" w:eastAsia="Times New Roman" w:hAnsi="Montserrat Light"/>
              </w:rPr>
              <w:t xml:space="preserve"> </w:t>
            </w:r>
            <w:proofErr w:type="gramStart"/>
            <w:r w:rsidRPr="00953CB4">
              <w:rPr>
                <w:rFonts w:ascii="Montserrat Light" w:eastAsia="Times New Roman" w:hAnsi="Montserrat Light"/>
              </w:rPr>
              <w:t>a</w:t>
            </w:r>
            <w:proofErr w:type="gramEnd"/>
            <w:r w:rsidRPr="00953CB4">
              <w:rPr>
                <w:rFonts w:ascii="Montserrat Light" w:eastAsia="Times New Roman" w:hAnsi="Montserrat Light"/>
              </w:rPr>
              <w:t xml:space="preserve"> </w:t>
            </w:r>
            <w:proofErr w:type="spellStart"/>
            <w:r w:rsidRPr="00953CB4">
              <w:rPr>
                <w:rFonts w:ascii="Montserrat Light" w:eastAsia="Times New Roman" w:hAnsi="Montserrat Light"/>
              </w:rPr>
              <w:t>admiterii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cererii</w:t>
            </w:r>
            <w:proofErr w:type="spellEnd"/>
            <w:r w:rsidRPr="00953CB4">
              <w:rPr>
                <w:rFonts w:ascii="Montserrat Light" w:eastAsia="Times New Roman" w:hAnsi="Montserrat Light"/>
              </w:rPr>
              <w:t xml:space="preserve"> de </w:t>
            </w:r>
            <w:proofErr w:type="spellStart"/>
            <w:r w:rsidRPr="00953CB4">
              <w:rPr>
                <w:rFonts w:ascii="Montserrat Light" w:eastAsia="Times New Roman" w:hAnsi="Montserrat Light"/>
              </w:rPr>
              <w:t>alipire</w:t>
            </w:r>
            <w:proofErr w:type="spellEnd"/>
            <w:r w:rsidRPr="00953CB4">
              <w:rPr>
                <w:rFonts w:ascii="Montserrat Light" w:eastAsia="Times New Roman" w:hAnsi="Montserrat Light"/>
              </w:rPr>
              <w:t>/</w:t>
            </w:r>
            <w:proofErr w:type="spellStart"/>
            <w:r w:rsidRPr="00953CB4">
              <w:rPr>
                <w:rFonts w:ascii="Montserrat Light" w:eastAsia="Times New Roman" w:hAnsi="Montserrat Light"/>
              </w:rPr>
              <w:t>dezlipire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imobilele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urmează</w:t>
            </w:r>
            <w:proofErr w:type="spellEnd"/>
            <w:r w:rsidRPr="00953CB4">
              <w:rPr>
                <w:rFonts w:ascii="Montserrat Light" w:eastAsia="Times New Roman" w:hAnsi="Montserrat Light"/>
              </w:rPr>
              <w:t xml:space="preserve"> a fi </w:t>
            </w:r>
            <w:proofErr w:type="spellStart"/>
            <w:r w:rsidRPr="00953CB4">
              <w:rPr>
                <w:rFonts w:ascii="Montserrat Light" w:eastAsia="Times New Roman" w:hAnsi="Montserrat Light"/>
              </w:rPr>
              <w:t>alipite</w:t>
            </w:r>
            <w:proofErr w:type="spellEnd"/>
            <w:r w:rsidRPr="00953CB4">
              <w:rPr>
                <w:rFonts w:ascii="Montserrat Light" w:eastAsia="Times New Roman" w:hAnsi="Montserrat Light"/>
              </w:rPr>
              <w:t>/</w:t>
            </w:r>
            <w:proofErr w:type="spellStart"/>
            <w:r w:rsidRPr="00953CB4">
              <w:rPr>
                <w:rFonts w:ascii="Montserrat Light" w:eastAsia="Times New Roman" w:hAnsi="Montserrat Light"/>
              </w:rPr>
              <w:t>dezlipite</w:t>
            </w:r>
            <w:proofErr w:type="spellEnd"/>
            <w:r w:rsidRPr="00953CB4">
              <w:rPr>
                <w:rFonts w:ascii="Montserrat Light" w:eastAsia="Times New Roman" w:hAnsi="Montserrat Light"/>
              </w:rPr>
              <w:t xml:space="preserve"> se </w:t>
            </w:r>
            <w:proofErr w:type="spellStart"/>
            <w:r w:rsidRPr="00953CB4">
              <w:rPr>
                <w:rFonts w:ascii="Montserrat Light" w:eastAsia="Times New Roman" w:hAnsi="Montserrat Light"/>
              </w:rPr>
              <w:t>vor</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transcrie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într</w:t>
            </w:r>
            <w:proofErr w:type="spellEnd"/>
            <w:r w:rsidRPr="00953CB4">
              <w:rPr>
                <w:rFonts w:ascii="Montserrat Light" w:eastAsia="Times New Roman" w:hAnsi="Montserrat Light"/>
              </w:rPr>
              <w:t xml:space="preserve">-o carte </w:t>
            </w:r>
            <w:proofErr w:type="spellStart"/>
            <w:r w:rsidRPr="00953CB4">
              <w:rPr>
                <w:rFonts w:ascii="Montserrat Light" w:eastAsia="Times New Roman" w:hAnsi="Montserrat Light"/>
              </w:rPr>
              <w:t>funciară</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nouă</w:t>
            </w:r>
            <w:proofErr w:type="spellEnd"/>
            <w:r w:rsidRPr="00953CB4">
              <w:rPr>
                <w:rFonts w:ascii="Montserrat Light" w:eastAsia="Times New Roman" w:hAnsi="Montserrat Light"/>
              </w:rPr>
              <w:t xml:space="preserve">, cu </w:t>
            </w:r>
            <w:proofErr w:type="spellStart"/>
            <w:r w:rsidRPr="00953CB4">
              <w:rPr>
                <w:rFonts w:ascii="Montserrat Light" w:eastAsia="Times New Roman" w:hAnsi="Montserrat Light"/>
              </w:rPr>
              <w:t>menţionarea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noului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număr</w:t>
            </w:r>
            <w:proofErr w:type="spellEnd"/>
            <w:r w:rsidRPr="00953CB4">
              <w:rPr>
                <w:rFonts w:ascii="Montserrat Light" w:eastAsia="Times New Roman" w:hAnsi="Montserrat Light"/>
              </w:rPr>
              <w:t xml:space="preserve"> cadastral, </w:t>
            </w:r>
            <w:proofErr w:type="spellStart"/>
            <w:r w:rsidRPr="00953CB4">
              <w:rPr>
                <w:rFonts w:ascii="Montserrat Light" w:eastAsia="Times New Roman" w:hAnsi="Montserrat Light"/>
              </w:rPr>
              <w:t>iar</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cărțile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funciare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vechi</w:t>
            </w:r>
            <w:proofErr w:type="spellEnd"/>
            <w:r w:rsidRPr="00953CB4">
              <w:rPr>
                <w:rFonts w:ascii="Montserrat Light" w:eastAsia="Times New Roman" w:hAnsi="Montserrat Light"/>
              </w:rPr>
              <w:t xml:space="preserve"> se </w:t>
            </w:r>
            <w:proofErr w:type="spellStart"/>
            <w:r w:rsidRPr="00953CB4">
              <w:rPr>
                <w:rFonts w:ascii="Montserrat Light" w:eastAsia="Times New Roman" w:hAnsi="Montserrat Light"/>
              </w:rPr>
              <w:t>vor</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închide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fără</w:t>
            </w:r>
            <w:proofErr w:type="spellEnd"/>
            <w:r w:rsidRPr="00953CB4">
              <w:rPr>
                <w:rFonts w:ascii="Montserrat Light" w:eastAsia="Times New Roman" w:hAnsi="Montserrat Light"/>
              </w:rPr>
              <w:t xml:space="preserve"> a se </w:t>
            </w:r>
            <w:proofErr w:type="spellStart"/>
            <w:r w:rsidRPr="00953CB4">
              <w:rPr>
                <w:rFonts w:ascii="Montserrat Light" w:eastAsia="Times New Roman" w:hAnsi="Montserrat Light"/>
              </w:rPr>
              <w:t>mai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putea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redeschide</w:t>
            </w:r>
            <w:proofErr w:type="spellEnd"/>
            <w:r w:rsidRPr="00953CB4">
              <w:rPr>
                <w:rFonts w:ascii="Montserrat Light" w:eastAsia="Times New Roman" w:hAnsi="Montserrat Light"/>
              </w:rPr>
              <w:t xml:space="preserve"> pentru </w:t>
            </w:r>
            <w:proofErr w:type="spellStart"/>
            <w:r w:rsidRPr="00953CB4">
              <w:rPr>
                <w:rFonts w:ascii="Montserrat Light" w:eastAsia="Times New Roman" w:hAnsi="Montserrat Light"/>
              </w:rPr>
              <w:t>alte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înscrieri</w:t>
            </w:r>
            <w:proofErr w:type="spellEnd"/>
            <w:r w:rsidRPr="00953CB4">
              <w:rPr>
                <w:rFonts w:ascii="Montserrat Light" w:eastAsia="Times New Roman" w:hAnsi="Montserrat Light"/>
              </w:rPr>
              <w:t xml:space="preserve"> (art. 880 din </w:t>
            </w:r>
            <w:proofErr w:type="spellStart"/>
            <w:r w:rsidRPr="00953CB4">
              <w:rPr>
                <w:rFonts w:ascii="Montserrat Light" w:eastAsia="Times New Roman" w:hAnsi="Montserrat Light"/>
              </w:rPr>
              <w:t>Legea</w:t>
            </w:r>
            <w:proofErr w:type="spellEnd"/>
            <w:r w:rsidRPr="00953CB4">
              <w:rPr>
                <w:rFonts w:ascii="Montserrat Light" w:eastAsia="Times New Roman" w:hAnsi="Montserrat Light"/>
              </w:rPr>
              <w:t xml:space="preserve"> nr. 287/2009).</w:t>
            </w:r>
          </w:p>
          <w:p w14:paraId="0CA5CB65" w14:textId="77777777" w:rsidR="003E095B" w:rsidRPr="00953CB4" w:rsidRDefault="003E095B" w:rsidP="00953CB4">
            <w:pPr>
              <w:pStyle w:val="sartttl"/>
              <w:jc w:val="both"/>
              <w:rPr>
                <w:rFonts w:ascii="Montserrat Light" w:eastAsia="Times New Roman" w:hAnsi="Montserrat Light"/>
                <w:b w:val="0"/>
                <w:bCs w:val="0"/>
                <w:noProof/>
                <w:color w:val="auto"/>
                <w:sz w:val="22"/>
                <w:szCs w:val="22"/>
                <w:shd w:val="clear" w:color="auto" w:fill="FFFFFF"/>
              </w:rPr>
            </w:pPr>
            <w:r w:rsidRPr="00953CB4">
              <w:rPr>
                <w:rFonts w:ascii="Montserrat Light" w:hAnsi="Montserrat Light"/>
                <w:b w:val="0"/>
                <w:bCs w:val="0"/>
                <w:noProof/>
                <w:color w:val="auto"/>
                <w:sz w:val="22"/>
                <w:szCs w:val="22"/>
                <w:shd w:val="clear" w:color="auto" w:fill="FFFFFF"/>
              </w:rPr>
              <w:t>Conform art. 25 din Legea nr. 7/1996, republicată, cu modificările șI completările ulterioare, p</w:t>
            </w:r>
            <w:r w:rsidRPr="00953CB4">
              <w:rPr>
                <w:rStyle w:val="salnbdy"/>
                <w:rFonts w:ascii="Montserrat Light" w:eastAsia="Times New Roman" w:hAnsi="Montserrat Light"/>
                <w:b w:val="0"/>
                <w:bCs w:val="0"/>
                <w:noProof/>
                <w:color w:val="auto"/>
                <w:sz w:val="22"/>
                <w:szCs w:val="22"/>
              </w:rPr>
              <w:t xml:space="preserve">roprietarii unor imobile învecinate, în vederea unei mai bune exploatări a acestora, pot să le alipească într-un imobil, în baza unei documentaţii cadastrale şi a actului autentic, întocmite în condiţiile legii, actele de alipire fiind necesar a fi încheiate în formă autentică. </w:t>
            </w:r>
          </w:p>
          <w:p w14:paraId="4F788DC0" w14:textId="498838BC" w:rsidR="003E095B" w:rsidRPr="00953CB4" w:rsidRDefault="003E095B" w:rsidP="00953CB4">
            <w:pPr>
              <w:spacing w:before="240" w:line="240" w:lineRule="auto"/>
              <w:jc w:val="both"/>
              <w:rPr>
                <w:rFonts w:ascii="Montserrat Light" w:eastAsia="Times New Roman" w:hAnsi="Montserrat Light" w:cs="Times New Roman"/>
                <w:lang w:val="en-US"/>
              </w:rPr>
            </w:pPr>
            <w:proofErr w:type="spellStart"/>
            <w:r w:rsidRPr="00953CB4">
              <w:rPr>
                <w:rFonts w:ascii="Montserrat Light" w:eastAsia="Times New Roman" w:hAnsi="Montserrat Light" w:cs="Times New Roman"/>
                <w:lang w:val="en-US"/>
              </w:rPr>
              <w:t>În</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vederea</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alipirii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imobilelor</w:t>
            </w:r>
            <w:proofErr w:type="spellEnd"/>
            <w:r w:rsidR="002C3732" w:rsidRPr="00953CB4">
              <w:rPr>
                <w:rFonts w:ascii="Montserrat Light" w:hAnsi="Montserrat Light"/>
              </w:rPr>
              <w:t xml:space="preserve"> </w:t>
            </w:r>
            <w:proofErr w:type="spellStart"/>
            <w:r w:rsidR="002C3732" w:rsidRPr="00953CB4">
              <w:rPr>
                <w:rFonts w:ascii="Montserrat Light" w:eastAsia="Times New Roman" w:hAnsi="Montserrat Light" w:cs="Times New Roman"/>
                <w:lang w:val="en-US"/>
              </w:rPr>
              <w:t>înscrise</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în</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cărțile</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funciare</w:t>
            </w:r>
            <w:proofErr w:type="spellEnd"/>
            <w:r w:rsidR="002C3732" w:rsidRPr="00953CB4">
              <w:rPr>
                <w:rFonts w:ascii="Montserrat Light" w:eastAsia="Times New Roman" w:hAnsi="Montserrat Light" w:cs="Times New Roman"/>
                <w:lang w:val="en-US"/>
              </w:rPr>
              <w:t xml:space="preserve"> 344295, 331698 </w:t>
            </w:r>
            <w:proofErr w:type="spellStart"/>
            <w:r w:rsidR="002C3732" w:rsidRPr="00953CB4">
              <w:rPr>
                <w:rFonts w:ascii="Montserrat Light" w:eastAsia="Times New Roman" w:hAnsi="Montserrat Light" w:cs="Times New Roman"/>
                <w:lang w:val="en-US"/>
              </w:rPr>
              <w:t>și</w:t>
            </w:r>
            <w:proofErr w:type="spellEnd"/>
            <w:r w:rsidR="002C3732" w:rsidRPr="00953CB4">
              <w:rPr>
                <w:rFonts w:ascii="Montserrat Light" w:eastAsia="Times New Roman" w:hAnsi="Montserrat Light" w:cs="Times New Roman"/>
                <w:lang w:val="en-US"/>
              </w:rPr>
              <w:t xml:space="preserve"> 277398 Cluj-Napoca, </w:t>
            </w:r>
            <w:proofErr w:type="spellStart"/>
            <w:r w:rsidR="002C3732" w:rsidRPr="00953CB4">
              <w:rPr>
                <w:rFonts w:ascii="Montserrat Light" w:eastAsia="Times New Roman" w:hAnsi="Montserrat Light" w:cs="Times New Roman"/>
                <w:lang w:val="en-US"/>
              </w:rPr>
              <w:t>respectiv</w:t>
            </w:r>
            <w:proofErr w:type="spellEnd"/>
            <w:r w:rsidR="002C3732" w:rsidRPr="00953CB4">
              <w:rPr>
                <w:rFonts w:ascii="Montserrat Light" w:eastAsia="Times New Roman" w:hAnsi="Montserrat Light" w:cs="Times New Roman"/>
                <w:lang w:val="en-US"/>
              </w:rPr>
              <w:t xml:space="preserve"> a </w:t>
            </w:r>
            <w:proofErr w:type="spellStart"/>
            <w:r w:rsidR="002C3732" w:rsidRPr="00953CB4">
              <w:rPr>
                <w:rFonts w:ascii="Montserrat Light" w:eastAsia="Times New Roman" w:hAnsi="Montserrat Light" w:cs="Times New Roman"/>
                <w:lang w:val="en-US"/>
              </w:rPr>
              <w:t>dezlipirii</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imobilului</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înscris</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în</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cartea</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funciară</w:t>
            </w:r>
            <w:proofErr w:type="spellEnd"/>
            <w:r w:rsidR="002C3732" w:rsidRPr="00953CB4">
              <w:rPr>
                <w:rFonts w:ascii="Montserrat Light" w:eastAsia="Times New Roman" w:hAnsi="Montserrat Light" w:cs="Times New Roman"/>
                <w:lang w:val="en-US"/>
              </w:rPr>
              <w:t xml:space="preserve"> 59076 Apahida</w:t>
            </w:r>
            <w:r w:rsidRPr="00953CB4">
              <w:rPr>
                <w:rFonts w:ascii="Montserrat Light" w:eastAsia="Times New Roman" w:hAnsi="Montserrat Light" w:cs="Times New Roman"/>
                <w:lang w:val="en-US"/>
              </w:rPr>
              <w:t>, a</w:t>
            </w:r>
            <w:r w:rsidR="002C3732" w:rsidRPr="00953CB4">
              <w:rPr>
                <w:rFonts w:ascii="Montserrat Light" w:eastAsia="Times New Roman" w:hAnsi="Montserrat Light" w:cs="Times New Roman"/>
                <w:lang w:val="en-US"/>
              </w:rPr>
              <w:t>u</w:t>
            </w:r>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fost</w:t>
            </w:r>
            <w:proofErr w:type="spellEnd"/>
            <w:r w:rsidRPr="00953CB4">
              <w:rPr>
                <w:rFonts w:ascii="Montserrat Light" w:eastAsia="Times New Roman" w:hAnsi="Montserrat Light" w:cs="Times New Roman"/>
                <w:lang w:val="en-US"/>
              </w:rPr>
              <w:t xml:space="preserve"> elaborat</w:t>
            </w:r>
            <w:r w:rsidR="002C3732" w:rsidRPr="00953CB4">
              <w:rPr>
                <w:rFonts w:ascii="Montserrat Light" w:eastAsia="Times New Roman" w:hAnsi="Montserrat Light" w:cs="Times New Roman"/>
                <w:lang w:val="en-US"/>
              </w:rPr>
              <w:t>e</w:t>
            </w:r>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documentați</w:t>
            </w:r>
            <w:r w:rsidR="002C3732" w:rsidRPr="00953CB4">
              <w:rPr>
                <w:rFonts w:ascii="Montserrat Light" w:eastAsia="Times New Roman" w:hAnsi="Montserrat Light" w:cs="Times New Roman"/>
                <w:lang w:val="en-US"/>
              </w:rPr>
              <w:t>i</w:t>
            </w:r>
            <w:proofErr w:type="spellEnd"/>
            <w:r w:rsidR="002C3732"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cadastral</w:t>
            </w:r>
            <w:r w:rsidR="002C3732" w:rsidRPr="00953CB4">
              <w:rPr>
                <w:rFonts w:ascii="Montserrat Light" w:eastAsia="Times New Roman" w:hAnsi="Montserrat Light" w:cs="Times New Roman"/>
                <w:lang w:val="en-US"/>
              </w:rPr>
              <w:t>e</w:t>
            </w:r>
            <w:proofErr w:type="spellEnd"/>
            <w:r w:rsidRPr="00953CB4">
              <w:rPr>
                <w:rFonts w:ascii="Montserrat Light" w:eastAsia="Times New Roman" w:hAnsi="Montserrat Light" w:cs="Times New Roman"/>
                <w:lang w:val="en-US"/>
              </w:rPr>
              <w:t xml:space="preserve"> de </w:t>
            </w:r>
            <w:proofErr w:type="spellStart"/>
            <w:r w:rsidRPr="00953CB4">
              <w:rPr>
                <w:rFonts w:ascii="Montserrat Light" w:eastAsia="Times New Roman" w:hAnsi="Montserrat Light" w:cs="Times New Roman"/>
                <w:lang w:val="en-US"/>
              </w:rPr>
              <w:t>alipire</w:t>
            </w:r>
            <w:proofErr w:type="spellEnd"/>
            <w:r w:rsidR="002C3732" w:rsidRPr="00953CB4">
              <w:rPr>
                <w:rFonts w:ascii="Montserrat Light" w:eastAsia="Times New Roman" w:hAnsi="Montserrat Light" w:cs="Times New Roman"/>
                <w:lang w:val="en-US"/>
              </w:rPr>
              <w:t xml:space="preserve">, </w:t>
            </w:r>
            <w:proofErr w:type="spellStart"/>
            <w:r w:rsidR="002C3732" w:rsidRPr="00953CB4">
              <w:rPr>
                <w:rFonts w:ascii="Montserrat Light" w:eastAsia="Times New Roman" w:hAnsi="Montserrat Light" w:cs="Times New Roman"/>
                <w:lang w:val="en-US"/>
              </w:rPr>
              <w:t>respectiv</w:t>
            </w:r>
            <w:proofErr w:type="spellEnd"/>
            <w:r w:rsidR="002C3732" w:rsidRPr="00953CB4">
              <w:rPr>
                <w:rFonts w:ascii="Montserrat Light" w:eastAsia="Times New Roman" w:hAnsi="Montserrat Light" w:cs="Times New Roman"/>
                <w:lang w:val="en-US"/>
              </w:rPr>
              <w:t xml:space="preserve"> de </w:t>
            </w:r>
            <w:proofErr w:type="spellStart"/>
            <w:r w:rsidR="002C3732" w:rsidRPr="00953CB4">
              <w:rPr>
                <w:rFonts w:ascii="Montserrat Light" w:eastAsia="Times New Roman" w:hAnsi="Montserrat Light" w:cs="Times New Roman"/>
                <w:lang w:val="en-US"/>
              </w:rPr>
              <w:t>dezlipire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în</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conformitate</w:t>
            </w:r>
            <w:proofErr w:type="spellEnd"/>
            <w:r w:rsidRPr="00953CB4">
              <w:rPr>
                <w:rFonts w:ascii="Montserrat Light" w:eastAsia="Times New Roman" w:hAnsi="Montserrat Light" w:cs="Times New Roman"/>
                <w:lang w:val="en-US"/>
              </w:rPr>
              <w:t xml:space="preserve"> cu </w:t>
            </w:r>
            <w:proofErr w:type="spellStart"/>
            <w:r w:rsidRPr="00953CB4">
              <w:rPr>
                <w:rFonts w:ascii="Montserrat Light" w:eastAsia="Times New Roman" w:hAnsi="Montserrat Light" w:cs="Times New Roman"/>
                <w:lang w:val="en-US"/>
              </w:rPr>
              <w:t>prevederile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Ordinului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Agenției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Naționale</w:t>
            </w:r>
            <w:proofErr w:type="spellEnd"/>
            <w:r w:rsidRPr="00953CB4">
              <w:rPr>
                <w:rFonts w:ascii="Montserrat Light" w:eastAsia="Times New Roman" w:hAnsi="Montserrat Light" w:cs="Times New Roman"/>
                <w:lang w:val="en-US"/>
              </w:rPr>
              <w:t xml:space="preserve"> de </w:t>
            </w:r>
            <w:proofErr w:type="spellStart"/>
            <w:r w:rsidRPr="00953CB4">
              <w:rPr>
                <w:rFonts w:ascii="Montserrat Light" w:eastAsia="Times New Roman" w:hAnsi="Montserrat Light" w:cs="Times New Roman"/>
                <w:lang w:val="en-US"/>
              </w:rPr>
              <w:t>Cadastru</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și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Publicitate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Imobiliară</w:t>
            </w:r>
            <w:proofErr w:type="spellEnd"/>
            <w:r w:rsidRPr="00953CB4">
              <w:rPr>
                <w:rFonts w:ascii="Montserrat Light" w:eastAsia="Times New Roman" w:hAnsi="Montserrat Light" w:cs="Times New Roman"/>
                <w:lang w:val="en-US"/>
              </w:rPr>
              <w:t xml:space="preserve"> nr. 700/2014 pentru </w:t>
            </w:r>
            <w:proofErr w:type="spellStart"/>
            <w:r w:rsidRPr="00953CB4">
              <w:rPr>
                <w:rFonts w:ascii="Montserrat Light" w:eastAsia="Times New Roman" w:hAnsi="Montserrat Light" w:cs="Times New Roman"/>
                <w:lang w:val="en-US"/>
              </w:rPr>
              <w:t>aprobarea</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Regulamentului</w:t>
            </w:r>
            <w:proofErr w:type="spellEnd"/>
            <w:r w:rsidRPr="00953CB4">
              <w:rPr>
                <w:rFonts w:ascii="Montserrat Light" w:eastAsia="Times New Roman" w:hAnsi="Montserrat Light" w:cs="Times New Roman"/>
                <w:lang w:val="en-US"/>
              </w:rPr>
              <w:t xml:space="preserve"> de </w:t>
            </w:r>
            <w:proofErr w:type="spellStart"/>
            <w:r w:rsidRPr="00953CB4">
              <w:rPr>
                <w:rFonts w:ascii="Montserrat Light" w:eastAsia="Times New Roman" w:hAnsi="Montserrat Light" w:cs="Times New Roman"/>
                <w:lang w:val="en-US"/>
              </w:rPr>
              <w:t>avizare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recepţie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şi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înscriere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în</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evidenţele</w:t>
            </w:r>
            <w:proofErr w:type="spellEnd"/>
            <w:r w:rsidRPr="00953CB4">
              <w:rPr>
                <w:rFonts w:ascii="Montserrat Light" w:eastAsia="Times New Roman" w:hAnsi="Montserrat Light" w:cs="Times New Roman"/>
                <w:lang w:val="en-US"/>
              </w:rPr>
              <w:t xml:space="preserve"> de </w:t>
            </w:r>
            <w:proofErr w:type="spellStart"/>
            <w:r w:rsidRPr="00953CB4">
              <w:rPr>
                <w:rFonts w:ascii="Montserrat Light" w:eastAsia="Times New Roman" w:hAnsi="Montserrat Light" w:cs="Times New Roman"/>
                <w:lang w:val="en-US"/>
              </w:rPr>
              <w:t>cadastru</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şi</w:t>
            </w:r>
            <w:proofErr w:type="spellEnd"/>
            <w:r w:rsidRPr="00953CB4">
              <w:rPr>
                <w:rFonts w:ascii="Montserrat Light" w:eastAsia="Times New Roman" w:hAnsi="Montserrat Light" w:cs="Times New Roman"/>
                <w:lang w:val="en-US"/>
              </w:rPr>
              <w:t xml:space="preserve"> carte </w:t>
            </w:r>
            <w:proofErr w:type="spellStart"/>
            <w:r w:rsidRPr="00953CB4">
              <w:rPr>
                <w:rFonts w:ascii="Montserrat Light" w:eastAsia="Times New Roman" w:hAnsi="Montserrat Light" w:cs="Times New Roman"/>
                <w:lang w:val="en-US"/>
              </w:rPr>
              <w:t>funciară</w:t>
            </w:r>
            <w:proofErr w:type="spellEnd"/>
            <w:r w:rsidRPr="00953CB4">
              <w:rPr>
                <w:rFonts w:ascii="Montserrat Light" w:eastAsia="Times New Roman" w:hAnsi="Montserrat Light" w:cs="Times New Roman"/>
                <w:lang w:val="en-US"/>
              </w:rPr>
              <w:t xml:space="preserve">, cu </w:t>
            </w:r>
            <w:proofErr w:type="spellStart"/>
            <w:r w:rsidRPr="00953CB4">
              <w:rPr>
                <w:rFonts w:ascii="Montserrat Light" w:eastAsia="Times New Roman" w:hAnsi="Montserrat Light" w:cs="Times New Roman"/>
                <w:lang w:val="en-US"/>
              </w:rPr>
              <w:t>modificările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şi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completările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ulterioare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Dispozițiile</w:t>
            </w:r>
            <w:proofErr w:type="spellEnd"/>
            <w:r w:rsidRPr="00953CB4">
              <w:rPr>
                <w:rFonts w:ascii="Montserrat Light" w:eastAsia="Times New Roman" w:hAnsi="Montserrat Light" w:cs="Times New Roman"/>
                <w:lang w:val="en-US"/>
              </w:rPr>
              <w:t xml:space="preserve"> din </w:t>
            </w:r>
            <w:proofErr w:type="spellStart"/>
            <w:r w:rsidRPr="00953CB4">
              <w:rPr>
                <w:rFonts w:ascii="Montserrat Light" w:eastAsia="Times New Roman" w:hAnsi="Montserrat Light" w:cs="Times New Roman"/>
                <w:lang w:val="en-US"/>
              </w:rPr>
              <w:t>Ordinul</w:t>
            </w:r>
            <w:proofErr w:type="spellEnd"/>
            <w:r w:rsidRPr="00953CB4">
              <w:rPr>
                <w:rFonts w:ascii="Montserrat Light" w:eastAsia="Times New Roman" w:hAnsi="Montserrat Light" w:cs="Times New Roman"/>
                <w:lang w:val="en-US"/>
              </w:rPr>
              <w:t xml:space="preserve"> nr. 700/2014, cu </w:t>
            </w:r>
            <w:proofErr w:type="spellStart"/>
            <w:r w:rsidRPr="00953CB4">
              <w:rPr>
                <w:rFonts w:ascii="Montserrat Light" w:eastAsia="Times New Roman" w:hAnsi="Montserrat Light" w:cs="Times New Roman"/>
                <w:lang w:val="en-US"/>
              </w:rPr>
              <w:t>modificările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și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completările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ulterioare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incidente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în</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elaborarea</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prezentului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proiect</w:t>
            </w:r>
            <w:proofErr w:type="spellEnd"/>
            <w:r w:rsidRPr="00953CB4">
              <w:rPr>
                <w:rFonts w:ascii="Montserrat Light" w:eastAsia="Times New Roman" w:hAnsi="Montserrat Light" w:cs="Times New Roman"/>
                <w:lang w:val="en-US"/>
              </w:rPr>
              <w:t xml:space="preserve"> de act </w:t>
            </w:r>
            <w:proofErr w:type="spellStart"/>
            <w:r w:rsidRPr="00953CB4">
              <w:rPr>
                <w:rFonts w:ascii="Montserrat Light" w:eastAsia="Times New Roman" w:hAnsi="Montserrat Light" w:cs="Times New Roman"/>
                <w:lang w:val="en-US"/>
              </w:rPr>
              <w:t>administrativ</w:t>
            </w:r>
            <w:proofErr w:type="spellEnd"/>
            <w:r w:rsidRPr="00953CB4">
              <w:rPr>
                <w:rFonts w:ascii="Montserrat Light" w:eastAsia="Times New Roman" w:hAnsi="Montserrat Light" w:cs="Times New Roman"/>
                <w:lang w:val="en-US"/>
              </w:rPr>
              <w:t xml:space="preserve"> sunt:</w:t>
            </w:r>
          </w:p>
          <w:p w14:paraId="5EE2D118" w14:textId="77777777" w:rsidR="003E095B" w:rsidRPr="00953CB4" w:rsidRDefault="003E095B" w:rsidP="00953CB4">
            <w:pPr>
              <w:pStyle w:val="Listparagraf"/>
              <w:numPr>
                <w:ilvl w:val="0"/>
                <w:numId w:val="41"/>
              </w:numPr>
              <w:spacing w:after="0" w:line="240" w:lineRule="auto"/>
              <w:jc w:val="both"/>
              <w:rPr>
                <w:rFonts w:ascii="Montserrat Light" w:eastAsia="Times New Roman" w:hAnsi="Montserrat Light"/>
              </w:rPr>
            </w:pPr>
            <w:r w:rsidRPr="00953CB4">
              <w:rPr>
                <w:rFonts w:ascii="Montserrat Light" w:eastAsia="Times New Roman" w:hAnsi="Montserrat Light"/>
                <w:b/>
                <w:bCs/>
              </w:rPr>
              <w:t xml:space="preserve">art. </w:t>
            </w:r>
            <w:proofErr w:type="gramStart"/>
            <w:r w:rsidRPr="00953CB4">
              <w:rPr>
                <w:rFonts w:ascii="Montserrat Light" w:eastAsia="Times New Roman" w:hAnsi="Montserrat Light"/>
                <w:b/>
                <w:bCs/>
              </w:rPr>
              <w:t>23  lit.</w:t>
            </w:r>
            <w:proofErr w:type="gramEnd"/>
            <w:r w:rsidRPr="00953CB4">
              <w:rPr>
                <w:rFonts w:ascii="Montserrat Light" w:eastAsia="Times New Roman" w:hAnsi="Montserrat Light"/>
                <w:b/>
                <w:bCs/>
              </w:rPr>
              <w:t xml:space="preserve"> e) conform </w:t>
            </w:r>
            <w:proofErr w:type="spellStart"/>
            <w:r w:rsidRPr="00953CB4">
              <w:rPr>
                <w:rFonts w:ascii="Montserrat Light" w:eastAsia="Times New Roman" w:hAnsi="Montserrat Light"/>
                <w:b/>
                <w:bCs/>
              </w:rPr>
              <w:t>căruia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documentaţiile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cadastrale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întocmite</w:t>
            </w:r>
            <w:proofErr w:type="spellEnd"/>
            <w:r w:rsidRPr="00953CB4">
              <w:rPr>
                <w:rFonts w:ascii="Montserrat Light" w:eastAsia="Times New Roman" w:hAnsi="Montserrat Light"/>
              </w:rPr>
              <w:t xml:space="preserve"> la </w:t>
            </w:r>
            <w:proofErr w:type="spellStart"/>
            <w:r w:rsidRPr="00953CB4">
              <w:rPr>
                <w:rFonts w:ascii="Montserrat Light" w:eastAsia="Times New Roman" w:hAnsi="Montserrat Light"/>
              </w:rPr>
              <w:t>cerere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vederea</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înscrierii</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în</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evidenţele</w:t>
            </w:r>
            <w:proofErr w:type="spellEnd"/>
            <w:r w:rsidRPr="00953CB4">
              <w:rPr>
                <w:rFonts w:ascii="Montserrat Light" w:eastAsia="Times New Roman" w:hAnsi="Montserrat Light"/>
              </w:rPr>
              <w:t xml:space="preserve"> de </w:t>
            </w:r>
            <w:proofErr w:type="spellStart"/>
            <w:r w:rsidRPr="00953CB4">
              <w:rPr>
                <w:rFonts w:ascii="Montserrat Light" w:eastAsia="Times New Roman" w:hAnsi="Montserrat Light"/>
              </w:rPr>
              <w:t>cadastru</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şi</w:t>
            </w:r>
            <w:proofErr w:type="spellEnd"/>
            <w:r w:rsidRPr="00953CB4">
              <w:rPr>
                <w:rFonts w:ascii="Montserrat Light" w:eastAsia="Times New Roman" w:hAnsi="Montserrat Light"/>
              </w:rPr>
              <w:t xml:space="preserve"> carte </w:t>
            </w:r>
            <w:proofErr w:type="spellStart"/>
            <w:r w:rsidRPr="00953CB4">
              <w:rPr>
                <w:rFonts w:ascii="Montserrat Light" w:eastAsia="Times New Roman" w:hAnsi="Montserrat Light"/>
              </w:rPr>
              <w:t>funciară</w:t>
            </w:r>
            <w:proofErr w:type="spellEnd"/>
            <w:r w:rsidRPr="00953CB4">
              <w:rPr>
                <w:rFonts w:ascii="Montserrat Light" w:eastAsia="Times New Roman" w:hAnsi="Montserrat Light"/>
              </w:rPr>
              <w:t xml:space="preserve">, pot fi  </w:t>
            </w:r>
            <w:proofErr w:type="spellStart"/>
            <w:r w:rsidRPr="00953CB4">
              <w:rPr>
                <w:rFonts w:ascii="Montserrat Light" w:eastAsia="Times New Roman" w:hAnsi="Montserrat Light"/>
              </w:rPr>
              <w:t>documentatii</w:t>
            </w:r>
            <w:proofErr w:type="spellEnd"/>
            <w:r w:rsidRPr="00953CB4">
              <w:rPr>
                <w:rFonts w:ascii="Montserrat Light" w:eastAsia="Times New Roman" w:hAnsi="Montserrat Light"/>
              </w:rPr>
              <w:t xml:space="preserve"> pentru </w:t>
            </w:r>
            <w:proofErr w:type="spellStart"/>
            <w:r w:rsidRPr="00953CB4">
              <w:rPr>
                <w:rFonts w:ascii="Montserrat Light" w:eastAsia="Times New Roman" w:hAnsi="Montserrat Light"/>
              </w:rPr>
              <w:t>dezlipire</w:t>
            </w:r>
            <w:proofErr w:type="spellEnd"/>
            <w:r w:rsidRPr="00953CB4">
              <w:rPr>
                <w:rFonts w:ascii="Montserrat Light" w:eastAsia="Times New Roman" w:hAnsi="Montserrat Light"/>
              </w:rPr>
              <w:t>/</w:t>
            </w:r>
            <w:proofErr w:type="spellStart"/>
            <w:r w:rsidRPr="00953CB4">
              <w:rPr>
                <w:rFonts w:ascii="Montserrat Light" w:eastAsia="Times New Roman" w:hAnsi="Montserrat Light"/>
              </w:rPr>
              <w:t>alipire</w:t>
            </w:r>
            <w:proofErr w:type="spellEnd"/>
            <w:r w:rsidRPr="00953CB4">
              <w:rPr>
                <w:rFonts w:ascii="Montserrat Light" w:eastAsia="Times New Roman" w:hAnsi="Montserrat Light"/>
              </w:rPr>
              <w:t xml:space="preserve"> </w:t>
            </w:r>
            <w:proofErr w:type="spellStart"/>
            <w:r w:rsidRPr="00953CB4">
              <w:rPr>
                <w:rFonts w:ascii="Montserrat Light" w:eastAsia="Times New Roman" w:hAnsi="Montserrat Light"/>
              </w:rPr>
              <w:t>teren</w:t>
            </w:r>
            <w:proofErr w:type="spellEnd"/>
            <w:r w:rsidRPr="00953CB4">
              <w:rPr>
                <w:rFonts w:ascii="Montserrat Light" w:eastAsia="Times New Roman" w:hAnsi="Montserrat Light"/>
              </w:rPr>
              <w:t>;</w:t>
            </w:r>
          </w:p>
          <w:p w14:paraId="3E7C7776" w14:textId="77777777" w:rsidR="003E095B" w:rsidRPr="00953CB4" w:rsidRDefault="003E095B" w:rsidP="00953CB4">
            <w:pPr>
              <w:pStyle w:val="Listparagraf"/>
              <w:numPr>
                <w:ilvl w:val="0"/>
                <w:numId w:val="41"/>
              </w:numPr>
              <w:spacing w:after="0" w:line="240" w:lineRule="auto"/>
              <w:jc w:val="both"/>
              <w:rPr>
                <w:rFonts w:ascii="Montserrat Light" w:eastAsia="Times New Roman" w:hAnsi="Montserrat Light"/>
              </w:rPr>
            </w:pPr>
            <w:r w:rsidRPr="00953CB4">
              <w:rPr>
                <w:rFonts w:ascii="Montserrat Light" w:eastAsia="Times New Roman" w:hAnsi="Montserrat Light"/>
                <w:b/>
                <w:bCs/>
              </w:rPr>
              <w:t xml:space="preserve">art. 100 conform </w:t>
            </w:r>
            <w:proofErr w:type="spellStart"/>
            <w:r w:rsidRPr="00953CB4">
              <w:rPr>
                <w:rFonts w:ascii="Montserrat Light" w:eastAsia="Times New Roman" w:hAnsi="Montserrat Light"/>
                <w:b/>
                <w:bCs/>
              </w:rPr>
              <w:t>căruia</w:t>
            </w:r>
            <w:proofErr w:type="spellEnd"/>
            <w:r w:rsidRPr="00953CB4">
              <w:rPr>
                <w:rFonts w:ascii="Montserrat Light" w:eastAsia="Times New Roman" w:hAnsi="Montserrat Light"/>
                <w:lang w:val="ro-RO"/>
              </w:rPr>
              <w:t xml:space="preserve">: </w:t>
            </w:r>
            <w:r w:rsidRPr="00953CB4">
              <w:rPr>
                <w:rFonts w:ascii="Montserrat Light" w:eastAsia="Times New Roman" w:hAnsi="Montserrat Light"/>
              </w:rPr>
              <w:t>“</w:t>
            </w:r>
            <w:proofErr w:type="spellStart"/>
            <w:r w:rsidRPr="00953CB4">
              <w:rPr>
                <w:rFonts w:ascii="Montserrat Light" w:eastAsia="Times New Roman" w:hAnsi="Montserrat Light"/>
                <w:i/>
                <w:iCs/>
              </w:rPr>
              <w:t>Înscrierea</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în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evidenţele</w:t>
            </w:r>
            <w:proofErr w:type="spellEnd"/>
            <w:r w:rsidRPr="00953CB4">
              <w:rPr>
                <w:rFonts w:ascii="Montserrat Light" w:eastAsia="Times New Roman" w:hAnsi="Montserrat Light"/>
                <w:i/>
                <w:iCs/>
              </w:rPr>
              <w:t xml:space="preserve"> de </w:t>
            </w:r>
            <w:proofErr w:type="spellStart"/>
            <w:r w:rsidRPr="00953CB4">
              <w:rPr>
                <w:rFonts w:ascii="Montserrat Light" w:eastAsia="Times New Roman" w:hAnsi="Montserrat Light"/>
                <w:i/>
                <w:iCs/>
              </w:rPr>
              <w:t>cadastru</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şi</w:t>
            </w:r>
            <w:proofErr w:type="spellEnd"/>
            <w:r w:rsidRPr="00953CB4">
              <w:rPr>
                <w:rFonts w:ascii="Montserrat Light" w:eastAsia="Times New Roman" w:hAnsi="Montserrat Light"/>
                <w:i/>
                <w:iCs/>
              </w:rPr>
              <w:t xml:space="preserve"> carte </w:t>
            </w:r>
            <w:proofErr w:type="spellStart"/>
            <w:r w:rsidRPr="00953CB4">
              <w:rPr>
                <w:rFonts w:ascii="Montserrat Light" w:eastAsia="Times New Roman" w:hAnsi="Montserrat Light"/>
                <w:i/>
                <w:iCs/>
              </w:rPr>
              <w:t>funciară</w:t>
            </w:r>
            <w:proofErr w:type="spellEnd"/>
            <w:r w:rsidRPr="00953CB4">
              <w:rPr>
                <w:rFonts w:ascii="Montserrat Light" w:eastAsia="Times New Roman" w:hAnsi="Montserrat Light"/>
                <w:i/>
                <w:iCs/>
              </w:rPr>
              <w:t xml:space="preserve"> a </w:t>
            </w:r>
            <w:proofErr w:type="spellStart"/>
            <w:r w:rsidRPr="00953CB4">
              <w:rPr>
                <w:rFonts w:ascii="Montserrat Light" w:eastAsia="Times New Roman" w:hAnsi="Montserrat Light"/>
                <w:i/>
                <w:iCs/>
              </w:rPr>
              <w:t>unei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construcţii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edificate</w:t>
            </w:r>
            <w:proofErr w:type="spellEnd"/>
            <w:r w:rsidRPr="00953CB4">
              <w:rPr>
                <w:rFonts w:ascii="Montserrat Light" w:eastAsia="Times New Roman" w:hAnsi="Montserrat Light"/>
                <w:i/>
                <w:iCs/>
              </w:rPr>
              <w:t xml:space="preserve"> pe </w:t>
            </w:r>
            <w:proofErr w:type="spellStart"/>
            <w:r w:rsidRPr="00953CB4">
              <w:rPr>
                <w:rFonts w:ascii="Montserrat Light" w:eastAsia="Times New Roman" w:hAnsi="Montserrat Light"/>
                <w:i/>
                <w:iCs/>
              </w:rPr>
              <w:t>mai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multe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terenuri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ce</w:t>
            </w:r>
            <w:proofErr w:type="spellEnd"/>
            <w:r w:rsidRPr="00953CB4">
              <w:rPr>
                <w:rFonts w:ascii="Montserrat Light" w:eastAsia="Times New Roman" w:hAnsi="Montserrat Light"/>
                <w:i/>
                <w:iCs/>
              </w:rPr>
              <w:t xml:space="preserve"> au </w:t>
            </w:r>
            <w:proofErr w:type="spellStart"/>
            <w:r w:rsidRPr="00953CB4">
              <w:rPr>
                <w:rFonts w:ascii="Montserrat Light" w:eastAsia="Times New Roman" w:hAnsi="Montserrat Light"/>
                <w:i/>
                <w:iCs/>
              </w:rPr>
              <w:t>limite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comune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este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condiţionată</w:t>
            </w:r>
            <w:proofErr w:type="spellEnd"/>
            <w:r w:rsidRPr="00953CB4">
              <w:rPr>
                <w:rFonts w:ascii="Montserrat Light" w:eastAsia="Times New Roman" w:hAnsi="Montserrat Light"/>
                <w:i/>
                <w:iCs/>
              </w:rPr>
              <w:t xml:space="preserve"> de </w:t>
            </w:r>
            <w:proofErr w:type="spellStart"/>
            <w:r w:rsidRPr="00953CB4">
              <w:rPr>
                <w:rFonts w:ascii="Montserrat Light" w:eastAsia="Times New Roman" w:hAnsi="Montserrat Light"/>
                <w:i/>
                <w:iCs/>
              </w:rPr>
              <w:t>efectuarea</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în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prealabil</w:t>
            </w:r>
            <w:proofErr w:type="spellEnd"/>
            <w:r w:rsidRPr="00953CB4">
              <w:rPr>
                <w:rFonts w:ascii="Montserrat Light" w:eastAsia="Times New Roman" w:hAnsi="Montserrat Light"/>
                <w:i/>
                <w:iCs/>
              </w:rPr>
              <w:t xml:space="preserve"> a </w:t>
            </w:r>
            <w:proofErr w:type="spellStart"/>
            <w:r w:rsidRPr="00953CB4">
              <w:rPr>
                <w:rFonts w:ascii="Montserrat Light" w:eastAsia="Times New Roman" w:hAnsi="Montserrat Light"/>
                <w:i/>
                <w:iCs/>
              </w:rPr>
              <w:t>unei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operaţiuni</w:t>
            </w:r>
            <w:proofErr w:type="spellEnd"/>
            <w:r w:rsidRPr="00953CB4">
              <w:rPr>
                <w:rFonts w:ascii="Montserrat Light" w:eastAsia="Times New Roman" w:hAnsi="Montserrat Light"/>
                <w:i/>
                <w:iCs/>
              </w:rPr>
              <w:t xml:space="preserve"> de </w:t>
            </w:r>
            <w:proofErr w:type="spellStart"/>
            <w:r w:rsidRPr="00953CB4">
              <w:rPr>
                <w:rFonts w:ascii="Montserrat Light" w:eastAsia="Times New Roman" w:hAnsi="Montserrat Light"/>
                <w:i/>
                <w:iCs/>
              </w:rPr>
              <w:t>alipire</w:t>
            </w:r>
            <w:proofErr w:type="spellEnd"/>
            <w:r w:rsidRPr="00953CB4">
              <w:rPr>
                <w:rFonts w:ascii="Montserrat Light" w:eastAsia="Times New Roman" w:hAnsi="Montserrat Light"/>
                <w:i/>
                <w:iCs/>
              </w:rPr>
              <w:t xml:space="preserve">, din care </w:t>
            </w:r>
            <w:proofErr w:type="spellStart"/>
            <w:r w:rsidRPr="00953CB4">
              <w:rPr>
                <w:rFonts w:ascii="Montserrat Light" w:eastAsia="Times New Roman" w:hAnsi="Montserrat Light"/>
                <w:i/>
                <w:iCs/>
              </w:rPr>
              <w:t>să</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rezulte</w:t>
            </w:r>
            <w:proofErr w:type="spellEnd"/>
            <w:r w:rsidRPr="00953CB4">
              <w:rPr>
                <w:rFonts w:ascii="Montserrat Light" w:eastAsia="Times New Roman" w:hAnsi="Montserrat Light"/>
                <w:i/>
                <w:iCs/>
              </w:rPr>
              <w:t xml:space="preserve"> un </w:t>
            </w:r>
            <w:proofErr w:type="spellStart"/>
            <w:r w:rsidRPr="00953CB4">
              <w:rPr>
                <w:rFonts w:ascii="Montserrat Light" w:eastAsia="Times New Roman" w:hAnsi="Montserrat Light"/>
                <w:i/>
                <w:iCs/>
              </w:rPr>
              <w:t>singur</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imobil</w:t>
            </w:r>
            <w:proofErr w:type="spellEnd"/>
            <w:r w:rsidRPr="00953CB4">
              <w:rPr>
                <w:rFonts w:ascii="Montserrat Light" w:eastAsia="Times New Roman" w:hAnsi="Montserrat Light"/>
              </w:rPr>
              <w:t>.”</w:t>
            </w:r>
          </w:p>
          <w:p w14:paraId="47FFB95E" w14:textId="77777777" w:rsidR="003E095B" w:rsidRPr="00953CB4" w:rsidRDefault="003E095B" w:rsidP="00953CB4">
            <w:pPr>
              <w:pStyle w:val="Listparagraf"/>
              <w:numPr>
                <w:ilvl w:val="0"/>
                <w:numId w:val="41"/>
              </w:numPr>
              <w:spacing w:after="0" w:line="240" w:lineRule="auto"/>
              <w:jc w:val="both"/>
              <w:rPr>
                <w:rFonts w:ascii="Montserrat Light" w:eastAsia="Times New Roman" w:hAnsi="Montserrat Light"/>
              </w:rPr>
            </w:pPr>
            <w:r w:rsidRPr="00953CB4">
              <w:rPr>
                <w:rFonts w:ascii="Montserrat Light" w:eastAsia="Times New Roman" w:hAnsi="Montserrat Light"/>
                <w:b/>
                <w:bCs/>
              </w:rPr>
              <w:t xml:space="preserve">art. 132 </w:t>
            </w:r>
            <w:proofErr w:type="spellStart"/>
            <w:r w:rsidRPr="00953CB4">
              <w:rPr>
                <w:rFonts w:ascii="Montserrat Light" w:eastAsia="Times New Roman" w:hAnsi="Montserrat Light"/>
                <w:b/>
                <w:bCs/>
              </w:rPr>
              <w:t>alin</w:t>
            </w:r>
            <w:proofErr w:type="spellEnd"/>
            <w:r w:rsidRPr="00953CB4">
              <w:rPr>
                <w:rFonts w:ascii="Montserrat Light" w:eastAsia="Times New Roman" w:hAnsi="Montserrat Light"/>
                <w:b/>
                <w:bCs/>
              </w:rPr>
              <w:t xml:space="preserve">. (1) conform </w:t>
            </w:r>
            <w:proofErr w:type="spellStart"/>
            <w:r w:rsidRPr="00953CB4">
              <w:rPr>
                <w:rFonts w:ascii="Montserrat Light" w:eastAsia="Times New Roman" w:hAnsi="Montserrat Light"/>
                <w:b/>
                <w:bCs/>
              </w:rPr>
              <w:t>căruia</w:t>
            </w:r>
            <w:proofErr w:type="spellEnd"/>
            <w:proofErr w:type="gramStart"/>
            <w:r w:rsidRPr="00953CB4">
              <w:rPr>
                <w:rFonts w:ascii="Montserrat Light" w:eastAsia="Times New Roman" w:hAnsi="Montserrat Light"/>
              </w:rPr>
              <w:t>: ”</w:t>
            </w:r>
            <w:proofErr w:type="spellStart"/>
            <w:r w:rsidRPr="00953CB4">
              <w:rPr>
                <w:rFonts w:ascii="Montserrat Light" w:eastAsia="Times New Roman" w:hAnsi="Montserrat Light"/>
                <w:i/>
                <w:iCs/>
              </w:rPr>
              <w:t>Imobilul</w:t>
            </w:r>
            <w:proofErr w:type="spellEnd"/>
            <w:proofErr w:type="gram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poate</w:t>
            </w:r>
            <w:proofErr w:type="spellEnd"/>
            <w:r w:rsidRPr="00953CB4">
              <w:rPr>
                <w:rFonts w:ascii="Montserrat Light" w:eastAsia="Times New Roman" w:hAnsi="Montserrat Light"/>
                <w:i/>
                <w:iCs/>
              </w:rPr>
              <w:t xml:space="preserve"> fi </w:t>
            </w:r>
            <w:proofErr w:type="spellStart"/>
            <w:r w:rsidRPr="00953CB4">
              <w:rPr>
                <w:rFonts w:ascii="Montserrat Light" w:eastAsia="Times New Roman" w:hAnsi="Montserrat Light"/>
                <w:i/>
                <w:iCs/>
              </w:rPr>
              <w:t>modificat</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prin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alipiri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sau</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dezlipiri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Aceste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operațiuni</w:t>
            </w:r>
            <w:proofErr w:type="spellEnd"/>
            <w:r w:rsidRPr="00953CB4">
              <w:rPr>
                <w:rFonts w:ascii="Montserrat Light" w:eastAsia="Times New Roman" w:hAnsi="Montserrat Light"/>
                <w:i/>
                <w:iCs/>
              </w:rPr>
              <w:t xml:space="preserve"> de </w:t>
            </w:r>
            <w:proofErr w:type="spellStart"/>
            <w:r w:rsidRPr="00953CB4">
              <w:rPr>
                <w:rFonts w:ascii="Montserrat Light" w:eastAsia="Times New Roman" w:hAnsi="Montserrat Light"/>
                <w:i/>
                <w:iCs/>
              </w:rPr>
              <w:t>modificare</w:t>
            </w:r>
            <w:proofErr w:type="spellEnd"/>
            <w:r w:rsidRPr="00953CB4">
              <w:rPr>
                <w:rFonts w:ascii="Montserrat Light" w:eastAsia="Times New Roman" w:hAnsi="Montserrat Light"/>
                <w:i/>
                <w:iCs/>
              </w:rPr>
              <w:t xml:space="preserve"> </w:t>
            </w:r>
            <w:proofErr w:type="gramStart"/>
            <w:r w:rsidRPr="00953CB4">
              <w:rPr>
                <w:rFonts w:ascii="Montserrat Light" w:eastAsia="Times New Roman" w:hAnsi="Montserrat Light"/>
                <w:i/>
                <w:iCs/>
              </w:rPr>
              <w:t>a</w:t>
            </w:r>
            <w:proofErr w:type="gram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imobilului</w:t>
            </w:r>
            <w:proofErr w:type="spellEnd"/>
            <w:r w:rsidRPr="00953CB4">
              <w:rPr>
                <w:rFonts w:ascii="Montserrat Light" w:eastAsia="Times New Roman" w:hAnsi="Montserrat Light"/>
                <w:i/>
                <w:iCs/>
              </w:rPr>
              <w:t xml:space="preserve"> au </w:t>
            </w:r>
            <w:proofErr w:type="spellStart"/>
            <w:r w:rsidRPr="00953CB4">
              <w:rPr>
                <w:rFonts w:ascii="Montserrat Light" w:eastAsia="Times New Roman" w:hAnsi="Montserrat Light"/>
                <w:i/>
                <w:iCs/>
              </w:rPr>
              <w:t>caracter</w:t>
            </w:r>
            <w:proofErr w:type="spellEnd"/>
            <w:r w:rsidRPr="00953CB4">
              <w:rPr>
                <w:rFonts w:ascii="Montserrat Light" w:eastAsia="Times New Roman" w:hAnsi="Montserrat Light"/>
                <w:i/>
                <w:iCs/>
              </w:rPr>
              <w:t xml:space="preserve"> material </w:t>
            </w:r>
            <w:proofErr w:type="spellStart"/>
            <w:r w:rsidRPr="00953CB4">
              <w:rPr>
                <w:rFonts w:ascii="Montserrat Light" w:eastAsia="Times New Roman" w:hAnsi="Montserrat Light"/>
                <w:i/>
                <w:iCs/>
              </w:rPr>
              <w:t>și</w:t>
            </w:r>
            <w:proofErr w:type="spellEnd"/>
            <w:r w:rsidRPr="00953CB4">
              <w:rPr>
                <w:rFonts w:ascii="Montserrat Light" w:eastAsia="Times New Roman" w:hAnsi="Montserrat Light"/>
                <w:i/>
                <w:iCs/>
              </w:rPr>
              <w:t xml:space="preserve"> nu </w:t>
            </w:r>
            <w:proofErr w:type="spellStart"/>
            <w:r w:rsidRPr="00953CB4">
              <w:rPr>
                <w:rFonts w:ascii="Montserrat Light" w:eastAsia="Times New Roman" w:hAnsi="Montserrat Light"/>
                <w:i/>
                <w:iCs/>
              </w:rPr>
              <w:t>implică</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nici</w:t>
            </w:r>
            <w:proofErr w:type="spellEnd"/>
            <w:r w:rsidRPr="00953CB4">
              <w:rPr>
                <w:rFonts w:ascii="Montserrat Light" w:eastAsia="Times New Roman" w:hAnsi="Montserrat Light"/>
                <w:i/>
                <w:iCs/>
              </w:rPr>
              <w:t xml:space="preserve"> un transfer de </w:t>
            </w:r>
            <w:proofErr w:type="spellStart"/>
            <w:r w:rsidRPr="00953CB4">
              <w:rPr>
                <w:rFonts w:ascii="Montserrat Light" w:eastAsia="Times New Roman" w:hAnsi="Montserrat Light"/>
                <w:i/>
                <w:iCs/>
              </w:rPr>
              <w:t>proprietate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Modificările</w:t>
            </w:r>
            <w:proofErr w:type="spellEnd"/>
            <w:r w:rsidRPr="00953CB4">
              <w:rPr>
                <w:rFonts w:ascii="Montserrat Light" w:eastAsia="Times New Roman" w:hAnsi="Montserrat Light"/>
                <w:i/>
                <w:iCs/>
              </w:rPr>
              <w:t xml:space="preserve"> care </w:t>
            </w:r>
            <w:proofErr w:type="spellStart"/>
            <w:r w:rsidRPr="00953CB4">
              <w:rPr>
                <w:rFonts w:ascii="Montserrat Light" w:eastAsia="Times New Roman" w:hAnsi="Montserrat Light"/>
                <w:i/>
                <w:iCs/>
              </w:rPr>
              <w:t>intervin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prin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operațiunile</w:t>
            </w:r>
            <w:proofErr w:type="spellEnd"/>
            <w:r w:rsidRPr="00953CB4">
              <w:rPr>
                <w:rFonts w:ascii="Montserrat Light" w:eastAsia="Times New Roman" w:hAnsi="Montserrat Light"/>
                <w:i/>
                <w:iCs/>
              </w:rPr>
              <w:t xml:space="preserve"> de </w:t>
            </w:r>
            <w:proofErr w:type="spellStart"/>
            <w:r w:rsidRPr="00953CB4">
              <w:rPr>
                <w:rFonts w:ascii="Montserrat Light" w:eastAsia="Times New Roman" w:hAnsi="Montserrat Light"/>
                <w:i/>
                <w:iCs/>
              </w:rPr>
              <w:t>alipire</w:t>
            </w:r>
            <w:proofErr w:type="spellEnd"/>
            <w:r w:rsidRPr="00953CB4">
              <w:rPr>
                <w:rFonts w:ascii="Montserrat Light" w:eastAsia="Times New Roman" w:hAnsi="Montserrat Light"/>
                <w:i/>
                <w:iCs/>
              </w:rPr>
              <w:t>/</w:t>
            </w:r>
            <w:proofErr w:type="spellStart"/>
            <w:r w:rsidRPr="00953CB4">
              <w:rPr>
                <w:rFonts w:ascii="Montserrat Light" w:eastAsia="Times New Roman" w:hAnsi="Montserrat Light"/>
                <w:i/>
                <w:iCs/>
              </w:rPr>
              <w:t>dezlipire</w:t>
            </w:r>
            <w:proofErr w:type="spellEnd"/>
            <w:r w:rsidRPr="00953CB4">
              <w:rPr>
                <w:rFonts w:ascii="Montserrat Light" w:eastAsia="Times New Roman" w:hAnsi="Montserrat Light"/>
                <w:i/>
                <w:iCs/>
              </w:rPr>
              <w:t xml:space="preserve"> se fac pe </w:t>
            </w:r>
            <w:proofErr w:type="spellStart"/>
            <w:r w:rsidRPr="00953CB4">
              <w:rPr>
                <w:rFonts w:ascii="Montserrat Light" w:eastAsia="Times New Roman" w:hAnsi="Montserrat Light"/>
                <w:i/>
                <w:iCs/>
              </w:rPr>
              <w:t>baza</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unor</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documentații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cadastrale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lastRenderedPageBreak/>
              <w:t>recepționate</w:t>
            </w:r>
            <w:proofErr w:type="spellEnd"/>
            <w:r w:rsidRPr="00953CB4">
              <w:rPr>
                <w:rFonts w:ascii="Montserrat Light" w:eastAsia="Times New Roman" w:hAnsi="Montserrat Light"/>
                <w:i/>
                <w:iCs/>
              </w:rPr>
              <w:t xml:space="preserve"> de </w:t>
            </w:r>
            <w:proofErr w:type="spellStart"/>
            <w:r w:rsidRPr="00953CB4">
              <w:rPr>
                <w:rFonts w:ascii="Montserrat Light" w:eastAsia="Times New Roman" w:hAnsi="Montserrat Light"/>
                <w:i/>
                <w:iCs/>
              </w:rPr>
              <w:t>biroul</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teritorial</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și</w:t>
            </w:r>
            <w:proofErr w:type="spellEnd"/>
            <w:r w:rsidRPr="00953CB4">
              <w:rPr>
                <w:rFonts w:ascii="Montserrat Light" w:eastAsia="Times New Roman" w:hAnsi="Montserrat Light"/>
                <w:i/>
                <w:iCs/>
              </w:rPr>
              <w:t xml:space="preserve"> a </w:t>
            </w:r>
            <w:proofErr w:type="spellStart"/>
            <w:r w:rsidRPr="00953CB4">
              <w:rPr>
                <w:rFonts w:ascii="Montserrat Light" w:eastAsia="Times New Roman" w:hAnsi="Montserrat Light"/>
                <w:i/>
                <w:iCs/>
              </w:rPr>
              <w:t>consimțământului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proprietarului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exprimat</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prin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înscris</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în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formă</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autentică</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sau</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după</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caz</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prin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hotărâre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judecătorească</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definitivă</w:t>
            </w:r>
            <w:proofErr w:type="spellEnd"/>
            <w:r w:rsidRPr="00953CB4">
              <w:rPr>
                <w:rFonts w:ascii="Montserrat Light" w:eastAsia="Times New Roman" w:hAnsi="Montserrat Light"/>
              </w:rPr>
              <w:t xml:space="preserve">.” </w:t>
            </w:r>
          </w:p>
          <w:p w14:paraId="38771A46" w14:textId="77777777" w:rsidR="003E095B" w:rsidRPr="00953CB4" w:rsidRDefault="003E095B" w:rsidP="00953CB4">
            <w:pPr>
              <w:pStyle w:val="Listparagraf"/>
              <w:numPr>
                <w:ilvl w:val="0"/>
                <w:numId w:val="41"/>
              </w:numPr>
              <w:spacing w:after="0" w:line="240" w:lineRule="auto"/>
              <w:jc w:val="both"/>
              <w:rPr>
                <w:rFonts w:ascii="Montserrat Light" w:eastAsia="Times New Roman" w:hAnsi="Montserrat Light" w:cstheme="majorHAnsi"/>
                <w:noProof/>
                <w:color w:val="000000"/>
                <w:shd w:val="clear" w:color="auto" w:fill="FFFFFF"/>
              </w:rPr>
            </w:pPr>
            <w:r w:rsidRPr="00953CB4">
              <w:rPr>
                <w:rFonts w:ascii="Montserrat Light" w:eastAsia="Times New Roman" w:hAnsi="Montserrat Light"/>
                <w:b/>
                <w:bCs/>
              </w:rPr>
              <w:t xml:space="preserve">art. 132 </w:t>
            </w:r>
            <w:proofErr w:type="spellStart"/>
            <w:r w:rsidRPr="00953CB4">
              <w:rPr>
                <w:rFonts w:ascii="Montserrat Light" w:eastAsia="Times New Roman" w:hAnsi="Montserrat Light"/>
                <w:b/>
                <w:bCs/>
              </w:rPr>
              <w:t>alin</w:t>
            </w:r>
            <w:proofErr w:type="spellEnd"/>
            <w:r w:rsidRPr="00953CB4">
              <w:rPr>
                <w:rFonts w:ascii="Montserrat Light" w:eastAsia="Times New Roman" w:hAnsi="Montserrat Light"/>
                <w:b/>
                <w:bCs/>
              </w:rPr>
              <w:t xml:space="preserve">. (3) conform </w:t>
            </w:r>
            <w:proofErr w:type="spellStart"/>
            <w:r w:rsidRPr="00953CB4">
              <w:rPr>
                <w:rFonts w:ascii="Montserrat Light" w:eastAsia="Times New Roman" w:hAnsi="Montserrat Light"/>
                <w:b/>
                <w:bCs/>
              </w:rPr>
              <w:t>căruia</w:t>
            </w:r>
            <w:proofErr w:type="spellEnd"/>
            <w:r w:rsidRPr="00953CB4">
              <w:rPr>
                <w:rFonts w:ascii="Montserrat Light" w:eastAsia="Times New Roman" w:hAnsi="Montserrat Light"/>
              </w:rPr>
              <w:t>: “</w:t>
            </w:r>
            <w:proofErr w:type="spellStart"/>
            <w:r w:rsidRPr="00953CB4">
              <w:rPr>
                <w:rStyle w:val="salnbdy"/>
                <w:rFonts w:ascii="Montserrat Light" w:eastAsia="Times New Roman" w:hAnsi="Montserrat Light" w:cstheme="majorHAnsi"/>
                <w:i/>
                <w:iCs/>
                <w:noProof/>
                <w:sz w:val="22"/>
                <w:szCs w:val="22"/>
              </w:rPr>
              <w:t>Proprietarii</w:t>
            </w:r>
            <w:proofErr w:type="spellEnd"/>
            <w:r w:rsidRPr="00953CB4">
              <w:rPr>
                <w:rStyle w:val="salnbdy"/>
                <w:rFonts w:ascii="Montserrat Light" w:eastAsia="Times New Roman" w:hAnsi="Montserrat Light" w:cstheme="majorHAnsi"/>
                <w:i/>
                <w:iCs/>
                <w:noProof/>
                <w:sz w:val="22"/>
                <w:szCs w:val="22"/>
              </w:rPr>
              <w:t xml:space="preserve"> unor imobile alăturate, în vederea unei mai bune exploatări a acestora, pot solicita înscrierea alipirii în cartea funciară în baza actului de alipire, a unei convenţii privind stabilirea cotelor-părţi deţinute din imobilul rezultat în urma alipirii, încheiată în formă autentică şi a unei documentaţii cadastrale. ….. Documentaţia cadastrală se înregistrează pe flux întrerupt şi se întocmeşte în baza convenţiei în formă autentică a proprietarilor, pentru întreg imobilul rezultat din alipire. În actul autentic de alipire imobilele se identifică după nr. topografic sau după identificatorii din titlurile de proprietate</w:t>
            </w:r>
            <w:r w:rsidRPr="00953CB4">
              <w:rPr>
                <w:rStyle w:val="salnbdy"/>
                <w:rFonts w:ascii="Montserrat Light" w:eastAsia="Times New Roman" w:hAnsi="Montserrat Light" w:cstheme="majorHAnsi"/>
                <w:noProof/>
                <w:sz w:val="22"/>
                <w:szCs w:val="22"/>
              </w:rPr>
              <w:t>.”</w:t>
            </w:r>
          </w:p>
          <w:p w14:paraId="4C37C213" w14:textId="77777777" w:rsidR="003E095B" w:rsidRPr="00953CB4" w:rsidRDefault="003E095B" w:rsidP="00953CB4">
            <w:pPr>
              <w:pStyle w:val="Listparagraf"/>
              <w:numPr>
                <w:ilvl w:val="0"/>
                <w:numId w:val="41"/>
              </w:numPr>
              <w:spacing w:after="0" w:line="240" w:lineRule="auto"/>
              <w:jc w:val="both"/>
              <w:rPr>
                <w:rFonts w:ascii="Montserrat Light" w:eastAsia="Times New Roman" w:hAnsi="Montserrat Light"/>
              </w:rPr>
            </w:pPr>
            <w:r w:rsidRPr="00953CB4">
              <w:rPr>
                <w:rFonts w:ascii="Montserrat Light" w:eastAsia="Times New Roman" w:hAnsi="Montserrat Light"/>
                <w:b/>
                <w:bCs/>
              </w:rPr>
              <w:t xml:space="preserve">art. 134 conform </w:t>
            </w:r>
            <w:proofErr w:type="spellStart"/>
            <w:r w:rsidRPr="00953CB4">
              <w:rPr>
                <w:rFonts w:ascii="Montserrat Light" w:eastAsia="Times New Roman" w:hAnsi="Montserrat Light"/>
                <w:b/>
                <w:bCs/>
              </w:rPr>
              <w:t>căruia</w:t>
            </w:r>
            <w:proofErr w:type="spellEnd"/>
            <w:r w:rsidRPr="00953CB4">
              <w:rPr>
                <w:rFonts w:ascii="Montserrat Light" w:eastAsia="Times New Roman" w:hAnsi="Montserrat Light"/>
              </w:rPr>
              <w:t>: “(</w:t>
            </w:r>
            <w:r w:rsidRPr="00953CB4">
              <w:rPr>
                <w:rFonts w:ascii="Montserrat Light" w:eastAsia="Times New Roman" w:hAnsi="Montserrat Light"/>
                <w:i/>
                <w:iCs/>
              </w:rPr>
              <w:t xml:space="preserve">1) </w:t>
            </w:r>
            <w:proofErr w:type="spellStart"/>
            <w:r w:rsidRPr="00953CB4">
              <w:rPr>
                <w:rFonts w:ascii="Montserrat Light" w:eastAsia="Times New Roman" w:hAnsi="Montserrat Light"/>
                <w:i/>
                <w:iCs/>
              </w:rPr>
              <w:t>În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caz</w:t>
            </w:r>
            <w:proofErr w:type="spellEnd"/>
            <w:r w:rsidRPr="00953CB4">
              <w:rPr>
                <w:rFonts w:ascii="Montserrat Light" w:eastAsia="Times New Roman" w:hAnsi="Montserrat Light"/>
                <w:i/>
                <w:iCs/>
              </w:rPr>
              <w:t xml:space="preserve"> de </w:t>
            </w:r>
            <w:proofErr w:type="spellStart"/>
            <w:r w:rsidRPr="00953CB4">
              <w:rPr>
                <w:rFonts w:ascii="Montserrat Light" w:eastAsia="Times New Roman" w:hAnsi="Montserrat Light"/>
                <w:i/>
                <w:iCs/>
              </w:rPr>
              <w:t>alipire</w:t>
            </w:r>
            <w:proofErr w:type="spellEnd"/>
            <w:r w:rsidRPr="00953CB4">
              <w:rPr>
                <w:rFonts w:ascii="Montserrat Light" w:eastAsia="Times New Roman" w:hAnsi="Montserrat Light"/>
                <w:i/>
                <w:iCs/>
              </w:rPr>
              <w:t>/</w:t>
            </w:r>
            <w:proofErr w:type="spellStart"/>
            <w:r w:rsidRPr="00953CB4">
              <w:rPr>
                <w:rFonts w:ascii="Montserrat Light" w:eastAsia="Times New Roman" w:hAnsi="Montserrat Light"/>
                <w:i/>
                <w:iCs/>
              </w:rPr>
              <w:t>dezlipire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imobilele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rezultate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primesc</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numere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cadastrale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noi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și</w:t>
            </w:r>
            <w:proofErr w:type="spellEnd"/>
            <w:r w:rsidRPr="00953CB4">
              <w:rPr>
                <w:rFonts w:ascii="Montserrat Light" w:eastAsia="Times New Roman" w:hAnsi="Montserrat Light"/>
                <w:i/>
                <w:iCs/>
              </w:rPr>
              <w:t xml:space="preserve"> se </w:t>
            </w:r>
            <w:proofErr w:type="spellStart"/>
            <w:r w:rsidRPr="00953CB4">
              <w:rPr>
                <w:rFonts w:ascii="Montserrat Light" w:eastAsia="Times New Roman" w:hAnsi="Montserrat Light"/>
                <w:i/>
                <w:iCs/>
              </w:rPr>
              <w:t>transcriu</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în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cărți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funciare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noi</w:t>
            </w:r>
            <w:proofErr w:type="spellEnd"/>
            <w:r w:rsidRPr="00953CB4">
              <w:rPr>
                <w:rFonts w:ascii="Montserrat Light" w:eastAsia="Times New Roman" w:hAnsi="Montserrat Light"/>
                <w:i/>
                <w:iCs/>
              </w:rPr>
              <w:t xml:space="preserve">. (2) </w:t>
            </w:r>
            <w:proofErr w:type="spellStart"/>
            <w:r w:rsidRPr="00953CB4">
              <w:rPr>
                <w:rFonts w:ascii="Montserrat Light" w:eastAsia="Times New Roman" w:hAnsi="Montserrat Light"/>
                <w:i/>
                <w:iCs/>
              </w:rPr>
              <w:t>Cărțile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funciare</w:t>
            </w:r>
            <w:proofErr w:type="spellEnd"/>
            <w:r w:rsidRPr="00953CB4">
              <w:rPr>
                <w:rFonts w:ascii="Montserrat Light" w:eastAsia="Times New Roman" w:hAnsi="Montserrat Light"/>
                <w:i/>
                <w:iCs/>
              </w:rPr>
              <w:t xml:space="preserve"> din care </w:t>
            </w:r>
            <w:proofErr w:type="spellStart"/>
            <w:r w:rsidRPr="00953CB4">
              <w:rPr>
                <w:rFonts w:ascii="Montserrat Light" w:eastAsia="Times New Roman" w:hAnsi="Montserrat Light"/>
                <w:i/>
                <w:iCs/>
              </w:rPr>
              <w:t>provin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imobilele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alipite</w:t>
            </w:r>
            <w:proofErr w:type="spellEnd"/>
            <w:r w:rsidRPr="00953CB4">
              <w:rPr>
                <w:rFonts w:ascii="Montserrat Light" w:eastAsia="Times New Roman" w:hAnsi="Montserrat Light"/>
                <w:i/>
                <w:iCs/>
              </w:rPr>
              <w:t>/</w:t>
            </w:r>
            <w:proofErr w:type="spellStart"/>
            <w:r w:rsidRPr="00953CB4">
              <w:rPr>
                <w:rFonts w:ascii="Montserrat Light" w:eastAsia="Times New Roman" w:hAnsi="Montserrat Light"/>
                <w:i/>
                <w:iCs/>
              </w:rPr>
              <w:t>dezlipite</w:t>
            </w:r>
            <w:proofErr w:type="spellEnd"/>
            <w:r w:rsidRPr="00953CB4">
              <w:rPr>
                <w:rFonts w:ascii="Montserrat Light" w:eastAsia="Times New Roman" w:hAnsi="Montserrat Light"/>
                <w:i/>
                <w:iCs/>
              </w:rPr>
              <w:t xml:space="preserve"> se </w:t>
            </w:r>
            <w:proofErr w:type="spellStart"/>
            <w:r w:rsidRPr="00953CB4">
              <w:rPr>
                <w:rFonts w:ascii="Montserrat Light" w:eastAsia="Times New Roman" w:hAnsi="Montserrat Light"/>
                <w:i/>
                <w:iCs/>
              </w:rPr>
              <w:t>închid</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neputând</w:t>
            </w:r>
            <w:proofErr w:type="spellEnd"/>
            <w:r w:rsidRPr="00953CB4">
              <w:rPr>
                <w:rFonts w:ascii="Montserrat Light" w:eastAsia="Times New Roman" w:hAnsi="Montserrat Light"/>
                <w:i/>
                <w:iCs/>
              </w:rPr>
              <w:t xml:space="preserve"> fi </w:t>
            </w:r>
            <w:proofErr w:type="spellStart"/>
            <w:r w:rsidRPr="00953CB4">
              <w:rPr>
                <w:rFonts w:ascii="Montserrat Light" w:eastAsia="Times New Roman" w:hAnsi="Montserrat Light"/>
                <w:i/>
                <w:iCs/>
              </w:rPr>
              <w:t>redeschise</w:t>
            </w:r>
            <w:proofErr w:type="spellEnd"/>
            <w:r w:rsidRPr="00953CB4">
              <w:rPr>
                <w:rFonts w:ascii="Montserrat Light" w:eastAsia="Times New Roman" w:hAnsi="Montserrat Light"/>
                <w:i/>
                <w:iCs/>
              </w:rPr>
              <w:t xml:space="preserve"> pentru </w:t>
            </w:r>
            <w:proofErr w:type="spellStart"/>
            <w:r w:rsidRPr="00953CB4">
              <w:rPr>
                <w:rFonts w:ascii="Montserrat Light" w:eastAsia="Times New Roman" w:hAnsi="Montserrat Light"/>
                <w:i/>
                <w:iCs/>
              </w:rPr>
              <w:t>noi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înscrieri</w:t>
            </w:r>
            <w:proofErr w:type="spellEnd"/>
            <w:r w:rsidRPr="00953CB4">
              <w:rPr>
                <w:rFonts w:ascii="Montserrat Light" w:eastAsia="Times New Roman" w:hAnsi="Montserrat Light"/>
                <w:i/>
                <w:iCs/>
              </w:rPr>
              <w:t xml:space="preserve">. (3) </w:t>
            </w:r>
            <w:proofErr w:type="spellStart"/>
            <w:r w:rsidRPr="00953CB4">
              <w:rPr>
                <w:rFonts w:ascii="Montserrat Light" w:eastAsia="Times New Roman" w:hAnsi="Montserrat Light"/>
                <w:i/>
                <w:iCs/>
              </w:rPr>
              <w:t>Modificările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intervenite</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prin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alipire</w:t>
            </w:r>
            <w:proofErr w:type="spellEnd"/>
            <w:r w:rsidRPr="00953CB4">
              <w:rPr>
                <w:rFonts w:ascii="Montserrat Light" w:eastAsia="Times New Roman" w:hAnsi="Montserrat Light"/>
                <w:i/>
                <w:iCs/>
              </w:rPr>
              <w:t>/</w:t>
            </w:r>
            <w:proofErr w:type="spellStart"/>
            <w:r w:rsidRPr="00953CB4">
              <w:rPr>
                <w:rFonts w:ascii="Montserrat Light" w:eastAsia="Times New Roman" w:hAnsi="Montserrat Light"/>
                <w:i/>
                <w:iCs/>
              </w:rPr>
              <w:t>dezlipire</w:t>
            </w:r>
            <w:proofErr w:type="spellEnd"/>
            <w:r w:rsidRPr="00953CB4">
              <w:rPr>
                <w:rFonts w:ascii="Montserrat Light" w:eastAsia="Times New Roman" w:hAnsi="Montserrat Light"/>
                <w:i/>
                <w:iCs/>
              </w:rPr>
              <w:t xml:space="preserve"> se </w:t>
            </w:r>
            <w:proofErr w:type="spellStart"/>
            <w:r w:rsidRPr="00953CB4">
              <w:rPr>
                <w:rFonts w:ascii="Montserrat Light" w:eastAsia="Times New Roman" w:hAnsi="Montserrat Light"/>
                <w:i/>
                <w:iCs/>
              </w:rPr>
              <w:t>arată</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atât</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în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partea</w:t>
            </w:r>
            <w:proofErr w:type="spellEnd"/>
            <w:r w:rsidRPr="00953CB4">
              <w:rPr>
                <w:rFonts w:ascii="Montserrat Light" w:eastAsia="Times New Roman" w:hAnsi="Montserrat Light"/>
                <w:i/>
                <w:iCs/>
              </w:rPr>
              <w:t xml:space="preserve"> A, </w:t>
            </w:r>
            <w:proofErr w:type="spellStart"/>
            <w:r w:rsidRPr="00953CB4">
              <w:rPr>
                <w:rFonts w:ascii="Montserrat Light" w:eastAsia="Times New Roman" w:hAnsi="Montserrat Light"/>
                <w:i/>
                <w:iCs/>
              </w:rPr>
              <w:t>cât</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și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în</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partea</w:t>
            </w:r>
            <w:proofErr w:type="spellEnd"/>
            <w:r w:rsidRPr="00953CB4">
              <w:rPr>
                <w:rFonts w:ascii="Montserrat Light" w:eastAsia="Times New Roman" w:hAnsi="Montserrat Light"/>
                <w:i/>
                <w:iCs/>
              </w:rPr>
              <w:t xml:space="preserve"> B a </w:t>
            </w:r>
            <w:proofErr w:type="spellStart"/>
            <w:r w:rsidRPr="00953CB4">
              <w:rPr>
                <w:rFonts w:ascii="Montserrat Light" w:eastAsia="Times New Roman" w:hAnsi="Montserrat Light"/>
                <w:i/>
                <w:iCs/>
              </w:rPr>
              <w:t>cărții</w:t>
            </w:r>
            <w:proofErr w:type="spellEnd"/>
            <w:r w:rsidRPr="00953CB4">
              <w:rPr>
                <w:rFonts w:ascii="Montserrat Light" w:eastAsia="Times New Roman" w:hAnsi="Montserrat Light"/>
                <w:i/>
                <w:iCs/>
              </w:rPr>
              <w:t xml:space="preserve"> </w:t>
            </w:r>
            <w:proofErr w:type="spellStart"/>
            <w:r w:rsidRPr="00953CB4">
              <w:rPr>
                <w:rFonts w:ascii="Montserrat Light" w:eastAsia="Times New Roman" w:hAnsi="Montserrat Light"/>
                <w:i/>
                <w:iCs/>
              </w:rPr>
              <w:t>funciare</w:t>
            </w:r>
            <w:proofErr w:type="spellEnd"/>
            <w:r w:rsidRPr="00953CB4">
              <w:rPr>
                <w:rFonts w:ascii="Montserrat Light" w:eastAsia="Times New Roman" w:hAnsi="Montserrat Light"/>
              </w:rPr>
              <w:t>.”</w:t>
            </w:r>
          </w:p>
          <w:p w14:paraId="121D3A28" w14:textId="0E01CD53" w:rsidR="003E095B" w:rsidRPr="00953CB4" w:rsidRDefault="003E095B" w:rsidP="00953CB4">
            <w:pPr>
              <w:pStyle w:val="Listparagraf"/>
              <w:numPr>
                <w:ilvl w:val="0"/>
                <w:numId w:val="41"/>
              </w:numPr>
              <w:spacing w:after="0" w:line="240" w:lineRule="auto"/>
              <w:jc w:val="both"/>
              <w:rPr>
                <w:rFonts w:ascii="Montserrat Light" w:hAnsi="Montserrat Light"/>
                <w:lang w:val="ro-RO" w:eastAsia="ro-RO"/>
              </w:rPr>
            </w:pPr>
            <w:r w:rsidRPr="00953CB4">
              <w:rPr>
                <w:rFonts w:ascii="Montserrat Light" w:eastAsia="Times New Roman" w:hAnsi="Montserrat Light"/>
                <w:b/>
                <w:bCs/>
              </w:rPr>
              <w:t xml:space="preserve">art. 135 </w:t>
            </w:r>
            <w:proofErr w:type="spellStart"/>
            <w:r w:rsidRPr="00953CB4">
              <w:rPr>
                <w:rFonts w:ascii="Montserrat Light" w:eastAsia="Times New Roman" w:hAnsi="Montserrat Light"/>
                <w:b/>
                <w:bCs/>
              </w:rPr>
              <w:t>alin</w:t>
            </w:r>
            <w:proofErr w:type="spellEnd"/>
            <w:r w:rsidRPr="00953CB4">
              <w:rPr>
                <w:rFonts w:ascii="Montserrat Light" w:eastAsia="Times New Roman" w:hAnsi="Montserrat Light"/>
                <w:b/>
                <w:bCs/>
              </w:rPr>
              <w:t xml:space="preserve">. (1)  lit. a) </w:t>
            </w:r>
            <w:proofErr w:type="spellStart"/>
            <w:r w:rsidR="00AA3176" w:rsidRPr="00953CB4">
              <w:rPr>
                <w:rFonts w:ascii="Montserrat Light" w:eastAsia="Times New Roman" w:hAnsi="Montserrat Light"/>
                <w:b/>
                <w:bCs/>
              </w:rPr>
              <w:t>și</w:t>
            </w:r>
            <w:proofErr w:type="spellEnd"/>
            <w:r w:rsidR="00AA3176" w:rsidRPr="00953CB4">
              <w:rPr>
                <w:rFonts w:ascii="Montserrat Light" w:eastAsia="Times New Roman" w:hAnsi="Montserrat Light"/>
                <w:b/>
                <w:bCs/>
              </w:rPr>
              <w:t xml:space="preserve"> b) </w:t>
            </w:r>
            <w:r w:rsidRPr="00953CB4">
              <w:rPr>
                <w:rFonts w:ascii="Montserrat Light" w:eastAsia="Times New Roman" w:hAnsi="Montserrat Light"/>
                <w:b/>
                <w:bCs/>
              </w:rPr>
              <w:t xml:space="preserve">conform </w:t>
            </w:r>
            <w:proofErr w:type="spellStart"/>
            <w:r w:rsidRPr="00953CB4">
              <w:rPr>
                <w:rFonts w:ascii="Montserrat Light" w:eastAsia="Times New Roman" w:hAnsi="Montserrat Light"/>
                <w:b/>
                <w:bCs/>
              </w:rPr>
              <w:t>căruia</w:t>
            </w:r>
            <w:proofErr w:type="spellEnd"/>
            <w:r w:rsidRPr="00953CB4">
              <w:rPr>
                <w:rFonts w:ascii="Montserrat Light" w:eastAsia="Times New Roman" w:hAnsi="Montserrat Light"/>
                <w:b/>
                <w:bCs/>
                <w:lang w:val="ro-RO"/>
              </w:rPr>
              <w:t>:</w:t>
            </w:r>
            <w:r w:rsidRPr="00953CB4">
              <w:rPr>
                <w:rFonts w:ascii="Montserrat Light" w:eastAsia="Times New Roman" w:hAnsi="Montserrat Light"/>
                <w:b/>
                <w:bCs/>
              </w:rPr>
              <w:t xml:space="preserve"> </w:t>
            </w:r>
            <w:r w:rsidRPr="00953CB4">
              <w:rPr>
                <w:rFonts w:ascii="Montserrat Light" w:hAnsi="Montserrat Light"/>
              </w:rPr>
              <w:t>“(</w:t>
            </w:r>
            <w:r w:rsidRPr="00953CB4">
              <w:rPr>
                <w:rFonts w:ascii="Montserrat Light" w:hAnsi="Montserrat Light"/>
                <w:i/>
                <w:iCs/>
              </w:rPr>
              <w:t xml:space="preserve">1) Din </w:t>
            </w:r>
            <w:proofErr w:type="spellStart"/>
            <w:r w:rsidRPr="00953CB4">
              <w:rPr>
                <w:rFonts w:ascii="Montserrat Light" w:hAnsi="Montserrat Light"/>
                <w:i/>
                <w:iCs/>
              </w:rPr>
              <w:t>punct</w:t>
            </w:r>
            <w:proofErr w:type="spellEnd"/>
            <w:r w:rsidRPr="00953CB4">
              <w:rPr>
                <w:rFonts w:ascii="Montserrat Light" w:hAnsi="Montserrat Light"/>
                <w:i/>
                <w:iCs/>
              </w:rPr>
              <w:t xml:space="preserve"> de </w:t>
            </w:r>
            <w:proofErr w:type="spellStart"/>
            <w:r w:rsidRPr="00953CB4">
              <w:rPr>
                <w:rFonts w:ascii="Montserrat Light" w:hAnsi="Montserrat Light"/>
                <w:i/>
                <w:iCs/>
              </w:rPr>
              <w:t>vedere</w:t>
            </w:r>
            <w:proofErr w:type="spellEnd"/>
            <w:r w:rsidRPr="00953CB4">
              <w:rPr>
                <w:rFonts w:ascii="Montserrat Light" w:hAnsi="Montserrat Light"/>
                <w:i/>
                <w:iCs/>
              </w:rPr>
              <w:t xml:space="preserve"> </w:t>
            </w:r>
            <w:proofErr w:type="spellStart"/>
            <w:r w:rsidRPr="00953CB4">
              <w:rPr>
                <w:rFonts w:ascii="Montserrat Light" w:hAnsi="Montserrat Light"/>
                <w:i/>
                <w:iCs/>
              </w:rPr>
              <w:t>tehnic</w:t>
            </w:r>
            <w:proofErr w:type="spellEnd"/>
            <w:r w:rsidRPr="00953CB4">
              <w:rPr>
                <w:rFonts w:ascii="Montserrat Light" w:hAnsi="Montserrat Light"/>
                <w:i/>
                <w:iCs/>
              </w:rPr>
              <w:t>:</w:t>
            </w:r>
            <w:r w:rsidR="00AA3176" w:rsidRPr="00953CB4">
              <w:rPr>
                <w:rFonts w:ascii="Montserrat Light" w:hAnsi="Montserrat Light"/>
              </w:rPr>
              <w:t xml:space="preserve"> </w:t>
            </w:r>
            <w:r w:rsidR="00AA3176" w:rsidRPr="00953CB4">
              <w:rPr>
                <w:rFonts w:ascii="Montserrat Light" w:hAnsi="Montserrat Light"/>
                <w:i/>
                <w:iCs/>
              </w:rPr>
              <w:t xml:space="preserve">a) </w:t>
            </w:r>
            <w:proofErr w:type="spellStart"/>
            <w:r w:rsidR="00AA3176" w:rsidRPr="00953CB4">
              <w:rPr>
                <w:rFonts w:ascii="Montserrat Light" w:hAnsi="Montserrat Light"/>
                <w:i/>
                <w:iCs/>
              </w:rPr>
              <w:t>dezlipirea</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este</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operaţiunea</w:t>
            </w:r>
            <w:proofErr w:type="spellEnd"/>
            <w:r w:rsidR="00AA3176" w:rsidRPr="00953CB4">
              <w:rPr>
                <w:rFonts w:ascii="Montserrat Light" w:hAnsi="Montserrat Light"/>
                <w:i/>
                <w:iCs/>
              </w:rPr>
              <w:t xml:space="preserve"> de </w:t>
            </w:r>
            <w:proofErr w:type="spellStart"/>
            <w:r w:rsidR="00AA3176" w:rsidRPr="00953CB4">
              <w:rPr>
                <w:rFonts w:ascii="Montserrat Light" w:hAnsi="Montserrat Light"/>
                <w:i/>
                <w:iCs/>
              </w:rPr>
              <w:t>împărţire</w:t>
            </w:r>
            <w:proofErr w:type="spellEnd"/>
            <w:r w:rsidR="00AA3176" w:rsidRPr="00953CB4">
              <w:rPr>
                <w:rFonts w:ascii="Montserrat Light" w:hAnsi="Montserrat Light"/>
                <w:i/>
                <w:iCs/>
              </w:rPr>
              <w:t xml:space="preserve"> a </w:t>
            </w:r>
            <w:proofErr w:type="spellStart"/>
            <w:r w:rsidR="00AA3176" w:rsidRPr="00953CB4">
              <w:rPr>
                <w:rFonts w:ascii="Montserrat Light" w:hAnsi="Montserrat Light"/>
                <w:i/>
                <w:iCs/>
              </w:rPr>
              <w:t>unui</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imobil</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înscris</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în</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cartea</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funciară</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în</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două</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sau</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mai</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multe</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imobile</w:t>
            </w:r>
            <w:proofErr w:type="spellEnd"/>
            <w:r w:rsidR="00AA3176" w:rsidRPr="00953CB4">
              <w:rPr>
                <w:rFonts w:ascii="Montserrat Light" w:hAnsi="Montserrat Light"/>
                <w:i/>
                <w:iCs/>
              </w:rPr>
              <w:t xml:space="preserve"> cu </w:t>
            </w:r>
            <w:proofErr w:type="spellStart"/>
            <w:r w:rsidR="00AA3176" w:rsidRPr="00953CB4">
              <w:rPr>
                <w:rFonts w:ascii="Montserrat Light" w:hAnsi="Montserrat Light"/>
                <w:i/>
                <w:iCs/>
              </w:rPr>
              <w:t>suprafeţe</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egale</w:t>
            </w:r>
            <w:proofErr w:type="spellEnd"/>
            <w:r w:rsidR="00AA3176" w:rsidRPr="00953CB4">
              <w:rPr>
                <w:rFonts w:ascii="Montserrat Light" w:hAnsi="Montserrat Light"/>
                <w:i/>
                <w:iCs/>
              </w:rPr>
              <w:t>/</w:t>
            </w:r>
            <w:proofErr w:type="spellStart"/>
            <w:r w:rsidR="00AA3176" w:rsidRPr="00953CB4">
              <w:rPr>
                <w:rFonts w:ascii="Montserrat Light" w:hAnsi="Montserrat Light"/>
                <w:i/>
                <w:iCs/>
              </w:rPr>
              <w:t>inegale</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ce</w:t>
            </w:r>
            <w:proofErr w:type="spellEnd"/>
            <w:r w:rsidR="00AA3176" w:rsidRPr="00953CB4">
              <w:rPr>
                <w:rFonts w:ascii="Montserrat Light" w:hAnsi="Montserrat Light"/>
                <w:i/>
                <w:iCs/>
              </w:rPr>
              <w:t xml:space="preserve"> se </w:t>
            </w:r>
            <w:proofErr w:type="spellStart"/>
            <w:r w:rsidR="00AA3176" w:rsidRPr="00953CB4">
              <w:rPr>
                <w:rFonts w:ascii="Montserrat Light" w:hAnsi="Montserrat Light"/>
                <w:i/>
                <w:iCs/>
              </w:rPr>
              <w:t>vor</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înscrie</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în</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cărţi</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funciare</w:t>
            </w:r>
            <w:proofErr w:type="spellEnd"/>
            <w:r w:rsidR="00AA3176" w:rsidRPr="00953CB4">
              <w:rPr>
                <w:rFonts w:ascii="Montserrat Light" w:hAnsi="Montserrat Light"/>
                <w:i/>
                <w:iCs/>
              </w:rPr>
              <w:t xml:space="preserve"> </w:t>
            </w:r>
            <w:proofErr w:type="spellStart"/>
            <w:r w:rsidR="00AA3176" w:rsidRPr="00953CB4">
              <w:rPr>
                <w:rFonts w:ascii="Montserrat Light" w:hAnsi="Montserrat Light"/>
                <w:i/>
                <w:iCs/>
              </w:rPr>
              <w:t>distincte</w:t>
            </w:r>
            <w:proofErr w:type="spellEnd"/>
            <w:r w:rsidR="00AA3176" w:rsidRPr="00953CB4">
              <w:rPr>
                <w:rFonts w:ascii="Montserrat Light" w:hAnsi="Montserrat Light"/>
                <w:i/>
                <w:iCs/>
              </w:rPr>
              <w:t>;</w:t>
            </w:r>
            <w:r w:rsidRPr="00953CB4">
              <w:rPr>
                <w:rFonts w:ascii="Montserrat Light" w:hAnsi="Montserrat Light"/>
                <w:i/>
                <w:iCs/>
              </w:rPr>
              <w:t xml:space="preserve"> b) </w:t>
            </w:r>
            <w:r w:rsidRPr="00953CB4">
              <w:rPr>
                <w:rFonts w:ascii="Montserrat Light" w:hAnsi="Montserrat Light"/>
                <w:i/>
                <w:iCs/>
                <w:lang w:val="ro-RO" w:eastAsia="ro-RO"/>
              </w:rPr>
              <w:t xml:space="preserve">alipirea este </w:t>
            </w:r>
            <w:proofErr w:type="spellStart"/>
            <w:r w:rsidRPr="00953CB4">
              <w:rPr>
                <w:rFonts w:ascii="Montserrat Light" w:hAnsi="Montserrat Light"/>
                <w:i/>
                <w:iCs/>
                <w:lang w:val="ro-RO" w:eastAsia="ro-RO"/>
              </w:rPr>
              <w:t>operaţiunea</w:t>
            </w:r>
            <w:proofErr w:type="spellEnd"/>
            <w:r w:rsidRPr="00953CB4">
              <w:rPr>
                <w:rFonts w:ascii="Montserrat Light" w:hAnsi="Montserrat Light"/>
                <w:i/>
                <w:iCs/>
                <w:lang w:val="ro-RO" w:eastAsia="ro-RO"/>
              </w:rPr>
              <w:t xml:space="preserve"> prin care două sau mai multe imobile alăturate înscrise în </w:t>
            </w:r>
            <w:proofErr w:type="spellStart"/>
            <w:r w:rsidRPr="00953CB4">
              <w:rPr>
                <w:rFonts w:ascii="Montserrat Light" w:hAnsi="Montserrat Light"/>
                <w:i/>
                <w:iCs/>
                <w:lang w:val="ro-RO" w:eastAsia="ro-RO"/>
              </w:rPr>
              <w:t>cărţi</w:t>
            </w:r>
            <w:proofErr w:type="spellEnd"/>
            <w:r w:rsidRPr="00953CB4">
              <w:rPr>
                <w:rFonts w:ascii="Montserrat Light" w:hAnsi="Montserrat Light"/>
                <w:i/>
                <w:iCs/>
                <w:lang w:val="ro-RO" w:eastAsia="ro-RO"/>
              </w:rPr>
              <w:t xml:space="preserve"> funciare distincte se unesc într-un singur imobil, rezultând o singură carte funciară</w:t>
            </w:r>
            <w:r w:rsidRPr="00953CB4">
              <w:rPr>
                <w:rFonts w:ascii="Montserrat Light" w:hAnsi="Montserrat Light"/>
                <w:i/>
                <w:iCs/>
              </w:rPr>
              <w:t>”</w:t>
            </w:r>
          </w:p>
          <w:p w14:paraId="064CCF8D" w14:textId="77777777" w:rsidR="003E095B" w:rsidRPr="00953CB4" w:rsidRDefault="003E095B" w:rsidP="00953CB4">
            <w:pPr>
              <w:pStyle w:val="Listparagraf"/>
              <w:numPr>
                <w:ilvl w:val="0"/>
                <w:numId w:val="41"/>
              </w:numPr>
              <w:spacing w:after="0" w:line="240" w:lineRule="auto"/>
              <w:jc w:val="both"/>
              <w:rPr>
                <w:rStyle w:val="salnbdy"/>
                <w:rFonts w:ascii="Montserrat Light" w:eastAsia="Times New Roman" w:hAnsi="Montserrat Light" w:cstheme="majorHAnsi"/>
                <w:i/>
                <w:iCs/>
                <w:noProof/>
                <w:color w:val="auto"/>
                <w:sz w:val="22"/>
                <w:szCs w:val="22"/>
              </w:rPr>
            </w:pPr>
            <w:r w:rsidRPr="00953CB4">
              <w:rPr>
                <w:rFonts w:ascii="Montserrat Light" w:eastAsia="Times New Roman" w:hAnsi="Montserrat Light"/>
                <w:b/>
                <w:bCs/>
                <w:i/>
                <w:iCs/>
              </w:rPr>
              <w:t xml:space="preserve">art. 156 conform </w:t>
            </w:r>
            <w:proofErr w:type="spellStart"/>
            <w:r w:rsidRPr="00953CB4">
              <w:rPr>
                <w:rFonts w:ascii="Montserrat Light" w:eastAsia="Times New Roman" w:hAnsi="Montserrat Light"/>
                <w:b/>
                <w:bCs/>
                <w:i/>
                <w:iCs/>
              </w:rPr>
              <w:t>căruia</w:t>
            </w:r>
            <w:proofErr w:type="spellEnd"/>
            <w:r w:rsidRPr="00953CB4">
              <w:rPr>
                <w:rFonts w:ascii="Montserrat Light" w:eastAsia="Times New Roman" w:hAnsi="Montserrat Light"/>
                <w:i/>
                <w:iCs/>
              </w:rPr>
              <w:t>: “</w:t>
            </w:r>
            <w:proofErr w:type="spellStart"/>
            <w:r w:rsidRPr="00953CB4">
              <w:rPr>
                <w:rStyle w:val="salnbdy"/>
                <w:rFonts w:ascii="Montserrat Light" w:eastAsia="Times New Roman" w:hAnsi="Montserrat Light" w:cstheme="majorHAnsi"/>
                <w:i/>
                <w:iCs/>
                <w:noProof/>
                <w:color w:val="auto"/>
                <w:sz w:val="22"/>
                <w:szCs w:val="22"/>
              </w:rPr>
              <w:t>Dreptul</w:t>
            </w:r>
            <w:proofErr w:type="spellEnd"/>
            <w:r w:rsidRPr="00953CB4">
              <w:rPr>
                <w:rStyle w:val="salnbdy"/>
                <w:rFonts w:ascii="Montserrat Light" w:eastAsia="Times New Roman" w:hAnsi="Montserrat Light" w:cstheme="majorHAnsi"/>
                <w:i/>
                <w:iCs/>
                <w:noProof/>
                <w:color w:val="auto"/>
                <w:sz w:val="22"/>
                <w:szCs w:val="22"/>
              </w:rPr>
              <w:t xml:space="preserve"> de administrare, dreptul de concesiune şi dreptul real de folosinţă gratuită se intabulează în partea a II-a a cărţii funciare a terenului, în baza actului juridic în temeiul căruia s-au constituit sau transmis aceste drepturi reale corespunzătoare dreptului de proprietate publică. …..”</w:t>
            </w:r>
          </w:p>
          <w:p w14:paraId="73792139" w14:textId="3766E701" w:rsidR="006D33C4" w:rsidRPr="00953CB4" w:rsidRDefault="006D33C4" w:rsidP="00953CB4">
            <w:pPr>
              <w:spacing w:before="240" w:line="240" w:lineRule="auto"/>
              <w:jc w:val="both"/>
              <w:rPr>
                <w:rFonts w:ascii="Montserrat Light" w:eastAsia="Times New Roman" w:hAnsi="Montserrat Light" w:cs="Times New Roman"/>
                <w:lang w:val="en-US"/>
              </w:rPr>
            </w:pPr>
            <w:r w:rsidRPr="00953CB4">
              <w:rPr>
                <w:rFonts w:ascii="Montserrat Light" w:eastAsia="Times New Roman" w:hAnsi="Montserrat Light" w:cs="Times New Roman"/>
                <w:lang w:val="en-US"/>
              </w:rPr>
              <w:t xml:space="preserve">Cu </w:t>
            </w:r>
            <w:proofErr w:type="spellStart"/>
            <w:r w:rsidRPr="00953CB4">
              <w:rPr>
                <w:rFonts w:ascii="Montserrat Light" w:eastAsia="Times New Roman" w:hAnsi="Montserrat Light" w:cs="Times New Roman"/>
                <w:lang w:val="en-US"/>
              </w:rPr>
              <w:t>privire</w:t>
            </w:r>
            <w:proofErr w:type="spellEnd"/>
            <w:r w:rsidRPr="00953CB4">
              <w:rPr>
                <w:rFonts w:ascii="Montserrat Light" w:eastAsia="Times New Roman" w:hAnsi="Montserrat Light" w:cs="Times New Roman"/>
                <w:lang w:val="en-US"/>
              </w:rPr>
              <w:t xml:space="preserve"> la </w:t>
            </w:r>
            <w:proofErr w:type="spellStart"/>
            <w:r w:rsidRPr="00953CB4">
              <w:rPr>
                <w:rFonts w:ascii="Montserrat Light" w:eastAsia="Times New Roman" w:hAnsi="Montserrat Light" w:cs="Times New Roman"/>
                <w:lang w:val="en-US"/>
              </w:rPr>
              <w:t>actualizarea</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informațiilor</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cadastrale</w:t>
            </w:r>
            <w:proofErr w:type="spellEnd"/>
            <w:r w:rsidRPr="00953CB4">
              <w:rPr>
                <w:rFonts w:ascii="Montserrat Light" w:eastAsia="Times New Roman" w:hAnsi="Montserrat Light" w:cs="Times New Roman"/>
                <w:lang w:val="en-US"/>
              </w:rPr>
              <w:t xml:space="preserve"> ale </w:t>
            </w:r>
            <w:proofErr w:type="spellStart"/>
            <w:r w:rsidRPr="00953CB4">
              <w:rPr>
                <w:rFonts w:ascii="Montserrat Light" w:eastAsia="Times New Roman" w:hAnsi="Montserrat Light" w:cs="Times New Roman"/>
                <w:lang w:val="en-US"/>
              </w:rPr>
              <w:t>imobilului</w:t>
            </w:r>
            <w:proofErr w:type="spellEnd"/>
            <w:r w:rsidRPr="00953CB4">
              <w:rPr>
                <w:rFonts w:ascii="Montserrat Light" w:eastAsia="Times New Roman" w:hAnsi="Montserrat Light" w:cs="Times New Roman"/>
                <w:lang w:val="en-US"/>
              </w:rPr>
              <w:t xml:space="preserve"> din </w:t>
            </w:r>
            <w:proofErr w:type="spellStart"/>
            <w:r w:rsidRPr="00953CB4">
              <w:rPr>
                <w:rFonts w:ascii="Montserrat Light" w:eastAsia="Times New Roman" w:hAnsi="Montserrat Light" w:cs="Times New Roman"/>
                <w:lang w:val="en-US"/>
              </w:rPr>
              <w:t>cartea</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funciară</w:t>
            </w:r>
            <w:proofErr w:type="spellEnd"/>
            <w:r w:rsidRPr="00953CB4">
              <w:rPr>
                <w:rFonts w:ascii="Montserrat Light" w:eastAsia="Times New Roman" w:hAnsi="Montserrat Light" w:cs="Times New Roman"/>
                <w:lang w:val="en-US"/>
              </w:rPr>
              <w:t xml:space="preserve"> 345986 Cluj-Napoca</w:t>
            </w:r>
            <w:r w:rsidR="00FA500A"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Ordinul</w:t>
            </w:r>
            <w:proofErr w:type="spellEnd"/>
            <w:r w:rsidRPr="00953CB4">
              <w:rPr>
                <w:rFonts w:ascii="Montserrat Light" w:eastAsia="Times New Roman" w:hAnsi="Montserrat Light" w:cs="Times New Roman"/>
                <w:lang w:val="en-US"/>
              </w:rPr>
              <w:t xml:space="preserve"> nr. 700/2014, cu </w:t>
            </w:r>
            <w:proofErr w:type="spellStart"/>
            <w:r w:rsidRPr="00953CB4">
              <w:rPr>
                <w:rFonts w:ascii="Montserrat Light" w:eastAsia="Times New Roman" w:hAnsi="Montserrat Light" w:cs="Times New Roman"/>
                <w:lang w:val="en-US"/>
              </w:rPr>
              <w:t>modificările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și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completările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ulterioare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prevede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următoarele</w:t>
            </w:r>
            <w:proofErr w:type="spellEnd"/>
            <w:r w:rsidRPr="00953CB4">
              <w:rPr>
                <w:rFonts w:ascii="Montserrat Light" w:eastAsia="Times New Roman" w:hAnsi="Montserrat Light" w:cs="Times New Roman"/>
                <w:lang w:val="en-US"/>
              </w:rPr>
              <w:t>:</w:t>
            </w:r>
          </w:p>
          <w:p w14:paraId="08FC7089" w14:textId="09F56BDA" w:rsidR="006D33C4" w:rsidRPr="00953CB4" w:rsidRDefault="006D33C4" w:rsidP="00953CB4">
            <w:pPr>
              <w:pStyle w:val="Listparagraf"/>
              <w:numPr>
                <w:ilvl w:val="0"/>
                <w:numId w:val="41"/>
              </w:numPr>
              <w:spacing w:after="0" w:line="240" w:lineRule="auto"/>
              <w:jc w:val="both"/>
              <w:rPr>
                <w:rStyle w:val="slinbdy"/>
                <w:rFonts w:ascii="Montserrat Light" w:eastAsia="Times New Roman" w:hAnsi="Montserrat Light" w:cstheme="majorHAnsi"/>
                <w:i/>
                <w:iCs/>
                <w:noProof/>
                <w:color w:val="auto"/>
                <w:sz w:val="22"/>
                <w:szCs w:val="22"/>
              </w:rPr>
            </w:pPr>
            <w:r w:rsidRPr="00953CB4">
              <w:rPr>
                <w:rFonts w:ascii="Montserrat Light" w:eastAsia="Times New Roman" w:hAnsi="Montserrat Light"/>
                <w:b/>
                <w:bCs/>
              </w:rPr>
              <w:t xml:space="preserve">art. </w:t>
            </w:r>
            <w:proofErr w:type="gramStart"/>
            <w:r w:rsidRPr="00953CB4">
              <w:rPr>
                <w:rFonts w:ascii="Montserrat Light" w:eastAsia="Times New Roman" w:hAnsi="Montserrat Light"/>
                <w:b/>
                <w:bCs/>
              </w:rPr>
              <w:t>23  lit.</w:t>
            </w:r>
            <w:proofErr w:type="gramEnd"/>
            <w:r w:rsidRPr="00953CB4">
              <w:rPr>
                <w:rFonts w:ascii="Montserrat Light" w:eastAsia="Times New Roman" w:hAnsi="Montserrat Light"/>
                <w:b/>
                <w:bCs/>
              </w:rPr>
              <w:t xml:space="preserve"> </w:t>
            </w:r>
            <w:r w:rsidRPr="00953CB4">
              <w:rPr>
                <w:rStyle w:val="slitttl1"/>
                <w:rFonts w:ascii="Montserrat Light" w:eastAsia="Times New Roman" w:hAnsi="Montserrat Light" w:cstheme="majorHAnsi"/>
                <w:noProof/>
                <w:color w:val="auto"/>
                <w:sz w:val="22"/>
                <w:szCs w:val="22"/>
                <w:specVanish w:val="0"/>
              </w:rPr>
              <w:t xml:space="preserve">b) </w:t>
            </w:r>
            <w:r w:rsidRPr="00953CB4">
              <w:rPr>
                <w:rStyle w:val="slitbdy"/>
                <w:rFonts w:ascii="Montserrat Light" w:eastAsia="Times New Roman" w:hAnsi="Montserrat Light" w:cstheme="majorHAnsi"/>
                <w:i/>
                <w:iCs/>
                <w:noProof/>
                <w:color w:val="auto"/>
                <w:sz w:val="22"/>
                <w:szCs w:val="22"/>
              </w:rPr>
              <w:t xml:space="preserve">documentaţiile pentru actualizarea informaţiilor cadastrale ale imobilelor înscrise în evidenţele de cadastru şi carte funciară vizează și </w:t>
            </w:r>
            <w:r w:rsidRPr="00953CB4">
              <w:rPr>
                <w:rStyle w:val="slinbdy"/>
                <w:rFonts w:ascii="Montserrat Light" w:eastAsia="Times New Roman" w:hAnsi="Montserrat Light" w:cstheme="majorHAnsi"/>
                <w:i/>
                <w:iCs/>
                <w:noProof/>
                <w:color w:val="auto"/>
                <w:sz w:val="22"/>
                <w:szCs w:val="22"/>
              </w:rPr>
              <w:t>modificare suprafaţă și actualizare categorii de folosinţă/destinaţii pentru o parte din imobil</w:t>
            </w:r>
          </w:p>
          <w:p w14:paraId="5775EFBD" w14:textId="77777777" w:rsidR="006D33C4" w:rsidRPr="00953CB4" w:rsidRDefault="006D33C4" w:rsidP="00953CB4">
            <w:pPr>
              <w:pStyle w:val="Listparagraf"/>
              <w:numPr>
                <w:ilvl w:val="0"/>
                <w:numId w:val="41"/>
              </w:numPr>
              <w:spacing w:after="0" w:line="240" w:lineRule="auto"/>
              <w:jc w:val="both"/>
              <w:rPr>
                <w:rStyle w:val="salnbdy"/>
                <w:rFonts w:ascii="Montserrat Light" w:eastAsia="Times New Roman" w:hAnsi="Montserrat Light" w:cstheme="majorHAnsi"/>
                <w:noProof/>
                <w:color w:val="auto"/>
                <w:sz w:val="22"/>
                <w:szCs w:val="22"/>
              </w:rPr>
            </w:pPr>
            <w:r w:rsidRPr="00953CB4">
              <w:rPr>
                <w:rFonts w:ascii="Montserrat Light" w:eastAsia="Times New Roman" w:hAnsi="Montserrat Light"/>
                <w:b/>
                <w:bCs/>
              </w:rPr>
              <w:t>art.95: “</w:t>
            </w:r>
            <w:proofErr w:type="spellStart"/>
            <w:r w:rsidRPr="00953CB4">
              <w:rPr>
                <w:rStyle w:val="salnbdy"/>
                <w:rFonts w:ascii="Montserrat Light" w:eastAsia="Times New Roman" w:hAnsi="Montserrat Light" w:cstheme="majorHAnsi"/>
                <w:i/>
                <w:iCs/>
                <w:noProof/>
                <w:sz w:val="22"/>
                <w:szCs w:val="22"/>
              </w:rPr>
              <w:t>Documentaţia</w:t>
            </w:r>
            <w:proofErr w:type="spellEnd"/>
            <w:r w:rsidRPr="00953CB4">
              <w:rPr>
                <w:rStyle w:val="salnbdy"/>
                <w:rFonts w:ascii="Montserrat Light" w:eastAsia="Times New Roman" w:hAnsi="Montserrat Light" w:cstheme="majorHAnsi"/>
                <w:i/>
                <w:iCs/>
                <w:noProof/>
                <w:sz w:val="22"/>
                <w:szCs w:val="22"/>
              </w:rPr>
              <w:t xml:space="preserve"> cadastrală de actualizare informaţii tehnice este documentaţia prin care se realizează actualizarea oricăror informaţii textuale şi grafice ale imobilului înscris în sistemul integrat de cadastru şi carte funciară şi poate fi realizată prin una sau mai multe operaţiuni de: înscriere/radiere construcţii, modificare limită de imobil, </w:t>
            </w:r>
            <w:r w:rsidRPr="00953CB4">
              <w:rPr>
                <w:rStyle w:val="salnbdy"/>
                <w:rFonts w:ascii="Montserrat Light" w:eastAsia="Times New Roman" w:hAnsi="Montserrat Light" w:cstheme="majorHAnsi"/>
                <w:b/>
                <w:bCs/>
                <w:i/>
                <w:iCs/>
                <w:noProof/>
                <w:sz w:val="22"/>
                <w:szCs w:val="22"/>
              </w:rPr>
              <w:t>modificare suprafaţă</w:t>
            </w:r>
            <w:r w:rsidRPr="00953CB4">
              <w:rPr>
                <w:rStyle w:val="salnbdy"/>
                <w:rFonts w:ascii="Montserrat Light" w:eastAsia="Times New Roman" w:hAnsi="Montserrat Light" w:cstheme="majorHAnsi"/>
                <w:i/>
                <w:iCs/>
                <w:noProof/>
                <w:sz w:val="22"/>
                <w:szCs w:val="22"/>
              </w:rPr>
              <w:t>, actualizare categorii de folosinţă/destinaţii, repoziţionare, descrierea dezmembrămintelor dreptului de proprietate pentru o parte din imobil şi actualizarea oricăror informaţii tehnice cu privire la imobil</w:t>
            </w:r>
            <w:r w:rsidRPr="00953CB4">
              <w:rPr>
                <w:rStyle w:val="salnbdy"/>
                <w:rFonts w:ascii="Montserrat Light" w:eastAsia="Times New Roman" w:hAnsi="Montserrat Light" w:cstheme="majorHAnsi"/>
                <w:noProof/>
                <w:sz w:val="22"/>
                <w:szCs w:val="22"/>
              </w:rPr>
              <w:t>”</w:t>
            </w:r>
          </w:p>
          <w:p w14:paraId="627B19CC" w14:textId="49631A42" w:rsidR="006D33C4" w:rsidRPr="00953CB4" w:rsidRDefault="006D33C4" w:rsidP="00953CB4">
            <w:pPr>
              <w:pStyle w:val="Listparagraf"/>
              <w:numPr>
                <w:ilvl w:val="0"/>
                <w:numId w:val="41"/>
              </w:numPr>
              <w:spacing w:after="0" w:line="240" w:lineRule="auto"/>
              <w:jc w:val="both"/>
              <w:rPr>
                <w:rFonts w:ascii="Montserrat Light" w:eastAsia="Times New Roman" w:hAnsi="Montserrat Light" w:cstheme="majorHAnsi"/>
                <w:noProof/>
                <w:shd w:val="clear" w:color="auto" w:fill="FFFFFF"/>
              </w:rPr>
            </w:pPr>
            <w:r w:rsidRPr="00953CB4">
              <w:rPr>
                <w:rFonts w:ascii="Montserrat Light" w:eastAsia="Times New Roman" w:hAnsi="Montserrat Light"/>
                <w:b/>
                <w:bCs/>
              </w:rPr>
              <w:t>art. 105: “</w:t>
            </w:r>
            <w:proofErr w:type="spellStart"/>
            <w:r w:rsidRPr="00953CB4">
              <w:rPr>
                <w:rFonts w:ascii="Montserrat Light" w:hAnsi="Montserrat Light" w:cstheme="majorHAnsi"/>
                <w:i/>
                <w:iCs/>
                <w:noProof/>
                <w:color w:val="000000"/>
                <w:shd w:val="clear" w:color="auto" w:fill="FFFFFF"/>
              </w:rPr>
              <w:t>Documentaţia</w:t>
            </w:r>
            <w:proofErr w:type="spellEnd"/>
            <w:r w:rsidRPr="00953CB4">
              <w:rPr>
                <w:rFonts w:ascii="Montserrat Light" w:hAnsi="Montserrat Light" w:cstheme="majorHAnsi"/>
                <w:i/>
                <w:iCs/>
                <w:noProof/>
                <w:color w:val="000000"/>
                <w:shd w:val="clear" w:color="auto" w:fill="FFFFFF"/>
              </w:rPr>
              <w:t xml:space="preserve"> cadastrală de modificare a suprafeţei imobilului se va întocmi în situaţia în care suprafaţa imobilului rezultată din măsurători este diferită de suprafaţa pentru care a fost atribuit numărul cadastral, indiferent dacă această suprafaţă a fost sau nu înscrisă în cartea funciară</w:t>
            </w:r>
            <w:r w:rsidRPr="00953CB4">
              <w:rPr>
                <w:rFonts w:ascii="Montserrat Light" w:hAnsi="Montserrat Light" w:cstheme="majorHAnsi"/>
                <w:noProof/>
                <w:color w:val="000000"/>
                <w:shd w:val="clear" w:color="auto" w:fill="FFFFFF"/>
              </w:rPr>
              <w:t>”</w:t>
            </w:r>
          </w:p>
          <w:p w14:paraId="40261F08" w14:textId="27373EB9" w:rsidR="00FA500A" w:rsidRPr="00953CB4" w:rsidRDefault="00FA500A" w:rsidP="00953CB4">
            <w:pPr>
              <w:pStyle w:val="sartttl"/>
              <w:numPr>
                <w:ilvl w:val="0"/>
                <w:numId w:val="41"/>
              </w:numPr>
              <w:jc w:val="both"/>
              <w:rPr>
                <w:rStyle w:val="slitbdy"/>
                <w:rFonts w:ascii="Montserrat Light" w:eastAsia="Times New Roman" w:hAnsi="Montserrat Light" w:cstheme="majorHAnsi"/>
                <w:b w:val="0"/>
                <w:bCs w:val="0"/>
                <w:i/>
                <w:iCs/>
                <w:noProof/>
                <w:color w:val="auto"/>
                <w:sz w:val="22"/>
                <w:szCs w:val="22"/>
              </w:rPr>
            </w:pPr>
            <w:r w:rsidRPr="00953CB4">
              <w:rPr>
                <w:rFonts w:ascii="Montserrat Light" w:eastAsia="Times New Roman" w:hAnsi="Montserrat Light"/>
                <w:color w:val="auto"/>
                <w:sz w:val="22"/>
                <w:szCs w:val="22"/>
              </w:rPr>
              <w:t xml:space="preserve">art. 107 </w:t>
            </w:r>
            <w:r w:rsidRPr="00D10766">
              <w:rPr>
                <w:rStyle w:val="slitttl1"/>
                <w:rFonts w:ascii="Montserrat Light" w:eastAsia="Times New Roman" w:hAnsi="Montserrat Light" w:cstheme="majorHAnsi"/>
                <w:b/>
                <w:bCs/>
                <w:i/>
                <w:iCs/>
                <w:noProof/>
                <w:color w:val="auto"/>
                <w:sz w:val="22"/>
                <w:szCs w:val="22"/>
                <w:specVanish w:val="0"/>
              </w:rPr>
              <w:t>(</w:t>
            </w:r>
            <w:r w:rsidRPr="00D10766">
              <w:rPr>
                <w:rStyle w:val="slitttl1"/>
                <w:rFonts w:ascii="Montserrat Light" w:eastAsia="Times New Roman" w:hAnsi="Montserrat Light"/>
                <w:b/>
                <w:bCs/>
                <w:i/>
                <w:iCs/>
                <w:color w:val="auto"/>
                <w:sz w:val="22"/>
                <w:szCs w:val="22"/>
                <w:specVanish w:val="0"/>
              </w:rPr>
              <w:t>1)</w:t>
            </w:r>
            <w:r w:rsidRPr="00953CB4">
              <w:rPr>
                <w:rStyle w:val="slitttl1"/>
                <w:rFonts w:ascii="Montserrat Light" w:eastAsia="Times New Roman" w:hAnsi="Montserrat Light"/>
                <w:b/>
                <w:bCs/>
                <w:i/>
                <w:iCs/>
                <w:color w:val="auto"/>
                <w:sz w:val="22"/>
                <w:szCs w:val="22"/>
                <w:specVanish w:val="0"/>
              </w:rPr>
              <w:t xml:space="preserve"> </w:t>
            </w:r>
            <w:r w:rsidRPr="00953CB4">
              <w:rPr>
                <w:rStyle w:val="salnbdy"/>
                <w:rFonts w:ascii="Montserrat Light" w:eastAsia="Times New Roman" w:hAnsi="Montserrat Light" w:cstheme="majorHAnsi"/>
                <w:b w:val="0"/>
                <w:bCs w:val="0"/>
                <w:i/>
                <w:iCs/>
                <w:noProof/>
                <w:color w:val="auto"/>
                <w:sz w:val="22"/>
                <w:szCs w:val="22"/>
              </w:rPr>
              <w:t xml:space="preserve">Modificarea în plus a suprafeţei imobilului situat în intravilan cu un procent de până la 2% inclusiv faţă de suprafaţa înscrisă în cartea funciară se realizează în baza documentaţiei cadastrale de modificare a suprafeţei şi a declaraţiei autentice a proprietarului. </w:t>
            </w:r>
            <w:r w:rsidRPr="00953CB4">
              <w:rPr>
                <w:rStyle w:val="salnttl1"/>
                <w:rFonts w:ascii="Montserrat Light" w:eastAsia="Times New Roman" w:hAnsi="Montserrat Light" w:cstheme="majorHAnsi"/>
                <w:b/>
                <w:bCs/>
                <w:i/>
                <w:iCs/>
                <w:noProof/>
                <w:color w:val="auto"/>
                <w:sz w:val="22"/>
                <w:szCs w:val="22"/>
                <w:specVanish w:val="0"/>
              </w:rPr>
              <w:t>(2)</w:t>
            </w:r>
            <w:r w:rsidRPr="00953CB4">
              <w:rPr>
                <w:rStyle w:val="salnbdy"/>
                <w:rFonts w:ascii="Montserrat Light" w:eastAsia="Times New Roman" w:hAnsi="Montserrat Light" w:cstheme="majorHAnsi"/>
                <w:b w:val="0"/>
                <w:bCs w:val="0"/>
                <w:i/>
                <w:iCs/>
                <w:noProof/>
                <w:color w:val="auto"/>
                <w:sz w:val="22"/>
                <w:szCs w:val="22"/>
              </w:rPr>
              <w:t xml:space="preserve"> Modificarea în plus a suprafeţei imobilului situat în intravilan cu un procent între 2% şi 15% inclusiv faţă de suprafaţa înscrisă în cartea funciară se realizează în baza documentaţiei</w:t>
            </w:r>
            <w:r w:rsidRPr="00953CB4">
              <w:rPr>
                <w:rStyle w:val="salnbdy"/>
                <w:rFonts w:ascii="Montserrat Light" w:eastAsia="Times New Roman" w:hAnsi="Montserrat Light" w:cstheme="majorHAnsi"/>
                <w:i/>
                <w:iCs/>
                <w:noProof/>
                <w:color w:val="auto"/>
                <w:sz w:val="22"/>
                <w:szCs w:val="22"/>
              </w:rPr>
              <w:t xml:space="preserve"> </w:t>
            </w:r>
            <w:r w:rsidRPr="00953CB4">
              <w:rPr>
                <w:rStyle w:val="salnbdy"/>
                <w:rFonts w:ascii="Montserrat Light" w:eastAsia="Times New Roman" w:hAnsi="Montserrat Light" w:cstheme="majorHAnsi"/>
                <w:b w:val="0"/>
                <w:bCs w:val="0"/>
                <w:i/>
                <w:iCs/>
                <w:noProof/>
                <w:color w:val="auto"/>
                <w:sz w:val="22"/>
                <w:szCs w:val="22"/>
              </w:rPr>
              <w:t xml:space="preserve">cadastrale de modificare a suprafeţei, care conţine suplimentar următoarele </w:t>
            </w:r>
            <w:r w:rsidRPr="00953CB4">
              <w:rPr>
                <w:rStyle w:val="salnbdy"/>
                <w:rFonts w:ascii="Montserrat Light" w:eastAsia="Times New Roman" w:hAnsi="Montserrat Light" w:cstheme="majorHAnsi"/>
                <w:b w:val="0"/>
                <w:bCs w:val="0"/>
                <w:i/>
                <w:iCs/>
                <w:noProof/>
                <w:color w:val="auto"/>
                <w:sz w:val="22"/>
                <w:szCs w:val="22"/>
              </w:rPr>
              <w:lastRenderedPageBreak/>
              <w:t xml:space="preserve">documente: </w:t>
            </w:r>
            <w:r w:rsidRPr="00953CB4">
              <w:rPr>
                <w:rStyle w:val="slitttl1"/>
                <w:rFonts w:ascii="Montserrat Light" w:eastAsia="Times New Roman" w:hAnsi="Montserrat Light" w:cstheme="majorHAnsi"/>
                <w:b/>
                <w:bCs/>
                <w:i/>
                <w:iCs/>
                <w:noProof/>
                <w:color w:val="auto"/>
                <w:sz w:val="22"/>
                <w:szCs w:val="22"/>
                <w:specVanish w:val="0"/>
              </w:rPr>
              <w:t xml:space="preserve">a) </w:t>
            </w:r>
            <w:r w:rsidRPr="00953CB4">
              <w:rPr>
                <w:rStyle w:val="slitbdy"/>
                <w:rFonts w:ascii="Montserrat Light" w:eastAsia="Times New Roman" w:hAnsi="Montserrat Light" w:cstheme="majorHAnsi"/>
                <w:b w:val="0"/>
                <w:bCs w:val="0"/>
                <w:i/>
                <w:iCs/>
                <w:noProof/>
                <w:color w:val="auto"/>
                <w:sz w:val="22"/>
                <w:szCs w:val="22"/>
              </w:rPr>
              <w:t xml:space="preserve">declaraţia autentică a proprietarului; </w:t>
            </w:r>
            <w:r w:rsidRPr="00953CB4">
              <w:rPr>
                <w:rStyle w:val="slitttl1"/>
                <w:rFonts w:ascii="Montserrat Light" w:eastAsia="Times New Roman" w:hAnsi="Montserrat Light" w:cstheme="majorHAnsi"/>
                <w:b/>
                <w:bCs/>
                <w:i/>
                <w:iCs/>
                <w:noProof/>
                <w:color w:val="auto"/>
                <w:sz w:val="22"/>
                <w:szCs w:val="22"/>
                <w:specVanish w:val="0"/>
              </w:rPr>
              <w:t xml:space="preserve">b) </w:t>
            </w:r>
            <w:r w:rsidRPr="00953CB4">
              <w:rPr>
                <w:rStyle w:val="slitbdy"/>
                <w:rFonts w:ascii="Montserrat Light" w:eastAsia="Times New Roman" w:hAnsi="Montserrat Light" w:cstheme="majorHAnsi"/>
                <w:b w:val="0"/>
                <w:bCs w:val="0"/>
                <w:i/>
                <w:iCs/>
                <w:noProof/>
                <w:color w:val="auto"/>
                <w:sz w:val="22"/>
                <w:szCs w:val="22"/>
              </w:rPr>
              <w:t xml:space="preserve">procesul-verbal de vecinătate întocmit în condiţiile </w:t>
            </w:r>
            <w:r w:rsidRPr="00953CB4">
              <w:rPr>
                <w:rStyle w:val="slgi1"/>
                <w:rFonts w:ascii="Montserrat Light" w:eastAsia="Times New Roman" w:hAnsi="Montserrat Light" w:cstheme="majorHAnsi"/>
                <w:b w:val="0"/>
                <w:bCs w:val="0"/>
                <w:i/>
                <w:iCs/>
                <w:noProof/>
                <w:color w:val="auto"/>
                <w:sz w:val="22"/>
                <w:szCs w:val="22"/>
                <w:u w:val="none"/>
              </w:rPr>
              <w:t>art. 84</w:t>
            </w:r>
            <w:r w:rsidRPr="00953CB4">
              <w:rPr>
                <w:rStyle w:val="slitbdy"/>
                <w:rFonts w:ascii="Montserrat Light" w:eastAsia="Times New Roman" w:hAnsi="Montserrat Light" w:cstheme="majorHAnsi"/>
                <w:b w:val="0"/>
                <w:bCs w:val="0"/>
                <w:i/>
                <w:iCs/>
                <w:noProof/>
                <w:color w:val="auto"/>
                <w:sz w:val="22"/>
                <w:szCs w:val="22"/>
              </w:rPr>
              <w:t>.</w:t>
            </w:r>
          </w:p>
          <w:p w14:paraId="1181584A" w14:textId="77777777" w:rsidR="00FA500A" w:rsidRPr="00953CB4" w:rsidRDefault="00FA500A" w:rsidP="00953CB4">
            <w:pPr>
              <w:pStyle w:val="sartttl"/>
              <w:numPr>
                <w:ilvl w:val="0"/>
                <w:numId w:val="41"/>
              </w:numPr>
              <w:jc w:val="both"/>
              <w:rPr>
                <w:rStyle w:val="salnbdy"/>
                <w:rFonts w:ascii="Montserrat Light" w:eastAsia="Times New Roman" w:hAnsi="Montserrat Light" w:cstheme="majorHAnsi"/>
                <w:b w:val="0"/>
                <w:bCs w:val="0"/>
                <w:i/>
                <w:iCs/>
                <w:noProof/>
                <w:color w:val="auto"/>
                <w:sz w:val="22"/>
                <w:szCs w:val="22"/>
              </w:rPr>
            </w:pPr>
            <w:r w:rsidRPr="00953CB4">
              <w:rPr>
                <w:rFonts w:ascii="Montserrat Light" w:eastAsia="Times New Roman" w:hAnsi="Montserrat Light"/>
                <w:color w:val="auto"/>
                <w:sz w:val="22"/>
                <w:szCs w:val="22"/>
              </w:rPr>
              <w:t xml:space="preserve">art. 109 </w:t>
            </w:r>
            <w:r w:rsidRPr="00953CB4">
              <w:rPr>
                <w:rStyle w:val="salnttl1"/>
                <w:rFonts w:ascii="Montserrat Light" w:eastAsia="Times New Roman" w:hAnsi="Montserrat Light" w:cstheme="majorHAnsi"/>
                <w:b/>
                <w:bCs/>
                <w:noProof/>
                <w:color w:val="auto"/>
                <w:sz w:val="22"/>
                <w:szCs w:val="22"/>
                <w:specVanish w:val="0"/>
              </w:rPr>
              <w:t xml:space="preserve">(1) </w:t>
            </w:r>
            <w:r w:rsidRPr="00953CB4">
              <w:rPr>
                <w:rStyle w:val="salnbdy"/>
                <w:rFonts w:ascii="Montserrat Light" w:eastAsia="Times New Roman" w:hAnsi="Montserrat Light" w:cstheme="majorHAnsi"/>
                <w:b w:val="0"/>
                <w:bCs w:val="0"/>
                <w:i/>
                <w:iCs/>
                <w:noProof/>
                <w:color w:val="auto"/>
                <w:sz w:val="22"/>
                <w:szCs w:val="22"/>
              </w:rPr>
              <w:t xml:space="preserve">Modificarea în plus a suprafeţei imobilului înscris în cartea funciară, până la procentele menţionate în prezentul capitol se poate realiza la cererea proprietarului, o singură dată. </w:t>
            </w:r>
            <w:r w:rsidRPr="00953CB4">
              <w:rPr>
                <w:rStyle w:val="salnttl1"/>
                <w:rFonts w:ascii="Montserrat Light" w:eastAsia="Times New Roman" w:hAnsi="Montserrat Light" w:cstheme="majorHAnsi"/>
                <w:b/>
                <w:bCs/>
                <w:i/>
                <w:iCs/>
                <w:noProof/>
                <w:color w:val="auto"/>
                <w:sz w:val="22"/>
                <w:szCs w:val="22"/>
                <w:specVanish w:val="0"/>
              </w:rPr>
              <w:t xml:space="preserve">(2) </w:t>
            </w:r>
            <w:r w:rsidRPr="00953CB4">
              <w:rPr>
                <w:rStyle w:val="salnbdy"/>
                <w:rFonts w:ascii="Montserrat Light" w:eastAsia="Times New Roman" w:hAnsi="Montserrat Light" w:cstheme="majorHAnsi"/>
                <w:b w:val="0"/>
                <w:bCs w:val="0"/>
                <w:i/>
                <w:iCs/>
                <w:noProof/>
                <w:color w:val="auto"/>
                <w:sz w:val="22"/>
                <w:szCs w:val="22"/>
              </w:rPr>
              <w:t>Modificarea în plus a suprafeţei imobilului înscris în cartea funciară peste procentele menţionate în prezentul capitol se poate realiza în temeiul</w:t>
            </w:r>
            <w:r w:rsidRPr="00953CB4">
              <w:rPr>
                <w:rStyle w:val="salnbdy"/>
                <w:rFonts w:ascii="Montserrat Light" w:eastAsia="Times New Roman" w:hAnsi="Montserrat Light" w:cstheme="majorHAnsi"/>
                <w:b w:val="0"/>
                <w:bCs w:val="0"/>
                <w:noProof/>
                <w:color w:val="auto"/>
                <w:sz w:val="22"/>
                <w:szCs w:val="22"/>
              </w:rPr>
              <w:t xml:space="preserve"> </w:t>
            </w:r>
            <w:r w:rsidRPr="00953CB4">
              <w:rPr>
                <w:rStyle w:val="salnbdy"/>
                <w:rFonts w:ascii="Montserrat Light" w:eastAsia="Times New Roman" w:hAnsi="Montserrat Light" w:cstheme="majorHAnsi"/>
                <w:b w:val="0"/>
                <w:bCs w:val="0"/>
                <w:i/>
                <w:iCs/>
                <w:noProof/>
                <w:color w:val="auto"/>
                <w:sz w:val="22"/>
                <w:szCs w:val="22"/>
              </w:rPr>
              <w:t>unei hotărâri judecătoreşti definitive, în baza documentaţiei cadastrale.</w:t>
            </w:r>
          </w:p>
          <w:p w14:paraId="4CFE6F87" w14:textId="0F5FDFEA" w:rsidR="00FA500A" w:rsidRPr="00953CB4" w:rsidRDefault="000E7645" w:rsidP="00953CB4">
            <w:pPr>
              <w:pStyle w:val="sartttl"/>
              <w:spacing w:before="240"/>
              <w:jc w:val="both"/>
              <w:rPr>
                <w:rFonts w:ascii="Montserrat Light" w:eastAsia="Times New Roman" w:hAnsi="Montserrat Light" w:cstheme="majorHAnsi"/>
                <w:noProof/>
                <w:color w:val="0000FF"/>
                <w:sz w:val="22"/>
                <w:szCs w:val="22"/>
                <w:shd w:val="clear" w:color="auto" w:fill="FFFFFF"/>
              </w:rPr>
            </w:pPr>
            <w:r w:rsidRPr="00953CB4">
              <w:rPr>
                <w:rFonts w:ascii="Montserrat Light" w:hAnsi="Montserrat Light"/>
                <w:b w:val="0"/>
                <w:bCs w:val="0"/>
                <w:color w:val="auto"/>
                <w:sz w:val="22"/>
                <w:szCs w:val="22"/>
                <w:lang w:eastAsia="ro-RO"/>
              </w:rPr>
              <w:t xml:space="preserve">Cu </w:t>
            </w:r>
            <w:proofErr w:type="spellStart"/>
            <w:r w:rsidRPr="00953CB4">
              <w:rPr>
                <w:rFonts w:ascii="Montserrat Light" w:hAnsi="Montserrat Light"/>
                <w:b w:val="0"/>
                <w:bCs w:val="0"/>
                <w:color w:val="auto"/>
                <w:sz w:val="22"/>
                <w:szCs w:val="22"/>
                <w:lang w:eastAsia="ro-RO"/>
              </w:rPr>
              <w:t>privire</w:t>
            </w:r>
            <w:proofErr w:type="spellEnd"/>
            <w:r w:rsidRPr="00953CB4">
              <w:rPr>
                <w:rFonts w:ascii="Montserrat Light" w:hAnsi="Montserrat Light"/>
                <w:b w:val="0"/>
                <w:bCs w:val="0"/>
                <w:color w:val="auto"/>
                <w:sz w:val="22"/>
                <w:szCs w:val="22"/>
                <w:lang w:eastAsia="ro-RO"/>
              </w:rPr>
              <w:t xml:space="preserve"> la </w:t>
            </w:r>
            <w:proofErr w:type="spellStart"/>
            <w:r w:rsidRPr="00953CB4">
              <w:rPr>
                <w:rFonts w:ascii="Montserrat Light" w:hAnsi="Montserrat Light"/>
                <w:b w:val="0"/>
                <w:bCs w:val="0"/>
                <w:color w:val="auto"/>
                <w:sz w:val="22"/>
                <w:szCs w:val="22"/>
                <w:lang w:eastAsia="ro-RO"/>
              </w:rPr>
              <w:t>actualizarea</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informațiilor</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cadastrale</w:t>
            </w:r>
            <w:proofErr w:type="spellEnd"/>
            <w:r w:rsidRPr="00953CB4">
              <w:rPr>
                <w:rFonts w:ascii="Montserrat Light" w:hAnsi="Montserrat Light"/>
                <w:b w:val="0"/>
                <w:bCs w:val="0"/>
                <w:color w:val="auto"/>
                <w:sz w:val="22"/>
                <w:szCs w:val="22"/>
                <w:lang w:eastAsia="ro-RO"/>
              </w:rPr>
              <w:t xml:space="preserve"> ale </w:t>
            </w:r>
            <w:proofErr w:type="spellStart"/>
            <w:r w:rsidRPr="00953CB4">
              <w:rPr>
                <w:rFonts w:ascii="Montserrat Light" w:hAnsi="Montserrat Light"/>
                <w:b w:val="0"/>
                <w:bCs w:val="0"/>
                <w:color w:val="auto"/>
                <w:sz w:val="22"/>
                <w:szCs w:val="22"/>
                <w:lang w:eastAsia="ro-RO"/>
              </w:rPr>
              <w:t>imobilelor</w:t>
            </w:r>
            <w:proofErr w:type="spellEnd"/>
            <w:r w:rsidRPr="00953CB4">
              <w:rPr>
                <w:rFonts w:ascii="Montserrat Light" w:hAnsi="Montserrat Light"/>
                <w:b w:val="0"/>
                <w:bCs w:val="0"/>
                <w:color w:val="auto"/>
                <w:sz w:val="22"/>
                <w:szCs w:val="22"/>
                <w:lang w:eastAsia="ro-RO"/>
              </w:rPr>
              <w:t xml:space="preserve"> din </w:t>
            </w:r>
            <w:proofErr w:type="spellStart"/>
            <w:r w:rsidRPr="00953CB4">
              <w:rPr>
                <w:rFonts w:ascii="Montserrat Light" w:hAnsi="Montserrat Light"/>
                <w:b w:val="0"/>
                <w:bCs w:val="0"/>
                <w:color w:val="auto"/>
                <w:sz w:val="22"/>
                <w:szCs w:val="22"/>
                <w:lang w:eastAsia="ro-RO"/>
              </w:rPr>
              <w:t>cărțile</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funciare</w:t>
            </w:r>
            <w:proofErr w:type="spellEnd"/>
            <w:r w:rsidRPr="00953CB4">
              <w:rPr>
                <w:rFonts w:ascii="Montserrat Light" w:hAnsi="Montserrat Light"/>
                <w:b w:val="0"/>
                <w:bCs w:val="0"/>
                <w:color w:val="auto"/>
                <w:sz w:val="22"/>
                <w:szCs w:val="22"/>
                <w:lang w:eastAsia="ro-RO"/>
              </w:rPr>
              <w:t xml:space="preserve"> 50409, 50410, 50345, 50346, 50347 50348, 50349, 50192 Ciucea, pe </w:t>
            </w:r>
            <w:proofErr w:type="spellStart"/>
            <w:r w:rsidRPr="00953CB4">
              <w:rPr>
                <w:rFonts w:ascii="Montserrat Light" w:hAnsi="Montserrat Light"/>
                <w:b w:val="0"/>
                <w:bCs w:val="0"/>
                <w:color w:val="auto"/>
                <w:sz w:val="22"/>
                <w:szCs w:val="22"/>
                <w:lang w:eastAsia="ro-RO"/>
              </w:rPr>
              <w:t>lângă</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prevederile</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legale</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menționate</w:t>
            </w:r>
            <w:proofErr w:type="spellEnd"/>
            <w:r w:rsidRPr="00953CB4">
              <w:rPr>
                <w:rFonts w:ascii="Montserrat Light" w:hAnsi="Montserrat Light"/>
                <w:b w:val="0"/>
                <w:bCs w:val="0"/>
                <w:color w:val="auto"/>
                <w:sz w:val="22"/>
                <w:szCs w:val="22"/>
                <w:lang w:eastAsia="ro-RO"/>
              </w:rPr>
              <w:t xml:space="preserve"> la </w:t>
            </w:r>
            <w:proofErr w:type="spellStart"/>
            <w:r w:rsidRPr="00953CB4">
              <w:rPr>
                <w:rFonts w:ascii="Montserrat Light" w:hAnsi="Montserrat Light"/>
                <w:b w:val="0"/>
                <w:bCs w:val="0"/>
                <w:color w:val="auto"/>
                <w:sz w:val="22"/>
                <w:szCs w:val="22"/>
                <w:lang w:eastAsia="ro-RO"/>
              </w:rPr>
              <w:t>paragraful</w:t>
            </w:r>
            <w:proofErr w:type="spellEnd"/>
            <w:r w:rsidRPr="00953CB4">
              <w:rPr>
                <w:rFonts w:ascii="Montserrat Light" w:hAnsi="Montserrat Light"/>
                <w:b w:val="0"/>
                <w:bCs w:val="0"/>
                <w:color w:val="auto"/>
                <w:sz w:val="22"/>
                <w:szCs w:val="22"/>
                <w:lang w:eastAsia="ro-RO"/>
              </w:rPr>
              <w:t xml:space="preserve"> anterior</w:t>
            </w:r>
            <w:r w:rsidR="00795512" w:rsidRPr="00953CB4">
              <w:rPr>
                <w:rFonts w:ascii="Montserrat Light" w:hAnsi="Montserrat Light"/>
                <w:b w:val="0"/>
                <w:bCs w:val="0"/>
                <w:color w:val="auto"/>
                <w:sz w:val="22"/>
                <w:szCs w:val="22"/>
                <w:lang w:eastAsia="ro-RO"/>
              </w:rPr>
              <w:t>,</w:t>
            </w:r>
            <w:r w:rsidRPr="00953CB4">
              <w:rPr>
                <w:rFonts w:ascii="Montserrat Light" w:hAnsi="Montserrat Light"/>
                <w:b w:val="0"/>
                <w:bCs w:val="0"/>
                <w:color w:val="auto"/>
                <w:sz w:val="22"/>
                <w:szCs w:val="22"/>
                <w:lang w:eastAsia="ro-RO"/>
              </w:rPr>
              <w:t xml:space="preserve"> sunt </w:t>
            </w:r>
            <w:proofErr w:type="spellStart"/>
            <w:r w:rsidRPr="00953CB4">
              <w:rPr>
                <w:rFonts w:ascii="Montserrat Light" w:hAnsi="Montserrat Light"/>
                <w:b w:val="0"/>
                <w:bCs w:val="0"/>
                <w:color w:val="auto"/>
                <w:sz w:val="22"/>
                <w:szCs w:val="22"/>
                <w:lang w:eastAsia="ro-RO"/>
              </w:rPr>
              <w:t>aplicabile</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și</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prevederile</w:t>
            </w:r>
            <w:proofErr w:type="spellEnd"/>
            <w:r w:rsidRPr="00953CB4">
              <w:rPr>
                <w:rFonts w:ascii="Montserrat Light" w:hAnsi="Montserrat Light"/>
                <w:b w:val="0"/>
                <w:bCs w:val="0"/>
                <w:color w:val="auto"/>
                <w:sz w:val="22"/>
                <w:szCs w:val="22"/>
                <w:lang w:eastAsia="ro-RO"/>
              </w:rPr>
              <w:t xml:space="preserve"> </w:t>
            </w:r>
            <w:proofErr w:type="spellStart"/>
            <w:r w:rsidRPr="00953CB4">
              <w:rPr>
                <w:rFonts w:ascii="Montserrat Light" w:hAnsi="Montserrat Light"/>
                <w:b w:val="0"/>
                <w:bCs w:val="0"/>
                <w:color w:val="auto"/>
                <w:sz w:val="22"/>
                <w:szCs w:val="22"/>
                <w:lang w:eastAsia="ro-RO"/>
              </w:rPr>
              <w:t>Ordinului</w:t>
            </w:r>
            <w:proofErr w:type="spellEnd"/>
            <w:r w:rsidRPr="00953CB4">
              <w:rPr>
                <w:rFonts w:ascii="Montserrat Light" w:hAnsi="Montserrat Light"/>
                <w:b w:val="0"/>
                <w:bCs w:val="0"/>
                <w:color w:val="auto"/>
                <w:sz w:val="22"/>
                <w:szCs w:val="22"/>
                <w:lang w:eastAsia="ro-RO"/>
              </w:rPr>
              <w:t xml:space="preserve"> nr. 700/2014, </w:t>
            </w:r>
            <w:proofErr w:type="spellStart"/>
            <w:r w:rsidRPr="00953CB4">
              <w:rPr>
                <w:rFonts w:ascii="Montserrat Light" w:hAnsi="Montserrat Light"/>
                <w:b w:val="0"/>
                <w:bCs w:val="0"/>
                <w:color w:val="auto"/>
                <w:sz w:val="22"/>
                <w:szCs w:val="22"/>
                <w:lang w:eastAsia="ro-RO"/>
              </w:rPr>
              <w:t>referitoare</w:t>
            </w:r>
            <w:proofErr w:type="spellEnd"/>
            <w:r w:rsidRPr="00953CB4">
              <w:rPr>
                <w:rFonts w:ascii="Montserrat Light" w:hAnsi="Montserrat Light"/>
                <w:b w:val="0"/>
                <w:bCs w:val="0"/>
                <w:color w:val="auto"/>
                <w:sz w:val="22"/>
                <w:szCs w:val="22"/>
                <w:lang w:eastAsia="ro-RO"/>
              </w:rPr>
              <w:t xml:space="preserve"> la </w:t>
            </w:r>
            <w:proofErr w:type="spellStart"/>
            <w:r w:rsidR="00795512" w:rsidRPr="00953CB4">
              <w:rPr>
                <w:rFonts w:ascii="Montserrat Light" w:hAnsi="Montserrat Light"/>
                <w:b w:val="0"/>
                <w:bCs w:val="0"/>
                <w:color w:val="auto"/>
                <w:sz w:val="22"/>
                <w:szCs w:val="22"/>
                <w:lang w:eastAsia="ro-RO"/>
              </w:rPr>
              <w:t>înscrierea</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în</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planul</w:t>
            </w:r>
            <w:proofErr w:type="spellEnd"/>
            <w:r w:rsidR="00795512" w:rsidRPr="00953CB4">
              <w:rPr>
                <w:rFonts w:ascii="Montserrat Light" w:hAnsi="Montserrat Light"/>
                <w:b w:val="0"/>
                <w:bCs w:val="0"/>
                <w:color w:val="auto"/>
                <w:sz w:val="22"/>
                <w:szCs w:val="22"/>
                <w:lang w:eastAsia="ro-RO"/>
              </w:rPr>
              <w:t xml:space="preserve"> cadastral </w:t>
            </w:r>
            <w:proofErr w:type="spellStart"/>
            <w:r w:rsidR="00795512" w:rsidRPr="00953CB4">
              <w:rPr>
                <w:rFonts w:ascii="Montserrat Light" w:hAnsi="Montserrat Light"/>
                <w:b w:val="0"/>
                <w:bCs w:val="0"/>
                <w:color w:val="auto"/>
                <w:sz w:val="22"/>
                <w:szCs w:val="22"/>
                <w:lang w:eastAsia="ro-RO"/>
              </w:rPr>
              <w:t>şi</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în</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cartea</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funciară</w:t>
            </w:r>
            <w:proofErr w:type="spellEnd"/>
            <w:r w:rsidR="00795512" w:rsidRPr="00953CB4">
              <w:rPr>
                <w:rFonts w:ascii="Montserrat Light" w:hAnsi="Montserrat Light"/>
                <w:b w:val="0"/>
                <w:bCs w:val="0"/>
                <w:color w:val="auto"/>
                <w:sz w:val="22"/>
                <w:szCs w:val="22"/>
                <w:lang w:eastAsia="ro-RO"/>
              </w:rPr>
              <w:t xml:space="preserve"> a </w:t>
            </w:r>
            <w:proofErr w:type="spellStart"/>
            <w:r w:rsidR="00795512" w:rsidRPr="00953CB4">
              <w:rPr>
                <w:rFonts w:ascii="Montserrat Light" w:hAnsi="Montserrat Light"/>
                <w:b w:val="0"/>
                <w:bCs w:val="0"/>
                <w:color w:val="auto"/>
                <w:sz w:val="22"/>
                <w:szCs w:val="22"/>
                <w:lang w:eastAsia="ro-RO"/>
              </w:rPr>
              <w:t>unei</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construcţii</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existente</w:t>
            </w:r>
            <w:proofErr w:type="spellEnd"/>
            <w:r w:rsidR="00795512" w:rsidRPr="00953CB4">
              <w:rPr>
                <w:rFonts w:ascii="Montserrat Light" w:hAnsi="Montserrat Light"/>
                <w:b w:val="0"/>
                <w:bCs w:val="0"/>
                <w:color w:val="auto"/>
                <w:sz w:val="22"/>
                <w:szCs w:val="22"/>
                <w:lang w:eastAsia="ro-RO"/>
              </w:rPr>
              <w:t xml:space="preserve"> pe un </w:t>
            </w:r>
            <w:proofErr w:type="spellStart"/>
            <w:r w:rsidR="00795512" w:rsidRPr="00953CB4">
              <w:rPr>
                <w:rFonts w:ascii="Montserrat Light" w:hAnsi="Montserrat Light"/>
                <w:b w:val="0"/>
                <w:bCs w:val="0"/>
                <w:color w:val="auto"/>
                <w:sz w:val="22"/>
                <w:szCs w:val="22"/>
                <w:lang w:eastAsia="ro-RO"/>
              </w:rPr>
              <w:t>teren</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înscris</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în</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cartea</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funciară</w:t>
            </w:r>
            <w:proofErr w:type="spellEnd"/>
            <w:r w:rsidR="00795512" w:rsidRPr="00953CB4">
              <w:rPr>
                <w:rFonts w:ascii="Montserrat Light" w:hAnsi="Montserrat Light"/>
                <w:b w:val="0"/>
                <w:bCs w:val="0"/>
                <w:color w:val="auto"/>
                <w:sz w:val="22"/>
                <w:szCs w:val="22"/>
                <w:lang w:eastAsia="ro-RO"/>
              </w:rPr>
              <w:t xml:space="preserve"> (pct.4.2.3.1.</w:t>
            </w:r>
            <w:proofErr w:type="gramStart"/>
            <w:r w:rsidR="00795512" w:rsidRPr="00953CB4">
              <w:rPr>
                <w:rFonts w:ascii="Montserrat Light" w:hAnsi="Montserrat Light"/>
                <w:b w:val="0"/>
                <w:bCs w:val="0"/>
                <w:color w:val="auto"/>
                <w:sz w:val="22"/>
                <w:szCs w:val="22"/>
                <w:lang w:eastAsia="ro-RO"/>
              </w:rPr>
              <w:t>),</w:t>
            </w:r>
            <w:proofErr w:type="spellStart"/>
            <w:r w:rsidR="00795512" w:rsidRPr="00953CB4">
              <w:rPr>
                <w:rFonts w:ascii="Montserrat Light" w:hAnsi="Montserrat Light"/>
                <w:b w:val="0"/>
                <w:bCs w:val="0"/>
                <w:color w:val="auto"/>
                <w:sz w:val="22"/>
                <w:szCs w:val="22"/>
                <w:lang w:eastAsia="ro-RO"/>
              </w:rPr>
              <w:t>respectiv</w:t>
            </w:r>
            <w:proofErr w:type="spellEnd"/>
            <w:proofErr w:type="gram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actualizarea</w:t>
            </w:r>
            <w:proofErr w:type="spellEnd"/>
            <w:r w:rsidR="00795512" w:rsidRPr="00953CB4">
              <w:rPr>
                <w:rFonts w:ascii="Montserrat Light" w:hAnsi="Montserrat Light"/>
                <w:b w:val="0"/>
                <w:bCs w:val="0"/>
                <w:color w:val="auto"/>
                <w:sz w:val="22"/>
                <w:szCs w:val="22"/>
                <w:lang w:eastAsia="ro-RO"/>
              </w:rPr>
              <w:t xml:space="preserve"> </w:t>
            </w:r>
            <w:proofErr w:type="spellStart"/>
            <w:r w:rsidR="00795512" w:rsidRPr="00953CB4">
              <w:rPr>
                <w:rFonts w:ascii="Montserrat Light" w:hAnsi="Montserrat Light"/>
                <w:b w:val="0"/>
                <w:bCs w:val="0"/>
                <w:color w:val="auto"/>
                <w:sz w:val="22"/>
                <w:szCs w:val="22"/>
                <w:lang w:eastAsia="ro-RO"/>
              </w:rPr>
              <w:t>categoriei</w:t>
            </w:r>
            <w:proofErr w:type="spellEnd"/>
            <w:r w:rsidR="00795512" w:rsidRPr="00953CB4">
              <w:rPr>
                <w:rFonts w:ascii="Montserrat Light" w:hAnsi="Montserrat Light"/>
                <w:b w:val="0"/>
                <w:bCs w:val="0"/>
                <w:color w:val="auto"/>
                <w:sz w:val="22"/>
                <w:szCs w:val="22"/>
                <w:lang w:eastAsia="ro-RO"/>
              </w:rPr>
              <w:t xml:space="preserve"> de </w:t>
            </w:r>
            <w:proofErr w:type="spellStart"/>
            <w:r w:rsidR="00795512" w:rsidRPr="00953CB4">
              <w:rPr>
                <w:rFonts w:ascii="Montserrat Light" w:hAnsi="Montserrat Light"/>
                <w:b w:val="0"/>
                <w:bCs w:val="0"/>
                <w:color w:val="auto"/>
                <w:sz w:val="22"/>
                <w:szCs w:val="22"/>
                <w:lang w:eastAsia="ro-RO"/>
              </w:rPr>
              <w:t>folosință</w:t>
            </w:r>
            <w:proofErr w:type="spellEnd"/>
            <w:r w:rsidR="00795512" w:rsidRPr="00953CB4">
              <w:rPr>
                <w:rFonts w:ascii="Montserrat Light" w:hAnsi="Montserrat Light"/>
                <w:b w:val="0"/>
                <w:bCs w:val="0"/>
                <w:color w:val="auto"/>
                <w:sz w:val="22"/>
                <w:szCs w:val="22"/>
                <w:lang w:eastAsia="ro-RO"/>
              </w:rPr>
              <w:t xml:space="preserve">: </w:t>
            </w:r>
            <w:r w:rsidR="00795512" w:rsidRPr="00953CB4">
              <w:rPr>
                <w:rFonts w:ascii="Montserrat Light" w:hAnsi="Montserrat Light"/>
                <w:color w:val="auto"/>
                <w:sz w:val="22"/>
                <w:szCs w:val="22"/>
                <w:lang w:eastAsia="ro-RO"/>
              </w:rPr>
              <w:t>art.</w:t>
            </w:r>
            <w:r w:rsidR="00631524">
              <w:rPr>
                <w:rFonts w:ascii="Montserrat Light" w:hAnsi="Montserrat Light"/>
                <w:color w:val="auto"/>
                <w:sz w:val="22"/>
                <w:szCs w:val="22"/>
                <w:lang w:eastAsia="ro-RO"/>
              </w:rPr>
              <w:t xml:space="preserve"> </w:t>
            </w:r>
            <w:r w:rsidR="00795512" w:rsidRPr="00953CB4">
              <w:rPr>
                <w:rFonts w:ascii="Montserrat Light" w:hAnsi="Montserrat Light"/>
                <w:color w:val="auto"/>
                <w:sz w:val="22"/>
                <w:szCs w:val="22"/>
                <w:lang w:eastAsia="ro-RO"/>
              </w:rPr>
              <w:t>111</w:t>
            </w:r>
            <w:r w:rsidR="00795512" w:rsidRPr="00953CB4">
              <w:rPr>
                <w:rFonts w:ascii="Montserrat Light" w:hAnsi="Montserrat Light"/>
                <w:b w:val="0"/>
                <w:bCs w:val="0"/>
                <w:color w:val="auto"/>
                <w:sz w:val="22"/>
                <w:szCs w:val="22"/>
                <w:lang w:eastAsia="ro-RO"/>
              </w:rPr>
              <w:t xml:space="preserve"> </w:t>
            </w:r>
            <w:r w:rsidR="00795512" w:rsidRPr="00953CB4">
              <w:rPr>
                <w:rStyle w:val="salnttl1"/>
                <w:rFonts w:ascii="Montserrat Light" w:eastAsia="Times New Roman" w:hAnsi="Montserrat Light" w:cstheme="majorHAnsi"/>
                <w:b/>
                <w:bCs/>
                <w:i/>
                <w:iCs/>
                <w:noProof/>
                <w:color w:val="auto"/>
                <w:sz w:val="22"/>
                <w:szCs w:val="22"/>
                <w:specVanish w:val="0"/>
              </w:rPr>
              <w:t>(1)</w:t>
            </w:r>
            <w:r w:rsidR="00631524">
              <w:rPr>
                <w:rStyle w:val="salnttl1"/>
                <w:rFonts w:ascii="Montserrat Light" w:eastAsia="Times New Roman" w:hAnsi="Montserrat Light" w:cstheme="majorHAnsi"/>
                <w:b/>
                <w:bCs/>
                <w:i/>
                <w:iCs/>
                <w:noProof/>
                <w:color w:val="auto"/>
                <w:sz w:val="22"/>
                <w:szCs w:val="22"/>
                <w:specVanish w:val="0"/>
              </w:rPr>
              <w:t xml:space="preserve"> </w:t>
            </w:r>
            <w:r w:rsidR="00795512" w:rsidRPr="00953CB4">
              <w:rPr>
                <w:rStyle w:val="salnbdy"/>
                <w:rFonts w:ascii="Montserrat Light" w:eastAsia="Times New Roman" w:hAnsi="Montserrat Light" w:cstheme="majorHAnsi"/>
                <w:b w:val="0"/>
                <w:bCs w:val="0"/>
                <w:i/>
                <w:iCs/>
                <w:noProof/>
                <w:color w:val="auto"/>
                <w:sz w:val="22"/>
                <w:szCs w:val="22"/>
              </w:rPr>
              <w:t>Actualizarea datelor referitoare la categoria de folosinţă/destinaţia terenului, pentru o parte din imobil, se realizează în baza unei documentaţii de actualizare informaţii tehnice.</w:t>
            </w:r>
          </w:p>
        </w:tc>
      </w:tr>
      <w:tr w:rsidR="003E095B" w:rsidRPr="00953CB4" w14:paraId="66085462" w14:textId="77777777" w:rsidTr="00492D13">
        <w:tc>
          <w:tcPr>
            <w:tcW w:w="9493" w:type="dxa"/>
            <w:gridSpan w:val="5"/>
          </w:tcPr>
          <w:p w14:paraId="7D028DD6" w14:textId="7FABF720" w:rsidR="003E095B" w:rsidRPr="00953CB4" w:rsidRDefault="003E095B" w:rsidP="00953CB4">
            <w:pPr>
              <w:tabs>
                <w:tab w:val="left" w:pos="3456"/>
              </w:tabs>
              <w:spacing w:line="240" w:lineRule="auto"/>
              <w:jc w:val="both"/>
              <w:rPr>
                <w:rFonts w:ascii="Montserrat Light" w:hAnsi="Montserrat Light"/>
                <w:b/>
                <w:lang w:val="en-US"/>
              </w:rPr>
            </w:pPr>
            <w:proofErr w:type="spellStart"/>
            <w:r w:rsidRPr="00953CB4">
              <w:rPr>
                <w:rFonts w:ascii="Montserrat Light" w:hAnsi="Montserrat Light"/>
                <w:b/>
                <w:bCs/>
                <w:lang w:val="en-US"/>
              </w:rPr>
              <w:lastRenderedPageBreak/>
              <w:t>Secțiunea</w:t>
            </w:r>
            <w:proofErr w:type="spellEnd"/>
            <w:r w:rsidRPr="00953CB4">
              <w:rPr>
                <w:rFonts w:ascii="Montserrat Light" w:hAnsi="Montserrat Light"/>
                <w:b/>
                <w:bCs/>
                <w:lang w:val="en-US"/>
              </w:rPr>
              <w:t xml:space="preserve"> a 3-a </w:t>
            </w:r>
            <w:bookmarkStart w:id="25" w:name="_Hlk48727950"/>
            <w:r w:rsidRPr="00953CB4">
              <w:rPr>
                <w:rFonts w:ascii="Montserrat Light" w:hAnsi="Montserrat Light"/>
                <w:b/>
                <w:bCs/>
                <w:lang w:val="en-US"/>
              </w:rPr>
              <w:t xml:space="preserve">- </w:t>
            </w:r>
            <w:proofErr w:type="spellStart"/>
            <w:r w:rsidRPr="00953CB4">
              <w:rPr>
                <w:rFonts w:ascii="Montserrat Light" w:hAnsi="Montserrat Light"/>
                <w:b/>
                <w:bCs/>
                <w:lang w:val="en-US"/>
              </w:rPr>
              <w:t>Efecte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preconizate</w:t>
            </w:r>
            <w:proofErr w:type="spellEnd"/>
            <w:r w:rsidRPr="00953CB4">
              <w:rPr>
                <w:rFonts w:ascii="Montserrat Light" w:hAnsi="Montserrat Light"/>
                <w:b/>
                <w:bCs/>
                <w:lang w:val="en-US"/>
              </w:rPr>
              <w:t xml:space="preserve"> ale </w:t>
            </w:r>
            <w:proofErr w:type="spellStart"/>
            <w:r w:rsidRPr="00953CB4">
              <w:rPr>
                <w:rFonts w:ascii="Montserrat Light" w:hAnsi="Montserrat Light"/>
                <w:b/>
                <w:bCs/>
                <w:lang w:val="en-US"/>
              </w:rPr>
              <w:t>aplicării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actului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administrativ</w:t>
            </w:r>
            <w:proofErr w:type="spellEnd"/>
            <w:r w:rsidRPr="00953CB4">
              <w:rPr>
                <w:rFonts w:ascii="Montserrat Light" w:hAnsi="Montserrat Light"/>
                <w:b/>
                <w:bCs/>
                <w:lang w:val="en-US"/>
              </w:rPr>
              <w:t xml:space="preserve"> </w:t>
            </w:r>
            <w:r w:rsidRPr="00953CB4">
              <w:rPr>
                <w:rFonts w:ascii="Montserrat Light" w:hAnsi="Montserrat Light"/>
                <w:lang w:val="en-US"/>
              </w:rPr>
              <w:t>(</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financiar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bugetului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judeţului</w:t>
            </w:r>
            <w:proofErr w:type="spellEnd"/>
            <w:r w:rsidRPr="00953CB4">
              <w:rPr>
                <w:rFonts w:ascii="Montserrat Light" w:hAnsi="Montserrat Light"/>
                <w:lang w:val="en-US"/>
              </w:rPr>
              <w:t xml:space="preserve"> pe termen </w:t>
            </w:r>
            <w:proofErr w:type="spellStart"/>
            <w:r w:rsidRPr="00953CB4">
              <w:rPr>
                <w:rFonts w:ascii="Montserrat Light" w:hAnsi="Montserrat Light"/>
                <w:lang w:val="en-US"/>
              </w:rPr>
              <w:t>scurt</w:t>
            </w:r>
            <w:proofErr w:type="spellEnd"/>
            <w:r w:rsidRPr="00953CB4">
              <w:rPr>
                <w:rFonts w:ascii="Montserrat Light" w:hAnsi="Montserrat Light"/>
                <w:lang w:val="en-US"/>
              </w:rPr>
              <w:t xml:space="preserve"> (pe </w:t>
            </w:r>
            <w:proofErr w:type="spellStart"/>
            <w:r w:rsidRPr="00953CB4">
              <w:rPr>
                <w:rFonts w:ascii="Montserrat Light" w:hAnsi="Montserrat Light"/>
                <w:lang w:val="en-US"/>
              </w:rPr>
              <w:t>anul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curent</w:t>
            </w:r>
            <w:proofErr w:type="spellEnd"/>
            <w:r w:rsidRPr="00953CB4">
              <w:rPr>
                <w:rFonts w:ascii="Montserrat Light" w:hAnsi="Montserrat Light"/>
                <w:lang w:val="en-US"/>
              </w:rPr>
              <w:t xml:space="preserve">)/lung,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mediului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concurențial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şi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domeniului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ajutoarelor</w:t>
            </w:r>
            <w:proofErr w:type="spellEnd"/>
            <w:r w:rsidRPr="00953CB4">
              <w:rPr>
                <w:rFonts w:ascii="Montserrat Light" w:hAnsi="Montserrat Light"/>
                <w:lang w:val="en-US"/>
              </w:rPr>
              <w:t xml:space="preserve"> de stat,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sarcinilor</w:t>
            </w:r>
            <w:proofErr w:type="spellEnd"/>
            <w:r w:rsidRPr="00953CB4">
              <w:rPr>
                <w:rFonts w:ascii="Montserrat Light" w:hAnsi="Montserrat Light"/>
                <w:lang w:val="en-US"/>
              </w:rPr>
              <w:t xml:space="preserve"> administrative,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mediului</w:t>
            </w:r>
            <w:bookmarkEnd w:id="25"/>
            <w:proofErr w:type="spellEnd"/>
            <w:r w:rsidRPr="00953CB4">
              <w:rPr>
                <w:rFonts w:ascii="Montserrat Light" w:hAnsi="Montserrat Light"/>
                <w:lang w:val="en-US"/>
              </w:rPr>
              <w:t>)</w:t>
            </w:r>
            <w:r w:rsidRPr="00953CB4">
              <w:rPr>
                <w:rFonts w:ascii="Montserrat Light" w:hAnsi="Montserrat Light"/>
                <w:b/>
                <w:bCs/>
                <w:lang w:val="en-US"/>
              </w:rPr>
              <w:t xml:space="preserve">: </w:t>
            </w:r>
          </w:p>
        </w:tc>
      </w:tr>
      <w:tr w:rsidR="003E095B" w:rsidRPr="00953CB4" w14:paraId="7CE50CF9" w14:textId="77777777" w:rsidTr="00492D13">
        <w:tc>
          <w:tcPr>
            <w:tcW w:w="9493" w:type="dxa"/>
            <w:gridSpan w:val="5"/>
          </w:tcPr>
          <w:p w14:paraId="5D7CA40C" w14:textId="77777777" w:rsidR="003E095B" w:rsidRPr="00953CB4" w:rsidRDefault="003E095B" w:rsidP="00953CB4">
            <w:pPr>
              <w:tabs>
                <w:tab w:val="left" w:pos="3456"/>
              </w:tabs>
              <w:spacing w:after="240" w:line="240" w:lineRule="auto"/>
              <w:jc w:val="both"/>
              <w:rPr>
                <w:rFonts w:ascii="Montserrat Light" w:hAnsi="Montserrat Light"/>
                <w:lang w:val="ro-RO"/>
              </w:rPr>
            </w:pPr>
            <w:r w:rsidRPr="00953CB4">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3E095B" w:rsidRPr="00953CB4" w:rsidRDefault="003E095B" w:rsidP="00953CB4">
            <w:pPr>
              <w:tabs>
                <w:tab w:val="left" w:pos="3456"/>
              </w:tabs>
              <w:spacing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Sarcini de natură administrativă rezultate din actul adminstrativ constă în:</w:t>
            </w:r>
          </w:p>
          <w:p w14:paraId="5391D5C2" w14:textId="345C6D99" w:rsidR="003E095B" w:rsidRPr="00953CB4" w:rsidRDefault="003E095B" w:rsidP="00953CB4">
            <w:pPr>
              <w:pStyle w:val="Listparagraf"/>
              <w:numPr>
                <w:ilvl w:val="0"/>
                <w:numId w:val="18"/>
              </w:numPr>
              <w:tabs>
                <w:tab w:val="left" w:pos="3456"/>
              </w:tabs>
              <w:spacing w:after="0"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completarea formularelor prevăzute de art. 135 din Ordinul nr. 700/2014, cu modificările și completările ulterioare;</w:t>
            </w:r>
          </w:p>
          <w:p w14:paraId="7587054C" w14:textId="0678A65D" w:rsidR="003E095B" w:rsidRPr="00953CB4" w:rsidRDefault="003E095B" w:rsidP="00953CB4">
            <w:pPr>
              <w:pStyle w:val="Listparagraf"/>
              <w:numPr>
                <w:ilvl w:val="0"/>
                <w:numId w:val="18"/>
              </w:numPr>
              <w:tabs>
                <w:tab w:val="left" w:pos="3456"/>
              </w:tabs>
              <w:spacing w:after="0"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depunerea de către persoana juridică autorizată a documentațiilor la OCPI;</w:t>
            </w:r>
          </w:p>
          <w:p w14:paraId="63B5C2E2" w14:textId="6B1A6D0B" w:rsidR="003E095B" w:rsidRPr="00953CB4" w:rsidRDefault="003E095B" w:rsidP="00953CB4">
            <w:pPr>
              <w:pStyle w:val="Listparagraf"/>
              <w:numPr>
                <w:ilvl w:val="0"/>
                <w:numId w:val="18"/>
              </w:numPr>
              <w:tabs>
                <w:tab w:val="left" w:pos="3456"/>
              </w:tabs>
              <w:spacing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depunerea cererilor pentru înscriere (după recepție), fiind flux întrerupt pentru documenația de alipire.</w:t>
            </w:r>
          </w:p>
          <w:p w14:paraId="38183E6C" w14:textId="2B9B8346" w:rsidR="003E095B" w:rsidRPr="00953CB4" w:rsidRDefault="003E095B" w:rsidP="00953CB4">
            <w:pPr>
              <w:tabs>
                <w:tab w:val="left" w:pos="3456"/>
              </w:tabs>
              <w:spacing w:after="240"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 și </w:t>
            </w:r>
            <w:r w:rsidR="00631524" w:rsidRPr="00953CB4">
              <w:rPr>
                <w:rFonts w:ascii="Montserrat Light" w:hAnsi="Montserrat Light"/>
                <w:lang w:val="ro-RO"/>
              </w:rPr>
              <w:t>Muzeului Memorial “Octavian Goga” Ciucea</w:t>
            </w:r>
            <w:r w:rsidRPr="00953CB4">
              <w:rPr>
                <w:rFonts w:ascii="Montserrat Light" w:hAnsi="Montserrat Light"/>
                <w:noProof/>
                <w:shd w:val="clear" w:color="auto" w:fill="FFFFFF"/>
                <w:lang w:val="ro-RO"/>
              </w:rPr>
              <w:t xml:space="preserve">. </w:t>
            </w:r>
          </w:p>
          <w:p w14:paraId="689A275D" w14:textId="02A15120" w:rsidR="003E095B" w:rsidRPr="00953CB4" w:rsidRDefault="003E095B" w:rsidP="00953CB4">
            <w:pPr>
              <w:tabs>
                <w:tab w:val="left" w:pos="3456"/>
              </w:tabs>
              <w:spacing w:line="240" w:lineRule="auto"/>
              <w:jc w:val="both"/>
              <w:rPr>
                <w:rFonts w:ascii="Montserrat Light" w:eastAsia="Times New Roman" w:hAnsi="Montserrat Light"/>
                <w:noProof/>
                <w:shd w:val="clear" w:color="auto" w:fill="FFFFFF"/>
                <w:lang w:val="ro-RO"/>
              </w:rPr>
            </w:pPr>
            <w:r w:rsidRPr="00953CB4">
              <w:rPr>
                <w:rFonts w:ascii="Montserrat Light" w:eastAsia="Times New Roman" w:hAnsi="Montserrat Light"/>
                <w:noProof/>
                <w:shd w:val="clear" w:color="auto" w:fill="FFFFFF"/>
                <w:lang w:val="ro-RO"/>
              </w:rPr>
              <w:t>Serviciul Financiar-contabil din cadrul Consiliului Județean Cluj va opera în evidențele finaciar contabile noile cărți funciare pentru identificarea imobilelor.</w:t>
            </w:r>
          </w:p>
        </w:tc>
      </w:tr>
      <w:tr w:rsidR="003E095B" w:rsidRPr="00953CB4" w14:paraId="10F72D0B" w14:textId="77777777" w:rsidTr="00492D13">
        <w:tc>
          <w:tcPr>
            <w:tcW w:w="9493" w:type="dxa"/>
            <w:gridSpan w:val="5"/>
          </w:tcPr>
          <w:p w14:paraId="7A2FA5C3" w14:textId="4454AE35"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b/>
                <w:lang w:val="en-US"/>
              </w:rPr>
              <w:t>Secțiunea</w:t>
            </w:r>
            <w:proofErr w:type="spellEnd"/>
            <w:r w:rsidRPr="00953CB4">
              <w:rPr>
                <w:rFonts w:ascii="Montserrat Light" w:hAnsi="Montserrat Light"/>
                <w:b/>
                <w:lang w:val="en-US"/>
              </w:rPr>
              <w:t xml:space="preserve"> a 4-a - </w:t>
            </w:r>
            <w:proofErr w:type="spellStart"/>
            <w:r w:rsidRPr="00953CB4">
              <w:rPr>
                <w:rFonts w:ascii="Montserrat Light" w:hAnsi="Montserrat Light"/>
                <w:b/>
                <w:lang w:val="en-US"/>
              </w:rPr>
              <w:t>Concluzii</w:t>
            </w:r>
            <w:proofErr w:type="spellEnd"/>
            <w:r w:rsidRPr="00953CB4">
              <w:rPr>
                <w:rFonts w:ascii="Montserrat Light" w:hAnsi="Montserrat Light"/>
                <w:b/>
                <w:lang w:val="en-US"/>
              </w:rPr>
              <w:t>/</w:t>
            </w:r>
            <w:proofErr w:type="spellStart"/>
            <w:r w:rsidRPr="00953CB4">
              <w:rPr>
                <w:rFonts w:ascii="Montserrat Light" w:hAnsi="Montserrat Light"/>
                <w:b/>
                <w:lang w:val="en-US"/>
              </w:rPr>
              <w:t>propuneri</w:t>
            </w:r>
            <w:proofErr w:type="spellEnd"/>
            <w:r w:rsidRPr="00953CB4">
              <w:rPr>
                <w:rFonts w:ascii="Montserrat Light" w:hAnsi="Montserrat Light"/>
                <w:b/>
                <w:lang w:val="en-US"/>
              </w:rPr>
              <w:t xml:space="preserve">:  </w:t>
            </w:r>
          </w:p>
        </w:tc>
      </w:tr>
      <w:tr w:rsidR="003E095B" w:rsidRPr="00953CB4" w14:paraId="72271A01" w14:textId="77777777" w:rsidTr="00492D13">
        <w:tc>
          <w:tcPr>
            <w:tcW w:w="9493" w:type="dxa"/>
            <w:gridSpan w:val="5"/>
          </w:tcPr>
          <w:p w14:paraId="7587B491" w14:textId="77777777" w:rsidR="003E095B" w:rsidRPr="00953CB4" w:rsidRDefault="003E095B" w:rsidP="00953CB4">
            <w:pPr>
              <w:tabs>
                <w:tab w:val="left" w:pos="3456"/>
              </w:tabs>
              <w:spacing w:line="240" w:lineRule="auto"/>
              <w:jc w:val="both"/>
              <w:rPr>
                <w:rFonts w:ascii="Montserrat Light" w:hAnsi="Montserrat Light"/>
                <w:lang w:val="en-US"/>
              </w:rPr>
            </w:pPr>
            <w:r w:rsidRPr="00953CB4">
              <w:rPr>
                <w:rFonts w:ascii="Montserrat Light" w:hAnsi="Montserrat Light"/>
                <w:lang w:val="pt-BR"/>
              </w:rPr>
              <w:t xml:space="preserve">În urma analizării proiectului de hotărâre și a documentării efectuate, certificăm faptul că proiectul de hotărâre </w:t>
            </w:r>
            <w:r w:rsidRPr="00953CB4">
              <w:rPr>
                <w:rFonts w:ascii="Montserrat Light" w:hAnsi="Montserrat Light"/>
                <w:b/>
                <w:bCs/>
                <w:lang w:val="pt-BR"/>
              </w:rPr>
              <w:t>îndeplinește</w:t>
            </w:r>
            <w:r w:rsidRPr="00953CB4">
              <w:rPr>
                <w:rFonts w:ascii="Montserrat Light" w:hAnsi="Montserrat Light"/>
                <w:lang w:val="pt-BR"/>
              </w:rPr>
              <w:t xml:space="preserve"> cerințele tehnice specificate la Secțiunea a 2-a.</w:t>
            </w:r>
          </w:p>
        </w:tc>
      </w:tr>
      <w:tr w:rsidR="003E095B" w:rsidRPr="00953CB4" w14:paraId="12C5C955" w14:textId="77777777" w:rsidTr="00492D13">
        <w:tc>
          <w:tcPr>
            <w:tcW w:w="3865" w:type="dxa"/>
          </w:tcPr>
          <w:p w14:paraId="611D97F7" w14:textId="77777777" w:rsidR="003E095B" w:rsidRPr="00953CB4" w:rsidRDefault="003E095B" w:rsidP="00953CB4">
            <w:pPr>
              <w:tabs>
                <w:tab w:val="left" w:pos="3456"/>
              </w:tabs>
              <w:spacing w:line="240" w:lineRule="auto"/>
              <w:jc w:val="both"/>
              <w:rPr>
                <w:rFonts w:ascii="Montserrat Light" w:hAnsi="Montserrat Light"/>
                <w:b/>
                <w:bCs/>
                <w:lang w:val="en-US"/>
              </w:rPr>
            </w:pPr>
          </w:p>
        </w:tc>
        <w:tc>
          <w:tcPr>
            <w:tcW w:w="2993" w:type="dxa"/>
            <w:gridSpan w:val="2"/>
          </w:tcPr>
          <w:p w14:paraId="475BC575" w14:textId="77777777" w:rsidR="003E095B" w:rsidRPr="00953CB4" w:rsidRDefault="003E095B"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Prenume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și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nume</w:t>
            </w:r>
            <w:proofErr w:type="spellEnd"/>
          </w:p>
        </w:tc>
        <w:tc>
          <w:tcPr>
            <w:tcW w:w="1147" w:type="dxa"/>
          </w:tcPr>
          <w:p w14:paraId="26B2F478" w14:textId="77777777" w:rsidR="003E095B" w:rsidRPr="00953CB4" w:rsidRDefault="003E095B" w:rsidP="00953CB4">
            <w:pPr>
              <w:tabs>
                <w:tab w:val="left" w:pos="3456"/>
              </w:tabs>
              <w:spacing w:line="240" w:lineRule="auto"/>
              <w:jc w:val="both"/>
              <w:rPr>
                <w:rFonts w:ascii="Montserrat Light" w:hAnsi="Montserrat Light"/>
                <w:b/>
                <w:bCs/>
                <w:lang w:val="en-US"/>
              </w:rPr>
            </w:pPr>
            <w:r w:rsidRPr="00953CB4">
              <w:rPr>
                <w:rFonts w:ascii="Montserrat Light" w:hAnsi="Montserrat Light"/>
                <w:b/>
                <w:bCs/>
                <w:lang w:val="en-US"/>
              </w:rPr>
              <w:t>Data</w:t>
            </w:r>
          </w:p>
        </w:tc>
        <w:tc>
          <w:tcPr>
            <w:tcW w:w="1488" w:type="dxa"/>
          </w:tcPr>
          <w:p w14:paraId="3A5966B4" w14:textId="77777777" w:rsidR="003E095B" w:rsidRPr="00953CB4" w:rsidRDefault="003E095B"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Semnătura</w:t>
            </w:r>
            <w:proofErr w:type="spellEnd"/>
          </w:p>
        </w:tc>
      </w:tr>
      <w:tr w:rsidR="003E095B" w:rsidRPr="00953CB4" w14:paraId="5F37EFA0" w14:textId="77777777" w:rsidTr="00492D13">
        <w:tc>
          <w:tcPr>
            <w:tcW w:w="3865" w:type="dxa"/>
          </w:tcPr>
          <w:p w14:paraId="72C20013" w14:textId="1B20C3DB"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lang w:val="en-US"/>
              </w:rPr>
              <w:t>Avizat</w:t>
            </w:r>
            <w:proofErr w:type="spellEnd"/>
            <w:r w:rsidRPr="00953CB4">
              <w:rPr>
                <w:rFonts w:ascii="Montserrat Light" w:hAnsi="Montserrat Light"/>
                <w:lang w:val="en-US"/>
              </w:rPr>
              <w:t xml:space="preserve">: director </w:t>
            </w:r>
            <w:proofErr w:type="spellStart"/>
            <w:r w:rsidRPr="00953CB4">
              <w:rPr>
                <w:rFonts w:ascii="Montserrat Light" w:hAnsi="Montserrat Light"/>
                <w:lang w:val="en-US"/>
              </w:rPr>
              <w:t>executiv</w:t>
            </w:r>
            <w:proofErr w:type="spellEnd"/>
          </w:p>
        </w:tc>
        <w:tc>
          <w:tcPr>
            <w:tcW w:w="2993" w:type="dxa"/>
            <w:gridSpan w:val="2"/>
          </w:tcPr>
          <w:p w14:paraId="1789C913" w14:textId="3BD5933A"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lang w:val="en-US"/>
              </w:rPr>
              <w:t>Ștefan</w:t>
            </w:r>
            <w:proofErr w:type="spellEnd"/>
            <w:r w:rsidRPr="00953CB4">
              <w:rPr>
                <w:rFonts w:ascii="Montserrat Light" w:hAnsi="Montserrat Light"/>
                <w:lang w:val="en-US"/>
              </w:rPr>
              <w:t xml:space="preserve"> Eduard Iliescu</w:t>
            </w:r>
          </w:p>
        </w:tc>
        <w:tc>
          <w:tcPr>
            <w:tcW w:w="1147" w:type="dxa"/>
          </w:tcPr>
          <w:p w14:paraId="1BF38E3C" w14:textId="62909186" w:rsidR="003E095B" w:rsidRPr="00953CB4" w:rsidRDefault="00631524" w:rsidP="00953CB4">
            <w:pPr>
              <w:tabs>
                <w:tab w:val="left" w:pos="3456"/>
              </w:tabs>
              <w:spacing w:line="240" w:lineRule="auto"/>
              <w:jc w:val="both"/>
              <w:rPr>
                <w:rFonts w:ascii="Montserrat Light" w:hAnsi="Montserrat Light"/>
                <w:lang w:val="en-US"/>
              </w:rPr>
            </w:pPr>
            <w:r>
              <w:rPr>
                <w:rFonts w:ascii="Montserrat Light" w:hAnsi="Montserrat Light"/>
                <w:lang w:val="en-US"/>
              </w:rPr>
              <w:t>21.03.2022</w:t>
            </w:r>
          </w:p>
        </w:tc>
        <w:tc>
          <w:tcPr>
            <w:tcW w:w="1488" w:type="dxa"/>
          </w:tcPr>
          <w:p w14:paraId="69A44D57" w14:textId="77777777" w:rsidR="003E095B" w:rsidRPr="00953CB4" w:rsidRDefault="003E095B" w:rsidP="00953CB4">
            <w:pPr>
              <w:tabs>
                <w:tab w:val="left" w:pos="3456"/>
              </w:tabs>
              <w:spacing w:line="240" w:lineRule="auto"/>
              <w:jc w:val="both"/>
              <w:rPr>
                <w:rFonts w:ascii="Montserrat Light" w:hAnsi="Montserrat Light"/>
                <w:lang w:val="en-US"/>
              </w:rPr>
            </w:pPr>
          </w:p>
        </w:tc>
      </w:tr>
      <w:tr w:rsidR="003E095B" w:rsidRPr="00953CB4" w14:paraId="52AAA732" w14:textId="77777777" w:rsidTr="00492D13">
        <w:tc>
          <w:tcPr>
            <w:tcW w:w="3865" w:type="dxa"/>
          </w:tcPr>
          <w:p w14:paraId="4FE8B064" w14:textId="5D3A9C94"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lang w:val="en-US"/>
              </w:rPr>
              <w:t>Verificat</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șef</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serviciu</w:t>
            </w:r>
            <w:proofErr w:type="spellEnd"/>
          </w:p>
        </w:tc>
        <w:tc>
          <w:tcPr>
            <w:tcW w:w="2993" w:type="dxa"/>
            <w:gridSpan w:val="2"/>
          </w:tcPr>
          <w:p w14:paraId="2CC3CDD0" w14:textId="61868423" w:rsidR="003E095B" w:rsidRPr="00953CB4" w:rsidRDefault="003E095B" w:rsidP="00953CB4">
            <w:pPr>
              <w:tabs>
                <w:tab w:val="left" w:pos="3456"/>
              </w:tabs>
              <w:spacing w:line="240" w:lineRule="auto"/>
              <w:jc w:val="both"/>
              <w:rPr>
                <w:rFonts w:ascii="Montserrat Light" w:hAnsi="Montserrat Light"/>
                <w:lang w:val="en-US"/>
              </w:rPr>
            </w:pPr>
            <w:r w:rsidRPr="00953CB4">
              <w:rPr>
                <w:rFonts w:ascii="Montserrat Light" w:hAnsi="Montserrat Light"/>
                <w:lang w:val="ro-RO"/>
              </w:rPr>
              <w:t>Dan Vasile Pop</w:t>
            </w:r>
          </w:p>
        </w:tc>
        <w:tc>
          <w:tcPr>
            <w:tcW w:w="1147" w:type="dxa"/>
          </w:tcPr>
          <w:p w14:paraId="6EBB6419" w14:textId="5F2BBE95" w:rsidR="003E095B" w:rsidRPr="00953CB4" w:rsidRDefault="00631524" w:rsidP="00953CB4">
            <w:pPr>
              <w:tabs>
                <w:tab w:val="left" w:pos="3456"/>
              </w:tabs>
              <w:spacing w:line="240" w:lineRule="auto"/>
              <w:jc w:val="both"/>
              <w:rPr>
                <w:rFonts w:ascii="Montserrat Light" w:hAnsi="Montserrat Light"/>
                <w:lang w:val="en-US"/>
              </w:rPr>
            </w:pPr>
            <w:r>
              <w:rPr>
                <w:rFonts w:ascii="Montserrat Light" w:hAnsi="Montserrat Light"/>
                <w:lang w:val="en-US"/>
              </w:rPr>
              <w:t>21.03.2022</w:t>
            </w:r>
          </w:p>
        </w:tc>
        <w:tc>
          <w:tcPr>
            <w:tcW w:w="1488" w:type="dxa"/>
          </w:tcPr>
          <w:p w14:paraId="25FC147C" w14:textId="77777777" w:rsidR="003E095B" w:rsidRPr="00953CB4" w:rsidRDefault="003E095B" w:rsidP="00953CB4">
            <w:pPr>
              <w:tabs>
                <w:tab w:val="left" w:pos="3456"/>
              </w:tabs>
              <w:spacing w:line="240" w:lineRule="auto"/>
              <w:jc w:val="both"/>
              <w:rPr>
                <w:rFonts w:ascii="Montserrat Light" w:hAnsi="Montserrat Light"/>
                <w:lang w:val="en-US"/>
              </w:rPr>
            </w:pPr>
          </w:p>
        </w:tc>
      </w:tr>
      <w:tr w:rsidR="003E095B" w:rsidRPr="00953CB4" w14:paraId="34B3926A" w14:textId="77777777" w:rsidTr="00492D13">
        <w:trPr>
          <w:trHeight w:val="340"/>
        </w:trPr>
        <w:tc>
          <w:tcPr>
            <w:tcW w:w="3865" w:type="dxa"/>
          </w:tcPr>
          <w:p w14:paraId="77611128" w14:textId="66C2695D" w:rsidR="003E095B" w:rsidRPr="00953CB4" w:rsidRDefault="003E095B" w:rsidP="00953CB4">
            <w:pPr>
              <w:tabs>
                <w:tab w:val="left" w:pos="3456"/>
              </w:tabs>
              <w:spacing w:line="240" w:lineRule="auto"/>
              <w:jc w:val="both"/>
              <w:rPr>
                <w:rFonts w:ascii="Montserrat Light" w:hAnsi="Montserrat Light"/>
                <w:lang w:val="ro-RO"/>
              </w:rPr>
            </w:pPr>
            <w:r w:rsidRPr="00953CB4">
              <w:rPr>
                <w:rFonts w:ascii="Montserrat Light" w:hAnsi="Montserrat Light"/>
                <w:lang w:val="ro-RO"/>
              </w:rPr>
              <w:t xml:space="preserve">Elaborat:  consilier juridic </w:t>
            </w:r>
          </w:p>
        </w:tc>
        <w:tc>
          <w:tcPr>
            <w:tcW w:w="2993" w:type="dxa"/>
            <w:gridSpan w:val="2"/>
          </w:tcPr>
          <w:p w14:paraId="61DC327A" w14:textId="401C316F" w:rsidR="003E095B" w:rsidRPr="00953CB4" w:rsidRDefault="00631524" w:rsidP="00953CB4">
            <w:pPr>
              <w:tabs>
                <w:tab w:val="left" w:pos="3456"/>
              </w:tabs>
              <w:spacing w:line="240" w:lineRule="auto"/>
              <w:jc w:val="both"/>
              <w:rPr>
                <w:rFonts w:ascii="Montserrat Light" w:hAnsi="Montserrat Light"/>
                <w:lang w:val="en-US"/>
              </w:rPr>
            </w:pPr>
            <w:r>
              <w:rPr>
                <w:rFonts w:ascii="Montserrat Light" w:hAnsi="Montserrat Light"/>
                <w:lang w:val="en-US"/>
              </w:rPr>
              <w:t>Cristina Oltean</w:t>
            </w:r>
          </w:p>
        </w:tc>
        <w:tc>
          <w:tcPr>
            <w:tcW w:w="1147" w:type="dxa"/>
          </w:tcPr>
          <w:p w14:paraId="57895167" w14:textId="4C74C222" w:rsidR="003E095B" w:rsidRPr="00953CB4" w:rsidRDefault="00631524" w:rsidP="00953CB4">
            <w:pPr>
              <w:tabs>
                <w:tab w:val="left" w:pos="3456"/>
              </w:tabs>
              <w:spacing w:line="240" w:lineRule="auto"/>
              <w:jc w:val="both"/>
              <w:rPr>
                <w:rFonts w:ascii="Montserrat Light" w:hAnsi="Montserrat Light"/>
                <w:lang w:val="en-US"/>
              </w:rPr>
            </w:pPr>
            <w:r>
              <w:rPr>
                <w:rFonts w:ascii="Montserrat Light" w:hAnsi="Montserrat Light"/>
                <w:lang w:val="en-US"/>
              </w:rPr>
              <w:t>21.03.2022</w:t>
            </w:r>
          </w:p>
        </w:tc>
        <w:tc>
          <w:tcPr>
            <w:tcW w:w="1488" w:type="dxa"/>
          </w:tcPr>
          <w:p w14:paraId="4A04C983" w14:textId="77777777" w:rsidR="003E095B" w:rsidRPr="00953CB4" w:rsidRDefault="003E095B" w:rsidP="00953CB4">
            <w:pPr>
              <w:tabs>
                <w:tab w:val="left" w:pos="3456"/>
              </w:tabs>
              <w:spacing w:line="240" w:lineRule="auto"/>
              <w:jc w:val="both"/>
              <w:rPr>
                <w:rFonts w:ascii="Montserrat Light" w:hAnsi="Montserrat Light"/>
                <w:lang w:val="en-US"/>
              </w:rPr>
            </w:pPr>
          </w:p>
        </w:tc>
      </w:tr>
    </w:tbl>
    <w:p w14:paraId="6EDA0E99" w14:textId="2C3B5277" w:rsidR="008F76F2" w:rsidRDefault="008F76F2" w:rsidP="00953CB4">
      <w:pPr>
        <w:tabs>
          <w:tab w:val="left" w:pos="3456"/>
        </w:tabs>
        <w:spacing w:line="240" w:lineRule="auto"/>
        <w:jc w:val="both"/>
        <w:rPr>
          <w:rFonts w:ascii="Montserrat Light" w:hAnsi="Montserrat Light"/>
          <w:lang w:val="ro-RO"/>
        </w:rPr>
      </w:pPr>
    </w:p>
    <w:p w14:paraId="7AD76E20" w14:textId="35A8CC18" w:rsidR="00631524" w:rsidRDefault="00631524" w:rsidP="00953CB4">
      <w:pPr>
        <w:tabs>
          <w:tab w:val="left" w:pos="3456"/>
        </w:tabs>
        <w:spacing w:line="240" w:lineRule="auto"/>
        <w:jc w:val="both"/>
        <w:rPr>
          <w:rFonts w:ascii="Montserrat Light" w:hAnsi="Montserrat Light"/>
          <w:lang w:val="ro-RO"/>
        </w:rPr>
      </w:pPr>
    </w:p>
    <w:p w14:paraId="27AA81F9" w14:textId="5348EB59" w:rsidR="00631524" w:rsidRDefault="00631524" w:rsidP="00953CB4">
      <w:pPr>
        <w:tabs>
          <w:tab w:val="left" w:pos="3456"/>
        </w:tabs>
        <w:spacing w:line="240" w:lineRule="auto"/>
        <w:jc w:val="both"/>
        <w:rPr>
          <w:rFonts w:ascii="Montserrat Light" w:hAnsi="Montserrat Light"/>
          <w:lang w:val="ro-RO"/>
        </w:rPr>
      </w:pPr>
    </w:p>
    <w:p w14:paraId="2F799085" w14:textId="77777777" w:rsidR="00631524" w:rsidRPr="00953CB4" w:rsidRDefault="00631524" w:rsidP="00953CB4">
      <w:pPr>
        <w:tabs>
          <w:tab w:val="left" w:pos="3456"/>
        </w:tabs>
        <w:spacing w:line="240" w:lineRule="auto"/>
        <w:jc w:val="both"/>
        <w:rPr>
          <w:rFonts w:ascii="Montserrat Light" w:hAnsi="Montserrat Light"/>
          <w:lang w:val="ro-RO"/>
        </w:rPr>
      </w:pPr>
    </w:p>
    <w:p w14:paraId="6B702808" w14:textId="48BCA3F5" w:rsidR="00943482" w:rsidRPr="00953CB4" w:rsidRDefault="00943482" w:rsidP="00953CB4">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953CB4"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lastRenderedPageBreak/>
              <w:t xml:space="preserve">CIRCUIT PROIECT DE HOTĂRÂRE </w:t>
            </w:r>
          </w:p>
        </w:tc>
      </w:tr>
      <w:tr w:rsidR="00943482" w:rsidRPr="00953CB4"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1.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vederea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analizării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şi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întocmirii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raportului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rapoartelor</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specialitate</w:t>
            </w:r>
            <w:proofErr w:type="spellEnd"/>
            <w:r w:rsidRPr="00953CB4">
              <w:rPr>
                <w:rFonts w:ascii="Montserrat Light" w:hAnsi="Montserrat Light"/>
                <w:b/>
                <w:bCs/>
                <w:lang w:val="en-US"/>
              </w:rPr>
              <w:t xml:space="preserve"> ale </w:t>
            </w:r>
            <w:proofErr w:type="spellStart"/>
            <w:r w:rsidRPr="00953CB4">
              <w:rPr>
                <w:rFonts w:ascii="Montserrat Light" w:hAnsi="Montserrat Light"/>
                <w:b/>
                <w:bCs/>
                <w:lang w:val="en-US"/>
              </w:rPr>
              <w:t>compartimentelor</w:t>
            </w:r>
            <w:proofErr w:type="spellEnd"/>
            <w:r w:rsidRPr="00953CB4">
              <w:rPr>
                <w:rFonts w:ascii="Montserrat Light" w:hAnsi="Montserrat Light"/>
                <w:b/>
                <w:bCs/>
                <w:lang w:val="en-US"/>
              </w:rPr>
              <w:t xml:space="preserve"> de resort </w:t>
            </w:r>
            <w:proofErr w:type="spellStart"/>
            <w:r w:rsidRPr="00953CB4">
              <w:rPr>
                <w:rFonts w:ascii="Montserrat Light" w:hAnsi="Montserrat Light"/>
                <w:b/>
                <w:bCs/>
                <w:lang w:val="en-US"/>
              </w:rPr>
              <w:t>nominalizate</w:t>
            </w:r>
            <w:proofErr w:type="spellEnd"/>
          </w:p>
        </w:tc>
      </w:tr>
      <w:tr w:rsidR="00943482" w:rsidRPr="00953CB4"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 </w:t>
            </w:r>
          </w:p>
          <w:p w14:paraId="44FE4E0B"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Compartimentele</w:t>
            </w:r>
            <w:proofErr w:type="spellEnd"/>
            <w:r w:rsidRPr="00953CB4">
              <w:rPr>
                <w:rFonts w:ascii="Montserrat Light" w:hAnsi="Montserrat Light"/>
                <w:lang w:val="en-US"/>
              </w:rPr>
              <w:t xml:space="preserve"> de resort </w:t>
            </w:r>
            <w:proofErr w:type="spellStart"/>
            <w:r w:rsidRPr="00953CB4">
              <w:rPr>
                <w:rFonts w:ascii="Montserrat Light" w:hAnsi="Montserrat Light"/>
                <w:lang w:val="en-US"/>
              </w:rPr>
              <w:t>nominalizate</w:t>
            </w:r>
            <w:proofErr w:type="spellEnd"/>
          </w:p>
          <w:p w14:paraId="6B04C75F"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w:t>
            </w:r>
            <w:proofErr w:type="spellStart"/>
            <w:r w:rsidRPr="00953CB4">
              <w:rPr>
                <w:rFonts w:ascii="Montserrat Light" w:hAnsi="Montserrat Light"/>
                <w:lang w:val="en-US"/>
              </w:rPr>
              <w:t>Direcția</w:t>
            </w:r>
            <w:proofErr w:type="spellEnd"/>
            <w:r w:rsidRPr="00953CB4">
              <w:rPr>
                <w:rFonts w:ascii="Montserrat Light" w:hAnsi="Montserrat Light"/>
                <w:lang w:val="en-US"/>
              </w:rPr>
              <w:t>/</w:t>
            </w:r>
            <w:proofErr w:type="spellStart"/>
            <w:r w:rsidRPr="00953CB4">
              <w:rPr>
                <w:rFonts w:ascii="Montserrat Light" w:hAnsi="Montserrat Light"/>
                <w:lang w:val="en-US"/>
              </w:rPr>
              <w:t>serviciul</w:t>
            </w:r>
            <w:proofErr w:type="spellEnd"/>
            <w:r w:rsidRPr="00953CB4">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Datele</w:t>
            </w:r>
            <w:proofErr w:type="spellEnd"/>
            <w:r w:rsidRPr="00953CB4">
              <w:rPr>
                <w:rFonts w:ascii="Montserrat Light" w:hAnsi="Montserrat Light"/>
                <w:lang w:val="en-US"/>
              </w:rPr>
              <w:t xml:space="preserve"> de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depunere</w:t>
            </w:r>
            <w:proofErr w:type="spellEnd"/>
            <w:r w:rsidRPr="00953CB4">
              <w:rPr>
                <w:rFonts w:ascii="Montserrat Light" w:hAnsi="Montserrat Light"/>
                <w:lang w:val="en-US"/>
              </w:rPr>
              <w:t xml:space="preserve"> a </w:t>
            </w:r>
            <w:proofErr w:type="spellStart"/>
            <w:r w:rsidRPr="00953CB4">
              <w:rPr>
                <w:rFonts w:ascii="Montserrat Light" w:hAnsi="Montserrat Light"/>
                <w:lang w:val="en-US"/>
              </w:rPr>
              <w:t>rapoartelor</w:t>
            </w:r>
            <w:proofErr w:type="spellEnd"/>
            <w:r w:rsidRPr="00953CB4">
              <w:rPr>
                <w:rFonts w:ascii="Montserrat Light" w:hAnsi="Montserrat Light"/>
                <w:lang w:val="en-US"/>
              </w:rPr>
              <w:t xml:space="preserve"> </w:t>
            </w:r>
            <w:proofErr w:type="gramStart"/>
            <w:r w:rsidRPr="00953CB4">
              <w:rPr>
                <w:rFonts w:ascii="Montserrat Light" w:hAnsi="Montserrat Light"/>
                <w:lang w:val="en-US"/>
              </w:rPr>
              <w:t xml:space="preserve">de  </w:t>
            </w:r>
            <w:proofErr w:type="spellStart"/>
            <w:r w:rsidRPr="00953CB4">
              <w:rPr>
                <w:rFonts w:ascii="Montserrat Light" w:hAnsi="Montserrat Light"/>
                <w:lang w:val="en-US"/>
              </w:rPr>
              <w:t>specialitate</w:t>
            </w:r>
            <w:proofErr w:type="spellEnd"/>
            <w:proofErr w:type="gramEnd"/>
          </w:p>
          <w:p w14:paraId="04139B14" w14:textId="77777777" w:rsidR="00943482" w:rsidRPr="00953CB4"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persoanelor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r w:rsidRPr="00953CB4">
              <w:rPr>
                <w:rFonts w:ascii="Montserrat Light" w:hAnsi="Montserrat Light"/>
                <w:lang w:val="en-US"/>
              </w:rPr>
              <w:t>/</w:t>
            </w:r>
          </w:p>
          <w:p w14:paraId="1614081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stabilire</w:t>
            </w:r>
            <w:proofErr w:type="spellEnd"/>
            <w:r w:rsidRPr="00953CB4">
              <w:rPr>
                <w:rFonts w:ascii="Montserrat Light" w:hAnsi="Montserrat Light"/>
                <w:lang w:val="en-US"/>
              </w:rPr>
              <w:t xml:space="preserve"> date de </w:t>
            </w:r>
            <w:proofErr w:type="spellStart"/>
            <w:r w:rsidRPr="00953CB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Raport</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întocmit</w:t>
            </w:r>
            <w:proofErr w:type="spellEnd"/>
            <w:r w:rsidRPr="00953CB4">
              <w:rPr>
                <w:rFonts w:ascii="Montserrat Light" w:hAnsi="Montserrat Light"/>
                <w:lang w:val="en-US"/>
              </w:rPr>
              <w:t>/</w:t>
            </w:r>
          </w:p>
          <w:p w14:paraId="6936A392"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raport</w:t>
            </w:r>
            <w:proofErr w:type="spellEnd"/>
            <w:r w:rsidRPr="00953CB4">
              <w:rPr>
                <w:rFonts w:ascii="Montserrat Light" w:hAnsi="Montserrat Light"/>
                <w:lang w:val="en-US"/>
              </w:rPr>
              <w:t>/</w:t>
            </w:r>
          </w:p>
          <w:p w14:paraId="702E1099"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semnătură</w:t>
            </w:r>
            <w:proofErr w:type="spellEnd"/>
          </w:p>
        </w:tc>
      </w:tr>
      <w:tr w:rsidR="00943482" w:rsidRPr="00953CB4"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953CB4" w:rsidRDefault="00943482" w:rsidP="00953CB4">
            <w:pPr>
              <w:tabs>
                <w:tab w:val="left" w:pos="3456"/>
              </w:tabs>
              <w:spacing w:line="240" w:lineRule="auto"/>
              <w:rPr>
                <w:rFonts w:ascii="Montserrat Light" w:hAnsi="Montserrat Light"/>
                <w:bCs/>
                <w:lang w:val="ro-RO"/>
              </w:rPr>
            </w:pPr>
            <w:r w:rsidRPr="00953CB4">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4C9E1145" w:rsidR="00943482" w:rsidRPr="00953CB4" w:rsidRDefault="00A66105" w:rsidP="00953CB4">
            <w:pPr>
              <w:tabs>
                <w:tab w:val="left" w:pos="3456"/>
              </w:tabs>
              <w:spacing w:line="240" w:lineRule="auto"/>
              <w:rPr>
                <w:rFonts w:ascii="Montserrat Light" w:hAnsi="Montserrat Light"/>
                <w:highlight w:val="yellow"/>
                <w:lang w:val="en-US"/>
              </w:rPr>
            </w:pPr>
            <w:r w:rsidRPr="00A66105">
              <w:rPr>
                <w:rFonts w:ascii="Montserrat Light" w:hAnsi="Montserrat Light"/>
                <w:lang w:val="en-US"/>
              </w:rPr>
              <w:t>18.03.2022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953CB4" w:rsidRDefault="00943482" w:rsidP="00953CB4">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1F094912" w:rsidR="00943482" w:rsidRPr="00953CB4" w:rsidRDefault="00A66105"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lang w:val="en-US"/>
              </w:rPr>
              <w:t>Raport</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întocmit</w:t>
            </w:r>
            <w:proofErr w:type="spellEnd"/>
          </w:p>
        </w:tc>
      </w:tr>
      <w:tr w:rsidR="00943482" w:rsidRPr="00953CB4"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953CB4" w:rsidRDefault="00943482" w:rsidP="00953CB4">
            <w:pPr>
              <w:tabs>
                <w:tab w:val="left" w:pos="3456"/>
              </w:tabs>
              <w:spacing w:line="240" w:lineRule="auto"/>
              <w:rPr>
                <w:rFonts w:ascii="Montserrat Light" w:hAnsi="Montserrat Light"/>
                <w:b/>
                <w:bCs/>
                <w:lang w:val="en-US"/>
              </w:rPr>
            </w:pPr>
          </w:p>
        </w:tc>
      </w:tr>
      <w:tr w:rsidR="00943482" w:rsidRPr="00953CB4"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2.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acordarea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avizului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către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consilierul</w:t>
            </w:r>
            <w:proofErr w:type="spellEnd"/>
            <w:r w:rsidRPr="00953CB4">
              <w:rPr>
                <w:rFonts w:ascii="Montserrat Light" w:hAnsi="Montserrat Light"/>
                <w:b/>
                <w:bCs/>
                <w:lang w:val="en-US"/>
              </w:rPr>
              <w:t xml:space="preserve"> juridic din </w:t>
            </w:r>
            <w:proofErr w:type="spellStart"/>
            <w:r w:rsidRPr="00953CB4">
              <w:rPr>
                <w:rFonts w:ascii="Montserrat Light" w:hAnsi="Montserrat Light"/>
                <w:b/>
                <w:bCs/>
                <w:lang w:val="en-US"/>
              </w:rPr>
              <w:t>cadrul</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Direcției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Juridice</w:t>
            </w:r>
            <w:proofErr w:type="spellEnd"/>
          </w:p>
        </w:tc>
      </w:tr>
      <w:tr w:rsidR="00943482" w:rsidRPr="00953CB4"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prenumele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consilierului</w:t>
            </w:r>
            <w:proofErr w:type="spellEnd"/>
            <w:r w:rsidRPr="00953CB4">
              <w:rPr>
                <w:rFonts w:ascii="Montserrat Light" w:hAnsi="Montserrat Light"/>
                <w:lang w:val="en-US"/>
              </w:rPr>
              <w:t xml:space="preserve"> juridic</w:t>
            </w:r>
          </w:p>
          <w:p w14:paraId="60AB1C35" w14:textId="77777777" w:rsidR="00943482" w:rsidRPr="00953CB4"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acordat</w:t>
            </w:r>
            <w:proofErr w:type="spellEnd"/>
            <w:r w:rsidRPr="00953CB4">
              <w:rPr>
                <w:rFonts w:ascii="Montserrat Light" w:hAnsi="Montserrat Light"/>
                <w:lang w:val="en-US"/>
              </w:rPr>
              <w:t>/</w:t>
            </w:r>
          </w:p>
          <w:p w14:paraId="08B0E735"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aviz</w:t>
            </w:r>
            <w:proofErr w:type="spellEnd"/>
            <w:r w:rsidRPr="00953CB4">
              <w:rPr>
                <w:rFonts w:ascii="Montserrat Light" w:hAnsi="Montserrat Light"/>
                <w:lang w:val="en-US"/>
              </w:rPr>
              <w:t>/</w:t>
            </w:r>
          </w:p>
          <w:p w14:paraId="05A27FC6"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 </w:t>
            </w:r>
            <w:proofErr w:type="spellStart"/>
            <w:r w:rsidRPr="00953CB4">
              <w:rPr>
                <w:rFonts w:ascii="Montserrat Light" w:hAnsi="Montserrat Light"/>
                <w:lang w:val="en-US"/>
              </w:rPr>
              <w:t>semnătură</w:t>
            </w:r>
            <w:proofErr w:type="spellEnd"/>
          </w:p>
        </w:tc>
      </w:tr>
      <w:tr w:rsidR="00943482" w:rsidRPr="00953CB4"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2F2967F3" w:rsidR="00943482" w:rsidRPr="00953CB4" w:rsidRDefault="00631524"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Crina</w:t>
            </w:r>
            <w:proofErr w:type="spellEnd"/>
            <w:r>
              <w:rPr>
                <w:rFonts w:ascii="Montserrat Light" w:hAnsi="Montserrat Light"/>
                <w:lang w:val="en-US"/>
              </w:rPr>
              <w:t xml:space="preserve"> Muntean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953CB4" w:rsidRDefault="00943482" w:rsidP="00953CB4">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000DCBD0" w:rsidR="00943482" w:rsidRPr="00953CB4" w:rsidRDefault="00A66105"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953CB4"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953CB4" w:rsidRDefault="00943482" w:rsidP="00953CB4">
            <w:pPr>
              <w:tabs>
                <w:tab w:val="left" w:pos="3456"/>
              </w:tabs>
              <w:spacing w:line="240" w:lineRule="auto"/>
              <w:rPr>
                <w:rFonts w:ascii="Montserrat Light" w:hAnsi="Montserrat Light"/>
                <w:lang w:val="en-US"/>
              </w:rPr>
            </w:pPr>
          </w:p>
        </w:tc>
      </w:tr>
      <w:tr w:rsidR="00943482" w:rsidRPr="00953CB4"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3.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vederea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avizării</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către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secretarul</w:t>
            </w:r>
            <w:proofErr w:type="spellEnd"/>
            <w:r w:rsidRPr="00953CB4">
              <w:rPr>
                <w:rFonts w:ascii="Montserrat Light" w:hAnsi="Montserrat Light"/>
                <w:b/>
                <w:bCs/>
                <w:lang w:val="en-US"/>
              </w:rPr>
              <w:t xml:space="preserve"> general al </w:t>
            </w:r>
            <w:proofErr w:type="spellStart"/>
            <w:r w:rsidRPr="00953CB4">
              <w:rPr>
                <w:rFonts w:ascii="Montserrat Light" w:hAnsi="Montserrat Light"/>
                <w:b/>
                <w:bCs/>
                <w:lang w:val="en-US"/>
              </w:rPr>
              <w:t>judeţului</w:t>
            </w:r>
            <w:proofErr w:type="spellEnd"/>
          </w:p>
        </w:tc>
      </w:tr>
      <w:tr w:rsidR="00943482" w:rsidRPr="00953CB4"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prenumele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secretarului</w:t>
            </w:r>
            <w:proofErr w:type="spellEnd"/>
            <w:r w:rsidRPr="00953CB4">
              <w:rPr>
                <w:rFonts w:ascii="Montserrat Light" w:hAnsi="Montserrat Light"/>
                <w:lang w:val="en-US"/>
              </w:rPr>
              <w:t xml:space="preserve"> general al </w:t>
            </w:r>
            <w:proofErr w:type="spellStart"/>
            <w:r w:rsidRPr="00953CB4">
              <w:rPr>
                <w:rFonts w:ascii="Montserrat Light" w:hAnsi="Montserrat Light"/>
                <w:lang w:val="en-US"/>
              </w:rPr>
              <w:t>județului</w:t>
            </w:r>
            <w:proofErr w:type="spellEnd"/>
          </w:p>
          <w:p w14:paraId="23E4A504" w14:textId="77777777" w:rsidR="00943482" w:rsidRPr="00953CB4"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953CB4" w:rsidRDefault="00943482"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bCs/>
                <w:lang w:val="en-US"/>
              </w:rPr>
              <w:t>Caracterul</w:t>
            </w:r>
            <w:proofErr w:type="spellEnd"/>
            <w:r w:rsidRPr="00953CB4">
              <w:rPr>
                <w:rFonts w:ascii="Montserrat Light" w:hAnsi="Montserrat Light"/>
                <w:bCs/>
                <w:lang w:val="en-US"/>
              </w:rPr>
              <w:t xml:space="preserve"> </w:t>
            </w:r>
            <w:proofErr w:type="spellStart"/>
            <w:r w:rsidRPr="00953CB4">
              <w:rPr>
                <w:rFonts w:ascii="Montserrat Light" w:hAnsi="Montserrat Light"/>
                <w:bCs/>
                <w:lang w:val="en-US"/>
              </w:rPr>
              <w:t>normativ</w:t>
            </w:r>
            <w:proofErr w:type="spellEnd"/>
            <w:r w:rsidRPr="00953CB4">
              <w:rPr>
                <w:rFonts w:ascii="Montserrat Light" w:hAnsi="Montserrat Light"/>
                <w:bCs/>
                <w:lang w:val="en-US"/>
              </w:rPr>
              <w:t xml:space="preserve"> </w:t>
            </w:r>
            <w:proofErr w:type="spellStart"/>
            <w:r w:rsidRPr="00953CB4">
              <w:rPr>
                <w:rFonts w:ascii="Montserrat Light" w:hAnsi="Montserrat Light"/>
                <w:bCs/>
                <w:lang w:val="en-US"/>
              </w:rPr>
              <w:t>sau</w:t>
            </w:r>
            <w:proofErr w:type="spellEnd"/>
            <w:r w:rsidRPr="00953CB4">
              <w:rPr>
                <w:rFonts w:ascii="Montserrat Light" w:hAnsi="Montserrat Light"/>
                <w:bCs/>
                <w:lang w:val="en-US"/>
              </w:rPr>
              <w:t xml:space="preserve"> individual al </w:t>
            </w:r>
            <w:proofErr w:type="spellStart"/>
            <w:r w:rsidRPr="00953CB4">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acordat</w:t>
            </w:r>
            <w:proofErr w:type="spellEnd"/>
            <w:r w:rsidRPr="00953CB4">
              <w:rPr>
                <w:rFonts w:ascii="Montserrat Light" w:hAnsi="Montserrat Light"/>
                <w:lang w:val="en-US"/>
              </w:rPr>
              <w:t>/</w:t>
            </w:r>
          </w:p>
          <w:p w14:paraId="6A892872"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aviz</w:t>
            </w:r>
            <w:proofErr w:type="spellEnd"/>
            <w:r w:rsidRPr="00953CB4">
              <w:rPr>
                <w:rFonts w:ascii="Montserrat Light" w:hAnsi="Montserrat Light"/>
                <w:lang w:val="en-US"/>
              </w:rPr>
              <w:t>/</w:t>
            </w:r>
          </w:p>
          <w:p w14:paraId="2AE17E86" w14:textId="77777777" w:rsidR="00943482" w:rsidRPr="00953CB4" w:rsidRDefault="00943482"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lang w:val="en-US"/>
              </w:rPr>
              <w:t>semnătură</w:t>
            </w:r>
            <w:proofErr w:type="spellEnd"/>
          </w:p>
        </w:tc>
      </w:tr>
      <w:tr w:rsidR="00943482" w:rsidRPr="00953CB4"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688CFB64" w:rsidR="00943482" w:rsidRPr="00953CB4" w:rsidRDefault="00A66105" w:rsidP="00953CB4">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B39ED37" w:rsidR="00943482" w:rsidRPr="00953CB4" w:rsidRDefault="00A66105"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953CB4"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953CB4" w:rsidRDefault="00943482" w:rsidP="00953CB4">
            <w:pPr>
              <w:tabs>
                <w:tab w:val="left" w:pos="3456"/>
              </w:tabs>
              <w:spacing w:line="240" w:lineRule="auto"/>
              <w:rPr>
                <w:rFonts w:ascii="Montserrat Light" w:hAnsi="Montserrat Light"/>
                <w:b/>
                <w:bCs/>
                <w:lang w:val="en-US"/>
              </w:rPr>
            </w:pPr>
          </w:p>
        </w:tc>
      </w:tr>
      <w:tr w:rsidR="00943482" w:rsidRPr="00953CB4"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4.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adoptarea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avizului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avizelor</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comisiei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comisiilor</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specialitate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nominalizate</w:t>
            </w:r>
            <w:proofErr w:type="spellEnd"/>
          </w:p>
        </w:tc>
      </w:tr>
      <w:tr w:rsidR="00943482" w:rsidRPr="00953CB4"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Comisia</w:t>
            </w:r>
            <w:proofErr w:type="spellEnd"/>
            <w:r w:rsidRPr="00953CB4">
              <w:rPr>
                <w:rFonts w:ascii="Montserrat Light" w:hAnsi="Montserrat Light"/>
                <w:lang w:val="en-US"/>
              </w:rPr>
              <w:t xml:space="preserve"> de </w:t>
            </w:r>
            <w:proofErr w:type="spellStart"/>
            <w:proofErr w:type="gramStart"/>
            <w:r w:rsidRPr="00953CB4">
              <w:rPr>
                <w:rFonts w:ascii="Montserrat Light" w:hAnsi="Montserrat Light"/>
                <w:lang w:val="en-US"/>
              </w:rPr>
              <w:t>specialitate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nominalizată</w:t>
            </w:r>
            <w:proofErr w:type="spellEnd"/>
            <w:proofErr w:type="gramEnd"/>
          </w:p>
          <w:p w14:paraId="10F2F956" w14:textId="77777777" w:rsidR="00943482" w:rsidRPr="00953CB4" w:rsidRDefault="00943482" w:rsidP="00953CB4">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Data de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depunere</w:t>
            </w:r>
            <w:proofErr w:type="spellEnd"/>
            <w:r w:rsidRPr="00953CB4">
              <w:rPr>
                <w:rFonts w:ascii="Montserrat Light" w:hAnsi="Montserrat Light"/>
                <w:lang w:val="en-US"/>
              </w:rPr>
              <w:t xml:space="preserve"> </w:t>
            </w:r>
            <w:proofErr w:type="gramStart"/>
            <w:r w:rsidRPr="00953CB4">
              <w:rPr>
                <w:rFonts w:ascii="Montserrat Light" w:hAnsi="Montserrat Light"/>
                <w:lang w:val="en-US"/>
              </w:rPr>
              <w:t>a</w:t>
            </w:r>
            <w:proofErr w:type="gramEnd"/>
            <w:r w:rsidRPr="00953CB4">
              <w:rPr>
                <w:rFonts w:ascii="Montserrat Light" w:hAnsi="Montserrat Light"/>
                <w:lang w:val="en-US"/>
              </w:rPr>
              <w:t xml:space="preserve"> </w:t>
            </w:r>
            <w:proofErr w:type="spellStart"/>
            <w:r w:rsidRPr="00953CB4">
              <w:rPr>
                <w:rFonts w:ascii="Montserrat Light" w:hAnsi="Montserrat Light"/>
                <w:lang w:val="en-US"/>
              </w:rPr>
              <w:t>avizului</w:t>
            </w:r>
            <w:proofErr w:type="spellEnd"/>
          </w:p>
          <w:p w14:paraId="3A3AE205" w14:textId="77777777" w:rsidR="00943482" w:rsidRPr="00953CB4"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persoanelor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r w:rsidRPr="00953CB4">
              <w:rPr>
                <w:rFonts w:ascii="Montserrat Light" w:hAnsi="Montserrat Light"/>
                <w:lang w:val="en-US"/>
              </w:rPr>
              <w:t>/</w:t>
            </w:r>
          </w:p>
          <w:p w14:paraId="43D65AB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stabilire</w:t>
            </w:r>
            <w:proofErr w:type="spellEnd"/>
            <w:r w:rsidRPr="00953CB4">
              <w:rPr>
                <w:rFonts w:ascii="Montserrat Light" w:hAnsi="Montserrat Light"/>
                <w:lang w:val="en-US"/>
              </w:rPr>
              <w:t xml:space="preserve"> date de </w:t>
            </w:r>
            <w:proofErr w:type="spellStart"/>
            <w:r w:rsidRPr="00953CB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adoptat</w:t>
            </w:r>
            <w:proofErr w:type="spellEnd"/>
            <w:r w:rsidRPr="00953CB4">
              <w:rPr>
                <w:rFonts w:ascii="Montserrat Light" w:hAnsi="Montserrat Light"/>
                <w:lang w:val="en-US"/>
              </w:rPr>
              <w:t>/</w:t>
            </w:r>
          </w:p>
          <w:p w14:paraId="164E7EFD"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w:t>
            </w:r>
            <w:proofErr w:type="spellEnd"/>
            <w:r w:rsidRPr="00953CB4">
              <w:rPr>
                <w:rFonts w:ascii="Montserrat Light" w:hAnsi="Montserrat Light"/>
                <w:lang w:val="en-US"/>
              </w:rPr>
              <w:t xml:space="preserve"> implicit </w:t>
            </w:r>
            <w:proofErr w:type="spellStart"/>
            <w:r w:rsidRPr="00953CB4">
              <w:rPr>
                <w:rFonts w:ascii="Montserrat Light" w:hAnsi="Montserrat Light"/>
                <w:lang w:val="en-US"/>
              </w:rPr>
              <w:t>favorabil</w:t>
            </w:r>
            <w:proofErr w:type="spellEnd"/>
          </w:p>
          <w:p w14:paraId="5C6A7F1C" w14:textId="77777777" w:rsidR="00943482" w:rsidRPr="00953CB4" w:rsidRDefault="00943482" w:rsidP="00953CB4">
            <w:pPr>
              <w:tabs>
                <w:tab w:val="left" w:pos="3456"/>
              </w:tabs>
              <w:spacing w:line="240" w:lineRule="auto"/>
              <w:rPr>
                <w:rFonts w:ascii="Montserrat Light" w:hAnsi="Montserrat Light"/>
                <w:lang w:val="en-US"/>
              </w:rPr>
            </w:pPr>
          </w:p>
        </w:tc>
      </w:tr>
      <w:tr w:rsidR="00943482" w:rsidRPr="00953CB4"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03952CBC" w:rsidR="00943482" w:rsidRPr="00953CB4" w:rsidRDefault="00A66105" w:rsidP="00953CB4">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953CB4"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953CB4" w:rsidRDefault="00943482" w:rsidP="00953CB4">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953CB4" w:rsidRDefault="00943482" w:rsidP="00953CB4">
            <w:pPr>
              <w:tabs>
                <w:tab w:val="left" w:pos="3456"/>
              </w:tabs>
              <w:spacing w:line="240" w:lineRule="auto"/>
              <w:rPr>
                <w:rFonts w:ascii="Montserrat Light" w:hAnsi="Montserrat Light"/>
                <w:lang w:val="en-US"/>
              </w:rPr>
            </w:pPr>
          </w:p>
        </w:tc>
      </w:tr>
    </w:tbl>
    <w:p w14:paraId="1D8EC847" w14:textId="77777777" w:rsidR="00943482" w:rsidRPr="00953CB4" w:rsidRDefault="00943482" w:rsidP="00953CB4">
      <w:pPr>
        <w:tabs>
          <w:tab w:val="left" w:pos="3456"/>
        </w:tabs>
        <w:spacing w:line="240" w:lineRule="auto"/>
        <w:rPr>
          <w:rFonts w:ascii="Montserrat Light" w:hAnsi="Montserrat Light"/>
        </w:rPr>
      </w:pPr>
    </w:p>
    <w:sectPr w:rsidR="00943482" w:rsidRPr="00953CB4" w:rsidSect="008872D9">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8E40" w14:textId="77777777" w:rsidR="002205E2" w:rsidRDefault="002205E2">
      <w:pPr>
        <w:spacing w:line="240" w:lineRule="auto"/>
      </w:pPr>
      <w:r>
        <w:separator/>
      </w:r>
    </w:p>
  </w:endnote>
  <w:endnote w:type="continuationSeparator" w:id="0">
    <w:p w14:paraId="2BBD9C8A" w14:textId="77777777" w:rsidR="002205E2" w:rsidRDefault="00220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1DA7" w14:textId="77777777" w:rsidR="002205E2" w:rsidRDefault="002205E2">
      <w:pPr>
        <w:spacing w:line="240" w:lineRule="auto"/>
      </w:pPr>
      <w:r>
        <w:separator/>
      </w:r>
    </w:p>
  </w:footnote>
  <w:footnote w:type="continuationSeparator" w:id="0">
    <w:p w14:paraId="0783E718" w14:textId="77777777" w:rsidR="002205E2" w:rsidRDefault="002205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794C9E"/>
    <w:multiLevelType w:val="hybridMultilevel"/>
    <w:tmpl w:val="ECCABC26"/>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0B24E47"/>
    <w:multiLevelType w:val="hybridMultilevel"/>
    <w:tmpl w:val="B69AB9C4"/>
    <w:lvl w:ilvl="0" w:tplc="14BE41E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00609A"/>
    <w:multiLevelType w:val="hybridMultilevel"/>
    <w:tmpl w:val="CE7619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CF3AC4"/>
    <w:multiLevelType w:val="hybridMultilevel"/>
    <w:tmpl w:val="98266DD2"/>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06119A"/>
    <w:multiLevelType w:val="hybridMultilevel"/>
    <w:tmpl w:val="5AD63438"/>
    <w:lvl w:ilvl="0" w:tplc="04090017">
      <w:start w:val="1"/>
      <w:numFmt w:val="lowerLetter"/>
      <w:lvlText w:val="%1)"/>
      <w:lvlJc w:val="left"/>
      <w:pPr>
        <w:ind w:left="720" w:hanging="360"/>
      </w:pPr>
    </w:lvl>
    <w:lvl w:ilvl="1" w:tplc="9642068E">
      <w:start w:val="2"/>
      <w:numFmt w:val="bullet"/>
      <w:lvlText w:val="-"/>
      <w:lvlJc w:val="left"/>
      <w:pPr>
        <w:ind w:left="1440" w:hanging="360"/>
      </w:pPr>
      <w:rPr>
        <w:rFonts w:ascii="Montserrat Light" w:eastAsia="Times New Roman" w:hAnsi="Montserrat Light"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9021820"/>
    <w:multiLevelType w:val="hybridMultilevel"/>
    <w:tmpl w:val="7B9A3BA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C169D2"/>
    <w:multiLevelType w:val="hybridMultilevel"/>
    <w:tmpl w:val="D0C22E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F791112"/>
    <w:multiLevelType w:val="hybridMultilevel"/>
    <w:tmpl w:val="8006CCC6"/>
    <w:lvl w:ilvl="0" w:tplc="469C62E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01E5E8D"/>
    <w:multiLevelType w:val="hybridMultilevel"/>
    <w:tmpl w:val="31DC134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5490B83"/>
    <w:multiLevelType w:val="hybridMultilevel"/>
    <w:tmpl w:val="3578CC78"/>
    <w:lvl w:ilvl="0" w:tplc="9BAEFDAC">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9154863"/>
    <w:multiLevelType w:val="hybridMultilevel"/>
    <w:tmpl w:val="9AEE3EB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1" w15:restartNumberingAfterBreak="0">
    <w:nsid w:val="2A1934D4"/>
    <w:multiLevelType w:val="hybridMultilevel"/>
    <w:tmpl w:val="A96AB6E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F9A32BC"/>
    <w:multiLevelType w:val="hybridMultilevel"/>
    <w:tmpl w:val="52AC19DC"/>
    <w:lvl w:ilvl="0" w:tplc="18783608">
      <w:start w:val="2"/>
      <w:numFmt w:val="bullet"/>
      <w:lvlText w:val="-"/>
      <w:lvlJc w:val="left"/>
      <w:pPr>
        <w:ind w:left="720" w:hanging="360"/>
      </w:pPr>
      <w:rPr>
        <w:rFonts w:ascii="Montserrat Light" w:eastAsia="Times New Roman"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2EA5010"/>
    <w:multiLevelType w:val="hybridMultilevel"/>
    <w:tmpl w:val="76D07EA8"/>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4094E40"/>
    <w:multiLevelType w:val="hybridMultilevel"/>
    <w:tmpl w:val="71B493DC"/>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C8B245E"/>
    <w:multiLevelType w:val="hybridMultilevel"/>
    <w:tmpl w:val="62525DA8"/>
    <w:lvl w:ilvl="0" w:tplc="89F4F2D6">
      <w:start w:val="1"/>
      <w:numFmt w:val="decimal"/>
      <w:lvlText w:val="%1."/>
      <w:lvlJc w:val="left"/>
      <w:pPr>
        <w:ind w:left="720" w:hanging="360"/>
      </w:pPr>
      <w:rPr>
        <w:rFonts w:ascii="Montserrat Light" w:eastAsia="Arial" w:hAnsi="Montserrat Light"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CB34292"/>
    <w:multiLevelType w:val="hybridMultilevel"/>
    <w:tmpl w:val="6FCC610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DAD3363"/>
    <w:multiLevelType w:val="hybridMultilevel"/>
    <w:tmpl w:val="01242244"/>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29328D"/>
    <w:multiLevelType w:val="hybridMultilevel"/>
    <w:tmpl w:val="6D78EF9E"/>
    <w:lvl w:ilvl="0" w:tplc="B6A66E5E">
      <w:start w:val="1"/>
      <w:numFmt w:val="lowerLetter"/>
      <w:lvlText w:val="%1)"/>
      <w:lvlJc w:val="left"/>
      <w:pPr>
        <w:ind w:left="732" w:hanging="37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EF1383A"/>
    <w:multiLevelType w:val="hybridMultilevel"/>
    <w:tmpl w:val="288C094C"/>
    <w:lvl w:ilvl="0" w:tplc="1CA09A6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06B3EC9"/>
    <w:multiLevelType w:val="hybridMultilevel"/>
    <w:tmpl w:val="35487470"/>
    <w:lvl w:ilvl="0" w:tplc="0A18AF0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AF5E4E"/>
    <w:multiLevelType w:val="hybridMultilevel"/>
    <w:tmpl w:val="60D415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A963E0E"/>
    <w:multiLevelType w:val="hybridMultilevel"/>
    <w:tmpl w:val="CC54270C"/>
    <w:lvl w:ilvl="0" w:tplc="649E63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0739FC"/>
    <w:multiLevelType w:val="hybridMultilevel"/>
    <w:tmpl w:val="48A69C76"/>
    <w:lvl w:ilvl="0" w:tplc="CA06E3AC">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F3103BA"/>
    <w:multiLevelType w:val="hybridMultilevel"/>
    <w:tmpl w:val="8C10CC5A"/>
    <w:lvl w:ilvl="0" w:tplc="CA628B82">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2601CE6"/>
    <w:multiLevelType w:val="hybridMultilevel"/>
    <w:tmpl w:val="B2A2955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1"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6AF5930"/>
    <w:multiLevelType w:val="hybridMultilevel"/>
    <w:tmpl w:val="6F92CC48"/>
    <w:lvl w:ilvl="0" w:tplc="7C30C9F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C16553"/>
    <w:multiLevelType w:val="hybridMultilevel"/>
    <w:tmpl w:val="ECB46B6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B7A4598"/>
    <w:multiLevelType w:val="hybridMultilevel"/>
    <w:tmpl w:val="3F1C8F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D2D08F7"/>
    <w:multiLevelType w:val="hybridMultilevel"/>
    <w:tmpl w:val="0B7876BC"/>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E7D643F"/>
    <w:multiLevelType w:val="hybridMultilevel"/>
    <w:tmpl w:val="05222D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F14071F"/>
    <w:multiLevelType w:val="hybridMultilevel"/>
    <w:tmpl w:val="490260B4"/>
    <w:lvl w:ilvl="0" w:tplc="495A5A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3"/>
  </w:num>
  <w:num w:numId="4">
    <w:abstractNumId w:val="34"/>
  </w:num>
  <w:num w:numId="5">
    <w:abstractNumId w:val="26"/>
  </w:num>
  <w:num w:numId="6">
    <w:abstractNumId w:val="7"/>
  </w:num>
  <w:num w:numId="7">
    <w:abstractNumId w:val="22"/>
  </w:num>
  <w:num w:numId="8">
    <w:abstractNumId w:val="41"/>
  </w:num>
  <w:num w:numId="9">
    <w:abstractNumId w:val="45"/>
  </w:num>
  <w:num w:numId="10">
    <w:abstractNumId w:val="8"/>
  </w:num>
  <w:num w:numId="11">
    <w:abstractNumId w:val="5"/>
  </w:num>
  <w:num w:numId="12">
    <w:abstractNumId w:val="24"/>
  </w:num>
  <w:num w:numId="13">
    <w:abstractNumId w:val="25"/>
  </w:num>
  <w:num w:numId="14">
    <w:abstractNumId w:val="48"/>
  </w:num>
  <w:num w:numId="15">
    <w:abstractNumId w:val="36"/>
  </w:num>
  <w:num w:numId="16">
    <w:abstractNumId w:val="46"/>
  </w:num>
  <w:num w:numId="17">
    <w:abstractNumId w:val="21"/>
  </w:num>
  <w:num w:numId="18">
    <w:abstractNumId w:val="35"/>
  </w:num>
  <w:num w:numId="19">
    <w:abstractNumId w:val="18"/>
  </w:num>
  <w:num w:numId="20">
    <w:abstractNumId w:val="39"/>
  </w:num>
  <w:num w:numId="21">
    <w:abstractNumId w:val="40"/>
  </w:num>
  <w:num w:numId="22">
    <w:abstractNumId w:val="13"/>
  </w:num>
  <w:num w:numId="23">
    <w:abstractNumId w:val="10"/>
  </w:num>
  <w:num w:numId="24">
    <w:abstractNumId w:val="11"/>
  </w:num>
  <w:num w:numId="25">
    <w:abstractNumId w:val="14"/>
  </w:num>
  <w:num w:numId="26">
    <w:abstractNumId w:val="16"/>
  </w:num>
  <w:num w:numId="27">
    <w:abstractNumId w:val="28"/>
  </w:num>
  <w:num w:numId="28">
    <w:abstractNumId w:val="43"/>
  </w:num>
  <w:num w:numId="29">
    <w:abstractNumId w:val="3"/>
  </w:num>
  <w:num w:numId="30">
    <w:abstractNumId w:val="47"/>
  </w:num>
  <w:num w:numId="31">
    <w:abstractNumId w:val="17"/>
  </w:num>
  <w:num w:numId="32">
    <w:abstractNumId w:val="29"/>
  </w:num>
  <w:num w:numId="33">
    <w:abstractNumId w:val="6"/>
  </w:num>
  <w:num w:numId="34">
    <w:abstractNumId w:val="42"/>
  </w:num>
  <w:num w:numId="35">
    <w:abstractNumId w:val="4"/>
  </w:num>
  <w:num w:numId="36">
    <w:abstractNumId w:val="38"/>
  </w:num>
  <w:num w:numId="37">
    <w:abstractNumId w:val="9"/>
  </w:num>
  <w:num w:numId="38">
    <w:abstractNumId w:val="12"/>
  </w:num>
  <w:num w:numId="39">
    <w:abstractNumId w:val="31"/>
  </w:num>
  <w:num w:numId="40">
    <w:abstractNumId w:val="32"/>
  </w:num>
  <w:num w:numId="41">
    <w:abstractNumId w:val="44"/>
  </w:num>
  <w:num w:numId="42">
    <w:abstractNumId w:val="49"/>
  </w:num>
  <w:num w:numId="43">
    <w:abstractNumId w:val="15"/>
  </w:num>
  <w:num w:numId="44">
    <w:abstractNumId w:val="20"/>
  </w:num>
  <w:num w:numId="45">
    <w:abstractNumId w:val="37"/>
  </w:num>
  <w:num w:numId="46">
    <w:abstractNumId w:val="30"/>
  </w:num>
  <w:num w:numId="47">
    <w:abstractNumId w:val="19"/>
  </w:num>
  <w:num w:numId="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21422"/>
    <w:rsid w:val="0002759F"/>
    <w:rsid w:val="00027C4B"/>
    <w:rsid w:val="00032578"/>
    <w:rsid w:val="000465AD"/>
    <w:rsid w:val="00055D07"/>
    <w:rsid w:val="000760C1"/>
    <w:rsid w:val="000779B6"/>
    <w:rsid w:val="00090464"/>
    <w:rsid w:val="00092C20"/>
    <w:rsid w:val="00096798"/>
    <w:rsid w:val="000A54B3"/>
    <w:rsid w:val="000C7C0A"/>
    <w:rsid w:val="000D0F76"/>
    <w:rsid w:val="000D3F36"/>
    <w:rsid w:val="000E5A88"/>
    <w:rsid w:val="000E7177"/>
    <w:rsid w:val="000E7645"/>
    <w:rsid w:val="001019B5"/>
    <w:rsid w:val="00103D11"/>
    <w:rsid w:val="00127516"/>
    <w:rsid w:val="00140FF5"/>
    <w:rsid w:val="001418B3"/>
    <w:rsid w:val="00142C70"/>
    <w:rsid w:val="00150193"/>
    <w:rsid w:val="00151312"/>
    <w:rsid w:val="00151D57"/>
    <w:rsid w:val="00156F9F"/>
    <w:rsid w:val="00166D4D"/>
    <w:rsid w:val="00172256"/>
    <w:rsid w:val="00175C14"/>
    <w:rsid w:val="0018271D"/>
    <w:rsid w:val="0018365E"/>
    <w:rsid w:val="00194A98"/>
    <w:rsid w:val="001A459D"/>
    <w:rsid w:val="001B1F1C"/>
    <w:rsid w:val="001B46B0"/>
    <w:rsid w:val="001C155D"/>
    <w:rsid w:val="001C4DE3"/>
    <w:rsid w:val="001C6EA8"/>
    <w:rsid w:val="001F5643"/>
    <w:rsid w:val="00203696"/>
    <w:rsid w:val="0020580A"/>
    <w:rsid w:val="002139CC"/>
    <w:rsid w:val="00215678"/>
    <w:rsid w:val="002205E2"/>
    <w:rsid w:val="00226679"/>
    <w:rsid w:val="0023632E"/>
    <w:rsid w:val="002431D1"/>
    <w:rsid w:val="00244E57"/>
    <w:rsid w:val="00247643"/>
    <w:rsid w:val="00256EE5"/>
    <w:rsid w:val="00262054"/>
    <w:rsid w:val="0029671B"/>
    <w:rsid w:val="002A1F69"/>
    <w:rsid w:val="002A6C16"/>
    <w:rsid w:val="002B0485"/>
    <w:rsid w:val="002B7AAD"/>
    <w:rsid w:val="002C3732"/>
    <w:rsid w:val="002C4D4B"/>
    <w:rsid w:val="002E5798"/>
    <w:rsid w:val="003031BB"/>
    <w:rsid w:val="00312935"/>
    <w:rsid w:val="00312CF0"/>
    <w:rsid w:val="0032458A"/>
    <w:rsid w:val="0033185C"/>
    <w:rsid w:val="003516FE"/>
    <w:rsid w:val="00353C1B"/>
    <w:rsid w:val="003637A1"/>
    <w:rsid w:val="00373032"/>
    <w:rsid w:val="003820BE"/>
    <w:rsid w:val="00385264"/>
    <w:rsid w:val="003A385E"/>
    <w:rsid w:val="003A5B7D"/>
    <w:rsid w:val="003B0E1A"/>
    <w:rsid w:val="003B1D02"/>
    <w:rsid w:val="003B4BF9"/>
    <w:rsid w:val="003B4CA1"/>
    <w:rsid w:val="003D27D9"/>
    <w:rsid w:val="003D511A"/>
    <w:rsid w:val="003E095B"/>
    <w:rsid w:val="00400103"/>
    <w:rsid w:val="00425307"/>
    <w:rsid w:val="00447A90"/>
    <w:rsid w:val="004524B2"/>
    <w:rsid w:val="00456660"/>
    <w:rsid w:val="0046357E"/>
    <w:rsid w:val="00481F6A"/>
    <w:rsid w:val="00487ECF"/>
    <w:rsid w:val="00492D13"/>
    <w:rsid w:val="004950F5"/>
    <w:rsid w:val="00497817"/>
    <w:rsid w:val="004A6632"/>
    <w:rsid w:val="004A6CD8"/>
    <w:rsid w:val="004A7453"/>
    <w:rsid w:val="004B65B2"/>
    <w:rsid w:val="004C4698"/>
    <w:rsid w:val="004C5818"/>
    <w:rsid w:val="004E1417"/>
    <w:rsid w:val="004E5B36"/>
    <w:rsid w:val="004E5F98"/>
    <w:rsid w:val="004F34A2"/>
    <w:rsid w:val="004F4960"/>
    <w:rsid w:val="00520370"/>
    <w:rsid w:val="00530839"/>
    <w:rsid w:val="00534029"/>
    <w:rsid w:val="00534D67"/>
    <w:rsid w:val="00555484"/>
    <w:rsid w:val="00567391"/>
    <w:rsid w:val="00582EAF"/>
    <w:rsid w:val="00591EE6"/>
    <w:rsid w:val="00595A00"/>
    <w:rsid w:val="005B7E71"/>
    <w:rsid w:val="005E1F6C"/>
    <w:rsid w:val="005F2B44"/>
    <w:rsid w:val="005F5D56"/>
    <w:rsid w:val="00606880"/>
    <w:rsid w:val="0061331C"/>
    <w:rsid w:val="0061714B"/>
    <w:rsid w:val="00621831"/>
    <w:rsid w:val="00623F56"/>
    <w:rsid w:val="00631524"/>
    <w:rsid w:val="0063254F"/>
    <w:rsid w:val="006372EE"/>
    <w:rsid w:val="0065094E"/>
    <w:rsid w:val="00666F2C"/>
    <w:rsid w:val="00671ADF"/>
    <w:rsid w:val="00681CA3"/>
    <w:rsid w:val="0069378F"/>
    <w:rsid w:val="006A5E92"/>
    <w:rsid w:val="006B1780"/>
    <w:rsid w:val="006D33C4"/>
    <w:rsid w:val="006D33E3"/>
    <w:rsid w:val="006E13D9"/>
    <w:rsid w:val="0070220C"/>
    <w:rsid w:val="007056FE"/>
    <w:rsid w:val="007249C0"/>
    <w:rsid w:val="0073056B"/>
    <w:rsid w:val="00741677"/>
    <w:rsid w:val="00741FD7"/>
    <w:rsid w:val="007437FF"/>
    <w:rsid w:val="00750EE1"/>
    <w:rsid w:val="00751758"/>
    <w:rsid w:val="007535A8"/>
    <w:rsid w:val="007725CF"/>
    <w:rsid w:val="00775C52"/>
    <w:rsid w:val="00782C28"/>
    <w:rsid w:val="00787DCC"/>
    <w:rsid w:val="00795512"/>
    <w:rsid w:val="00797706"/>
    <w:rsid w:val="007A02AF"/>
    <w:rsid w:val="007A74C1"/>
    <w:rsid w:val="007B1CB3"/>
    <w:rsid w:val="007B47B1"/>
    <w:rsid w:val="007C125E"/>
    <w:rsid w:val="007C2DE9"/>
    <w:rsid w:val="007D16DC"/>
    <w:rsid w:val="007E6F1B"/>
    <w:rsid w:val="007E723A"/>
    <w:rsid w:val="007F7429"/>
    <w:rsid w:val="008048D0"/>
    <w:rsid w:val="0081171C"/>
    <w:rsid w:val="00824BAD"/>
    <w:rsid w:val="00853E88"/>
    <w:rsid w:val="00854BBD"/>
    <w:rsid w:val="00855396"/>
    <w:rsid w:val="00860FA7"/>
    <w:rsid w:val="00862797"/>
    <w:rsid w:val="0087524B"/>
    <w:rsid w:val="00875538"/>
    <w:rsid w:val="00886419"/>
    <w:rsid w:val="008872D9"/>
    <w:rsid w:val="008A73F6"/>
    <w:rsid w:val="008B4EB6"/>
    <w:rsid w:val="008C29D2"/>
    <w:rsid w:val="008D5B2B"/>
    <w:rsid w:val="008D6B4C"/>
    <w:rsid w:val="008F4AE7"/>
    <w:rsid w:val="008F76F2"/>
    <w:rsid w:val="00901DF8"/>
    <w:rsid w:val="00905E1D"/>
    <w:rsid w:val="00932B14"/>
    <w:rsid w:val="009422CF"/>
    <w:rsid w:val="00943482"/>
    <w:rsid w:val="00944D4E"/>
    <w:rsid w:val="009502F3"/>
    <w:rsid w:val="00953CB4"/>
    <w:rsid w:val="00955785"/>
    <w:rsid w:val="0096674D"/>
    <w:rsid w:val="0097029D"/>
    <w:rsid w:val="00987EBF"/>
    <w:rsid w:val="009907CD"/>
    <w:rsid w:val="00995882"/>
    <w:rsid w:val="009972FD"/>
    <w:rsid w:val="009A3E97"/>
    <w:rsid w:val="009C2EAB"/>
    <w:rsid w:val="009C550C"/>
    <w:rsid w:val="009E05B3"/>
    <w:rsid w:val="009F2146"/>
    <w:rsid w:val="009F2B3A"/>
    <w:rsid w:val="009F3D9F"/>
    <w:rsid w:val="00A006BE"/>
    <w:rsid w:val="00A008AA"/>
    <w:rsid w:val="00A01341"/>
    <w:rsid w:val="00A01490"/>
    <w:rsid w:val="00A050C1"/>
    <w:rsid w:val="00A14397"/>
    <w:rsid w:val="00A24472"/>
    <w:rsid w:val="00A27C30"/>
    <w:rsid w:val="00A358D9"/>
    <w:rsid w:val="00A35F9F"/>
    <w:rsid w:val="00A365D7"/>
    <w:rsid w:val="00A530DB"/>
    <w:rsid w:val="00A56114"/>
    <w:rsid w:val="00A66105"/>
    <w:rsid w:val="00A66DC0"/>
    <w:rsid w:val="00A735F1"/>
    <w:rsid w:val="00A90243"/>
    <w:rsid w:val="00A937DE"/>
    <w:rsid w:val="00AA3176"/>
    <w:rsid w:val="00AA45DC"/>
    <w:rsid w:val="00AB1F8D"/>
    <w:rsid w:val="00AD68EB"/>
    <w:rsid w:val="00AE3A18"/>
    <w:rsid w:val="00AE42D0"/>
    <w:rsid w:val="00AF0727"/>
    <w:rsid w:val="00B0689B"/>
    <w:rsid w:val="00B07F6C"/>
    <w:rsid w:val="00B22259"/>
    <w:rsid w:val="00B26FF4"/>
    <w:rsid w:val="00B27CF0"/>
    <w:rsid w:val="00B32886"/>
    <w:rsid w:val="00B620D9"/>
    <w:rsid w:val="00B62797"/>
    <w:rsid w:val="00B80299"/>
    <w:rsid w:val="00B870E5"/>
    <w:rsid w:val="00B93E60"/>
    <w:rsid w:val="00BA3135"/>
    <w:rsid w:val="00BB5B88"/>
    <w:rsid w:val="00BC2053"/>
    <w:rsid w:val="00BC54B8"/>
    <w:rsid w:val="00BD23D0"/>
    <w:rsid w:val="00BD2CC9"/>
    <w:rsid w:val="00BD5740"/>
    <w:rsid w:val="00BD5F44"/>
    <w:rsid w:val="00BF1703"/>
    <w:rsid w:val="00BF3DF0"/>
    <w:rsid w:val="00BF6ED8"/>
    <w:rsid w:val="00C25212"/>
    <w:rsid w:val="00C25A77"/>
    <w:rsid w:val="00C31206"/>
    <w:rsid w:val="00C34B6E"/>
    <w:rsid w:val="00C508D6"/>
    <w:rsid w:val="00C541AA"/>
    <w:rsid w:val="00C54756"/>
    <w:rsid w:val="00C61A5B"/>
    <w:rsid w:val="00C67BAC"/>
    <w:rsid w:val="00C72447"/>
    <w:rsid w:val="00C852E6"/>
    <w:rsid w:val="00C86CAC"/>
    <w:rsid w:val="00CA4943"/>
    <w:rsid w:val="00CD4E5E"/>
    <w:rsid w:val="00CD77F8"/>
    <w:rsid w:val="00CE290A"/>
    <w:rsid w:val="00CF11C4"/>
    <w:rsid w:val="00D03D08"/>
    <w:rsid w:val="00D0452E"/>
    <w:rsid w:val="00D1068C"/>
    <w:rsid w:val="00D10766"/>
    <w:rsid w:val="00D16ECC"/>
    <w:rsid w:val="00D43773"/>
    <w:rsid w:val="00D502EF"/>
    <w:rsid w:val="00D645CD"/>
    <w:rsid w:val="00D65868"/>
    <w:rsid w:val="00D9032B"/>
    <w:rsid w:val="00DA3CD3"/>
    <w:rsid w:val="00DB438C"/>
    <w:rsid w:val="00DC6E15"/>
    <w:rsid w:val="00DD25D5"/>
    <w:rsid w:val="00DD35E1"/>
    <w:rsid w:val="00DD4764"/>
    <w:rsid w:val="00DE0379"/>
    <w:rsid w:val="00DE602D"/>
    <w:rsid w:val="00DF3067"/>
    <w:rsid w:val="00E010A6"/>
    <w:rsid w:val="00E12E3B"/>
    <w:rsid w:val="00E13C34"/>
    <w:rsid w:val="00E2703C"/>
    <w:rsid w:val="00E52200"/>
    <w:rsid w:val="00E52836"/>
    <w:rsid w:val="00E52C3C"/>
    <w:rsid w:val="00E55F91"/>
    <w:rsid w:val="00E61A61"/>
    <w:rsid w:val="00E63591"/>
    <w:rsid w:val="00E6777B"/>
    <w:rsid w:val="00E73034"/>
    <w:rsid w:val="00E76C1C"/>
    <w:rsid w:val="00E77AA1"/>
    <w:rsid w:val="00EA0370"/>
    <w:rsid w:val="00EA689E"/>
    <w:rsid w:val="00EC4236"/>
    <w:rsid w:val="00ED2DE8"/>
    <w:rsid w:val="00ED6998"/>
    <w:rsid w:val="00EE497C"/>
    <w:rsid w:val="00EF0BE3"/>
    <w:rsid w:val="00F00D6A"/>
    <w:rsid w:val="00F01B32"/>
    <w:rsid w:val="00F04B5E"/>
    <w:rsid w:val="00F11563"/>
    <w:rsid w:val="00F1605E"/>
    <w:rsid w:val="00F2202A"/>
    <w:rsid w:val="00F25BFF"/>
    <w:rsid w:val="00F627B0"/>
    <w:rsid w:val="00F67F22"/>
    <w:rsid w:val="00F76DDD"/>
    <w:rsid w:val="00F8786B"/>
    <w:rsid w:val="00F95E6B"/>
    <w:rsid w:val="00F97B69"/>
    <w:rsid w:val="00FA500A"/>
    <w:rsid w:val="00FB1090"/>
    <w:rsid w:val="00FC1FCD"/>
    <w:rsid w:val="00FC55EB"/>
    <w:rsid w:val="00FC65A7"/>
    <w:rsid w:val="00FD64B9"/>
    <w:rsid w:val="00FE0BD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10</Pages>
  <Words>4767</Words>
  <Characters>27649</Characters>
  <Application>Microsoft Office Word</Application>
  <DocSecurity>0</DocSecurity>
  <Lines>230</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cp:revision>
  <cp:lastPrinted>2021-05-17T07:29:00Z</cp:lastPrinted>
  <dcterms:created xsi:type="dcterms:W3CDTF">2022-03-20T08:44:00Z</dcterms:created>
  <dcterms:modified xsi:type="dcterms:W3CDTF">2022-03-21T13:52:00Z</dcterms:modified>
</cp:coreProperties>
</file>