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E83545" w14:textId="77777777" w:rsidR="002A6A10" w:rsidRPr="002A6A10" w:rsidRDefault="002A6A10" w:rsidP="002A6A10">
      <w:pPr>
        <w:keepNext/>
        <w:autoSpaceDE w:val="0"/>
        <w:autoSpaceDN w:val="0"/>
        <w:adjustRightInd w:val="0"/>
        <w:spacing w:after="0" w:line="240" w:lineRule="auto"/>
        <w:outlineLvl w:val="8"/>
        <w:rPr>
          <w:rFonts w:ascii="Times New Roman" w:hAnsi="Times New Roman" w:cs="Times New Roman"/>
          <w:sz w:val="24"/>
          <w:szCs w:val="24"/>
          <w:lang w:val="ro-RO"/>
        </w:rPr>
      </w:pPr>
      <w:r w:rsidRPr="002A6A10">
        <w:rPr>
          <w:rFonts w:ascii="Times New Roman" w:hAnsi="Times New Roman" w:cs="Times New Roman"/>
          <w:sz w:val="24"/>
          <w:szCs w:val="24"/>
          <w:lang w:val="ro-RO"/>
        </w:rPr>
        <w:t xml:space="preserve">         </w:t>
      </w:r>
    </w:p>
    <w:p w14:paraId="5F5076ED" w14:textId="77777777" w:rsidR="002A6A10" w:rsidRPr="002A6A10" w:rsidRDefault="002A6A10" w:rsidP="002A6A10">
      <w:pPr>
        <w:keepNext/>
        <w:autoSpaceDE w:val="0"/>
        <w:autoSpaceDN w:val="0"/>
        <w:adjustRightInd w:val="0"/>
        <w:spacing w:after="0" w:line="240" w:lineRule="auto"/>
        <w:outlineLvl w:val="8"/>
        <w:rPr>
          <w:rFonts w:ascii="Times New Roman" w:hAnsi="Times New Roman" w:cs="Times New Roman"/>
          <w:sz w:val="24"/>
          <w:szCs w:val="24"/>
          <w:lang w:val="ro-RO"/>
        </w:rPr>
      </w:pPr>
      <w:r w:rsidRPr="002A6A10">
        <w:rPr>
          <w:rFonts w:ascii="Times New Roman" w:hAnsi="Times New Roman" w:cs="Times New Roman"/>
          <w:sz w:val="24"/>
          <w:szCs w:val="24"/>
          <w:lang w:val="ro-RO"/>
        </w:rPr>
        <w:t>ROMÂNIA</w:t>
      </w:r>
    </w:p>
    <w:p w14:paraId="2CEF3A4A" w14:textId="77777777" w:rsidR="002A6A10" w:rsidRPr="002A6A10" w:rsidRDefault="002A6A10" w:rsidP="002A6A10">
      <w:pPr>
        <w:keepNext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  <w:lang w:val="ro-RO"/>
        </w:rPr>
      </w:pPr>
      <w:r w:rsidRPr="002A6A10">
        <w:rPr>
          <w:rFonts w:ascii="Times New Roman" w:hAnsi="Times New Roman" w:cs="Times New Roman"/>
          <w:sz w:val="24"/>
          <w:szCs w:val="24"/>
          <w:lang w:val="ro-RO"/>
        </w:rPr>
        <w:t>JUDEŢUL CLUJ</w:t>
      </w:r>
    </w:p>
    <w:p w14:paraId="709BFAB4" w14:textId="77777777" w:rsidR="002A6A10" w:rsidRPr="002A6A10" w:rsidRDefault="002A6A10" w:rsidP="002A6A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2A6A10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CONSILIUL JUDEŢEAN </w:t>
      </w:r>
    </w:p>
    <w:p w14:paraId="2AEDB2B8" w14:textId="77777777" w:rsidR="002A6A10" w:rsidRPr="002A6A10" w:rsidRDefault="002A6A10" w:rsidP="002A6A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7BEE02E6" w14:textId="77777777" w:rsidR="002A6A10" w:rsidRPr="002A6A10" w:rsidRDefault="002A6A10" w:rsidP="002A6A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74F22B63" w14:textId="77777777" w:rsidR="002A6A10" w:rsidRPr="002A6A10" w:rsidRDefault="002A6A10" w:rsidP="002A6A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09775C4B" w14:textId="77777777" w:rsidR="002A6A10" w:rsidRPr="002A6A10" w:rsidRDefault="002A6A10" w:rsidP="002A6A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r w:rsidRPr="002A6A10">
        <w:rPr>
          <w:rFonts w:ascii="Times New Roman" w:hAnsi="Times New Roman" w:cs="Times New Roman"/>
          <w:b/>
          <w:bCs/>
          <w:sz w:val="24"/>
          <w:szCs w:val="24"/>
          <w:lang w:val="ro-RO"/>
        </w:rPr>
        <w:t>H O T Ă R Â R E A   N R. 38</w:t>
      </w:r>
    </w:p>
    <w:p w14:paraId="431C6F4E" w14:textId="77777777" w:rsidR="002A6A10" w:rsidRPr="002A6A10" w:rsidRDefault="002A6A10" w:rsidP="002A6A10">
      <w:pPr>
        <w:keepNext/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2A6A10">
        <w:rPr>
          <w:rFonts w:ascii="Times New Roman" w:hAnsi="Times New Roman" w:cs="Times New Roman"/>
          <w:b/>
          <w:bCs/>
          <w:sz w:val="24"/>
          <w:szCs w:val="24"/>
          <w:lang w:val="ro-RO"/>
        </w:rPr>
        <w:t>din 22 februarie 2006</w:t>
      </w:r>
    </w:p>
    <w:p w14:paraId="34E6D6CF" w14:textId="77777777" w:rsidR="002A6A10" w:rsidRPr="002A6A10" w:rsidRDefault="002A6A10" w:rsidP="002A6A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16CB8404" w14:textId="77777777" w:rsidR="002A6A10" w:rsidRPr="002A6A10" w:rsidRDefault="002A6A10" w:rsidP="002A6A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2A6A10">
        <w:rPr>
          <w:rFonts w:ascii="Times New Roman" w:hAnsi="Times New Roman" w:cs="Times New Roman"/>
          <w:b/>
          <w:bCs/>
          <w:sz w:val="24"/>
          <w:szCs w:val="24"/>
          <w:lang w:val="ro-RO"/>
        </w:rPr>
        <w:t>privind trecerea din domeniul public în domeniul privat al judetului Cluj a unor construcţii</w:t>
      </w:r>
    </w:p>
    <w:p w14:paraId="18944581" w14:textId="77777777" w:rsidR="002A6A10" w:rsidRPr="002A6A10" w:rsidRDefault="002A6A10" w:rsidP="002A6A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2A6A10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în vederea scoaterii din funcţiune, casării  şi demolării acestora</w:t>
      </w:r>
    </w:p>
    <w:p w14:paraId="0B3B143F" w14:textId="77777777" w:rsidR="002A6A10" w:rsidRPr="002A6A10" w:rsidRDefault="002A6A10" w:rsidP="002A6A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74847912" w14:textId="77777777" w:rsidR="002A6A10" w:rsidRPr="002A6A10" w:rsidRDefault="002A6A10" w:rsidP="002A6A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19258C9F" w14:textId="77777777" w:rsidR="002A6A10" w:rsidRPr="002A6A10" w:rsidRDefault="002A6A10" w:rsidP="002A6A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50906496" w14:textId="77777777" w:rsidR="002A6A10" w:rsidRPr="002A6A10" w:rsidRDefault="002A6A10" w:rsidP="002A6A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4E6FAA81" w14:textId="77777777" w:rsidR="002A6A10" w:rsidRPr="002A6A10" w:rsidRDefault="002A6A10" w:rsidP="002A6A1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2A6A10">
        <w:rPr>
          <w:rFonts w:ascii="Times New Roman" w:hAnsi="Times New Roman" w:cs="Times New Roman"/>
          <w:sz w:val="24"/>
          <w:szCs w:val="24"/>
          <w:lang w:val="ro-RO"/>
        </w:rPr>
        <w:t>Consiliul Judeţean Cluj,</w:t>
      </w:r>
    </w:p>
    <w:p w14:paraId="2CECF2CD" w14:textId="77777777" w:rsidR="002A6A10" w:rsidRPr="002A6A10" w:rsidRDefault="002A6A10" w:rsidP="002A6A1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2A6A10">
        <w:rPr>
          <w:rFonts w:ascii="Times New Roman" w:hAnsi="Times New Roman" w:cs="Times New Roman"/>
          <w:sz w:val="24"/>
          <w:szCs w:val="24"/>
          <w:lang w:val="ro-RO"/>
        </w:rPr>
        <w:t>În vederea trecerii din domeniul public in domeniul privat al judetului Cluj, a unor constructii, cu durata normală de utilizare consumată sau neconsumată, a căror menţinere în funcţiune nu se mai justifică, in vederea scoaterii din funcţiune, casarii si demolarii acestora;</w:t>
      </w:r>
    </w:p>
    <w:p w14:paraId="192B7772" w14:textId="77777777" w:rsidR="002A6A10" w:rsidRPr="002A6A10" w:rsidRDefault="002A6A10" w:rsidP="002A6A1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2A6A10">
        <w:rPr>
          <w:rFonts w:ascii="Times New Roman" w:hAnsi="Times New Roman" w:cs="Times New Roman"/>
          <w:sz w:val="24"/>
          <w:szCs w:val="24"/>
          <w:lang w:val="ro-RO"/>
        </w:rPr>
        <w:t>Ţinând cont de prevederile :</w:t>
      </w:r>
    </w:p>
    <w:p w14:paraId="33920324" w14:textId="77777777" w:rsidR="002A6A10" w:rsidRPr="002A6A10" w:rsidRDefault="002A6A10" w:rsidP="002A6A10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2A6A10">
        <w:rPr>
          <w:rFonts w:ascii="Times New Roman" w:hAnsi="Times New Roman" w:cs="Times New Roman"/>
          <w:sz w:val="24"/>
          <w:szCs w:val="24"/>
          <w:lang w:val="ro-RO"/>
        </w:rPr>
        <w:t>-  art. 104 lit. f) din Legea nr. 215/2001;</w:t>
      </w:r>
    </w:p>
    <w:p w14:paraId="038F54CC" w14:textId="77777777" w:rsidR="002A6A10" w:rsidRPr="002A6A10" w:rsidRDefault="002A6A10" w:rsidP="002A6A10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2A6A10">
        <w:rPr>
          <w:rFonts w:ascii="Times New Roman" w:hAnsi="Times New Roman" w:cs="Times New Roman"/>
          <w:sz w:val="24"/>
          <w:szCs w:val="24"/>
          <w:lang w:val="ro-RO"/>
        </w:rPr>
        <w:t>-  art. 10, alin. 2 din Legea nr. 213/1998 privind proprietatea publică şi regimul juridic al acesteia;</w:t>
      </w:r>
    </w:p>
    <w:p w14:paraId="2CB4CBFC" w14:textId="77777777" w:rsidR="002A6A10" w:rsidRPr="002A6A10" w:rsidRDefault="002A6A10" w:rsidP="002A6A10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2A6A10">
        <w:rPr>
          <w:rFonts w:ascii="Times New Roman" w:hAnsi="Times New Roman" w:cs="Times New Roman"/>
          <w:sz w:val="24"/>
          <w:szCs w:val="24"/>
          <w:lang w:val="ro-RO"/>
        </w:rPr>
        <w:t xml:space="preserve">- Ordinului Ministerului Finantelor Publice nr.618/2002 pentru aprobarea Precizărilor privind inventarierea bunurilor din domeniul public al statului, cu completarile si modificarile ulterioare, </w:t>
      </w:r>
    </w:p>
    <w:p w14:paraId="2F024D07" w14:textId="77777777" w:rsidR="002A6A10" w:rsidRPr="002A6A10" w:rsidRDefault="002A6A10" w:rsidP="002A6A10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2A6A10">
        <w:rPr>
          <w:rFonts w:ascii="Times New Roman" w:hAnsi="Times New Roman" w:cs="Times New Roman"/>
          <w:sz w:val="24"/>
          <w:szCs w:val="24"/>
          <w:lang w:val="ro-RO"/>
        </w:rPr>
        <w:t>- art.24 din O.U.G.45/2003 privind finantele publice locale, aprobata prin Legea nr.108/2004</w:t>
      </w:r>
    </w:p>
    <w:p w14:paraId="0651CE27" w14:textId="77777777" w:rsidR="002A6A10" w:rsidRPr="002A6A10" w:rsidRDefault="002A6A10" w:rsidP="002A6A10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2A6A10">
        <w:rPr>
          <w:rFonts w:ascii="Times New Roman" w:hAnsi="Times New Roman" w:cs="Times New Roman"/>
          <w:sz w:val="24"/>
          <w:szCs w:val="24"/>
          <w:lang w:val="ro-RO"/>
        </w:rPr>
        <w:t xml:space="preserve">-  HG 969/2002 privind atestarea domeniului public al judetului Cluj si al municipiilor, oraselor si comunelor din judetul Cluj, cu exceptia municipiului Cluj-Napoca si Anexa nr.1, privind inventarul bunurilor care apartin  domeniului public al judetului Cluj, </w:t>
      </w:r>
    </w:p>
    <w:p w14:paraId="0B5E6206" w14:textId="77777777" w:rsidR="002A6A10" w:rsidRPr="002A6A10" w:rsidRDefault="002A6A10" w:rsidP="002A6A10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2A6A10">
        <w:rPr>
          <w:rFonts w:ascii="Times New Roman" w:hAnsi="Times New Roman" w:cs="Times New Roman"/>
          <w:sz w:val="24"/>
          <w:szCs w:val="24"/>
          <w:lang w:val="ro-RO"/>
        </w:rPr>
        <w:t>- H.G. nr.867/2002 a fost aprobata trecerea unor imobile din domeniul privat al statului şi din administrarea Ministerului Sănătăţii şi Familiei în domeniul public al judeţelor şi în administrarea consiliilor judeţene</w:t>
      </w:r>
    </w:p>
    <w:p w14:paraId="3EE327F8" w14:textId="77777777" w:rsidR="002A6A10" w:rsidRPr="002A6A10" w:rsidRDefault="002A6A10" w:rsidP="002A6A10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2A6A10">
        <w:rPr>
          <w:rFonts w:ascii="Times New Roman" w:hAnsi="Times New Roman" w:cs="Times New Roman"/>
          <w:sz w:val="24"/>
          <w:szCs w:val="24"/>
          <w:lang w:val="ro-RO"/>
        </w:rPr>
        <w:t xml:space="preserve">- Legii nr.15/1994 privind amortizarea capitalului imobilizat în active corporale şi necorporale, cu completarile si modificarile ulterioare, </w:t>
      </w:r>
    </w:p>
    <w:p w14:paraId="2B8119E1" w14:textId="77777777" w:rsidR="002A6A10" w:rsidRPr="002A6A10" w:rsidRDefault="002A6A10" w:rsidP="002A6A10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2A6A10">
        <w:rPr>
          <w:rFonts w:ascii="Times New Roman" w:hAnsi="Times New Roman" w:cs="Times New Roman"/>
          <w:sz w:val="24"/>
          <w:szCs w:val="24"/>
          <w:lang w:val="ro-RO"/>
        </w:rPr>
        <w:t>- H.G. nr.909/1997 pentru aprobarea Normelor metodologice de aplicare a Legii nr. 15/1994 privind amortizarea capitalului imobilizat în active corporale şi necorporale</w:t>
      </w:r>
    </w:p>
    <w:p w14:paraId="12CA9CD7" w14:textId="77777777" w:rsidR="002A6A10" w:rsidRPr="002A6A10" w:rsidRDefault="002A6A10" w:rsidP="002A6A10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2A6A10">
        <w:rPr>
          <w:rFonts w:ascii="Times New Roman" w:hAnsi="Times New Roman" w:cs="Times New Roman"/>
          <w:sz w:val="24"/>
          <w:szCs w:val="24"/>
          <w:lang w:val="ro-RO"/>
        </w:rPr>
        <w:t>- O.G.n</w:t>
      </w:r>
      <w:r w:rsidRPr="002A6A10">
        <w:rPr>
          <w:rFonts w:ascii="Times New Roman" w:hAnsi="Times New Roman" w:cs="Times New Roman"/>
          <w:sz w:val="24"/>
          <w:szCs w:val="24"/>
          <w:lang w:val="en-US"/>
        </w:rPr>
        <w:t>r.81/2003 privind reevaluarea şi amortizarea activelor fixe aflate în patrimoniul instituţiilor publice aprobata prin Legea nr.493/2003</w:t>
      </w:r>
    </w:p>
    <w:p w14:paraId="01EF9E41" w14:textId="77777777" w:rsidR="002A6A10" w:rsidRPr="002A6A10" w:rsidRDefault="002A6A10" w:rsidP="002A6A10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2A6A10">
        <w:rPr>
          <w:rFonts w:ascii="Times New Roman" w:hAnsi="Times New Roman" w:cs="Times New Roman"/>
          <w:sz w:val="24"/>
          <w:szCs w:val="24"/>
          <w:lang w:val="ro-RO"/>
        </w:rPr>
        <w:t>- O.G.nr. 112/2000 pentru reglementarea procesului de scoatere din funcţiune, casare şi valorificare a activelor corporale care alcătuiesc domeniul public al statului şi al unităţilor administrativ-teritoriale, aprobată prin Legea nr. 246/2001,</w:t>
      </w:r>
    </w:p>
    <w:p w14:paraId="6096D54A" w14:textId="77777777" w:rsidR="002A6A10" w:rsidRPr="002A6A10" w:rsidRDefault="002A6A10" w:rsidP="002A6A10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2A6A10">
        <w:rPr>
          <w:rFonts w:ascii="Times New Roman" w:hAnsi="Times New Roman" w:cs="Times New Roman"/>
          <w:sz w:val="24"/>
          <w:szCs w:val="24"/>
          <w:lang w:val="ro-RO"/>
        </w:rPr>
        <w:lastRenderedPageBreak/>
        <w:t>- H.G. nr.841/1995 privind procedurile de transmitere fără plata şi de valorificare a bunurilor aparţinând instituţiilor publice, modificata prin H.G. 966/1998</w:t>
      </w:r>
    </w:p>
    <w:p w14:paraId="15816223" w14:textId="77777777" w:rsidR="002A6A10" w:rsidRPr="002A6A10" w:rsidRDefault="002A6A10" w:rsidP="002A6A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2A6A10">
        <w:rPr>
          <w:rFonts w:ascii="Times New Roman" w:hAnsi="Times New Roman" w:cs="Times New Roman"/>
          <w:sz w:val="24"/>
          <w:szCs w:val="24"/>
          <w:lang w:val="ro-RO"/>
        </w:rPr>
        <w:t xml:space="preserve">Fiind îndeplinite prevederile art. 45 din Legea nr. 215/2001; </w:t>
      </w:r>
    </w:p>
    <w:p w14:paraId="1F9E9290" w14:textId="77777777" w:rsidR="002A6A10" w:rsidRPr="002A6A10" w:rsidRDefault="002A6A10" w:rsidP="002A6A10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r w:rsidRPr="002A6A10">
        <w:rPr>
          <w:rFonts w:ascii="Times New Roman" w:hAnsi="Times New Roman" w:cs="Times New Roman"/>
          <w:sz w:val="24"/>
          <w:szCs w:val="24"/>
          <w:lang w:val="ro-RO"/>
        </w:rPr>
        <w:t xml:space="preserve">În temeiul drepturilor conferite prin art. 109 din Legea administraţiei publice locale nr. </w:t>
      </w:r>
    </w:p>
    <w:p w14:paraId="21695A7B" w14:textId="77777777" w:rsidR="002A6A10" w:rsidRPr="002A6A10" w:rsidRDefault="002A6A10" w:rsidP="002A6A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2A6A10">
        <w:rPr>
          <w:rFonts w:ascii="Times New Roman" w:hAnsi="Times New Roman" w:cs="Times New Roman"/>
          <w:sz w:val="24"/>
          <w:szCs w:val="24"/>
          <w:lang w:val="ro-RO"/>
        </w:rPr>
        <w:t>215/2001, cu modificările şi completările ulterioare,</w:t>
      </w:r>
    </w:p>
    <w:p w14:paraId="61C0F50D" w14:textId="77777777" w:rsidR="002A6A10" w:rsidRPr="002A6A10" w:rsidRDefault="002A6A10" w:rsidP="002A6A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4285E1CB" w14:textId="77777777" w:rsidR="002A6A10" w:rsidRPr="002A6A10" w:rsidRDefault="002A6A10" w:rsidP="002A6A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r w:rsidRPr="002A6A10">
        <w:rPr>
          <w:rFonts w:ascii="Times New Roman" w:hAnsi="Times New Roman" w:cs="Times New Roman"/>
          <w:b/>
          <w:bCs/>
          <w:sz w:val="24"/>
          <w:szCs w:val="24"/>
          <w:lang w:val="ro-RO"/>
        </w:rPr>
        <w:t>h o t ă r ă ş t e:</w:t>
      </w:r>
    </w:p>
    <w:p w14:paraId="2533FC11" w14:textId="77777777" w:rsidR="002A6A10" w:rsidRPr="002A6A10" w:rsidRDefault="002A6A10" w:rsidP="002A6A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5659F16A" w14:textId="77777777" w:rsidR="002A6A10" w:rsidRPr="002A6A10" w:rsidRDefault="002A6A10" w:rsidP="002A6A10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2A6A10">
        <w:rPr>
          <w:rFonts w:ascii="Times New Roman" w:hAnsi="Times New Roman" w:cs="Times New Roman"/>
          <w:b/>
          <w:bCs/>
          <w:sz w:val="24"/>
          <w:szCs w:val="24"/>
          <w:u w:val="single"/>
          <w:lang w:val="ro-RO"/>
        </w:rPr>
        <w:t>Art. 1.</w:t>
      </w:r>
      <w:r w:rsidRPr="002A6A10">
        <w:rPr>
          <w:rFonts w:ascii="Times New Roman" w:hAnsi="Times New Roman" w:cs="Times New Roman"/>
          <w:sz w:val="24"/>
          <w:szCs w:val="24"/>
          <w:lang w:val="ro-RO"/>
        </w:rPr>
        <w:t xml:space="preserve"> Se aprobă trecerea din domeniul public în domeniul privat al judeţului Cluj, a unor constructii,  identificate potrivit </w:t>
      </w:r>
      <w:r w:rsidRPr="002A6A10">
        <w:rPr>
          <w:rFonts w:ascii="Times New Roman" w:hAnsi="Times New Roman" w:cs="Times New Roman"/>
          <w:b/>
          <w:bCs/>
          <w:sz w:val="24"/>
          <w:szCs w:val="24"/>
          <w:lang w:val="ro-RO"/>
        </w:rPr>
        <w:t>anexei</w:t>
      </w:r>
      <w:r w:rsidRPr="002A6A10">
        <w:rPr>
          <w:rFonts w:ascii="Times New Roman" w:hAnsi="Times New Roman" w:cs="Times New Roman"/>
          <w:sz w:val="24"/>
          <w:szCs w:val="24"/>
          <w:lang w:val="ro-RO"/>
        </w:rPr>
        <w:t xml:space="preserve"> care fac parte integrantă din prezenta hotărâre.</w:t>
      </w:r>
    </w:p>
    <w:p w14:paraId="538F5629" w14:textId="77777777" w:rsidR="002A6A10" w:rsidRPr="002A6A10" w:rsidRDefault="002A6A10" w:rsidP="002A6A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2A6A10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          </w:t>
      </w:r>
    </w:p>
    <w:p w14:paraId="3CE936E4" w14:textId="77777777" w:rsidR="002A6A10" w:rsidRPr="002A6A10" w:rsidRDefault="002A6A10" w:rsidP="002A6A10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59EB940E" w14:textId="77777777" w:rsidR="002A6A10" w:rsidRPr="002A6A10" w:rsidRDefault="002A6A10" w:rsidP="002A6A10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3D9BC503" w14:textId="77777777" w:rsidR="002A6A10" w:rsidRPr="002A6A10" w:rsidRDefault="002A6A10" w:rsidP="002A6A10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i/>
          <w:iCs/>
          <w:sz w:val="24"/>
          <w:szCs w:val="24"/>
          <w:lang w:val="ro-RO"/>
        </w:rPr>
      </w:pPr>
      <w:r w:rsidRPr="002A6A10">
        <w:rPr>
          <w:rFonts w:ascii="Times New Roman" w:hAnsi="Times New Roman" w:cs="Times New Roman"/>
          <w:b/>
          <w:bCs/>
          <w:sz w:val="24"/>
          <w:szCs w:val="24"/>
          <w:u w:val="single"/>
          <w:lang w:val="ro-RO"/>
        </w:rPr>
        <w:t>Art. 2.</w:t>
      </w:r>
      <w:r w:rsidRPr="002A6A10">
        <w:rPr>
          <w:rFonts w:ascii="Times New Roman" w:hAnsi="Times New Roman" w:cs="Times New Roman"/>
          <w:sz w:val="24"/>
          <w:szCs w:val="24"/>
          <w:lang w:val="ro-RO"/>
        </w:rPr>
        <w:t xml:space="preserve"> Trecerea în domeniul privat al judetului a construcţiilor prevăzute la art. 1 se face în vederea scoaterii din funcţiune, a casarii si demolarii acestora si valorificarii materialelor rezultate.</w:t>
      </w:r>
    </w:p>
    <w:p w14:paraId="1BE1DB75" w14:textId="77777777" w:rsidR="002A6A10" w:rsidRPr="002A6A10" w:rsidRDefault="002A6A10" w:rsidP="002A6A1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42ACE967" w14:textId="77777777" w:rsidR="002A6A10" w:rsidRPr="002A6A10" w:rsidRDefault="002A6A10" w:rsidP="002A6A1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2A6A10">
        <w:rPr>
          <w:rFonts w:ascii="Times New Roman" w:hAnsi="Times New Roman" w:cs="Times New Roman"/>
          <w:b/>
          <w:bCs/>
          <w:sz w:val="24"/>
          <w:szCs w:val="24"/>
          <w:u w:val="single"/>
          <w:lang w:val="ro-RO"/>
        </w:rPr>
        <w:t>Art. 3.</w:t>
      </w:r>
      <w:r w:rsidRPr="002A6A10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</w:t>
      </w:r>
      <w:r w:rsidRPr="002A6A10">
        <w:rPr>
          <w:rFonts w:ascii="Times New Roman" w:hAnsi="Times New Roman" w:cs="Times New Roman"/>
          <w:sz w:val="24"/>
          <w:szCs w:val="24"/>
          <w:lang w:val="ro-RO"/>
        </w:rPr>
        <w:t>După scoaterea din funcţiune a construcţiilor titularii dreptului de administrare vor actualiza în mod corespunzător datele din evidenţa cantitativ-valorică.</w:t>
      </w:r>
    </w:p>
    <w:p w14:paraId="7E82DC58" w14:textId="77777777" w:rsidR="002A6A10" w:rsidRPr="002A6A10" w:rsidRDefault="002A6A10" w:rsidP="002A6A1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7D4C2A8E" w14:textId="77777777" w:rsidR="002A6A10" w:rsidRPr="002A6A10" w:rsidRDefault="002A6A10" w:rsidP="002A6A1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2A6A10">
        <w:rPr>
          <w:rFonts w:ascii="Times New Roman" w:hAnsi="Times New Roman" w:cs="Times New Roman"/>
          <w:b/>
          <w:bCs/>
          <w:sz w:val="24"/>
          <w:szCs w:val="24"/>
          <w:u w:val="single"/>
          <w:lang w:val="ro-RO"/>
        </w:rPr>
        <w:t>Art. 4.</w:t>
      </w:r>
      <w:r w:rsidRPr="002A6A10">
        <w:rPr>
          <w:rFonts w:ascii="Times New Roman" w:hAnsi="Times New Roman" w:cs="Times New Roman"/>
          <w:sz w:val="24"/>
          <w:szCs w:val="24"/>
          <w:lang w:val="ro-RO"/>
        </w:rPr>
        <w:t xml:space="preserve"> Cu ducerea la îndeplinire a prezentei hotărâri se încredinţează preşedintele Consiliului Judeţean Cluj prin Direcţia Generala Economică, Regia Autonomă de Administrare a Domeniului Public şi Privat al Judeţului Cluj şi titularii dreptului de administrare nominalizaţi in </w:t>
      </w:r>
      <w:r w:rsidRPr="002A6A10">
        <w:rPr>
          <w:rFonts w:ascii="Times New Roman" w:hAnsi="Times New Roman" w:cs="Times New Roman"/>
          <w:b/>
          <w:bCs/>
          <w:sz w:val="24"/>
          <w:szCs w:val="24"/>
          <w:lang w:val="ro-RO"/>
        </w:rPr>
        <w:t>anexă</w:t>
      </w:r>
      <w:r w:rsidRPr="002A6A10">
        <w:rPr>
          <w:rFonts w:ascii="Times New Roman" w:hAnsi="Times New Roman" w:cs="Times New Roman"/>
          <w:sz w:val="24"/>
          <w:szCs w:val="24"/>
          <w:lang w:val="ro-RO"/>
        </w:rPr>
        <w:t>.</w:t>
      </w:r>
    </w:p>
    <w:p w14:paraId="6E097CE6" w14:textId="77777777" w:rsidR="002A6A10" w:rsidRPr="002A6A10" w:rsidRDefault="002A6A10" w:rsidP="002A6A1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7D09725F" w14:textId="77777777" w:rsidR="002A6A10" w:rsidRPr="002A6A10" w:rsidRDefault="002A6A10" w:rsidP="002A6A1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2A6A10">
        <w:rPr>
          <w:rFonts w:ascii="Times New Roman" w:hAnsi="Times New Roman" w:cs="Times New Roman"/>
          <w:b/>
          <w:bCs/>
          <w:sz w:val="24"/>
          <w:szCs w:val="24"/>
          <w:u w:val="single"/>
          <w:lang w:val="ro-RO"/>
        </w:rPr>
        <w:t>Art. 5.</w:t>
      </w:r>
      <w:r w:rsidRPr="002A6A10">
        <w:rPr>
          <w:rFonts w:ascii="Times New Roman" w:hAnsi="Times New Roman" w:cs="Times New Roman"/>
          <w:sz w:val="24"/>
          <w:szCs w:val="24"/>
          <w:lang w:val="ro-RO"/>
        </w:rPr>
        <w:t xml:space="preserve"> Prezenta hotărâre se comunică: Instituţiei Prefectului Judeţului Cluj, Direcţiei Generale de Administraţie Publică şi Juridică, Direcţiei Generale Economice, Regiei Autonome de Administrare a Domeniului Public şi Privat al Judeţului Cluj, titularilor dreptului de administrare.</w:t>
      </w:r>
    </w:p>
    <w:p w14:paraId="6E759939" w14:textId="77777777" w:rsidR="002A6A10" w:rsidRPr="002A6A10" w:rsidRDefault="002A6A10" w:rsidP="002A6A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30842382" w14:textId="77777777" w:rsidR="002A6A10" w:rsidRPr="002A6A10" w:rsidRDefault="002A6A10" w:rsidP="002A6A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5852F92F" w14:textId="77777777" w:rsidR="002A6A10" w:rsidRPr="002A6A10" w:rsidRDefault="002A6A10" w:rsidP="002A6A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022E5A71" w14:textId="77777777" w:rsidR="002A6A10" w:rsidRPr="002A6A10" w:rsidRDefault="002A6A10" w:rsidP="002A6A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2A6A10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                  PRESEDINTE,</w:t>
      </w:r>
    </w:p>
    <w:p w14:paraId="475056C6" w14:textId="77777777" w:rsidR="002A6A10" w:rsidRPr="002A6A10" w:rsidRDefault="002A6A10" w:rsidP="002A6A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2A6A10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            Marius-Petre Nicoară</w:t>
      </w:r>
      <w:r w:rsidRPr="002A6A10">
        <w:rPr>
          <w:rFonts w:ascii="Times New Roman" w:hAnsi="Times New Roman" w:cs="Times New Roman"/>
          <w:sz w:val="24"/>
          <w:szCs w:val="24"/>
          <w:lang w:val="ro-RO"/>
        </w:rPr>
        <w:t xml:space="preserve">                                                             </w:t>
      </w:r>
      <w:r w:rsidRPr="002A6A10">
        <w:rPr>
          <w:rFonts w:ascii="Times New Roman" w:hAnsi="Times New Roman" w:cs="Times New Roman"/>
          <w:b/>
          <w:bCs/>
          <w:sz w:val="24"/>
          <w:szCs w:val="24"/>
          <w:lang w:val="ro-RO"/>
        </w:rPr>
        <w:t>Contrasemnează :</w:t>
      </w:r>
    </w:p>
    <w:p w14:paraId="701DCCD6" w14:textId="77777777" w:rsidR="002A6A10" w:rsidRPr="002A6A10" w:rsidRDefault="002A6A10" w:rsidP="002A6A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2A6A10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                                                                                          </w:t>
      </w:r>
      <w:r w:rsidRPr="002A6A10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2A6A10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  <w:t xml:space="preserve"> SECRETAR GENERAL,</w:t>
      </w:r>
    </w:p>
    <w:p w14:paraId="42481598" w14:textId="77777777" w:rsidR="002A6A10" w:rsidRPr="002A6A10" w:rsidRDefault="002A6A10" w:rsidP="002A6A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2A6A10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                                                                                                                   Măriuca Pop</w:t>
      </w:r>
    </w:p>
    <w:p w14:paraId="627138C4" w14:textId="77777777" w:rsidR="002A6A10" w:rsidRPr="002A6A10" w:rsidRDefault="002A6A10" w:rsidP="002A6A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2C9B9B29" w14:textId="77777777" w:rsidR="002A6A10" w:rsidRPr="002A6A10" w:rsidRDefault="002A6A10" w:rsidP="002A6A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689C3335" w14:textId="77777777" w:rsidR="002A6A10" w:rsidRPr="002A6A10" w:rsidRDefault="002A6A10" w:rsidP="002A6A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4B6564C0" w14:textId="77777777" w:rsidR="002A6A10" w:rsidRPr="002A6A10" w:rsidRDefault="002A6A10" w:rsidP="002A6A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0BD6F431" w14:textId="77777777" w:rsidR="002A6A10" w:rsidRPr="002A6A10" w:rsidRDefault="002A6A10" w:rsidP="002A6A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5062B87E" w14:textId="77777777" w:rsidR="002A6A10" w:rsidRPr="002A6A10" w:rsidRDefault="002A6A10" w:rsidP="002A6A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1A2C7CEB" w14:textId="77777777" w:rsidR="002A6A10" w:rsidRPr="002A6A10" w:rsidRDefault="002A6A10" w:rsidP="002A6A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bookmarkStart w:id="0" w:name="_GoBack"/>
      <w:bookmarkEnd w:id="0"/>
    </w:p>
    <w:p w14:paraId="37C114F8" w14:textId="77777777" w:rsidR="002A6A10" w:rsidRPr="002A6A10" w:rsidRDefault="002A6A10" w:rsidP="002A6A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054E4085" w14:textId="77777777" w:rsidR="002A6A10" w:rsidRPr="002A6A10" w:rsidRDefault="002A6A10" w:rsidP="002A6A10">
      <w:pPr>
        <w:keepNext/>
        <w:autoSpaceDE w:val="0"/>
        <w:autoSpaceDN w:val="0"/>
        <w:adjustRightInd w:val="0"/>
        <w:spacing w:after="0" w:line="240" w:lineRule="auto"/>
        <w:outlineLvl w:val="8"/>
        <w:rPr>
          <w:rFonts w:ascii="Times New Roman" w:hAnsi="Times New Roman" w:cs="Times New Roman"/>
          <w:b/>
          <w:bCs/>
          <w:sz w:val="23"/>
          <w:szCs w:val="23"/>
          <w:lang w:val="ro-RO"/>
        </w:rPr>
      </w:pPr>
      <w:r w:rsidRPr="002A6A10">
        <w:rPr>
          <w:rFonts w:ascii="Times New Roman" w:hAnsi="Times New Roman" w:cs="Times New Roman"/>
          <w:sz w:val="23"/>
          <w:szCs w:val="23"/>
          <w:lang w:val="ro-RO"/>
        </w:rPr>
        <w:lastRenderedPageBreak/>
        <w:t>ROMÂNIA</w:t>
      </w:r>
      <w:r w:rsidRPr="002A6A10">
        <w:rPr>
          <w:rFonts w:ascii="Times New Roman" w:hAnsi="Times New Roman" w:cs="Times New Roman"/>
          <w:sz w:val="23"/>
          <w:szCs w:val="23"/>
          <w:lang w:val="ro-RO"/>
        </w:rPr>
        <w:tab/>
      </w:r>
      <w:r w:rsidRPr="002A6A10">
        <w:rPr>
          <w:rFonts w:ascii="Times New Roman" w:hAnsi="Times New Roman" w:cs="Times New Roman"/>
          <w:sz w:val="23"/>
          <w:szCs w:val="23"/>
          <w:lang w:val="ro-RO"/>
        </w:rPr>
        <w:tab/>
      </w:r>
      <w:r w:rsidRPr="002A6A10">
        <w:rPr>
          <w:rFonts w:ascii="Times New Roman" w:hAnsi="Times New Roman" w:cs="Times New Roman"/>
          <w:sz w:val="23"/>
          <w:szCs w:val="23"/>
          <w:lang w:val="ro-RO"/>
        </w:rPr>
        <w:tab/>
      </w:r>
      <w:r w:rsidRPr="002A6A10">
        <w:rPr>
          <w:rFonts w:ascii="Times New Roman" w:hAnsi="Times New Roman" w:cs="Times New Roman"/>
          <w:sz w:val="23"/>
          <w:szCs w:val="23"/>
          <w:lang w:val="ro-RO"/>
        </w:rPr>
        <w:tab/>
      </w:r>
      <w:r w:rsidRPr="002A6A10">
        <w:rPr>
          <w:rFonts w:ascii="Times New Roman" w:hAnsi="Times New Roman" w:cs="Times New Roman"/>
          <w:sz w:val="23"/>
          <w:szCs w:val="23"/>
          <w:lang w:val="ro-RO"/>
        </w:rPr>
        <w:tab/>
      </w:r>
      <w:r w:rsidRPr="002A6A10">
        <w:rPr>
          <w:rFonts w:ascii="Times New Roman" w:hAnsi="Times New Roman" w:cs="Times New Roman"/>
          <w:sz w:val="23"/>
          <w:szCs w:val="23"/>
          <w:lang w:val="ro-RO"/>
        </w:rPr>
        <w:tab/>
      </w:r>
      <w:r w:rsidRPr="002A6A10">
        <w:rPr>
          <w:rFonts w:ascii="Times New Roman" w:hAnsi="Times New Roman" w:cs="Times New Roman"/>
          <w:sz w:val="23"/>
          <w:szCs w:val="23"/>
          <w:lang w:val="ro-RO"/>
        </w:rPr>
        <w:tab/>
      </w:r>
      <w:r w:rsidRPr="002A6A10">
        <w:rPr>
          <w:rFonts w:ascii="Times New Roman" w:hAnsi="Times New Roman" w:cs="Times New Roman"/>
          <w:sz w:val="23"/>
          <w:szCs w:val="23"/>
          <w:lang w:val="ro-RO"/>
        </w:rPr>
        <w:tab/>
      </w:r>
      <w:r w:rsidRPr="002A6A10">
        <w:rPr>
          <w:rFonts w:ascii="Times New Roman" w:hAnsi="Times New Roman" w:cs="Times New Roman"/>
          <w:sz w:val="23"/>
          <w:szCs w:val="23"/>
          <w:lang w:val="ro-RO"/>
        </w:rPr>
        <w:tab/>
        <w:t xml:space="preserve">          </w:t>
      </w:r>
      <w:r w:rsidRPr="002A6A10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Anexa      </w:t>
      </w:r>
    </w:p>
    <w:p w14:paraId="260DDA4D" w14:textId="77777777" w:rsidR="002A6A10" w:rsidRPr="002A6A10" w:rsidRDefault="002A6A10" w:rsidP="002A6A10">
      <w:pPr>
        <w:keepNext/>
        <w:autoSpaceDE w:val="0"/>
        <w:autoSpaceDN w:val="0"/>
        <w:adjustRightInd w:val="0"/>
        <w:spacing w:after="0" w:line="240" w:lineRule="auto"/>
        <w:outlineLvl w:val="6"/>
        <w:rPr>
          <w:rFonts w:ascii="Times New Roman" w:hAnsi="Times New Roman" w:cs="Times New Roman"/>
          <w:sz w:val="24"/>
          <w:szCs w:val="24"/>
          <w:lang w:val="ro-RO"/>
        </w:rPr>
      </w:pPr>
      <w:r w:rsidRPr="002A6A10">
        <w:rPr>
          <w:rFonts w:ascii="Times New Roman" w:hAnsi="Times New Roman" w:cs="Times New Roman"/>
          <w:sz w:val="23"/>
          <w:szCs w:val="23"/>
          <w:lang w:val="ro-RO"/>
        </w:rPr>
        <w:t>JUDEŢUL CLUJ</w:t>
      </w:r>
      <w:r w:rsidRPr="002A6A10">
        <w:rPr>
          <w:rFonts w:ascii="Times New Roman" w:hAnsi="Times New Roman" w:cs="Times New Roman"/>
          <w:sz w:val="23"/>
          <w:szCs w:val="23"/>
          <w:lang w:val="ro-RO"/>
        </w:rPr>
        <w:tab/>
      </w:r>
      <w:r w:rsidRPr="002A6A10">
        <w:rPr>
          <w:rFonts w:ascii="Times New Roman" w:hAnsi="Times New Roman" w:cs="Times New Roman"/>
          <w:sz w:val="23"/>
          <w:szCs w:val="23"/>
          <w:lang w:val="ro-RO"/>
        </w:rPr>
        <w:tab/>
      </w:r>
      <w:r w:rsidRPr="002A6A10">
        <w:rPr>
          <w:rFonts w:ascii="Times New Roman" w:hAnsi="Times New Roman" w:cs="Times New Roman"/>
          <w:sz w:val="23"/>
          <w:szCs w:val="23"/>
          <w:lang w:val="ro-RO"/>
        </w:rPr>
        <w:tab/>
      </w:r>
      <w:r w:rsidRPr="002A6A10">
        <w:rPr>
          <w:rFonts w:ascii="Times New Roman" w:hAnsi="Times New Roman" w:cs="Times New Roman"/>
          <w:sz w:val="23"/>
          <w:szCs w:val="23"/>
          <w:lang w:val="ro-RO"/>
        </w:rPr>
        <w:tab/>
      </w:r>
      <w:r w:rsidRPr="002A6A10">
        <w:rPr>
          <w:rFonts w:ascii="Times New Roman" w:hAnsi="Times New Roman" w:cs="Times New Roman"/>
          <w:sz w:val="23"/>
          <w:szCs w:val="23"/>
          <w:lang w:val="ro-RO"/>
        </w:rPr>
        <w:tab/>
      </w:r>
      <w:r w:rsidRPr="002A6A10">
        <w:rPr>
          <w:rFonts w:ascii="Times New Roman" w:hAnsi="Times New Roman" w:cs="Times New Roman"/>
          <w:sz w:val="23"/>
          <w:szCs w:val="23"/>
          <w:lang w:val="ro-RO"/>
        </w:rPr>
        <w:tab/>
      </w:r>
      <w:r w:rsidRPr="002A6A10">
        <w:rPr>
          <w:rFonts w:ascii="Times New Roman" w:hAnsi="Times New Roman" w:cs="Times New Roman"/>
          <w:sz w:val="23"/>
          <w:szCs w:val="23"/>
          <w:lang w:val="ro-RO"/>
        </w:rPr>
        <w:tab/>
      </w:r>
      <w:r w:rsidRPr="002A6A10">
        <w:rPr>
          <w:rFonts w:ascii="Times New Roman" w:hAnsi="Times New Roman" w:cs="Times New Roman"/>
          <w:sz w:val="23"/>
          <w:szCs w:val="23"/>
          <w:lang w:val="ro-RO"/>
        </w:rPr>
        <w:tab/>
      </w:r>
      <w:r w:rsidRPr="002A6A10">
        <w:rPr>
          <w:rFonts w:ascii="Times New Roman" w:hAnsi="Times New Roman" w:cs="Times New Roman"/>
          <w:sz w:val="24"/>
          <w:szCs w:val="24"/>
          <w:lang w:val="ro-RO"/>
        </w:rPr>
        <w:t xml:space="preserve">la </w:t>
      </w:r>
      <w:r w:rsidRPr="002A6A10">
        <w:rPr>
          <w:rFonts w:ascii="Times New Roman" w:hAnsi="Times New Roman" w:cs="Times New Roman"/>
          <w:caps/>
          <w:sz w:val="24"/>
          <w:szCs w:val="24"/>
          <w:lang w:val="ro-RO"/>
        </w:rPr>
        <w:t>h</w:t>
      </w:r>
      <w:r w:rsidRPr="002A6A10">
        <w:rPr>
          <w:rFonts w:ascii="Times New Roman" w:hAnsi="Times New Roman" w:cs="Times New Roman"/>
          <w:sz w:val="24"/>
          <w:szCs w:val="24"/>
          <w:lang w:val="ro-RO"/>
        </w:rPr>
        <w:t xml:space="preserve">otărârea nr. 38/2006 </w:t>
      </w:r>
    </w:p>
    <w:p w14:paraId="7C7C8759" w14:textId="77777777" w:rsidR="002A6A10" w:rsidRPr="002A6A10" w:rsidRDefault="002A6A10" w:rsidP="002A6A10">
      <w:pPr>
        <w:keepNext/>
        <w:autoSpaceDE w:val="0"/>
        <w:autoSpaceDN w:val="0"/>
        <w:adjustRightInd w:val="0"/>
        <w:spacing w:after="0" w:line="240" w:lineRule="auto"/>
        <w:outlineLvl w:val="6"/>
        <w:rPr>
          <w:rFonts w:ascii="Times New Roman" w:hAnsi="Times New Roman" w:cs="Times New Roman"/>
          <w:b/>
          <w:bCs/>
          <w:sz w:val="28"/>
          <w:szCs w:val="28"/>
          <w:lang w:val="fr-FR"/>
        </w:rPr>
      </w:pPr>
      <w:r w:rsidRPr="002A6A10">
        <w:rPr>
          <w:rFonts w:ascii="Times New Roman" w:hAnsi="Times New Roman" w:cs="Times New Roman"/>
          <w:b/>
          <w:bCs/>
          <w:sz w:val="23"/>
          <w:szCs w:val="23"/>
          <w:lang w:val="fr-FR"/>
        </w:rPr>
        <w:t>CONSILIUL JUDEŢEAN</w:t>
      </w:r>
      <w:r w:rsidRPr="002A6A10">
        <w:rPr>
          <w:rFonts w:ascii="Times New Roman" w:hAnsi="Times New Roman" w:cs="Times New Roman"/>
          <w:b/>
          <w:bCs/>
          <w:sz w:val="28"/>
          <w:szCs w:val="28"/>
          <w:lang w:val="fr-FR"/>
        </w:rPr>
        <w:t xml:space="preserve">                                      </w:t>
      </w:r>
    </w:p>
    <w:p w14:paraId="50615732" w14:textId="77777777" w:rsidR="002A6A10" w:rsidRPr="002A6A10" w:rsidRDefault="002A6A10" w:rsidP="002A6A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415AE85D" w14:textId="77777777" w:rsidR="002A6A10" w:rsidRPr="002A6A10" w:rsidRDefault="002A6A10" w:rsidP="002A6A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57911166" w14:textId="77777777" w:rsidR="002A6A10" w:rsidRPr="002A6A10" w:rsidRDefault="002A6A10" w:rsidP="002A6A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7355592F" w14:textId="77777777" w:rsidR="002A6A10" w:rsidRPr="002A6A10" w:rsidRDefault="002A6A10" w:rsidP="002A6A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lang w:val="ro-RO"/>
        </w:rPr>
      </w:pPr>
      <w:r w:rsidRPr="002A6A10">
        <w:rPr>
          <w:rFonts w:ascii="Times New Roman" w:hAnsi="Times New Roman" w:cs="Times New Roman"/>
          <w:b/>
          <w:bCs/>
          <w:lang w:val="ro-RO"/>
        </w:rPr>
        <w:t>DATELE DE IDENTIFICARE</w:t>
      </w:r>
    </w:p>
    <w:p w14:paraId="2C4B45D4" w14:textId="77777777" w:rsidR="002A6A10" w:rsidRPr="002A6A10" w:rsidRDefault="002A6A10" w:rsidP="002A6A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lang w:val="ro-RO"/>
        </w:rPr>
      </w:pPr>
      <w:r w:rsidRPr="002A6A10">
        <w:rPr>
          <w:rFonts w:ascii="Times New Roman" w:hAnsi="Times New Roman" w:cs="Times New Roman"/>
          <w:b/>
          <w:bCs/>
          <w:lang w:val="ro-RO"/>
        </w:rPr>
        <w:t xml:space="preserve">a construcţiilor care trec din domeniul public al judetului în domeniul privat al judetului, </w:t>
      </w:r>
    </w:p>
    <w:p w14:paraId="5EC2A344" w14:textId="77777777" w:rsidR="002A6A10" w:rsidRPr="002A6A10" w:rsidRDefault="002A6A10" w:rsidP="002A6A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lang w:val="ro-RO"/>
        </w:rPr>
      </w:pPr>
      <w:r w:rsidRPr="002A6A10">
        <w:rPr>
          <w:rFonts w:ascii="Times New Roman" w:hAnsi="Times New Roman" w:cs="Times New Roman"/>
          <w:b/>
          <w:bCs/>
          <w:lang w:val="ro-RO"/>
        </w:rPr>
        <w:t>aflate în administrarea</w:t>
      </w:r>
      <w:r w:rsidRPr="002A6A10">
        <w:rPr>
          <w:rFonts w:ascii="Times New Roman" w:hAnsi="Times New Roman" w:cs="Times New Roman"/>
          <w:lang w:val="ro-RO"/>
        </w:rPr>
        <w:t xml:space="preserve"> </w:t>
      </w:r>
      <w:r w:rsidRPr="002A6A10">
        <w:rPr>
          <w:rFonts w:ascii="Times New Roman" w:hAnsi="Times New Roman" w:cs="Times New Roman"/>
          <w:b/>
          <w:bCs/>
          <w:lang w:val="ro-RO"/>
        </w:rPr>
        <w:t>Directiei Generale de Asistenta Sociala si  Protectia Copilului Cluj,</w:t>
      </w:r>
      <w:r w:rsidRPr="002A6A10">
        <w:rPr>
          <w:rFonts w:ascii="Times New Roman" w:hAnsi="Times New Roman" w:cs="Times New Roman"/>
          <w:lang w:val="ro-RO"/>
        </w:rPr>
        <w:t xml:space="preserve"> </w:t>
      </w:r>
      <w:r w:rsidRPr="002A6A10">
        <w:rPr>
          <w:rFonts w:ascii="Times New Roman" w:hAnsi="Times New Roman" w:cs="Times New Roman"/>
          <w:b/>
          <w:bCs/>
          <w:lang w:val="ro-RO"/>
        </w:rPr>
        <w:t>Spitalului Clinic de Pneumoftiziologie „Leon Daniello”, Spitalul Clinic Judetean de Urgenta Cluj ,</w:t>
      </w:r>
      <w:r w:rsidRPr="002A6A10">
        <w:rPr>
          <w:rFonts w:ascii="Times New Roman" w:hAnsi="Times New Roman" w:cs="Times New Roman"/>
          <w:lang w:val="ro-RO"/>
        </w:rPr>
        <w:t xml:space="preserve"> </w:t>
      </w:r>
      <w:r w:rsidRPr="002A6A10">
        <w:rPr>
          <w:rFonts w:ascii="Times New Roman" w:hAnsi="Times New Roman" w:cs="Times New Roman"/>
          <w:b/>
          <w:bCs/>
          <w:lang w:val="ro-RO"/>
        </w:rPr>
        <w:t>în vederea scoaterii din funcţiune, casarii  şi demolării acestora</w:t>
      </w:r>
    </w:p>
    <w:p w14:paraId="6BFE4BF4" w14:textId="77777777" w:rsidR="002A6A10" w:rsidRPr="002A6A10" w:rsidRDefault="002A6A10" w:rsidP="002A6A1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4"/>
          <w:szCs w:val="24"/>
          <w:lang w:val="fr-FR"/>
        </w:rPr>
      </w:pPr>
      <w:r w:rsidRPr="002A6A10">
        <w:rPr>
          <w:rFonts w:ascii="Courier New" w:hAnsi="Courier New" w:cs="Courier New"/>
          <w:sz w:val="24"/>
          <w:szCs w:val="24"/>
          <w:lang w:val="fr-FR"/>
        </w:rPr>
        <w:t>___________________________________________________________________</w:t>
      </w:r>
    </w:p>
    <w:p w14:paraId="15B4D132" w14:textId="77777777" w:rsidR="002A6A10" w:rsidRPr="002A6A10" w:rsidRDefault="002A6A10" w:rsidP="002A6A1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  <w:lang w:val="fr-FR"/>
        </w:rPr>
      </w:pPr>
    </w:p>
    <w:p w14:paraId="54CA20E3" w14:textId="77777777" w:rsidR="002A6A10" w:rsidRPr="002A6A10" w:rsidRDefault="002A6A10" w:rsidP="002A6A1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  <w:lang w:val="fr-FR"/>
        </w:rPr>
      </w:pPr>
      <w:r w:rsidRPr="002A6A10">
        <w:rPr>
          <w:rFonts w:ascii="Courier New" w:hAnsi="Courier New" w:cs="Courier New"/>
          <w:sz w:val="18"/>
          <w:szCs w:val="18"/>
          <w:lang w:val="fr-FR"/>
        </w:rPr>
        <w:t>Adresa imobilului   Persoana         Caracteristicile imobilului   Nr.inreg.</w:t>
      </w:r>
    </w:p>
    <w:p w14:paraId="695C875E" w14:textId="77777777" w:rsidR="002A6A10" w:rsidRPr="002A6A10" w:rsidRDefault="002A6A10" w:rsidP="002A6A1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szCs w:val="18"/>
          <w:lang w:val="fr-FR"/>
        </w:rPr>
      </w:pPr>
      <w:r w:rsidRPr="002A6A10">
        <w:rPr>
          <w:rFonts w:ascii="Courier New" w:hAnsi="Courier New" w:cs="Courier New"/>
          <w:sz w:val="18"/>
          <w:szCs w:val="18"/>
          <w:lang w:val="fr-FR"/>
        </w:rPr>
        <w:t xml:space="preserve">                    juridică în      care trece în domeniul        H.C.J nr.14/2001/</w:t>
      </w:r>
    </w:p>
    <w:p w14:paraId="1DC2185D" w14:textId="77777777" w:rsidR="002A6A10" w:rsidRPr="002A6A10" w:rsidRDefault="002A6A10" w:rsidP="002A6A1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  <w:lang w:val="fr-FR"/>
        </w:rPr>
      </w:pPr>
      <w:r w:rsidRPr="002A6A10">
        <w:rPr>
          <w:rFonts w:ascii="Courier New" w:hAnsi="Courier New" w:cs="Courier New"/>
          <w:sz w:val="18"/>
          <w:szCs w:val="18"/>
          <w:lang w:val="fr-FR"/>
        </w:rPr>
        <w:t xml:space="preserve">                    administrarea    privat al judetului           100/2003/</w:t>
      </w:r>
    </w:p>
    <w:p w14:paraId="3A2D5AE3" w14:textId="77777777" w:rsidR="002A6A10" w:rsidRPr="002A6A10" w:rsidRDefault="002A6A10" w:rsidP="002A6A1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  <w:lang w:val="fr-FR"/>
        </w:rPr>
      </w:pPr>
      <w:r w:rsidRPr="002A6A10">
        <w:rPr>
          <w:rFonts w:ascii="Courier New" w:hAnsi="Courier New" w:cs="Courier New"/>
          <w:sz w:val="18"/>
          <w:szCs w:val="18"/>
          <w:lang w:val="fr-FR"/>
        </w:rPr>
        <w:t xml:space="preserve">                    căreia se află                                 nr.inventar</w:t>
      </w:r>
    </w:p>
    <w:p w14:paraId="79048BA8" w14:textId="77777777" w:rsidR="002A6A10" w:rsidRPr="002A6A10" w:rsidRDefault="002A6A10" w:rsidP="002A6A1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  <w:lang w:val="fr-FR"/>
        </w:rPr>
      </w:pPr>
      <w:r w:rsidRPr="002A6A10">
        <w:rPr>
          <w:rFonts w:ascii="Courier New" w:hAnsi="Courier New" w:cs="Courier New"/>
          <w:sz w:val="18"/>
          <w:szCs w:val="18"/>
          <w:lang w:val="fr-FR"/>
        </w:rPr>
        <w:t xml:space="preserve">                    imobilul</w:t>
      </w:r>
    </w:p>
    <w:p w14:paraId="3E6E9A07" w14:textId="77777777" w:rsidR="002A6A10" w:rsidRPr="002A6A10" w:rsidRDefault="002A6A10" w:rsidP="002A6A1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  <w:lang w:val="fr-FR"/>
        </w:rPr>
      </w:pPr>
      <w:r w:rsidRPr="002A6A10">
        <w:rPr>
          <w:rFonts w:ascii="Courier New" w:hAnsi="Courier New" w:cs="Courier New"/>
          <w:sz w:val="18"/>
          <w:szCs w:val="18"/>
          <w:lang w:val="fr-FR"/>
        </w:rPr>
        <w:t>__________________________________________________________________________________________</w:t>
      </w:r>
    </w:p>
    <w:p w14:paraId="3417CAE5" w14:textId="77777777" w:rsidR="002A6A10" w:rsidRPr="002A6A10" w:rsidRDefault="002A6A10" w:rsidP="002A6A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fr-FR"/>
        </w:rPr>
      </w:pPr>
      <w:r w:rsidRPr="002A6A10">
        <w:rPr>
          <w:rFonts w:ascii="Courier New" w:hAnsi="Courier New" w:cs="Courier New"/>
          <w:sz w:val="18"/>
          <w:szCs w:val="18"/>
          <w:lang w:val="fr-FR"/>
        </w:rPr>
        <w:t>1</w:t>
      </w:r>
      <w:r w:rsidRPr="002A6A10">
        <w:rPr>
          <w:rFonts w:ascii="Times New Roman" w:hAnsi="Times New Roman" w:cs="Times New Roman"/>
          <w:sz w:val="18"/>
          <w:szCs w:val="18"/>
          <w:lang w:val="fr-FR"/>
        </w:rPr>
        <w:t xml:space="preserve">.Jucu  </w:t>
      </w:r>
      <w:r w:rsidRPr="002A6A10">
        <w:rPr>
          <w:rFonts w:ascii="Times New Roman" w:hAnsi="Times New Roman" w:cs="Times New Roman"/>
          <w:sz w:val="18"/>
          <w:szCs w:val="18"/>
          <w:lang w:val="fr-FR"/>
        </w:rPr>
        <w:tab/>
        <w:t xml:space="preserve">                                Directia Generala             grajd si sura din caramida</w:t>
      </w:r>
      <w:r w:rsidRPr="002A6A10">
        <w:rPr>
          <w:rFonts w:ascii="Times New Roman" w:hAnsi="Times New Roman" w:cs="Times New Roman"/>
          <w:sz w:val="18"/>
          <w:szCs w:val="18"/>
          <w:lang w:val="fr-FR"/>
        </w:rPr>
        <w:tab/>
      </w:r>
      <w:r w:rsidRPr="002A6A10">
        <w:rPr>
          <w:rFonts w:ascii="Times New Roman" w:hAnsi="Times New Roman" w:cs="Times New Roman"/>
          <w:sz w:val="18"/>
          <w:szCs w:val="18"/>
          <w:lang w:val="fr-FR"/>
        </w:rPr>
        <w:tab/>
        <w:t xml:space="preserve">     227</w:t>
      </w:r>
    </w:p>
    <w:p w14:paraId="0FCF908E" w14:textId="77777777" w:rsidR="002A6A10" w:rsidRPr="002A6A10" w:rsidRDefault="002A6A10" w:rsidP="002A6A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fr-FR"/>
        </w:rPr>
      </w:pPr>
      <w:r w:rsidRPr="002A6A10">
        <w:rPr>
          <w:rFonts w:ascii="Times New Roman" w:hAnsi="Times New Roman" w:cs="Times New Roman"/>
          <w:sz w:val="18"/>
          <w:szCs w:val="18"/>
          <w:lang w:val="fr-FR"/>
        </w:rPr>
        <w:t xml:space="preserve">str. Principala          </w:t>
      </w:r>
      <w:r w:rsidRPr="002A6A10">
        <w:rPr>
          <w:rFonts w:ascii="Times New Roman" w:hAnsi="Times New Roman" w:cs="Times New Roman"/>
          <w:sz w:val="18"/>
          <w:szCs w:val="18"/>
          <w:lang w:val="fr-FR"/>
        </w:rPr>
        <w:tab/>
        <w:t xml:space="preserve">de Asistenta Sociala          piatra si scandura              </w:t>
      </w:r>
      <w:r w:rsidRPr="002A6A10">
        <w:rPr>
          <w:rFonts w:ascii="Times New Roman" w:hAnsi="Times New Roman" w:cs="Times New Roman"/>
          <w:sz w:val="18"/>
          <w:szCs w:val="18"/>
          <w:lang w:val="fr-FR"/>
        </w:rPr>
        <w:tab/>
      </w:r>
      <w:r w:rsidRPr="002A6A10">
        <w:rPr>
          <w:rFonts w:ascii="Times New Roman" w:hAnsi="Times New Roman" w:cs="Times New Roman"/>
          <w:sz w:val="18"/>
          <w:szCs w:val="18"/>
          <w:lang w:val="fr-FR"/>
        </w:rPr>
        <w:tab/>
        <w:t xml:space="preserve">     1.2.7 (cf.H.G. nr.2139/2004)</w:t>
      </w:r>
    </w:p>
    <w:p w14:paraId="28E95780" w14:textId="77777777" w:rsidR="002A6A10" w:rsidRPr="002A6A10" w:rsidRDefault="002A6A10" w:rsidP="002A6A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fr-FR"/>
        </w:rPr>
      </w:pPr>
      <w:r w:rsidRPr="002A6A10">
        <w:rPr>
          <w:rFonts w:ascii="Times New Roman" w:hAnsi="Times New Roman" w:cs="Times New Roman"/>
          <w:sz w:val="18"/>
          <w:szCs w:val="18"/>
          <w:lang w:val="fr-FR"/>
        </w:rPr>
        <w:t>nr.467</w:t>
      </w:r>
      <w:r w:rsidRPr="002A6A10">
        <w:rPr>
          <w:rFonts w:ascii="Times New Roman" w:hAnsi="Times New Roman" w:cs="Times New Roman"/>
          <w:sz w:val="18"/>
          <w:szCs w:val="18"/>
          <w:lang w:val="fr-FR"/>
        </w:rPr>
        <w:tab/>
      </w:r>
      <w:r w:rsidRPr="002A6A10">
        <w:rPr>
          <w:rFonts w:ascii="Times New Roman" w:hAnsi="Times New Roman" w:cs="Times New Roman"/>
          <w:sz w:val="18"/>
          <w:szCs w:val="18"/>
          <w:lang w:val="fr-FR"/>
        </w:rPr>
        <w:tab/>
      </w:r>
      <w:r w:rsidRPr="002A6A10">
        <w:rPr>
          <w:rFonts w:ascii="Times New Roman" w:hAnsi="Times New Roman" w:cs="Times New Roman"/>
          <w:sz w:val="18"/>
          <w:szCs w:val="18"/>
          <w:lang w:val="fr-FR"/>
        </w:rPr>
        <w:tab/>
        <w:t>si Protectia Copilului</w:t>
      </w:r>
    </w:p>
    <w:p w14:paraId="1ACEA105" w14:textId="77777777" w:rsidR="002A6A10" w:rsidRPr="002A6A10" w:rsidRDefault="002A6A10" w:rsidP="002A6A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US"/>
        </w:rPr>
      </w:pPr>
      <w:r w:rsidRPr="002A6A10">
        <w:rPr>
          <w:rFonts w:ascii="Times New Roman" w:hAnsi="Times New Roman" w:cs="Times New Roman"/>
          <w:sz w:val="18"/>
          <w:szCs w:val="18"/>
          <w:lang w:val="fr-FR"/>
        </w:rPr>
        <w:tab/>
      </w:r>
      <w:r w:rsidRPr="002A6A10">
        <w:rPr>
          <w:rFonts w:ascii="Times New Roman" w:hAnsi="Times New Roman" w:cs="Times New Roman"/>
          <w:sz w:val="18"/>
          <w:szCs w:val="18"/>
          <w:lang w:val="fr-FR"/>
        </w:rPr>
        <w:tab/>
      </w:r>
      <w:r w:rsidRPr="002A6A10">
        <w:rPr>
          <w:rFonts w:ascii="Times New Roman" w:hAnsi="Times New Roman" w:cs="Times New Roman"/>
          <w:sz w:val="18"/>
          <w:szCs w:val="18"/>
          <w:lang w:val="fr-FR"/>
        </w:rPr>
        <w:tab/>
        <w:t>Cluj</w:t>
      </w:r>
      <w:r w:rsidRPr="002A6A10">
        <w:rPr>
          <w:rFonts w:ascii="Times New Roman" w:hAnsi="Times New Roman" w:cs="Times New Roman"/>
          <w:sz w:val="18"/>
          <w:szCs w:val="18"/>
          <w:lang w:val="fr-FR"/>
        </w:rPr>
        <w:tab/>
      </w:r>
      <w:r w:rsidRPr="002A6A10">
        <w:rPr>
          <w:rFonts w:ascii="Times New Roman" w:hAnsi="Times New Roman" w:cs="Times New Roman"/>
          <w:sz w:val="18"/>
          <w:szCs w:val="18"/>
          <w:lang w:val="fr-FR"/>
        </w:rPr>
        <w:tab/>
        <w:t xml:space="preserve">           </w:t>
      </w:r>
    </w:p>
    <w:p w14:paraId="0403F64A" w14:textId="77777777" w:rsidR="002A6A10" w:rsidRPr="002A6A10" w:rsidRDefault="002A6A10" w:rsidP="002A6A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US"/>
        </w:rPr>
      </w:pPr>
    </w:p>
    <w:p w14:paraId="270C3493" w14:textId="77777777" w:rsidR="002A6A10" w:rsidRPr="002A6A10" w:rsidRDefault="002A6A10" w:rsidP="002A6A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US"/>
        </w:rPr>
      </w:pPr>
    </w:p>
    <w:p w14:paraId="1A49AE04" w14:textId="77777777" w:rsidR="002A6A10" w:rsidRPr="002A6A10" w:rsidRDefault="002A6A10" w:rsidP="002A6A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fr-FR"/>
        </w:rPr>
      </w:pPr>
      <w:r w:rsidRPr="002A6A10">
        <w:rPr>
          <w:rFonts w:ascii="Times New Roman" w:hAnsi="Times New Roman" w:cs="Times New Roman"/>
          <w:sz w:val="18"/>
          <w:szCs w:val="18"/>
          <w:lang w:val="fr-FR"/>
        </w:rPr>
        <w:t xml:space="preserve">2.Cluj-Napoca  </w:t>
      </w:r>
      <w:r w:rsidRPr="002A6A10">
        <w:rPr>
          <w:rFonts w:ascii="Times New Roman" w:hAnsi="Times New Roman" w:cs="Times New Roman"/>
          <w:sz w:val="18"/>
          <w:szCs w:val="18"/>
          <w:lang w:val="fr-FR"/>
        </w:rPr>
        <w:tab/>
        <w:t xml:space="preserve">                 Spitalul Clinic de             sera de flori  din sticla si caramida   </w:t>
      </w:r>
      <w:r w:rsidRPr="002A6A10">
        <w:rPr>
          <w:rFonts w:ascii="Times New Roman" w:hAnsi="Times New Roman" w:cs="Times New Roman"/>
          <w:sz w:val="18"/>
          <w:szCs w:val="18"/>
          <w:lang w:val="fr-FR"/>
        </w:rPr>
        <w:tab/>
        <w:t xml:space="preserve">    2.781</w:t>
      </w:r>
    </w:p>
    <w:p w14:paraId="17A5954A" w14:textId="77777777" w:rsidR="002A6A10" w:rsidRPr="002A6A10" w:rsidRDefault="002A6A10" w:rsidP="002A6A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fr-FR"/>
        </w:rPr>
      </w:pPr>
      <w:r w:rsidRPr="002A6A10">
        <w:rPr>
          <w:rFonts w:ascii="Times New Roman" w:hAnsi="Times New Roman" w:cs="Times New Roman"/>
          <w:sz w:val="18"/>
          <w:szCs w:val="18"/>
          <w:lang w:val="fr-FR"/>
        </w:rPr>
        <w:t xml:space="preserve">str.B.P.Hasdeu       </w:t>
      </w:r>
      <w:r w:rsidRPr="002A6A10">
        <w:rPr>
          <w:rFonts w:ascii="Times New Roman" w:hAnsi="Times New Roman" w:cs="Times New Roman"/>
          <w:sz w:val="18"/>
          <w:szCs w:val="18"/>
          <w:lang w:val="fr-FR"/>
        </w:rPr>
        <w:tab/>
        <w:t xml:space="preserve">                 Pneumoftiziologie             Sc=40 mp</w:t>
      </w:r>
      <w:r w:rsidRPr="002A6A10">
        <w:rPr>
          <w:rFonts w:ascii="Times New Roman" w:hAnsi="Times New Roman" w:cs="Times New Roman"/>
          <w:sz w:val="18"/>
          <w:szCs w:val="18"/>
          <w:lang w:val="fr-FR"/>
        </w:rPr>
        <w:tab/>
      </w:r>
      <w:r w:rsidRPr="002A6A10">
        <w:rPr>
          <w:rFonts w:ascii="Times New Roman" w:hAnsi="Times New Roman" w:cs="Times New Roman"/>
          <w:sz w:val="18"/>
          <w:szCs w:val="18"/>
          <w:lang w:val="fr-FR"/>
        </w:rPr>
        <w:tab/>
      </w:r>
      <w:r w:rsidRPr="002A6A10">
        <w:rPr>
          <w:rFonts w:ascii="Times New Roman" w:hAnsi="Times New Roman" w:cs="Times New Roman"/>
          <w:sz w:val="18"/>
          <w:szCs w:val="18"/>
          <w:lang w:val="fr-FR"/>
        </w:rPr>
        <w:tab/>
      </w:r>
      <w:r w:rsidRPr="002A6A10">
        <w:rPr>
          <w:rFonts w:ascii="Times New Roman" w:hAnsi="Times New Roman" w:cs="Times New Roman"/>
          <w:sz w:val="18"/>
          <w:szCs w:val="18"/>
          <w:lang w:val="fr-FR"/>
        </w:rPr>
        <w:tab/>
        <w:t xml:space="preserve">    1.2.10</w:t>
      </w:r>
    </w:p>
    <w:p w14:paraId="465CF673" w14:textId="77777777" w:rsidR="002A6A10" w:rsidRPr="002A6A10" w:rsidRDefault="002A6A10" w:rsidP="002A6A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US"/>
        </w:rPr>
      </w:pPr>
      <w:r w:rsidRPr="002A6A10">
        <w:rPr>
          <w:rFonts w:ascii="Times New Roman" w:hAnsi="Times New Roman" w:cs="Times New Roman"/>
          <w:sz w:val="18"/>
          <w:szCs w:val="18"/>
          <w:lang w:val="en-US"/>
        </w:rPr>
        <w:t>nr.6</w:t>
      </w:r>
      <w:r w:rsidRPr="002A6A10">
        <w:rPr>
          <w:rFonts w:ascii="Times New Roman" w:hAnsi="Times New Roman" w:cs="Times New Roman"/>
          <w:sz w:val="18"/>
          <w:szCs w:val="18"/>
          <w:lang w:val="en-US"/>
        </w:rPr>
        <w:tab/>
      </w:r>
      <w:r w:rsidRPr="002A6A10">
        <w:rPr>
          <w:rFonts w:ascii="Times New Roman" w:hAnsi="Times New Roman" w:cs="Times New Roman"/>
          <w:sz w:val="18"/>
          <w:szCs w:val="18"/>
          <w:lang w:val="en-US"/>
        </w:rPr>
        <w:tab/>
      </w:r>
      <w:r w:rsidRPr="002A6A10">
        <w:rPr>
          <w:rFonts w:ascii="Times New Roman" w:hAnsi="Times New Roman" w:cs="Times New Roman"/>
          <w:sz w:val="18"/>
          <w:szCs w:val="18"/>
          <w:lang w:val="en-US"/>
        </w:rPr>
        <w:tab/>
        <w:t xml:space="preserve"> « Leon Danillo »</w:t>
      </w:r>
    </w:p>
    <w:p w14:paraId="776766F3" w14:textId="77777777" w:rsidR="002A6A10" w:rsidRPr="002A6A10" w:rsidRDefault="002A6A10" w:rsidP="002A6A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US"/>
        </w:rPr>
      </w:pPr>
      <w:r w:rsidRPr="002A6A10">
        <w:rPr>
          <w:rFonts w:ascii="Times New Roman" w:hAnsi="Times New Roman" w:cs="Times New Roman"/>
          <w:sz w:val="18"/>
          <w:szCs w:val="18"/>
          <w:lang w:val="en-US"/>
        </w:rPr>
        <w:tab/>
      </w:r>
      <w:r w:rsidRPr="002A6A10">
        <w:rPr>
          <w:rFonts w:ascii="Times New Roman" w:hAnsi="Times New Roman" w:cs="Times New Roman"/>
          <w:sz w:val="18"/>
          <w:szCs w:val="18"/>
          <w:lang w:val="en-US"/>
        </w:rPr>
        <w:tab/>
      </w:r>
      <w:r w:rsidRPr="002A6A10">
        <w:rPr>
          <w:rFonts w:ascii="Times New Roman" w:hAnsi="Times New Roman" w:cs="Times New Roman"/>
          <w:sz w:val="18"/>
          <w:szCs w:val="18"/>
          <w:lang w:val="en-US"/>
        </w:rPr>
        <w:tab/>
        <w:t xml:space="preserve"> Cluj-Napoca</w:t>
      </w:r>
      <w:r w:rsidRPr="002A6A10">
        <w:rPr>
          <w:rFonts w:ascii="Times New Roman" w:hAnsi="Times New Roman" w:cs="Times New Roman"/>
          <w:sz w:val="18"/>
          <w:szCs w:val="18"/>
          <w:lang w:val="en-US"/>
        </w:rPr>
        <w:tab/>
      </w:r>
    </w:p>
    <w:p w14:paraId="54E57BED" w14:textId="77777777" w:rsidR="002A6A10" w:rsidRPr="002A6A10" w:rsidRDefault="002A6A10" w:rsidP="002A6A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US"/>
        </w:rPr>
      </w:pPr>
    </w:p>
    <w:p w14:paraId="02D0127C" w14:textId="77777777" w:rsidR="002A6A10" w:rsidRPr="002A6A10" w:rsidRDefault="002A6A10" w:rsidP="002A6A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US"/>
        </w:rPr>
      </w:pPr>
      <w:r w:rsidRPr="002A6A10">
        <w:rPr>
          <w:rFonts w:ascii="Times New Roman" w:hAnsi="Times New Roman" w:cs="Times New Roman"/>
          <w:sz w:val="18"/>
          <w:szCs w:val="18"/>
          <w:lang w:val="en-US"/>
        </w:rPr>
        <w:tab/>
      </w:r>
    </w:p>
    <w:p w14:paraId="0361DB4B" w14:textId="77777777" w:rsidR="002A6A10" w:rsidRPr="002A6A10" w:rsidRDefault="002A6A10" w:rsidP="002A6A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US"/>
        </w:rPr>
      </w:pPr>
    </w:p>
    <w:p w14:paraId="5C268139" w14:textId="77777777" w:rsidR="002A6A10" w:rsidRPr="002A6A10" w:rsidRDefault="002A6A10" w:rsidP="002A6A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fr-FR"/>
        </w:rPr>
      </w:pPr>
      <w:r w:rsidRPr="002A6A10">
        <w:rPr>
          <w:rFonts w:ascii="Times New Roman" w:hAnsi="Times New Roman" w:cs="Times New Roman"/>
          <w:sz w:val="18"/>
          <w:szCs w:val="18"/>
          <w:lang w:val="fr-FR"/>
        </w:rPr>
        <w:t xml:space="preserve">3.Cluj-Napoca  </w:t>
      </w:r>
      <w:r w:rsidRPr="002A6A10">
        <w:rPr>
          <w:rFonts w:ascii="Times New Roman" w:hAnsi="Times New Roman" w:cs="Times New Roman"/>
          <w:sz w:val="18"/>
          <w:szCs w:val="18"/>
          <w:lang w:val="fr-FR"/>
        </w:rPr>
        <w:tab/>
        <w:t xml:space="preserve">                 Spitalul Clinic                 magazie carburanti   </w:t>
      </w:r>
      <w:r w:rsidRPr="002A6A10">
        <w:rPr>
          <w:rFonts w:ascii="Times New Roman" w:hAnsi="Times New Roman" w:cs="Times New Roman"/>
          <w:sz w:val="18"/>
          <w:szCs w:val="18"/>
          <w:lang w:val="fr-FR"/>
        </w:rPr>
        <w:tab/>
        <w:t xml:space="preserve">                       </w:t>
      </w:r>
      <w:r w:rsidRPr="002A6A10">
        <w:rPr>
          <w:rFonts w:ascii="Times New Roman" w:hAnsi="Times New Roman" w:cs="Times New Roman"/>
          <w:sz w:val="18"/>
          <w:szCs w:val="18"/>
          <w:lang w:val="fr-FR"/>
        </w:rPr>
        <w:tab/>
        <w:t xml:space="preserve">   944</w:t>
      </w:r>
    </w:p>
    <w:p w14:paraId="4C384249" w14:textId="77777777" w:rsidR="002A6A10" w:rsidRPr="002A6A10" w:rsidRDefault="002A6A10" w:rsidP="002A6A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fr-FR"/>
        </w:rPr>
      </w:pPr>
      <w:r w:rsidRPr="002A6A10">
        <w:rPr>
          <w:rFonts w:ascii="Times New Roman" w:hAnsi="Times New Roman" w:cs="Times New Roman"/>
          <w:sz w:val="18"/>
          <w:szCs w:val="18"/>
          <w:lang w:val="fr-FR"/>
        </w:rPr>
        <w:t xml:space="preserve">str.L..Pasteur       </w:t>
      </w:r>
      <w:r w:rsidRPr="002A6A10">
        <w:rPr>
          <w:rFonts w:ascii="Times New Roman" w:hAnsi="Times New Roman" w:cs="Times New Roman"/>
          <w:sz w:val="18"/>
          <w:szCs w:val="18"/>
          <w:lang w:val="fr-FR"/>
        </w:rPr>
        <w:tab/>
        <w:t xml:space="preserve">                 Judetean de                       Sc=12  mp</w:t>
      </w:r>
      <w:r w:rsidRPr="002A6A10">
        <w:rPr>
          <w:rFonts w:ascii="Times New Roman" w:hAnsi="Times New Roman" w:cs="Times New Roman"/>
          <w:sz w:val="18"/>
          <w:szCs w:val="18"/>
          <w:lang w:val="fr-FR"/>
        </w:rPr>
        <w:tab/>
      </w:r>
      <w:r w:rsidRPr="002A6A10">
        <w:rPr>
          <w:rFonts w:ascii="Times New Roman" w:hAnsi="Times New Roman" w:cs="Times New Roman"/>
          <w:sz w:val="18"/>
          <w:szCs w:val="18"/>
          <w:lang w:val="fr-FR"/>
        </w:rPr>
        <w:tab/>
      </w:r>
      <w:r w:rsidRPr="002A6A10">
        <w:rPr>
          <w:rFonts w:ascii="Times New Roman" w:hAnsi="Times New Roman" w:cs="Times New Roman"/>
          <w:sz w:val="18"/>
          <w:szCs w:val="18"/>
          <w:lang w:val="fr-FR"/>
        </w:rPr>
        <w:tab/>
      </w:r>
      <w:r w:rsidRPr="002A6A10">
        <w:rPr>
          <w:rFonts w:ascii="Times New Roman" w:hAnsi="Times New Roman" w:cs="Times New Roman"/>
          <w:sz w:val="18"/>
          <w:szCs w:val="18"/>
          <w:lang w:val="fr-FR"/>
        </w:rPr>
        <w:tab/>
        <w:t xml:space="preserve">   1.6             </w:t>
      </w:r>
    </w:p>
    <w:p w14:paraId="2553CC3A" w14:textId="77777777" w:rsidR="002A6A10" w:rsidRPr="002A6A10" w:rsidRDefault="002A6A10" w:rsidP="002A6A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fr-FR"/>
        </w:rPr>
      </w:pPr>
      <w:r w:rsidRPr="002A6A10">
        <w:rPr>
          <w:rFonts w:ascii="Times New Roman" w:hAnsi="Times New Roman" w:cs="Times New Roman"/>
          <w:sz w:val="18"/>
          <w:szCs w:val="18"/>
          <w:lang w:val="fr-FR"/>
        </w:rPr>
        <w:t>nr.3</w:t>
      </w:r>
      <w:r w:rsidRPr="002A6A10">
        <w:rPr>
          <w:rFonts w:ascii="Times New Roman" w:hAnsi="Times New Roman" w:cs="Times New Roman"/>
          <w:sz w:val="18"/>
          <w:szCs w:val="18"/>
          <w:lang w:val="fr-FR"/>
        </w:rPr>
        <w:tab/>
      </w:r>
      <w:r w:rsidRPr="002A6A10">
        <w:rPr>
          <w:rFonts w:ascii="Times New Roman" w:hAnsi="Times New Roman" w:cs="Times New Roman"/>
          <w:sz w:val="18"/>
          <w:szCs w:val="18"/>
          <w:lang w:val="fr-FR"/>
        </w:rPr>
        <w:tab/>
      </w:r>
      <w:r w:rsidRPr="002A6A10">
        <w:rPr>
          <w:rFonts w:ascii="Times New Roman" w:hAnsi="Times New Roman" w:cs="Times New Roman"/>
          <w:sz w:val="18"/>
          <w:szCs w:val="18"/>
          <w:lang w:val="fr-FR"/>
        </w:rPr>
        <w:tab/>
        <w:t xml:space="preserve"> Urgenta</w:t>
      </w:r>
    </w:p>
    <w:p w14:paraId="1ACEA184" w14:textId="77777777" w:rsidR="002A6A10" w:rsidRPr="002A6A10" w:rsidRDefault="002A6A10" w:rsidP="002A6A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fr-FR"/>
        </w:rPr>
      </w:pPr>
      <w:r w:rsidRPr="002A6A10">
        <w:rPr>
          <w:rFonts w:ascii="Times New Roman" w:hAnsi="Times New Roman" w:cs="Times New Roman"/>
          <w:sz w:val="18"/>
          <w:szCs w:val="18"/>
          <w:lang w:val="fr-FR"/>
        </w:rPr>
        <w:tab/>
      </w:r>
      <w:r w:rsidRPr="002A6A10">
        <w:rPr>
          <w:rFonts w:ascii="Times New Roman" w:hAnsi="Times New Roman" w:cs="Times New Roman"/>
          <w:sz w:val="18"/>
          <w:szCs w:val="18"/>
          <w:lang w:val="fr-FR"/>
        </w:rPr>
        <w:tab/>
      </w:r>
      <w:r w:rsidRPr="002A6A10">
        <w:rPr>
          <w:rFonts w:ascii="Times New Roman" w:hAnsi="Times New Roman" w:cs="Times New Roman"/>
          <w:sz w:val="18"/>
          <w:szCs w:val="18"/>
          <w:lang w:val="fr-FR"/>
        </w:rPr>
        <w:tab/>
        <w:t xml:space="preserve"> Cluj</w:t>
      </w:r>
      <w:r w:rsidRPr="002A6A10">
        <w:rPr>
          <w:rFonts w:ascii="Times New Roman" w:hAnsi="Times New Roman" w:cs="Times New Roman"/>
          <w:sz w:val="18"/>
          <w:szCs w:val="18"/>
          <w:lang w:val="fr-FR"/>
        </w:rPr>
        <w:tab/>
      </w:r>
    </w:p>
    <w:p w14:paraId="041713A2" w14:textId="77777777" w:rsidR="002A6A10" w:rsidRPr="002A6A10" w:rsidRDefault="002A6A10" w:rsidP="002A6A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fr-FR"/>
        </w:rPr>
      </w:pPr>
    </w:p>
    <w:p w14:paraId="0458D6B1" w14:textId="77777777" w:rsidR="002A6A10" w:rsidRPr="002A6A10" w:rsidRDefault="002A6A10" w:rsidP="002A6A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fr-FR"/>
        </w:rPr>
      </w:pPr>
    </w:p>
    <w:p w14:paraId="5F30F78D" w14:textId="77777777" w:rsidR="002A6A10" w:rsidRPr="002A6A10" w:rsidRDefault="002A6A10" w:rsidP="002A6A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US"/>
        </w:rPr>
      </w:pPr>
      <w:r w:rsidRPr="002A6A10">
        <w:rPr>
          <w:rFonts w:ascii="Times New Roman" w:hAnsi="Times New Roman" w:cs="Times New Roman"/>
          <w:sz w:val="18"/>
          <w:szCs w:val="18"/>
          <w:lang w:val="fr-FR"/>
        </w:rPr>
        <w:t>4.Cluj-</w:t>
      </w:r>
      <w:r w:rsidRPr="002A6A10">
        <w:rPr>
          <w:rFonts w:ascii="Times New Roman" w:hAnsi="Times New Roman" w:cs="Times New Roman"/>
          <w:sz w:val="18"/>
          <w:szCs w:val="18"/>
          <w:lang w:val="en-US"/>
        </w:rPr>
        <w:t xml:space="preserve">Napoca  </w:t>
      </w:r>
      <w:r w:rsidRPr="002A6A10">
        <w:rPr>
          <w:rFonts w:ascii="Times New Roman" w:hAnsi="Times New Roman" w:cs="Times New Roman"/>
          <w:sz w:val="18"/>
          <w:szCs w:val="18"/>
          <w:lang w:val="en-US"/>
        </w:rPr>
        <w:tab/>
        <w:t xml:space="preserve">                 Spitalul Clinic                 cos de fum   </w:t>
      </w:r>
      <w:r w:rsidRPr="002A6A10">
        <w:rPr>
          <w:rFonts w:ascii="Times New Roman" w:hAnsi="Times New Roman" w:cs="Times New Roman"/>
          <w:sz w:val="18"/>
          <w:szCs w:val="18"/>
          <w:lang w:val="en-US"/>
        </w:rPr>
        <w:tab/>
        <w:t xml:space="preserve">                                   </w:t>
      </w:r>
      <w:r w:rsidRPr="002A6A10">
        <w:rPr>
          <w:rFonts w:ascii="Times New Roman" w:hAnsi="Times New Roman" w:cs="Times New Roman"/>
          <w:sz w:val="18"/>
          <w:szCs w:val="18"/>
          <w:lang w:val="en-US"/>
        </w:rPr>
        <w:tab/>
        <w:t xml:space="preserve">     1059</w:t>
      </w:r>
    </w:p>
    <w:p w14:paraId="7495BF5A" w14:textId="77777777" w:rsidR="002A6A10" w:rsidRPr="002A6A10" w:rsidRDefault="002A6A10" w:rsidP="002A6A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fr-FR"/>
        </w:rPr>
      </w:pPr>
      <w:r w:rsidRPr="002A6A10">
        <w:rPr>
          <w:rFonts w:ascii="Times New Roman" w:hAnsi="Times New Roman" w:cs="Times New Roman"/>
          <w:sz w:val="18"/>
          <w:szCs w:val="18"/>
          <w:lang w:val="fr-FR"/>
        </w:rPr>
        <w:t xml:space="preserve">str.V.Babes        </w:t>
      </w:r>
      <w:r w:rsidRPr="002A6A10">
        <w:rPr>
          <w:rFonts w:ascii="Times New Roman" w:hAnsi="Times New Roman" w:cs="Times New Roman"/>
          <w:sz w:val="18"/>
          <w:szCs w:val="18"/>
          <w:lang w:val="fr-FR"/>
        </w:rPr>
        <w:tab/>
        <w:t xml:space="preserve">                 Judetean de                       </w:t>
      </w:r>
      <w:r w:rsidRPr="002A6A10">
        <w:rPr>
          <w:rFonts w:ascii="Times New Roman" w:hAnsi="Times New Roman" w:cs="Times New Roman"/>
          <w:sz w:val="18"/>
          <w:szCs w:val="18"/>
          <w:lang w:val="fr-FR"/>
        </w:rPr>
        <w:tab/>
      </w:r>
      <w:r w:rsidRPr="002A6A10">
        <w:rPr>
          <w:rFonts w:ascii="Times New Roman" w:hAnsi="Times New Roman" w:cs="Times New Roman"/>
          <w:sz w:val="18"/>
          <w:szCs w:val="18"/>
          <w:lang w:val="fr-FR"/>
        </w:rPr>
        <w:tab/>
      </w:r>
      <w:r w:rsidRPr="002A6A10">
        <w:rPr>
          <w:rFonts w:ascii="Times New Roman" w:hAnsi="Times New Roman" w:cs="Times New Roman"/>
          <w:sz w:val="18"/>
          <w:szCs w:val="18"/>
          <w:lang w:val="fr-FR"/>
        </w:rPr>
        <w:tab/>
      </w:r>
      <w:r w:rsidRPr="002A6A10">
        <w:rPr>
          <w:rFonts w:ascii="Times New Roman" w:hAnsi="Times New Roman" w:cs="Times New Roman"/>
          <w:sz w:val="18"/>
          <w:szCs w:val="18"/>
          <w:lang w:val="fr-FR"/>
        </w:rPr>
        <w:tab/>
        <w:t xml:space="preserve">                    1.1.12</w:t>
      </w:r>
    </w:p>
    <w:p w14:paraId="2FDAC573" w14:textId="77777777" w:rsidR="002A6A10" w:rsidRPr="002A6A10" w:rsidRDefault="002A6A10" w:rsidP="002A6A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fr-FR"/>
        </w:rPr>
      </w:pPr>
      <w:r w:rsidRPr="002A6A10">
        <w:rPr>
          <w:rFonts w:ascii="Times New Roman" w:hAnsi="Times New Roman" w:cs="Times New Roman"/>
          <w:sz w:val="18"/>
          <w:szCs w:val="18"/>
          <w:lang w:val="fr-FR"/>
        </w:rPr>
        <w:t>nr.4</w:t>
      </w:r>
      <w:r w:rsidRPr="002A6A10">
        <w:rPr>
          <w:rFonts w:ascii="Times New Roman" w:hAnsi="Times New Roman" w:cs="Times New Roman"/>
          <w:sz w:val="18"/>
          <w:szCs w:val="18"/>
          <w:lang w:val="fr-FR"/>
        </w:rPr>
        <w:tab/>
      </w:r>
      <w:r w:rsidRPr="002A6A10">
        <w:rPr>
          <w:rFonts w:ascii="Times New Roman" w:hAnsi="Times New Roman" w:cs="Times New Roman"/>
          <w:sz w:val="18"/>
          <w:szCs w:val="18"/>
          <w:lang w:val="fr-FR"/>
        </w:rPr>
        <w:tab/>
      </w:r>
      <w:r w:rsidRPr="002A6A10">
        <w:rPr>
          <w:rFonts w:ascii="Times New Roman" w:hAnsi="Times New Roman" w:cs="Times New Roman"/>
          <w:sz w:val="18"/>
          <w:szCs w:val="18"/>
          <w:lang w:val="fr-FR"/>
        </w:rPr>
        <w:tab/>
        <w:t xml:space="preserve"> Urgenta</w:t>
      </w:r>
    </w:p>
    <w:p w14:paraId="76D59A07" w14:textId="77777777" w:rsidR="002A6A10" w:rsidRPr="002A6A10" w:rsidRDefault="002A6A10" w:rsidP="002A6A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US"/>
        </w:rPr>
      </w:pPr>
      <w:r w:rsidRPr="002A6A10">
        <w:rPr>
          <w:rFonts w:ascii="Times New Roman" w:hAnsi="Times New Roman" w:cs="Times New Roman"/>
          <w:sz w:val="18"/>
          <w:szCs w:val="18"/>
          <w:lang w:val="fr-FR"/>
        </w:rPr>
        <w:tab/>
      </w:r>
      <w:r w:rsidRPr="002A6A10">
        <w:rPr>
          <w:rFonts w:ascii="Times New Roman" w:hAnsi="Times New Roman" w:cs="Times New Roman"/>
          <w:sz w:val="18"/>
          <w:szCs w:val="18"/>
          <w:lang w:val="fr-FR"/>
        </w:rPr>
        <w:tab/>
      </w:r>
      <w:r w:rsidRPr="002A6A10">
        <w:rPr>
          <w:rFonts w:ascii="Times New Roman" w:hAnsi="Times New Roman" w:cs="Times New Roman"/>
          <w:sz w:val="18"/>
          <w:szCs w:val="18"/>
          <w:lang w:val="fr-FR"/>
        </w:rPr>
        <w:tab/>
        <w:t xml:space="preserve"> </w:t>
      </w:r>
      <w:r w:rsidRPr="002A6A10">
        <w:rPr>
          <w:rFonts w:ascii="Times New Roman" w:hAnsi="Times New Roman" w:cs="Times New Roman"/>
          <w:sz w:val="18"/>
          <w:szCs w:val="18"/>
          <w:lang w:val="en-US"/>
        </w:rPr>
        <w:t>Cluj</w:t>
      </w:r>
      <w:r w:rsidRPr="002A6A10">
        <w:rPr>
          <w:rFonts w:ascii="Times New Roman" w:hAnsi="Times New Roman" w:cs="Times New Roman"/>
          <w:sz w:val="18"/>
          <w:szCs w:val="18"/>
          <w:lang w:val="en-US"/>
        </w:rPr>
        <w:tab/>
      </w:r>
    </w:p>
    <w:p w14:paraId="7B82E2CB" w14:textId="77777777" w:rsidR="002A6A10" w:rsidRPr="002A6A10" w:rsidRDefault="002A6A10" w:rsidP="002A6A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US"/>
        </w:rPr>
      </w:pPr>
    </w:p>
    <w:p w14:paraId="67438772" w14:textId="77777777" w:rsidR="002A6A10" w:rsidRPr="002A6A10" w:rsidRDefault="002A6A10" w:rsidP="002A6A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US"/>
        </w:rPr>
      </w:pPr>
      <w:r w:rsidRPr="002A6A10">
        <w:rPr>
          <w:rFonts w:ascii="Times New Roman" w:hAnsi="Times New Roman" w:cs="Times New Roman"/>
          <w:sz w:val="18"/>
          <w:szCs w:val="18"/>
          <w:lang w:val="en-US"/>
        </w:rPr>
        <w:t xml:space="preserve">5.Cluj-Napoca  </w:t>
      </w:r>
      <w:r w:rsidRPr="002A6A10">
        <w:rPr>
          <w:rFonts w:ascii="Times New Roman" w:hAnsi="Times New Roman" w:cs="Times New Roman"/>
          <w:sz w:val="18"/>
          <w:szCs w:val="18"/>
          <w:lang w:val="en-US"/>
        </w:rPr>
        <w:tab/>
        <w:t xml:space="preserve">                 Spitalul Clinic                 adapost aparare civila</w:t>
      </w:r>
      <w:r w:rsidRPr="002A6A10">
        <w:rPr>
          <w:rFonts w:ascii="Times New Roman" w:hAnsi="Times New Roman" w:cs="Times New Roman"/>
          <w:sz w:val="18"/>
          <w:szCs w:val="18"/>
          <w:lang w:val="en-US"/>
        </w:rPr>
        <w:tab/>
      </w:r>
      <w:r w:rsidRPr="002A6A10">
        <w:rPr>
          <w:rFonts w:ascii="Times New Roman" w:hAnsi="Times New Roman" w:cs="Times New Roman"/>
          <w:sz w:val="18"/>
          <w:szCs w:val="18"/>
          <w:lang w:val="en-US"/>
        </w:rPr>
        <w:tab/>
      </w:r>
      <w:r w:rsidRPr="002A6A10">
        <w:rPr>
          <w:rFonts w:ascii="Times New Roman" w:hAnsi="Times New Roman" w:cs="Times New Roman"/>
          <w:sz w:val="18"/>
          <w:szCs w:val="18"/>
          <w:lang w:val="en-US"/>
        </w:rPr>
        <w:tab/>
        <w:t xml:space="preserve">     1060</w:t>
      </w:r>
    </w:p>
    <w:p w14:paraId="24B00A71" w14:textId="77777777" w:rsidR="002A6A10" w:rsidRPr="002A6A10" w:rsidRDefault="002A6A10" w:rsidP="002A6A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fr-FR"/>
        </w:rPr>
      </w:pPr>
      <w:r w:rsidRPr="002A6A10">
        <w:rPr>
          <w:rFonts w:ascii="Times New Roman" w:hAnsi="Times New Roman" w:cs="Times New Roman"/>
          <w:sz w:val="18"/>
          <w:szCs w:val="18"/>
          <w:lang w:val="fr-FR"/>
        </w:rPr>
        <w:t xml:space="preserve">str.Clinicilor        </w:t>
      </w:r>
      <w:r w:rsidRPr="002A6A10">
        <w:rPr>
          <w:rFonts w:ascii="Times New Roman" w:hAnsi="Times New Roman" w:cs="Times New Roman"/>
          <w:sz w:val="18"/>
          <w:szCs w:val="18"/>
          <w:lang w:val="fr-FR"/>
        </w:rPr>
        <w:tab/>
        <w:t xml:space="preserve">                 Judetean de                       </w:t>
      </w:r>
      <w:r w:rsidRPr="002A6A10">
        <w:rPr>
          <w:rFonts w:ascii="Times New Roman" w:hAnsi="Times New Roman" w:cs="Times New Roman"/>
          <w:sz w:val="18"/>
          <w:szCs w:val="18"/>
          <w:lang w:val="fr-FR"/>
        </w:rPr>
        <w:tab/>
      </w:r>
      <w:r w:rsidRPr="002A6A10">
        <w:rPr>
          <w:rFonts w:ascii="Times New Roman" w:hAnsi="Times New Roman" w:cs="Times New Roman"/>
          <w:sz w:val="18"/>
          <w:szCs w:val="18"/>
          <w:lang w:val="fr-FR"/>
        </w:rPr>
        <w:tab/>
      </w:r>
      <w:r w:rsidRPr="002A6A10">
        <w:rPr>
          <w:rFonts w:ascii="Times New Roman" w:hAnsi="Times New Roman" w:cs="Times New Roman"/>
          <w:sz w:val="18"/>
          <w:szCs w:val="18"/>
          <w:lang w:val="fr-FR"/>
        </w:rPr>
        <w:tab/>
      </w:r>
      <w:r w:rsidRPr="002A6A10">
        <w:rPr>
          <w:rFonts w:ascii="Times New Roman" w:hAnsi="Times New Roman" w:cs="Times New Roman"/>
          <w:sz w:val="18"/>
          <w:szCs w:val="18"/>
          <w:lang w:val="fr-FR"/>
        </w:rPr>
        <w:tab/>
      </w:r>
      <w:r w:rsidRPr="002A6A10">
        <w:rPr>
          <w:rFonts w:ascii="Times New Roman" w:hAnsi="Times New Roman" w:cs="Times New Roman"/>
          <w:sz w:val="18"/>
          <w:szCs w:val="18"/>
          <w:lang w:val="fr-FR"/>
        </w:rPr>
        <w:tab/>
        <w:t xml:space="preserve">     1.1.11                                   </w:t>
      </w:r>
      <w:r w:rsidRPr="002A6A10">
        <w:rPr>
          <w:rFonts w:ascii="Times New Roman" w:hAnsi="Times New Roman" w:cs="Times New Roman"/>
          <w:sz w:val="18"/>
          <w:szCs w:val="18"/>
          <w:lang w:val="fr-FR"/>
        </w:rPr>
        <w:tab/>
        <w:t xml:space="preserve">    </w:t>
      </w:r>
    </w:p>
    <w:p w14:paraId="108D455B" w14:textId="77777777" w:rsidR="002A6A10" w:rsidRPr="002A6A10" w:rsidRDefault="002A6A10" w:rsidP="002A6A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US"/>
        </w:rPr>
      </w:pPr>
      <w:r w:rsidRPr="002A6A10">
        <w:rPr>
          <w:rFonts w:ascii="Times New Roman" w:hAnsi="Times New Roman" w:cs="Times New Roman"/>
          <w:sz w:val="18"/>
          <w:szCs w:val="18"/>
          <w:lang w:val="en-US"/>
        </w:rPr>
        <w:t>nr.3</w:t>
      </w:r>
      <w:r w:rsidRPr="002A6A10">
        <w:rPr>
          <w:rFonts w:ascii="Times New Roman" w:hAnsi="Times New Roman" w:cs="Times New Roman"/>
          <w:sz w:val="18"/>
          <w:szCs w:val="18"/>
          <w:lang w:val="en-US"/>
        </w:rPr>
        <w:tab/>
      </w:r>
      <w:r w:rsidRPr="002A6A10">
        <w:rPr>
          <w:rFonts w:ascii="Times New Roman" w:hAnsi="Times New Roman" w:cs="Times New Roman"/>
          <w:sz w:val="18"/>
          <w:szCs w:val="18"/>
          <w:lang w:val="en-US"/>
        </w:rPr>
        <w:tab/>
      </w:r>
      <w:r w:rsidRPr="002A6A10">
        <w:rPr>
          <w:rFonts w:ascii="Times New Roman" w:hAnsi="Times New Roman" w:cs="Times New Roman"/>
          <w:sz w:val="18"/>
          <w:szCs w:val="18"/>
          <w:lang w:val="en-US"/>
        </w:rPr>
        <w:tab/>
        <w:t xml:space="preserve"> Urgenta</w:t>
      </w:r>
    </w:p>
    <w:p w14:paraId="16AA5F4C" w14:textId="77777777" w:rsidR="002A6A10" w:rsidRPr="002A6A10" w:rsidRDefault="002A6A10" w:rsidP="002A6A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US"/>
        </w:rPr>
      </w:pPr>
      <w:r w:rsidRPr="002A6A10">
        <w:rPr>
          <w:rFonts w:ascii="Times New Roman" w:hAnsi="Times New Roman" w:cs="Times New Roman"/>
          <w:sz w:val="18"/>
          <w:szCs w:val="18"/>
          <w:lang w:val="en-US"/>
        </w:rPr>
        <w:tab/>
      </w:r>
      <w:r w:rsidRPr="002A6A10">
        <w:rPr>
          <w:rFonts w:ascii="Times New Roman" w:hAnsi="Times New Roman" w:cs="Times New Roman"/>
          <w:sz w:val="18"/>
          <w:szCs w:val="18"/>
          <w:lang w:val="en-US"/>
        </w:rPr>
        <w:tab/>
      </w:r>
      <w:r w:rsidRPr="002A6A10">
        <w:rPr>
          <w:rFonts w:ascii="Times New Roman" w:hAnsi="Times New Roman" w:cs="Times New Roman"/>
          <w:sz w:val="18"/>
          <w:szCs w:val="18"/>
          <w:lang w:val="en-US"/>
        </w:rPr>
        <w:tab/>
        <w:t xml:space="preserve"> Cluj</w:t>
      </w:r>
      <w:r w:rsidRPr="002A6A10">
        <w:rPr>
          <w:rFonts w:ascii="Times New Roman" w:hAnsi="Times New Roman" w:cs="Times New Roman"/>
          <w:sz w:val="18"/>
          <w:szCs w:val="18"/>
          <w:lang w:val="en-US"/>
        </w:rPr>
        <w:tab/>
      </w:r>
    </w:p>
    <w:p w14:paraId="211692AB" w14:textId="77777777" w:rsidR="002A6A10" w:rsidRPr="002A6A10" w:rsidRDefault="002A6A10" w:rsidP="002A6A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US"/>
        </w:rPr>
      </w:pPr>
    </w:p>
    <w:p w14:paraId="7A057C77" w14:textId="77777777" w:rsidR="002A6A10" w:rsidRPr="002A6A10" w:rsidRDefault="002A6A10" w:rsidP="002A6A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US"/>
        </w:rPr>
      </w:pPr>
      <w:r w:rsidRPr="002A6A10">
        <w:rPr>
          <w:rFonts w:ascii="Times New Roman" w:hAnsi="Times New Roman" w:cs="Times New Roman"/>
          <w:sz w:val="18"/>
          <w:szCs w:val="18"/>
          <w:lang w:val="en-US"/>
        </w:rPr>
        <w:t xml:space="preserve">6.Cluj-Napoca  </w:t>
      </w:r>
      <w:r w:rsidRPr="002A6A10">
        <w:rPr>
          <w:rFonts w:ascii="Times New Roman" w:hAnsi="Times New Roman" w:cs="Times New Roman"/>
          <w:sz w:val="18"/>
          <w:szCs w:val="18"/>
          <w:lang w:val="en-US"/>
        </w:rPr>
        <w:tab/>
        <w:t xml:space="preserve">                 Spitalul Clinic                 statie de neutralizare</w:t>
      </w:r>
      <w:r w:rsidRPr="002A6A10">
        <w:rPr>
          <w:rFonts w:ascii="Times New Roman" w:hAnsi="Times New Roman" w:cs="Times New Roman"/>
          <w:sz w:val="18"/>
          <w:szCs w:val="18"/>
          <w:lang w:val="en-US"/>
        </w:rPr>
        <w:tab/>
        <w:t xml:space="preserve">                                      1061</w:t>
      </w:r>
    </w:p>
    <w:p w14:paraId="3F84D2F9" w14:textId="77777777" w:rsidR="002A6A10" w:rsidRPr="002A6A10" w:rsidRDefault="002A6A10" w:rsidP="002A6A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fr-FR"/>
        </w:rPr>
      </w:pPr>
      <w:r w:rsidRPr="002A6A10">
        <w:rPr>
          <w:rFonts w:ascii="Times New Roman" w:hAnsi="Times New Roman" w:cs="Times New Roman"/>
          <w:sz w:val="18"/>
          <w:szCs w:val="18"/>
          <w:lang w:val="fr-FR"/>
        </w:rPr>
        <w:t xml:space="preserve">str..Clinicilor       </w:t>
      </w:r>
      <w:r w:rsidRPr="002A6A10">
        <w:rPr>
          <w:rFonts w:ascii="Times New Roman" w:hAnsi="Times New Roman" w:cs="Times New Roman"/>
          <w:sz w:val="18"/>
          <w:szCs w:val="18"/>
          <w:lang w:val="fr-FR"/>
        </w:rPr>
        <w:tab/>
        <w:t xml:space="preserve">                Judetean de                       Sc=3  mp</w:t>
      </w:r>
      <w:r w:rsidRPr="002A6A10">
        <w:rPr>
          <w:rFonts w:ascii="Times New Roman" w:hAnsi="Times New Roman" w:cs="Times New Roman"/>
          <w:sz w:val="18"/>
          <w:szCs w:val="18"/>
          <w:lang w:val="fr-FR"/>
        </w:rPr>
        <w:tab/>
      </w:r>
      <w:r w:rsidRPr="002A6A10">
        <w:rPr>
          <w:rFonts w:ascii="Times New Roman" w:hAnsi="Times New Roman" w:cs="Times New Roman"/>
          <w:sz w:val="18"/>
          <w:szCs w:val="18"/>
          <w:lang w:val="fr-FR"/>
        </w:rPr>
        <w:tab/>
      </w:r>
      <w:r w:rsidRPr="002A6A10">
        <w:rPr>
          <w:rFonts w:ascii="Times New Roman" w:hAnsi="Times New Roman" w:cs="Times New Roman"/>
          <w:sz w:val="18"/>
          <w:szCs w:val="18"/>
          <w:lang w:val="fr-FR"/>
        </w:rPr>
        <w:tab/>
      </w:r>
      <w:r w:rsidRPr="002A6A10">
        <w:rPr>
          <w:rFonts w:ascii="Times New Roman" w:hAnsi="Times New Roman" w:cs="Times New Roman"/>
          <w:sz w:val="18"/>
          <w:szCs w:val="18"/>
          <w:lang w:val="fr-FR"/>
        </w:rPr>
        <w:tab/>
        <w:t xml:space="preserve">      1.1.11  </w:t>
      </w:r>
    </w:p>
    <w:p w14:paraId="659E6A1B" w14:textId="77777777" w:rsidR="002A6A10" w:rsidRPr="002A6A10" w:rsidRDefault="002A6A10" w:rsidP="002A6A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US"/>
        </w:rPr>
      </w:pPr>
      <w:r w:rsidRPr="002A6A10">
        <w:rPr>
          <w:rFonts w:ascii="Times New Roman" w:hAnsi="Times New Roman" w:cs="Times New Roman"/>
          <w:sz w:val="18"/>
          <w:szCs w:val="18"/>
          <w:lang w:val="en-US"/>
        </w:rPr>
        <w:t>nr.3</w:t>
      </w:r>
      <w:r w:rsidRPr="002A6A10">
        <w:rPr>
          <w:rFonts w:ascii="Times New Roman" w:hAnsi="Times New Roman" w:cs="Times New Roman"/>
          <w:sz w:val="18"/>
          <w:szCs w:val="18"/>
          <w:lang w:val="en-US"/>
        </w:rPr>
        <w:tab/>
      </w:r>
      <w:r w:rsidRPr="002A6A10">
        <w:rPr>
          <w:rFonts w:ascii="Times New Roman" w:hAnsi="Times New Roman" w:cs="Times New Roman"/>
          <w:sz w:val="18"/>
          <w:szCs w:val="18"/>
          <w:lang w:val="en-US"/>
        </w:rPr>
        <w:tab/>
      </w:r>
      <w:r w:rsidRPr="002A6A10">
        <w:rPr>
          <w:rFonts w:ascii="Times New Roman" w:hAnsi="Times New Roman" w:cs="Times New Roman"/>
          <w:sz w:val="18"/>
          <w:szCs w:val="18"/>
          <w:lang w:val="en-US"/>
        </w:rPr>
        <w:tab/>
        <w:t>Urgenta</w:t>
      </w:r>
    </w:p>
    <w:p w14:paraId="09596AE0" w14:textId="77777777" w:rsidR="002A6A10" w:rsidRPr="002A6A10" w:rsidRDefault="002A6A10" w:rsidP="002A6A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US"/>
        </w:rPr>
      </w:pPr>
      <w:r w:rsidRPr="002A6A10">
        <w:rPr>
          <w:rFonts w:ascii="Times New Roman" w:hAnsi="Times New Roman" w:cs="Times New Roman"/>
          <w:sz w:val="18"/>
          <w:szCs w:val="18"/>
          <w:lang w:val="en-US"/>
        </w:rPr>
        <w:tab/>
      </w:r>
      <w:r w:rsidRPr="002A6A10">
        <w:rPr>
          <w:rFonts w:ascii="Times New Roman" w:hAnsi="Times New Roman" w:cs="Times New Roman"/>
          <w:sz w:val="18"/>
          <w:szCs w:val="18"/>
          <w:lang w:val="en-US"/>
        </w:rPr>
        <w:tab/>
      </w:r>
      <w:r w:rsidRPr="002A6A10">
        <w:rPr>
          <w:rFonts w:ascii="Times New Roman" w:hAnsi="Times New Roman" w:cs="Times New Roman"/>
          <w:sz w:val="18"/>
          <w:szCs w:val="18"/>
          <w:lang w:val="en-US"/>
        </w:rPr>
        <w:tab/>
        <w:t>Cluj</w:t>
      </w:r>
      <w:r w:rsidRPr="002A6A10">
        <w:rPr>
          <w:rFonts w:ascii="Times New Roman" w:hAnsi="Times New Roman" w:cs="Times New Roman"/>
          <w:sz w:val="18"/>
          <w:szCs w:val="18"/>
          <w:lang w:val="en-US"/>
        </w:rPr>
        <w:tab/>
      </w:r>
    </w:p>
    <w:p w14:paraId="4665B76A" w14:textId="77777777" w:rsidR="002A6A10" w:rsidRPr="002A6A10" w:rsidRDefault="002A6A10" w:rsidP="002A6A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US"/>
        </w:rPr>
      </w:pPr>
    </w:p>
    <w:p w14:paraId="473A4582" w14:textId="77777777" w:rsidR="002A6A10" w:rsidRPr="002A6A10" w:rsidRDefault="002A6A10" w:rsidP="002A6A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US"/>
        </w:rPr>
      </w:pPr>
    </w:p>
    <w:p w14:paraId="21896A90" w14:textId="77777777" w:rsidR="002A6A10" w:rsidRPr="002A6A10" w:rsidRDefault="002A6A10" w:rsidP="002A6A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US"/>
        </w:rPr>
      </w:pPr>
      <w:r w:rsidRPr="002A6A10">
        <w:rPr>
          <w:rFonts w:ascii="Times New Roman" w:hAnsi="Times New Roman" w:cs="Times New Roman"/>
          <w:sz w:val="18"/>
          <w:szCs w:val="18"/>
          <w:lang w:val="en-US"/>
        </w:rPr>
        <w:t>7. Huedin</w:t>
      </w:r>
      <w:r w:rsidRPr="002A6A10">
        <w:rPr>
          <w:rFonts w:ascii="Times New Roman" w:hAnsi="Times New Roman" w:cs="Times New Roman"/>
          <w:sz w:val="18"/>
          <w:szCs w:val="18"/>
          <w:lang w:val="en-US"/>
        </w:rPr>
        <w:tab/>
      </w:r>
      <w:r w:rsidRPr="002A6A10">
        <w:rPr>
          <w:rFonts w:ascii="Times New Roman" w:hAnsi="Times New Roman" w:cs="Times New Roman"/>
          <w:sz w:val="18"/>
          <w:szCs w:val="18"/>
          <w:lang w:val="en-US"/>
        </w:rPr>
        <w:tab/>
        <w:t xml:space="preserve"> Serviciul Public</w:t>
      </w:r>
      <w:r w:rsidRPr="002A6A10">
        <w:rPr>
          <w:rFonts w:ascii="Times New Roman" w:hAnsi="Times New Roman" w:cs="Times New Roman"/>
          <w:sz w:val="18"/>
          <w:szCs w:val="18"/>
          <w:lang w:val="en-US"/>
        </w:rPr>
        <w:tab/>
        <w:t xml:space="preserve">           chiosc (ghereta)                       </w:t>
      </w:r>
      <w:r w:rsidRPr="002A6A10">
        <w:rPr>
          <w:rFonts w:ascii="Times New Roman" w:hAnsi="Times New Roman" w:cs="Times New Roman"/>
          <w:sz w:val="18"/>
          <w:szCs w:val="18"/>
          <w:lang w:val="en-US"/>
        </w:rPr>
        <w:tab/>
      </w:r>
      <w:r w:rsidRPr="002A6A10">
        <w:rPr>
          <w:rFonts w:ascii="Times New Roman" w:hAnsi="Times New Roman" w:cs="Times New Roman"/>
          <w:sz w:val="18"/>
          <w:szCs w:val="18"/>
          <w:lang w:val="en-US"/>
        </w:rPr>
        <w:tab/>
        <w:t xml:space="preserve">     1002                           </w:t>
      </w:r>
    </w:p>
    <w:p w14:paraId="2FC9E417" w14:textId="77777777" w:rsidR="002A6A10" w:rsidRPr="002A6A10" w:rsidRDefault="002A6A10" w:rsidP="002A6A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fr-FR"/>
        </w:rPr>
      </w:pPr>
      <w:r w:rsidRPr="002A6A10">
        <w:rPr>
          <w:rFonts w:ascii="Times New Roman" w:hAnsi="Times New Roman" w:cs="Times New Roman"/>
          <w:sz w:val="18"/>
          <w:szCs w:val="18"/>
          <w:lang w:val="fr-FR"/>
        </w:rPr>
        <w:t>str.Pr.I.Munteanu</w:t>
      </w:r>
      <w:r w:rsidRPr="002A6A10">
        <w:rPr>
          <w:rFonts w:ascii="Times New Roman" w:hAnsi="Times New Roman" w:cs="Times New Roman"/>
          <w:sz w:val="18"/>
          <w:szCs w:val="18"/>
          <w:lang w:val="fr-FR"/>
        </w:rPr>
        <w:tab/>
      </w:r>
      <w:r w:rsidRPr="002A6A10">
        <w:rPr>
          <w:rFonts w:ascii="Times New Roman" w:hAnsi="Times New Roman" w:cs="Times New Roman"/>
          <w:sz w:val="18"/>
          <w:szCs w:val="18"/>
          <w:lang w:val="fr-FR"/>
        </w:rPr>
        <w:tab/>
        <w:t xml:space="preserve"> de Protectie a </w:t>
      </w:r>
    </w:p>
    <w:p w14:paraId="6F400EA9" w14:textId="77777777" w:rsidR="002A6A10" w:rsidRPr="002A6A10" w:rsidRDefault="002A6A10" w:rsidP="002A6A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US"/>
        </w:rPr>
      </w:pPr>
      <w:r w:rsidRPr="002A6A10">
        <w:rPr>
          <w:rFonts w:ascii="Times New Roman" w:hAnsi="Times New Roman" w:cs="Times New Roman"/>
          <w:sz w:val="18"/>
          <w:szCs w:val="18"/>
          <w:lang w:val="en-US"/>
        </w:rPr>
        <w:t>nr.70 A</w:t>
      </w:r>
      <w:r w:rsidRPr="002A6A10">
        <w:rPr>
          <w:rFonts w:ascii="Times New Roman" w:hAnsi="Times New Roman" w:cs="Times New Roman"/>
          <w:sz w:val="18"/>
          <w:szCs w:val="18"/>
          <w:lang w:val="en-US"/>
        </w:rPr>
        <w:tab/>
      </w:r>
      <w:r w:rsidRPr="002A6A10">
        <w:rPr>
          <w:rFonts w:ascii="Times New Roman" w:hAnsi="Times New Roman" w:cs="Times New Roman"/>
          <w:sz w:val="18"/>
          <w:szCs w:val="18"/>
          <w:lang w:val="en-US"/>
        </w:rPr>
        <w:tab/>
      </w:r>
      <w:r w:rsidRPr="002A6A10">
        <w:rPr>
          <w:rFonts w:ascii="Times New Roman" w:hAnsi="Times New Roman" w:cs="Times New Roman"/>
          <w:sz w:val="18"/>
          <w:szCs w:val="18"/>
          <w:lang w:val="en-US"/>
        </w:rPr>
        <w:tab/>
        <w:t xml:space="preserve"> Plantelor Cluj</w:t>
      </w:r>
    </w:p>
    <w:p w14:paraId="077F4E1A" w14:textId="77777777" w:rsidR="002A6A10" w:rsidRPr="002A6A10" w:rsidRDefault="002A6A10" w:rsidP="002A6A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ro-RO"/>
        </w:rPr>
      </w:pPr>
      <w:r w:rsidRPr="002A6A10">
        <w:rPr>
          <w:rFonts w:ascii="Times New Roman" w:hAnsi="Times New Roman" w:cs="Times New Roman"/>
          <w:sz w:val="18"/>
          <w:szCs w:val="18"/>
          <w:lang w:val="ro-RO"/>
        </w:rPr>
        <w:t>_________________________________________________________________________________________________________</w:t>
      </w:r>
    </w:p>
    <w:p w14:paraId="39E3F3B8" w14:textId="77777777" w:rsidR="002A6A10" w:rsidRPr="002A6A10" w:rsidRDefault="002A6A10" w:rsidP="002A6A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79099D20" w14:textId="77777777" w:rsidR="002A6A10" w:rsidRPr="002A6A10" w:rsidRDefault="002A6A10" w:rsidP="002A6A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2A6A1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A6A1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A6A1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A6A1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A6A1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A6A1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A6A1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A6A1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A6A1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A6A10">
        <w:rPr>
          <w:rFonts w:ascii="Times New Roman" w:hAnsi="Times New Roman" w:cs="Times New Roman"/>
          <w:b/>
          <w:bCs/>
          <w:sz w:val="24"/>
          <w:szCs w:val="24"/>
          <w:lang w:val="en-US"/>
        </w:rPr>
        <w:t>Contrasemnează,</w:t>
      </w:r>
    </w:p>
    <w:p w14:paraId="00DDD92D" w14:textId="77777777" w:rsidR="002A6A10" w:rsidRPr="002A6A10" w:rsidRDefault="002A6A10" w:rsidP="002A6A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2A6A10">
        <w:rPr>
          <w:rFonts w:ascii="Times New Roman" w:hAnsi="Times New Roman" w:cs="Times New Roman"/>
          <w:sz w:val="24"/>
          <w:szCs w:val="24"/>
          <w:lang w:val="en-US"/>
        </w:rPr>
        <w:tab/>
        <w:t xml:space="preserve"> </w:t>
      </w:r>
      <w:r w:rsidRPr="002A6A10">
        <w:rPr>
          <w:rFonts w:ascii="Times New Roman" w:hAnsi="Times New Roman" w:cs="Times New Roman"/>
          <w:b/>
          <w:bCs/>
          <w:sz w:val="24"/>
          <w:szCs w:val="24"/>
          <w:lang w:val="en-US"/>
        </w:rPr>
        <w:t>PRESEDINTE,</w:t>
      </w:r>
      <w:r w:rsidRPr="002A6A10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2A6A10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2A6A10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2A6A10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2A6A10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 xml:space="preserve">   SECRETAR GENERAL,</w:t>
      </w:r>
    </w:p>
    <w:p w14:paraId="59E15343" w14:textId="77777777" w:rsidR="002A6A10" w:rsidRPr="002A6A10" w:rsidRDefault="002A6A10" w:rsidP="002A6A10">
      <w:pPr>
        <w:keepNext/>
        <w:autoSpaceDE w:val="0"/>
        <w:autoSpaceDN w:val="0"/>
        <w:adjustRightInd w:val="0"/>
        <w:spacing w:after="0" w:line="240" w:lineRule="auto"/>
        <w:outlineLvl w:val="8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2A6A10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      Marius-Petre Nicoară</w:t>
      </w:r>
      <w:r w:rsidRPr="002A6A10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2A6A10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2A6A10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2A6A10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2A6A10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 xml:space="preserve">               Măriuca Pop</w:t>
      </w:r>
    </w:p>
    <w:p w14:paraId="344408DC" w14:textId="77777777" w:rsidR="002A6A10" w:rsidRPr="002A6A10" w:rsidRDefault="002A6A10" w:rsidP="002A6A10">
      <w:pPr>
        <w:keepNext/>
        <w:autoSpaceDE w:val="0"/>
        <w:autoSpaceDN w:val="0"/>
        <w:adjustRightInd w:val="0"/>
        <w:spacing w:after="0" w:line="240" w:lineRule="auto"/>
        <w:outlineLvl w:val="8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068DDDBB" w14:textId="77777777" w:rsidR="00BB1793" w:rsidRDefault="00BB1793"/>
    <w:sectPr w:rsidR="00BB1793" w:rsidSect="00502BA4">
      <w:pgSz w:w="12240" w:h="15840"/>
      <w:pgMar w:top="1440" w:right="1440" w:bottom="1440" w:left="1440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4B78"/>
    <w:rsid w:val="00002553"/>
    <w:rsid w:val="00006F6C"/>
    <w:rsid w:val="00010A18"/>
    <w:rsid w:val="00016D14"/>
    <w:rsid w:val="00020512"/>
    <w:rsid w:val="00023A9B"/>
    <w:rsid w:val="00024DE2"/>
    <w:rsid w:val="00031B69"/>
    <w:rsid w:val="00040A09"/>
    <w:rsid w:val="000421EA"/>
    <w:rsid w:val="000537A8"/>
    <w:rsid w:val="00067DB7"/>
    <w:rsid w:val="00072248"/>
    <w:rsid w:val="00075E99"/>
    <w:rsid w:val="00083ABC"/>
    <w:rsid w:val="00084695"/>
    <w:rsid w:val="00084A81"/>
    <w:rsid w:val="00097A2D"/>
    <w:rsid w:val="000A4328"/>
    <w:rsid w:val="000B3AFD"/>
    <w:rsid w:val="000C45F1"/>
    <w:rsid w:val="000D3530"/>
    <w:rsid w:val="000D6C3D"/>
    <w:rsid w:val="000E223C"/>
    <w:rsid w:val="000E5790"/>
    <w:rsid w:val="000E6522"/>
    <w:rsid w:val="000E7D74"/>
    <w:rsid w:val="000F0DF5"/>
    <w:rsid w:val="000F367A"/>
    <w:rsid w:val="000F4F84"/>
    <w:rsid w:val="000F79B2"/>
    <w:rsid w:val="001055E3"/>
    <w:rsid w:val="00110CE0"/>
    <w:rsid w:val="0011408B"/>
    <w:rsid w:val="00120C48"/>
    <w:rsid w:val="001219E1"/>
    <w:rsid w:val="00150A29"/>
    <w:rsid w:val="001562DB"/>
    <w:rsid w:val="00164B75"/>
    <w:rsid w:val="00167106"/>
    <w:rsid w:val="00171EBB"/>
    <w:rsid w:val="001721F1"/>
    <w:rsid w:val="00182AC4"/>
    <w:rsid w:val="0018429D"/>
    <w:rsid w:val="00186732"/>
    <w:rsid w:val="0018768A"/>
    <w:rsid w:val="00187DA4"/>
    <w:rsid w:val="00191112"/>
    <w:rsid w:val="00196468"/>
    <w:rsid w:val="001A1F6D"/>
    <w:rsid w:val="001A2399"/>
    <w:rsid w:val="001A4245"/>
    <w:rsid w:val="001A5CD8"/>
    <w:rsid w:val="001C5451"/>
    <w:rsid w:val="001C6D3A"/>
    <w:rsid w:val="001D62CE"/>
    <w:rsid w:val="001F457A"/>
    <w:rsid w:val="0020415D"/>
    <w:rsid w:val="00205A42"/>
    <w:rsid w:val="00210A1F"/>
    <w:rsid w:val="00214F6F"/>
    <w:rsid w:val="002154EF"/>
    <w:rsid w:val="00221CEA"/>
    <w:rsid w:val="00224E74"/>
    <w:rsid w:val="00225A74"/>
    <w:rsid w:val="00230198"/>
    <w:rsid w:val="00235E74"/>
    <w:rsid w:val="00244531"/>
    <w:rsid w:val="002464EC"/>
    <w:rsid w:val="00252AC8"/>
    <w:rsid w:val="00252B89"/>
    <w:rsid w:val="002618CE"/>
    <w:rsid w:val="00264FCB"/>
    <w:rsid w:val="00265730"/>
    <w:rsid w:val="00270EA7"/>
    <w:rsid w:val="00271169"/>
    <w:rsid w:val="00274583"/>
    <w:rsid w:val="00274BBB"/>
    <w:rsid w:val="00276B3D"/>
    <w:rsid w:val="002802B6"/>
    <w:rsid w:val="00281BAB"/>
    <w:rsid w:val="002A6A10"/>
    <w:rsid w:val="002A79F3"/>
    <w:rsid w:val="002A7F1A"/>
    <w:rsid w:val="002B7C45"/>
    <w:rsid w:val="002C0652"/>
    <w:rsid w:val="002C72DB"/>
    <w:rsid w:val="002C7D2A"/>
    <w:rsid w:val="002D0EC9"/>
    <w:rsid w:val="002D27F3"/>
    <w:rsid w:val="002D6D34"/>
    <w:rsid w:val="002E4440"/>
    <w:rsid w:val="002E4D60"/>
    <w:rsid w:val="002F554D"/>
    <w:rsid w:val="003019D4"/>
    <w:rsid w:val="00310037"/>
    <w:rsid w:val="003151CB"/>
    <w:rsid w:val="00325395"/>
    <w:rsid w:val="0032651C"/>
    <w:rsid w:val="00332804"/>
    <w:rsid w:val="00333715"/>
    <w:rsid w:val="00342C6B"/>
    <w:rsid w:val="00353A5F"/>
    <w:rsid w:val="00355859"/>
    <w:rsid w:val="003567BD"/>
    <w:rsid w:val="0037224E"/>
    <w:rsid w:val="003761F9"/>
    <w:rsid w:val="003765D7"/>
    <w:rsid w:val="00377F8F"/>
    <w:rsid w:val="00382483"/>
    <w:rsid w:val="00392936"/>
    <w:rsid w:val="003979F4"/>
    <w:rsid w:val="003A1183"/>
    <w:rsid w:val="003A1E61"/>
    <w:rsid w:val="003C23CD"/>
    <w:rsid w:val="003C3DF1"/>
    <w:rsid w:val="003D452A"/>
    <w:rsid w:val="003E2650"/>
    <w:rsid w:val="003E5DC5"/>
    <w:rsid w:val="003F44F0"/>
    <w:rsid w:val="003F5164"/>
    <w:rsid w:val="003F5C1F"/>
    <w:rsid w:val="00405118"/>
    <w:rsid w:val="0041373D"/>
    <w:rsid w:val="0041658F"/>
    <w:rsid w:val="00416F3F"/>
    <w:rsid w:val="004244A1"/>
    <w:rsid w:val="00427F3C"/>
    <w:rsid w:val="0043331A"/>
    <w:rsid w:val="00433F34"/>
    <w:rsid w:val="004345B0"/>
    <w:rsid w:val="00436423"/>
    <w:rsid w:val="00437C04"/>
    <w:rsid w:val="004428AF"/>
    <w:rsid w:val="00447252"/>
    <w:rsid w:val="00480BF6"/>
    <w:rsid w:val="00481E88"/>
    <w:rsid w:val="004829BA"/>
    <w:rsid w:val="0048366A"/>
    <w:rsid w:val="00493311"/>
    <w:rsid w:val="004C30BB"/>
    <w:rsid w:val="004C34EA"/>
    <w:rsid w:val="004C64B4"/>
    <w:rsid w:val="004D02B9"/>
    <w:rsid w:val="004E2E13"/>
    <w:rsid w:val="004E4956"/>
    <w:rsid w:val="004E6B64"/>
    <w:rsid w:val="004F0B06"/>
    <w:rsid w:val="00502463"/>
    <w:rsid w:val="00503888"/>
    <w:rsid w:val="005070B2"/>
    <w:rsid w:val="005215BE"/>
    <w:rsid w:val="005227C7"/>
    <w:rsid w:val="00551110"/>
    <w:rsid w:val="00552B31"/>
    <w:rsid w:val="00555179"/>
    <w:rsid w:val="0055589B"/>
    <w:rsid w:val="005677B6"/>
    <w:rsid w:val="0057255F"/>
    <w:rsid w:val="00586596"/>
    <w:rsid w:val="00593435"/>
    <w:rsid w:val="005938DF"/>
    <w:rsid w:val="005A34D1"/>
    <w:rsid w:val="005B0736"/>
    <w:rsid w:val="005B0782"/>
    <w:rsid w:val="005B5B0A"/>
    <w:rsid w:val="005B786F"/>
    <w:rsid w:val="005D257A"/>
    <w:rsid w:val="005D597C"/>
    <w:rsid w:val="00603877"/>
    <w:rsid w:val="0060524F"/>
    <w:rsid w:val="00611F57"/>
    <w:rsid w:val="00620993"/>
    <w:rsid w:val="00630FA2"/>
    <w:rsid w:val="006361F2"/>
    <w:rsid w:val="006457AB"/>
    <w:rsid w:val="00654D02"/>
    <w:rsid w:val="006551D9"/>
    <w:rsid w:val="006605B4"/>
    <w:rsid w:val="00662B47"/>
    <w:rsid w:val="00677418"/>
    <w:rsid w:val="00687E18"/>
    <w:rsid w:val="0069211A"/>
    <w:rsid w:val="00693A6E"/>
    <w:rsid w:val="00694EAA"/>
    <w:rsid w:val="006A3912"/>
    <w:rsid w:val="006A6A9E"/>
    <w:rsid w:val="006A74A6"/>
    <w:rsid w:val="006B3A77"/>
    <w:rsid w:val="006B4FD9"/>
    <w:rsid w:val="006B53E0"/>
    <w:rsid w:val="006C5FB9"/>
    <w:rsid w:val="006F0A84"/>
    <w:rsid w:val="00700EC5"/>
    <w:rsid w:val="00701A8B"/>
    <w:rsid w:val="00705110"/>
    <w:rsid w:val="0070610F"/>
    <w:rsid w:val="00711445"/>
    <w:rsid w:val="00714990"/>
    <w:rsid w:val="0073701B"/>
    <w:rsid w:val="00740D9F"/>
    <w:rsid w:val="00746B47"/>
    <w:rsid w:val="007632FC"/>
    <w:rsid w:val="007656ED"/>
    <w:rsid w:val="00770588"/>
    <w:rsid w:val="00783665"/>
    <w:rsid w:val="00786C50"/>
    <w:rsid w:val="00794236"/>
    <w:rsid w:val="007A1D1F"/>
    <w:rsid w:val="007A6AAF"/>
    <w:rsid w:val="007A718E"/>
    <w:rsid w:val="007B4DA7"/>
    <w:rsid w:val="007B7B35"/>
    <w:rsid w:val="007C3FC7"/>
    <w:rsid w:val="007C56B4"/>
    <w:rsid w:val="007C5953"/>
    <w:rsid w:val="007C713A"/>
    <w:rsid w:val="007D313A"/>
    <w:rsid w:val="007D39F8"/>
    <w:rsid w:val="007D5F08"/>
    <w:rsid w:val="007D7324"/>
    <w:rsid w:val="007E38AC"/>
    <w:rsid w:val="007F4B78"/>
    <w:rsid w:val="00805828"/>
    <w:rsid w:val="00814BC2"/>
    <w:rsid w:val="008211C7"/>
    <w:rsid w:val="00821C82"/>
    <w:rsid w:val="00823C5B"/>
    <w:rsid w:val="00825F80"/>
    <w:rsid w:val="00831E17"/>
    <w:rsid w:val="0083760A"/>
    <w:rsid w:val="00847CFA"/>
    <w:rsid w:val="00852232"/>
    <w:rsid w:val="00861E9A"/>
    <w:rsid w:val="00867B01"/>
    <w:rsid w:val="00891BB9"/>
    <w:rsid w:val="008923D7"/>
    <w:rsid w:val="00897847"/>
    <w:rsid w:val="008A1CA9"/>
    <w:rsid w:val="008A47D2"/>
    <w:rsid w:val="008A7BD0"/>
    <w:rsid w:val="008B4D4B"/>
    <w:rsid w:val="008C70EB"/>
    <w:rsid w:val="008E4492"/>
    <w:rsid w:val="008F1E53"/>
    <w:rsid w:val="008F2E0F"/>
    <w:rsid w:val="008F5827"/>
    <w:rsid w:val="00900BAE"/>
    <w:rsid w:val="00905138"/>
    <w:rsid w:val="0091483F"/>
    <w:rsid w:val="009161CE"/>
    <w:rsid w:val="00921AC7"/>
    <w:rsid w:val="0092397C"/>
    <w:rsid w:val="009304CC"/>
    <w:rsid w:val="00935A08"/>
    <w:rsid w:val="009365E9"/>
    <w:rsid w:val="00944FB3"/>
    <w:rsid w:val="00945F09"/>
    <w:rsid w:val="00947726"/>
    <w:rsid w:val="00954A9D"/>
    <w:rsid w:val="00960C4B"/>
    <w:rsid w:val="0096567A"/>
    <w:rsid w:val="0097286F"/>
    <w:rsid w:val="0097374F"/>
    <w:rsid w:val="00975875"/>
    <w:rsid w:val="0097651B"/>
    <w:rsid w:val="00984ED9"/>
    <w:rsid w:val="00986457"/>
    <w:rsid w:val="0098736E"/>
    <w:rsid w:val="00991B83"/>
    <w:rsid w:val="009A4AF2"/>
    <w:rsid w:val="009A6CBD"/>
    <w:rsid w:val="009B228A"/>
    <w:rsid w:val="009B5E06"/>
    <w:rsid w:val="009D0A0D"/>
    <w:rsid w:val="009F09ED"/>
    <w:rsid w:val="00A018CC"/>
    <w:rsid w:val="00A02947"/>
    <w:rsid w:val="00A041FA"/>
    <w:rsid w:val="00A10C34"/>
    <w:rsid w:val="00A1484C"/>
    <w:rsid w:val="00A176CB"/>
    <w:rsid w:val="00A20ADE"/>
    <w:rsid w:val="00A32F27"/>
    <w:rsid w:val="00A35116"/>
    <w:rsid w:val="00A35D97"/>
    <w:rsid w:val="00A3702C"/>
    <w:rsid w:val="00A41157"/>
    <w:rsid w:val="00A41D06"/>
    <w:rsid w:val="00A4229F"/>
    <w:rsid w:val="00A423A8"/>
    <w:rsid w:val="00A466BD"/>
    <w:rsid w:val="00A5118D"/>
    <w:rsid w:val="00A517B4"/>
    <w:rsid w:val="00A54070"/>
    <w:rsid w:val="00A54E1F"/>
    <w:rsid w:val="00A63617"/>
    <w:rsid w:val="00A72CBB"/>
    <w:rsid w:val="00A733AD"/>
    <w:rsid w:val="00A8331D"/>
    <w:rsid w:val="00AA077D"/>
    <w:rsid w:val="00AA1B26"/>
    <w:rsid w:val="00AB79CF"/>
    <w:rsid w:val="00AC049A"/>
    <w:rsid w:val="00AC07D2"/>
    <w:rsid w:val="00AC10AE"/>
    <w:rsid w:val="00AC539F"/>
    <w:rsid w:val="00AE21B1"/>
    <w:rsid w:val="00AE7098"/>
    <w:rsid w:val="00AF21EE"/>
    <w:rsid w:val="00AF3D90"/>
    <w:rsid w:val="00B0166D"/>
    <w:rsid w:val="00B03BB2"/>
    <w:rsid w:val="00B05071"/>
    <w:rsid w:val="00B06EF2"/>
    <w:rsid w:val="00B113F5"/>
    <w:rsid w:val="00B121DC"/>
    <w:rsid w:val="00B26174"/>
    <w:rsid w:val="00B322E0"/>
    <w:rsid w:val="00B34579"/>
    <w:rsid w:val="00B34D26"/>
    <w:rsid w:val="00B36AF2"/>
    <w:rsid w:val="00B36E54"/>
    <w:rsid w:val="00B40FFB"/>
    <w:rsid w:val="00B41306"/>
    <w:rsid w:val="00B61B55"/>
    <w:rsid w:val="00B633F9"/>
    <w:rsid w:val="00B65E84"/>
    <w:rsid w:val="00B668B7"/>
    <w:rsid w:val="00B71F88"/>
    <w:rsid w:val="00B745ED"/>
    <w:rsid w:val="00B75F7A"/>
    <w:rsid w:val="00B84320"/>
    <w:rsid w:val="00B8710B"/>
    <w:rsid w:val="00B87413"/>
    <w:rsid w:val="00B9084F"/>
    <w:rsid w:val="00B90D37"/>
    <w:rsid w:val="00B969A4"/>
    <w:rsid w:val="00B97AD9"/>
    <w:rsid w:val="00BB0604"/>
    <w:rsid w:val="00BB09DB"/>
    <w:rsid w:val="00BB1793"/>
    <w:rsid w:val="00BB17D4"/>
    <w:rsid w:val="00BB6FFC"/>
    <w:rsid w:val="00BB7EF5"/>
    <w:rsid w:val="00BC3BB3"/>
    <w:rsid w:val="00BC4A0F"/>
    <w:rsid w:val="00BC5D11"/>
    <w:rsid w:val="00BD0623"/>
    <w:rsid w:val="00BD6FEC"/>
    <w:rsid w:val="00BE0EFD"/>
    <w:rsid w:val="00BE6B11"/>
    <w:rsid w:val="00C0011C"/>
    <w:rsid w:val="00C03A37"/>
    <w:rsid w:val="00C04128"/>
    <w:rsid w:val="00C07D03"/>
    <w:rsid w:val="00C11809"/>
    <w:rsid w:val="00C1379D"/>
    <w:rsid w:val="00C16FCA"/>
    <w:rsid w:val="00C1736E"/>
    <w:rsid w:val="00C24640"/>
    <w:rsid w:val="00C3026B"/>
    <w:rsid w:val="00C5379C"/>
    <w:rsid w:val="00C55AEA"/>
    <w:rsid w:val="00C56819"/>
    <w:rsid w:val="00C72532"/>
    <w:rsid w:val="00C73E34"/>
    <w:rsid w:val="00C7570E"/>
    <w:rsid w:val="00C80E77"/>
    <w:rsid w:val="00C82B78"/>
    <w:rsid w:val="00C859BA"/>
    <w:rsid w:val="00C85E9A"/>
    <w:rsid w:val="00C93A74"/>
    <w:rsid w:val="00C9530B"/>
    <w:rsid w:val="00C968CF"/>
    <w:rsid w:val="00C96B33"/>
    <w:rsid w:val="00C96FEA"/>
    <w:rsid w:val="00CA29F1"/>
    <w:rsid w:val="00CA7A31"/>
    <w:rsid w:val="00CB38B7"/>
    <w:rsid w:val="00CB693B"/>
    <w:rsid w:val="00CB76C9"/>
    <w:rsid w:val="00CC2461"/>
    <w:rsid w:val="00CC250E"/>
    <w:rsid w:val="00CC3825"/>
    <w:rsid w:val="00CC529F"/>
    <w:rsid w:val="00CE06E0"/>
    <w:rsid w:val="00D0010A"/>
    <w:rsid w:val="00D0321C"/>
    <w:rsid w:val="00D04998"/>
    <w:rsid w:val="00D06410"/>
    <w:rsid w:val="00D14155"/>
    <w:rsid w:val="00D16DEA"/>
    <w:rsid w:val="00D200D8"/>
    <w:rsid w:val="00D338F9"/>
    <w:rsid w:val="00D3495B"/>
    <w:rsid w:val="00D40665"/>
    <w:rsid w:val="00D4669B"/>
    <w:rsid w:val="00D52069"/>
    <w:rsid w:val="00D567E7"/>
    <w:rsid w:val="00D74F48"/>
    <w:rsid w:val="00D770D6"/>
    <w:rsid w:val="00D97C1E"/>
    <w:rsid w:val="00DA071E"/>
    <w:rsid w:val="00DA1684"/>
    <w:rsid w:val="00DA3A6A"/>
    <w:rsid w:val="00DB148E"/>
    <w:rsid w:val="00DB43A5"/>
    <w:rsid w:val="00DB61DD"/>
    <w:rsid w:val="00DC5186"/>
    <w:rsid w:val="00DC7476"/>
    <w:rsid w:val="00DC7DCF"/>
    <w:rsid w:val="00DC7F13"/>
    <w:rsid w:val="00DD1782"/>
    <w:rsid w:val="00DD585E"/>
    <w:rsid w:val="00DD6BB0"/>
    <w:rsid w:val="00DE298F"/>
    <w:rsid w:val="00DF5BAB"/>
    <w:rsid w:val="00E01DC8"/>
    <w:rsid w:val="00E11A16"/>
    <w:rsid w:val="00E1214A"/>
    <w:rsid w:val="00E12E31"/>
    <w:rsid w:val="00E16CDC"/>
    <w:rsid w:val="00E22B82"/>
    <w:rsid w:val="00E23B9A"/>
    <w:rsid w:val="00E23E75"/>
    <w:rsid w:val="00E24331"/>
    <w:rsid w:val="00E24994"/>
    <w:rsid w:val="00E57FE6"/>
    <w:rsid w:val="00E70499"/>
    <w:rsid w:val="00E8493D"/>
    <w:rsid w:val="00E85416"/>
    <w:rsid w:val="00EA2324"/>
    <w:rsid w:val="00EA4E8C"/>
    <w:rsid w:val="00EA555A"/>
    <w:rsid w:val="00EB1BCA"/>
    <w:rsid w:val="00EB627C"/>
    <w:rsid w:val="00ED1BB2"/>
    <w:rsid w:val="00ED1C5E"/>
    <w:rsid w:val="00ED1EB8"/>
    <w:rsid w:val="00ED3866"/>
    <w:rsid w:val="00EE0FDB"/>
    <w:rsid w:val="00EE601A"/>
    <w:rsid w:val="00EF0F13"/>
    <w:rsid w:val="00F1455C"/>
    <w:rsid w:val="00F15B99"/>
    <w:rsid w:val="00F20461"/>
    <w:rsid w:val="00F244C0"/>
    <w:rsid w:val="00F26222"/>
    <w:rsid w:val="00F27AE8"/>
    <w:rsid w:val="00F43916"/>
    <w:rsid w:val="00F57D68"/>
    <w:rsid w:val="00F62616"/>
    <w:rsid w:val="00F653E2"/>
    <w:rsid w:val="00F9171D"/>
    <w:rsid w:val="00F92735"/>
    <w:rsid w:val="00F954A8"/>
    <w:rsid w:val="00FA2DD8"/>
    <w:rsid w:val="00FA5D51"/>
    <w:rsid w:val="00FB2838"/>
    <w:rsid w:val="00FC6EAA"/>
    <w:rsid w:val="00FE1102"/>
    <w:rsid w:val="00FE1E99"/>
    <w:rsid w:val="00FF1CC7"/>
    <w:rsid w:val="00FF49EA"/>
    <w:rsid w:val="00FF4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M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14A4DB"/>
  <w15:chartTrackingRefBased/>
  <w15:docId w15:val="{F7716C6B-1518-4304-A90B-C3519F5C6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M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9"/>
    <w:qFormat/>
    <w:rsid w:val="002A6A10"/>
    <w:pPr>
      <w:autoSpaceDE w:val="0"/>
      <w:autoSpaceDN w:val="0"/>
      <w:adjustRightInd w:val="0"/>
      <w:spacing w:after="0" w:line="240" w:lineRule="auto"/>
      <w:outlineLvl w:val="0"/>
    </w:pPr>
    <w:rPr>
      <w:rFonts w:ascii="Times New Roman" w:hAnsi="Times New Roman" w:cs="Times New Roman"/>
      <w:sz w:val="24"/>
      <w:szCs w:val="24"/>
      <w:lang w:val="en-US"/>
    </w:rPr>
  </w:style>
  <w:style w:type="paragraph" w:styleId="Heading5">
    <w:name w:val="heading 5"/>
    <w:basedOn w:val="Normal"/>
    <w:next w:val="Normal"/>
    <w:link w:val="Heading5Char"/>
    <w:uiPriority w:val="99"/>
    <w:qFormat/>
    <w:rsid w:val="002A6A10"/>
    <w:pPr>
      <w:autoSpaceDE w:val="0"/>
      <w:autoSpaceDN w:val="0"/>
      <w:adjustRightInd w:val="0"/>
      <w:spacing w:after="0" w:line="240" w:lineRule="auto"/>
      <w:outlineLvl w:val="4"/>
    </w:pPr>
    <w:rPr>
      <w:rFonts w:ascii="Times New Roman" w:hAnsi="Times New Roman" w:cs="Times New Roman"/>
      <w:sz w:val="24"/>
      <w:szCs w:val="24"/>
      <w:lang w:val="en-US"/>
    </w:rPr>
  </w:style>
  <w:style w:type="paragraph" w:styleId="Heading7">
    <w:name w:val="heading 7"/>
    <w:basedOn w:val="Normal"/>
    <w:next w:val="Normal"/>
    <w:link w:val="Heading7Char"/>
    <w:uiPriority w:val="99"/>
    <w:qFormat/>
    <w:rsid w:val="002A6A10"/>
    <w:pPr>
      <w:autoSpaceDE w:val="0"/>
      <w:autoSpaceDN w:val="0"/>
      <w:adjustRightInd w:val="0"/>
      <w:spacing w:after="0" w:line="240" w:lineRule="auto"/>
      <w:outlineLvl w:val="6"/>
    </w:pPr>
    <w:rPr>
      <w:rFonts w:ascii="Times New Roman" w:hAnsi="Times New Roman" w:cs="Times New Roman"/>
      <w:sz w:val="24"/>
      <w:szCs w:val="24"/>
      <w:lang w:val="en-US"/>
    </w:rPr>
  </w:style>
  <w:style w:type="paragraph" w:styleId="Heading9">
    <w:name w:val="heading 9"/>
    <w:basedOn w:val="Normal"/>
    <w:next w:val="Normal"/>
    <w:link w:val="Heading9Char"/>
    <w:uiPriority w:val="99"/>
    <w:qFormat/>
    <w:rsid w:val="002A6A10"/>
    <w:pPr>
      <w:autoSpaceDE w:val="0"/>
      <w:autoSpaceDN w:val="0"/>
      <w:adjustRightInd w:val="0"/>
      <w:spacing w:after="0" w:line="240" w:lineRule="auto"/>
      <w:outlineLvl w:val="8"/>
    </w:pPr>
    <w:rPr>
      <w:rFonts w:ascii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2A6A10"/>
    <w:rPr>
      <w:rFonts w:ascii="Times New Roman" w:hAnsi="Times New Roman" w:cs="Times New Roman"/>
      <w:sz w:val="24"/>
      <w:szCs w:val="24"/>
      <w:lang w:val="en-US"/>
    </w:rPr>
  </w:style>
  <w:style w:type="character" w:customStyle="1" w:styleId="Heading5Char">
    <w:name w:val="Heading 5 Char"/>
    <w:basedOn w:val="DefaultParagraphFont"/>
    <w:link w:val="Heading5"/>
    <w:uiPriority w:val="99"/>
    <w:rsid w:val="002A6A10"/>
    <w:rPr>
      <w:rFonts w:ascii="Times New Roman" w:hAnsi="Times New Roman" w:cs="Times New Roman"/>
      <w:sz w:val="24"/>
      <w:szCs w:val="24"/>
      <w:lang w:val="en-US"/>
    </w:rPr>
  </w:style>
  <w:style w:type="character" w:customStyle="1" w:styleId="Heading7Char">
    <w:name w:val="Heading 7 Char"/>
    <w:basedOn w:val="DefaultParagraphFont"/>
    <w:link w:val="Heading7"/>
    <w:uiPriority w:val="99"/>
    <w:rsid w:val="002A6A10"/>
    <w:rPr>
      <w:rFonts w:ascii="Times New Roman" w:hAnsi="Times New Roman" w:cs="Times New Roman"/>
      <w:sz w:val="24"/>
      <w:szCs w:val="24"/>
      <w:lang w:val="en-US"/>
    </w:rPr>
  </w:style>
  <w:style w:type="character" w:customStyle="1" w:styleId="Heading9Char">
    <w:name w:val="Heading 9 Char"/>
    <w:basedOn w:val="DefaultParagraphFont"/>
    <w:link w:val="Heading9"/>
    <w:uiPriority w:val="99"/>
    <w:rsid w:val="002A6A10"/>
    <w:rPr>
      <w:rFonts w:ascii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1051</Words>
  <Characters>6096</Characters>
  <Application>Microsoft Office Word</Application>
  <DocSecurity>0</DocSecurity>
  <Lines>50</Lines>
  <Paragraphs>14</Paragraphs>
  <ScaleCrop>false</ScaleCrop>
  <Company/>
  <LinksUpToDate>false</LinksUpToDate>
  <CharactersWithSpaces>7133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 Biscovan</dc:creator>
  <cp:keywords/>
  <dc:description/>
  <cp:lastModifiedBy>Mihaela Biscovan</cp:lastModifiedBy>
  <cp:revision>2</cp:revision>
  <dcterms:created xsi:type="dcterms:W3CDTF">2018-10-19T05:42:00Z</dcterms:created>
  <dcterms:modified xsi:type="dcterms:W3CDTF">2018-10-19T05:42:00Z</dcterms:modified>
</cp:coreProperties>
</file>