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7169B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13FB3777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ROMANIA</w:t>
      </w:r>
    </w:p>
    <w:p w14:paraId="278B8D26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JUDETUL CLUJ</w:t>
      </w:r>
    </w:p>
    <w:p w14:paraId="2FB2B822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CONSILIUL JUDETEAN </w:t>
      </w:r>
    </w:p>
    <w:p w14:paraId="764EB535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8AAFAF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82A91D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9E7D87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ind w:left="360" w:firstLine="36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HOTĂRÂREA NR. 73</w:t>
      </w:r>
    </w:p>
    <w:p w14:paraId="7D425C29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ind w:left="360" w:firstLine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din 29 martie 2006</w:t>
      </w:r>
    </w:p>
    <w:p w14:paraId="75D692F8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D11A85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privind avizarea Documentatiilor de stabilire si evaluare a terenurilor aflate  in patrimoniul    </w:t>
      </w:r>
    </w:p>
    <w:p w14:paraId="47F345D8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S.C. "HIDROELECTRICA" S.A - SUCURSALA HIDROCENTRALE CLUJ, cu sediul in Cluj-Napoca, str. Taberei  nr.1, jud. Cluj, in vederea eliberarii Certificatelor de atestare a dreptului de proprietate asupra terenurilor</w:t>
      </w:r>
    </w:p>
    <w:p w14:paraId="5ACB4E07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</w:p>
    <w:p w14:paraId="447D4539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</w:p>
    <w:p w14:paraId="14D57E04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Consiliul Judetean Cluj:</w:t>
      </w:r>
    </w:p>
    <w:p w14:paraId="5D501EEA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vederea, avizarii Documentatiei de stabilire si evaluare a terenurilor aflate in  patrimonial S.C. "HIDROELECTRICA" S.A - SUCURSALA HIDROCENTRALE CLUJ, necesare eliberarii Certificatelor de atestare a dreptului de proprietate asupra terenurilor;</w:t>
      </w:r>
    </w:p>
    <w:p w14:paraId="65BEF170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Avand in vedere prevederile: </w:t>
      </w:r>
    </w:p>
    <w:p w14:paraId="69414E3F" w14:textId="77777777" w:rsidR="00430A03" w:rsidRDefault="00430A03" w:rsidP="00430A0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H.G.R. Nr.834/ 1991 privind stabilirea si evaluarea unor terenuri detinute de societatile comerciale cu capital de stat, cu completarile si modificarile ulterioare</w:t>
      </w:r>
    </w:p>
    <w:p w14:paraId="0963AAB2" w14:textId="77777777" w:rsidR="00430A03" w:rsidRDefault="00430A03" w:rsidP="00430A0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Criteriile privind stabilirea si evaluarea terenurilor aflate in patrimoniul societatilor comerciale cu capital de stat nr. 2665, 1/C/311 din 28.02.1992, cu modificarile la aceste criterii, nr. 21541/15.10.1998, respectiv nr. 8392/NN/15.10.1998 si nr. 60309/11.02.1999, respectiv 1273/NN/11.02.1999, </w:t>
      </w:r>
    </w:p>
    <w:p w14:paraId="4F98200B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     art. 104, alin.2 din Legea 215/ 2001 privind administratia publica locala, cu modificarile si completarile ulterioare</w:t>
      </w:r>
    </w:p>
    <w:p w14:paraId="1A121460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Fiind indeplinite prevederile art. 45 din Legea administratiei publice locale nr.215/ 2001, cu modificările şi completările ulterioare;</w:t>
      </w:r>
    </w:p>
    <w:p w14:paraId="42A45A33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In temeiul drepturilor conferite prin art. 109 din Legea administratiei publice locale nr. 215 / 2001, cu modificarile si completarile ulterioare</w:t>
      </w:r>
    </w:p>
    <w:p w14:paraId="362540A0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E2D1BC2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h o t ă r ă ş t e:</w:t>
      </w:r>
    </w:p>
    <w:p w14:paraId="338EAEF4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3DA9971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Art.1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Se  avizeaza documentatiile de stabilire si evaluare a terenurilor aflate in patrimoniul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S.C. "HIDROELECTRICA" S.A - SUCURSALA HIDROCENTRALE CLUJ, pentru incinta prezentata conform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anexei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care face parte integranta din prezenta hotarare.</w:t>
      </w:r>
    </w:p>
    <w:p w14:paraId="743D2C82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9E17AB9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>Art.2</w:t>
      </w:r>
      <w:r>
        <w:rPr>
          <w:rFonts w:ascii="Times New Roman" w:hAnsi="Times New Roman" w:cs="Times New Roman"/>
          <w:sz w:val="24"/>
          <w:szCs w:val="24"/>
          <w:lang w:val="fr-FR"/>
        </w:rPr>
        <w:tab/>
        <w:t xml:space="preserve">Cu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punerea în aplicare şi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ducerea la indeplinire a prezentei hotarari se incredinteaza presedintele Consiliului Judetean prin Directia Generala de Urbanism  si S.C. "HIDROELECTRICA" S.A - SUCURSALA HIDROCENTRALE CLUJ" cu sediul in Cluj-Napoca, str. </w:t>
      </w:r>
      <w:r>
        <w:rPr>
          <w:rFonts w:ascii="Times New Roman" w:hAnsi="Times New Roman" w:cs="Times New Roman"/>
          <w:sz w:val="24"/>
          <w:szCs w:val="24"/>
          <w:lang w:val="en-US"/>
        </w:rPr>
        <w:t>Taberei, Nr.1, jud. Cluj.</w:t>
      </w:r>
    </w:p>
    <w:p w14:paraId="0A2E0305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22369B4E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ind w:left="5760"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>Contrasemnează,</w:t>
      </w:r>
    </w:p>
    <w:p w14:paraId="23F0B390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PRESEDINTE,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   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SECRETAR GENERAL,</w:t>
      </w:r>
    </w:p>
    <w:p w14:paraId="642565F0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Marius-Petre Nicoara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Mariuca Pop</w:t>
      </w:r>
    </w:p>
    <w:p w14:paraId="09C4A519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ab/>
        <w:t xml:space="preserve">                              </w:t>
      </w:r>
      <w:r>
        <w:rPr>
          <w:rFonts w:ascii="Times New Roman" w:hAnsi="Times New Roman" w:cs="Times New Roman"/>
          <w:sz w:val="20"/>
          <w:szCs w:val="20"/>
          <w:lang w:val="en-US"/>
        </w:rPr>
        <w:tab/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</w:p>
    <w:p w14:paraId="57FE5BB0" w14:textId="77777777" w:rsidR="00430A03" w:rsidRDefault="00430A03" w:rsidP="00430A03">
      <w:pPr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US"/>
        </w:rPr>
      </w:pPr>
    </w:p>
    <w:p w14:paraId="54106433" w14:textId="77777777" w:rsidR="00430A03" w:rsidRDefault="00430A03" w:rsidP="00430A03">
      <w:pPr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4"/>
          <w:szCs w:val="24"/>
          <w:lang w:val="en-US"/>
        </w:rPr>
      </w:pPr>
    </w:p>
    <w:p w14:paraId="13E0DCA2" w14:textId="77777777" w:rsidR="00430A03" w:rsidRDefault="00430A03" w:rsidP="00430A03">
      <w:pPr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val="en-US"/>
        </w:rPr>
      </w:pPr>
      <w:r>
        <w:rPr>
          <w:rFonts w:ascii="Times New Roman" w:eastAsiaTheme="minorHAnsi" w:hAnsi="Times New Roman" w:cs="Times New Roman"/>
          <w:color w:val="auto"/>
          <w:sz w:val="24"/>
          <w:szCs w:val="24"/>
          <w:lang w:val="en-US"/>
        </w:rPr>
        <w:t>ROMANIA</w:t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val="en-US"/>
        </w:rPr>
        <w:tab/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val="en-US"/>
        </w:rPr>
        <w:tab/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val="en-US"/>
        </w:rPr>
        <w:tab/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val="en-US"/>
        </w:rPr>
        <w:tab/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val="en-US"/>
        </w:rPr>
        <w:tab/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val="en-US"/>
        </w:rPr>
        <w:tab/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val="en-US"/>
        </w:rPr>
        <w:tab/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val="en-US"/>
        </w:rPr>
        <w:tab/>
      </w:r>
      <w:r>
        <w:rPr>
          <w:rFonts w:ascii="Times New Roman" w:eastAsiaTheme="minorHAnsi" w:hAnsi="Times New Roman" w:cs="Times New Roman"/>
          <w:color w:val="auto"/>
          <w:sz w:val="24"/>
          <w:szCs w:val="24"/>
          <w:lang w:val="en-US"/>
        </w:rPr>
        <w:tab/>
      </w:r>
      <w:r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val="en-US"/>
        </w:rPr>
        <w:t>Anexa</w:t>
      </w:r>
    </w:p>
    <w:p w14:paraId="347D001B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JUDETUL CLUJ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Hotararea nr.73 /2006</w:t>
      </w:r>
    </w:p>
    <w:p w14:paraId="3A79C9B3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D3BB336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CONSILIUL JUDETEAN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</w:t>
      </w:r>
    </w:p>
    <w:p w14:paraId="265720FF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</w:p>
    <w:p w14:paraId="77998C35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8A4C896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4AFFBBB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"/>
        <w:gridCol w:w="2956"/>
        <w:gridCol w:w="2577"/>
        <w:gridCol w:w="2006"/>
        <w:gridCol w:w="1729"/>
      </w:tblGrid>
      <w:tr w:rsidR="00430A03" w14:paraId="052AE473" w14:textId="77777777">
        <w:tblPrEx>
          <w:tblCellMar>
            <w:top w:w="0" w:type="dxa"/>
            <w:bottom w:w="0" w:type="dxa"/>
          </w:tblCellMar>
        </w:tblPrEx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91B96" w14:textId="77777777" w:rsidR="00430A03" w:rsidRDefault="00430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Nr. Ctr.</w:t>
            </w:r>
          </w:p>
        </w:tc>
        <w:tc>
          <w:tcPr>
            <w:tcW w:w="2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41D7D" w14:textId="77777777" w:rsidR="00430A03" w:rsidRDefault="00430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Denumirea incintei</w:t>
            </w:r>
          </w:p>
        </w:tc>
        <w:tc>
          <w:tcPr>
            <w:tcW w:w="2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C0FA4" w14:textId="77777777" w:rsidR="00430A03" w:rsidRDefault="00430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Adresa incintei</w:t>
            </w:r>
          </w:p>
        </w:tc>
        <w:tc>
          <w:tcPr>
            <w:tcW w:w="3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0C823" w14:textId="77777777" w:rsidR="00430A03" w:rsidRDefault="00430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prafata incintei pentru care se solici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ta Certificat de Atestare a Dreptului de Proprietate Asupra Terenurilor</w:t>
            </w:r>
          </w:p>
        </w:tc>
      </w:tr>
      <w:tr w:rsidR="00430A03" w14:paraId="77D945E8" w14:textId="77777777">
        <w:tblPrEx>
          <w:tblCellMar>
            <w:top w:w="0" w:type="dxa"/>
            <w:bottom w:w="0" w:type="dxa"/>
          </w:tblCellMar>
        </w:tblPrEx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ABB76" w14:textId="77777777" w:rsidR="00430A03" w:rsidRDefault="00430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673BC" w14:textId="77777777" w:rsidR="00430A03" w:rsidRDefault="00430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2D348" w14:textId="77777777" w:rsidR="00430A03" w:rsidRDefault="00430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03EC9" w14:textId="77777777" w:rsidR="00430A03" w:rsidRDefault="00430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Cota indiviza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55F63" w14:textId="77777777" w:rsidR="00430A03" w:rsidRDefault="00430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Cota exclusiva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</w:p>
        </w:tc>
      </w:tr>
      <w:tr w:rsidR="00430A03" w14:paraId="176F22EF" w14:textId="77777777">
        <w:tblPrEx>
          <w:tblCellMar>
            <w:top w:w="0" w:type="dxa"/>
            <w:bottom w:w="0" w:type="dxa"/>
          </w:tblCellMar>
        </w:tblPrEx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BD9AD" w14:textId="77777777" w:rsidR="00430A03" w:rsidRDefault="00430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1. </w:t>
            </w:r>
          </w:p>
        </w:tc>
        <w:tc>
          <w:tcPr>
            <w:tcW w:w="2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AC08E" w14:textId="77777777" w:rsidR="00430A03" w:rsidRDefault="00430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Centrala Hidroelectrica Floresti II</w:t>
            </w:r>
          </w:p>
        </w:tc>
        <w:tc>
          <w:tcPr>
            <w:tcW w:w="2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9C0FC" w14:textId="77777777" w:rsidR="00430A03" w:rsidRDefault="00430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Comuna Floresti Jud. CLUJ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D3C44" w14:textId="77777777" w:rsidR="00430A03" w:rsidRDefault="00430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-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DE9CC" w14:textId="77777777" w:rsidR="00430A03" w:rsidRDefault="00430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8.881 mp.</w:t>
            </w:r>
          </w:p>
        </w:tc>
      </w:tr>
    </w:tbl>
    <w:p w14:paraId="1D9BECEA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14:paraId="01DC886E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14:paraId="046A9904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14:paraId="087CD2A6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37A9EA82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Contrasemnează:</w:t>
      </w:r>
    </w:p>
    <w:p w14:paraId="0C96615D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 PRESEDINTE,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   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SECRETAR GENERAL,</w:t>
      </w:r>
    </w:p>
    <w:p w14:paraId="0021DB18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>Marius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>Petre Nicoară</w:t>
      </w: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  <w:t xml:space="preserve">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  <w:t xml:space="preserve"> Măriuca Pop</w:t>
      </w:r>
    </w:p>
    <w:p w14:paraId="2DDEE4F0" w14:textId="77777777" w:rsidR="00430A03" w:rsidRDefault="00430A03" w:rsidP="00430A03">
      <w:pPr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u w:val="single"/>
          <w:lang w:val="ro-RO"/>
        </w:rPr>
      </w:pPr>
    </w:p>
    <w:p w14:paraId="5B018E06" w14:textId="77777777" w:rsidR="00430A03" w:rsidRDefault="00430A03" w:rsidP="00430A03">
      <w:pPr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u w:val="single"/>
          <w:lang w:val="ro-RO"/>
        </w:rPr>
      </w:pPr>
    </w:p>
    <w:p w14:paraId="65B2654D" w14:textId="77777777" w:rsidR="00430A03" w:rsidRDefault="00430A03" w:rsidP="00430A03">
      <w:pPr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color w:val="auto"/>
          <w:sz w:val="24"/>
          <w:szCs w:val="24"/>
          <w:u w:val="single"/>
          <w:lang w:val="ro-RO"/>
        </w:rPr>
      </w:pPr>
    </w:p>
    <w:p w14:paraId="07E5351C" w14:textId="77777777" w:rsidR="00430A03" w:rsidRDefault="00430A03" w:rsidP="00430A03">
      <w:pPr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color w:val="auto"/>
          <w:sz w:val="24"/>
          <w:szCs w:val="24"/>
          <w:u w:val="single"/>
          <w:lang w:val="ro-RO"/>
        </w:rPr>
      </w:pPr>
    </w:p>
    <w:p w14:paraId="7F33297E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68CBBB0F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6AD42B0D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6884948C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41439E65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5A2052DF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2518081C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25FBDE82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4A93EDE1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2819A39C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7AA66D76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5DC2473E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01340DA3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44FBE036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0DD541BA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49472DCC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4AB4D1E9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15E5B994" w14:textId="77777777" w:rsidR="00430A03" w:rsidRDefault="00430A03" w:rsidP="00430A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290D25C1" w14:textId="77777777" w:rsidR="00430A03" w:rsidRDefault="00430A03" w:rsidP="00430A03">
      <w:pPr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color w:val="auto"/>
          <w:sz w:val="24"/>
          <w:szCs w:val="24"/>
          <w:u w:val="single"/>
          <w:lang w:val="ro-RO"/>
        </w:rPr>
      </w:pPr>
    </w:p>
    <w:p w14:paraId="76996B1F" w14:textId="77777777" w:rsidR="00BB1793" w:rsidRDefault="00BB1793"/>
    <w:sectPr w:rsidR="00BB1793" w:rsidSect="00430A03">
      <w:pgSz w:w="12240" w:h="15840"/>
      <w:pgMar w:top="426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0DA677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698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0A03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4698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EFB18-FF2A-4D99-998F-1670F7FF4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2018-10-19T05:25:00Z</dcterms:created>
  <dcterms:modified xsi:type="dcterms:W3CDTF">2018-10-19T05:26:00Z</dcterms:modified>
</cp:coreProperties>
</file>