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3E6190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B6A80">
        <w:rPr>
          <w:rFonts w:ascii="Times New Roman" w:hAnsi="Times New Roman" w:cs="Times New Roman"/>
          <w:sz w:val="24"/>
          <w:szCs w:val="24"/>
          <w:lang w:val="ro-RO"/>
        </w:rPr>
        <w:t>ROMÂNIA</w:t>
      </w:r>
    </w:p>
    <w:p w14:paraId="20319E91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B6A80">
        <w:rPr>
          <w:rFonts w:ascii="Times New Roman" w:hAnsi="Times New Roman" w:cs="Times New Roman"/>
          <w:b/>
          <w:bCs/>
          <w:sz w:val="24"/>
          <w:szCs w:val="24"/>
          <w:lang w:val="ro-RO"/>
        </w:rPr>
        <w:t>JUDEŢUL CLUJ</w:t>
      </w:r>
    </w:p>
    <w:p w14:paraId="2A9CDE91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B6A80">
        <w:rPr>
          <w:rFonts w:ascii="Times New Roman" w:hAnsi="Times New Roman" w:cs="Times New Roman"/>
          <w:b/>
          <w:bCs/>
          <w:sz w:val="24"/>
          <w:szCs w:val="24"/>
          <w:lang w:val="ro-RO"/>
        </w:rPr>
        <w:t>CONSILIUL JUDEŢEAN</w:t>
      </w:r>
    </w:p>
    <w:p w14:paraId="5F133BDD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FEC694B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B90648C" w14:textId="77777777" w:rsidR="00FB6A80" w:rsidRPr="00FB6A80" w:rsidRDefault="00FB6A80" w:rsidP="00FB6A80">
      <w:pPr>
        <w:keepNext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B6A80">
        <w:rPr>
          <w:rFonts w:ascii="Times New Roman" w:hAnsi="Times New Roman" w:cs="Times New Roman"/>
          <w:b/>
          <w:bCs/>
          <w:sz w:val="24"/>
          <w:szCs w:val="24"/>
          <w:lang w:val="ro-RO"/>
        </w:rPr>
        <w:t>HOTĂRÂREA NR. 76</w:t>
      </w:r>
    </w:p>
    <w:p w14:paraId="5D6E23E7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FB6A80">
        <w:rPr>
          <w:rFonts w:ascii="Times New Roman" w:hAnsi="Times New Roman" w:cs="Times New Roman"/>
          <w:b/>
          <w:bCs/>
          <w:sz w:val="24"/>
          <w:szCs w:val="24"/>
          <w:lang w:val="en-GB"/>
        </w:rPr>
        <w:t>din 29 martie 2006</w:t>
      </w:r>
    </w:p>
    <w:p w14:paraId="656434F9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50512F6A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FB6A80">
        <w:rPr>
          <w:rFonts w:ascii="Times New Roman" w:hAnsi="Times New Roman" w:cs="Times New Roman"/>
          <w:b/>
          <w:bCs/>
          <w:sz w:val="24"/>
          <w:szCs w:val="24"/>
          <w:lang w:val="en-GB"/>
        </w:rPr>
        <w:t>privind modificarea si completarea art.1 din hotararile Consiliului Judetean Cluj</w:t>
      </w:r>
    </w:p>
    <w:p w14:paraId="5594D21E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FB6A8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nr. 137/15.09.2004 si nr.175/18.11.2004  </w:t>
      </w:r>
    </w:p>
    <w:p w14:paraId="494DB638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45545CB5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507567D7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14:paraId="431D8603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B6A80">
        <w:rPr>
          <w:rFonts w:ascii="Times New Roman" w:hAnsi="Times New Roman" w:cs="Times New Roman"/>
          <w:sz w:val="24"/>
          <w:szCs w:val="24"/>
          <w:lang w:val="ro-RO"/>
        </w:rPr>
        <w:t>Consiliul Judeţean Cluj,</w:t>
      </w:r>
    </w:p>
    <w:p w14:paraId="5EAAF1F0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B6A80">
        <w:rPr>
          <w:rFonts w:ascii="Times New Roman" w:hAnsi="Times New Roman" w:cs="Times New Roman"/>
          <w:sz w:val="24"/>
          <w:szCs w:val="24"/>
          <w:lang w:val="ro-RO"/>
        </w:rPr>
        <w:t>În vederea modificarii si completarii art.1 din hotararea Consiliului Judetean Cluj nr. 137/15.09.2004 privind aprobarea acordarii SC TETAROM S.A. a dreptului  de a încheia contracte de concesiune, închiriere,  cesiune a dreptului de folosinta si transmitere a dreptului de superficie cu titlu oneros pentru terenul aferent Parcului Industrial Cluj din cadrul proiectului PHARE RO 0007.02.03.03, precum si a art. 1 din hotararea nr.175/18.11.2004 privind aprobarea condiţiilor de încheiere între S.C. TETAROM S.A. şi S.C. RUWEL ROMÂNIA S.R.L., reprezentantă a RUWEL AG, a unui contract de cesiune a dreptului de folosinţă cu drept de superficie asupra terenului de 6 ha situat în Parcul Industrial Cluj şi în afara proiectului PHARE RO 0007.02.03.03</w:t>
      </w:r>
    </w:p>
    <w:p w14:paraId="5F105DA6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B6A80">
        <w:rPr>
          <w:rFonts w:ascii="Times New Roman" w:hAnsi="Times New Roman" w:cs="Times New Roman"/>
          <w:sz w:val="24"/>
          <w:szCs w:val="24"/>
          <w:lang w:val="ro-RO"/>
        </w:rPr>
        <w:t>Ţinând cont de prevederile:</w:t>
      </w:r>
    </w:p>
    <w:p w14:paraId="11E5A4DD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B6A80">
        <w:rPr>
          <w:rFonts w:ascii="Times New Roman" w:hAnsi="Times New Roman" w:cs="Times New Roman"/>
          <w:sz w:val="24"/>
          <w:szCs w:val="24"/>
          <w:lang w:val="ro-RO"/>
        </w:rPr>
        <w:t>- art.104 alin. 1 lit. f) din Legea 215/2001 a administraţiei publice locale;</w:t>
      </w:r>
    </w:p>
    <w:p w14:paraId="31F279EB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B6A80">
        <w:rPr>
          <w:rFonts w:ascii="Times New Roman" w:hAnsi="Times New Roman" w:cs="Times New Roman"/>
          <w:sz w:val="24"/>
          <w:szCs w:val="24"/>
          <w:lang w:val="ro-RO"/>
        </w:rPr>
        <w:t>- OG 65/2001 privind  constituirea şi funcţionarea parcurilor industriale, aprobată prin Legea 490/2002;</w:t>
      </w:r>
    </w:p>
    <w:p w14:paraId="3E3BF8B9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B6A80">
        <w:rPr>
          <w:rFonts w:ascii="Times New Roman" w:hAnsi="Times New Roman" w:cs="Times New Roman"/>
          <w:sz w:val="24"/>
          <w:szCs w:val="24"/>
          <w:lang w:val="ro-RO"/>
        </w:rPr>
        <w:t>- Ordinul MDP 264/2002 privind aprobarea Instrucţiunilor de acordare şi anulare a titlului de parc industrial;</w:t>
      </w:r>
    </w:p>
    <w:p w14:paraId="1DC1AE92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B6A80">
        <w:rPr>
          <w:rFonts w:ascii="Times New Roman" w:hAnsi="Times New Roman" w:cs="Times New Roman"/>
          <w:sz w:val="24"/>
          <w:szCs w:val="24"/>
          <w:lang w:val="ro-RO"/>
        </w:rPr>
        <w:t>- Ordin MDP 319/2002 privind acordarea titlului de parc industrial S.C. "Tetarom"  S.A.</w:t>
      </w:r>
    </w:p>
    <w:p w14:paraId="2A52D6F4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B6A80">
        <w:rPr>
          <w:rFonts w:ascii="Times New Roman" w:hAnsi="Times New Roman" w:cs="Times New Roman"/>
          <w:sz w:val="24"/>
          <w:szCs w:val="24"/>
          <w:lang w:val="ro-RO"/>
        </w:rPr>
        <w:t>- H.C.J. nr. 66/28 septembrie 2001 privind aprobarea înfiinţării SC TETAROM SA care urmează să administreze Parcul Industrial Cluj;</w:t>
      </w:r>
    </w:p>
    <w:p w14:paraId="470D2628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B6A80">
        <w:rPr>
          <w:rFonts w:ascii="Times New Roman" w:hAnsi="Times New Roman" w:cs="Times New Roman"/>
          <w:sz w:val="24"/>
          <w:szCs w:val="24"/>
          <w:lang w:val="ro-RO"/>
        </w:rPr>
        <w:t>- H.C.J. nr. 24/20 martie 2002 privind aprobarea atribuirii unui teren de 20 ha situat în str. Tăietura Turcului f.n. în folosinţa SC TETAROM SA pe o perioadă de 49 de ani pentru destinaţia de parc industrial;</w:t>
      </w:r>
    </w:p>
    <w:p w14:paraId="5E7DAC5D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B6A80">
        <w:rPr>
          <w:rFonts w:ascii="Times New Roman" w:hAnsi="Times New Roman" w:cs="Times New Roman"/>
          <w:sz w:val="24"/>
          <w:szCs w:val="24"/>
          <w:lang w:val="ro-RO"/>
        </w:rPr>
        <w:t>- H.C.J. nr. 71/31 mai 2002 privind aprobarea modificării H.C.J. nr. 24/20 martie 2002</w:t>
      </w:r>
    </w:p>
    <w:p w14:paraId="164A51D7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AU"/>
        </w:rPr>
      </w:pPr>
      <w:r w:rsidRPr="00FB6A80">
        <w:rPr>
          <w:rFonts w:ascii="Times New Roman" w:hAnsi="Times New Roman" w:cs="Times New Roman"/>
          <w:sz w:val="24"/>
          <w:szCs w:val="24"/>
          <w:lang w:val="ro-RO"/>
        </w:rPr>
        <w:t xml:space="preserve">- HCJ nr.79/2005 privind aprobarea mandatării S.C. TETAROM S.A, în calitate de societate-administrator a Parcului Industrial, în vederea efectuarii operatiunilor de dezmembrare in cartea funciara a parcelelor situate pe str. </w:t>
      </w:r>
      <w:r w:rsidRPr="00FB6A80">
        <w:rPr>
          <w:rFonts w:ascii="Times New Roman" w:hAnsi="Times New Roman" w:cs="Times New Roman"/>
          <w:sz w:val="24"/>
          <w:szCs w:val="24"/>
          <w:lang w:val="en-AU"/>
        </w:rPr>
        <w:t>Tăietura Turcului f.n., aflat in proprietatea judetului Cluj si administrarea S.C. TETAROM S.A.</w:t>
      </w:r>
    </w:p>
    <w:p w14:paraId="3C3267B8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AU"/>
        </w:rPr>
      </w:pPr>
      <w:r w:rsidRPr="00FB6A80">
        <w:rPr>
          <w:rFonts w:ascii="Times New Roman" w:hAnsi="Times New Roman" w:cs="Times New Roman"/>
          <w:sz w:val="24"/>
          <w:szCs w:val="24"/>
          <w:lang w:val="en-AU"/>
        </w:rPr>
        <w:t xml:space="preserve">- adresa nr.3071/17.03.2006 a SC Tetarom SA </w:t>
      </w:r>
    </w:p>
    <w:p w14:paraId="74C1C3AD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B6A80">
        <w:rPr>
          <w:rFonts w:ascii="Times New Roman" w:hAnsi="Times New Roman" w:cs="Times New Roman"/>
          <w:sz w:val="24"/>
          <w:szCs w:val="24"/>
          <w:lang w:val="ro-RO"/>
        </w:rPr>
        <w:t>Fiind îndeplinite cerinţele art. 45 din Legea 215/2001, cu modificările şi completarile ulterioare;</w:t>
      </w:r>
    </w:p>
    <w:p w14:paraId="487CA8C7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B6A80">
        <w:rPr>
          <w:rFonts w:ascii="Times New Roman" w:hAnsi="Times New Roman" w:cs="Times New Roman"/>
          <w:sz w:val="24"/>
          <w:szCs w:val="24"/>
          <w:lang w:val="ro-RO"/>
        </w:rPr>
        <w:t xml:space="preserve">În temeiul drepturilor conferite de art. 109 din Legea administraţiei publice locale nr. 215/2001, </w:t>
      </w:r>
    </w:p>
    <w:p w14:paraId="7163A78B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71F63C1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FB6A80">
        <w:rPr>
          <w:rFonts w:ascii="Times New Roman" w:hAnsi="Times New Roman" w:cs="Times New Roman"/>
          <w:b/>
          <w:bCs/>
          <w:sz w:val="24"/>
          <w:szCs w:val="24"/>
          <w:lang w:val="en-GB"/>
        </w:rPr>
        <w:t>h o t ă r ă ş t e:</w:t>
      </w:r>
    </w:p>
    <w:p w14:paraId="2A429817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57D16DF1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B6A8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           Art. I  </w:t>
      </w:r>
      <w:r w:rsidRPr="00FB6A80">
        <w:rPr>
          <w:rFonts w:ascii="Times New Roman" w:hAnsi="Times New Roman" w:cs="Times New Roman"/>
          <w:sz w:val="24"/>
          <w:szCs w:val="24"/>
          <w:lang w:val="en-GB"/>
        </w:rPr>
        <w:t xml:space="preserve">Se aproba modificarea si completarea art.1 din hotararea Consiliului Judetean Cluj nr. 137/2004 astfel: </w:t>
      </w:r>
    </w:p>
    <w:p w14:paraId="18738A40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B6A80">
        <w:rPr>
          <w:rFonts w:ascii="Times New Roman" w:hAnsi="Times New Roman" w:cs="Times New Roman"/>
          <w:sz w:val="24"/>
          <w:szCs w:val="24"/>
          <w:lang w:val="en-GB"/>
        </w:rPr>
        <w:tab/>
        <w:t>1. Alin. 1 va avea următorul cuprins:</w:t>
      </w:r>
    </w:p>
    <w:p w14:paraId="238B689B" w14:textId="77777777" w:rsidR="00FB6A80" w:rsidRPr="00FB6A80" w:rsidRDefault="00FB6A80" w:rsidP="00FB6A80">
      <w:pPr>
        <w:tabs>
          <w:tab w:val="left" w:pos="1758"/>
        </w:tabs>
        <w:autoSpaceDE w:val="0"/>
        <w:autoSpaceDN w:val="0"/>
        <w:adjustRightInd w:val="0"/>
        <w:spacing w:after="0" w:line="240" w:lineRule="auto"/>
        <w:ind w:left="1758" w:hanging="105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B6A80">
        <w:rPr>
          <w:rFonts w:ascii="Times New Roman" w:hAnsi="Times New Roman" w:cs="Times New Roman"/>
          <w:b/>
          <w:bCs/>
          <w:sz w:val="24"/>
          <w:szCs w:val="24"/>
          <w:lang w:val="en-GB"/>
        </w:rPr>
        <w:t>(1)</w:t>
      </w:r>
      <w:r w:rsidRPr="00FB6A80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FB6A80">
        <w:rPr>
          <w:rFonts w:ascii="Times New Roman" w:hAnsi="Times New Roman" w:cs="Times New Roman"/>
          <w:sz w:val="24"/>
          <w:szCs w:val="24"/>
          <w:lang w:val="en-GB"/>
        </w:rPr>
        <w:t xml:space="preserve">Se acordă Societăţii TETAROM S.A. - societate administrator a Parcului </w:t>
      </w:r>
    </w:p>
    <w:p w14:paraId="3638D45B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B6A80">
        <w:rPr>
          <w:rFonts w:ascii="Times New Roman" w:hAnsi="Times New Roman" w:cs="Times New Roman"/>
          <w:sz w:val="24"/>
          <w:szCs w:val="24"/>
          <w:lang w:val="en-GB"/>
        </w:rPr>
        <w:t>Industrial Cluj -  dreptul de a încheia contracte de concesiune, de închiriere, de cesiune a dreptului de folosinţă, de transmitere a dreptului de superficie cu titlu oneros pe durata existenţei construcţiei pentru terenul aferent Parcului Industrial Cluj, din cadrul Proiectului Phare - RO 007.02.03.03".</w:t>
      </w:r>
    </w:p>
    <w:p w14:paraId="3D377CED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B6A80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  <w:t>2</w:t>
      </w:r>
      <w:r w:rsidRPr="00FB6A80">
        <w:rPr>
          <w:rFonts w:ascii="Times New Roman" w:hAnsi="Times New Roman" w:cs="Times New Roman"/>
          <w:sz w:val="24"/>
          <w:szCs w:val="24"/>
          <w:lang w:val="en-GB"/>
        </w:rPr>
        <w:t>.  După</w:t>
      </w:r>
      <w:r w:rsidRPr="00FB6A8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 </w:t>
      </w:r>
      <w:r w:rsidRPr="00FB6A80">
        <w:rPr>
          <w:rFonts w:ascii="Times New Roman" w:hAnsi="Times New Roman" w:cs="Times New Roman"/>
          <w:sz w:val="24"/>
          <w:szCs w:val="24"/>
          <w:lang w:val="en-GB"/>
        </w:rPr>
        <w:t xml:space="preserve"> alin. 1 se introduce alin. 2 care va avea următorul cuprins:</w:t>
      </w:r>
    </w:p>
    <w:p w14:paraId="14C07015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3598A341" w14:textId="77777777" w:rsidR="00FB6A80" w:rsidRPr="00FB6A80" w:rsidRDefault="00FB6A80" w:rsidP="00FB6A80">
      <w:pPr>
        <w:tabs>
          <w:tab w:val="left" w:pos="1758"/>
        </w:tabs>
        <w:autoSpaceDE w:val="0"/>
        <w:autoSpaceDN w:val="0"/>
        <w:adjustRightInd w:val="0"/>
        <w:spacing w:after="0" w:line="240" w:lineRule="auto"/>
        <w:ind w:left="1758" w:hanging="105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B6A80">
        <w:rPr>
          <w:rFonts w:ascii="Times New Roman" w:hAnsi="Times New Roman" w:cs="Times New Roman"/>
          <w:b/>
          <w:bCs/>
          <w:sz w:val="24"/>
          <w:szCs w:val="24"/>
          <w:lang w:val="en-GB"/>
        </w:rPr>
        <w:t>(2)</w:t>
      </w:r>
      <w:r w:rsidRPr="00FB6A80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FB6A80">
        <w:rPr>
          <w:rFonts w:ascii="Times New Roman" w:hAnsi="Times New Roman" w:cs="Times New Roman"/>
          <w:sz w:val="24"/>
          <w:szCs w:val="24"/>
          <w:lang w:val="en-GB"/>
        </w:rPr>
        <w:t xml:space="preserve"> Terenul aferent Parcului Industrial Cluj din cadrul proiectului PHARE RO</w:t>
      </w:r>
    </w:p>
    <w:p w14:paraId="3BBBD559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B6A80">
        <w:rPr>
          <w:rFonts w:ascii="Times New Roman" w:hAnsi="Times New Roman" w:cs="Times New Roman"/>
          <w:sz w:val="24"/>
          <w:szCs w:val="24"/>
          <w:lang w:val="en-GB"/>
        </w:rPr>
        <w:t xml:space="preserve"> 007.02.03.03 se identifica in regim de carte funciara, prin carti funciare nedefinitive, ulterior parcelarii aprobate prin H.C.J.C. nr.79/2005, dupa cum urmeaza:</w:t>
      </w:r>
    </w:p>
    <w:p w14:paraId="2FF47DEA" w14:textId="77777777" w:rsidR="00FB6A80" w:rsidRPr="00FB6A80" w:rsidRDefault="00FB6A80" w:rsidP="00FB6A8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B6A80">
        <w:rPr>
          <w:rFonts w:ascii="Times New Roman" w:hAnsi="Times New Roman" w:cs="Times New Roman"/>
          <w:sz w:val="24"/>
          <w:szCs w:val="24"/>
          <w:lang w:val="en-GB"/>
        </w:rPr>
        <w:t>-</w:t>
      </w:r>
      <w:r w:rsidRPr="00FB6A80">
        <w:rPr>
          <w:rFonts w:ascii="Times New Roman" w:hAnsi="Times New Roman" w:cs="Times New Roman"/>
          <w:sz w:val="24"/>
          <w:szCs w:val="24"/>
          <w:lang w:val="en-GB"/>
        </w:rPr>
        <w:tab/>
        <w:t xml:space="preserve">C.F. nr. 1587 - nr. cadastrale: 6897/1/1, 6939/1, 6940/1, 6941/1, 6942/1; </w:t>
      </w:r>
    </w:p>
    <w:p w14:paraId="518F57E4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B6A80">
        <w:rPr>
          <w:rFonts w:ascii="Times New Roman" w:hAnsi="Times New Roman" w:cs="Times New Roman"/>
          <w:sz w:val="24"/>
          <w:szCs w:val="24"/>
          <w:lang w:val="en-GB"/>
        </w:rPr>
        <w:t>-</w:t>
      </w:r>
      <w:r w:rsidRPr="00FB6A80">
        <w:rPr>
          <w:rFonts w:ascii="Times New Roman" w:hAnsi="Times New Roman" w:cs="Times New Roman"/>
          <w:sz w:val="24"/>
          <w:szCs w:val="24"/>
          <w:lang w:val="en-GB"/>
        </w:rPr>
        <w:tab/>
        <w:t xml:space="preserve">C.F. nr. 1588 - nr. cadastrale: 6897/1/2, 6942/2, 6941/2, 6940/2, 6939/2; </w:t>
      </w:r>
    </w:p>
    <w:p w14:paraId="032BB686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B6A80">
        <w:rPr>
          <w:rFonts w:ascii="Times New Roman" w:hAnsi="Times New Roman" w:cs="Times New Roman"/>
          <w:sz w:val="24"/>
          <w:szCs w:val="24"/>
          <w:lang w:val="en-GB"/>
        </w:rPr>
        <w:t>-</w:t>
      </w:r>
      <w:r w:rsidRPr="00FB6A80">
        <w:rPr>
          <w:rFonts w:ascii="Times New Roman" w:hAnsi="Times New Roman" w:cs="Times New Roman"/>
          <w:sz w:val="24"/>
          <w:szCs w:val="24"/>
          <w:lang w:val="en-GB"/>
        </w:rPr>
        <w:tab/>
        <w:t xml:space="preserve">C.F. nr. 1589 - nr cadastrale: 6897/1/3, 6939/3, 6940/3, 6941/3, 6942/3; </w:t>
      </w:r>
    </w:p>
    <w:p w14:paraId="3F05ED59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B6A80">
        <w:rPr>
          <w:rFonts w:ascii="Times New Roman" w:hAnsi="Times New Roman" w:cs="Times New Roman"/>
          <w:sz w:val="24"/>
          <w:szCs w:val="24"/>
          <w:lang w:val="en-GB"/>
        </w:rPr>
        <w:t>-</w:t>
      </w:r>
      <w:r w:rsidRPr="00FB6A80">
        <w:rPr>
          <w:rFonts w:ascii="Times New Roman" w:hAnsi="Times New Roman" w:cs="Times New Roman"/>
          <w:sz w:val="24"/>
          <w:szCs w:val="24"/>
          <w:lang w:val="en-GB"/>
        </w:rPr>
        <w:tab/>
        <w:t xml:space="preserve">C.F. nr. 1590 - nr cadastrale: 6897/1/4, 6939/4, 6940/4, 6941/4, 6942/4; </w:t>
      </w:r>
    </w:p>
    <w:p w14:paraId="616F51CA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B6A80">
        <w:rPr>
          <w:rFonts w:ascii="Times New Roman" w:hAnsi="Times New Roman" w:cs="Times New Roman"/>
          <w:sz w:val="24"/>
          <w:szCs w:val="24"/>
          <w:lang w:val="en-GB"/>
        </w:rPr>
        <w:t>-</w:t>
      </w:r>
      <w:r w:rsidRPr="00FB6A80">
        <w:rPr>
          <w:rFonts w:ascii="Times New Roman" w:hAnsi="Times New Roman" w:cs="Times New Roman"/>
          <w:sz w:val="24"/>
          <w:szCs w:val="24"/>
          <w:lang w:val="en-GB"/>
        </w:rPr>
        <w:tab/>
        <w:t xml:space="preserve">C.F. nr. 1591 - nr. cadastrale: 6897/1/5, 6939/5, 6940/5, 6941/5, 6942/5; </w:t>
      </w:r>
    </w:p>
    <w:p w14:paraId="06A196CA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B6A80">
        <w:rPr>
          <w:rFonts w:ascii="Times New Roman" w:hAnsi="Times New Roman" w:cs="Times New Roman"/>
          <w:sz w:val="24"/>
          <w:szCs w:val="24"/>
          <w:lang w:val="en-GB"/>
        </w:rPr>
        <w:t>-</w:t>
      </w:r>
      <w:r w:rsidRPr="00FB6A80">
        <w:rPr>
          <w:rFonts w:ascii="Times New Roman" w:hAnsi="Times New Roman" w:cs="Times New Roman"/>
          <w:sz w:val="24"/>
          <w:szCs w:val="24"/>
          <w:lang w:val="en-GB"/>
        </w:rPr>
        <w:tab/>
        <w:t xml:space="preserve">C.F. nr. 1592 - nr. cadastrale: 6897/1/6, 6939/6, 6940/6, 6941/6, 6942/6; </w:t>
      </w:r>
    </w:p>
    <w:p w14:paraId="00228626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B6A80">
        <w:rPr>
          <w:rFonts w:ascii="Times New Roman" w:hAnsi="Times New Roman" w:cs="Times New Roman"/>
          <w:sz w:val="24"/>
          <w:szCs w:val="24"/>
          <w:lang w:val="en-GB"/>
        </w:rPr>
        <w:t>-</w:t>
      </w:r>
      <w:r w:rsidRPr="00FB6A80">
        <w:rPr>
          <w:rFonts w:ascii="Times New Roman" w:hAnsi="Times New Roman" w:cs="Times New Roman"/>
          <w:sz w:val="24"/>
          <w:szCs w:val="24"/>
          <w:lang w:val="en-GB"/>
        </w:rPr>
        <w:tab/>
        <w:t xml:space="preserve">C.F. nr. 1593 - nr. cadastrale: 6897/1/7, 6939/7, 6940/7, 6941/7, 6942/7; </w:t>
      </w:r>
    </w:p>
    <w:p w14:paraId="47810D36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B6A80">
        <w:rPr>
          <w:rFonts w:ascii="Times New Roman" w:hAnsi="Times New Roman" w:cs="Times New Roman"/>
          <w:sz w:val="24"/>
          <w:szCs w:val="24"/>
          <w:lang w:val="en-GB"/>
        </w:rPr>
        <w:t>-</w:t>
      </w:r>
      <w:r w:rsidRPr="00FB6A80">
        <w:rPr>
          <w:rFonts w:ascii="Times New Roman" w:hAnsi="Times New Roman" w:cs="Times New Roman"/>
          <w:sz w:val="24"/>
          <w:szCs w:val="24"/>
          <w:lang w:val="en-GB"/>
        </w:rPr>
        <w:tab/>
        <w:t xml:space="preserve">C.F. nr. 1594 - nr. cadastrale: 6897/1/8, 6939/8, 6940/8, 6941/8, 6942/8; </w:t>
      </w:r>
    </w:p>
    <w:p w14:paraId="3CE4AD4E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B6A80">
        <w:rPr>
          <w:rFonts w:ascii="Times New Roman" w:hAnsi="Times New Roman" w:cs="Times New Roman"/>
          <w:sz w:val="24"/>
          <w:szCs w:val="24"/>
          <w:lang w:val="en-GB"/>
        </w:rPr>
        <w:t>-</w:t>
      </w:r>
      <w:r w:rsidRPr="00FB6A80">
        <w:rPr>
          <w:rFonts w:ascii="Times New Roman" w:hAnsi="Times New Roman" w:cs="Times New Roman"/>
          <w:sz w:val="24"/>
          <w:szCs w:val="24"/>
          <w:lang w:val="en-GB"/>
        </w:rPr>
        <w:tab/>
        <w:t xml:space="preserve">C.F. nr. 1595 - nr. cadastrale: 6897/1/9, 6939/9, 6940/9, 6941/9, 6942/9; </w:t>
      </w:r>
    </w:p>
    <w:p w14:paraId="2BD965A6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B6A80">
        <w:rPr>
          <w:rFonts w:ascii="Times New Roman" w:hAnsi="Times New Roman" w:cs="Times New Roman"/>
          <w:sz w:val="24"/>
          <w:szCs w:val="24"/>
          <w:lang w:val="en-GB"/>
        </w:rPr>
        <w:t>-</w:t>
      </w:r>
      <w:r w:rsidRPr="00FB6A80">
        <w:rPr>
          <w:rFonts w:ascii="Times New Roman" w:hAnsi="Times New Roman" w:cs="Times New Roman"/>
          <w:sz w:val="24"/>
          <w:szCs w:val="24"/>
          <w:lang w:val="en-GB"/>
        </w:rPr>
        <w:tab/>
        <w:t xml:space="preserve">C.F. nr. 1596 - nr. cadastrale: 6897/1/10, 6939/10, 6940/10, 6941/10, 6942/10; </w:t>
      </w:r>
    </w:p>
    <w:p w14:paraId="4E1D62C0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B6A80">
        <w:rPr>
          <w:rFonts w:ascii="Times New Roman" w:hAnsi="Times New Roman" w:cs="Times New Roman"/>
          <w:sz w:val="24"/>
          <w:szCs w:val="24"/>
          <w:lang w:val="en-GB"/>
        </w:rPr>
        <w:t>-</w:t>
      </w:r>
      <w:r w:rsidRPr="00FB6A80">
        <w:rPr>
          <w:rFonts w:ascii="Times New Roman" w:hAnsi="Times New Roman" w:cs="Times New Roman"/>
          <w:sz w:val="24"/>
          <w:szCs w:val="24"/>
          <w:lang w:val="en-GB"/>
        </w:rPr>
        <w:tab/>
        <w:t xml:space="preserve">C.F. nr. 1597 - nr. cadastrale: 6897/1/11, 6939/11, 6940/11, 6941/11, 6942/11; </w:t>
      </w:r>
    </w:p>
    <w:p w14:paraId="58624A99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B6A80">
        <w:rPr>
          <w:rFonts w:ascii="Times New Roman" w:hAnsi="Times New Roman" w:cs="Times New Roman"/>
          <w:sz w:val="24"/>
          <w:szCs w:val="24"/>
          <w:lang w:val="en-GB"/>
        </w:rPr>
        <w:t>-</w:t>
      </w:r>
      <w:r w:rsidRPr="00FB6A80">
        <w:rPr>
          <w:rFonts w:ascii="Times New Roman" w:hAnsi="Times New Roman" w:cs="Times New Roman"/>
          <w:sz w:val="24"/>
          <w:szCs w:val="24"/>
          <w:lang w:val="en-GB"/>
        </w:rPr>
        <w:tab/>
        <w:t xml:space="preserve">C.F. nr. 1598 - nr. cadastrale: 6897/1/12, 6939/12, 6940/12, 6941/12, 6942/12; </w:t>
      </w:r>
    </w:p>
    <w:p w14:paraId="4DD4AA2B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B6A80">
        <w:rPr>
          <w:rFonts w:ascii="Times New Roman" w:hAnsi="Times New Roman" w:cs="Times New Roman"/>
          <w:sz w:val="24"/>
          <w:szCs w:val="24"/>
          <w:lang w:val="en-GB"/>
        </w:rPr>
        <w:t>-</w:t>
      </w:r>
      <w:r w:rsidRPr="00FB6A80">
        <w:rPr>
          <w:rFonts w:ascii="Times New Roman" w:hAnsi="Times New Roman" w:cs="Times New Roman"/>
          <w:sz w:val="24"/>
          <w:szCs w:val="24"/>
          <w:lang w:val="en-GB"/>
        </w:rPr>
        <w:tab/>
        <w:t xml:space="preserve">C.F. nr. 1599 - nr. cadastrale: 6897/1/13, 6939/13, 6940/13, 6941/13, 6942/13; </w:t>
      </w:r>
    </w:p>
    <w:p w14:paraId="7291249C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B6A80">
        <w:rPr>
          <w:rFonts w:ascii="Times New Roman" w:hAnsi="Times New Roman" w:cs="Times New Roman"/>
          <w:sz w:val="24"/>
          <w:szCs w:val="24"/>
          <w:lang w:val="en-GB"/>
        </w:rPr>
        <w:t>-</w:t>
      </w:r>
      <w:r w:rsidRPr="00FB6A80">
        <w:rPr>
          <w:rFonts w:ascii="Times New Roman" w:hAnsi="Times New Roman" w:cs="Times New Roman"/>
          <w:sz w:val="24"/>
          <w:szCs w:val="24"/>
          <w:lang w:val="en-GB"/>
        </w:rPr>
        <w:tab/>
        <w:t xml:space="preserve">C.F. nr. 1600 - nr. cadastrale: 6897/1/14, 6939/14, 6940/14, 6941/14, 6942/14; </w:t>
      </w:r>
    </w:p>
    <w:p w14:paraId="45367194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B6A80">
        <w:rPr>
          <w:rFonts w:ascii="Times New Roman" w:hAnsi="Times New Roman" w:cs="Times New Roman"/>
          <w:sz w:val="24"/>
          <w:szCs w:val="24"/>
          <w:lang w:val="en-GB"/>
        </w:rPr>
        <w:t>-</w:t>
      </w:r>
      <w:r w:rsidRPr="00FB6A80">
        <w:rPr>
          <w:rFonts w:ascii="Times New Roman" w:hAnsi="Times New Roman" w:cs="Times New Roman"/>
          <w:sz w:val="24"/>
          <w:szCs w:val="24"/>
          <w:lang w:val="en-GB"/>
        </w:rPr>
        <w:tab/>
        <w:t xml:space="preserve">C.F. nr. 1601 - nr. cadastrale: 6897/1/15, 6939/15, 6940/15, 6941/15, 6942/15; </w:t>
      </w:r>
    </w:p>
    <w:p w14:paraId="54B00CD0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B6A80">
        <w:rPr>
          <w:rFonts w:ascii="Times New Roman" w:hAnsi="Times New Roman" w:cs="Times New Roman"/>
          <w:sz w:val="24"/>
          <w:szCs w:val="24"/>
          <w:lang w:val="en-GB"/>
        </w:rPr>
        <w:t>-</w:t>
      </w:r>
      <w:r w:rsidRPr="00FB6A80">
        <w:rPr>
          <w:rFonts w:ascii="Times New Roman" w:hAnsi="Times New Roman" w:cs="Times New Roman"/>
          <w:sz w:val="24"/>
          <w:szCs w:val="24"/>
          <w:lang w:val="en-GB"/>
        </w:rPr>
        <w:tab/>
        <w:t xml:space="preserve">C.F. nr. 1602 - nr. cadastrale: 6897/1/16, 6939/16, 6940/16, 6941/16, 6942/16; </w:t>
      </w:r>
    </w:p>
    <w:p w14:paraId="00E85D6F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B6A80">
        <w:rPr>
          <w:rFonts w:ascii="Times New Roman" w:hAnsi="Times New Roman" w:cs="Times New Roman"/>
          <w:sz w:val="24"/>
          <w:szCs w:val="24"/>
          <w:lang w:val="en-GB"/>
        </w:rPr>
        <w:t>-</w:t>
      </w:r>
      <w:r w:rsidRPr="00FB6A80">
        <w:rPr>
          <w:rFonts w:ascii="Times New Roman" w:hAnsi="Times New Roman" w:cs="Times New Roman"/>
          <w:sz w:val="24"/>
          <w:szCs w:val="24"/>
          <w:lang w:val="en-GB"/>
        </w:rPr>
        <w:tab/>
        <w:t xml:space="preserve">C.F. nr. 1603 - nr. cadastrale: 6897/1/17, 6939/17, 6940/17, 6941/17, 6942/17; </w:t>
      </w:r>
    </w:p>
    <w:p w14:paraId="6D5524F1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B6A80">
        <w:rPr>
          <w:rFonts w:ascii="Times New Roman" w:hAnsi="Times New Roman" w:cs="Times New Roman"/>
          <w:sz w:val="24"/>
          <w:szCs w:val="24"/>
          <w:lang w:val="en-GB"/>
        </w:rPr>
        <w:t>-</w:t>
      </w:r>
      <w:r w:rsidRPr="00FB6A80">
        <w:rPr>
          <w:rFonts w:ascii="Times New Roman" w:hAnsi="Times New Roman" w:cs="Times New Roman"/>
          <w:sz w:val="24"/>
          <w:szCs w:val="24"/>
          <w:lang w:val="en-GB"/>
        </w:rPr>
        <w:tab/>
        <w:t xml:space="preserve">C.F.nr. 154169 - nr. cadastrale: 6897/1/18/4, 6942/18/4, 6941/18/4, 6940/18/4, 6939/18/4; </w:t>
      </w:r>
    </w:p>
    <w:p w14:paraId="7677258A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B6A80">
        <w:rPr>
          <w:rFonts w:ascii="Times New Roman" w:hAnsi="Times New Roman" w:cs="Times New Roman"/>
          <w:sz w:val="24"/>
          <w:szCs w:val="24"/>
          <w:lang w:val="en-GB"/>
        </w:rPr>
        <w:t>-</w:t>
      </w:r>
      <w:r w:rsidRPr="00FB6A80">
        <w:rPr>
          <w:rFonts w:ascii="Times New Roman" w:hAnsi="Times New Roman" w:cs="Times New Roman"/>
          <w:sz w:val="24"/>
          <w:szCs w:val="24"/>
          <w:lang w:val="en-GB"/>
        </w:rPr>
        <w:tab/>
        <w:t xml:space="preserve">C.F. nr. 1605 - nr. cadastrale: 6897/1/19, 6939/19, 6940/19, 6941/19, 6942/19; </w:t>
      </w:r>
    </w:p>
    <w:p w14:paraId="53E80B67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B6A80">
        <w:rPr>
          <w:rFonts w:ascii="Times New Roman" w:hAnsi="Times New Roman" w:cs="Times New Roman"/>
          <w:sz w:val="24"/>
          <w:szCs w:val="24"/>
          <w:lang w:val="en-GB"/>
        </w:rPr>
        <w:t>-</w:t>
      </w:r>
      <w:r w:rsidRPr="00FB6A80">
        <w:rPr>
          <w:rFonts w:ascii="Times New Roman" w:hAnsi="Times New Roman" w:cs="Times New Roman"/>
          <w:sz w:val="24"/>
          <w:szCs w:val="24"/>
          <w:lang w:val="en-GB"/>
        </w:rPr>
        <w:tab/>
        <w:t xml:space="preserve">C.F. nr. 154168 - nr. cadastrale: 6897/1/18/3, 6942/18/3, 6941/18/3, 6940/18/3, 6939/18/3; </w:t>
      </w:r>
    </w:p>
    <w:p w14:paraId="080A5A65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B6A80">
        <w:rPr>
          <w:rFonts w:ascii="Times New Roman" w:hAnsi="Times New Roman" w:cs="Times New Roman"/>
          <w:sz w:val="24"/>
          <w:szCs w:val="24"/>
          <w:lang w:val="en-GB"/>
        </w:rPr>
        <w:t>-</w:t>
      </w:r>
      <w:r w:rsidRPr="00FB6A80">
        <w:rPr>
          <w:rFonts w:ascii="Times New Roman" w:hAnsi="Times New Roman" w:cs="Times New Roman"/>
          <w:sz w:val="24"/>
          <w:szCs w:val="24"/>
          <w:lang w:val="en-GB"/>
        </w:rPr>
        <w:tab/>
        <w:t>C.F. nr. 154167 - nr. cadastrale: 6897/1/18/2, 6942/18/2, 6941/18/2, 6940/18/2, 6939/18/2;</w:t>
      </w:r>
    </w:p>
    <w:p w14:paraId="103A7E5B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B6A80">
        <w:rPr>
          <w:rFonts w:ascii="Times New Roman" w:hAnsi="Times New Roman" w:cs="Times New Roman"/>
          <w:sz w:val="24"/>
          <w:szCs w:val="24"/>
          <w:lang w:val="en-GB"/>
        </w:rPr>
        <w:t>-</w:t>
      </w:r>
      <w:r w:rsidRPr="00FB6A80">
        <w:rPr>
          <w:rFonts w:ascii="Times New Roman" w:hAnsi="Times New Roman" w:cs="Times New Roman"/>
          <w:sz w:val="24"/>
          <w:szCs w:val="24"/>
          <w:lang w:val="en-GB"/>
        </w:rPr>
        <w:tab/>
        <w:t xml:space="preserve">C.F. nr. 1604 - nr. cadastrale: 6897/1/18/1, 6942/18/1, 6941/18/1, 6940/18/1, 6939/18/1; </w:t>
      </w:r>
    </w:p>
    <w:p w14:paraId="2F0E1C3C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B6A80">
        <w:rPr>
          <w:rFonts w:ascii="Times New Roman" w:hAnsi="Times New Roman" w:cs="Times New Roman"/>
          <w:sz w:val="24"/>
          <w:szCs w:val="24"/>
          <w:lang w:val="en-GB"/>
        </w:rPr>
        <w:t>-</w:t>
      </w:r>
      <w:r w:rsidRPr="00FB6A80">
        <w:rPr>
          <w:rFonts w:ascii="Times New Roman" w:hAnsi="Times New Roman" w:cs="Times New Roman"/>
          <w:sz w:val="24"/>
          <w:szCs w:val="24"/>
          <w:lang w:val="en-GB"/>
        </w:rPr>
        <w:tab/>
        <w:t>C.F. nr. 154170 - nr. cadastrale: 6897/1/20/2, 6942/20/2, 6941/20/2, 6940/20/2, 6939/20/2;</w:t>
      </w:r>
    </w:p>
    <w:p w14:paraId="4B5E05F5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B6A80">
        <w:rPr>
          <w:rFonts w:ascii="Times New Roman" w:hAnsi="Times New Roman" w:cs="Times New Roman"/>
          <w:sz w:val="24"/>
          <w:szCs w:val="24"/>
          <w:lang w:val="en-GB"/>
        </w:rPr>
        <w:t>-</w:t>
      </w:r>
      <w:r w:rsidRPr="00FB6A80">
        <w:rPr>
          <w:rFonts w:ascii="Times New Roman" w:hAnsi="Times New Roman" w:cs="Times New Roman"/>
          <w:sz w:val="24"/>
          <w:szCs w:val="24"/>
          <w:lang w:val="en-GB"/>
        </w:rPr>
        <w:tab/>
        <w:t>C.F. nr. 154171 - nr. cadastrale: 6897/1/20/3, 6942/20/3, 6941/20/3, 6940/20/3, 6939/20/3;</w:t>
      </w:r>
    </w:p>
    <w:p w14:paraId="711771E0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2B789177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B6A80">
        <w:rPr>
          <w:rFonts w:ascii="Times New Roman" w:hAnsi="Times New Roman" w:cs="Times New Roman"/>
          <w:b/>
          <w:bCs/>
          <w:sz w:val="24"/>
          <w:szCs w:val="24"/>
          <w:lang w:val="en-GB"/>
        </w:rPr>
        <w:t>Art. II.</w:t>
      </w:r>
      <w:r w:rsidRPr="00FB6A80">
        <w:rPr>
          <w:rFonts w:ascii="Times New Roman" w:hAnsi="Times New Roman" w:cs="Times New Roman"/>
          <w:sz w:val="24"/>
          <w:szCs w:val="24"/>
          <w:lang w:val="en-GB"/>
        </w:rPr>
        <w:t xml:space="preserve"> Se aproba modificarea si completarea art.1 din hotararea Consiliului Judetean Cluj nr. 175/2004 prin introducerea dupa alin.1 a alin. 2 care va avea urmatorul continut:</w:t>
      </w:r>
    </w:p>
    <w:p w14:paraId="4B715C12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B6A80">
        <w:rPr>
          <w:rFonts w:ascii="Times New Roman" w:hAnsi="Times New Roman" w:cs="Times New Roman"/>
          <w:sz w:val="24"/>
          <w:szCs w:val="24"/>
          <w:lang w:val="en-GB"/>
        </w:rPr>
        <w:t>„alin.2- Terenul prevazut la alin.1 se identifica in regim de carte funciara, prin carti funciare nedefinitive, ulterior parcelarii aprobate prin H.C.J.C. nr.79/2005, dupa cum urmeaza:</w:t>
      </w:r>
    </w:p>
    <w:p w14:paraId="56E5F036" w14:textId="77777777" w:rsidR="00FB6A80" w:rsidRPr="00FB6A80" w:rsidRDefault="00FB6A80" w:rsidP="00FB6A8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B6A80">
        <w:rPr>
          <w:rFonts w:ascii="Times New Roman" w:hAnsi="Times New Roman" w:cs="Times New Roman"/>
          <w:sz w:val="24"/>
          <w:szCs w:val="24"/>
          <w:lang w:val="en-GB"/>
        </w:rPr>
        <w:t>-</w:t>
      </w:r>
      <w:r w:rsidRPr="00FB6A80">
        <w:rPr>
          <w:rFonts w:ascii="Times New Roman" w:hAnsi="Times New Roman" w:cs="Times New Roman"/>
          <w:sz w:val="24"/>
          <w:szCs w:val="24"/>
          <w:lang w:val="en-GB"/>
        </w:rPr>
        <w:tab/>
        <w:t>C.F. nr. 1606 - nr. cadastrale: 6897/1/20/1, 6942/20/1, 6941/20/1, 6940/20/1, 6939/20/1."</w:t>
      </w:r>
    </w:p>
    <w:p w14:paraId="4E3D2102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1A2817F4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B6A80">
        <w:rPr>
          <w:rFonts w:ascii="Times New Roman" w:hAnsi="Times New Roman" w:cs="Times New Roman"/>
          <w:b/>
          <w:bCs/>
          <w:sz w:val="24"/>
          <w:szCs w:val="24"/>
          <w:lang w:val="en-GB"/>
        </w:rPr>
        <w:t>Art. III .</w:t>
      </w:r>
      <w:r w:rsidRPr="00FB6A80">
        <w:rPr>
          <w:rFonts w:ascii="Times New Roman" w:hAnsi="Times New Roman" w:cs="Times New Roman"/>
          <w:sz w:val="24"/>
          <w:szCs w:val="24"/>
          <w:lang w:val="en-GB"/>
        </w:rPr>
        <w:t xml:space="preserve">  Se mandateaza SC Tetarom SA sa efectueze toate operatiunile necesare inscrierii in </w:t>
      </w:r>
    </w:p>
    <w:p w14:paraId="0F2BB765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B6A80">
        <w:rPr>
          <w:rFonts w:ascii="Times New Roman" w:hAnsi="Times New Roman" w:cs="Times New Roman"/>
          <w:sz w:val="24"/>
          <w:szCs w:val="24"/>
          <w:lang w:val="en-GB"/>
        </w:rPr>
        <w:lastRenderedPageBreak/>
        <w:t>cartea funciara a drepturilor enumerate la art.1 alin.1 din hotararile nr.137/2004 si 175/2004, drepturi care poarta asupra parcelelor de teren de la alin.2 din aceste hotarari"</w:t>
      </w:r>
    </w:p>
    <w:p w14:paraId="1B2769AC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520DA601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B6A80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IV.</w:t>
      </w:r>
      <w:r w:rsidRPr="00FB6A80">
        <w:rPr>
          <w:rFonts w:ascii="Times New Roman" w:hAnsi="Times New Roman" w:cs="Times New Roman"/>
          <w:sz w:val="24"/>
          <w:szCs w:val="24"/>
          <w:lang w:val="ro-RO"/>
        </w:rPr>
        <w:t xml:space="preserve"> Cu ducerea la îndeplinire şi punerea în aplicare a prezentei hotărâri se încredinţează  preşedintele Consiliului Judeţean prin Direcţia Generală de Administraţie Publică şi Juridică, Direcţia Generală Economica si S.C. TETAROM S.A.</w:t>
      </w:r>
    </w:p>
    <w:p w14:paraId="70A648E1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646DBBF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B6A8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Art.V.  </w:t>
      </w:r>
      <w:r w:rsidRPr="00FB6A80">
        <w:rPr>
          <w:rFonts w:ascii="Times New Roman" w:hAnsi="Times New Roman" w:cs="Times New Roman"/>
          <w:sz w:val="24"/>
          <w:szCs w:val="24"/>
          <w:lang w:val="ro-RO"/>
        </w:rPr>
        <w:t>Prezenta hotarare se comunica Direcţiei Generale de Administraţie Publică şi Juridică, Direcţiei Generale Economice si S.C. TETAROM S.A.</w:t>
      </w:r>
    </w:p>
    <w:p w14:paraId="5768F98A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13A0416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9BBC1D7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B6A80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</w:t>
      </w:r>
    </w:p>
    <w:p w14:paraId="13084D12" w14:textId="67358CDE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B6A8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Marius Nicoara</w:t>
      </w:r>
      <w:r w:rsidRPr="00FB6A8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FB6A8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FB6A8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B6A8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B6A8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B6A80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</w:t>
      </w:r>
      <w:r w:rsidR="006F1F8B">
        <w:rPr>
          <w:rFonts w:ascii="Times New Roman" w:hAnsi="Times New Roman" w:cs="Times New Roman"/>
          <w:sz w:val="24"/>
          <w:szCs w:val="24"/>
          <w:lang w:val="ro-RO"/>
        </w:rPr>
        <w:t xml:space="preserve">      </w:t>
      </w:r>
      <w:r w:rsidRPr="00FB6A80">
        <w:rPr>
          <w:rFonts w:ascii="Times New Roman" w:hAnsi="Times New Roman" w:cs="Times New Roman"/>
          <w:b/>
          <w:bCs/>
          <w:sz w:val="24"/>
          <w:szCs w:val="24"/>
          <w:lang w:val="ro-RO"/>
        </w:rPr>
        <w:t>Contrasemnează:</w:t>
      </w:r>
    </w:p>
    <w:p w14:paraId="40815799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B6A8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FB6A8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FB6A8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FB6A8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FB6A8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FB6A8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SECRETAR GENERAL     </w:t>
      </w:r>
    </w:p>
    <w:p w14:paraId="3D0A5AEE" w14:textId="1640B3D6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FB6A80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B6A80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B6A80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B6A80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B6A80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B6A80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B6A80">
        <w:rPr>
          <w:rFonts w:ascii="Times New Roman" w:hAnsi="Times New Roman" w:cs="Times New Roman"/>
          <w:sz w:val="24"/>
          <w:szCs w:val="24"/>
          <w:lang w:val="en-GB"/>
        </w:rPr>
        <w:tab/>
        <w:t xml:space="preserve">                                </w:t>
      </w:r>
      <w:r w:rsidR="006F1F8B">
        <w:rPr>
          <w:rFonts w:ascii="Times New Roman" w:hAnsi="Times New Roman" w:cs="Times New Roman"/>
          <w:sz w:val="24"/>
          <w:szCs w:val="24"/>
          <w:lang w:val="en-GB"/>
        </w:rPr>
        <w:t xml:space="preserve">       </w:t>
      </w:r>
      <w:bookmarkStart w:id="0" w:name="_GoBack"/>
      <w:bookmarkEnd w:id="0"/>
      <w:r w:rsidRPr="00FB6A80">
        <w:rPr>
          <w:rFonts w:ascii="Times New Roman" w:hAnsi="Times New Roman" w:cs="Times New Roman"/>
          <w:b/>
          <w:bCs/>
          <w:sz w:val="24"/>
          <w:szCs w:val="24"/>
          <w:lang w:val="en-GB"/>
        </w:rPr>
        <w:t>Mariuca Pop</w:t>
      </w:r>
    </w:p>
    <w:p w14:paraId="514F27D7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64B8329A" w14:textId="77777777" w:rsidR="00FB6A80" w:rsidRPr="00FB6A80" w:rsidRDefault="00FB6A80" w:rsidP="00FB6A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6224ED78" w14:textId="77777777" w:rsidR="00BB1793" w:rsidRDefault="00BB1793"/>
    <w:sectPr w:rsidR="00BB1793" w:rsidSect="00F915CF">
      <w:pgSz w:w="12240" w:h="15840"/>
      <w:pgMar w:top="1440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E89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6F1F8B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2E89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B6A80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B2FCD"/>
  <w15:chartTrackingRefBased/>
  <w15:docId w15:val="{0F6E341E-0293-4FEC-B383-9D9A82B8E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FB6A80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B6A80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962</Words>
  <Characters>5580</Characters>
  <Application>Microsoft Office Word</Application>
  <DocSecurity>0</DocSecurity>
  <Lines>46</Lines>
  <Paragraphs>13</Paragraphs>
  <ScaleCrop>false</ScaleCrop>
  <Company/>
  <LinksUpToDate>false</LinksUpToDate>
  <CharactersWithSpaces>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3</cp:revision>
  <dcterms:created xsi:type="dcterms:W3CDTF">2018-10-19T05:28:00Z</dcterms:created>
  <dcterms:modified xsi:type="dcterms:W3CDTF">2018-10-23T09:29:00Z</dcterms:modified>
</cp:coreProperties>
</file>