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9B89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3C7C2625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01D01B6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27B72C1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9230549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F8EA255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DF63E1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B7EBF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3</w:t>
      </w:r>
    </w:p>
    <w:p w14:paraId="1CE34768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19 ianuarie 2006</w:t>
      </w:r>
    </w:p>
    <w:p w14:paraId="563725D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CB47B4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aprobarea Bugetului de venituri şi cheltuieli pe anul 2006 al Regiei Autonome </w:t>
      </w:r>
    </w:p>
    <w:p w14:paraId="52E9630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de Administrare a Domeniului Public şi Privat al Judeţului Cluj</w:t>
      </w:r>
    </w:p>
    <w:p w14:paraId="5E87D08A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B581A4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DF5991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0006F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Consiliul Judeţean Cluj</w:t>
      </w:r>
    </w:p>
    <w:p w14:paraId="0618F1C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vederea aprobării Bugetului de venituri şi cheltuieli pe anul 2006 al Regiei Autonome de Administrare a Domeniului Public şi Privat al Judeţului Cluj;</w:t>
      </w:r>
    </w:p>
    <w:p w14:paraId="05FF248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2827FC7F" w14:textId="77777777" w:rsidR="00C173F2" w:rsidRDefault="00C173F2" w:rsidP="00C173F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Ordonanţei de Urgenţă nr. 45/2003 privind finanţele publice locale, aprobată prin Legea nr. 108/2004.  </w:t>
      </w:r>
    </w:p>
    <w:p w14:paraId="210E5E3E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Legii bugetului de stat pe anul 2006, nr.379/2005; </w:t>
      </w:r>
    </w:p>
    <w:p w14:paraId="3F423CA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Ordinului nr. 616/2000 al Ministrului Finanţelor pentru aprobarea normelor metodologice privind întocmirea bugetului de venituri şi cheltuieli de către agenţii economici;</w:t>
      </w:r>
    </w:p>
    <w:p w14:paraId="6B1D9B1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art. 45 din Legea nr. 215/2001;</w:t>
      </w:r>
    </w:p>
    <w:p w14:paraId="69D4E6E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prin art. 109 din Legea nr. 215/2001 privind administraţia publică locală, cu modificările  şi completările ulterioare ,</w:t>
      </w:r>
    </w:p>
    <w:p w14:paraId="27AB027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68A3AD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6000190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ECC1F7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Se aprobă Bugetul de venituri şi cheltuieli pe anul 2006 al Regiei Autonome de Administrare a Domeniului Public şi Privat a Judeţului Cluj conform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77E00BD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93341C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</w:t>
      </w:r>
      <w:r>
        <w:rPr>
          <w:rFonts w:ascii="Times New Roman" w:hAnsi="Times New Roman" w:cs="Times New Roman"/>
          <w:sz w:val="24"/>
          <w:szCs w:val="24"/>
          <w:lang w:val="ro-RO"/>
        </w:rPr>
        <w:t>. Cu ducerea la îndeplinire a prezentei hotărâri se încredinţează  Regia Autonomă de Administrare a Domeniului Public şi Privat a Judeţului Cluj.</w:t>
      </w:r>
    </w:p>
    <w:p w14:paraId="6E70115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C56157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3. </w:t>
      </w:r>
      <w:r>
        <w:rPr>
          <w:rFonts w:ascii="Times New Roman" w:hAnsi="Times New Roman" w:cs="Times New Roman"/>
          <w:sz w:val="24"/>
          <w:szCs w:val="24"/>
          <w:lang w:val="ro-RO"/>
        </w:rPr>
        <w:t>Prezenta hotărâre se comunică Regiei Autonome de Administrare a Domeniului Public şi Privat a Judeţului Cluj şi Direcţiei Generale Economice.</w:t>
      </w:r>
    </w:p>
    <w:p w14:paraId="6D824E9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B0D16C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306F59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D2C57A3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Contrasemnează</w:t>
      </w:r>
    </w:p>
    <w:p w14:paraId="092AEBC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PREŞEDINTE,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SECRETAR GENERAL </w:t>
      </w:r>
    </w:p>
    <w:p w14:paraId="4EA4C255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21C00CD3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Marius Petre Nicoară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5FB8BB3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4CF40307" w14:textId="68359B7F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9B3791" w14:textId="3CAFAD1D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A90F9B1" w14:textId="66C7D211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D2BD0E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14:paraId="482504A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R O M Â N I 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Anexa </w:t>
      </w:r>
    </w:p>
    <w:p w14:paraId="4F303DBA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JUDEŢUL CLUJ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la Hotărârea nr. 3/2006</w:t>
      </w:r>
    </w:p>
    <w:p w14:paraId="08BCF838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548B222E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8AB347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09DAA8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1635E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31D99D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BUGETUL DE VENITURI SI CHELTUIELI </w:t>
      </w:r>
    </w:p>
    <w:p w14:paraId="21A44B5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LA REGIA AUTONOMA DE ADMINISTRARE A DOMENIULUI PUBLIC </w:t>
      </w:r>
    </w:p>
    <w:p w14:paraId="36EB07D9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ŞI PRIVAT AL JUDEŢULUI CLUJ</w:t>
      </w:r>
    </w:p>
    <w:p w14:paraId="7198E5F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PE ANUL 2006</w:t>
      </w:r>
    </w:p>
    <w:p w14:paraId="11BC637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341BC5B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E3B1E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92C78E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mii lei RON</w:t>
      </w:r>
    </w:p>
    <w:p w14:paraId="7A28320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313C62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8A4B16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INDICATORI                                           Nr.                BVC                 BVC             dif.</w:t>
      </w:r>
    </w:p>
    <w:p w14:paraId="4137DA3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Rd.                2005                 2006              +/-</w:t>
      </w:r>
    </w:p>
    <w:p w14:paraId="16BC847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               (col.3-2)</w:t>
      </w:r>
    </w:p>
    <w:p w14:paraId="5931CFE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70267A6" w14:textId="77777777" w:rsidR="00C173F2" w:rsidRDefault="00C173F2" w:rsidP="00C173F2">
      <w:pPr>
        <w:pBdr>
          <w:bottom w:val="single" w:sz="4" w:space="1" w:color="000000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24F401E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5B9F8F" w14:textId="77777777" w:rsidR="00C173F2" w:rsidRDefault="00C173F2" w:rsidP="00C173F2">
      <w:pPr>
        <w:pBdr>
          <w:bottom w:val="single" w:sz="4" w:space="1" w:color="000000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0                                                     1                     2                      3                 4</w:t>
      </w:r>
    </w:p>
    <w:p w14:paraId="7704F08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38DA65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C3261BE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. VENITURI TOTALE, din care:                      01           33.852       38.854       +5.022</w:t>
      </w:r>
    </w:p>
    <w:p w14:paraId="73DC9A93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(rd.2+rd.12+rd.13)</w:t>
      </w:r>
    </w:p>
    <w:p w14:paraId="7122F07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6FD0D5" w14:textId="77777777" w:rsidR="00C173F2" w:rsidRDefault="00C173F2" w:rsidP="00C173F2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Venituri din exploatare                            02            33.832       38 854      + 5 022</w:t>
      </w:r>
    </w:p>
    <w:p w14:paraId="30AB5FD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Din care:</w:t>
      </w:r>
    </w:p>
    <w:p w14:paraId="398944A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a.) Venituri din activitatea de baza                03             1.951        2.449           +498       </w:t>
      </w:r>
    </w:p>
    <w:p w14:paraId="621B8A5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b.) Venituri din alte activitati                        04                 381           381                 0</w:t>
      </w:r>
    </w:p>
    <w:p w14:paraId="5596227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c.) Venituri din surse bugetare                      05            31.500      36.000        +4.500</w:t>
      </w:r>
    </w:p>
    <w:p w14:paraId="7BB5DFD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din care:</w:t>
      </w:r>
    </w:p>
    <w:p w14:paraId="0B58169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subventii pe produse si activitati               06</w:t>
      </w:r>
    </w:p>
    <w:p w14:paraId="4D6670A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subventii pentru acoperire                         07</w:t>
      </w:r>
    </w:p>
    <w:p w14:paraId="6DFC5E1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diferentelor de prêt si tariff</w:t>
      </w:r>
    </w:p>
    <w:p w14:paraId="05B213F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transferuri                                                   08           31.500       36.000        + 4.500   </w:t>
      </w:r>
    </w:p>
    <w:p w14:paraId="1BB39C9B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prime acoperite de la bugetul de stat         09</w:t>
      </w:r>
    </w:p>
    <w:p w14:paraId="548BA58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alte sume primate de la bugetul de            10</w:t>
      </w:r>
    </w:p>
    <w:p w14:paraId="0C5AD16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stat * 1)</w:t>
      </w:r>
    </w:p>
    <w:p w14:paraId="131FA18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d.) Venituri din fonduri speciale*1)             11</w:t>
      </w:r>
    </w:p>
    <w:p w14:paraId="3F84745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Venituri financiare                                   12                20              24                  +4</w:t>
      </w:r>
    </w:p>
    <w:p w14:paraId="5770CFBA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Venituri exceptionale                               13</w:t>
      </w:r>
    </w:p>
    <w:p w14:paraId="1DDDF86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78F351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II. CHELTUIELI TOTALE , din care:        14          33.832        38 831        +4 999</w:t>
      </w:r>
    </w:p>
    <w:p w14:paraId="7BF5DED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(rd.15+rd.35+rd.36)</w:t>
      </w:r>
    </w:p>
    <w:p w14:paraId="22720218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C72A7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Cheltuieli pentru exploatare                 15             33.832       38.831            +4.999 </w:t>
      </w:r>
    </w:p>
    <w:p w14:paraId="15B4BF3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total din care:</w:t>
      </w:r>
    </w:p>
    <w:p w14:paraId="5219873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a.) Cheltuieli materiale                            16            1.075                1.127              +52</w:t>
      </w:r>
    </w:p>
    <w:p w14:paraId="38650CB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 )Cheltuieli cu presonalul, din care:      17            1.176                1.536              +360</w:t>
      </w:r>
    </w:p>
    <w:p w14:paraId="17A5AA1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salarii brute                                            18              858                1.114              +256</w:t>
      </w:r>
    </w:p>
    <w:p w14:paraId="497BE803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contributie asigurari sociale de stat       19              173                   245                +72</w:t>
      </w:r>
    </w:p>
    <w:p w14:paraId="31808DE3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ajutor somaj                                           20                23                     33                +10          </w:t>
      </w:r>
    </w:p>
    <w:p w14:paraId="2BD00C4A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contributie asig. soc. pt. sanatate,</w:t>
      </w:r>
    </w:p>
    <w:p w14:paraId="6774500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conform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Legii nr.145/1997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21               60                     80                +20             </w:t>
      </w:r>
    </w:p>
    <w:p w14:paraId="742EA13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alte cheltuieli cu personalul,                  22                 4                       6                 +2</w:t>
      </w:r>
    </w:p>
    <w:p w14:paraId="3BEA925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din care:</w:t>
      </w:r>
    </w:p>
    <w:p w14:paraId="30FC0C36" w14:textId="77777777" w:rsidR="00C173F2" w:rsidRDefault="00C173F2" w:rsidP="00C173F2">
      <w:pPr>
        <w:numPr>
          <w:ilvl w:val="0"/>
          <w:numId w:val="2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fond special esolidaritate</w:t>
      </w:r>
    </w:p>
    <w:p w14:paraId="506D44D7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sociala pentru persoanele cu </w:t>
      </w:r>
    </w:p>
    <w:p w14:paraId="0AF6C20D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handicap, conform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O.U.G.</w:t>
      </w:r>
    </w:p>
    <w:p w14:paraId="377F2D50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nr.102/1999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23</w:t>
      </w:r>
    </w:p>
    <w:p w14:paraId="24FA1F92" w14:textId="77777777" w:rsidR="00C173F2" w:rsidRDefault="00C173F2" w:rsidP="00C173F2">
      <w:pPr>
        <w:numPr>
          <w:ilvl w:val="0"/>
          <w:numId w:val="2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fond special de sustinere a </w:t>
      </w:r>
    </w:p>
    <w:p w14:paraId="2A99DEC9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invatamantului de stat, conform</w:t>
      </w:r>
    </w:p>
    <w:p w14:paraId="6C048814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O.G. nr.75/1999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24</w:t>
      </w:r>
    </w:p>
    <w:p w14:paraId="04E556EA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c.) Cheltuieli de exploatare privind </w:t>
      </w:r>
    </w:p>
    <w:p w14:paraId="6D43F4FE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amortizarea si provizioanele                    25             35                   42                  +7</w:t>
      </w:r>
    </w:p>
    <w:p w14:paraId="631AB7FF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d.) Cheltuieli prevazute de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art. 26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</w:p>
    <w:p w14:paraId="13119811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Legea bugetului de stat nr.216/2001</w:t>
      </w:r>
    </w:p>
    <w:p w14:paraId="25038344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Din care:                                                    26</w:t>
      </w:r>
    </w:p>
    <w:p w14:paraId="12CF9F4C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transferuri sau subventii *2)                    27      31.500           36.000               +4.500</w:t>
      </w:r>
    </w:p>
    <w:p w14:paraId="421EE70C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e.) Cheltuieli de protocol                           28               4                  11                      +7</w:t>
      </w:r>
    </w:p>
    <w:p w14:paraId="3692994B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f.) Cheltuieli reclama si publicitate           29               5                  10                      +5</w:t>
      </w:r>
    </w:p>
    <w:p w14:paraId="310F953C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g.) Cheltuieli cu sponsorizarea                  30                                     2                      +2</w:t>
      </w:r>
    </w:p>
    <w:p w14:paraId="3DDCE11C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h.) Tichete de masa                                    31            95                 103                     +8</w:t>
      </w:r>
    </w:p>
    <w:p w14:paraId="5DB4BF7E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i.) Alte chetuieli din care:                          32</w:t>
      </w:r>
    </w:p>
    <w:p w14:paraId="7A233A2F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taxa pentru activitatea de</w:t>
      </w:r>
    </w:p>
    <w:p w14:paraId="347C0F1E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exploatare a resurselor minerale               33</w:t>
      </w:r>
    </w:p>
    <w:p w14:paraId="165CB70F" w14:textId="77777777" w:rsidR="00C173F2" w:rsidRDefault="00C173F2" w:rsidP="00C173F2">
      <w:pPr>
        <w:numPr>
          <w:ilvl w:val="0"/>
          <w:numId w:val="2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redeventa din concesionarea </w:t>
      </w:r>
    </w:p>
    <w:p w14:paraId="7DE7870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bunurilor publice                                      34</w:t>
      </w:r>
    </w:p>
    <w:p w14:paraId="3633E37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Cheltuieli financiare                             35</w:t>
      </w:r>
    </w:p>
    <w:p w14:paraId="7FA9666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3.Cheltuieli exceptionale                          36</w:t>
      </w:r>
    </w:p>
    <w:p w14:paraId="20CA5D0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E5FA6B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68AA34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III. REZULTATUL BRUT -                  37            20                  23                         +3</w:t>
      </w:r>
    </w:p>
    <w:p w14:paraId="0FA69F8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(profit/pierdere)</w:t>
      </w:r>
    </w:p>
    <w:p w14:paraId="0641E0F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86154E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 ALTE SUME DEDUCTIBILE</w:t>
      </w:r>
    </w:p>
    <w:p w14:paraId="3902F99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POTRIVIT LEGII,                                  38</w:t>
      </w:r>
    </w:p>
    <w:p w14:paraId="422DB6E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fond de rezerva *3)                               39</w:t>
      </w:r>
    </w:p>
    <w:p w14:paraId="6ECE735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12CA083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V. ACOPERIREA PIERDERILOR DIN ANII</w:t>
      </w:r>
    </w:p>
    <w:p w14:paraId="28168075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PRECEDENTI                                         40</w:t>
      </w:r>
    </w:p>
    <w:p w14:paraId="024ACB3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61EF1B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 IMPOZIT PE PROFIT                    41           4                   4                            0                  </w:t>
      </w:r>
    </w:p>
    <w:p w14:paraId="6A1EA7E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 PROFITUL DE REPARTIZAT             42</w:t>
      </w:r>
    </w:p>
    <w:p w14:paraId="351C2DE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(potrivit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O.G. nr.64/2001)</w:t>
      </w:r>
    </w:p>
    <w:p w14:paraId="1518BEF9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din care:</w:t>
      </w:r>
    </w:p>
    <w:p w14:paraId="71630CB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a.) Rezerve legale                                         43</w:t>
      </w:r>
    </w:p>
    <w:p w14:paraId="7FEB42B5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b.) Acoperirea pierderilor contabile</w:t>
      </w:r>
    </w:p>
    <w:p w14:paraId="7F6B1A8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din anii precedenti                                       44</w:t>
      </w:r>
    </w:p>
    <w:p w14:paraId="4AE69CB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c.) Alte reserve consituite ca surse</w:t>
      </w:r>
    </w:p>
    <w:p w14:paraId="0C16FE5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proprii de finantare, aferente </w:t>
      </w:r>
    </w:p>
    <w:p w14:paraId="6926F0C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profitului rezultat din vanzari</w:t>
      </w:r>
    </w:p>
    <w:p w14:paraId="15EF87C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active, respective aferente</w:t>
      </w:r>
    </w:p>
    <w:p w14:paraId="213827A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facilitatilor fiscale la impozitul</w:t>
      </w:r>
    </w:p>
    <w:p w14:paraId="0255BCB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 profit                                                      45</w:t>
      </w:r>
    </w:p>
    <w:p w14:paraId="2E3453F3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d.) Alte repartizari prevazute de lege*1)    46            6                         7                    +1</w:t>
      </w:r>
    </w:p>
    <w:p w14:paraId="28856AF8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e.) Pana la 10% pentru participarea</w:t>
      </w:r>
    </w:p>
    <w:p w14:paraId="216586D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salariatilor la profit                                     47            1                         2                    +1</w:t>
      </w:r>
    </w:p>
    <w:p w14:paraId="4EF271F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f.) Minim 50% varsaminte la bugetul de</w:t>
      </w:r>
    </w:p>
    <w:p w14:paraId="460A1F3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stat ssau local, in cazul regiilor</w:t>
      </w:r>
    </w:p>
    <w:p w14:paraId="0D5C53B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autonome, ori diviodende in cazul</w:t>
      </w:r>
    </w:p>
    <w:p w14:paraId="2A03E84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societatilor nationale, companiilor</w:t>
      </w:r>
    </w:p>
    <w:p w14:paraId="72F19A2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nationale si societatilor de capital</w:t>
      </w:r>
    </w:p>
    <w:p w14:paraId="39B34E7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integral sau majoritar de stat                     48           8                       10                     +2</w:t>
      </w:r>
    </w:p>
    <w:p w14:paraId="2ED5062A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g.) profitul nerepartizat pe destinatiile</w:t>
      </w:r>
    </w:p>
    <w:p w14:paraId="3D5A4D2E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prevazute la lit. a) - f)                              49</w:t>
      </w:r>
    </w:p>
    <w:p w14:paraId="4C4FA1F8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05932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VIII. SURSE DE FINANTARE A INVESTITIILOR,</w:t>
      </w:r>
    </w:p>
    <w:p w14:paraId="3EEAA31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Din care:                                                   50          162                1 258          + 1 096</w:t>
      </w:r>
    </w:p>
    <w:p w14:paraId="4A7EBEF5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709989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Surse proprii                                         51            62                     98                 +36</w:t>
      </w:r>
    </w:p>
    <w:p w14:paraId="29BF297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2.Alocatii de la bugetul                            52          100                1 160          + 1 060</w:t>
      </w:r>
    </w:p>
    <w:p w14:paraId="25A758A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Credite bancare                                    53                                4 177           +4 177</w:t>
      </w:r>
    </w:p>
    <w:p w14:paraId="2001F4D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interne                                                    54                                4 177          +4 177</w:t>
      </w:r>
    </w:p>
    <w:p w14:paraId="061B7A1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-externe                                                    55</w:t>
      </w:r>
    </w:p>
    <w:p w14:paraId="6728440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 Alte surse*1)                                        56</w:t>
      </w:r>
    </w:p>
    <w:p w14:paraId="0EC5F7A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BA0C2B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IX. CHELTUIELI PENTRU INVESTITII,</w:t>
      </w:r>
    </w:p>
    <w:p w14:paraId="0B71B34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Din care:                                                 57</w:t>
      </w:r>
    </w:p>
    <w:p w14:paraId="23F8571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9328140" w14:textId="77777777" w:rsidR="00C173F2" w:rsidRDefault="00C173F2" w:rsidP="00C173F2">
      <w:pPr>
        <w:numPr>
          <w:ilvl w:val="0"/>
          <w:numId w:val="3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Investitii, inclusive investitiile in </w:t>
      </w:r>
    </w:p>
    <w:p w14:paraId="719530F0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Curs la finele anului                              58</w:t>
      </w:r>
    </w:p>
    <w:p w14:paraId="03836C57" w14:textId="77777777" w:rsidR="00C173F2" w:rsidRDefault="00C173F2" w:rsidP="00C173F2">
      <w:pPr>
        <w:numPr>
          <w:ilvl w:val="0"/>
          <w:numId w:val="3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Rambursari rate aferente creditelor </w:t>
      </w:r>
    </w:p>
    <w:p w14:paraId="63DFF08A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Pentru investitii                                     59                                     4 177            +4 177</w:t>
      </w:r>
    </w:p>
    <w:p w14:paraId="211BBB0C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interne                                                 60</w:t>
      </w:r>
    </w:p>
    <w:p w14:paraId="3FE377D4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externe                                                61</w:t>
      </w:r>
    </w:p>
    <w:p w14:paraId="1478C9E6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8E633C6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X. REZERVE, din care:                        62</w:t>
      </w:r>
    </w:p>
    <w:p w14:paraId="325D2E1D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I. Rezerve legale                               63</w:t>
      </w:r>
    </w:p>
    <w:p w14:paraId="3BBED9B0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II Rezerve statutare                              64</w:t>
      </w:r>
    </w:p>
    <w:p w14:paraId="23B215E6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III. Alte reserve*4)                                65</w:t>
      </w:r>
    </w:p>
    <w:p w14:paraId="01FECDAF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7255DBC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XI. DATE DE FUNDAMENTARE       66</w:t>
      </w:r>
    </w:p>
    <w:p w14:paraId="5F89C0C0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B47338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Venituri totale                                    67            33.832           38.854              +5.022</w:t>
      </w:r>
    </w:p>
    <w:p w14:paraId="1FB513A5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Costuri aferente volumului de</w:t>
      </w:r>
    </w:p>
    <w:p w14:paraId="00BF74CA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activitate                                                   68         33.832           38.831              +4.999</w:t>
      </w:r>
    </w:p>
    <w:p w14:paraId="4BF026AC" w14:textId="77777777" w:rsidR="00C173F2" w:rsidRDefault="00C173F2" w:rsidP="00C173F2">
      <w:pPr>
        <w:numPr>
          <w:ilvl w:val="0"/>
          <w:numId w:val="3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Nr.prognozat de personal la finele </w:t>
      </w:r>
    </w:p>
    <w:p w14:paraId="570884A7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Anului                                                     69                  55                 68                    +13</w:t>
      </w:r>
    </w:p>
    <w:p w14:paraId="7CD5DCBF" w14:textId="77777777" w:rsidR="00C173F2" w:rsidRDefault="00C173F2" w:rsidP="00C173F2">
      <w:pPr>
        <w:numPr>
          <w:ilvl w:val="0"/>
          <w:numId w:val="3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Nr. mediu personal total, din care:     70                50                 54                     +4</w:t>
      </w:r>
    </w:p>
    <w:p w14:paraId="338282AC" w14:textId="77777777" w:rsidR="00C173F2" w:rsidRDefault="00C173F2" w:rsidP="00C173F2">
      <w:pPr>
        <w:numPr>
          <w:ilvl w:val="0"/>
          <w:numId w:val="3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Fond de salarii din care:                     71               858            1114                 +256</w:t>
      </w:r>
    </w:p>
    <w:p w14:paraId="30DBE0EB" w14:textId="77777777" w:rsidR="00C173F2" w:rsidRDefault="00C173F2" w:rsidP="00C173F2">
      <w:pPr>
        <w:numPr>
          <w:ilvl w:val="0"/>
          <w:numId w:val="4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fondul de salarii aferent posturilor</w:t>
      </w:r>
    </w:p>
    <w:p w14:paraId="7E50687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vacante                                                     72                 46                   46                   -</w:t>
      </w:r>
    </w:p>
    <w:p w14:paraId="6DC3A56B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b.)fond de salarii afferent</w:t>
      </w:r>
    </w:p>
    <w:p w14:paraId="05ADE925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conducatorului agentului economic</w:t>
      </w:r>
    </w:p>
    <w:p w14:paraId="7BD5D9E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potrivit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art. 7(1)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din O.U.G.</w:t>
      </w:r>
    </w:p>
    <w:p w14:paraId="5614515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NR.79/20         01, din care:                     73               59                 68                  +9</w:t>
      </w:r>
    </w:p>
    <w:p w14:paraId="64829209" w14:textId="77777777" w:rsidR="00C173F2" w:rsidRDefault="00C173F2" w:rsidP="00C173F2">
      <w:pPr>
        <w:numPr>
          <w:ilvl w:val="0"/>
          <w:numId w:val="2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sporuri, adaosuri, premii si</w:t>
      </w:r>
    </w:p>
    <w:p w14:paraId="00294C06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alte drepturi de natura </w:t>
      </w:r>
    </w:p>
    <w:p w14:paraId="4B56331C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salariala, potrivit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art.7(2)</w:t>
      </w:r>
    </w:p>
    <w:p w14:paraId="44F3841A" w14:textId="77777777" w:rsidR="00C173F2" w:rsidRDefault="00C173F2" w:rsidP="00C173F2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din O.U.G. nr. 79/2001                           74                 19                 22                   +3</w:t>
      </w:r>
    </w:p>
    <w:p w14:paraId="4D1FB3E2" w14:textId="77777777" w:rsidR="00C173F2" w:rsidRDefault="00C173F2" w:rsidP="00C173F2">
      <w:pPr>
        <w:numPr>
          <w:ilvl w:val="0"/>
          <w:numId w:val="2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premiu anual, potrivit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art.7(4)</w:t>
      </w:r>
    </w:p>
    <w:p w14:paraId="5444C828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din O.U.G. nr.79/2001                            75                39                 45                   +6</w:t>
      </w:r>
    </w:p>
    <w:p w14:paraId="6DBF8550" w14:textId="77777777" w:rsidR="00C173F2" w:rsidRDefault="00C173F2" w:rsidP="00C173F2">
      <w:pPr>
        <w:numPr>
          <w:ilvl w:val="0"/>
          <w:numId w:val="5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fond de salarii aferent personalului</w:t>
      </w:r>
    </w:p>
    <w:p w14:paraId="676A45A5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angajat pe bazade contract</w:t>
      </w:r>
    </w:p>
    <w:p w14:paraId="72FEC73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individual de munca                               76              708                860                +152</w:t>
      </w:r>
    </w:p>
    <w:p w14:paraId="332EA2D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6. Castigul mediu lunar pe salariat*5)    77          1,18               1,32              +0,14</w:t>
      </w:r>
    </w:p>
    <w:p w14:paraId="1F29DBC3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7. Productivitatea muncii pe tot</w:t>
      </w:r>
    </w:p>
    <w:p w14:paraId="23E09086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personal mediu(mii lei/persoana)</w:t>
      </w:r>
    </w:p>
    <w:p w14:paraId="79151F7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(rd.67/rd.70) - in preturi curente           78               677                720                 +43</w:t>
      </w:r>
    </w:p>
    <w:p w14:paraId="3A663B88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8. Productivitatea muncii pe total</w:t>
      </w:r>
    </w:p>
    <w:p w14:paraId="7F06959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personal mediu (mii lei\persoana)</w:t>
      </w:r>
    </w:p>
    <w:p w14:paraId="3AA4A84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(rd.67/rd.70) - in preturi</w:t>
      </w:r>
    </w:p>
    <w:p w14:paraId="59D791AA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comparabile,                                         79             677                720                  +43</w:t>
      </w:r>
    </w:p>
    <w:p w14:paraId="3DFC0E9C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9. productivitatea muncii pe total </w:t>
      </w:r>
    </w:p>
    <w:p w14:paraId="09C94713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personal mediu (unitati</w:t>
      </w:r>
    </w:p>
    <w:p w14:paraId="09B8538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fizice/nr.pers.)                                      80</w:t>
      </w:r>
    </w:p>
    <w:p w14:paraId="7F6A5C8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9. Cheltuieli totale la 1000 lei</w:t>
      </w:r>
    </w:p>
    <w:p w14:paraId="2E6BAC9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venituri totale                                       81</w:t>
      </w:r>
    </w:p>
    <w:p w14:paraId="73C9BE4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D9683D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Cheltuieli totale</w:t>
      </w:r>
    </w:p>
    <w:p w14:paraId="324B9582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------------------- x 100</w:t>
      </w:r>
    </w:p>
    <w:p w14:paraId="18B378FE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venituri totale</w:t>
      </w:r>
    </w:p>
    <w:p w14:paraId="383556CE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4FEEF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10. Plati restante - total *6)                82</w:t>
      </w:r>
    </w:p>
    <w:p w14:paraId="228F09D8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preturi curente                               83</w:t>
      </w:r>
    </w:p>
    <w:p w14:paraId="6479590A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preturi comparabile                       84                            x</w:t>
      </w:r>
    </w:p>
    <w:p w14:paraId="1E59CFF8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(rd.83xindicele de crestere a</w:t>
      </w:r>
    </w:p>
    <w:p w14:paraId="768C0FD1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returilor prognozat)</w:t>
      </w:r>
    </w:p>
    <w:p w14:paraId="7647C400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11.Creante restente -  total*6)        85</w:t>
      </w:r>
    </w:p>
    <w:p w14:paraId="3A37369A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-preturi curente                               86</w:t>
      </w:r>
    </w:p>
    <w:p w14:paraId="73367C7F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preturi comparabile                      87                             x</w:t>
      </w:r>
    </w:p>
    <w:p w14:paraId="0C530A14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(rd.86 x indicele de crestere a</w:t>
      </w:r>
    </w:p>
    <w:p w14:paraId="68B65125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preturilor prognozat) </w:t>
      </w:r>
    </w:p>
    <w:p w14:paraId="3553D4E7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1B814D" w14:textId="77777777" w:rsidR="00C173F2" w:rsidRDefault="00C173F2" w:rsidP="00C17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346B52" w14:textId="77777777" w:rsidR="00BB1793" w:rsidRDefault="00BB1793"/>
    <w:sectPr w:rsidR="00BB1793" w:rsidSect="00C173F2">
      <w:pgSz w:w="12240" w:h="15840"/>
      <w:pgMar w:top="142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884D682"/>
    <w:lvl w:ilvl="0">
      <w:numFmt w:val="bullet"/>
      <w:lvlText w:val="*"/>
      <w:lvlJc w:val="left"/>
    </w:lvl>
  </w:abstractNum>
  <w:abstractNum w:abstractNumId="1" w15:restartNumberingAfterBreak="0">
    <w:nsid w:val="130F62C1"/>
    <w:multiLevelType w:val="singleLevel"/>
    <w:tmpl w:val="7E644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8701370"/>
    <w:multiLevelType w:val="singleLevel"/>
    <w:tmpl w:val="7E644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FFB2E81"/>
    <w:multiLevelType w:val="singleLevel"/>
    <w:tmpl w:val="BAC21B3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63B01DF"/>
    <w:multiLevelType w:val="singleLevel"/>
    <w:tmpl w:val="BAC21B3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004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004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173F2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9E3D0"/>
  <w15:chartTrackingRefBased/>
  <w15:docId w15:val="{8D2A22A4-B17D-483C-9705-925D1C98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1760</Words>
  <Characters>10213</Characters>
  <Application>Microsoft Office Word</Application>
  <DocSecurity>0</DocSecurity>
  <Lines>85</Lines>
  <Paragraphs>23</Paragraphs>
  <ScaleCrop>false</ScaleCrop>
  <Company/>
  <LinksUpToDate>false</LinksUpToDate>
  <CharactersWithSpaces>11950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2018-10-19T06:00:00Z</dcterms:created>
  <dcterms:modified xsi:type="dcterms:W3CDTF">2018-10-19T06:01:00Z</dcterms:modified>
</cp:coreProperties>
</file>