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F8D8A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outlineLvl w:val="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</w:t>
      </w:r>
    </w:p>
    <w:p w14:paraId="258594FE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outlineLvl w:val="8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10B18E0C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06A31790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39CBA171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3FD336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3A90D7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77595E5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50456F8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67</w:t>
      </w:r>
    </w:p>
    <w:p w14:paraId="42894DC6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29 martie 2006</w:t>
      </w:r>
    </w:p>
    <w:p w14:paraId="28796B2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50FFF1F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trecerea din domeniul public în domeniul privat al judeţului Cluj a unor bunuri imobile si a unui bun mobil </w:t>
      </w:r>
      <w:r w:rsidRPr="002F2142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aflate în administrarea RADJ Cluj</w:t>
      </w:r>
    </w:p>
    <w:p w14:paraId="61BB273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3DB885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809A5D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52C83E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Consiliul Judeţean Cluj,</w:t>
      </w:r>
    </w:p>
    <w:p w14:paraId="37CCD10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În vederea trecerii din domeniul public în domeniul privat al judetului Cluj a unor bunuri imobile si a unui bun mobil</w:t>
      </w:r>
      <w:r w:rsidRPr="002F214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aflate în administrarea RADJ Cluj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</w:p>
    <w:p w14:paraId="477B64B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Ţinând cont de prevederile :</w:t>
      </w:r>
    </w:p>
    <w:p w14:paraId="63D38749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-  art. 104 lit. f) din Legea nr. 215/2001 a administratiei publice locale;</w:t>
      </w:r>
    </w:p>
    <w:p w14:paraId="44F9EE4F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-  art. 10 alin. 2 din Legea nr. 213/1998 privind proprietatea publică şi regimul juridic al acesteia;</w:t>
      </w:r>
    </w:p>
    <w:p w14:paraId="43383107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Fiind îndeplinite prevederile art. 45 din Legea nr. 215/2001 a administratiei publice locale; </w:t>
      </w:r>
    </w:p>
    <w:p w14:paraId="5DBDBBB3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nr. 215/2001 a administratiei publice locale, cu modificările şi completările ulterioare;</w:t>
      </w:r>
    </w:p>
    <w:p w14:paraId="52D699EB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DDBA8B0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3EE3130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5D91A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Se aproba trecerea din domeniul public în domeniul privat al judeţului Cluj a unor bunuri imobile si a unui bun mobil </w:t>
      </w:r>
      <w:r w:rsidRPr="002F214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aflate în administrarea RADJ Cluj, bunuri identificate conform </w:t>
      </w:r>
      <w:r w:rsidRPr="002F2142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anexei nr.1</w:t>
      </w:r>
      <w:r w:rsidRPr="002F214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care face parte integranta din prezenta hotarare</w:t>
      </w:r>
    </w:p>
    <w:p w14:paraId="28AA0159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Cu punerea în aplicare şi ducerea la îndeplinire a prezentei hotărâri se încredinţează preşedintele Consiliului Judeţean Cluj prin Direcţia Generală de Administraţie Publică şi Juridică, Direcţia Generală Economică, Regia Autonomă de Administrare a Domeniului Public şi Privat al Judeţului Cluj şi Regia Autonomă a Drumurilor Judeţene.</w:t>
      </w:r>
    </w:p>
    <w:p w14:paraId="1D027DF7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Prezenta hotărâre se comunică: Instituţiei Prefectului Judeţului Cluj, Direcţia Generală de Administraţie Publică şi Juridică, Direcţiei Generale Economice, Regiei Autonome de Administrare a Domeniului Public şi Privat al Judeţului Cluj şi Regiei Autonome a Drumurilor Judeţene .</w:t>
      </w:r>
    </w:p>
    <w:p w14:paraId="3D0CE89E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344C44D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02B7BB6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PREŞEDINTE,</w:t>
      </w:r>
    </w:p>
    <w:p w14:paraId="4F35E8BB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Marius-Petre  Nicoară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 :</w:t>
      </w:r>
    </w:p>
    <w:p w14:paraId="622E3243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SECRETAR GENERAL,</w:t>
      </w:r>
    </w:p>
    <w:p w14:paraId="3A205E3C" w14:textId="3E82AD24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    Măriuca Po</w:t>
      </w:r>
    </w:p>
    <w:p w14:paraId="06CBFEFD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B01E58F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outlineLvl w:val="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8"/>
          <w:szCs w:val="28"/>
          <w:lang w:val="ro-RO"/>
        </w:rPr>
        <w:lastRenderedPageBreak/>
        <w:t>ROMÂNIA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Anexa nr. 1</w:t>
      </w:r>
    </w:p>
    <w:p w14:paraId="72D07AE2" w14:textId="29DBF9F3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JUDEŢUL CLUJ                                                                                       </w:t>
      </w:r>
      <w:bookmarkStart w:id="0" w:name="_GoBack"/>
      <w:bookmarkEnd w:id="0"/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Pr="002F2142">
        <w:rPr>
          <w:rFonts w:ascii="Times New Roman" w:hAnsi="Times New Roman" w:cs="Times New Roman"/>
          <w:caps/>
          <w:sz w:val="24"/>
          <w:szCs w:val="24"/>
          <w:lang w:val="ro-RO"/>
        </w:rPr>
        <w:t>h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otărârea nr.67/20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06</w:t>
      </w:r>
    </w:p>
    <w:p w14:paraId="43072B6F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both"/>
        <w:outlineLvl w:val="6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CONSILIUL JUDEŢEAN</w:t>
      </w:r>
    </w:p>
    <w:p w14:paraId="051A1A91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ind w:left="4248" w:firstLine="708"/>
        <w:outlineLvl w:val="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</w:t>
      </w:r>
    </w:p>
    <w:p w14:paraId="5579ECF7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18493B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62411CD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0CBA70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DATELE DE IDENTIFICARE</w:t>
      </w:r>
    </w:p>
    <w:p w14:paraId="1FD3DBA3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ale unor bunuri imobile  si a unui bun mobil </w:t>
      </w:r>
      <w:r w:rsidRPr="002F2142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aflate în administrarea RADJ Cluj care</w:t>
      </w:r>
    </w:p>
    <w:p w14:paraId="1D9DCE1D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trec din domeniul public al judeţului în domeniul privat al judetului</w:t>
      </w:r>
    </w:p>
    <w:p w14:paraId="49F901F8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0CD579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0A6A2A3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outlineLvl w:val="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A. Bunuri imobile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63BA0C12" w14:textId="77777777" w:rsidR="002F2142" w:rsidRPr="002F2142" w:rsidRDefault="002F2142" w:rsidP="002F2142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R.A.D.J. CLUJ - str.Traian Vuia nr.216 Cluj-Napoca</w:t>
      </w:r>
    </w:p>
    <w:p w14:paraId="736E0BF7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2.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5FCE057B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Sediul central si Atelierul mecanic</w:t>
      </w:r>
    </w:p>
    <w:p w14:paraId="7DB5182C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  <w:r w:rsidRPr="002F2142">
        <w:rPr>
          <w:rFonts w:ascii="Times New Roman" w:hAnsi="Times New Roman" w:cs="Times New Roman"/>
          <w:sz w:val="24"/>
          <w:szCs w:val="24"/>
          <w:lang w:val="en-US"/>
        </w:rPr>
        <w:t>Decret 380/26 iunie 1963</w:t>
      </w:r>
    </w:p>
    <w:p w14:paraId="276D3DAE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L-34-48-C-b-4-I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S = 262+25.065 mp</w:t>
      </w:r>
    </w:p>
    <w:p w14:paraId="24E4130E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Nr.top 702/1/1/ =   630 mp</w:t>
      </w:r>
    </w:p>
    <w:p w14:paraId="5CBBC791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Nr.top 702/1/2  = 1295 mp</w:t>
      </w:r>
    </w:p>
    <w:p w14:paraId="2AE3EA75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Nr.top 702/1/3/ = 1295 mp</w:t>
      </w:r>
    </w:p>
    <w:p w14:paraId="04A649BF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Nr.top 702/1/4/ =   440 mp</w:t>
      </w:r>
    </w:p>
    <w:p w14:paraId="7A67E38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Decret 641/18 sept.1969 (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Alimentara)    </w:t>
      </w:r>
    </w:p>
    <w:p w14:paraId="7E9176C7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S = 9.732 mp   Cc din care prin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5.208 mp*Cc</w:t>
      </w:r>
    </w:p>
    <w:p w14:paraId="2D86B97D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nr.37/30 ian.1975</w:t>
      </w:r>
    </w:p>
    <w:p w14:paraId="2486BA5E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se transmite din administrarea Directiei </w:t>
      </w:r>
    </w:p>
    <w:p w14:paraId="5FA8665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Comerciale a Judetului Cluj in administrarea</w:t>
      </w:r>
    </w:p>
    <w:p w14:paraId="5A6AE84D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DJDP Cluj suprafata de 1020,60 mp</w:t>
      </w:r>
    </w:p>
    <w:p w14:paraId="525EC3DD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Decret 375/4 iulie 1973 art.15 (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Chereches)</w:t>
      </w:r>
    </w:p>
    <w:p w14:paraId="188CD2B9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Nr.top 702/1/1 =  660 mp</w:t>
      </w:r>
    </w:p>
    <w:p w14:paraId="6D7CCA16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761A7C0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6D5109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2. DEJ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Str. Dumbrava Rosie nr. 7(DJ 161 D km 9+300)</w:t>
      </w:r>
    </w:p>
    <w:p w14:paraId="04CA8969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L-34-36-D-b-1-III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Sediul santierului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7.076,55 mp  Cc</w:t>
      </w:r>
    </w:p>
    <w:p w14:paraId="69062B07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CAD99FD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AF94EB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3. VIILE DEJULUI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Str. Nicolae Titulescu f.n. (DJ 108 B </w:t>
      </w:r>
    </w:p>
    <w:p w14:paraId="694D60C0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km 52+400) </w:t>
      </w:r>
    </w:p>
    <w:p w14:paraId="58858E4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Baza de productie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6.922,80 mp  Cc</w:t>
      </w:r>
    </w:p>
    <w:p w14:paraId="16AFFC2F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L-34-36-D-a-2-II 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Aviz 129/8 oct.1975 a CPJC-CE </w:t>
      </w:r>
    </w:p>
    <w:p w14:paraId="786A4800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6.100 mp     OCOT Parcela 52/1 in administrarea</w:t>
      </w:r>
    </w:p>
    <w:p w14:paraId="2059194B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________________</w:t>
      </w:r>
      <w:r w:rsidRPr="002F2142">
        <w:rPr>
          <w:rFonts w:ascii="Times New Roman" w:hAnsi="Times New Roman" w:cs="Times New Roman"/>
          <w:sz w:val="24"/>
          <w:szCs w:val="24"/>
          <w:u w:val="single"/>
          <w:lang w:val="ro-RO"/>
        </w:rPr>
        <w:t>DJDP   Cluj 9.500 mp</w:t>
      </w:r>
      <w:r w:rsidRPr="002F214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2F214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2F214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2F214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2F214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2F214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</w:t>
      </w:r>
    </w:p>
    <w:p w14:paraId="152C1E4D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933175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1DD4C4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 xml:space="preserve">4. Pustuta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DJ 108 B km 27+850</w:t>
      </w:r>
    </w:p>
    <w:p w14:paraId="41C3A2B9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L-34-36-C-a-3-II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Baza de deszapezire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1.314,49 mp    Cc</w:t>
      </w:r>
    </w:p>
    <w:p w14:paraId="09465AC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L-34-36-C-a-4-I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OCOT Parcela 2860 pentru suprafata de </w:t>
      </w:r>
    </w:p>
    <w:p w14:paraId="6B14D696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3.700 mp  Cc in administrarea CPJC-CE </w:t>
      </w:r>
    </w:p>
    <w:p w14:paraId="197919F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5E64B6F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EE8C35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5. GHERLA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Str.Liviu Rebreanu nr.52 (DJ 109 C km 1+200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429A5DD5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>Sediul santierului</w:t>
      </w:r>
    </w:p>
    <w:p w14:paraId="370E990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L-34-36-D-d-3-II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Baza de productie</w:t>
      </w:r>
    </w:p>
    <w:p w14:paraId="4610B965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Extras CF 1466 nr.top 1138/3/1/1/3/1/3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10.151,40 mp  Cc</w:t>
      </w:r>
    </w:p>
    <w:p w14:paraId="0AA51F1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Statul Roman in administrarea operativa </w:t>
      </w:r>
    </w:p>
    <w:p w14:paraId="7BA6DFE4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a DJDP Cluj 14.101 mp</w:t>
      </w:r>
    </w:p>
    <w:p w14:paraId="4BE8178D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1DC617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9361D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6. BONTIDA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DN 1 C km 28+300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71CCED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L-34-48-B-a-3-IV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Baza de productie</w:t>
      </w:r>
    </w:p>
    <w:p w14:paraId="473708B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330/19 iunie 1974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5.896,0 mp Cc </w:t>
      </w:r>
    </w:p>
    <w:p w14:paraId="2556E1DA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pentru suprafata de 5.700 mp</w:t>
      </w:r>
    </w:p>
    <w:p w14:paraId="11231B99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AE6874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7. SUCUTARD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 109 C km 23+900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8E0D908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Baza de deszapezire </w:t>
      </w:r>
    </w:p>
    <w:p w14:paraId="74F2D5C1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L-35-37-A-c-2-I     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Proces-verbal de punere in posesie</w:t>
      </w:r>
    </w:p>
    <w:p w14:paraId="22FF42C1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a RADJ Cluj pentru suprafata de 5.844 mp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5B0A07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-District Sucutard- de catre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CPC Geaca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</w:p>
    <w:p w14:paraId="54097BA1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  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suprafetei de :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5.844 mp       </w:t>
      </w:r>
    </w:p>
    <w:p w14:paraId="0AD8AD61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1.550 mp  Cc Parcela 836</w:t>
      </w:r>
    </w:p>
    <w:p w14:paraId="3580063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1.230 mp Np Parcela 837</w:t>
      </w:r>
    </w:p>
    <w:p w14:paraId="0B7AD9ED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3.064 mp A Parcela 838</w:t>
      </w:r>
    </w:p>
    <w:p w14:paraId="0307153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1C4C63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8. GILAU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Gilau, Str.Statiilor nr. 1</w:t>
      </w:r>
    </w:p>
    <w:p w14:paraId="34F484B9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>Sediul santierului si baza de productie</w:t>
      </w:r>
    </w:p>
    <w:p w14:paraId="239470CB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L-34-47-D-b-3-IV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Partida cadastrala nr.28 Tarlaua 18</w:t>
      </w:r>
    </w:p>
    <w:p w14:paraId="10B7EF7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Parcela 1331</w:t>
      </w:r>
    </w:p>
    <w:p w14:paraId="7B6997C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nr.261/21 mai 1973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12.210,40 mp Cc</w:t>
      </w:r>
    </w:p>
    <w:p w14:paraId="1CF0329E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pentru suprafatga de 13.000 mp</w:t>
      </w:r>
    </w:p>
    <w:p w14:paraId="45D286F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8910BC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9. CARIERA  SOMESUL RECE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 107 N km 34+665</w:t>
      </w:r>
    </w:p>
    <w:p w14:paraId="2F7D7470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>L-34-47-D-c-2-IV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>Statia de concasare</w:t>
      </w:r>
    </w:p>
    <w:p w14:paraId="7AE8A76E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Hotarare CPC Gilau nr.213/27 mai 1981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4A6C106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Acord unic CPJC-CE nr.321/1981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Cariera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15.246 mp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Np</w:t>
      </w:r>
    </w:p>
    <w:p w14:paraId="2EBD6F5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Concasor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1.900,52 mp Cc</w:t>
      </w:r>
    </w:p>
    <w:p w14:paraId="34646FF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__________________________________________________________________________________</w:t>
      </w:r>
    </w:p>
    <w:p w14:paraId="0C27FBA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4EEBE03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10. VALEA SEACA DJ 105 T km 0+700</w:t>
      </w:r>
    </w:p>
    <w:p w14:paraId="05FC72B4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lastRenderedPageBreak/>
        <w:t>L-34-48-C-a-3-II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>Baza de productie</w:t>
      </w:r>
    </w:p>
    <w:p w14:paraId="40C90F60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Tarlaua 64 Parcela 3952- 3800 mp Cc</w:t>
      </w:r>
    </w:p>
    <w:p w14:paraId="7C5FA140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Parcela 3953 -1000 mp Cc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9.038,70 mp  Cc</w:t>
      </w:r>
    </w:p>
    <w:p w14:paraId="7BBA0A1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B22C9B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11. MARISEL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 107 P km 27+250</w:t>
      </w:r>
    </w:p>
    <w:p w14:paraId="70A20AFC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L-34-47-C-d-3-III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Baza de deszapezire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1.100 mp        Cc</w:t>
      </w:r>
    </w:p>
    <w:p w14:paraId="138C4FA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8D84E9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12. HUEDIN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Huedin,Str.Campului nr.7 </w:t>
      </w:r>
    </w:p>
    <w:p w14:paraId="6D4B2AE0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L-34-47-A-c-3-II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Sediul santierului</w:t>
      </w:r>
    </w:p>
    <w:p w14:paraId="77B8CC88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?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Extras CF 486 nr.top 1863/3/1/1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10.690,95 mp  Cc</w:t>
      </w:r>
    </w:p>
    <w:p w14:paraId="078B72A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BBAEE4E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13. HUEDIN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Huedin,Str.Avram Iancu f.n. DJ 108 km 1+700</w:t>
      </w:r>
    </w:p>
    <w:p w14:paraId="1D54D432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>L-34-47-A-C-3-III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>Baza de productie</w:t>
      </w:r>
    </w:p>
    <w:p w14:paraId="5A5D3BEF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?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Extras CF 420 nr.top 2041/1 Statul Roman</w:t>
      </w:r>
    </w:p>
    <w:p w14:paraId="45D11B63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pe suprafata de 2 jg 359 stj.p(12.801 mp)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8.057,45 mp  Cc</w:t>
      </w:r>
    </w:p>
    <w:p w14:paraId="02147D7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71DB8D5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14. VALEA </w:t>
      </w:r>
    </w:p>
    <w:p w14:paraId="7A48C095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sz w:val="28"/>
          <w:szCs w:val="28"/>
          <w:lang w:val="ro-RO"/>
        </w:rPr>
      </w:pPr>
      <w:r w:rsidRPr="002F2142">
        <w:rPr>
          <w:rFonts w:ascii="Times New Roman" w:hAnsi="Times New Roman" w:cs="Times New Roman"/>
          <w:sz w:val="28"/>
          <w:szCs w:val="28"/>
          <w:lang w:val="ro-RO"/>
        </w:rPr>
        <w:t xml:space="preserve">    DRAGANULUI</w:t>
      </w:r>
      <w:r w:rsidRPr="002F2142">
        <w:rPr>
          <w:rFonts w:ascii="Times New Roman" w:hAnsi="Times New Roman" w:cs="Times New Roman"/>
          <w:sz w:val="28"/>
          <w:szCs w:val="28"/>
          <w:lang w:val="ro-RO"/>
        </w:rPr>
        <w:tab/>
        <w:t>DJ 764 B km 0+800</w:t>
      </w:r>
    </w:p>
    <w:p w14:paraId="541118F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L-34-46-B-a-4-III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Baza de productie</w:t>
      </w:r>
    </w:p>
    <w:p w14:paraId="2EF80A9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L-34-46-B-a-4-IV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nr.289/20 iunie 1975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6.341,15 mp  Cc</w:t>
      </w:r>
    </w:p>
    <w:p w14:paraId="7CBBC9B3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pentru suprafata de 11.670 mp Cc</w:t>
      </w:r>
    </w:p>
    <w:p w14:paraId="4B35DFB9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CD4943F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15. BURU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DN 75 km 144+400</w:t>
      </w:r>
    </w:p>
    <w:p w14:paraId="32481F23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>Baza de productie</w:t>
      </w:r>
    </w:p>
    <w:p w14:paraId="13DF4B13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L-34-60-A-c-4-IV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nr.241/14 mai 1973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9.397,95 mp  Cc</w:t>
      </w:r>
    </w:p>
    <w:p w14:paraId="784FC4B5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pentru suprafata de 6.700 Cc</w:t>
      </w:r>
    </w:p>
    <w:p w14:paraId="273A456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18608D8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16. VIISOARA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 150 km 3+000</w:t>
      </w:r>
    </w:p>
    <w:p w14:paraId="0E0DFA53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>Baza de productie</w:t>
      </w:r>
    </w:p>
    <w:p w14:paraId="4948E9F1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L-34-60-B-d-1-IV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nr.340/29 iunie 1973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8.224,29 mp  Cc</w:t>
      </w:r>
    </w:p>
    <w:p w14:paraId="0D4392D7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pentru suprafata de 8.000 mp  Cc</w:t>
      </w:r>
    </w:p>
    <w:p w14:paraId="7464FA73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0E8FE65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17.SANDULESTI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DJ 107 L km 7+440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57442D4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>Baza de productie</w:t>
      </w:r>
    </w:p>
    <w:p w14:paraId="3834AC90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L-34-6-A-b-4-III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 393/30 aug.1975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8.462,80 mp  Cc</w:t>
      </w:r>
    </w:p>
    <w:p w14:paraId="57CCD937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pentru suprafata de 4.593 mp  Cc</w:t>
      </w:r>
    </w:p>
    <w:p w14:paraId="68B60911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Tarlaua 52 Parcela 1.855 S=7.100 mp OCOT</w:t>
      </w:r>
    </w:p>
    <w:p w14:paraId="2A86B535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CE2788A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18.CEANU MARE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DJ 150 km 17+075</w:t>
      </w:r>
    </w:p>
    <w:p w14:paraId="6737082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Baza de productie</w:t>
      </w:r>
    </w:p>
    <w:p w14:paraId="45404E41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L-34-60-B-b-2-II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Tarlaua 39 Parcela 2724 si 2725 cu </w:t>
      </w:r>
    </w:p>
    <w:p w14:paraId="4F06F325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suprafata de 8.100 mp Cc inclus si SMA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3.783,92 mp  Cc</w:t>
      </w:r>
    </w:p>
    <w:p w14:paraId="58AAC2F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A0710A5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19. PORUT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 107 N km 5+200</w:t>
      </w:r>
    </w:p>
    <w:p w14:paraId="6C164E46" w14:textId="77777777" w:rsidR="002F2142" w:rsidRPr="002F2142" w:rsidRDefault="002F2142" w:rsidP="002F214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lastRenderedPageBreak/>
        <w:t>L-34-59-B-b-3-II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Baza de deszapezire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1.499,95 mp  Cc</w:t>
      </w:r>
    </w:p>
    <w:p w14:paraId="2EC5C67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* Cc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=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curti constructii</w:t>
      </w:r>
    </w:p>
    <w:p w14:paraId="745AD65B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Np   =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neproductiv</w:t>
      </w:r>
    </w:p>
    <w:p w14:paraId="5BDE642F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A      =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arabil</w:t>
      </w:r>
    </w:p>
    <w:p w14:paraId="7DB6341D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51FA42F5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>Suprafetele boldate au rezultat din masuratorile topografice executate de expert cadastral</w:t>
      </w:r>
    </w:p>
    <w:p w14:paraId="08E785C0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>autorizat.</w:t>
      </w:r>
    </w:p>
    <w:p w14:paraId="3502DAF0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995E7E7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6EE6409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2805BF3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ind w:firstLine="660"/>
        <w:outlineLvl w:val="8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B. Bunuri mobile: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>„Tren Reciclator WR 2500" cu valoare de inventar  de 16.676.129.304 lei conform nr. crt. 115 din H.G. nr.969/2002.</w:t>
      </w:r>
    </w:p>
    <w:p w14:paraId="2154595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BF40CD6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C9D4A5B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93A4C0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C830FD1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ind w:firstLine="660"/>
        <w:outlineLvl w:val="1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PREŞEDINTE,</w:t>
      </w:r>
    </w:p>
    <w:p w14:paraId="3B02A103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Marius-Petre Nicoara</w:t>
      </w:r>
    </w:p>
    <w:p w14:paraId="6EE7D2FE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</w:t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>Contrasemnează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4E96517C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                              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en-US"/>
        </w:rPr>
        <w:t>SECRETAR GENERAL,</w:t>
      </w:r>
    </w:p>
    <w:p w14:paraId="77C0DB95" w14:textId="77777777" w:rsidR="002F2142" w:rsidRPr="002F2142" w:rsidRDefault="002F2142" w:rsidP="002F2142">
      <w:pPr>
        <w:keepNext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</w:t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F214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Măriuca Pop            </w:t>
      </w:r>
    </w:p>
    <w:p w14:paraId="3CB4E5A8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DB21B2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BA85DF7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5299E5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8ABE5F0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5A117E8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01EF274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E481771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EB838F3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C6D6F29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D4E4A2B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F801807" w14:textId="77777777" w:rsidR="002F2142" w:rsidRPr="002F2142" w:rsidRDefault="002F2142" w:rsidP="002F2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A9F1019" w14:textId="77777777" w:rsidR="00BB1793" w:rsidRDefault="00BB1793"/>
    <w:sectPr w:rsidR="00BB1793" w:rsidSect="001D681E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67967"/>
    <w:multiLevelType w:val="singleLevel"/>
    <w:tmpl w:val="C4C44BE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587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2142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1587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C27D"/>
  <w15:chartTrackingRefBased/>
  <w15:docId w15:val="{C1B651FB-5E2E-4565-8C7A-BEA673DE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2F2142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2142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2142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F2142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F2142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F2142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F2142"/>
    <w:pPr>
      <w:autoSpaceDE w:val="0"/>
      <w:autoSpaceDN w:val="0"/>
      <w:adjustRightInd w:val="0"/>
      <w:spacing w:after="0" w:line="240" w:lineRule="auto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F2142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F2142"/>
    <w:p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F214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2F214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2F214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2F214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2F214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2F214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2F214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2F214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rsid w:val="002F2142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1141</Words>
  <Characters>6621</Characters>
  <Application>Microsoft Office Word</Application>
  <DocSecurity>0</DocSecurity>
  <Lines>55</Lines>
  <Paragraphs>15</Paragraphs>
  <ScaleCrop>false</ScaleCrop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2018-10-19T05:22:00Z</dcterms:created>
  <dcterms:modified xsi:type="dcterms:W3CDTF">2018-10-19T05:22:00Z</dcterms:modified>
</cp:coreProperties>
</file>