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E4695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39D6C375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7F1526C2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97CD6B6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545F63B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80427C7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276B7F6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 R. 8</w:t>
      </w:r>
    </w:p>
    <w:p w14:paraId="4F7C3AD3" w14:textId="77777777" w:rsidR="007710C4" w:rsidRPr="007710C4" w:rsidRDefault="007710C4" w:rsidP="007710C4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19 ianuarie 2006</w:t>
      </w:r>
    </w:p>
    <w:p w14:paraId="6BE97E33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79B6AA7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privind aprobarea bugetului de venituri şi cheltuieli pe anul 2006 al Direcţiei Judeţene</w:t>
      </w:r>
    </w:p>
    <w:p w14:paraId="205779E3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Pază şi Ordine Cluj</w:t>
      </w:r>
    </w:p>
    <w:p w14:paraId="56EBBE9F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FCCCB4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945E14A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  <w:t xml:space="preserve">Consiliul Judeţean Cluj, </w:t>
      </w:r>
    </w:p>
    <w:p w14:paraId="08E0D42A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  <w:t>În vederea aprobării Bugetului de venituri şi cheltuieli pe anul 2006 al Direcţiei Judeţene de Pază şi Ordine Cluj;</w:t>
      </w:r>
    </w:p>
    <w:p w14:paraId="34380189" w14:textId="77777777" w:rsidR="007710C4" w:rsidRPr="007710C4" w:rsidRDefault="007710C4" w:rsidP="007710C4">
      <w:pPr>
        <w:autoSpaceDE w:val="0"/>
        <w:autoSpaceDN w:val="0"/>
        <w:adjustRightInd w:val="0"/>
        <w:spacing w:after="120"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  <w:t xml:space="preserve">Ţinând cont de prevederile: </w:t>
      </w:r>
    </w:p>
    <w:p w14:paraId="639FBA09" w14:textId="77777777" w:rsidR="007710C4" w:rsidRPr="007710C4" w:rsidRDefault="007710C4" w:rsidP="007710C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Wingdings" w:hAnsi="Wingdings" w:cs="Wingdings"/>
          <w:sz w:val="24"/>
          <w:szCs w:val="24"/>
          <w:lang w:val="ro-RO"/>
        </w:rPr>
        <w:t></w:t>
      </w:r>
      <w:r w:rsidRPr="007710C4">
        <w:rPr>
          <w:rFonts w:ascii="Wingdings" w:hAnsi="Wingdings" w:cs="Wingdings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 xml:space="preserve">Ordonanţei de Urgenţă nr. 45/2003 privind finanţele publice locale aprobată prin Legea nr. 108/2004; </w:t>
      </w:r>
    </w:p>
    <w:p w14:paraId="01B0E03D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Wingdings" w:hAnsi="Wingdings" w:cs="Wingdings"/>
          <w:sz w:val="24"/>
          <w:szCs w:val="24"/>
          <w:lang w:val="ro-RO"/>
        </w:rPr>
        <w:t></w:t>
      </w:r>
      <w:r w:rsidRPr="007710C4">
        <w:rPr>
          <w:rFonts w:ascii="Wingdings" w:hAnsi="Wingdings" w:cs="Wingdings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>Legii bugetului de stat pe anul 2006 nr. 379/2005;</w:t>
      </w:r>
    </w:p>
    <w:p w14:paraId="79972606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Wingdings" w:hAnsi="Wingdings" w:cs="Wingdings"/>
          <w:sz w:val="24"/>
          <w:szCs w:val="24"/>
          <w:lang w:val="ro-RO"/>
        </w:rPr>
        <w:t></w:t>
      </w:r>
      <w:r w:rsidRPr="007710C4">
        <w:rPr>
          <w:rFonts w:ascii="Wingdings" w:hAnsi="Wingdings" w:cs="Wingdings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>Ordinului nr. 616/2000 al Ministrului Finanţelor Publice pentru aprobarea normelor metodologice privind întocmirea bugetului de venituri şi cheltuieli de către agenţii economici;</w:t>
      </w:r>
    </w:p>
    <w:p w14:paraId="369AB848" w14:textId="77777777" w:rsidR="007710C4" w:rsidRPr="007710C4" w:rsidRDefault="007710C4" w:rsidP="007710C4">
      <w:pPr>
        <w:autoSpaceDE w:val="0"/>
        <w:autoSpaceDN w:val="0"/>
        <w:adjustRightInd w:val="0"/>
        <w:spacing w:after="120"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  <w:t>Fiind îndeplinite prevederile  art. 45 din Legea nr. 215/2001;</w:t>
      </w:r>
    </w:p>
    <w:p w14:paraId="689C758D" w14:textId="77777777" w:rsidR="007710C4" w:rsidRPr="007710C4" w:rsidRDefault="007710C4" w:rsidP="007710C4">
      <w:pPr>
        <w:autoSpaceDE w:val="0"/>
        <w:autoSpaceDN w:val="0"/>
        <w:adjustRightInd w:val="0"/>
        <w:spacing w:after="120" w:line="48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prin art. 109 din Legea nr. 215/2001 privind administraţia publică locală, cu modificările şi completările ulterioare,</w:t>
      </w:r>
    </w:p>
    <w:p w14:paraId="5556826E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2D6987D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ă ş t e:</w:t>
      </w:r>
    </w:p>
    <w:p w14:paraId="2DA4EE25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B50C94D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</w:t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 xml:space="preserve">. Se aprobă Bugetul de venituri şi cheltuieli pe anul 2006 al Direcţiei Judeţene de Pază şi Ordine  Cluj, conform </w:t>
      </w:r>
      <w:r w:rsidRPr="007710C4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anexei</w:t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554749DE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AE99AA6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</w:t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>. Cu ducerea la îndeplinire a prezentei hotărâri se încredinţează  Direcţia Judeţeană de Pază şi Ordine  Cluj</w:t>
      </w:r>
    </w:p>
    <w:p w14:paraId="5EDE9357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BC763EC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3. </w:t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>Prezenta hotărâre se comunică Direcţiei Judeţene de Pază şi Ordine Cluj şi Direcţiei Generale Economice.</w:t>
      </w:r>
    </w:p>
    <w:p w14:paraId="4B511D1D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1D6CD36" w14:textId="77777777" w:rsidR="007710C4" w:rsidRPr="007710C4" w:rsidRDefault="007710C4" w:rsidP="007710C4">
      <w:pPr>
        <w:keepNext/>
        <w:autoSpaceDE w:val="0"/>
        <w:autoSpaceDN w:val="0"/>
        <w:adjustRightInd w:val="0"/>
        <w:spacing w:before="240" w:after="60" w:line="240" w:lineRule="auto"/>
        <w:ind w:left="720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Contrasemnează</w:t>
      </w:r>
    </w:p>
    <w:p w14:paraId="288B44C5" w14:textId="77777777" w:rsidR="007710C4" w:rsidRPr="007710C4" w:rsidRDefault="007710C4" w:rsidP="007710C4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PREŞEDINTE,</w:t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GENERAL,</w:t>
      </w:r>
    </w:p>
    <w:p w14:paraId="01D9FD3C" w14:textId="77777777" w:rsidR="007710C4" w:rsidRPr="007710C4" w:rsidRDefault="007710C4" w:rsidP="007710C4">
      <w:pPr>
        <w:keepNext/>
        <w:autoSpaceDE w:val="0"/>
        <w:autoSpaceDN w:val="0"/>
        <w:adjustRightInd w:val="0"/>
        <w:spacing w:before="240" w:after="6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Marius Nicoară     </w:t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Măriuca Pop</w:t>
      </w:r>
    </w:p>
    <w:p w14:paraId="22D48BBD" w14:textId="7937AF29" w:rsid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847A630" w14:textId="1FBF67AA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CF8B1A3" w14:textId="3BC37BA1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56A98EB" w14:textId="75794982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905EDC6" w14:textId="037F8DFD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F76DA35" w14:textId="1D9DFF0B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14E1007" w14:textId="3AC9BDE0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8861257" w14:textId="7A7A76E2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72FAFCA" w14:textId="0B77C39C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C97E861" w14:textId="3ABA8743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0E3EDC2" w14:textId="6324EBD7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A787212" w14:textId="19BCE3A6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E76193D" w14:textId="13B3335F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CC680E0" w14:textId="464B0883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7925C16" w14:textId="54E3914E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94A4AF5" w14:textId="722A68E0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0064B57" w14:textId="6C852D15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C1F6EB9" w14:textId="6CE77EDA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7FA74A0" w14:textId="2E58C251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E236D01" w14:textId="50196F18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AC7BA3E" w14:textId="5B40C426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EB1C7BC" w14:textId="654860A5" w:rsidR="009A13E6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4B0829E" w14:textId="77777777" w:rsidR="009A13E6" w:rsidRPr="007710C4" w:rsidRDefault="009A13E6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F019A31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lastRenderedPageBreak/>
        <w:t>R O M Â N I A</w:t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</w:t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Anexa </w:t>
      </w:r>
    </w:p>
    <w:p w14:paraId="0B85340D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>JUDEŢUL CLUJ</w:t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la Hotărârea nr. 8/2006</w:t>
      </w:r>
    </w:p>
    <w:p w14:paraId="102A9FEE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4E4632B2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613AA35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DIRECTIA JUDETEANA DE PAZA SI ORDINE</w:t>
      </w:r>
    </w:p>
    <w:p w14:paraId="6B75A165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ABDA07F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7C2E4E7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AD457AD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BUGETUL INSTITUTIEI FINANTATE INTEGRAL DIN VENITURI PROPRII </w:t>
      </w:r>
    </w:p>
    <w:p w14:paraId="0F342EBD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FF1C68D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- </w:t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 xml:space="preserve">mii lei noi - </w:t>
      </w:r>
    </w:p>
    <w:tbl>
      <w:tblPr>
        <w:tblW w:w="0" w:type="auto"/>
        <w:tblInd w:w="244" w:type="dxa"/>
        <w:tblLayout w:type="fixed"/>
        <w:tblLook w:val="0000" w:firstRow="0" w:lastRow="0" w:firstColumn="0" w:lastColumn="0" w:noHBand="0" w:noVBand="0"/>
      </w:tblPr>
      <w:tblGrid>
        <w:gridCol w:w="5328"/>
        <w:gridCol w:w="1440"/>
        <w:gridCol w:w="1800"/>
        <w:gridCol w:w="4248"/>
      </w:tblGrid>
      <w:tr w:rsidR="007710C4" w:rsidRPr="007710C4" w14:paraId="48A12967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AEA6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DENUMIRE INDICATORI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F9A2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Cod rand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9CC7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5EC9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PREVEDERI</w:t>
            </w:r>
          </w:p>
        </w:tc>
      </w:tr>
      <w:tr w:rsidR="007710C4" w:rsidRPr="007710C4" w14:paraId="2F08020C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E2D2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VENITURI -TOTAL ( rd.2 )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64D9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B645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0001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4FFD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6.314,90</w:t>
            </w:r>
          </w:p>
        </w:tc>
      </w:tr>
      <w:tr w:rsidR="007710C4" w:rsidRPr="007710C4" w14:paraId="766B4E04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3548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din care :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E016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7AD4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F116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710C4" w:rsidRPr="007710C4" w14:paraId="3156DF8D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CF91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Venituri proprii ( rd.3 + rd.8 )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D017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EBDE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48.02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70D5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6.314,90</w:t>
            </w:r>
          </w:p>
        </w:tc>
      </w:tr>
      <w:tr w:rsidR="007710C4" w:rsidRPr="007710C4" w14:paraId="32CEA368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F91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Venituri curente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3C60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08AA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4048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6.314,90</w:t>
            </w:r>
          </w:p>
        </w:tc>
      </w:tr>
      <w:tr w:rsidR="007710C4" w:rsidRPr="007710C4" w14:paraId="1C1B2B1D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FA9F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Venituri nefiscale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94D9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35FC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20.00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ECDD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6.314,90</w:t>
            </w:r>
          </w:p>
        </w:tc>
      </w:tr>
      <w:tr w:rsidR="007710C4" w:rsidRPr="007710C4" w14:paraId="487909B5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1BCF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Varsaminte de la institutiile publice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C44B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4EF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21.02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41B5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6.314,90</w:t>
            </w:r>
          </w:p>
        </w:tc>
      </w:tr>
      <w:tr w:rsidR="007710C4" w:rsidRPr="007710C4" w14:paraId="2CF94F3E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6345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 venituri de la institutii publice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2509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B3F3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21.02.30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448C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6.314,90</w:t>
            </w:r>
          </w:p>
        </w:tc>
      </w:tr>
      <w:tr w:rsidR="007710C4" w:rsidRPr="007710C4" w14:paraId="34ECB7C4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1B98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7CFE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0AD6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967B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710C4" w:rsidRPr="007710C4" w14:paraId="471139C3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29D5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Venituri din capital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AE2D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DB3B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44A3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710C4" w:rsidRPr="007710C4" w14:paraId="094ED8F7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1D6B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7F5E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0EE9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DEA9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710C4" w:rsidRPr="007710C4" w14:paraId="5BF6BA4C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6314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- TOTAL ( rd.10 + rd.14 )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524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8536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50.02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5555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6.314,90</w:t>
            </w:r>
          </w:p>
        </w:tc>
      </w:tr>
      <w:tr w:rsidR="007710C4" w:rsidRPr="007710C4" w14:paraId="629C36DD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5E67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din care 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6B8B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A519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94F1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710C4" w:rsidRPr="007710C4" w14:paraId="7DF81DC7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1B2C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curente ( rd.11 la rd.13 )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29E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B0E3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D7A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6.214,90</w:t>
            </w:r>
          </w:p>
        </w:tc>
      </w:tr>
      <w:tr w:rsidR="007710C4" w:rsidRPr="007710C4" w14:paraId="6B92BFE8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B46E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Cheltuieli de personal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B6C6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966A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4155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5.722,50</w:t>
            </w:r>
          </w:p>
        </w:tc>
      </w:tr>
      <w:tr w:rsidR="007710C4" w:rsidRPr="007710C4" w14:paraId="63787D0B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90E4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Cheltuieli materiale si servicii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6BD3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6FDE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7E6A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492,40</w:t>
            </w:r>
          </w:p>
        </w:tc>
      </w:tr>
      <w:tr w:rsidR="007710C4" w:rsidRPr="007710C4" w14:paraId="60DC6F34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1E9D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Transferuri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389B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7BB7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00A6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710C4" w:rsidRPr="007710C4" w14:paraId="3A077759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310E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de capital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C672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E18F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06E6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</w:tr>
      <w:tr w:rsidR="007710C4" w:rsidRPr="007710C4" w14:paraId="5529A1BF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A71B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CAPITOLUL : ALTE ACTIUNI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868D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BF71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72.02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43E5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6.314,90</w:t>
            </w:r>
          </w:p>
        </w:tc>
      </w:tr>
      <w:tr w:rsidR="007710C4" w:rsidRPr="007710C4" w14:paraId="3FA29D97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EF10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din care 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289A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827F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1BCB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710C4" w:rsidRPr="007710C4" w14:paraId="7BFEE231" w14:textId="77777777"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4782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Subcapitolul : Alte cheltuieli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2694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CAA7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72.02.50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49ED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6.314,90</w:t>
            </w:r>
          </w:p>
        </w:tc>
      </w:tr>
    </w:tbl>
    <w:p w14:paraId="7C385933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18C2ECD8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0904E2EE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DIRECTIA JUDETEANA DE PAZA SI ORDINE CLUJ </w:t>
      </w:r>
    </w:p>
    <w:p w14:paraId="1B826A61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7537BB44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76180A19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13485E97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5A6183EC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PREVEDERI BUGETARE 2006</w:t>
      </w:r>
    </w:p>
    <w:p w14:paraId="6A0ECFFF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54E4C9E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37DE2137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>1.la partea de venituri - „ alte venituri ale institutiei publice „</w:t>
      </w:r>
    </w:p>
    <w:p w14:paraId="5FAD1052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 xml:space="preserve">2.la partea de cheltuieli _ capitolul „ alte actiuni „ subcapitolul „ alte cheltuieli „ </w:t>
      </w:r>
    </w:p>
    <w:p w14:paraId="0D5815B9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07461E52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  <w:t>- mii lei noi -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4503"/>
        <w:gridCol w:w="2342"/>
        <w:gridCol w:w="1878"/>
        <w:gridCol w:w="1878"/>
        <w:gridCol w:w="1878"/>
        <w:gridCol w:w="1875"/>
      </w:tblGrid>
      <w:tr w:rsidR="007710C4" w:rsidRPr="007710C4" w14:paraId="070042B2" w14:textId="77777777"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5E78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0520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BUGET APROBAT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6C50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TRIMESTRUL                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1A77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TRIMESTRUL           II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3294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TRIMESTRUL                III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230A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TRIMESTRUL           IV</w:t>
            </w:r>
          </w:p>
        </w:tc>
      </w:tr>
      <w:tr w:rsidR="007710C4" w:rsidRPr="007710C4" w14:paraId="10647DFA" w14:textId="77777777"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4E9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VENITURI TOTAL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33CA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6.314,90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B33F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1.500,40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5DF1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1.587,30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34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1.554,80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498B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1.672,40</w:t>
            </w:r>
          </w:p>
        </w:tc>
      </w:tr>
      <w:tr w:rsidR="007710C4" w:rsidRPr="007710C4" w14:paraId="24A26D22" w14:textId="77777777"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1A83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TOTAL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E983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6.314,90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1B71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1.500,40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AC48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1.587,30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2459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1.554,80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45D7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1.672,40</w:t>
            </w:r>
          </w:p>
        </w:tc>
      </w:tr>
      <w:tr w:rsidR="007710C4" w:rsidRPr="007710C4" w14:paraId="1A60F630" w14:textId="77777777"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16F1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CURENTE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FB8F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6.214,90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7E65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1.475,40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CBF8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1.562,30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C2D5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1.529,80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3CB7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1.647,40</w:t>
            </w:r>
          </w:p>
        </w:tc>
      </w:tr>
      <w:tr w:rsidR="007710C4" w:rsidRPr="007710C4" w14:paraId="4C3647AE" w14:textId="77777777"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492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DE PERSONAL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F71F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5722,50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32D8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1360,50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65AF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1.439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DE97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1.406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150D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1.517</w:t>
            </w:r>
          </w:p>
        </w:tc>
      </w:tr>
      <w:tr w:rsidR="007710C4" w:rsidRPr="007710C4" w14:paraId="3B910E43" w14:textId="77777777"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8AB5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MATERIALE SI SERVICII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0F26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492,40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F56A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114,90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CB96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123,30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0C79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123,80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576F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130,40</w:t>
            </w:r>
          </w:p>
        </w:tc>
      </w:tr>
      <w:tr w:rsidR="007710C4" w:rsidRPr="007710C4" w14:paraId="0CB4EEFA" w14:textId="77777777"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CECD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DE CAPITAL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6DF6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5507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C4A6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F50B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8941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</w:tr>
    </w:tbl>
    <w:p w14:paraId="14409309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0C558C2D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48EF4DE6" w14:textId="228FB7B9" w:rsid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7E880341" w14:textId="42F1C6A8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505EE030" w14:textId="62CB8460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34A24924" w14:textId="50DCC3FE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4057BFEA" w14:textId="016A4948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6589F764" w14:textId="78E4A5EC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76BE37EE" w14:textId="77777777" w:rsidR="009A13E6" w:rsidRPr="007710C4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1F8C4932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3E0D86E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DIRECTIA JUDETEANA DE PAZA SI ORDINE</w:t>
      </w:r>
    </w:p>
    <w:p w14:paraId="43DBE8ED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6839454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0DE3840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820D201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E2559A4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FUNDAMENTAREA SUMELOR ALOCATE IN CADRUL TITLULUI I „CHELTUIELI DE PERSONAL”</w:t>
      </w:r>
    </w:p>
    <w:p w14:paraId="69ECA3EB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659692E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F24D863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  <w:t>~ mii lei noi ~</w:t>
      </w:r>
    </w:p>
    <w:p w14:paraId="638E1D2A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648"/>
        <w:gridCol w:w="5400"/>
        <w:gridCol w:w="1080"/>
        <w:gridCol w:w="1440"/>
        <w:gridCol w:w="1620"/>
        <w:gridCol w:w="1620"/>
        <w:gridCol w:w="1604"/>
      </w:tblGrid>
      <w:tr w:rsidR="007710C4" w:rsidRPr="007710C4" w14:paraId="4052B531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1ADD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rand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8272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Denumire indicatori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275D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aprobat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F397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Trimestrul I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059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Trimestrul II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D416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Trimestrul III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2354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Trimestrul IV</w:t>
            </w:r>
          </w:p>
        </w:tc>
      </w:tr>
      <w:tr w:rsidR="007710C4" w:rsidRPr="007710C4" w14:paraId="1B3E09FF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DEED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FB5D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00B3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B1E7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C7AC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EB29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6BDD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7710C4" w:rsidRPr="007710C4" w14:paraId="789F0CBE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23F4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3214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DE PERSONAL  ( rand A+B+C+D+E+F+G 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04C0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5.722,50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17B0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1.360,50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A080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1.439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29C6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1.406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0D8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1.517</w:t>
            </w:r>
          </w:p>
        </w:tc>
      </w:tr>
      <w:tr w:rsidR="007710C4" w:rsidRPr="007710C4" w14:paraId="0CBCD018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8DC4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A.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717A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Cheltuieli cu salariile ( rand 1 la 14 )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38B0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4.316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892B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1.039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01DF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1.073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95C4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1.073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5CC5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1.131</w:t>
            </w:r>
          </w:p>
        </w:tc>
      </w:tr>
      <w:tr w:rsidR="007710C4" w:rsidRPr="007710C4" w14:paraId="63069B18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7DBD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8DC7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 aferent salariilor de baza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F48A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4079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2FCB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18A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8D23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578</w:t>
            </w:r>
          </w:p>
        </w:tc>
      </w:tr>
      <w:tr w:rsidR="007710C4" w:rsidRPr="007710C4" w14:paraId="142D8A38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CA4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3CD9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Salarii de merit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4147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212E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C744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47B8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4312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710C4" w:rsidRPr="007710C4" w14:paraId="4B1FE56D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C47E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F66A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Indemnizatii de conducere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1C03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752D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1418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B4F2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7673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</w:tr>
      <w:tr w:rsidR="007710C4" w:rsidRPr="007710C4" w14:paraId="69CF684E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159C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DA5D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Spor de vechime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1248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BBB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63A4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73A0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91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9A58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98</w:t>
            </w:r>
          </w:p>
        </w:tc>
      </w:tr>
      <w:tr w:rsidR="007710C4" w:rsidRPr="007710C4" w14:paraId="454366B9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170B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254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Spor pentru conditii de munca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50E9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DD13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FBEF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EB67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BDDA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</w:t>
            </w:r>
          </w:p>
        </w:tc>
      </w:tr>
      <w:tr w:rsidR="007710C4" w:rsidRPr="007710C4" w14:paraId="033F5A0D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8A83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B0E9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 sporuri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C90C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BD44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C60E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F43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B711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7710C4" w:rsidRPr="007710C4" w14:paraId="327C6C1B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E698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705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Ore suplimentare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C17A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4A3B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A280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D9DD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86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BF3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</w:t>
            </w:r>
          </w:p>
        </w:tc>
      </w:tr>
      <w:tr w:rsidR="007710C4" w:rsidRPr="007710C4" w14:paraId="4D052D30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C0F3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08EC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 de premii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2C51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081F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6B37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F310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787E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7710C4" w:rsidRPr="007710C4" w14:paraId="49DE9350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371D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3120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Prime de vacanta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891D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F5DB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A037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33CC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05F2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7710C4" w:rsidRPr="007710C4" w14:paraId="4FCD57E4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6368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7E54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 pentru posturi ocupate prin cumul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328F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7353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2572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54B0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C34A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  <w:tr w:rsidR="007710C4" w:rsidRPr="007710C4" w14:paraId="249BB683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1A28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46FE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 aferent platii cu ora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4E0F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7D9A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6E5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648C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215D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7710C4" w:rsidRPr="007710C4" w14:paraId="112951BD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5934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02D3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 pentru conventii civile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4F3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F7A1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CD73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A598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8D75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7710C4" w:rsidRPr="007710C4" w14:paraId="15F5BD7F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1772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6106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Indemnizatii platite unor persoane din afara unitatii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0207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9BE5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6B11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3C73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F8F3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7710C4" w:rsidRPr="007710C4" w14:paraId="54B8B356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3716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3369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 drepturi salariale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2307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96D5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47A0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AF73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238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B2FE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250</w:t>
            </w:r>
          </w:p>
        </w:tc>
      </w:tr>
      <w:tr w:rsidR="007710C4" w:rsidRPr="007710C4" w14:paraId="523E6591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4D9F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A858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Contributii la asigurarile sociale de stat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1CA6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FF33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27E9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F393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220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24B4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232</w:t>
            </w:r>
          </w:p>
        </w:tc>
      </w:tr>
      <w:tr w:rsidR="007710C4" w:rsidRPr="007710C4" w14:paraId="36C17D87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B3AC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B9D1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Contributii pentru asigurarile de somaj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76F2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FEA3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7DDB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0E09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27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4D30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29</w:t>
            </w:r>
          </w:p>
        </w:tc>
      </w:tr>
      <w:tr w:rsidR="007710C4" w:rsidRPr="007710C4" w14:paraId="766BC483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97BC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D.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EB36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Contributii pentru asigurari sociale de sanatate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520A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377C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73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6A21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76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66C2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76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F2B4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80</w:t>
            </w:r>
          </w:p>
        </w:tc>
      </w:tr>
      <w:tr w:rsidR="007710C4" w:rsidRPr="007710C4" w14:paraId="3DF0343E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EDC9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232C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Deplasari , detasari , transferari ( rd.1+ rd.2 )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3AC0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C56C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AB56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E6D2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EAD0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</w:p>
        </w:tc>
      </w:tr>
      <w:tr w:rsidR="007710C4" w:rsidRPr="007710C4" w14:paraId="4DE113B4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0F49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3CB9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Deplasari , detasari , transferari in tara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693C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F57F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E541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C69B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4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F90C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4</w:t>
            </w:r>
          </w:p>
        </w:tc>
      </w:tr>
      <w:tr w:rsidR="007710C4" w:rsidRPr="007710C4" w14:paraId="261084F2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DC73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F84B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Deplasari , detasari , transferari in strainatate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3E34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329D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8A0B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9E87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02B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7710C4" w:rsidRPr="007710C4" w14:paraId="2CDD0B39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8F6A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F.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A599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Tichete de masa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C3DF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2F2F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FE8D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444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CB01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</w:t>
            </w:r>
          </w:p>
        </w:tc>
      </w:tr>
      <w:tr w:rsidR="007710C4" w:rsidRPr="007710C4" w14:paraId="655D0345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4568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G.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79A0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Contributii pentru fondul de risc si accidente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D18D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23,50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E0A0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485C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73E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3E60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</w:t>
            </w:r>
          </w:p>
        </w:tc>
      </w:tr>
    </w:tbl>
    <w:p w14:paraId="3C534EA6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2FD1550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2278431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1071561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7CC1250" w14:textId="7A74A68F" w:rsid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826BAF3" w14:textId="30DEF7FC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4DC541D" w14:textId="4393C702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74675EA" w14:textId="052651DA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A1EC262" w14:textId="7913E731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B99287B" w14:textId="0DB2BCE5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D05583D" w14:textId="7116D4BA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3EBE918" w14:textId="5C5A0B91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57AAF51" w14:textId="4EA470A5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58248F4" w14:textId="42357868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858F75D" w14:textId="28166C80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F4D2970" w14:textId="4E3B9DB4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01DF182" w14:textId="77C6F060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6007F26" w14:textId="7C1A9A69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3A2A489" w14:textId="318ECEF2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EA5F613" w14:textId="4FDE20C6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79C3F06" w14:textId="602A7CA7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8FD0AB4" w14:textId="7E9074C7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6DCEAE3" w14:textId="642BABDA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A6CBC88" w14:textId="3889B4A7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5E43F44" w14:textId="705BC9F3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C5F5C9A" w14:textId="41703405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88886E0" w14:textId="77777777" w:rsidR="009A13E6" w:rsidRPr="007710C4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AE76C5E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 xml:space="preserve">DIRECTIA JUDETEANA DE PAZA SI ORDINE </w:t>
      </w:r>
    </w:p>
    <w:p w14:paraId="3B351BCE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F787683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B678722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DB813D1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FUNDAMENTAREA SUMELOR ALOCATE IN CADRUL TITLULUI II</w:t>
      </w:r>
    </w:p>
    <w:p w14:paraId="79DD2B6A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 xml:space="preserve">„ </w:t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CHELTUIELI MATERIALE SI SERVICII”</w:t>
      </w:r>
    </w:p>
    <w:p w14:paraId="34D77054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7FD12DE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  <w:t>~ mii lei noi ~</w:t>
      </w:r>
    </w:p>
    <w:p w14:paraId="52C9AC02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648"/>
        <w:gridCol w:w="4009"/>
        <w:gridCol w:w="851"/>
        <w:gridCol w:w="1309"/>
        <w:gridCol w:w="1647"/>
        <w:gridCol w:w="1647"/>
        <w:gridCol w:w="1647"/>
        <w:gridCol w:w="1647"/>
      </w:tblGrid>
      <w:tr w:rsidR="007710C4" w:rsidRPr="007710C4" w14:paraId="5C195C34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8AF0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rand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E90E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8E79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cod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8B21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aprobat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5055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Trimestrul I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53B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Trimestrul II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520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Trimestrul III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A638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Trimestrul IV</w:t>
            </w:r>
          </w:p>
        </w:tc>
      </w:tr>
      <w:tr w:rsidR="007710C4" w:rsidRPr="007710C4" w14:paraId="6C058FAA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3242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II.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E261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materiale si servicii  ( rand A + B + C + D + E 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E06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4CBC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492,40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A18F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114,90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B76E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123,30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D028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123,80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634D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130,40</w:t>
            </w:r>
          </w:p>
        </w:tc>
      </w:tr>
      <w:tr w:rsidR="007710C4" w:rsidRPr="007710C4" w14:paraId="43CD3510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5671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1C39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de intretinere si gospodarie  ( rand.1 + 2 + 3 + 4 + 5 + 6 + 7 )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93B9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FF17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80,80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015E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24,70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4784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16,20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6712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16,70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0356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23,20</w:t>
            </w:r>
          </w:p>
        </w:tc>
      </w:tr>
      <w:tr w:rsidR="007710C4" w:rsidRPr="007710C4" w14:paraId="2D172145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98AB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A870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Incalzire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A485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24.01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6321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D235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222F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42D7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09F2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7710C4" w:rsidRPr="007710C4" w14:paraId="11703288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4161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FD81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Iluminat si forta motrica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56C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24.02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BC0B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D79A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0226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5A2F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934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7710C4" w:rsidRPr="007710C4" w14:paraId="55505D52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F401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A33B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 , canal , salubritate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E649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24.03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5094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2,80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1091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0,70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752B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0,70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CEC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0,70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2E2B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0,70</w:t>
            </w:r>
          </w:p>
        </w:tc>
      </w:tr>
      <w:tr w:rsidR="007710C4" w:rsidRPr="007710C4" w14:paraId="1EDA79D9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900A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A2BA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Posta , telefon , radio , fax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8A51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24.04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248E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E4A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B0A3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41CF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7740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  <w:tr w:rsidR="007710C4" w:rsidRPr="007710C4" w14:paraId="7021185D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13CB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426B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Furnituri de birou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EA86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24.05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E5FF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5431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B2BC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A94F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2436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7710C4" w:rsidRPr="007710C4" w14:paraId="67EACFE8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0A65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A298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Materiale pentru curatenie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701C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24.06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CB0F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E0D5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25DA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FBF7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0EC0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7710C4" w:rsidRPr="007710C4" w14:paraId="2A32D7E6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E68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77EF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 materiale si prestari de servicii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DEDF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24.07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E234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BFD6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57BD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CA0B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ECD3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3,50</w:t>
            </w:r>
          </w:p>
        </w:tc>
      </w:tr>
      <w:tr w:rsidR="007710C4" w:rsidRPr="007710C4" w14:paraId="4B56AE5A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1592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5719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Obiecte de inventar si echipament ( rand 1 + 2 )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3EB5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89D5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8A43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09FC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D9DC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AFD5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</w:tr>
      <w:tr w:rsidR="007710C4" w:rsidRPr="007710C4" w14:paraId="3A7205B5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B9D2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958B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Echipament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DDD2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26.02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A8F4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7ED7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DB11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EB3E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8F09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</w:t>
            </w:r>
          </w:p>
        </w:tc>
      </w:tr>
      <w:tr w:rsidR="007710C4" w:rsidRPr="007710C4" w14:paraId="170F12A0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1B41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773A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Obiecte de inventar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DCE6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26.03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4FAD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91DB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6EEF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A7DF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FD08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7710C4" w:rsidRPr="007710C4" w14:paraId="667F876E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A403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E71B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Reparatii curente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E783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6A8E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B68D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294F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9A7C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C4F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7710C4" w:rsidRPr="007710C4" w14:paraId="4F7AD491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B744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8C88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Carti si publicatii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1726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EBC5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B8CF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D127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A349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FC0F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1,50</w:t>
            </w:r>
          </w:p>
        </w:tc>
      </w:tr>
      <w:tr w:rsidR="007710C4" w:rsidRPr="007710C4" w14:paraId="0F8639EB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99CC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0AA4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 cheltuieli ( rand.1 + 2 + 3 + 4 )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0544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E31B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184,60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6E27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48,70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FCE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40,60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0F5F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40,60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7ECD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54,70</w:t>
            </w:r>
          </w:p>
        </w:tc>
      </w:tr>
      <w:tr w:rsidR="007710C4" w:rsidRPr="007710C4" w14:paraId="748B1992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8B43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6F65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Calificare si perfectionare salariati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4C58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30.01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A1A1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6D21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CD5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6EB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4B39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</w:tr>
      <w:tr w:rsidR="007710C4" w:rsidRPr="007710C4" w14:paraId="05530D2D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0F53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B3C1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Protocol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BEF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30.02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81D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0D25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2A31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7350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ACDB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7710C4" w:rsidRPr="007710C4" w14:paraId="7EC19CB3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D181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212A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Protectia muncii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28AE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30.03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6970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CEEB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E76A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A1FB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044F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</w:tr>
      <w:tr w:rsidR="007710C4" w:rsidRPr="007710C4" w14:paraId="4CDE7AEE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5865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FDFF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 cheltuieli autorizate legal  ( rand 4.1 + 4.2 + 4.3 + 4.4 )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00C8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30.07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E66C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176,60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A775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46,70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957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38,60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3399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38,60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45E3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52,70</w:t>
            </w:r>
          </w:p>
        </w:tc>
      </w:tr>
      <w:tr w:rsidR="007710C4" w:rsidRPr="007710C4" w14:paraId="3729C20F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EE35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4432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Cheltuieli cu autoturismele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0A14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9166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38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CA0C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9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0600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9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020A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10D5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10</w:t>
            </w:r>
          </w:p>
        </w:tc>
      </w:tr>
      <w:tr w:rsidR="007710C4" w:rsidRPr="007710C4" w14:paraId="13BC5F00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6922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4.11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2317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Combustibili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9F9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5390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59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ABCE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E482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2F6A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  <w:tr w:rsidR="007710C4" w:rsidRPr="007710C4" w14:paraId="381A3FC9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534A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4.12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2BB1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Asigurari facultative si obligatorii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0774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D171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CAD7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6B63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8769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AD50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7710C4" w:rsidRPr="007710C4" w14:paraId="6C046F08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DD33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4.13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C77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Reparatii autoturisme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A072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25F9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991D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E017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9EEF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16C4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7710C4" w:rsidRPr="007710C4" w14:paraId="5DD6D042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4746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4.2.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3507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Cheltuieli cu chiriile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1C68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A3FB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76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B80C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19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7898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19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43EA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19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4B6D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19</w:t>
            </w:r>
          </w:p>
        </w:tc>
      </w:tr>
      <w:tr w:rsidR="007710C4" w:rsidRPr="007710C4" w14:paraId="4C26529C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06DB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4.21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EA58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Chirii spatii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0286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7F0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9508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D1A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337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FCFD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</w:tr>
      <w:tr w:rsidR="007710C4" w:rsidRPr="007710C4" w14:paraId="511C7D9E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C184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4.22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CC51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Chirii antena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3020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11F6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F9FD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3F5F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0C08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7D2B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2,50</w:t>
            </w:r>
          </w:p>
        </w:tc>
      </w:tr>
      <w:tr w:rsidR="007710C4" w:rsidRPr="007710C4" w14:paraId="7573F235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BF1E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4.23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B62F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Chirii poligon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14F5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E794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E7D9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5E96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8919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691C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</w:tr>
      <w:tr w:rsidR="007710C4" w:rsidRPr="007710C4" w14:paraId="7DFC4956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FD6C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4.24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0B14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Chirii armament si munitie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D777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CCA2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3FD4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9699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4679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6425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7710C4" w:rsidRPr="007710C4" w14:paraId="61928177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675E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4.3.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717E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Cheltuieli cu munitia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C0C9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B245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4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EF02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F14D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FDA7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DF1C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</w:t>
            </w:r>
          </w:p>
        </w:tc>
      </w:tr>
      <w:tr w:rsidR="007710C4" w:rsidRPr="007710C4" w14:paraId="383F7587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DA85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4.4.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F0F7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Alte cheltuieli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0C1C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7246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58,60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C118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17,70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8616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9,60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D503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8,60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BE0E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22,70</w:t>
            </w:r>
          </w:p>
        </w:tc>
      </w:tr>
      <w:tr w:rsidR="007710C4" w:rsidRPr="007710C4" w14:paraId="29CC1B52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C88B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4.41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4E78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asigurari transport valori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48B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9551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1,80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15D0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B501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0,40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CDED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0,40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EDA5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</w:tr>
      <w:tr w:rsidR="007710C4" w:rsidRPr="007710C4" w14:paraId="4CE7DA7F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0E43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4.42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0F4F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audit intern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37F4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699D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4,80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7A44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1,20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6A20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1,20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26C5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1,20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2126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1,20</w:t>
            </w:r>
          </w:p>
        </w:tc>
      </w:tr>
      <w:tr w:rsidR="007710C4" w:rsidRPr="007710C4" w14:paraId="2123B8B3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60A0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4.43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AE0B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cadouri sarbatori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ACAC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2246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AB99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F991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11E7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B630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  <w:tr w:rsidR="007710C4" w:rsidRPr="007710C4" w14:paraId="63E08F9F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16FB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4.44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885C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Cheltuiueli control medical periodic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1986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FC70F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4740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3ECD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2963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A14E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7710C4" w:rsidRPr="007710C4" w14:paraId="76789E41" w14:textId="7777777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2BF5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4.45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2909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 cheltuieli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1EEF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921B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04FB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EE33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969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1D29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</w:tbl>
    <w:p w14:paraId="0C5C14AF" w14:textId="78AAF7CB" w:rsid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1F11E55" w14:textId="2A2578D3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A98F73D" w14:textId="5951CF07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28020BA" w14:textId="78744999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0385E1B" w14:textId="2D7EFE76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BF4C7BC" w14:textId="789F7373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81D023C" w14:textId="2BEB6A3A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156EFEB" w14:textId="7F3EAA5D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21AA122" w14:textId="72A45137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4CCB034" w14:textId="5B90933B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46D1E31" w14:textId="792C1CE2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C5CF733" w14:textId="058424FD" w:rsidR="009A13E6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98BBFFF" w14:textId="77777777" w:rsidR="009A13E6" w:rsidRPr="007710C4" w:rsidRDefault="009A13E6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14:paraId="439234CC" w14:textId="77777777" w:rsidR="007710C4" w:rsidRPr="007710C4" w:rsidRDefault="007710C4" w:rsidP="007710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B004AED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547579D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DIRECTIA JUDETEANA DE PAZA SI ORDINE CLUJ</w:t>
      </w:r>
    </w:p>
    <w:p w14:paraId="0CF902FF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7F4A5C3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F87FB5D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EC2EA3C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6A0FCA1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90877A5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L I S T A</w:t>
      </w:r>
    </w:p>
    <w:p w14:paraId="44E2AF89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pozitiei “ALTE CHELTUIELI“ de investitii, defalcate</w:t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710C4">
        <w:rPr>
          <w:rFonts w:ascii="Times New Roman" w:hAnsi="Times New Roman" w:cs="Times New Roman"/>
          <w:b/>
          <w:bCs/>
          <w:sz w:val="24"/>
          <w:szCs w:val="24"/>
          <w:lang w:val="ro-RO"/>
        </w:rPr>
        <w:t>pe categorii de bunuri</w:t>
      </w:r>
    </w:p>
    <w:p w14:paraId="4774F642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D18137F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FB0E0F4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FB2C72F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890280C" w14:textId="77777777" w:rsidR="007710C4" w:rsidRPr="007710C4" w:rsidRDefault="007710C4" w:rsidP="007710C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7710C4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7710C4">
        <w:rPr>
          <w:rFonts w:ascii="Times New Roman" w:hAnsi="Times New Roman" w:cs="Times New Roman"/>
          <w:sz w:val="24"/>
          <w:szCs w:val="24"/>
          <w:lang w:val="ro-RO"/>
        </w:rPr>
        <w:tab/>
        <w:t>mii lei noi -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7143"/>
        <w:gridCol w:w="616"/>
        <w:gridCol w:w="1296"/>
        <w:gridCol w:w="1150"/>
        <w:gridCol w:w="2776"/>
      </w:tblGrid>
      <w:tr w:rsidR="007710C4" w:rsidRPr="007710C4" w14:paraId="021F64AE" w14:textId="77777777"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234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7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E7F1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Nominalizarea achizitiilor de bunuri si a altor cheltuieli de investitii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E15E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UM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A3CF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Cantitatea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2B77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Valoarea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505E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Plati efectuate Nr. si data decont - suma</w:t>
            </w:r>
          </w:p>
        </w:tc>
      </w:tr>
      <w:tr w:rsidR="007710C4" w:rsidRPr="007710C4" w14:paraId="71872D9D" w14:textId="77777777"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615D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7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FCC0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Autoturism Dacia Logan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2A529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7002E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EC4B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64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CAE4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710C4" w:rsidRPr="007710C4" w14:paraId="66E81C51" w14:textId="77777777"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DCCF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7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D973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Radiotelefon emisie receptie portabil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F179B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99475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1561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FDD4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710C4" w:rsidRPr="007710C4" w14:paraId="6D26187B" w14:textId="77777777"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34C7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7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9EA98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Echipamente tehnica de calcul 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98FE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1693A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C2A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16,80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DEEFC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710C4" w:rsidRPr="007710C4" w14:paraId="1B81C630" w14:textId="77777777"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605D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7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AFD5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Imprimante matriciale format A3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50210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D0066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01B3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4.20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F162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710C4" w:rsidRPr="007710C4" w14:paraId="3918ED1D" w14:textId="77777777"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E83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487F4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0618D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B23C2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79287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710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100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D4911" w14:textId="77777777" w:rsidR="007710C4" w:rsidRPr="007710C4" w:rsidRDefault="007710C4" w:rsidP="0077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0C4D4682" w14:textId="77777777" w:rsidR="007710C4" w:rsidRPr="007710C4" w:rsidRDefault="007710C4" w:rsidP="007710C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0B969BF5" w14:textId="77777777" w:rsidR="007710C4" w:rsidRPr="007710C4" w:rsidRDefault="007710C4" w:rsidP="007710C4">
      <w:pPr>
        <w:keepNext/>
        <w:autoSpaceDE w:val="0"/>
        <w:autoSpaceDN w:val="0"/>
        <w:adjustRightInd w:val="0"/>
        <w:spacing w:after="0" w:line="240" w:lineRule="auto"/>
        <w:ind w:firstLine="72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25016AA1" w14:textId="77777777" w:rsidR="00BB1793" w:rsidRDefault="00BB1793"/>
    <w:sectPr w:rsidR="00BB1793" w:rsidSect="009A13E6">
      <w:pgSz w:w="15840" w:h="12240" w:orient="landscape"/>
      <w:pgMar w:top="1440" w:right="426" w:bottom="1440" w:left="144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019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2019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710C4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13E6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D7614"/>
  <w15:chartTrackingRefBased/>
  <w15:docId w15:val="{8E01FD7B-24A5-4D81-862E-D59555733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7710C4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10C4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710C4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10C4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710C4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7710C4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7710C4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7710C4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1131</Words>
  <Characters>6560</Characters>
  <Application>Microsoft Office Word</Application>
  <DocSecurity>0</DocSecurity>
  <Lines>54</Lines>
  <Paragraphs>15</Paragraphs>
  <ScaleCrop>false</ScaleCrop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2018-10-19T06:05:00Z</dcterms:created>
  <dcterms:modified xsi:type="dcterms:W3CDTF">2018-10-23T11:06:00Z</dcterms:modified>
</cp:coreProperties>
</file>