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3E69" w14:textId="33C3276C" w:rsidR="00453F68" w:rsidRPr="006542F0" w:rsidRDefault="00703472" w:rsidP="0084788A">
      <w:pPr>
        <w:jc w:val="right"/>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                                     </w:t>
      </w:r>
      <w:r w:rsidR="001C768E" w:rsidRPr="006542F0">
        <w:rPr>
          <w:rFonts w:ascii="Montserrat Light" w:hAnsi="Montserrat Light"/>
          <w:noProof/>
          <w:color w:val="000000" w:themeColor="text1"/>
          <w:sz w:val="22"/>
          <w:szCs w:val="22"/>
        </w:rPr>
        <w:tab/>
      </w:r>
      <w:r w:rsidR="001C768E" w:rsidRPr="006542F0">
        <w:rPr>
          <w:rFonts w:ascii="Montserrat Light" w:hAnsi="Montserrat Light"/>
          <w:noProof/>
          <w:color w:val="000000" w:themeColor="text1"/>
          <w:sz w:val="22"/>
          <w:szCs w:val="22"/>
        </w:rPr>
        <w:tab/>
      </w:r>
      <w:r w:rsidR="001C768E" w:rsidRPr="006542F0">
        <w:rPr>
          <w:rFonts w:ascii="Montserrat Light" w:hAnsi="Montserrat Light"/>
          <w:noProof/>
          <w:color w:val="000000" w:themeColor="text1"/>
          <w:sz w:val="22"/>
          <w:szCs w:val="22"/>
        </w:rPr>
        <w:tab/>
      </w:r>
      <w:r w:rsidRPr="006542F0">
        <w:rPr>
          <w:rFonts w:ascii="Montserrat Light" w:hAnsi="Montserrat Light"/>
          <w:noProof/>
          <w:color w:val="000000" w:themeColor="text1"/>
          <w:sz w:val="22"/>
          <w:szCs w:val="22"/>
        </w:rPr>
        <w:t xml:space="preserve">  </w:t>
      </w:r>
      <w:r w:rsidRPr="00A50FB7">
        <w:rPr>
          <w:rFonts w:ascii="Montserrat Light" w:hAnsi="Montserrat Light"/>
          <w:noProof/>
          <w:color w:val="000000" w:themeColor="text1"/>
          <w:sz w:val="22"/>
          <w:szCs w:val="22"/>
        </w:rPr>
        <w:t xml:space="preserve">Nr.  </w:t>
      </w:r>
      <w:r w:rsidR="00A50FB7" w:rsidRPr="00A50FB7">
        <w:rPr>
          <w:rFonts w:ascii="Montserrat Light" w:hAnsi="Montserrat Light"/>
          <w:noProof/>
          <w:color w:val="000000" w:themeColor="text1"/>
          <w:sz w:val="22"/>
          <w:szCs w:val="22"/>
        </w:rPr>
        <w:t>9844/14.03.2022</w:t>
      </w:r>
    </w:p>
    <w:p w14:paraId="766B9C6E" w14:textId="77777777" w:rsidR="00AE4310" w:rsidRPr="006542F0" w:rsidRDefault="00AE4310" w:rsidP="0084788A">
      <w:pPr>
        <w:ind w:left="288"/>
        <w:jc w:val="center"/>
        <w:rPr>
          <w:rFonts w:ascii="Montserrat Light" w:hAnsi="Montserrat Light" w:cs="Cambria"/>
          <w:b/>
          <w:noProof/>
          <w:color w:val="000000" w:themeColor="text1"/>
          <w:sz w:val="22"/>
          <w:szCs w:val="22"/>
        </w:rPr>
      </w:pPr>
    </w:p>
    <w:p w14:paraId="353388F6" w14:textId="67C4728E" w:rsidR="00703472" w:rsidRPr="006542F0" w:rsidRDefault="00703472" w:rsidP="0084788A">
      <w:pPr>
        <w:ind w:left="288"/>
        <w:jc w:val="center"/>
        <w:rPr>
          <w:rFonts w:ascii="Montserrat Light" w:hAnsi="Montserrat Light" w:cs="Cambria"/>
          <w:b/>
          <w:noProof/>
          <w:color w:val="000000" w:themeColor="text1"/>
          <w:sz w:val="22"/>
          <w:szCs w:val="22"/>
        </w:rPr>
      </w:pPr>
      <w:r w:rsidRPr="006542F0">
        <w:rPr>
          <w:rFonts w:ascii="Montserrat Light" w:hAnsi="Montserrat Light" w:cs="Cambria"/>
          <w:b/>
          <w:noProof/>
          <w:color w:val="000000" w:themeColor="text1"/>
          <w:sz w:val="22"/>
          <w:szCs w:val="22"/>
        </w:rPr>
        <w:t>REFERAT DE APROBARE</w:t>
      </w:r>
    </w:p>
    <w:p w14:paraId="151A0D14" w14:textId="41D6ED0C" w:rsidR="00703472" w:rsidRPr="006542F0" w:rsidRDefault="00703472" w:rsidP="0084788A">
      <w:pPr>
        <w:jc w:val="center"/>
        <w:rPr>
          <w:rFonts w:ascii="Montserrat Light" w:hAnsi="Montserrat Light"/>
          <w:b/>
          <w:noProof/>
          <w:color w:val="000000" w:themeColor="text1"/>
          <w:sz w:val="22"/>
          <w:szCs w:val="22"/>
          <w:shd w:val="clear" w:color="auto" w:fill="FFFFFF"/>
        </w:rPr>
      </w:pPr>
      <w:r w:rsidRPr="006542F0">
        <w:rPr>
          <w:rFonts w:ascii="Montserrat Light" w:hAnsi="Montserrat Light"/>
          <w:b/>
          <w:noProof/>
          <w:color w:val="000000" w:themeColor="text1"/>
          <w:sz w:val="22"/>
          <w:szCs w:val="22"/>
          <w:shd w:val="clear" w:color="auto" w:fill="FFFFFF"/>
        </w:rPr>
        <w:t>p</w:t>
      </w:r>
      <w:r w:rsidR="007A4FC6">
        <w:rPr>
          <w:rFonts w:ascii="Montserrat Light" w:hAnsi="Montserrat Light"/>
          <w:b/>
          <w:noProof/>
          <w:color w:val="000000" w:themeColor="text1"/>
          <w:sz w:val="22"/>
          <w:szCs w:val="22"/>
          <w:shd w:val="clear" w:color="auto" w:fill="FFFFFF"/>
        </w:rPr>
        <w:t>entru</w:t>
      </w:r>
      <w:r w:rsidRPr="006542F0">
        <w:rPr>
          <w:rFonts w:ascii="Montserrat Light" w:hAnsi="Montserrat Light"/>
          <w:b/>
          <w:noProof/>
          <w:color w:val="000000" w:themeColor="text1"/>
          <w:sz w:val="22"/>
          <w:szCs w:val="22"/>
          <w:shd w:val="clear" w:color="auto" w:fill="FFFFFF"/>
        </w:rPr>
        <w:t xml:space="preserve">  </w:t>
      </w:r>
      <w:bookmarkStart w:id="0" w:name="_Hlk76726085"/>
      <w:r w:rsidR="00DD027C">
        <w:rPr>
          <w:rFonts w:ascii="Montserrat Light" w:hAnsi="Montserrat Light"/>
          <w:b/>
          <w:noProof/>
          <w:color w:val="000000" w:themeColor="text1"/>
          <w:sz w:val="22"/>
          <w:szCs w:val="22"/>
          <w:shd w:val="clear" w:color="auto" w:fill="FFFFFF"/>
        </w:rPr>
        <w:t xml:space="preserve">modificarea Hotărârii Consiliului Județean Cluj nr. 113/20.07.2021 privind </w:t>
      </w:r>
      <w:r w:rsidRPr="006542F0">
        <w:rPr>
          <w:rFonts w:ascii="Montserrat Light" w:hAnsi="Montserrat Light"/>
          <w:b/>
          <w:noProof/>
          <w:color w:val="000000" w:themeColor="text1"/>
          <w:sz w:val="22"/>
          <w:szCs w:val="22"/>
          <w:shd w:val="clear" w:color="auto" w:fill="FFFFFF"/>
        </w:rPr>
        <w:t xml:space="preserve">darea în administrare a unor active achiziționate în cadrul proiectului </w:t>
      </w:r>
      <w:r w:rsidR="00B553FC" w:rsidRPr="006542F0">
        <w:rPr>
          <w:rFonts w:ascii="Montserrat Light" w:hAnsi="Montserrat Light"/>
          <w:b/>
          <w:noProof/>
          <w:color w:val="000000" w:themeColor="text1"/>
          <w:sz w:val="22"/>
          <w:szCs w:val="22"/>
          <w:shd w:val="clear" w:color="auto" w:fill="FFFFFF"/>
        </w:rPr>
        <w:t>„Dotarea Ambulatoriului Spitalului Clinic Județean de Urgență Cluj Napoca”, SMIS 124886</w:t>
      </w:r>
    </w:p>
    <w:p w14:paraId="490AAB29" w14:textId="2B6FEE84" w:rsidR="00703472" w:rsidRPr="006542F0" w:rsidRDefault="00703472" w:rsidP="0084788A">
      <w:pPr>
        <w:jc w:val="center"/>
        <w:rPr>
          <w:rFonts w:ascii="Montserrat Light" w:hAnsi="Montserrat Light"/>
          <w:b/>
          <w:noProof/>
          <w:color w:val="000000" w:themeColor="text1"/>
          <w:sz w:val="22"/>
          <w:szCs w:val="22"/>
          <w:shd w:val="clear" w:color="auto" w:fill="FFFFFF"/>
        </w:rPr>
      </w:pPr>
    </w:p>
    <w:bookmarkEnd w:id="0"/>
    <w:p w14:paraId="117F45AE" w14:textId="77777777" w:rsidR="00703472" w:rsidRPr="006542F0" w:rsidRDefault="00703472" w:rsidP="0084788A">
      <w:pPr>
        <w:jc w:val="center"/>
        <w:rPr>
          <w:rFonts w:ascii="Montserrat Light" w:hAnsi="Montserrat Light"/>
          <w:b/>
          <w:noProof/>
          <w:color w:val="000000" w:themeColor="text1"/>
          <w:sz w:val="22"/>
          <w:szCs w:val="22"/>
          <w:shd w:val="clear" w:color="auto" w:fill="FFFFFF"/>
        </w:rPr>
      </w:pPr>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2"/>
      </w:tblGrid>
      <w:tr w:rsidR="001F3862" w:rsidRPr="006542F0" w14:paraId="7B7E92DB" w14:textId="77777777" w:rsidTr="00F93621">
        <w:trPr>
          <w:trHeight w:val="355"/>
        </w:trPr>
        <w:tc>
          <w:tcPr>
            <w:tcW w:w="10132" w:type="dxa"/>
            <w:shd w:val="clear" w:color="auto" w:fill="auto"/>
          </w:tcPr>
          <w:p w14:paraId="4DBA348B" w14:textId="77777777" w:rsidR="00703472" w:rsidRPr="006542F0" w:rsidRDefault="00703472" w:rsidP="0084788A">
            <w:pPr>
              <w:jc w:val="both"/>
              <w:rPr>
                <w:rFonts w:ascii="Montserrat Light" w:hAnsi="Montserrat Light"/>
                <w:b/>
                <w:bCs/>
                <w:noProof/>
                <w:color w:val="000000" w:themeColor="text1"/>
                <w:sz w:val="22"/>
                <w:szCs w:val="22"/>
              </w:rPr>
            </w:pPr>
            <w:r w:rsidRPr="006542F0">
              <w:rPr>
                <w:rFonts w:ascii="Montserrat Light" w:hAnsi="Montserrat Light"/>
                <w:b/>
                <w:bCs/>
                <w:noProof/>
                <w:color w:val="000000" w:themeColor="text1"/>
                <w:sz w:val="22"/>
                <w:szCs w:val="22"/>
              </w:rPr>
              <w:t xml:space="preserve">Secțiunea 1 - Motivul adoptării </w:t>
            </w:r>
            <w:r w:rsidRPr="006542F0">
              <w:rPr>
                <w:rFonts w:ascii="Montserrat Light" w:hAnsi="Montserrat Light"/>
                <w:b/>
                <w:bCs/>
                <w:noProof/>
                <w:color w:val="000000" w:themeColor="text1"/>
                <w:sz w:val="22"/>
                <w:szCs w:val="22"/>
                <w:shd w:val="clear" w:color="auto" w:fill="FFFFFF"/>
              </w:rPr>
              <w:t>actului administrativ</w:t>
            </w:r>
            <w:r w:rsidRPr="006542F0">
              <w:rPr>
                <w:rFonts w:ascii="Montserrat Light" w:hAnsi="Montserrat Light"/>
                <w:b/>
                <w:bCs/>
                <w:noProof/>
                <w:color w:val="000000" w:themeColor="text1"/>
                <w:sz w:val="22"/>
                <w:szCs w:val="22"/>
              </w:rPr>
              <w:t xml:space="preserve">:   </w:t>
            </w:r>
          </w:p>
        </w:tc>
      </w:tr>
      <w:tr w:rsidR="001F3862" w:rsidRPr="006542F0" w14:paraId="1E55D5B6" w14:textId="77777777" w:rsidTr="00F93621">
        <w:tc>
          <w:tcPr>
            <w:tcW w:w="10132" w:type="dxa"/>
            <w:shd w:val="clear" w:color="auto" w:fill="auto"/>
          </w:tcPr>
          <w:p w14:paraId="41D4DE02" w14:textId="77777777" w:rsidR="00703472" w:rsidRPr="006542F0" w:rsidRDefault="00703472" w:rsidP="0084788A">
            <w:pPr>
              <w:jc w:val="both"/>
              <w:rPr>
                <w:rFonts w:ascii="Montserrat Light" w:hAnsi="Montserrat Light"/>
                <w:noProof/>
                <w:color w:val="000000" w:themeColor="text1"/>
                <w:sz w:val="22"/>
                <w:szCs w:val="22"/>
              </w:rPr>
            </w:pPr>
            <w:r w:rsidRPr="006542F0">
              <w:rPr>
                <w:rFonts w:ascii="Montserrat Light" w:hAnsi="Montserrat Light"/>
                <w:b/>
                <w:bCs/>
                <w:noProof/>
                <w:color w:val="000000" w:themeColor="text1"/>
                <w:sz w:val="22"/>
                <w:szCs w:val="22"/>
              </w:rPr>
              <w:t>1.  Descrierea situației actuale:</w:t>
            </w:r>
          </w:p>
        </w:tc>
      </w:tr>
      <w:tr w:rsidR="001F3862" w:rsidRPr="006542F0" w14:paraId="01F6AE63" w14:textId="77777777" w:rsidTr="00F93621">
        <w:trPr>
          <w:trHeight w:val="377"/>
        </w:trPr>
        <w:tc>
          <w:tcPr>
            <w:tcW w:w="10132" w:type="dxa"/>
            <w:shd w:val="clear" w:color="auto" w:fill="auto"/>
            <w:vAlign w:val="center"/>
          </w:tcPr>
          <w:p w14:paraId="5DF45892" w14:textId="77777777" w:rsidR="00703472" w:rsidRPr="006542F0" w:rsidRDefault="00703472" w:rsidP="0084788A">
            <w:pPr>
              <w:pStyle w:val="Listparagraf"/>
              <w:keepNext/>
              <w:widowControl w:val="0"/>
              <w:numPr>
                <w:ilvl w:val="1"/>
                <w:numId w:val="17"/>
              </w:numPr>
              <w:autoSpaceDE w:val="0"/>
              <w:autoSpaceDN w:val="0"/>
              <w:adjustRightInd w:val="0"/>
              <w:spacing w:after="0" w:line="240" w:lineRule="auto"/>
              <w:ind w:left="855" w:hanging="450"/>
              <w:jc w:val="both"/>
              <w:outlineLvl w:val="1"/>
              <w:rPr>
                <w:rFonts w:ascii="Montserrat Light" w:hAnsi="Montserrat Light"/>
                <w:b/>
                <w:bCs/>
                <w:noProof/>
                <w:color w:val="000000" w:themeColor="text1"/>
                <w:lang w:val="ro-RO" w:eastAsia="ro-RO"/>
              </w:rPr>
            </w:pPr>
            <w:r w:rsidRPr="006542F0">
              <w:rPr>
                <w:rFonts w:ascii="Montserrat Light" w:hAnsi="Montserrat Light"/>
                <w:b/>
                <w:bCs/>
                <w:noProof/>
                <w:color w:val="000000" w:themeColor="text1"/>
                <w:lang w:val="ro-RO" w:eastAsia="ro-RO"/>
              </w:rPr>
              <w:t xml:space="preserve"> Cerinţe care reclamă necesitatea actului administrativ: </w:t>
            </w:r>
          </w:p>
        </w:tc>
      </w:tr>
      <w:tr w:rsidR="001F3862" w:rsidRPr="006542F0" w14:paraId="578D3DD1" w14:textId="77777777" w:rsidTr="00F93621">
        <w:tc>
          <w:tcPr>
            <w:tcW w:w="10132" w:type="dxa"/>
            <w:shd w:val="clear" w:color="auto" w:fill="auto"/>
          </w:tcPr>
          <w:p w14:paraId="37B04E91" w14:textId="6BFA88D0" w:rsidR="001A1304" w:rsidRPr="006542F0" w:rsidRDefault="00703472" w:rsidP="0084788A">
            <w:pPr>
              <w:autoSpaceDE w:val="0"/>
              <w:autoSpaceDN w:val="0"/>
              <w:adjustRightInd w:val="0"/>
              <w:spacing w:after="240"/>
              <w:ind w:right="-111"/>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 xml:space="preserve">Consiliul Județean Cluj implementează proiectul </w:t>
            </w:r>
            <w:r w:rsidR="00B553FC" w:rsidRPr="006542F0">
              <w:rPr>
                <w:rFonts w:ascii="Montserrat Light" w:hAnsi="Montserrat Light"/>
                <w:noProof/>
                <w:color w:val="000000" w:themeColor="text1"/>
                <w:sz w:val="22"/>
                <w:szCs w:val="22"/>
                <w:shd w:val="clear" w:color="auto" w:fill="FFFFFF"/>
              </w:rPr>
              <w:t>„Dotarea Ambulatoriului Spitalului Clinic Județean de Urgență Cluj Napoca”,</w:t>
            </w:r>
            <w:r w:rsidR="00B553FC" w:rsidRPr="006542F0">
              <w:rPr>
                <w:rFonts w:ascii="Montserrat Light" w:hAnsi="Montserrat Light"/>
                <w:b/>
                <w:noProof/>
                <w:color w:val="000000" w:themeColor="text1"/>
                <w:sz w:val="22"/>
                <w:szCs w:val="22"/>
                <w:shd w:val="clear" w:color="auto" w:fill="FFFFFF"/>
              </w:rPr>
              <w:t xml:space="preserve"> </w:t>
            </w:r>
            <w:r w:rsidRPr="006542F0">
              <w:rPr>
                <w:rFonts w:ascii="Montserrat Light" w:hAnsi="Montserrat Light"/>
                <w:noProof/>
                <w:snapToGrid w:val="0"/>
                <w:color w:val="000000" w:themeColor="text1"/>
                <w:sz w:val="22"/>
                <w:szCs w:val="22"/>
              </w:rPr>
              <w:t xml:space="preserve"> </w:t>
            </w:r>
            <w:r w:rsidR="001A1304" w:rsidRPr="006542F0">
              <w:rPr>
                <w:rFonts w:ascii="Montserrat Light" w:hAnsi="Montserrat Light"/>
                <w:noProof/>
                <w:snapToGrid w:val="0"/>
                <w:color w:val="000000" w:themeColor="text1"/>
                <w:sz w:val="22"/>
                <w:szCs w:val="22"/>
              </w:rPr>
              <w:t xml:space="preserve">în parteneriat cu  Spitalul Clinic Judetean de Urgență Cluj Napoca, </w:t>
            </w:r>
            <w:r w:rsidRPr="006542F0">
              <w:rPr>
                <w:rFonts w:ascii="Montserrat Light" w:hAnsi="Montserrat Light"/>
                <w:noProof/>
                <w:snapToGrid w:val="0"/>
                <w:color w:val="000000" w:themeColor="text1"/>
                <w:sz w:val="22"/>
                <w:szCs w:val="22"/>
              </w:rPr>
              <w:t>conform contract</w:t>
            </w:r>
            <w:r w:rsidR="00FF3631" w:rsidRPr="006542F0">
              <w:rPr>
                <w:rFonts w:ascii="Montserrat Light" w:hAnsi="Montserrat Light"/>
                <w:noProof/>
                <w:snapToGrid w:val="0"/>
                <w:color w:val="000000" w:themeColor="text1"/>
                <w:sz w:val="22"/>
                <w:szCs w:val="22"/>
              </w:rPr>
              <w:t>ului</w:t>
            </w:r>
            <w:r w:rsidRPr="006542F0">
              <w:rPr>
                <w:rFonts w:ascii="Montserrat Light" w:hAnsi="Montserrat Light"/>
                <w:noProof/>
                <w:snapToGrid w:val="0"/>
                <w:color w:val="000000" w:themeColor="text1"/>
                <w:sz w:val="22"/>
                <w:szCs w:val="22"/>
              </w:rPr>
              <w:t xml:space="preserve"> de finanțare nr. </w:t>
            </w:r>
            <w:r w:rsidR="00B553FC" w:rsidRPr="006542F0">
              <w:rPr>
                <w:rFonts w:ascii="Montserrat Light" w:hAnsi="Montserrat Light"/>
                <w:noProof/>
                <w:snapToGrid w:val="0"/>
                <w:color w:val="000000" w:themeColor="text1"/>
                <w:sz w:val="22"/>
                <w:szCs w:val="22"/>
              </w:rPr>
              <w:t>5328/13.05.2020</w:t>
            </w:r>
            <w:r w:rsidRPr="006542F0">
              <w:rPr>
                <w:rFonts w:ascii="Montserrat Light" w:hAnsi="Montserrat Light"/>
                <w:noProof/>
                <w:snapToGrid w:val="0"/>
                <w:color w:val="000000" w:themeColor="text1"/>
                <w:sz w:val="22"/>
                <w:szCs w:val="22"/>
              </w:rPr>
              <w:t xml:space="preserve">. </w:t>
            </w:r>
          </w:p>
          <w:p w14:paraId="5B247132" w14:textId="346F94E8" w:rsidR="00567A7B" w:rsidRPr="006542F0" w:rsidRDefault="00703472" w:rsidP="0084788A">
            <w:pPr>
              <w:autoSpaceDE w:val="0"/>
              <w:autoSpaceDN w:val="0"/>
              <w:adjustRightInd w:val="0"/>
              <w:ind w:right="-111"/>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Proiectul a fost depus spre finanțare prin</w:t>
            </w:r>
            <w:r w:rsidR="00567A7B" w:rsidRPr="006542F0">
              <w:rPr>
                <w:rFonts w:ascii="Montserrat Light" w:hAnsi="Montserrat Light"/>
                <w:noProof/>
                <w:snapToGrid w:val="0"/>
                <w:color w:val="000000" w:themeColor="text1"/>
                <w:sz w:val="22"/>
                <w:szCs w:val="22"/>
              </w:rPr>
              <w:t xml:space="preserve"> Programul Operațional Regional, Prioritatea de ivestiții 8.1 Investiții în infrastructurile sanitare și sociale care contribuie la dezvoltarea </w:t>
            </w:r>
            <w:r w:rsidRPr="006542F0">
              <w:rPr>
                <w:rFonts w:ascii="Montserrat Light" w:hAnsi="Montserrat Light"/>
                <w:noProof/>
                <w:snapToGrid w:val="0"/>
                <w:color w:val="000000" w:themeColor="text1"/>
                <w:sz w:val="22"/>
                <w:szCs w:val="22"/>
              </w:rPr>
              <w:t xml:space="preserve"> </w:t>
            </w:r>
            <w:r w:rsidR="00567A7B" w:rsidRPr="006542F0">
              <w:rPr>
                <w:rFonts w:ascii="Montserrat Light" w:hAnsi="Montserrat Light"/>
                <w:noProof/>
                <w:snapToGrid w:val="0"/>
                <w:color w:val="000000" w:themeColor="text1"/>
                <w:sz w:val="22"/>
                <w:szCs w:val="22"/>
              </w:rPr>
              <w:t>la nivel național, regional și local, reducând inegalitățile în ceea ce privește starea de sănătate și promovând incluziunea socială prin îmbunătățirea accesului la serviciile sociale</w:t>
            </w:r>
            <w:r w:rsidR="00E83880" w:rsidRPr="006542F0">
              <w:rPr>
                <w:rFonts w:ascii="Montserrat Light" w:hAnsi="Montserrat Light"/>
                <w:noProof/>
                <w:snapToGrid w:val="0"/>
                <w:color w:val="000000" w:themeColor="text1"/>
                <w:sz w:val="22"/>
                <w:szCs w:val="22"/>
              </w:rPr>
              <w:t>, culturale și de recreere, precum și trecerea de la serviciile instituționale la serviciile prestate de comunități, Obiectivul Specific 8.1 Creșterea accesibilității serviciilor de sănătate, comunitare și a celor de nivel secundar, în special pentru zonele sărace și izolate “Operațiunea A – AMBULATORII”.</w:t>
            </w:r>
          </w:p>
          <w:p w14:paraId="5684195A" w14:textId="7E1A8847" w:rsidR="00703472" w:rsidRPr="006542F0" w:rsidRDefault="00DB4B98" w:rsidP="0084788A">
            <w:pPr>
              <w:autoSpaceDE w:val="0"/>
              <w:autoSpaceDN w:val="0"/>
              <w:adjustRightInd w:val="0"/>
              <w:spacing w:before="240" w:after="240"/>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 xml:space="preserve">Conform cererii de finanțare </w:t>
            </w:r>
            <w:r w:rsidR="00703472" w:rsidRPr="006542F0">
              <w:rPr>
                <w:rFonts w:ascii="Montserrat Light" w:hAnsi="Montserrat Light"/>
                <w:noProof/>
                <w:snapToGrid w:val="0"/>
                <w:color w:val="000000" w:themeColor="text1"/>
                <w:sz w:val="22"/>
                <w:szCs w:val="22"/>
              </w:rPr>
              <w:t xml:space="preserve"> Consiliul Județean Cluj</w:t>
            </w:r>
            <w:r w:rsidRPr="006542F0">
              <w:rPr>
                <w:rFonts w:ascii="Montserrat Light" w:hAnsi="Montserrat Light"/>
                <w:noProof/>
                <w:snapToGrid w:val="0"/>
                <w:color w:val="000000" w:themeColor="text1"/>
                <w:sz w:val="22"/>
                <w:szCs w:val="22"/>
              </w:rPr>
              <w:t xml:space="preserve"> are obligația de a achiziționa </w:t>
            </w:r>
            <w:r w:rsidR="00275F5A" w:rsidRPr="006542F0">
              <w:rPr>
                <w:rFonts w:ascii="Montserrat Light" w:hAnsi="Montserrat Light"/>
                <w:noProof/>
                <w:snapToGrid w:val="0"/>
                <w:color w:val="000000" w:themeColor="text1"/>
                <w:sz w:val="22"/>
                <w:szCs w:val="22"/>
              </w:rPr>
              <w:t>242</w:t>
            </w:r>
            <w:r w:rsidRPr="006542F0">
              <w:rPr>
                <w:rFonts w:ascii="Montserrat Light" w:hAnsi="Montserrat Light"/>
                <w:noProof/>
                <w:snapToGrid w:val="0"/>
                <w:color w:val="000000" w:themeColor="text1"/>
                <w:sz w:val="22"/>
                <w:szCs w:val="22"/>
              </w:rPr>
              <w:t xml:space="preserve"> de echipamente medicale pentru spital</w:t>
            </w:r>
            <w:r w:rsidR="00275F5A" w:rsidRPr="006542F0">
              <w:rPr>
                <w:rFonts w:ascii="Montserrat Light" w:hAnsi="Montserrat Light"/>
                <w:noProof/>
                <w:snapToGrid w:val="0"/>
                <w:color w:val="000000" w:themeColor="text1"/>
                <w:sz w:val="22"/>
                <w:szCs w:val="22"/>
              </w:rPr>
              <w:t xml:space="preserve">ul </w:t>
            </w:r>
            <w:r w:rsidRPr="006542F0">
              <w:rPr>
                <w:rFonts w:ascii="Montserrat Light" w:hAnsi="Montserrat Light"/>
                <w:noProof/>
                <w:snapToGrid w:val="0"/>
                <w:color w:val="000000" w:themeColor="text1"/>
                <w:sz w:val="22"/>
                <w:szCs w:val="22"/>
              </w:rPr>
              <w:t xml:space="preserve"> partener din proiect.</w:t>
            </w:r>
          </w:p>
          <w:p w14:paraId="7D6A7608" w14:textId="77777777" w:rsidR="00DD027C" w:rsidRDefault="00826453" w:rsidP="0084788A">
            <w:pPr>
              <w:autoSpaceDE w:val="0"/>
              <w:autoSpaceDN w:val="0"/>
              <w:adjustRightInd w:val="0"/>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Î</w:t>
            </w:r>
            <w:r w:rsidR="00DB4B98" w:rsidRPr="006542F0">
              <w:rPr>
                <w:rFonts w:ascii="Montserrat Light" w:hAnsi="Montserrat Light"/>
                <w:noProof/>
                <w:snapToGrid w:val="0"/>
                <w:color w:val="000000" w:themeColor="text1"/>
                <w:sz w:val="22"/>
                <w:szCs w:val="22"/>
              </w:rPr>
              <w:t>n acest sens, Consiliul Județean Cluj a derulat licitație deschisă pentru achiziția acestor echipamente medicale</w:t>
            </w:r>
            <w:r w:rsidR="00DD027C">
              <w:rPr>
                <w:rFonts w:ascii="Montserrat Light" w:hAnsi="Montserrat Light"/>
                <w:noProof/>
                <w:snapToGrid w:val="0"/>
                <w:color w:val="000000" w:themeColor="text1"/>
                <w:sz w:val="22"/>
                <w:szCs w:val="22"/>
              </w:rPr>
              <w:t>.</w:t>
            </w:r>
          </w:p>
          <w:p w14:paraId="2407CD5F" w14:textId="77777777" w:rsidR="00DD027C" w:rsidRDefault="00DD027C" w:rsidP="0084788A">
            <w:pPr>
              <w:autoSpaceDE w:val="0"/>
              <w:autoSpaceDN w:val="0"/>
              <w:adjustRightInd w:val="0"/>
              <w:jc w:val="both"/>
              <w:rPr>
                <w:rFonts w:ascii="Montserrat Light" w:hAnsi="Montserrat Light"/>
                <w:noProof/>
                <w:snapToGrid w:val="0"/>
                <w:color w:val="000000" w:themeColor="text1"/>
                <w:sz w:val="22"/>
                <w:szCs w:val="22"/>
              </w:rPr>
            </w:pPr>
          </w:p>
          <w:p w14:paraId="49533981" w14:textId="77777777" w:rsidR="00DD027C" w:rsidRDefault="00DD027C" w:rsidP="0084788A">
            <w:pPr>
              <w:autoSpaceDE w:val="0"/>
              <w:autoSpaceDN w:val="0"/>
              <w:adjustRightInd w:val="0"/>
              <w:jc w:val="both"/>
              <w:rPr>
                <w:rFonts w:ascii="Montserrat Light" w:hAnsi="Montserrat Light"/>
                <w:noProof/>
                <w:snapToGrid w:val="0"/>
                <w:color w:val="000000" w:themeColor="text1"/>
                <w:sz w:val="22"/>
                <w:szCs w:val="22"/>
              </w:rPr>
            </w:pPr>
            <w:r>
              <w:rPr>
                <w:rFonts w:ascii="Montserrat Light" w:hAnsi="Montserrat Light"/>
                <w:noProof/>
                <w:snapToGrid w:val="0"/>
                <w:color w:val="000000" w:themeColor="text1"/>
                <w:sz w:val="22"/>
                <w:szCs w:val="22"/>
              </w:rPr>
              <w:t>De la momentul adoptarii HCJ nr. 113/20.07.2021, au fost livrate și recepționate noi echipamente medicale. Acestea vin să completeze echipamentele cuprinse în Hotărârea Consiliului Județean Cluj nr. 113/20.07.2021.</w:t>
            </w:r>
          </w:p>
          <w:p w14:paraId="4A18BF88" w14:textId="77777777" w:rsidR="00DD027C" w:rsidRDefault="00DD027C" w:rsidP="0084788A">
            <w:pPr>
              <w:autoSpaceDE w:val="0"/>
              <w:autoSpaceDN w:val="0"/>
              <w:adjustRightInd w:val="0"/>
              <w:jc w:val="both"/>
              <w:rPr>
                <w:rFonts w:ascii="Montserrat Light" w:hAnsi="Montserrat Light"/>
                <w:noProof/>
                <w:snapToGrid w:val="0"/>
                <w:color w:val="000000" w:themeColor="text1"/>
                <w:sz w:val="22"/>
                <w:szCs w:val="22"/>
              </w:rPr>
            </w:pPr>
          </w:p>
          <w:p w14:paraId="3AFFA753" w14:textId="6D7318DF" w:rsidR="00DD027C" w:rsidRDefault="00DD027C" w:rsidP="0084788A">
            <w:pPr>
              <w:autoSpaceDE w:val="0"/>
              <w:autoSpaceDN w:val="0"/>
              <w:adjustRightInd w:val="0"/>
              <w:jc w:val="both"/>
              <w:rPr>
                <w:rFonts w:ascii="Montserrat Light" w:hAnsi="Montserrat Light"/>
                <w:noProof/>
                <w:snapToGrid w:val="0"/>
                <w:color w:val="000000" w:themeColor="text1"/>
                <w:sz w:val="22"/>
                <w:szCs w:val="22"/>
              </w:rPr>
            </w:pPr>
            <w:r>
              <w:rPr>
                <w:rFonts w:ascii="Montserrat Light" w:hAnsi="Montserrat Light"/>
                <w:noProof/>
                <w:snapToGrid w:val="0"/>
                <w:color w:val="000000" w:themeColor="text1"/>
                <w:sz w:val="22"/>
                <w:szCs w:val="22"/>
              </w:rPr>
              <w:t xml:space="preserve">In scopul reglementarii situației juridice a noilor echipamente medicale achiziționate urmează a fi încheiat contract de administrare între părți, respectiv între </w:t>
            </w:r>
            <w:r w:rsidR="00414687">
              <w:rPr>
                <w:rFonts w:ascii="Montserrat Light" w:hAnsi="Montserrat Light"/>
                <w:noProof/>
                <w:snapToGrid w:val="0"/>
                <w:color w:val="000000" w:themeColor="text1"/>
                <w:sz w:val="22"/>
                <w:szCs w:val="22"/>
              </w:rPr>
              <w:t>UAT Județul Cluj</w:t>
            </w:r>
            <w:r>
              <w:rPr>
                <w:rFonts w:ascii="Montserrat Light" w:hAnsi="Montserrat Light"/>
                <w:noProof/>
                <w:snapToGrid w:val="0"/>
                <w:color w:val="000000" w:themeColor="text1"/>
                <w:sz w:val="22"/>
                <w:szCs w:val="22"/>
              </w:rPr>
              <w:t xml:space="preserve"> și Spitalului Clinic Județean de Urgență Cluj Napoca.</w:t>
            </w:r>
          </w:p>
          <w:p w14:paraId="600F30FE" w14:textId="77777777" w:rsidR="00DD027C" w:rsidRDefault="00DD027C" w:rsidP="0084788A">
            <w:pPr>
              <w:autoSpaceDE w:val="0"/>
              <w:autoSpaceDN w:val="0"/>
              <w:adjustRightInd w:val="0"/>
              <w:jc w:val="both"/>
              <w:rPr>
                <w:rFonts w:ascii="Montserrat Light" w:hAnsi="Montserrat Light"/>
                <w:noProof/>
                <w:snapToGrid w:val="0"/>
                <w:color w:val="000000" w:themeColor="text1"/>
                <w:sz w:val="22"/>
                <w:szCs w:val="22"/>
              </w:rPr>
            </w:pPr>
          </w:p>
          <w:p w14:paraId="1F940601" w14:textId="77777777" w:rsidR="00DD027C" w:rsidRPr="00C01E0C" w:rsidRDefault="00DD027C" w:rsidP="00DD027C">
            <w:pPr>
              <w:autoSpaceDE w:val="0"/>
              <w:autoSpaceDN w:val="0"/>
              <w:adjustRightInd w:val="0"/>
              <w:jc w:val="both"/>
              <w:rPr>
                <w:rFonts w:ascii="Montserrat Light" w:hAnsi="Montserrat Light"/>
                <w:snapToGrid w:val="0"/>
                <w:sz w:val="22"/>
                <w:szCs w:val="22"/>
              </w:rPr>
            </w:pPr>
            <w:r w:rsidRPr="00C01E0C">
              <w:rPr>
                <w:rFonts w:ascii="Montserrat Light" w:hAnsi="Montserrat Light"/>
                <w:snapToGrid w:val="0"/>
                <w:sz w:val="22"/>
                <w:szCs w:val="22"/>
              </w:rPr>
              <w:t>Darea în administrare a bunurilor proprietate publică (aplicabilă și bunurilor proprietate privată) este reglementată în prezent de dispozițiile art. 298 și următoarele din  O.U.G. nr. 57/2019, cu modificările și completările ulterioare, precum și de dispozițiile Legii nr. 287/2009 privind Codul civil, cu modificările și completările ulterioare.</w:t>
            </w:r>
          </w:p>
          <w:p w14:paraId="0CB714BB" w14:textId="77777777" w:rsidR="00DD027C" w:rsidRPr="00C01E0C" w:rsidRDefault="00DD027C" w:rsidP="00DD027C">
            <w:pPr>
              <w:autoSpaceDE w:val="0"/>
              <w:autoSpaceDN w:val="0"/>
              <w:adjustRightInd w:val="0"/>
              <w:jc w:val="both"/>
              <w:rPr>
                <w:rFonts w:ascii="Montserrat Light" w:hAnsi="Montserrat Light"/>
                <w:snapToGrid w:val="0"/>
                <w:sz w:val="22"/>
                <w:szCs w:val="22"/>
              </w:rPr>
            </w:pPr>
          </w:p>
          <w:p w14:paraId="66A2FE88" w14:textId="77777777" w:rsidR="00DD027C" w:rsidRPr="00C01E0C" w:rsidRDefault="00DD027C" w:rsidP="00DD027C">
            <w:pPr>
              <w:autoSpaceDE w:val="0"/>
              <w:autoSpaceDN w:val="0"/>
              <w:adjustRightInd w:val="0"/>
              <w:jc w:val="both"/>
              <w:rPr>
                <w:rFonts w:ascii="Montserrat Light" w:hAnsi="Montserrat Light"/>
                <w:snapToGrid w:val="0"/>
                <w:sz w:val="22"/>
                <w:szCs w:val="22"/>
              </w:rPr>
            </w:pPr>
            <w:r w:rsidRPr="00C01E0C">
              <w:rPr>
                <w:rFonts w:ascii="Montserrat Light" w:hAnsi="Montserrat Light"/>
                <w:snapToGrid w:val="0"/>
                <w:sz w:val="22"/>
                <w:szCs w:val="22"/>
              </w:rPr>
              <w:t xml:space="preserve">Conform prevederilor art. 868 din Codul civil, dreptul de administrare aparține regiilor autonome, sau după caz, autorităților administrației publice centrale/locale și altor instituții publice de interes național/județean  sau local. </w:t>
            </w:r>
          </w:p>
          <w:p w14:paraId="160B94E1" w14:textId="77777777" w:rsidR="00DD027C" w:rsidRPr="00C01E0C" w:rsidRDefault="00DD027C" w:rsidP="00DD027C">
            <w:pPr>
              <w:autoSpaceDE w:val="0"/>
              <w:autoSpaceDN w:val="0"/>
              <w:adjustRightInd w:val="0"/>
              <w:jc w:val="both"/>
              <w:rPr>
                <w:rFonts w:ascii="Montserrat Light" w:hAnsi="Montserrat Light"/>
                <w:snapToGrid w:val="0"/>
                <w:sz w:val="22"/>
                <w:szCs w:val="22"/>
              </w:rPr>
            </w:pPr>
          </w:p>
          <w:p w14:paraId="36618DE4" w14:textId="2B1FB486" w:rsidR="00127EA4" w:rsidRPr="006542F0" w:rsidRDefault="00DD027C" w:rsidP="007C0D2A">
            <w:pPr>
              <w:autoSpaceDE w:val="0"/>
              <w:autoSpaceDN w:val="0"/>
              <w:adjustRightInd w:val="0"/>
              <w:jc w:val="both"/>
              <w:rPr>
                <w:rFonts w:ascii="Montserrat Light" w:hAnsi="Montserrat Light"/>
                <w:noProof/>
                <w:snapToGrid w:val="0"/>
                <w:color w:val="000000" w:themeColor="text1"/>
                <w:sz w:val="22"/>
                <w:szCs w:val="22"/>
              </w:rPr>
            </w:pPr>
            <w:r w:rsidRPr="00C01E0C">
              <w:rPr>
                <w:rFonts w:ascii="Montserrat Light" w:hAnsi="Montserrat Light"/>
                <w:snapToGrid w:val="0"/>
                <w:sz w:val="22"/>
                <w:szCs w:val="22"/>
              </w:rPr>
              <w:t xml:space="preserve">Potrivit prevederilor art. 297 coroborate cu prevederile art. 362 din Ordonanța de Urgență nr. 57/ 2019 privind Codul administrativ, cu modificările și completările ulterioare, bunurile proprietate publică/privată ale unităților administrativ teritoriale pot fi date în administrare </w:t>
            </w:r>
            <w:r w:rsidRPr="00C01E0C">
              <w:rPr>
                <w:rFonts w:ascii="Montserrat Light" w:hAnsi="Montserrat Light"/>
                <w:snapToGrid w:val="0"/>
                <w:sz w:val="22"/>
                <w:szCs w:val="22"/>
              </w:rPr>
              <w:lastRenderedPageBreak/>
              <w:t>instituțiilor publice regiilor autonome, autorităților administrației publice centrale sau locale, precum și altor instituții de interes public național/ județean/ local.</w:t>
            </w:r>
          </w:p>
        </w:tc>
      </w:tr>
      <w:tr w:rsidR="00F93621" w:rsidRPr="006542F0" w14:paraId="5430414D" w14:textId="77777777" w:rsidTr="00F93621">
        <w:tc>
          <w:tcPr>
            <w:tcW w:w="10132" w:type="dxa"/>
            <w:shd w:val="clear" w:color="auto" w:fill="auto"/>
          </w:tcPr>
          <w:p w14:paraId="6D042C9C" w14:textId="31B790F9" w:rsidR="00F93621" w:rsidRPr="00F93621" w:rsidRDefault="00F93621" w:rsidP="0084788A">
            <w:pPr>
              <w:autoSpaceDE w:val="0"/>
              <w:autoSpaceDN w:val="0"/>
              <w:adjustRightInd w:val="0"/>
              <w:ind w:right="-111" w:firstLine="486"/>
              <w:jc w:val="both"/>
              <w:rPr>
                <w:rFonts w:ascii="Montserrat Light" w:hAnsi="Montserrat Light"/>
                <w:noProof/>
                <w:snapToGrid w:val="0"/>
                <w:color w:val="000000" w:themeColor="text1"/>
                <w:sz w:val="22"/>
                <w:szCs w:val="22"/>
              </w:rPr>
            </w:pPr>
            <w:r w:rsidRPr="00F93621">
              <w:rPr>
                <w:rFonts w:ascii="Montserrat Light" w:hAnsi="Montserrat Light"/>
                <w:b/>
                <w:bCs/>
                <w:noProof/>
                <w:color w:val="000000" w:themeColor="text1"/>
                <w:sz w:val="22"/>
                <w:szCs w:val="22"/>
              </w:rPr>
              <w:lastRenderedPageBreak/>
              <w:t>1.2. Cerinţe care reclamă oportunitatea actului administrativ:</w:t>
            </w:r>
          </w:p>
        </w:tc>
      </w:tr>
      <w:tr w:rsidR="00F93621" w:rsidRPr="00F93621" w14:paraId="464CCDE5" w14:textId="77777777" w:rsidTr="00F93621">
        <w:tc>
          <w:tcPr>
            <w:tcW w:w="10132" w:type="dxa"/>
            <w:shd w:val="clear" w:color="auto" w:fill="auto"/>
          </w:tcPr>
          <w:p w14:paraId="43ACFE6F" w14:textId="77777777" w:rsidR="00F93621" w:rsidRPr="00F93621" w:rsidRDefault="00F93621" w:rsidP="0084788A">
            <w:pPr>
              <w:pStyle w:val="Listparagraf"/>
              <w:numPr>
                <w:ilvl w:val="0"/>
                <w:numId w:val="41"/>
              </w:numPr>
              <w:autoSpaceDE w:val="0"/>
              <w:autoSpaceDN w:val="0"/>
              <w:adjustRightInd w:val="0"/>
              <w:spacing w:after="240" w:line="240" w:lineRule="auto"/>
              <w:ind w:right="-111"/>
              <w:jc w:val="both"/>
              <w:rPr>
                <w:rFonts w:ascii="Montserrat Light" w:hAnsi="Montserrat Light"/>
                <w:noProof/>
                <w:color w:val="000000" w:themeColor="text1"/>
              </w:rPr>
            </w:pPr>
            <w:r w:rsidRPr="00F93621">
              <w:rPr>
                <w:rFonts w:ascii="Montserrat Light" w:hAnsi="Montserrat Light"/>
                <w:noProof/>
                <w:color w:val="000000" w:themeColor="text1"/>
              </w:rPr>
              <w:t xml:space="preserve">Implementarea proiectului ”Dotarea Ambulatoriului Spitalului Clinic Județean de Urgență Cluj Napoca” , prin respectarea prevederilor din Contractul de finanțare nr. 5328/13.05.2020 și actului adițional nr.1 </w:t>
            </w:r>
          </w:p>
          <w:p w14:paraId="5AD757CD" w14:textId="77777777" w:rsidR="00F93621" w:rsidRDefault="00F93621" w:rsidP="0084788A">
            <w:pPr>
              <w:pStyle w:val="Listparagraf"/>
              <w:numPr>
                <w:ilvl w:val="0"/>
                <w:numId w:val="41"/>
              </w:numPr>
              <w:autoSpaceDE w:val="0"/>
              <w:autoSpaceDN w:val="0"/>
              <w:adjustRightInd w:val="0"/>
              <w:spacing w:after="0" w:line="240" w:lineRule="auto"/>
              <w:ind w:right="-111"/>
              <w:jc w:val="both"/>
              <w:rPr>
                <w:rFonts w:ascii="Montserrat Light" w:hAnsi="Montserrat Light"/>
                <w:noProof/>
                <w:color w:val="000000" w:themeColor="text1"/>
              </w:rPr>
            </w:pPr>
            <w:r w:rsidRPr="00F93621">
              <w:rPr>
                <w:rFonts w:ascii="Montserrat Light" w:hAnsi="Montserrat Light"/>
                <w:noProof/>
                <w:color w:val="000000" w:themeColor="text1"/>
              </w:rPr>
              <w:t>Prevederile din Cererea de finanțare, anexă la contractul de finanțare, conform căreia ”Toate echipamentele ce vor fi achiziționate prin proiect vor fi amplasate în corpurile C1, C2, C4, C5, C11, C12 și C1-U1 din incinta spitalului unde își desfășoară activitatea secțiile ambulatoriului”.</w:t>
            </w:r>
          </w:p>
          <w:p w14:paraId="14D4E473" w14:textId="7A5D3C69" w:rsidR="00DD027C" w:rsidRPr="00DD027C" w:rsidRDefault="00DD027C" w:rsidP="007C0D2A">
            <w:pPr>
              <w:jc w:val="both"/>
              <w:rPr>
                <w:rFonts w:ascii="Montserrat Light" w:hAnsi="Montserrat Light"/>
                <w:noProof/>
                <w:color w:val="000000" w:themeColor="text1"/>
              </w:rPr>
            </w:pPr>
            <w:r w:rsidRPr="00C01E0C">
              <w:rPr>
                <w:rFonts w:ascii="Montserrat Light" w:hAnsi="Montserrat Light"/>
                <w:noProof/>
                <w:sz w:val="22"/>
                <w:szCs w:val="22"/>
              </w:rPr>
              <w:t>Având în vedere cele menționate mai sus, coroborat cu cele menționate la pct. 1.1, considerăm oportună adoptarea</w:t>
            </w:r>
            <w:r>
              <w:rPr>
                <w:rFonts w:ascii="Montserrat Light" w:hAnsi="Montserrat Light"/>
                <w:noProof/>
                <w:sz w:val="22"/>
                <w:szCs w:val="22"/>
              </w:rPr>
              <w:t xml:space="preserve"> hotărârii</w:t>
            </w:r>
            <w:r w:rsidRPr="00C01E0C">
              <w:rPr>
                <w:rFonts w:ascii="Montserrat Light" w:hAnsi="Montserrat Light"/>
                <w:noProof/>
                <w:sz w:val="22"/>
                <w:szCs w:val="22"/>
              </w:rPr>
              <w:t xml:space="preserve"> </w:t>
            </w:r>
            <w:r w:rsidRPr="00FC2BEF">
              <w:rPr>
                <w:rFonts w:ascii="Montserrat Light" w:hAnsi="Montserrat Light"/>
                <w:noProof/>
                <w:sz w:val="22"/>
                <w:szCs w:val="22"/>
              </w:rPr>
              <w:t xml:space="preserve">pentru modificarea Hotărârii Consiliului Judeţean Cluj nr. </w:t>
            </w:r>
            <w:r>
              <w:rPr>
                <w:rFonts w:ascii="Montserrat Light" w:hAnsi="Montserrat Light"/>
                <w:noProof/>
                <w:sz w:val="22"/>
                <w:szCs w:val="22"/>
              </w:rPr>
              <w:t xml:space="preserve">113/20.07.2021 </w:t>
            </w:r>
            <w:r w:rsidRPr="00FC2BEF">
              <w:rPr>
                <w:rFonts w:ascii="Montserrat Light" w:hAnsi="Montserrat Light"/>
                <w:noProof/>
                <w:sz w:val="22"/>
                <w:szCs w:val="22"/>
              </w:rPr>
              <w:t xml:space="preserve"> privind darea în administrare a unor active achiziționate în cadrul proiectului  </w:t>
            </w:r>
            <w:r w:rsidR="007A4FC6" w:rsidRPr="007A4FC6">
              <w:rPr>
                <w:rFonts w:ascii="Montserrat Light" w:hAnsi="Montserrat Light"/>
                <w:bCs/>
                <w:noProof/>
                <w:color w:val="000000" w:themeColor="text1"/>
                <w:sz w:val="22"/>
                <w:szCs w:val="22"/>
                <w:shd w:val="clear" w:color="auto" w:fill="FFFFFF"/>
              </w:rPr>
              <w:t>„Dotarea Ambulatoriului Spitalului Clinic Județean de Urgență Cluj Napoca”, SMIS 124886</w:t>
            </w:r>
            <w:r w:rsidRPr="007A4FC6">
              <w:rPr>
                <w:rFonts w:ascii="Montserrat Light" w:hAnsi="Montserrat Light"/>
                <w:bCs/>
                <w:color w:val="000000" w:themeColor="text1"/>
                <w:sz w:val="22"/>
                <w:szCs w:val="22"/>
                <w:shd w:val="clear" w:color="auto" w:fill="FFFFFF"/>
              </w:rPr>
              <w:t>.</w:t>
            </w:r>
          </w:p>
        </w:tc>
      </w:tr>
      <w:tr w:rsidR="001F3862" w:rsidRPr="006542F0" w14:paraId="000C78DD" w14:textId="77777777" w:rsidTr="00F93621">
        <w:trPr>
          <w:trHeight w:val="406"/>
        </w:trPr>
        <w:tc>
          <w:tcPr>
            <w:tcW w:w="10132" w:type="dxa"/>
            <w:shd w:val="clear" w:color="auto" w:fill="auto"/>
            <w:vAlign w:val="center"/>
          </w:tcPr>
          <w:p w14:paraId="0C039233" w14:textId="77777777" w:rsidR="00703472" w:rsidRPr="006542F0" w:rsidRDefault="00703472" w:rsidP="0084788A">
            <w:pPr>
              <w:rPr>
                <w:rFonts w:ascii="Montserrat Light" w:hAnsi="Montserrat Light"/>
                <w:noProof/>
                <w:color w:val="000000" w:themeColor="text1"/>
                <w:sz w:val="22"/>
                <w:szCs w:val="22"/>
              </w:rPr>
            </w:pPr>
            <w:r w:rsidRPr="006542F0">
              <w:rPr>
                <w:rFonts w:ascii="Montserrat Light" w:hAnsi="Montserrat Light"/>
                <w:b/>
                <w:bCs/>
                <w:noProof/>
                <w:color w:val="000000" w:themeColor="text1"/>
                <w:sz w:val="22"/>
                <w:szCs w:val="22"/>
              </w:rPr>
              <w:t xml:space="preserve">2.   Schimbări preconizate: </w:t>
            </w:r>
            <w:r w:rsidRPr="006542F0">
              <w:rPr>
                <w:rFonts w:ascii="Montserrat Light" w:hAnsi="Montserrat Light"/>
                <w:noProof/>
                <w:color w:val="000000" w:themeColor="text1"/>
                <w:sz w:val="22"/>
                <w:szCs w:val="22"/>
              </w:rPr>
              <w:t xml:space="preserve">   </w:t>
            </w:r>
          </w:p>
        </w:tc>
      </w:tr>
      <w:tr w:rsidR="001F3862" w:rsidRPr="006542F0" w14:paraId="0B9745BF" w14:textId="77777777" w:rsidTr="00F93621">
        <w:tc>
          <w:tcPr>
            <w:tcW w:w="10132" w:type="dxa"/>
            <w:shd w:val="clear" w:color="auto" w:fill="auto"/>
          </w:tcPr>
          <w:p w14:paraId="1141A0D6" w14:textId="1CC732D9" w:rsidR="002D7BE1" w:rsidRPr="006542F0" w:rsidRDefault="00703472" w:rsidP="0084788A">
            <w:pPr>
              <w:jc w:val="both"/>
              <w:rPr>
                <w:rFonts w:ascii="Montserrat Light" w:eastAsia="Calibri" w:hAnsi="Montserrat Light"/>
                <w:noProof/>
                <w:color w:val="000000" w:themeColor="text1"/>
                <w:sz w:val="22"/>
                <w:szCs w:val="22"/>
              </w:rPr>
            </w:pPr>
            <w:r w:rsidRPr="006542F0">
              <w:rPr>
                <w:rFonts w:ascii="Montserrat Light" w:eastAsia="Calibri" w:hAnsi="Montserrat Light"/>
                <w:noProof/>
                <w:color w:val="000000" w:themeColor="text1"/>
                <w:sz w:val="22"/>
                <w:szCs w:val="22"/>
              </w:rPr>
              <w:t xml:space="preserve">Prin darea în administrare a activelor achiziționate prin proiectul </w:t>
            </w:r>
            <w:r w:rsidR="00D13706" w:rsidRPr="006542F0">
              <w:rPr>
                <w:rFonts w:ascii="Montserrat Light" w:hAnsi="Montserrat Light"/>
                <w:noProof/>
                <w:color w:val="000000" w:themeColor="text1"/>
                <w:sz w:val="22"/>
                <w:szCs w:val="22"/>
              </w:rPr>
              <w:t>”</w:t>
            </w:r>
            <w:r w:rsidR="00D13706" w:rsidRPr="006542F0">
              <w:rPr>
                <w:rFonts w:ascii="Montserrat Light" w:hAnsi="Montserrat Light"/>
                <w:bCs/>
                <w:noProof/>
                <w:color w:val="000000" w:themeColor="text1"/>
                <w:sz w:val="22"/>
                <w:szCs w:val="22"/>
                <w:shd w:val="clear" w:color="auto" w:fill="FFFFFF"/>
              </w:rPr>
              <w:t>Dotarea Ambulatoriului Spitalului Clinic Județean de Urgență Cluj Napoca”</w:t>
            </w:r>
            <w:r w:rsidR="00D13706" w:rsidRPr="006542F0">
              <w:rPr>
                <w:rFonts w:ascii="Montserrat Light" w:hAnsi="Montserrat Light"/>
                <w:b/>
                <w:noProof/>
                <w:color w:val="000000" w:themeColor="text1"/>
                <w:sz w:val="22"/>
                <w:szCs w:val="22"/>
                <w:shd w:val="clear" w:color="auto" w:fill="FFFFFF"/>
              </w:rPr>
              <w:t xml:space="preserve"> </w:t>
            </w:r>
            <w:r w:rsidRPr="006542F0">
              <w:rPr>
                <w:rFonts w:ascii="Montserrat Light" w:eastAsia="Calibri" w:hAnsi="Montserrat Light"/>
                <w:noProof/>
                <w:color w:val="000000" w:themeColor="text1"/>
                <w:sz w:val="22"/>
                <w:szCs w:val="22"/>
              </w:rPr>
              <w:t>, se asigură aparatură medicală</w:t>
            </w:r>
            <w:r w:rsidR="00D13706" w:rsidRPr="006542F0">
              <w:rPr>
                <w:rFonts w:ascii="Montserrat Light" w:eastAsia="Calibri" w:hAnsi="Montserrat Light"/>
                <w:noProof/>
                <w:color w:val="000000" w:themeColor="text1"/>
                <w:sz w:val="22"/>
                <w:szCs w:val="22"/>
              </w:rPr>
              <w:t xml:space="preserve"> de ultimă generație pentru</w:t>
            </w:r>
            <w:r w:rsidR="002D7BE1" w:rsidRPr="006542F0">
              <w:rPr>
                <w:rFonts w:ascii="Montserrat Light" w:eastAsia="Calibri" w:hAnsi="Montserrat Light"/>
                <w:noProof/>
                <w:color w:val="000000" w:themeColor="text1"/>
                <w:sz w:val="22"/>
                <w:szCs w:val="22"/>
              </w:rPr>
              <w:t>:</w:t>
            </w:r>
          </w:p>
          <w:p w14:paraId="1F5AAC17" w14:textId="77777777" w:rsidR="002D7BE1" w:rsidRPr="006542F0" w:rsidRDefault="00D13706" w:rsidP="0084788A">
            <w:pPr>
              <w:pStyle w:val="Listparagraf"/>
              <w:numPr>
                <w:ilvl w:val="0"/>
                <w:numId w:val="40"/>
              </w:numPr>
              <w:spacing w:line="240" w:lineRule="auto"/>
              <w:jc w:val="both"/>
              <w:rPr>
                <w:rFonts w:ascii="Montserrat Light" w:hAnsi="Montserrat Light"/>
                <w:noProof/>
                <w:color w:val="000000" w:themeColor="text1"/>
                <w:lang w:val="ro-RO"/>
              </w:rPr>
            </w:pPr>
            <w:r w:rsidRPr="006542F0">
              <w:rPr>
                <w:rFonts w:ascii="Montserrat Light" w:hAnsi="Montserrat Light"/>
                <w:noProof/>
                <w:color w:val="000000" w:themeColor="text1"/>
                <w:lang w:val="ro-RO"/>
              </w:rPr>
              <w:t xml:space="preserve">stabilirea unui diagnostic precis și rapid, </w:t>
            </w:r>
          </w:p>
          <w:p w14:paraId="3FB5CE22" w14:textId="1B1F6B0E" w:rsidR="004E13AC" w:rsidRPr="006542F0" w:rsidRDefault="00D13706" w:rsidP="0084788A">
            <w:pPr>
              <w:pStyle w:val="Listparagraf"/>
              <w:numPr>
                <w:ilvl w:val="0"/>
                <w:numId w:val="40"/>
              </w:numPr>
              <w:spacing w:line="240" w:lineRule="auto"/>
              <w:jc w:val="both"/>
              <w:rPr>
                <w:rFonts w:ascii="Montserrat Light" w:hAnsi="Montserrat Light"/>
                <w:noProof/>
                <w:color w:val="000000" w:themeColor="text1"/>
                <w:lang w:val="ro-RO"/>
              </w:rPr>
            </w:pPr>
            <w:r w:rsidRPr="006542F0">
              <w:rPr>
                <w:rFonts w:ascii="Montserrat Light" w:hAnsi="Montserrat Light"/>
                <w:noProof/>
                <w:color w:val="000000" w:themeColor="text1"/>
                <w:lang w:val="ro-RO"/>
              </w:rPr>
              <w:t xml:space="preserve">reducerea internărilor evitabile. </w:t>
            </w:r>
          </w:p>
          <w:p w14:paraId="7985583E" w14:textId="43877C3B" w:rsidR="00703472" w:rsidRPr="006542F0" w:rsidRDefault="00D13706" w:rsidP="0084788A">
            <w:pPr>
              <w:jc w:val="both"/>
              <w:rPr>
                <w:rFonts w:ascii="Montserrat Light" w:hAnsi="Montserrat Light"/>
                <w:b/>
                <w:bCs/>
                <w:noProof/>
                <w:color w:val="000000" w:themeColor="text1"/>
                <w:sz w:val="22"/>
                <w:szCs w:val="22"/>
              </w:rPr>
            </w:pPr>
            <w:r w:rsidRPr="006542F0">
              <w:rPr>
                <w:rFonts w:ascii="Montserrat Light" w:eastAsia="Calibri" w:hAnsi="Montserrat Light"/>
                <w:noProof/>
                <w:color w:val="000000" w:themeColor="text1"/>
                <w:sz w:val="22"/>
                <w:szCs w:val="22"/>
              </w:rPr>
              <w:t>Prin dotarea ambulatoriului se vor asigura echipamente cu ajutorul cărora, anumite investigații care în prezent necesită internare, vor put</w:t>
            </w:r>
            <w:r w:rsidR="003B053E" w:rsidRPr="006542F0">
              <w:rPr>
                <w:rFonts w:ascii="Montserrat Light" w:eastAsia="Calibri" w:hAnsi="Montserrat Light"/>
                <w:noProof/>
                <w:color w:val="000000" w:themeColor="text1"/>
                <w:sz w:val="22"/>
                <w:szCs w:val="22"/>
              </w:rPr>
              <w:t>ea f</w:t>
            </w:r>
            <w:r w:rsidRPr="006542F0">
              <w:rPr>
                <w:rFonts w:ascii="Montserrat Light" w:eastAsia="Calibri" w:hAnsi="Montserrat Light"/>
                <w:noProof/>
                <w:color w:val="000000" w:themeColor="text1"/>
                <w:sz w:val="22"/>
                <w:szCs w:val="22"/>
              </w:rPr>
              <w:t xml:space="preserve">i realizate în regim ambulatoriu. </w:t>
            </w:r>
            <w:r w:rsidR="00703472" w:rsidRPr="006542F0">
              <w:rPr>
                <w:rFonts w:ascii="Montserrat Light" w:eastAsia="Calibri" w:hAnsi="Montserrat Light"/>
                <w:noProof/>
                <w:color w:val="000000" w:themeColor="text1"/>
                <w:sz w:val="22"/>
                <w:szCs w:val="22"/>
              </w:rPr>
              <w:t xml:space="preserve"> </w:t>
            </w:r>
          </w:p>
        </w:tc>
      </w:tr>
      <w:tr w:rsidR="001F3862" w:rsidRPr="006542F0" w14:paraId="5F43993F" w14:textId="77777777" w:rsidTr="00F93621">
        <w:trPr>
          <w:trHeight w:val="405"/>
        </w:trPr>
        <w:tc>
          <w:tcPr>
            <w:tcW w:w="10132" w:type="dxa"/>
            <w:shd w:val="clear" w:color="auto" w:fill="auto"/>
            <w:vAlign w:val="center"/>
          </w:tcPr>
          <w:p w14:paraId="455B6BCE" w14:textId="77777777" w:rsidR="00703472" w:rsidRPr="006542F0" w:rsidRDefault="00703472" w:rsidP="0084788A">
            <w:pPr>
              <w:autoSpaceDE w:val="0"/>
              <w:autoSpaceDN w:val="0"/>
              <w:adjustRightInd w:val="0"/>
              <w:jc w:val="both"/>
              <w:rPr>
                <w:rFonts w:ascii="Montserrat Light" w:hAnsi="Montserrat Light" w:cs="Cambria"/>
                <w:noProof/>
                <w:color w:val="000000" w:themeColor="text1"/>
                <w:sz w:val="22"/>
                <w:szCs w:val="22"/>
              </w:rPr>
            </w:pPr>
            <w:r w:rsidRPr="006542F0">
              <w:rPr>
                <w:rFonts w:ascii="Montserrat Light" w:hAnsi="Montserrat Light"/>
                <w:b/>
                <w:bCs/>
                <w:noProof/>
                <w:color w:val="000000" w:themeColor="text1"/>
                <w:sz w:val="22"/>
                <w:szCs w:val="22"/>
              </w:rPr>
              <w:t>Secțiunea a 2-a - Impactul socio - economic</w:t>
            </w:r>
            <w:r w:rsidRPr="006542F0">
              <w:rPr>
                <w:rFonts w:ascii="Montserrat Light" w:hAnsi="Montserrat Light"/>
                <w:noProof/>
                <w:color w:val="000000" w:themeColor="text1"/>
                <w:sz w:val="22"/>
                <w:szCs w:val="22"/>
              </w:rPr>
              <w:t xml:space="preserve">: </w:t>
            </w:r>
          </w:p>
        </w:tc>
      </w:tr>
      <w:tr w:rsidR="001F3862" w:rsidRPr="006542F0" w14:paraId="1FBB0C69" w14:textId="77777777" w:rsidTr="00F93621">
        <w:tc>
          <w:tcPr>
            <w:tcW w:w="10132" w:type="dxa"/>
            <w:shd w:val="clear" w:color="auto" w:fill="auto"/>
          </w:tcPr>
          <w:p w14:paraId="3F5AF6CE" w14:textId="0D045D55" w:rsidR="00703472" w:rsidRPr="006542F0" w:rsidRDefault="00F41FF5" w:rsidP="0084788A">
            <w:pPr>
              <w:autoSpaceDE w:val="0"/>
              <w:autoSpaceDN w:val="0"/>
              <w:adjustRightInd w:val="0"/>
              <w:jc w:val="both"/>
              <w:rPr>
                <w:rFonts w:ascii="Montserrat Light" w:hAnsi="Montserrat Light"/>
                <w:b/>
                <w:bCs/>
                <w:noProof/>
                <w:color w:val="000000" w:themeColor="text1"/>
                <w:sz w:val="22"/>
                <w:szCs w:val="22"/>
              </w:rPr>
            </w:pPr>
            <w:r w:rsidRPr="006542F0">
              <w:rPr>
                <w:rFonts w:ascii="Montserrat Light" w:eastAsia="Calibri" w:hAnsi="Montserrat Light"/>
                <w:noProof/>
                <w:color w:val="000000" w:themeColor="text1"/>
                <w:sz w:val="22"/>
                <w:szCs w:val="22"/>
              </w:rPr>
              <w:t>U</w:t>
            </w:r>
            <w:r w:rsidR="004E13AC" w:rsidRPr="006542F0">
              <w:rPr>
                <w:rFonts w:ascii="Montserrat Light" w:eastAsia="Calibri" w:hAnsi="Montserrat Light"/>
                <w:noProof/>
                <w:color w:val="000000" w:themeColor="text1"/>
                <w:sz w:val="22"/>
                <w:szCs w:val="22"/>
              </w:rPr>
              <w:t xml:space="preserve">tilizarea </w:t>
            </w:r>
            <w:r w:rsidR="00703472" w:rsidRPr="006542F0">
              <w:rPr>
                <w:rFonts w:ascii="Montserrat Light" w:eastAsia="Calibri" w:hAnsi="Montserrat Light"/>
                <w:noProof/>
                <w:color w:val="000000" w:themeColor="text1"/>
                <w:sz w:val="22"/>
                <w:szCs w:val="22"/>
              </w:rPr>
              <w:t xml:space="preserve">activelor achiziționate </w:t>
            </w:r>
            <w:r w:rsidRPr="006542F0">
              <w:rPr>
                <w:rFonts w:ascii="Montserrat Light" w:eastAsia="Calibri" w:hAnsi="Montserrat Light"/>
                <w:noProof/>
                <w:color w:val="000000" w:themeColor="text1"/>
                <w:sz w:val="22"/>
                <w:szCs w:val="22"/>
              </w:rPr>
              <w:t>de către</w:t>
            </w:r>
            <w:r w:rsidR="00D13706" w:rsidRPr="006542F0">
              <w:rPr>
                <w:rFonts w:ascii="Montserrat Light" w:hAnsi="Montserrat Light"/>
                <w:noProof/>
                <w:color w:val="000000" w:themeColor="text1"/>
                <w:sz w:val="22"/>
                <w:szCs w:val="22"/>
                <w:shd w:val="clear" w:color="auto" w:fill="FFFFFF"/>
              </w:rPr>
              <w:t xml:space="preserve"> Spitalul Clinic Județean de Urgență Cluj Napoca</w:t>
            </w:r>
            <w:r w:rsidRPr="006542F0">
              <w:rPr>
                <w:rFonts w:ascii="Montserrat Light" w:hAnsi="Montserrat Light"/>
                <w:noProof/>
                <w:color w:val="000000" w:themeColor="text1"/>
                <w:sz w:val="22"/>
                <w:szCs w:val="22"/>
                <w:shd w:val="clear" w:color="auto" w:fill="FFFFFF"/>
              </w:rPr>
              <w:t xml:space="preserve"> are un </w:t>
            </w:r>
            <w:r w:rsidR="003E78D3" w:rsidRPr="006542F0">
              <w:rPr>
                <w:rFonts w:ascii="Montserrat Light" w:eastAsia="Calibri" w:hAnsi="Montserrat Light"/>
                <w:noProof/>
                <w:color w:val="000000" w:themeColor="text1"/>
                <w:sz w:val="22"/>
                <w:szCs w:val="22"/>
              </w:rPr>
              <w:t xml:space="preserve">impactul social pozitiv, rezultand </w:t>
            </w:r>
            <w:r w:rsidR="00703472" w:rsidRPr="006542F0">
              <w:rPr>
                <w:rFonts w:ascii="Montserrat Light" w:eastAsia="Calibri" w:hAnsi="Montserrat Light"/>
                <w:noProof/>
                <w:color w:val="000000" w:themeColor="text1"/>
                <w:sz w:val="22"/>
                <w:szCs w:val="22"/>
              </w:rPr>
              <w:t xml:space="preserve"> </w:t>
            </w:r>
            <w:r w:rsidRPr="006542F0">
              <w:rPr>
                <w:rFonts w:ascii="Montserrat Light" w:eastAsia="Calibri" w:hAnsi="Montserrat Light"/>
                <w:noProof/>
                <w:color w:val="000000" w:themeColor="text1"/>
                <w:sz w:val="22"/>
                <w:szCs w:val="22"/>
              </w:rPr>
              <w:t xml:space="preserve">o </w:t>
            </w:r>
            <w:r w:rsidR="00D13706" w:rsidRPr="006542F0">
              <w:rPr>
                <w:rFonts w:ascii="Montserrat Light" w:hAnsi="Montserrat Light"/>
                <w:noProof/>
                <w:snapToGrid w:val="0"/>
                <w:color w:val="000000" w:themeColor="text1"/>
                <w:sz w:val="22"/>
                <w:szCs w:val="22"/>
              </w:rPr>
              <w:t>creștere</w:t>
            </w:r>
            <w:r w:rsidRPr="006542F0">
              <w:rPr>
                <w:rFonts w:ascii="Montserrat Light" w:hAnsi="Montserrat Light"/>
                <w:noProof/>
                <w:snapToGrid w:val="0"/>
                <w:color w:val="000000" w:themeColor="text1"/>
                <w:sz w:val="22"/>
                <w:szCs w:val="22"/>
              </w:rPr>
              <w:t xml:space="preserve"> </w:t>
            </w:r>
            <w:r w:rsidR="00D13706" w:rsidRPr="006542F0">
              <w:rPr>
                <w:rFonts w:ascii="Montserrat Light" w:hAnsi="Montserrat Light"/>
                <w:noProof/>
                <w:snapToGrid w:val="0"/>
                <w:color w:val="000000" w:themeColor="text1"/>
                <w:sz w:val="22"/>
                <w:szCs w:val="22"/>
              </w:rPr>
              <w:t>a  accesibilității și calității serviciilor de sănătate furnizate în cabinetele de specialitate din cadrul Ambulatoriului.</w:t>
            </w:r>
          </w:p>
        </w:tc>
      </w:tr>
      <w:tr w:rsidR="001F3862" w:rsidRPr="006542F0" w14:paraId="27DB68B0" w14:textId="77777777" w:rsidTr="00F93621">
        <w:tc>
          <w:tcPr>
            <w:tcW w:w="10132" w:type="dxa"/>
            <w:shd w:val="clear" w:color="auto" w:fill="auto"/>
          </w:tcPr>
          <w:p w14:paraId="65D7EE3C" w14:textId="77777777" w:rsidR="00703472" w:rsidRPr="006542F0" w:rsidRDefault="00703472" w:rsidP="0084788A">
            <w:pPr>
              <w:jc w:val="both"/>
              <w:rPr>
                <w:rFonts w:ascii="Montserrat Light" w:hAnsi="Montserrat Light"/>
                <w:bCs/>
                <w:noProof/>
                <w:color w:val="000000" w:themeColor="text1"/>
                <w:sz w:val="22"/>
                <w:szCs w:val="22"/>
              </w:rPr>
            </w:pPr>
            <w:r w:rsidRPr="006542F0">
              <w:rPr>
                <w:rFonts w:ascii="Montserrat Light" w:hAnsi="Montserrat Light"/>
                <w:b/>
                <w:bCs/>
                <w:noProof/>
                <w:color w:val="000000" w:themeColor="text1"/>
                <w:sz w:val="22"/>
                <w:szCs w:val="22"/>
              </w:rPr>
              <w:t xml:space="preserve">Secțiunea a 3-a - Impactul financiar asupra bugetului judeţului pe termen scurt (an curent) / lung: </w:t>
            </w:r>
          </w:p>
        </w:tc>
      </w:tr>
      <w:tr w:rsidR="001F3862" w:rsidRPr="006542F0" w14:paraId="263E2B63" w14:textId="77777777" w:rsidTr="00F93621">
        <w:tc>
          <w:tcPr>
            <w:tcW w:w="10132" w:type="dxa"/>
            <w:shd w:val="clear" w:color="auto" w:fill="auto"/>
          </w:tcPr>
          <w:p w14:paraId="11330586" w14:textId="77777777" w:rsidR="00F41FF5" w:rsidRPr="006542F0" w:rsidRDefault="009F07C8" w:rsidP="0084788A">
            <w:pPr>
              <w:autoSpaceDE w:val="0"/>
              <w:autoSpaceDN w:val="0"/>
              <w:adjustRightInd w:val="0"/>
              <w:jc w:val="both"/>
              <w:rPr>
                <w:rFonts w:ascii="Montserrat Light" w:hAnsi="Montserrat Light"/>
                <w:bCs/>
                <w:noProof/>
                <w:color w:val="000000" w:themeColor="text1"/>
                <w:sz w:val="22"/>
                <w:szCs w:val="22"/>
                <w:shd w:val="clear" w:color="auto" w:fill="FFFFFF"/>
              </w:rPr>
            </w:pPr>
            <w:r w:rsidRPr="006542F0">
              <w:rPr>
                <w:rFonts w:ascii="Montserrat Light" w:hAnsi="Montserrat Light"/>
                <w:noProof/>
                <w:color w:val="000000" w:themeColor="text1"/>
                <w:sz w:val="22"/>
                <w:szCs w:val="22"/>
              </w:rPr>
              <w:t xml:space="preserve">Pentru proiectul </w:t>
            </w:r>
            <w:r w:rsidRPr="006542F0">
              <w:rPr>
                <w:rFonts w:ascii="Montserrat Light" w:hAnsi="Montserrat Light"/>
                <w:b/>
                <w:bCs/>
                <w:noProof/>
                <w:color w:val="000000" w:themeColor="text1"/>
                <w:sz w:val="22"/>
                <w:szCs w:val="22"/>
              </w:rPr>
              <w:t>”</w:t>
            </w:r>
            <w:r w:rsidRPr="006542F0">
              <w:rPr>
                <w:rFonts w:ascii="Montserrat Light" w:hAnsi="Montserrat Light"/>
                <w:noProof/>
                <w:color w:val="000000" w:themeColor="text1"/>
                <w:sz w:val="22"/>
                <w:szCs w:val="22"/>
                <w:shd w:val="clear" w:color="auto" w:fill="FFFFFF"/>
              </w:rPr>
              <w:t>Dotarea Ambulatoriului Spitalului Clinic Județean de Urgență Cluj Napoca”,</w:t>
            </w:r>
            <w:r w:rsidRPr="006542F0">
              <w:rPr>
                <w:rFonts w:ascii="Montserrat Light" w:hAnsi="Montserrat Light"/>
                <w:b/>
                <w:noProof/>
                <w:color w:val="000000" w:themeColor="text1"/>
                <w:sz w:val="22"/>
                <w:szCs w:val="22"/>
                <w:shd w:val="clear" w:color="auto" w:fill="FFFFFF"/>
              </w:rPr>
              <w:t xml:space="preserve"> </w:t>
            </w:r>
            <w:r w:rsidRPr="006542F0">
              <w:rPr>
                <w:rFonts w:ascii="Montserrat Light" w:hAnsi="Montserrat Light"/>
                <w:bCs/>
                <w:noProof/>
                <w:color w:val="000000" w:themeColor="text1"/>
                <w:sz w:val="22"/>
                <w:szCs w:val="22"/>
                <w:shd w:val="clear" w:color="auto" w:fill="FFFFFF"/>
              </w:rPr>
              <w:t>se asigură finanțarea</w:t>
            </w:r>
            <w:r w:rsidR="003E78D3" w:rsidRPr="006542F0">
              <w:rPr>
                <w:rFonts w:ascii="Montserrat Light" w:hAnsi="Montserrat Light"/>
                <w:bCs/>
                <w:noProof/>
                <w:color w:val="000000" w:themeColor="text1"/>
                <w:sz w:val="22"/>
                <w:szCs w:val="22"/>
                <w:shd w:val="clear" w:color="auto" w:fill="FFFFFF"/>
              </w:rPr>
              <w:t xml:space="preserve"> a 98 % din valoarea totală eligibilă</w:t>
            </w:r>
            <w:r w:rsidR="002671FD" w:rsidRPr="006542F0">
              <w:rPr>
                <w:rFonts w:ascii="Montserrat Light" w:hAnsi="Montserrat Light"/>
                <w:bCs/>
                <w:noProof/>
                <w:color w:val="000000" w:themeColor="text1"/>
                <w:sz w:val="22"/>
                <w:szCs w:val="22"/>
                <w:shd w:val="clear" w:color="auto" w:fill="FFFFFF"/>
              </w:rPr>
              <w:t xml:space="preserve"> a proiectului</w:t>
            </w:r>
            <w:r w:rsidR="00072CF7" w:rsidRPr="006542F0">
              <w:rPr>
                <w:rFonts w:ascii="Montserrat Light" w:hAnsi="Montserrat Light"/>
                <w:bCs/>
                <w:noProof/>
                <w:color w:val="000000" w:themeColor="text1"/>
                <w:sz w:val="22"/>
                <w:szCs w:val="22"/>
                <w:shd w:val="clear" w:color="auto" w:fill="FFFFFF"/>
              </w:rPr>
              <w:t xml:space="preserve"> din fonduri FEDR si bugetul national.  </w:t>
            </w:r>
          </w:p>
          <w:p w14:paraId="52179341" w14:textId="7B7D4E55" w:rsidR="00072CF7" w:rsidRPr="006542F0" w:rsidRDefault="00072CF7" w:rsidP="007C0D2A">
            <w:pPr>
              <w:autoSpaceDE w:val="0"/>
              <w:autoSpaceDN w:val="0"/>
              <w:adjustRightInd w:val="0"/>
              <w:spacing w:before="240" w:after="240"/>
              <w:jc w:val="both"/>
              <w:rPr>
                <w:rFonts w:ascii="Montserrat Light" w:hAnsi="Montserrat Light"/>
                <w:bCs/>
                <w:noProof/>
                <w:color w:val="000000" w:themeColor="text1"/>
                <w:sz w:val="22"/>
                <w:szCs w:val="22"/>
                <w:shd w:val="clear" w:color="auto" w:fill="FFFFFF"/>
              </w:rPr>
            </w:pPr>
            <w:r w:rsidRPr="006542F0">
              <w:rPr>
                <w:rFonts w:ascii="Montserrat Light" w:hAnsi="Montserrat Light"/>
                <w:bCs/>
                <w:noProof/>
                <w:color w:val="000000" w:themeColor="text1"/>
                <w:sz w:val="22"/>
                <w:szCs w:val="22"/>
                <w:shd w:val="clear" w:color="auto" w:fill="FFFFFF"/>
              </w:rPr>
              <w:t xml:space="preserve">Conform contractului de finanțare, </w:t>
            </w:r>
            <w:r w:rsidR="002671FD" w:rsidRPr="006542F0">
              <w:rPr>
                <w:rFonts w:ascii="Montserrat Light" w:hAnsi="Montserrat Light"/>
                <w:bCs/>
                <w:noProof/>
                <w:color w:val="000000" w:themeColor="text1"/>
                <w:sz w:val="22"/>
                <w:szCs w:val="22"/>
                <w:shd w:val="clear" w:color="auto" w:fill="FFFFFF"/>
              </w:rPr>
              <w:t xml:space="preserve"> Consiliul Judetean Cluj asigu</w:t>
            </w:r>
            <w:r w:rsidRPr="006542F0">
              <w:rPr>
                <w:rFonts w:ascii="Montserrat Light" w:hAnsi="Montserrat Light"/>
                <w:bCs/>
                <w:noProof/>
                <w:color w:val="000000" w:themeColor="text1"/>
                <w:sz w:val="22"/>
                <w:szCs w:val="22"/>
                <w:shd w:val="clear" w:color="auto" w:fill="FFFFFF"/>
              </w:rPr>
              <w:t>ră</w:t>
            </w:r>
            <w:r w:rsidR="002671FD" w:rsidRPr="006542F0">
              <w:rPr>
                <w:rFonts w:ascii="Montserrat Light" w:hAnsi="Montserrat Light"/>
                <w:bCs/>
                <w:noProof/>
                <w:color w:val="000000" w:themeColor="text1"/>
                <w:sz w:val="22"/>
                <w:szCs w:val="22"/>
                <w:shd w:val="clear" w:color="auto" w:fill="FFFFFF"/>
              </w:rPr>
              <w:t xml:space="preserve"> contributía proprie în proiect  de 2 % </w:t>
            </w:r>
            <w:r w:rsidR="00D47AF1" w:rsidRPr="006542F0">
              <w:rPr>
                <w:rFonts w:ascii="Montserrat Light" w:hAnsi="Montserrat Light"/>
                <w:bCs/>
                <w:noProof/>
                <w:color w:val="000000" w:themeColor="text1"/>
                <w:sz w:val="22"/>
                <w:szCs w:val="22"/>
                <w:shd w:val="clear" w:color="auto" w:fill="FFFFFF"/>
              </w:rPr>
              <w:t xml:space="preserve"> ( 214.015,00 le) </w:t>
            </w:r>
            <w:r w:rsidRPr="006542F0">
              <w:rPr>
                <w:rFonts w:ascii="Montserrat Light" w:hAnsi="Montserrat Light"/>
                <w:bCs/>
                <w:noProof/>
                <w:color w:val="000000" w:themeColor="text1"/>
                <w:sz w:val="22"/>
                <w:szCs w:val="22"/>
                <w:shd w:val="clear" w:color="auto" w:fill="FFFFFF"/>
              </w:rPr>
              <w:t>din valoarea eligibilă a proiectului și cheltuieli neeligibile în cuantum de 2.267.579,01 lei</w:t>
            </w:r>
            <w:r w:rsidR="00D47AF1" w:rsidRPr="006542F0">
              <w:rPr>
                <w:rFonts w:ascii="Montserrat Light" w:hAnsi="Montserrat Light"/>
                <w:bCs/>
                <w:noProof/>
                <w:color w:val="000000" w:themeColor="text1"/>
                <w:sz w:val="22"/>
                <w:szCs w:val="22"/>
                <w:shd w:val="clear" w:color="auto" w:fill="FFFFFF"/>
              </w:rPr>
              <w:t xml:space="preserve">, în total 2.481.594,01 lei. </w:t>
            </w:r>
          </w:p>
          <w:p w14:paraId="59DFBE21" w14:textId="568ED679" w:rsidR="00D47AF1" w:rsidRPr="006542F0" w:rsidRDefault="00072CF7" w:rsidP="007C0D2A">
            <w:pPr>
              <w:autoSpaceDE w:val="0"/>
              <w:autoSpaceDN w:val="0"/>
              <w:adjustRightInd w:val="0"/>
              <w:spacing w:after="240"/>
              <w:jc w:val="both"/>
              <w:rPr>
                <w:rFonts w:ascii="Montserrat Light" w:hAnsi="Montserrat Light"/>
                <w:bCs/>
                <w:noProof/>
                <w:color w:val="000000" w:themeColor="text1"/>
                <w:sz w:val="22"/>
                <w:szCs w:val="22"/>
                <w:shd w:val="clear" w:color="auto" w:fill="FFFFFF"/>
              </w:rPr>
            </w:pPr>
            <w:r w:rsidRPr="006542F0">
              <w:rPr>
                <w:rFonts w:ascii="Montserrat Light" w:hAnsi="Montserrat Light"/>
                <w:bCs/>
                <w:noProof/>
                <w:color w:val="000000" w:themeColor="text1"/>
                <w:sz w:val="22"/>
                <w:szCs w:val="22"/>
                <w:shd w:val="clear" w:color="auto" w:fill="FFFFFF"/>
              </w:rPr>
              <w:t>Din valoarea totală</w:t>
            </w:r>
            <w:r w:rsidR="00D47AF1" w:rsidRPr="006542F0">
              <w:rPr>
                <w:rFonts w:ascii="Montserrat Light" w:hAnsi="Montserrat Light"/>
                <w:bCs/>
                <w:noProof/>
                <w:color w:val="000000" w:themeColor="text1"/>
                <w:sz w:val="22"/>
                <w:szCs w:val="22"/>
                <w:shd w:val="clear" w:color="auto" w:fill="FFFFFF"/>
              </w:rPr>
              <w:t xml:space="preserve"> a proiectului de 13.182.344,01 lei, suma de 12.965.823,51 lei reprezintă valoarea </w:t>
            </w:r>
            <w:r w:rsidRPr="006542F0">
              <w:rPr>
                <w:rFonts w:ascii="Montserrat Light" w:hAnsi="Montserrat Light"/>
                <w:bCs/>
                <w:noProof/>
                <w:color w:val="000000" w:themeColor="text1"/>
                <w:sz w:val="22"/>
                <w:szCs w:val="22"/>
                <w:shd w:val="clear" w:color="auto" w:fill="FFFFFF"/>
              </w:rPr>
              <w:t xml:space="preserve">aparaturii medicale care se achiziționează prin proiect, </w:t>
            </w:r>
            <w:r w:rsidR="00D47AF1" w:rsidRPr="006542F0">
              <w:rPr>
                <w:rFonts w:ascii="Montserrat Light" w:hAnsi="Montserrat Light"/>
                <w:bCs/>
                <w:noProof/>
                <w:color w:val="000000" w:themeColor="text1"/>
                <w:sz w:val="22"/>
                <w:szCs w:val="22"/>
                <w:shd w:val="clear" w:color="auto" w:fill="FFFFFF"/>
              </w:rPr>
              <w:t xml:space="preserve">din care suma de 10.484.229,50 lei este cheltuialilă eligibilă, urmând ca 2.481.594,01 lei cheltuieli neeligible să fie asigurate din bugetul propriu al județului Cluj.  In acest sens a fost aprobată Hotărârea Consiliului Județean Cluj nr. 166/30 iulie 2018. </w:t>
            </w:r>
          </w:p>
          <w:p w14:paraId="274BE934" w14:textId="064679E1" w:rsidR="00703472" w:rsidRPr="006542F0" w:rsidRDefault="00D47AF1" w:rsidP="0084788A">
            <w:pPr>
              <w:autoSpaceDE w:val="0"/>
              <w:autoSpaceDN w:val="0"/>
              <w:adjustRightInd w:val="0"/>
              <w:jc w:val="both"/>
              <w:rPr>
                <w:rFonts w:ascii="Montserrat Light" w:hAnsi="Montserrat Light"/>
                <w:noProof/>
                <w:color w:val="000000" w:themeColor="text1"/>
                <w:spacing w:val="5"/>
                <w:sz w:val="22"/>
                <w:szCs w:val="22"/>
                <w:shd w:val="clear" w:color="auto" w:fill="FFFFFF"/>
              </w:rPr>
            </w:pPr>
            <w:r w:rsidRPr="006542F0">
              <w:rPr>
                <w:rFonts w:ascii="Montserrat Light" w:hAnsi="Montserrat Light"/>
                <w:noProof/>
                <w:color w:val="000000"/>
                <w:sz w:val="22"/>
                <w:szCs w:val="22"/>
              </w:rPr>
              <w:t xml:space="preserve">Din bugetul propriu al Județului Cluj se vor asigura toate resursele financiare necesare plății echipamentelor medicale recepționate, în condițiile rambursării /  decontării ulterioare a cheltuielilor din instrumente structurale, conform valorii eligibile/neeligibile </w:t>
            </w:r>
            <w:r w:rsidR="00112125" w:rsidRPr="006542F0">
              <w:rPr>
                <w:rFonts w:ascii="Montserrat Light" w:hAnsi="Montserrat Light"/>
                <w:noProof/>
                <w:color w:val="000000"/>
                <w:sz w:val="22"/>
                <w:szCs w:val="22"/>
              </w:rPr>
              <w:t>a fiecărui aparat.</w:t>
            </w:r>
            <w:r w:rsidR="00072CF7" w:rsidRPr="006542F0">
              <w:rPr>
                <w:rFonts w:ascii="Montserrat Light" w:hAnsi="Montserrat Light"/>
                <w:bCs/>
                <w:noProof/>
                <w:color w:val="000000" w:themeColor="text1"/>
                <w:sz w:val="22"/>
                <w:szCs w:val="22"/>
                <w:shd w:val="clear" w:color="auto" w:fill="FFFFFF"/>
              </w:rPr>
              <w:t xml:space="preserve">                                                                                                                                                                  </w:t>
            </w:r>
            <w:r w:rsidR="003E78D3" w:rsidRPr="006542F0">
              <w:rPr>
                <w:rFonts w:ascii="Montserrat Light" w:hAnsi="Montserrat Light"/>
                <w:bCs/>
                <w:noProof/>
                <w:color w:val="000000" w:themeColor="text1"/>
                <w:sz w:val="22"/>
                <w:szCs w:val="22"/>
                <w:shd w:val="clear" w:color="auto" w:fill="FFFFFF"/>
              </w:rPr>
              <w:t xml:space="preserve"> </w:t>
            </w:r>
          </w:p>
        </w:tc>
      </w:tr>
      <w:tr w:rsidR="001F3862" w:rsidRPr="006542F0" w14:paraId="0D4AF9FC" w14:textId="77777777" w:rsidTr="00F93621">
        <w:trPr>
          <w:trHeight w:val="694"/>
        </w:trPr>
        <w:tc>
          <w:tcPr>
            <w:tcW w:w="10132" w:type="dxa"/>
            <w:shd w:val="clear" w:color="auto" w:fill="auto"/>
            <w:vAlign w:val="center"/>
          </w:tcPr>
          <w:p w14:paraId="3A1330FC" w14:textId="77777777" w:rsidR="00703472" w:rsidRPr="006542F0" w:rsidRDefault="00703472" w:rsidP="0084788A">
            <w:pPr>
              <w:jc w:val="both"/>
              <w:rPr>
                <w:rFonts w:ascii="Montserrat Light" w:hAnsi="Montserrat Light"/>
                <w:noProof/>
                <w:color w:val="000000" w:themeColor="text1"/>
                <w:sz w:val="22"/>
                <w:szCs w:val="22"/>
              </w:rPr>
            </w:pPr>
            <w:r w:rsidRPr="006542F0">
              <w:rPr>
                <w:rFonts w:ascii="Montserrat Light" w:hAnsi="Montserrat Light"/>
                <w:b/>
                <w:bCs/>
                <w:noProof/>
                <w:color w:val="000000" w:themeColor="text1"/>
                <w:sz w:val="22"/>
                <w:szCs w:val="22"/>
              </w:rPr>
              <w:t xml:space="preserve">Secțiunea a  4-a - Activități de informare publică și consultare privind elaborarea și implementarea </w:t>
            </w:r>
            <w:r w:rsidRPr="006542F0">
              <w:rPr>
                <w:rFonts w:ascii="Montserrat Light" w:hAnsi="Montserrat Light"/>
                <w:b/>
                <w:bCs/>
                <w:noProof/>
                <w:color w:val="000000" w:themeColor="text1"/>
                <w:sz w:val="22"/>
                <w:szCs w:val="22"/>
                <w:shd w:val="clear" w:color="auto" w:fill="FFFFFF"/>
              </w:rPr>
              <w:t>actului administrativ</w:t>
            </w:r>
            <w:r w:rsidRPr="006542F0">
              <w:rPr>
                <w:rFonts w:ascii="Montserrat Light" w:hAnsi="Montserrat Light"/>
                <w:b/>
                <w:bCs/>
                <w:noProof/>
                <w:color w:val="000000" w:themeColor="text1"/>
                <w:sz w:val="22"/>
                <w:szCs w:val="22"/>
              </w:rPr>
              <w:t xml:space="preserve">: </w:t>
            </w:r>
          </w:p>
        </w:tc>
      </w:tr>
      <w:tr w:rsidR="001F3862" w:rsidRPr="006542F0" w14:paraId="094404ED" w14:textId="77777777" w:rsidTr="00F93621">
        <w:trPr>
          <w:trHeight w:val="368"/>
        </w:trPr>
        <w:tc>
          <w:tcPr>
            <w:tcW w:w="10132" w:type="dxa"/>
            <w:shd w:val="clear" w:color="auto" w:fill="auto"/>
          </w:tcPr>
          <w:p w14:paraId="1064E223" w14:textId="77777777" w:rsidR="00703472" w:rsidRPr="006542F0" w:rsidRDefault="00703472" w:rsidP="0084788A">
            <w:pPr>
              <w:jc w:val="both"/>
              <w:rPr>
                <w:rFonts w:ascii="Montserrat Light" w:hAnsi="Montserrat Light"/>
                <w:b/>
                <w:bCs/>
                <w:noProof/>
                <w:color w:val="000000" w:themeColor="text1"/>
                <w:sz w:val="22"/>
                <w:szCs w:val="22"/>
              </w:rPr>
            </w:pPr>
            <w:r w:rsidRPr="006542F0">
              <w:rPr>
                <w:rFonts w:ascii="Montserrat Light" w:hAnsi="Montserrat Light"/>
                <w:noProof/>
                <w:color w:val="000000" w:themeColor="text1"/>
                <w:sz w:val="22"/>
                <w:szCs w:val="22"/>
              </w:rPr>
              <w:lastRenderedPageBreak/>
              <w:t>Nu este cazul</w:t>
            </w:r>
          </w:p>
        </w:tc>
      </w:tr>
      <w:tr w:rsidR="001F3862" w:rsidRPr="006542F0" w14:paraId="1E232CF4" w14:textId="77777777" w:rsidTr="00F93621">
        <w:trPr>
          <w:trHeight w:val="610"/>
        </w:trPr>
        <w:tc>
          <w:tcPr>
            <w:tcW w:w="10132" w:type="dxa"/>
            <w:shd w:val="clear" w:color="auto" w:fill="auto"/>
            <w:vAlign w:val="center"/>
          </w:tcPr>
          <w:p w14:paraId="117DB205" w14:textId="77777777" w:rsidR="00703472" w:rsidRPr="006542F0" w:rsidRDefault="00703472" w:rsidP="0084788A">
            <w:pPr>
              <w:jc w:val="both"/>
              <w:outlineLvl w:val="1"/>
              <w:rPr>
                <w:rFonts w:ascii="Montserrat Light" w:hAnsi="Montserrat Light"/>
                <w:b/>
                <w:bCs/>
                <w:noProof/>
                <w:color w:val="000000" w:themeColor="text1"/>
                <w:sz w:val="22"/>
                <w:szCs w:val="22"/>
              </w:rPr>
            </w:pPr>
            <w:r w:rsidRPr="006542F0">
              <w:rPr>
                <w:rFonts w:ascii="Montserrat Light" w:hAnsi="Montserrat Light"/>
                <w:b/>
                <w:bCs/>
                <w:noProof/>
                <w:color w:val="000000" w:themeColor="text1"/>
                <w:sz w:val="22"/>
                <w:szCs w:val="22"/>
              </w:rPr>
              <w:t xml:space="preserve">Secțiunea a 5-a - </w:t>
            </w:r>
            <w:r w:rsidRPr="006542F0">
              <w:rPr>
                <w:rFonts w:ascii="Montserrat Light" w:hAnsi="Montserrat Light"/>
                <w:b/>
                <w:noProof/>
                <w:color w:val="000000" w:themeColor="text1"/>
                <w:sz w:val="22"/>
                <w:szCs w:val="22"/>
              </w:rPr>
              <w:t xml:space="preserve">Efectele </w:t>
            </w:r>
            <w:r w:rsidRPr="006542F0">
              <w:rPr>
                <w:rFonts w:ascii="Montserrat Light" w:hAnsi="Montserrat Light"/>
                <w:b/>
                <w:bCs/>
                <w:noProof/>
                <w:color w:val="000000" w:themeColor="text1"/>
                <w:sz w:val="22"/>
                <w:szCs w:val="22"/>
                <w:shd w:val="clear" w:color="auto" w:fill="FFFFFF"/>
              </w:rPr>
              <w:t>actului administrativ,</w:t>
            </w:r>
            <w:r w:rsidRPr="006542F0">
              <w:rPr>
                <w:rFonts w:ascii="Montserrat Light" w:hAnsi="Montserrat Light"/>
                <w:b/>
                <w:noProof/>
                <w:color w:val="000000" w:themeColor="text1"/>
                <w:sz w:val="22"/>
                <w:szCs w:val="22"/>
              </w:rPr>
              <w:t xml:space="preserve"> asupra actelor administrative în vigoare</w:t>
            </w:r>
            <w:r w:rsidRPr="006542F0">
              <w:rPr>
                <w:rFonts w:ascii="Montserrat Light" w:hAnsi="Montserrat Light"/>
                <w:b/>
                <w:bCs/>
                <w:noProof/>
                <w:color w:val="000000" w:themeColor="text1"/>
                <w:sz w:val="22"/>
                <w:szCs w:val="22"/>
              </w:rPr>
              <w:t xml:space="preserve"> și măsuri de implementare: </w:t>
            </w:r>
          </w:p>
        </w:tc>
      </w:tr>
      <w:tr w:rsidR="00112125" w:rsidRPr="006542F0" w14:paraId="45785EE9" w14:textId="77777777" w:rsidTr="00F93621">
        <w:tc>
          <w:tcPr>
            <w:tcW w:w="10132" w:type="dxa"/>
            <w:shd w:val="clear" w:color="auto" w:fill="auto"/>
          </w:tcPr>
          <w:p w14:paraId="46805CE4" w14:textId="2EAEAA19" w:rsidR="00112125" w:rsidRPr="006542F0" w:rsidRDefault="007A4FC6" w:rsidP="007C0D2A">
            <w:pPr>
              <w:jc w:val="both"/>
              <w:rPr>
                <w:rFonts w:ascii="Montserrat Light" w:hAnsi="Montserrat Light"/>
                <w:bCs/>
                <w:noProof/>
                <w:color w:val="000000" w:themeColor="text1"/>
                <w:sz w:val="22"/>
                <w:szCs w:val="22"/>
                <w:shd w:val="clear" w:color="auto" w:fill="FFFFFF"/>
              </w:rPr>
            </w:pPr>
            <w:r w:rsidRPr="004347C6">
              <w:rPr>
                <w:rFonts w:ascii="Montserrat Light" w:hAnsi="Montserrat Light"/>
                <w:noProof/>
                <w:sz w:val="22"/>
                <w:szCs w:val="22"/>
              </w:rPr>
              <w:t>Ulterior recepționării bunurilor mobile ce fac obiectul acestui proiect de hotărâre, acestea au fost înregistrate în evidențele financiar contabile ale Consiliului Județean Cluj, amortizarea acestora fiind în sarcina Consiliului Județean Cluj.</w:t>
            </w:r>
          </w:p>
        </w:tc>
      </w:tr>
      <w:tr w:rsidR="00112125" w:rsidRPr="006542F0" w14:paraId="1BF83A0D" w14:textId="77777777" w:rsidTr="00F93621">
        <w:trPr>
          <w:trHeight w:val="404"/>
        </w:trPr>
        <w:tc>
          <w:tcPr>
            <w:tcW w:w="10132" w:type="dxa"/>
            <w:shd w:val="clear" w:color="auto" w:fill="auto"/>
            <w:vAlign w:val="center"/>
          </w:tcPr>
          <w:p w14:paraId="35DDE072" w14:textId="77777777" w:rsidR="00112125" w:rsidRPr="006542F0" w:rsidRDefault="00112125" w:rsidP="0084788A">
            <w:pPr>
              <w:keepNext/>
              <w:widowControl w:val="0"/>
              <w:autoSpaceDE w:val="0"/>
              <w:autoSpaceDN w:val="0"/>
              <w:adjustRightInd w:val="0"/>
              <w:jc w:val="both"/>
              <w:outlineLvl w:val="1"/>
              <w:rPr>
                <w:rFonts w:ascii="Montserrat Light" w:eastAsia="Calibri" w:hAnsi="Montserrat Light"/>
                <w:b/>
                <w:bCs/>
                <w:noProof/>
                <w:color w:val="000000" w:themeColor="text1"/>
                <w:sz w:val="22"/>
                <w:szCs w:val="22"/>
              </w:rPr>
            </w:pPr>
            <w:r w:rsidRPr="006542F0">
              <w:rPr>
                <w:rFonts w:ascii="Montserrat Light" w:hAnsi="Montserrat Light"/>
                <w:b/>
                <w:bCs/>
                <w:noProof/>
                <w:color w:val="000000" w:themeColor="text1"/>
                <w:sz w:val="22"/>
                <w:szCs w:val="22"/>
              </w:rPr>
              <w:t xml:space="preserve">Secțiunea a 6-a - Anexe la referatul de aprobare: </w:t>
            </w:r>
          </w:p>
        </w:tc>
      </w:tr>
      <w:tr w:rsidR="00112125" w:rsidRPr="006542F0" w14:paraId="1CF5B4DB" w14:textId="77777777" w:rsidTr="00F93621">
        <w:tc>
          <w:tcPr>
            <w:tcW w:w="10132" w:type="dxa"/>
            <w:shd w:val="clear" w:color="auto" w:fill="auto"/>
          </w:tcPr>
          <w:p w14:paraId="1CD7C6E3" w14:textId="77777777" w:rsidR="00112125" w:rsidRPr="006542F0" w:rsidRDefault="00112125" w:rsidP="0084788A">
            <w:pPr>
              <w:keepNext/>
              <w:widowControl w:val="0"/>
              <w:autoSpaceDE w:val="0"/>
              <w:autoSpaceDN w:val="0"/>
              <w:adjustRightInd w:val="0"/>
              <w:contextualSpacing/>
              <w:jc w:val="both"/>
              <w:outlineLvl w:val="1"/>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Nu este cazul</w:t>
            </w:r>
          </w:p>
        </w:tc>
      </w:tr>
    </w:tbl>
    <w:p w14:paraId="27B82D40" w14:textId="77777777" w:rsidR="00703472" w:rsidRPr="006542F0" w:rsidRDefault="00703472" w:rsidP="0084788A">
      <w:pPr>
        <w:autoSpaceDE w:val="0"/>
        <w:autoSpaceDN w:val="0"/>
        <w:adjustRightInd w:val="0"/>
        <w:contextualSpacing/>
        <w:rPr>
          <w:rFonts w:ascii="Montserrat Light" w:hAnsi="Montserrat Light"/>
          <w:b/>
          <w:bCs/>
          <w:noProof/>
          <w:color w:val="000000" w:themeColor="text1"/>
          <w:sz w:val="22"/>
          <w:szCs w:val="22"/>
        </w:rPr>
      </w:pPr>
    </w:p>
    <w:p w14:paraId="5FACB6E8" w14:textId="77777777" w:rsidR="00703472" w:rsidRPr="006542F0" w:rsidRDefault="00703472" w:rsidP="0084788A">
      <w:pPr>
        <w:autoSpaceDE w:val="0"/>
        <w:autoSpaceDN w:val="0"/>
        <w:adjustRightInd w:val="0"/>
        <w:contextualSpacing/>
        <w:jc w:val="center"/>
        <w:rPr>
          <w:rFonts w:ascii="Montserrat Light" w:hAnsi="Montserrat Light"/>
          <w:b/>
          <w:bCs/>
          <w:noProof/>
          <w:color w:val="000000" w:themeColor="text1"/>
          <w:sz w:val="22"/>
          <w:szCs w:val="22"/>
        </w:rPr>
      </w:pPr>
      <w:bookmarkStart w:id="1" w:name="_Hlk67573404"/>
      <w:r w:rsidRPr="006542F0">
        <w:rPr>
          <w:rFonts w:ascii="Montserrat Light" w:hAnsi="Montserrat Light"/>
          <w:b/>
          <w:bCs/>
          <w:noProof/>
          <w:color w:val="000000" w:themeColor="text1"/>
          <w:sz w:val="22"/>
          <w:szCs w:val="22"/>
        </w:rPr>
        <w:t>INIȚIATOR</w:t>
      </w:r>
    </w:p>
    <w:p w14:paraId="7FF1C722" w14:textId="77777777" w:rsidR="00703472" w:rsidRPr="006542F0" w:rsidRDefault="00703472" w:rsidP="0084788A">
      <w:pPr>
        <w:autoSpaceDE w:val="0"/>
        <w:autoSpaceDN w:val="0"/>
        <w:adjustRightInd w:val="0"/>
        <w:contextualSpacing/>
        <w:jc w:val="center"/>
        <w:rPr>
          <w:rFonts w:ascii="Montserrat Light" w:hAnsi="Montserrat Light"/>
          <w:b/>
          <w:bCs/>
          <w:noProof/>
          <w:color w:val="000000" w:themeColor="text1"/>
          <w:sz w:val="22"/>
          <w:szCs w:val="22"/>
        </w:rPr>
      </w:pPr>
      <w:r w:rsidRPr="006542F0">
        <w:rPr>
          <w:rFonts w:ascii="Montserrat Light" w:hAnsi="Montserrat Light"/>
          <w:b/>
          <w:bCs/>
          <w:noProof/>
          <w:color w:val="000000" w:themeColor="text1"/>
          <w:sz w:val="22"/>
          <w:szCs w:val="22"/>
        </w:rPr>
        <w:t>PREȘEDINTE</w:t>
      </w:r>
    </w:p>
    <w:p w14:paraId="07637A91" w14:textId="4E86042F" w:rsidR="00523549" w:rsidRDefault="00703472" w:rsidP="0084788A">
      <w:pPr>
        <w:autoSpaceDE w:val="0"/>
        <w:autoSpaceDN w:val="0"/>
        <w:adjustRightInd w:val="0"/>
        <w:contextualSpacing/>
        <w:jc w:val="center"/>
        <w:rPr>
          <w:rFonts w:ascii="Montserrat Light" w:hAnsi="Montserrat Light"/>
          <w:b/>
          <w:bCs/>
          <w:noProof/>
          <w:color w:val="000000" w:themeColor="text1"/>
          <w:sz w:val="22"/>
          <w:szCs w:val="22"/>
        </w:rPr>
      </w:pPr>
      <w:r w:rsidRPr="006542F0">
        <w:rPr>
          <w:rFonts w:ascii="Montserrat Light" w:hAnsi="Montserrat Light"/>
          <w:b/>
          <w:bCs/>
          <w:noProof/>
          <w:color w:val="000000" w:themeColor="text1"/>
          <w:sz w:val="22"/>
          <w:szCs w:val="22"/>
        </w:rPr>
        <w:t>Alin Tișe</w:t>
      </w:r>
      <w:bookmarkEnd w:id="1"/>
    </w:p>
    <w:p w14:paraId="065B4CEE" w14:textId="77A2EF5E"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40C5F018" w14:textId="0498A7CF"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6F6A5091" w14:textId="5CA1B67F"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42E30EA9" w14:textId="1BB65226"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3C7A2CBC" w14:textId="3612F33A"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1009C420" w14:textId="61B5C11C"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14BE45F0" w14:textId="628DB7D7"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581D0917" w14:textId="6CF2941D"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312917CB" w14:textId="108298F2"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7D32395A" w14:textId="0ACF2FCE"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496999EC" w14:textId="7342D364"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65B4894E" w14:textId="5A04576A"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739A74CA" w14:textId="077F702F"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3EFF65DC" w14:textId="66F377E5"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254B7744" w14:textId="5B2B34D5"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2396B402" w14:textId="67848864"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62715219" w14:textId="306766E5"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09E3228E" w14:textId="69B16060"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54CB24F5" w14:textId="10559BEE"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3F4BB388" w14:textId="5633397A"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0630EBB2" w14:textId="1DCEAE22"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1CFB171C" w14:textId="67B24EF5"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3E8BF947" w14:textId="1AE6DE54"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25EC0593" w14:textId="6A9E8FB2"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5FFBA1D0" w14:textId="537B95F5"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4734B956" w14:textId="4CB6F035"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212A0489" w14:textId="63FCC918"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73BB88F0" w14:textId="7C815C9D" w:rsidR="007A4FC6" w:rsidRDefault="007A4FC6" w:rsidP="0084788A">
      <w:pPr>
        <w:autoSpaceDE w:val="0"/>
        <w:autoSpaceDN w:val="0"/>
        <w:adjustRightInd w:val="0"/>
        <w:contextualSpacing/>
        <w:jc w:val="center"/>
        <w:rPr>
          <w:rFonts w:ascii="Montserrat Light" w:hAnsi="Montserrat Light"/>
          <w:b/>
          <w:bCs/>
          <w:noProof/>
          <w:color w:val="000000" w:themeColor="text1"/>
          <w:sz w:val="22"/>
          <w:szCs w:val="22"/>
        </w:rPr>
      </w:pPr>
    </w:p>
    <w:p w14:paraId="4DF1BC61" w14:textId="4DD4A3D6" w:rsidR="0084788A" w:rsidRDefault="0084788A" w:rsidP="0084788A">
      <w:pPr>
        <w:ind w:right="7088"/>
        <w:rPr>
          <w:rFonts w:ascii="Montserrat Light" w:eastAsia="Arial" w:hAnsi="Montserrat Light" w:cs="Arial"/>
          <w:noProof/>
          <w:color w:val="000000" w:themeColor="text1"/>
          <w:sz w:val="22"/>
          <w:szCs w:val="22"/>
          <w:lang w:eastAsia="en-US"/>
        </w:rPr>
      </w:pPr>
    </w:p>
    <w:p w14:paraId="719E3755" w14:textId="77777777" w:rsidR="0084788A" w:rsidRPr="006542F0" w:rsidRDefault="0084788A" w:rsidP="0084788A">
      <w:pPr>
        <w:ind w:right="7088"/>
        <w:rPr>
          <w:rFonts w:ascii="Montserrat Light" w:eastAsia="Arial" w:hAnsi="Montserrat Light" w:cs="Arial"/>
          <w:noProof/>
          <w:color w:val="000000" w:themeColor="text1"/>
          <w:sz w:val="22"/>
          <w:szCs w:val="22"/>
          <w:lang w:eastAsia="en-US"/>
        </w:rPr>
      </w:pPr>
    </w:p>
    <w:p w14:paraId="455A692B" w14:textId="77777777" w:rsidR="0011429A" w:rsidRDefault="0011429A" w:rsidP="0084788A">
      <w:pPr>
        <w:autoSpaceDE w:val="0"/>
        <w:autoSpaceDN w:val="0"/>
        <w:adjustRightInd w:val="0"/>
        <w:contextualSpacing/>
        <w:jc w:val="center"/>
        <w:rPr>
          <w:rFonts w:ascii="Montserrat Light" w:hAnsi="Montserrat Light"/>
          <w:b/>
          <w:bCs/>
          <w:noProof/>
          <w:color w:val="000000" w:themeColor="text1"/>
          <w:sz w:val="22"/>
          <w:szCs w:val="22"/>
        </w:rPr>
      </w:pPr>
      <w:bookmarkStart w:id="2" w:name="_Hlk54071930"/>
      <w:bookmarkStart w:id="3" w:name="_Hlk54072210"/>
    </w:p>
    <w:p w14:paraId="5A03422F" w14:textId="77777777" w:rsidR="0011429A" w:rsidRDefault="0011429A" w:rsidP="0084788A">
      <w:pPr>
        <w:autoSpaceDE w:val="0"/>
        <w:autoSpaceDN w:val="0"/>
        <w:adjustRightInd w:val="0"/>
        <w:contextualSpacing/>
        <w:jc w:val="center"/>
        <w:rPr>
          <w:rFonts w:ascii="Montserrat Light" w:hAnsi="Montserrat Light"/>
          <w:b/>
          <w:bCs/>
          <w:noProof/>
          <w:color w:val="000000" w:themeColor="text1"/>
          <w:sz w:val="22"/>
          <w:szCs w:val="22"/>
        </w:rPr>
      </w:pPr>
    </w:p>
    <w:p w14:paraId="37E9646A" w14:textId="77777777" w:rsidR="0011429A" w:rsidRDefault="0011429A" w:rsidP="0084788A">
      <w:pPr>
        <w:autoSpaceDE w:val="0"/>
        <w:autoSpaceDN w:val="0"/>
        <w:adjustRightInd w:val="0"/>
        <w:contextualSpacing/>
        <w:jc w:val="center"/>
        <w:rPr>
          <w:rFonts w:ascii="Montserrat Light" w:hAnsi="Montserrat Light"/>
          <w:b/>
          <w:bCs/>
          <w:noProof/>
          <w:color w:val="000000" w:themeColor="text1"/>
          <w:sz w:val="22"/>
          <w:szCs w:val="22"/>
        </w:rPr>
      </w:pPr>
    </w:p>
    <w:p w14:paraId="0652BCDE" w14:textId="77777777" w:rsidR="0011429A" w:rsidRDefault="0011429A" w:rsidP="0084788A">
      <w:pPr>
        <w:autoSpaceDE w:val="0"/>
        <w:autoSpaceDN w:val="0"/>
        <w:adjustRightInd w:val="0"/>
        <w:contextualSpacing/>
        <w:jc w:val="center"/>
        <w:rPr>
          <w:rFonts w:ascii="Montserrat Light" w:hAnsi="Montserrat Light"/>
          <w:b/>
          <w:bCs/>
          <w:noProof/>
          <w:color w:val="000000" w:themeColor="text1"/>
          <w:sz w:val="22"/>
          <w:szCs w:val="22"/>
        </w:rPr>
      </w:pPr>
    </w:p>
    <w:p w14:paraId="1B0ECB8D" w14:textId="77777777" w:rsidR="0011429A" w:rsidRDefault="0011429A" w:rsidP="0084788A">
      <w:pPr>
        <w:autoSpaceDE w:val="0"/>
        <w:autoSpaceDN w:val="0"/>
        <w:adjustRightInd w:val="0"/>
        <w:contextualSpacing/>
        <w:jc w:val="center"/>
        <w:rPr>
          <w:rFonts w:ascii="Montserrat Light" w:hAnsi="Montserrat Light"/>
          <w:b/>
          <w:bCs/>
          <w:noProof/>
          <w:color w:val="000000" w:themeColor="text1"/>
          <w:sz w:val="22"/>
          <w:szCs w:val="22"/>
        </w:rPr>
      </w:pPr>
    </w:p>
    <w:p w14:paraId="1FF7F711" w14:textId="77777777" w:rsidR="0011429A" w:rsidRDefault="0011429A" w:rsidP="0084788A">
      <w:pPr>
        <w:autoSpaceDE w:val="0"/>
        <w:autoSpaceDN w:val="0"/>
        <w:adjustRightInd w:val="0"/>
        <w:contextualSpacing/>
        <w:jc w:val="center"/>
        <w:rPr>
          <w:rFonts w:ascii="Montserrat Light" w:hAnsi="Montserrat Light"/>
          <w:b/>
          <w:bCs/>
          <w:noProof/>
          <w:color w:val="000000" w:themeColor="text1"/>
          <w:sz w:val="22"/>
          <w:szCs w:val="22"/>
        </w:rPr>
      </w:pPr>
    </w:p>
    <w:p w14:paraId="289F78A0" w14:textId="77777777" w:rsidR="0011429A" w:rsidRDefault="0011429A" w:rsidP="0084788A">
      <w:pPr>
        <w:autoSpaceDE w:val="0"/>
        <w:autoSpaceDN w:val="0"/>
        <w:adjustRightInd w:val="0"/>
        <w:contextualSpacing/>
        <w:jc w:val="center"/>
        <w:rPr>
          <w:rFonts w:ascii="Montserrat Light" w:hAnsi="Montserrat Light"/>
          <w:b/>
          <w:bCs/>
          <w:noProof/>
          <w:color w:val="000000" w:themeColor="text1"/>
          <w:sz w:val="22"/>
          <w:szCs w:val="22"/>
        </w:rPr>
      </w:pPr>
    </w:p>
    <w:p w14:paraId="138184A5" w14:textId="77777777" w:rsidR="0011429A" w:rsidRDefault="0011429A" w:rsidP="0084788A">
      <w:pPr>
        <w:autoSpaceDE w:val="0"/>
        <w:autoSpaceDN w:val="0"/>
        <w:adjustRightInd w:val="0"/>
        <w:contextualSpacing/>
        <w:jc w:val="center"/>
        <w:rPr>
          <w:rFonts w:ascii="Montserrat Light" w:hAnsi="Montserrat Light"/>
          <w:b/>
          <w:bCs/>
          <w:noProof/>
          <w:color w:val="000000" w:themeColor="text1"/>
          <w:sz w:val="22"/>
          <w:szCs w:val="22"/>
        </w:rPr>
      </w:pPr>
    </w:p>
    <w:p w14:paraId="5A91530A" w14:textId="08E35005" w:rsidR="00703472" w:rsidRPr="006542F0" w:rsidRDefault="00703472" w:rsidP="0084788A">
      <w:pPr>
        <w:autoSpaceDE w:val="0"/>
        <w:autoSpaceDN w:val="0"/>
        <w:adjustRightInd w:val="0"/>
        <w:contextualSpacing/>
        <w:jc w:val="center"/>
        <w:rPr>
          <w:rFonts w:ascii="Montserrat Light" w:hAnsi="Montserrat Light"/>
          <w:b/>
          <w:bCs/>
          <w:noProof/>
          <w:color w:val="000000" w:themeColor="text1"/>
          <w:sz w:val="22"/>
          <w:szCs w:val="22"/>
        </w:rPr>
      </w:pPr>
      <w:r w:rsidRPr="006542F0">
        <w:rPr>
          <w:rFonts w:ascii="Montserrat Light" w:hAnsi="Montserrat Light"/>
          <w:b/>
          <w:bCs/>
          <w:noProof/>
          <w:color w:val="000000" w:themeColor="text1"/>
          <w:sz w:val="22"/>
          <w:szCs w:val="22"/>
        </w:rPr>
        <w:lastRenderedPageBreak/>
        <w:t xml:space="preserve">P R O I E C T   DE   H O T Ă R Â R E </w:t>
      </w:r>
    </w:p>
    <w:p w14:paraId="08CB7A75" w14:textId="77777777" w:rsidR="007A4FC6" w:rsidRPr="006542F0" w:rsidRDefault="007A4FC6" w:rsidP="007A4FC6">
      <w:pPr>
        <w:jc w:val="center"/>
        <w:rPr>
          <w:rFonts w:ascii="Montserrat Light" w:hAnsi="Montserrat Light"/>
          <w:b/>
          <w:noProof/>
          <w:color w:val="000000" w:themeColor="text1"/>
          <w:sz w:val="22"/>
          <w:szCs w:val="22"/>
          <w:shd w:val="clear" w:color="auto" w:fill="FFFFFF"/>
        </w:rPr>
      </w:pPr>
      <w:bookmarkStart w:id="4" w:name="_Hlk67569666"/>
      <w:r w:rsidRPr="006542F0">
        <w:rPr>
          <w:rFonts w:ascii="Montserrat Light" w:hAnsi="Montserrat Light"/>
          <w:b/>
          <w:noProof/>
          <w:color w:val="000000" w:themeColor="text1"/>
          <w:sz w:val="22"/>
          <w:szCs w:val="22"/>
          <w:shd w:val="clear" w:color="auto" w:fill="FFFFFF"/>
        </w:rPr>
        <w:t>p</w:t>
      </w:r>
      <w:r>
        <w:rPr>
          <w:rFonts w:ascii="Montserrat Light" w:hAnsi="Montserrat Light"/>
          <w:b/>
          <w:noProof/>
          <w:color w:val="000000" w:themeColor="text1"/>
          <w:sz w:val="22"/>
          <w:szCs w:val="22"/>
          <w:shd w:val="clear" w:color="auto" w:fill="FFFFFF"/>
        </w:rPr>
        <w:t>entru</w:t>
      </w:r>
      <w:r w:rsidRPr="006542F0">
        <w:rPr>
          <w:rFonts w:ascii="Montserrat Light" w:hAnsi="Montserrat Light"/>
          <w:b/>
          <w:noProof/>
          <w:color w:val="000000" w:themeColor="text1"/>
          <w:sz w:val="22"/>
          <w:szCs w:val="22"/>
          <w:shd w:val="clear" w:color="auto" w:fill="FFFFFF"/>
        </w:rPr>
        <w:t xml:space="preserve">  </w:t>
      </w:r>
      <w:r>
        <w:rPr>
          <w:rFonts w:ascii="Montserrat Light" w:hAnsi="Montserrat Light"/>
          <w:b/>
          <w:noProof/>
          <w:color w:val="000000" w:themeColor="text1"/>
          <w:sz w:val="22"/>
          <w:szCs w:val="22"/>
          <w:shd w:val="clear" w:color="auto" w:fill="FFFFFF"/>
        </w:rPr>
        <w:t xml:space="preserve">modificarea Hotărârii Consiliului Județean Cluj nr. 113/20.07.2021 privind </w:t>
      </w:r>
      <w:r w:rsidRPr="006542F0">
        <w:rPr>
          <w:rFonts w:ascii="Montserrat Light" w:hAnsi="Montserrat Light"/>
          <w:b/>
          <w:noProof/>
          <w:color w:val="000000" w:themeColor="text1"/>
          <w:sz w:val="22"/>
          <w:szCs w:val="22"/>
          <w:shd w:val="clear" w:color="auto" w:fill="FFFFFF"/>
        </w:rPr>
        <w:t>darea în administrare a unor active achiziționate în cadrul proiectului „Dotarea Ambulatoriului Spitalului Clinic Județean de Urgență Cluj Napoca”, SMIS 124886</w:t>
      </w:r>
    </w:p>
    <w:p w14:paraId="012586B7" w14:textId="77777777" w:rsidR="007A4FC6" w:rsidRPr="006542F0" w:rsidRDefault="007A4FC6" w:rsidP="007A4FC6">
      <w:pPr>
        <w:jc w:val="center"/>
        <w:rPr>
          <w:rFonts w:ascii="Montserrat Light" w:hAnsi="Montserrat Light"/>
          <w:b/>
          <w:noProof/>
          <w:color w:val="000000" w:themeColor="text1"/>
          <w:sz w:val="22"/>
          <w:szCs w:val="22"/>
          <w:shd w:val="clear" w:color="auto" w:fill="FFFFFF"/>
        </w:rPr>
      </w:pPr>
    </w:p>
    <w:p w14:paraId="75D60D64" w14:textId="77777777" w:rsidR="009509C2" w:rsidRPr="006542F0" w:rsidRDefault="009509C2" w:rsidP="0084788A">
      <w:pPr>
        <w:jc w:val="center"/>
        <w:rPr>
          <w:rFonts w:ascii="Montserrat Light" w:hAnsi="Montserrat Light"/>
          <w:b/>
          <w:noProof/>
          <w:color w:val="000000" w:themeColor="text1"/>
          <w:sz w:val="22"/>
          <w:szCs w:val="22"/>
          <w:shd w:val="clear" w:color="auto" w:fill="FFFFFF"/>
        </w:rPr>
      </w:pPr>
      <w:bookmarkStart w:id="5" w:name="_Hlk67562903"/>
    </w:p>
    <w:bookmarkEnd w:id="4"/>
    <w:bookmarkEnd w:id="5"/>
    <w:p w14:paraId="2657B40E" w14:textId="77777777" w:rsidR="00703472" w:rsidRPr="006542F0" w:rsidRDefault="00703472" w:rsidP="0084788A">
      <w:pPr>
        <w:ind w:firstLine="709"/>
        <w:jc w:val="both"/>
        <w:rPr>
          <w:rFonts w:ascii="Montserrat Light" w:hAnsi="Montserrat Light"/>
          <w:noProof/>
          <w:color w:val="000000" w:themeColor="text1"/>
          <w:sz w:val="22"/>
          <w:szCs w:val="22"/>
        </w:rPr>
      </w:pPr>
    </w:p>
    <w:p w14:paraId="4C5C2A03" w14:textId="77777777" w:rsidR="00703472" w:rsidRPr="006542F0" w:rsidRDefault="00703472" w:rsidP="0084788A">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Consiliul Judeţean Cluj întrunit în şedinţă ordinară;</w:t>
      </w:r>
    </w:p>
    <w:p w14:paraId="06C4A0C4" w14:textId="77777777" w:rsidR="00703472" w:rsidRPr="006542F0" w:rsidRDefault="00703472" w:rsidP="0084788A">
      <w:pPr>
        <w:ind w:firstLine="709"/>
        <w:jc w:val="both"/>
        <w:rPr>
          <w:rFonts w:ascii="Montserrat Light" w:hAnsi="Montserrat Light"/>
          <w:noProof/>
          <w:color w:val="000000" w:themeColor="text1"/>
          <w:sz w:val="22"/>
          <w:szCs w:val="22"/>
        </w:rPr>
      </w:pPr>
    </w:p>
    <w:p w14:paraId="4058335B" w14:textId="2237E88D" w:rsidR="00703472" w:rsidRPr="006542F0" w:rsidRDefault="00703472" w:rsidP="0084788A">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Având în vedere Proiectul de hotărâre înregistrat cu nr. ___________ din ___________________  </w:t>
      </w:r>
      <w:r w:rsidR="007A4FC6">
        <w:rPr>
          <w:rFonts w:ascii="Montserrat Light" w:hAnsi="Montserrat Light"/>
          <w:noProof/>
          <w:color w:val="000000" w:themeColor="text1"/>
          <w:sz w:val="22"/>
          <w:szCs w:val="22"/>
        </w:rPr>
        <w:t xml:space="preserve">pentru modificarea Hotărârii Consiliului Județean Cluj nr. 113/20.07.2021 </w:t>
      </w:r>
      <w:r w:rsidRPr="006542F0">
        <w:rPr>
          <w:rFonts w:ascii="Montserrat Light" w:hAnsi="Montserrat Light"/>
          <w:noProof/>
          <w:color w:val="000000" w:themeColor="text1"/>
          <w:sz w:val="22"/>
          <w:szCs w:val="22"/>
        </w:rPr>
        <w:t xml:space="preserve">privind darea în administrare a unor active achiziționate în cadrul proiectului </w:t>
      </w:r>
      <w:r w:rsidR="009509C2" w:rsidRPr="006542F0">
        <w:rPr>
          <w:rFonts w:ascii="Montserrat Light" w:hAnsi="Montserrat Light"/>
          <w:noProof/>
          <w:color w:val="000000" w:themeColor="text1"/>
          <w:sz w:val="22"/>
          <w:szCs w:val="22"/>
        </w:rPr>
        <w:t xml:space="preserve">“Dotarea Ambulatoriului Spitalului Clinic Județean de Urgență Cluj Napoca, SMIS 124886, </w:t>
      </w:r>
      <w:r w:rsidRPr="006542F0">
        <w:rPr>
          <w:rFonts w:ascii="Montserrat Light" w:hAnsi="Montserrat Light"/>
          <w:bCs/>
          <w:noProof/>
          <w:color w:val="000000" w:themeColor="text1"/>
          <w:sz w:val="22"/>
          <w:szCs w:val="22"/>
        </w:rPr>
        <w:t xml:space="preserve"> p</w:t>
      </w:r>
      <w:r w:rsidRPr="006542F0">
        <w:rPr>
          <w:rFonts w:ascii="Montserrat Light" w:hAnsi="Montserrat Light"/>
          <w:noProof/>
          <w:color w:val="000000" w:themeColor="text1"/>
          <w:sz w:val="22"/>
          <w:szCs w:val="22"/>
        </w:rPr>
        <w:t xml:space="preserve">ropus de </w:t>
      </w:r>
      <w:r w:rsidRPr="006542F0">
        <w:rPr>
          <w:rFonts w:ascii="Montserrat Light" w:hAnsi="Montserrat Light"/>
          <w:bCs/>
          <w:noProof/>
          <w:color w:val="000000" w:themeColor="text1"/>
          <w:sz w:val="22"/>
          <w:szCs w:val="22"/>
        </w:rPr>
        <w:t xml:space="preserve">Direcția de Dezvoltare și Investiții </w:t>
      </w:r>
      <w:r w:rsidRPr="006542F0">
        <w:rPr>
          <w:rFonts w:ascii="Montserrat Light" w:hAnsi="Montserrat Light"/>
          <w:noProof/>
          <w:color w:val="000000" w:themeColor="text1"/>
          <w:sz w:val="22"/>
          <w:szCs w:val="22"/>
        </w:rPr>
        <w:t xml:space="preserve">– Serviciul Managementul Proiectelor, care este însoţit de </w:t>
      </w:r>
      <w:r w:rsidRPr="006542F0">
        <w:rPr>
          <w:rFonts w:ascii="Montserrat Light" w:hAnsi="Montserrat Light"/>
          <w:bCs/>
          <w:noProof/>
          <w:color w:val="000000" w:themeColor="text1"/>
          <w:sz w:val="22"/>
          <w:szCs w:val="22"/>
        </w:rPr>
        <w:t>R</w:t>
      </w:r>
      <w:r w:rsidRPr="006542F0">
        <w:rPr>
          <w:rFonts w:ascii="Montserrat Light" w:hAnsi="Montserrat Light"/>
          <w:noProof/>
          <w:color w:val="000000" w:themeColor="text1"/>
          <w:sz w:val="22"/>
          <w:szCs w:val="22"/>
        </w:rPr>
        <w:t xml:space="preserve">eferatul de aprobare cu nr. </w:t>
      </w:r>
      <w:r w:rsidR="00A50FB7">
        <w:rPr>
          <w:rFonts w:ascii="Montserrat Light" w:hAnsi="Montserrat Light"/>
          <w:noProof/>
          <w:color w:val="000000" w:themeColor="text1"/>
          <w:sz w:val="22"/>
          <w:szCs w:val="22"/>
        </w:rPr>
        <w:t xml:space="preserve">9844/14.03.2022 </w:t>
      </w:r>
      <w:r w:rsidRPr="006542F0">
        <w:rPr>
          <w:rFonts w:ascii="Montserrat Light" w:hAnsi="Montserrat Light"/>
          <w:noProof/>
          <w:color w:val="000000" w:themeColor="text1"/>
          <w:sz w:val="22"/>
          <w:szCs w:val="22"/>
        </w:rPr>
        <w:t>; Raportul de specialitate întocmit de compartimentului de resort din cadrul aparatului de specialitate al Consiliului Judeţean Cluj cu nr.</w:t>
      </w:r>
      <w:r w:rsidR="00A50FB7">
        <w:rPr>
          <w:rFonts w:ascii="Montserrat Light" w:hAnsi="Montserrat Light"/>
          <w:noProof/>
          <w:color w:val="000000" w:themeColor="text1"/>
          <w:sz w:val="22"/>
          <w:szCs w:val="22"/>
        </w:rPr>
        <w:t xml:space="preserve"> 9849/14.03.2022 </w:t>
      </w:r>
      <w:r w:rsidRPr="006542F0">
        <w:rPr>
          <w:rFonts w:ascii="Montserrat Light" w:hAnsi="Montserrat Light"/>
          <w:noProof/>
          <w:color w:val="000000" w:themeColor="text1"/>
          <w:sz w:val="22"/>
          <w:szCs w:val="22"/>
        </w:rPr>
        <w:t xml:space="preserve">şi Avizul cu nr. _________ din _____________ adoptat de Comisia de specialitate nr. ______, în conformitate cu art. 182 alin. (4) coroborat cu art. 136 din Ordonanța de urgență a Guvernului nr. 57/2019 privind Codul administrativ, cu  modificările și completările ulterioare; </w:t>
      </w:r>
    </w:p>
    <w:p w14:paraId="12B6EDB9" w14:textId="77777777" w:rsidR="00703472" w:rsidRPr="006542F0" w:rsidRDefault="00703472" w:rsidP="0084788A">
      <w:pPr>
        <w:jc w:val="both"/>
        <w:rPr>
          <w:rFonts w:ascii="Montserrat Light" w:hAnsi="Montserrat Light"/>
          <w:noProof/>
          <w:color w:val="000000" w:themeColor="text1"/>
          <w:sz w:val="22"/>
          <w:szCs w:val="22"/>
        </w:rPr>
      </w:pPr>
    </w:p>
    <w:p w14:paraId="0ECA8683" w14:textId="77777777" w:rsidR="00703472" w:rsidRPr="00236CCB" w:rsidRDefault="00703472" w:rsidP="0084788A">
      <w:pPr>
        <w:jc w:val="both"/>
        <w:rPr>
          <w:rFonts w:ascii="Montserrat Light" w:hAnsi="Montserrat Light"/>
          <w:noProof/>
          <w:color w:val="000000" w:themeColor="text1"/>
          <w:sz w:val="22"/>
          <w:szCs w:val="22"/>
        </w:rPr>
      </w:pPr>
      <w:r w:rsidRPr="00236CCB">
        <w:rPr>
          <w:rFonts w:ascii="Montserrat Light" w:hAnsi="Montserrat Light"/>
          <w:noProof/>
          <w:color w:val="000000" w:themeColor="text1"/>
          <w:sz w:val="22"/>
          <w:szCs w:val="22"/>
        </w:rPr>
        <w:t xml:space="preserve">Ţinând cont de: </w:t>
      </w:r>
    </w:p>
    <w:p w14:paraId="41C1ED15" w14:textId="77777777" w:rsidR="00D11E7E" w:rsidRPr="00236CCB" w:rsidRDefault="00703472" w:rsidP="0084788A">
      <w:pPr>
        <w:pStyle w:val="Listparagraf"/>
        <w:numPr>
          <w:ilvl w:val="0"/>
          <w:numId w:val="21"/>
        </w:numPr>
        <w:spacing w:after="0" w:line="240" w:lineRule="auto"/>
        <w:jc w:val="both"/>
        <w:rPr>
          <w:rFonts w:ascii="Montserrat Light" w:hAnsi="Montserrat Light"/>
          <w:bCs/>
          <w:noProof/>
          <w:color w:val="000000" w:themeColor="text1"/>
          <w:lang w:val="ro-RO" w:eastAsia="x-none"/>
        </w:rPr>
      </w:pPr>
      <w:r w:rsidRPr="00236CCB">
        <w:rPr>
          <w:rFonts w:ascii="Montserrat Light" w:hAnsi="Montserrat Light"/>
          <w:bCs/>
          <w:noProof/>
          <w:color w:val="000000" w:themeColor="text1"/>
          <w:lang w:val="ro-RO" w:eastAsia="x-none"/>
        </w:rPr>
        <w:t xml:space="preserve">contractul de finanțare nr. </w:t>
      </w:r>
      <w:r w:rsidR="009509C2" w:rsidRPr="00236CCB">
        <w:rPr>
          <w:rFonts w:ascii="Montserrat Light" w:hAnsi="Montserrat Light"/>
          <w:noProof/>
          <w:snapToGrid w:val="0"/>
          <w:color w:val="000000" w:themeColor="text1"/>
          <w:lang w:val="ro-RO"/>
        </w:rPr>
        <w:t>5328/13.05.2020</w:t>
      </w:r>
      <w:r w:rsidRPr="00236CCB">
        <w:rPr>
          <w:rFonts w:ascii="Montserrat Light" w:hAnsi="Montserrat Light"/>
          <w:bCs/>
          <w:noProof/>
          <w:color w:val="000000" w:themeColor="text1"/>
          <w:lang w:val="ro-RO" w:eastAsia="x-none"/>
        </w:rPr>
        <w:t xml:space="preserve"> încheiat între </w:t>
      </w:r>
      <w:r w:rsidR="009509C2" w:rsidRPr="00236CCB">
        <w:rPr>
          <w:rFonts w:ascii="Montserrat Light" w:hAnsi="Montserrat Light"/>
          <w:bCs/>
          <w:noProof/>
          <w:color w:val="000000" w:themeColor="text1"/>
          <w:lang w:val="ro-RO" w:eastAsia="x-none"/>
        </w:rPr>
        <w:t xml:space="preserve">Ministerul Lucrărilor Publice, Dezvoltării și Administrației în calitate de Autoritate de Management pentru Programul Operațional regional 2014-2020, Organismul </w:t>
      </w:r>
      <w:r w:rsidR="00CA31BE" w:rsidRPr="00236CCB">
        <w:rPr>
          <w:rFonts w:ascii="Montserrat Light" w:hAnsi="Montserrat Light"/>
          <w:bCs/>
          <w:noProof/>
          <w:color w:val="000000" w:themeColor="text1"/>
          <w:lang w:val="ro-RO" w:eastAsia="x-none"/>
        </w:rPr>
        <w:t>I</w:t>
      </w:r>
      <w:r w:rsidR="009509C2" w:rsidRPr="00236CCB">
        <w:rPr>
          <w:rFonts w:ascii="Montserrat Light" w:hAnsi="Montserrat Light"/>
          <w:bCs/>
          <w:noProof/>
          <w:color w:val="000000" w:themeColor="text1"/>
          <w:lang w:val="ro-RO" w:eastAsia="x-none"/>
        </w:rPr>
        <w:t>ntermediar Agenția pentru Dezvoltare Regională Nord-Vest și Parteneriatul dintre Unitatea Administrativ Teritorială Județul Cluj și Spitalul Clinic Județean de Urg</w:t>
      </w:r>
      <w:r w:rsidR="00F43D35" w:rsidRPr="00236CCB">
        <w:rPr>
          <w:rFonts w:ascii="Montserrat Light" w:hAnsi="Montserrat Light"/>
          <w:bCs/>
          <w:noProof/>
          <w:color w:val="000000" w:themeColor="text1"/>
          <w:lang w:val="ro-RO" w:eastAsia="x-none"/>
        </w:rPr>
        <w:t>e</w:t>
      </w:r>
      <w:r w:rsidR="009509C2" w:rsidRPr="00236CCB">
        <w:rPr>
          <w:rFonts w:ascii="Montserrat Light" w:hAnsi="Montserrat Light"/>
          <w:bCs/>
          <w:noProof/>
          <w:color w:val="000000" w:themeColor="text1"/>
          <w:lang w:val="ro-RO" w:eastAsia="x-none"/>
        </w:rPr>
        <w:t>nță</w:t>
      </w:r>
      <w:r w:rsidR="00F43D35" w:rsidRPr="00236CCB">
        <w:rPr>
          <w:rFonts w:ascii="Montserrat Light" w:hAnsi="Montserrat Light"/>
          <w:bCs/>
          <w:noProof/>
          <w:color w:val="000000" w:themeColor="text1"/>
          <w:lang w:val="ro-RO" w:eastAsia="x-none"/>
        </w:rPr>
        <w:t xml:space="preserve"> Cluj</w:t>
      </w:r>
    </w:p>
    <w:p w14:paraId="07C6CDD2" w14:textId="77777777" w:rsidR="00112125" w:rsidRPr="00236CCB" w:rsidRDefault="00D11E7E" w:rsidP="0084788A">
      <w:pPr>
        <w:pStyle w:val="Listparagraf"/>
        <w:numPr>
          <w:ilvl w:val="0"/>
          <w:numId w:val="21"/>
        </w:numPr>
        <w:spacing w:after="0" w:line="240" w:lineRule="auto"/>
        <w:jc w:val="both"/>
        <w:rPr>
          <w:rFonts w:ascii="Montserrat Light" w:hAnsi="Montserrat Light"/>
          <w:bCs/>
          <w:noProof/>
          <w:color w:val="000000" w:themeColor="text1"/>
          <w:lang w:val="ro-RO" w:eastAsia="x-none"/>
        </w:rPr>
      </w:pPr>
      <w:r w:rsidRPr="00236CCB">
        <w:rPr>
          <w:rFonts w:ascii="Montserrat Light" w:hAnsi="Montserrat Light"/>
          <w:bCs/>
          <w:noProof/>
          <w:color w:val="000000" w:themeColor="text1"/>
          <w:lang w:val="ro-RO" w:eastAsia="x-none"/>
        </w:rPr>
        <w:t>contract</w:t>
      </w:r>
      <w:r w:rsidR="00112125" w:rsidRPr="00236CCB">
        <w:rPr>
          <w:rFonts w:ascii="Montserrat Light" w:hAnsi="Montserrat Light"/>
          <w:bCs/>
          <w:noProof/>
          <w:color w:val="000000" w:themeColor="text1"/>
          <w:lang w:val="ro-RO" w:eastAsia="x-none"/>
        </w:rPr>
        <w:t xml:space="preserve">ele </w:t>
      </w:r>
      <w:r w:rsidRPr="00236CCB">
        <w:rPr>
          <w:rFonts w:ascii="Montserrat Light" w:hAnsi="Montserrat Light"/>
          <w:bCs/>
          <w:noProof/>
          <w:color w:val="000000" w:themeColor="text1"/>
          <w:lang w:val="ro-RO" w:eastAsia="x-none"/>
        </w:rPr>
        <w:t xml:space="preserve"> de achizitie publică de produse</w:t>
      </w:r>
      <w:r w:rsidR="00112125" w:rsidRPr="00236CCB">
        <w:rPr>
          <w:rFonts w:ascii="Montserrat Light" w:hAnsi="Montserrat Light"/>
          <w:bCs/>
          <w:noProof/>
          <w:color w:val="000000" w:themeColor="text1"/>
          <w:lang w:val="ro-RO" w:eastAsia="x-none"/>
        </w:rPr>
        <w:t xml:space="preserve">: </w:t>
      </w:r>
    </w:p>
    <w:p w14:paraId="0A96FAD4" w14:textId="38FB17CF" w:rsidR="00703472" w:rsidRPr="00236CCB" w:rsidRDefault="00D11E7E" w:rsidP="0084788A">
      <w:pPr>
        <w:pStyle w:val="Listparagraf"/>
        <w:numPr>
          <w:ilvl w:val="0"/>
          <w:numId w:val="34"/>
        </w:numPr>
        <w:spacing w:after="0" w:line="240" w:lineRule="auto"/>
        <w:jc w:val="both"/>
        <w:rPr>
          <w:rFonts w:ascii="Montserrat Light" w:hAnsi="Montserrat Light"/>
          <w:bCs/>
          <w:noProof/>
          <w:color w:val="000000" w:themeColor="text1"/>
          <w:lang w:val="ro-RO" w:eastAsia="x-none"/>
        </w:rPr>
      </w:pPr>
      <w:r w:rsidRPr="00236CCB">
        <w:rPr>
          <w:rFonts w:ascii="Montserrat Light" w:hAnsi="Montserrat Light"/>
          <w:bCs/>
          <w:noProof/>
          <w:color w:val="000000" w:themeColor="text1"/>
          <w:lang w:val="ro-RO" w:eastAsia="x-none"/>
        </w:rPr>
        <w:t xml:space="preserve"> nr. </w:t>
      </w:r>
      <w:r w:rsidR="007A4FC6" w:rsidRPr="00236CCB">
        <w:rPr>
          <w:rFonts w:ascii="Montserrat Light" w:hAnsi="Montserrat Light"/>
          <w:bCs/>
          <w:noProof/>
          <w:color w:val="000000" w:themeColor="text1"/>
          <w:lang w:val="ro-RO" w:eastAsia="x-none"/>
        </w:rPr>
        <w:t xml:space="preserve">202/23333/29.06.2021 </w:t>
      </w:r>
      <w:r w:rsidRPr="00236CCB">
        <w:rPr>
          <w:rFonts w:ascii="Montserrat Light" w:hAnsi="Montserrat Light"/>
          <w:bCs/>
          <w:noProof/>
          <w:color w:val="000000" w:themeColor="text1"/>
          <w:lang w:val="ro-RO" w:eastAsia="x-none"/>
        </w:rPr>
        <w:t xml:space="preserve">, încheiat între Județul Cluj-CONSILIUL JUDEȚEAN CLUJ și </w:t>
      </w:r>
      <w:r w:rsidR="00236CCB" w:rsidRPr="00236CCB">
        <w:rPr>
          <w:rFonts w:ascii="Montserrat Light" w:hAnsi="Montserrat Light"/>
          <w:bCs/>
          <w:noProof/>
          <w:color w:val="000000" w:themeColor="text1"/>
          <w:lang w:val="ro-RO" w:eastAsia="x-none"/>
        </w:rPr>
        <w:t xml:space="preserve">HOSPITAL TEHNICAL SOLUTIONAS S.R.L. </w:t>
      </w:r>
      <w:r w:rsidRPr="00236CCB">
        <w:rPr>
          <w:rFonts w:ascii="Montserrat Light" w:hAnsi="Montserrat Light"/>
          <w:bCs/>
          <w:noProof/>
          <w:color w:val="000000" w:themeColor="text1"/>
          <w:lang w:val="ro-RO" w:eastAsia="x-none"/>
        </w:rPr>
        <w:t>;</w:t>
      </w:r>
      <w:r w:rsidR="00F43D35" w:rsidRPr="00236CCB">
        <w:rPr>
          <w:rFonts w:ascii="Montserrat Light" w:hAnsi="Montserrat Light"/>
          <w:bCs/>
          <w:noProof/>
          <w:color w:val="000000" w:themeColor="text1"/>
          <w:lang w:val="ro-RO" w:eastAsia="x-none"/>
        </w:rPr>
        <w:t xml:space="preserve"> </w:t>
      </w:r>
    </w:p>
    <w:p w14:paraId="753C1CD0" w14:textId="5B4797FA" w:rsidR="0095071D" w:rsidRPr="00236CCB" w:rsidRDefault="00F43D35" w:rsidP="0084788A">
      <w:pPr>
        <w:pStyle w:val="Listparagraf"/>
        <w:numPr>
          <w:ilvl w:val="0"/>
          <w:numId w:val="34"/>
        </w:numPr>
        <w:spacing w:line="240" w:lineRule="auto"/>
        <w:jc w:val="both"/>
        <w:rPr>
          <w:rFonts w:ascii="Montserrat Light" w:hAnsi="Montserrat Light"/>
          <w:bCs/>
          <w:noProof/>
          <w:color w:val="000000" w:themeColor="text1"/>
          <w:lang w:val="ro-RO" w:eastAsia="x-none"/>
        </w:rPr>
      </w:pPr>
      <w:r w:rsidRPr="00236CCB">
        <w:rPr>
          <w:rFonts w:ascii="Montserrat Light" w:hAnsi="Montserrat Light"/>
          <w:bCs/>
          <w:noProof/>
          <w:color w:val="000000" w:themeColor="text1"/>
          <w:lang w:val="ro-RO" w:eastAsia="x-none"/>
        </w:rPr>
        <w:t xml:space="preserve">nr. </w:t>
      </w:r>
      <w:r w:rsidR="00236CCB" w:rsidRPr="00236CCB">
        <w:rPr>
          <w:rFonts w:ascii="Montserrat Light" w:hAnsi="Montserrat Light"/>
          <w:bCs/>
          <w:noProof/>
          <w:color w:val="000000" w:themeColor="text1"/>
          <w:lang w:val="ro-RO" w:eastAsia="x-none"/>
        </w:rPr>
        <w:t xml:space="preserve">342/39178/01.11.2021 </w:t>
      </w:r>
      <w:r w:rsidRPr="00236CCB">
        <w:rPr>
          <w:rFonts w:ascii="Montserrat Light" w:hAnsi="Montserrat Light"/>
          <w:bCs/>
          <w:noProof/>
          <w:color w:val="000000" w:themeColor="text1"/>
          <w:lang w:val="ro-RO" w:eastAsia="x-none"/>
        </w:rPr>
        <w:t xml:space="preserve">, </w:t>
      </w:r>
      <w:r w:rsidR="0095071D" w:rsidRPr="00236CCB">
        <w:rPr>
          <w:rFonts w:ascii="Montserrat Light" w:hAnsi="Montserrat Light"/>
          <w:bCs/>
          <w:noProof/>
          <w:color w:val="000000" w:themeColor="text1"/>
          <w:lang w:val="ro-RO" w:eastAsia="x-none"/>
        </w:rPr>
        <w:t xml:space="preserve"> încheiat între Județul Cluj</w:t>
      </w:r>
      <w:r w:rsidRPr="00236CCB">
        <w:rPr>
          <w:rFonts w:ascii="Montserrat Light" w:hAnsi="Montserrat Light"/>
          <w:bCs/>
          <w:noProof/>
          <w:color w:val="000000" w:themeColor="text1"/>
          <w:lang w:val="ro-RO" w:eastAsia="x-none"/>
        </w:rPr>
        <w:t xml:space="preserve">-CONSILIUL JUDETEAN CLUJ </w:t>
      </w:r>
      <w:r w:rsidR="0095071D" w:rsidRPr="00236CCB">
        <w:rPr>
          <w:rFonts w:ascii="Montserrat Light" w:hAnsi="Montserrat Light"/>
          <w:bCs/>
          <w:noProof/>
          <w:color w:val="000000" w:themeColor="text1"/>
          <w:lang w:val="ro-RO" w:eastAsia="x-none"/>
        </w:rPr>
        <w:t xml:space="preserve"> și </w:t>
      </w:r>
      <w:r w:rsidR="00236CCB" w:rsidRPr="00236CCB">
        <w:rPr>
          <w:rFonts w:ascii="Montserrat Light" w:hAnsi="Montserrat Light"/>
          <w:bCs/>
          <w:noProof/>
          <w:color w:val="000000" w:themeColor="text1"/>
          <w:lang w:val="ro-RO" w:eastAsia="x-none"/>
        </w:rPr>
        <w:t xml:space="preserve">DUTCMED S.R.L. </w:t>
      </w:r>
      <w:r w:rsidR="0095071D" w:rsidRPr="00236CCB">
        <w:rPr>
          <w:rFonts w:ascii="Montserrat Light" w:hAnsi="Montserrat Light"/>
          <w:bCs/>
          <w:noProof/>
          <w:color w:val="000000" w:themeColor="text1"/>
          <w:lang w:val="ro-RO" w:eastAsia="x-none"/>
        </w:rPr>
        <w:t>;</w:t>
      </w:r>
    </w:p>
    <w:p w14:paraId="7374AA5B" w14:textId="06315775" w:rsidR="00F43D35" w:rsidRPr="00236CCB" w:rsidRDefault="00F43D35" w:rsidP="0084788A">
      <w:pPr>
        <w:pStyle w:val="Listparagraf"/>
        <w:numPr>
          <w:ilvl w:val="0"/>
          <w:numId w:val="34"/>
        </w:numPr>
        <w:spacing w:line="240" w:lineRule="auto"/>
        <w:jc w:val="both"/>
        <w:rPr>
          <w:rFonts w:ascii="Montserrat Light" w:hAnsi="Montserrat Light"/>
          <w:bCs/>
          <w:noProof/>
          <w:color w:val="000000" w:themeColor="text1"/>
          <w:lang w:val="ro-RO" w:eastAsia="x-none"/>
        </w:rPr>
      </w:pPr>
      <w:bookmarkStart w:id="6" w:name="_Hlk76727069"/>
      <w:r w:rsidRPr="00236CCB">
        <w:rPr>
          <w:rFonts w:ascii="Montserrat Light" w:hAnsi="Montserrat Light"/>
          <w:bCs/>
          <w:noProof/>
          <w:color w:val="000000" w:themeColor="text1"/>
          <w:lang w:val="ro-RO" w:eastAsia="x-none"/>
        </w:rPr>
        <w:t xml:space="preserve">nr. </w:t>
      </w:r>
      <w:r w:rsidR="00236CCB" w:rsidRPr="00236CCB">
        <w:rPr>
          <w:rFonts w:ascii="Montserrat Light" w:hAnsi="Montserrat Light"/>
          <w:bCs/>
          <w:noProof/>
          <w:color w:val="000000" w:themeColor="text1"/>
          <w:lang w:val="ro-RO" w:eastAsia="x-none"/>
        </w:rPr>
        <w:t xml:space="preserve">343/39180/01.11.2021 </w:t>
      </w:r>
      <w:r w:rsidRPr="00236CCB">
        <w:rPr>
          <w:rFonts w:ascii="Montserrat Light" w:hAnsi="Montserrat Light"/>
          <w:bCs/>
          <w:noProof/>
          <w:color w:val="000000" w:themeColor="text1"/>
          <w:lang w:val="ro-RO" w:eastAsia="x-none"/>
        </w:rPr>
        <w:t xml:space="preserve">,  încheiat între Județul Cluj-CONSILIUL JUDETEAN CLUJ  și </w:t>
      </w:r>
      <w:r w:rsidR="00236CCB" w:rsidRPr="00236CCB">
        <w:rPr>
          <w:rFonts w:ascii="Montserrat Light" w:hAnsi="Montserrat Light"/>
          <w:bCs/>
          <w:noProof/>
          <w:color w:val="000000" w:themeColor="text1"/>
          <w:lang w:val="ro-RO" w:eastAsia="x-none"/>
        </w:rPr>
        <w:t xml:space="preserve">CATTUS </w:t>
      </w:r>
      <w:r w:rsidRPr="00236CCB">
        <w:rPr>
          <w:rFonts w:ascii="Montserrat Light" w:hAnsi="Montserrat Light"/>
          <w:bCs/>
          <w:noProof/>
          <w:color w:val="000000" w:themeColor="text1"/>
          <w:lang w:val="ro-RO" w:eastAsia="x-none"/>
        </w:rPr>
        <w:t xml:space="preserve"> S</w:t>
      </w:r>
      <w:r w:rsidR="00B56654" w:rsidRPr="00236CCB">
        <w:rPr>
          <w:rFonts w:ascii="Montserrat Light" w:hAnsi="Montserrat Light"/>
          <w:bCs/>
          <w:noProof/>
          <w:color w:val="000000" w:themeColor="text1"/>
          <w:lang w:val="ro-RO" w:eastAsia="x-none"/>
        </w:rPr>
        <w:t>.</w:t>
      </w:r>
      <w:r w:rsidRPr="00236CCB">
        <w:rPr>
          <w:rFonts w:ascii="Montserrat Light" w:hAnsi="Montserrat Light"/>
          <w:bCs/>
          <w:noProof/>
          <w:color w:val="000000" w:themeColor="text1"/>
          <w:lang w:val="ro-RO" w:eastAsia="x-none"/>
        </w:rPr>
        <w:t>R</w:t>
      </w:r>
      <w:r w:rsidR="00B56654" w:rsidRPr="00236CCB">
        <w:rPr>
          <w:rFonts w:ascii="Montserrat Light" w:hAnsi="Montserrat Light"/>
          <w:bCs/>
          <w:noProof/>
          <w:color w:val="000000" w:themeColor="text1"/>
          <w:lang w:val="ro-RO" w:eastAsia="x-none"/>
        </w:rPr>
        <w:t>.</w:t>
      </w:r>
      <w:r w:rsidRPr="00236CCB">
        <w:rPr>
          <w:rFonts w:ascii="Montserrat Light" w:hAnsi="Montserrat Light"/>
          <w:bCs/>
          <w:noProof/>
          <w:color w:val="000000" w:themeColor="text1"/>
          <w:lang w:val="ro-RO" w:eastAsia="x-none"/>
        </w:rPr>
        <w:t>L</w:t>
      </w:r>
      <w:r w:rsidR="00B56654" w:rsidRPr="00236CCB">
        <w:rPr>
          <w:rFonts w:ascii="Montserrat Light" w:hAnsi="Montserrat Light"/>
          <w:bCs/>
          <w:noProof/>
          <w:color w:val="000000" w:themeColor="text1"/>
          <w:lang w:val="ro-RO" w:eastAsia="x-none"/>
        </w:rPr>
        <w:t>.</w:t>
      </w:r>
      <w:r w:rsidRPr="00236CCB">
        <w:rPr>
          <w:rFonts w:ascii="Montserrat Light" w:hAnsi="Montserrat Light"/>
          <w:bCs/>
          <w:noProof/>
          <w:color w:val="000000" w:themeColor="text1"/>
          <w:lang w:val="ro-RO" w:eastAsia="x-none"/>
        </w:rPr>
        <w:t xml:space="preserve">  ;</w:t>
      </w:r>
    </w:p>
    <w:p w14:paraId="2AD7FBC6" w14:textId="1151500D" w:rsidR="00F43D35" w:rsidRPr="00236CCB" w:rsidRDefault="00F43D35" w:rsidP="0084788A">
      <w:pPr>
        <w:pStyle w:val="Listparagraf"/>
        <w:numPr>
          <w:ilvl w:val="0"/>
          <w:numId w:val="35"/>
        </w:numPr>
        <w:spacing w:line="240" w:lineRule="auto"/>
        <w:jc w:val="both"/>
        <w:rPr>
          <w:rFonts w:ascii="Montserrat Light" w:hAnsi="Montserrat Light"/>
          <w:bCs/>
          <w:noProof/>
          <w:color w:val="000000" w:themeColor="text1"/>
          <w:lang w:val="ro-RO" w:eastAsia="x-none"/>
        </w:rPr>
      </w:pPr>
      <w:bookmarkStart w:id="7" w:name="_Hlk76727262"/>
      <w:bookmarkEnd w:id="6"/>
      <w:r w:rsidRPr="00236CCB">
        <w:rPr>
          <w:rFonts w:ascii="Montserrat Light" w:hAnsi="Montserrat Light"/>
          <w:bCs/>
          <w:noProof/>
          <w:color w:val="000000" w:themeColor="text1"/>
          <w:lang w:val="ro-RO" w:eastAsia="x-none"/>
        </w:rPr>
        <w:t xml:space="preserve">nr. </w:t>
      </w:r>
      <w:r w:rsidR="00236CCB" w:rsidRPr="00236CCB">
        <w:rPr>
          <w:rFonts w:ascii="Montserrat Light" w:hAnsi="Montserrat Light"/>
          <w:bCs/>
          <w:noProof/>
          <w:color w:val="000000" w:themeColor="text1"/>
          <w:lang w:val="ro-RO" w:eastAsia="x-none"/>
        </w:rPr>
        <w:t xml:space="preserve">346/39521/02.11.2021 </w:t>
      </w:r>
      <w:r w:rsidRPr="00236CCB">
        <w:rPr>
          <w:rFonts w:ascii="Montserrat Light" w:hAnsi="Montserrat Light"/>
          <w:bCs/>
          <w:noProof/>
          <w:color w:val="000000" w:themeColor="text1"/>
          <w:lang w:val="ro-RO" w:eastAsia="x-none"/>
        </w:rPr>
        <w:t>,  încheiat între Județul Cluj-CONSILIUL JUDETEAN CLUJ  și S</w:t>
      </w:r>
      <w:r w:rsidR="00B56654" w:rsidRPr="00236CCB">
        <w:rPr>
          <w:rFonts w:ascii="Montserrat Light" w:hAnsi="Montserrat Light"/>
          <w:bCs/>
          <w:noProof/>
          <w:color w:val="000000" w:themeColor="text1"/>
          <w:lang w:val="ro-RO" w:eastAsia="x-none"/>
        </w:rPr>
        <w:t>.</w:t>
      </w:r>
      <w:r w:rsidRPr="00236CCB">
        <w:rPr>
          <w:rFonts w:ascii="Montserrat Light" w:hAnsi="Montserrat Light"/>
          <w:bCs/>
          <w:noProof/>
          <w:color w:val="000000" w:themeColor="text1"/>
          <w:lang w:val="ro-RO" w:eastAsia="x-none"/>
        </w:rPr>
        <w:t>C</w:t>
      </w:r>
      <w:r w:rsidR="00B56654" w:rsidRPr="00236CCB">
        <w:rPr>
          <w:rFonts w:ascii="Montserrat Light" w:hAnsi="Montserrat Light"/>
          <w:bCs/>
          <w:noProof/>
          <w:color w:val="000000" w:themeColor="text1"/>
          <w:lang w:val="ro-RO" w:eastAsia="x-none"/>
        </w:rPr>
        <w:t>.</w:t>
      </w:r>
      <w:r w:rsidRPr="00236CCB">
        <w:rPr>
          <w:rFonts w:ascii="Montserrat Light" w:hAnsi="Montserrat Light"/>
          <w:bCs/>
          <w:noProof/>
          <w:color w:val="000000" w:themeColor="text1"/>
          <w:lang w:val="ro-RO" w:eastAsia="x-none"/>
        </w:rPr>
        <w:t xml:space="preserve"> </w:t>
      </w:r>
      <w:r w:rsidR="00236CCB" w:rsidRPr="00236CCB">
        <w:rPr>
          <w:rFonts w:ascii="Montserrat Light" w:hAnsi="Montserrat Light"/>
          <w:bCs/>
          <w:noProof/>
          <w:color w:val="000000" w:themeColor="text1"/>
          <w:lang w:val="ro-RO" w:eastAsia="x-none"/>
        </w:rPr>
        <w:t xml:space="preserve">DIGI MEDICAL TEHNIC </w:t>
      </w:r>
      <w:r w:rsidRPr="00236CCB">
        <w:rPr>
          <w:rFonts w:ascii="Montserrat Light" w:hAnsi="Montserrat Light"/>
          <w:bCs/>
          <w:noProof/>
          <w:color w:val="000000" w:themeColor="text1"/>
          <w:lang w:val="ro-RO" w:eastAsia="x-none"/>
        </w:rPr>
        <w:t xml:space="preserve"> S</w:t>
      </w:r>
      <w:r w:rsidR="00B56654" w:rsidRPr="00236CCB">
        <w:rPr>
          <w:rFonts w:ascii="Montserrat Light" w:hAnsi="Montserrat Light"/>
          <w:bCs/>
          <w:noProof/>
          <w:color w:val="000000" w:themeColor="text1"/>
          <w:lang w:val="ro-RO" w:eastAsia="x-none"/>
        </w:rPr>
        <w:t>.</w:t>
      </w:r>
      <w:r w:rsidRPr="00236CCB">
        <w:rPr>
          <w:rFonts w:ascii="Montserrat Light" w:hAnsi="Montserrat Light"/>
          <w:bCs/>
          <w:noProof/>
          <w:color w:val="000000" w:themeColor="text1"/>
          <w:lang w:val="ro-RO" w:eastAsia="x-none"/>
        </w:rPr>
        <w:t>R</w:t>
      </w:r>
      <w:r w:rsidR="00B56654" w:rsidRPr="00236CCB">
        <w:rPr>
          <w:rFonts w:ascii="Montserrat Light" w:hAnsi="Montserrat Light"/>
          <w:bCs/>
          <w:noProof/>
          <w:color w:val="000000" w:themeColor="text1"/>
          <w:lang w:val="ro-RO" w:eastAsia="x-none"/>
        </w:rPr>
        <w:t>.</w:t>
      </w:r>
      <w:r w:rsidRPr="00236CCB">
        <w:rPr>
          <w:rFonts w:ascii="Montserrat Light" w:hAnsi="Montserrat Light"/>
          <w:bCs/>
          <w:noProof/>
          <w:color w:val="000000" w:themeColor="text1"/>
          <w:lang w:val="ro-RO" w:eastAsia="x-none"/>
        </w:rPr>
        <w:t>L  ;</w:t>
      </w:r>
    </w:p>
    <w:bookmarkEnd w:id="7"/>
    <w:p w14:paraId="47BDD27C" w14:textId="529ABEC1" w:rsidR="00F43D35" w:rsidRDefault="00F43D35" w:rsidP="0084788A">
      <w:pPr>
        <w:pStyle w:val="Listparagraf"/>
        <w:numPr>
          <w:ilvl w:val="0"/>
          <w:numId w:val="35"/>
        </w:numPr>
        <w:spacing w:line="240" w:lineRule="auto"/>
        <w:jc w:val="both"/>
        <w:rPr>
          <w:rFonts w:ascii="Montserrat Light" w:hAnsi="Montserrat Light"/>
          <w:bCs/>
          <w:noProof/>
          <w:color w:val="000000" w:themeColor="text1"/>
          <w:lang w:val="ro-RO" w:eastAsia="x-none"/>
        </w:rPr>
      </w:pPr>
      <w:r w:rsidRPr="00236CCB">
        <w:rPr>
          <w:rFonts w:ascii="Montserrat Light" w:hAnsi="Montserrat Light"/>
          <w:bCs/>
          <w:noProof/>
          <w:color w:val="000000" w:themeColor="text1"/>
          <w:lang w:val="ro-RO" w:eastAsia="x-none"/>
        </w:rPr>
        <w:t xml:space="preserve">nr. </w:t>
      </w:r>
      <w:r w:rsidR="00236CCB" w:rsidRPr="00236CCB">
        <w:rPr>
          <w:rFonts w:ascii="Montserrat Light" w:hAnsi="Montserrat Light"/>
          <w:bCs/>
          <w:noProof/>
          <w:color w:val="000000" w:themeColor="text1"/>
          <w:lang w:val="ro-RO" w:eastAsia="x-none"/>
        </w:rPr>
        <w:t>344/39181/01.11.2021</w:t>
      </w:r>
      <w:r w:rsidRPr="00236CCB">
        <w:rPr>
          <w:rFonts w:ascii="Montserrat Light" w:hAnsi="Montserrat Light"/>
          <w:bCs/>
          <w:noProof/>
          <w:color w:val="000000" w:themeColor="text1"/>
          <w:lang w:val="ro-RO" w:eastAsia="x-none"/>
        </w:rPr>
        <w:t xml:space="preserve">,  încheiat între Județul Cluj-CONSILIUL JUDETEAN CLUJ  și </w:t>
      </w:r>
      <w:r w:rsidR="00236CCB" w:rsidRPr="00236CCB">
        <w:rPr>
          <w:rFonts w:ascii="Montserrat Light" w:hAnsi="Montserrat Light"/>
          <w:bCs/>
          <w:noProof/>
          <w:color w:val="000000" w:themeColor="text1"/>
          <w:lang w:val="ro-RO" w:eastAsia="x-none"/>
        </w:rPr>
        <w:t xml:space="preserve">CATTUS </w:t>
      </w:r>
      <w:r w:rsidR="005B279D" w:rsidRPr="00236CCB">
        <w:rPr>
          <w:rFonts w:ascii="Montserrat Light" w:hAnsi="Montserrat Light"/>
          <w:bCs/>
          <w:noProof/>
          <w:color w:val="000000" w:themeColor="text1"/>
          <w:lang w:val="ro-RO" w:eastAsia="x-none"/>
        </w:rPr>
        <w:t xml:space="preserve"> S</w:t>
      </w:r>
      <w:r w:rsidR="00B56654" w:rsidRPr="00236CCB">
        <w:rPr>
          <w:rFonts w:ascii="Montserrat Light" w:hAnsi="Montserrat Light"/>
          <w:bCs/>
          <w:noProof/>
          <w:color w:val="000000" w:themeColor="text1"/>
          <w:lang w:val="ro-RO" w:eastAsia="x-none"/>
        </w:rPr>
        <w:t>.</w:t>
      </w:r>
      <w:r w:rsidR="005B279D" w:rsidRPr="00236CCB">
        <w:rPr>
          <w:rFonts w:ascii="Montserrat Light" w:hAnsi="Montserrat Light"/>
          <w:bCs/>
          <w:noProof/>
          <w:color w:val="000000" w:themeColor="text1"/>
          <w:lang w:val="ro-RO" w:eastAsia="x-none"/>
        </w:rPr>
        <w:t>R</w:t>
      </w:r>
      <w:r w:rsidR="00B56654" w:rsidRPr="00236CCB">
        <w:rPr>
          <w:rFonts w:ascii="Montserrat Light" w:hAnsi="Montserrat Light"/>
          <w:bCs/>
          <w:noProof/>
          <w:color w:val="000000" w:themeColor="text1"/>
          <w:lang w:val="ro-RO" w:eastAsia="x-none"/>
        </w:rPr>
        <w:t>.</w:t>
      </w:r>
      <w:r w:rsidR="005B279D" w:rsidRPr="00236CCB">
        <w:rPr>
          <w:rFonts w:ascii="Montserrat Light" w:hAnsi="Montserrat Light"/>
          <w:bCs/>
          <w:noProof/>
          <w:color w:val="000000" w:themeColor="text1"/>
          <w:lang w:val="ro-RO" w:eastAsia="x-none"/>
        </w:rPr>
        <w:t>L</w:t>
      </w:r>
      <w:r w:rsidRPr="00236CCB">
        <w:rPr>
          <w:rFonts w:ascii="Montserrat Light" w:hAnsi="Montserrat Light"/>
          <w:bCs/>
          <w:noProof/>
          <w:color w:val="000000" w:themeColor="text1"/>
          <w:lang w:val="ro-RO" w:eastAsia="x-none"/>
        </w:rPr>
        <w:t xml:space="preserve">  ;</w:t>
      </w:r>
    </w:p>
    <w:p w14:paraId="5614636A" w14:textId="77777777" w:rsidR="00236CCB" w:rsidRPr="00236CCB" w:rsidRDefault="00236CCB" w:rsidP="00236CCB">
      <w:pPr>
        <w:jc w:val="both"/>
        <w:rPr>
          <w:rFonts w:ascii="Montserrat Light" w:hAnsi="Montserrat Light" w:cs="Cambria"/>
          <w:noProof/>
          <w:sz w:val="22"/>
          <w:szCs w:val="22"/>
        </w:rPr>
      </w:pPr>
      <w:r w:rsidRPr="00236CCB">
        <w:rPr>
          <w:rFonts w:ascii="Montserrat Light" w:hAnsi="Montserrat Light" w:cs="Cambria"/>
          <w:noProof/>
          <w:sz w:val="22"/>
          <w:szCs w:val="22"/>
        </w:rPr>
        <w:t>Luând în considerare dispozițiile:</w:t>
      </w:r>
    </w:p>
    <w:p w14:paraId="6736AB07" w14:textId="77777777" w:rsidR="00236CCB" w:rsidRPr="00236CCB" w:rsidRDefault="00236CCB" w:rsidP="00236CCB">
      <w:pPr>
        <w:numPr>
          <w:ilvl w:val="0"/>
          <w:numId w:val="48"/>
        </w:numPr>
        <w:spacing w:after="160" w:line="259" w:lineRule="auto"/>
        <w:contextualSpacing/>
        <w:jc w:val="both"/>
        <w:rPr>
          <w:rFonts w:ascii="Montserrat Light" w:hAnsi="Montserrat Light" w:cs="Cambria"/>
          <w:noProof/>
          <w:sz w:val="22"/>
          <w:szCs w:val="22"/>
        </w:rPr>
      </w:pPr>
      <w:r w:rsidRPr="00236CCB">
        <w:rPr>
          <w:rFonts w:ascii="Montserrat Light" w:hAnsi="Montserrat Light" w:cs="Cambria"/>
          <w:noProof/>
          <w:sz w:val="22"/>
          <w:szCs w:val="22"/>
        </w:rPr>
        <w:t>art. 2, ale 58 alin. (1) și (3), ale art. 59 și ale art. 61 - 62 din Legea privind normele de tehnică legislativă pentru elaborarea actelor normative nr. 24/2000, republicată, cu modificările şi completările ulterioare;</w:t>
      </w:r>
    </w:p>
    <w:p w14:paraId="374C1D5C" w14:textId="77777777" w:rsidR="00236CCB" w:rsidRPr="00236CCB" w:rsidRDefault="00236CCB" w:rsidP="00236CCB">
      <w:pPr>
        <w:numPr>
          <w:ilvl w:val="0"/>
          <w:numId w:val="48"/>
        </w:numPr>
        <w:spacing w:after="160" w:line="259" w:lineRule="auto"/>
        <w:contextualSpacing/>
        <w:jc w:val="both"/>
        <w:rPr>
          <w:rFonts w:ascii="Montserrat Light" w:hAnsi="Montserrat Light" w:cs="Cambria"/>
          <w:noProof/>
          <w:sz w:val="22"/>
          <w:szCs w:val="22"/>
        </w:rPr>
      </w:pPr>
      <w:r w:rsidRPr="00236CCB">
        <w:rPr>
          <w:rFonts w:ascii="Montserrat Light" w:hAnsi="Montserrat Light" w:cs="Cambria"/>
          <w:noProof/>
          <w:sz w:val="22"/>
          <w:szCs w:val="22"/>
        </w:rPr>
        <w:t>art. 123 – 140, ale art. 142 -156, art. 215 - 216 și ale art. 218 din Regulamentul de organizare şi funcţionare a Consiliului Judeţean Cluj, aprobat prin Hotărârea Consiliului Judeţean Cluj nr. 170/2020;</w:t>
      </w:r>
    </w:p>
    <w:p w14:paraId="41A39ADB" w14:textId="77777777" w:rsidR="00C01E0C" w:rsidRPr="006542F0" w:rsidRDefault="00C01E0C" w:rsidP="0084788A">
      <w:pPr>
        <w:autoSpaceDE w:val="0"/>
        <w:autoSpaceDN w:val="0"/>
        <w:adjustRightInd w:val="0"/>
        <w:jc w:val="both"/>
        <w:rPr>
          <w:rFonts w:ascii="Montserrat Light" w:hAnsi="Montserrat Light" w:cs="Cambria"/>
          <w:noProof/>
          <w:color w:val="000000" w:themeColor="text1"/>
          <w:sz w:val="22"/>
          <w:szCs w:val="22"/>
        </w:rPr>
      </w:pPr>
    </w:p>
    <w:p w14:paraId="5C07881C" w14:textId="77777777" w:rsidR="00703472" w:rsidRPr="006542F0" w:rsidRDefault="00703472" w:rsidP="0084788A">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În conformitate cu prevederile:</w:t>
      </w:r>
    </w:p>
    <w:p w14:paraId="6AFBADBD" w14:textId="77777777" w:rsidR="00F41FF5" w:rsidRPr="006542F0" w:rsidRDefault="00F41FF5" w:rsidP="0084788A">
      <w:pPr>
        <w:numPr>
          <w:ilvl w:val="0"/>
          <w:numId w:val="1"/>
        </w:numPr>
        <w:overflowPunct w:val="0"/>
        <w:autoSpaceDE w:val="0"/>
        <w:autoSpaceDN w:val="0"/>
        <w:adjustRightInd w:val="0"/>
        <w:contextualSpacing/>
        <w:jc w:val="both"/>
        <w:textAlignment w:val="baseline"/>
        <w:rPr>
          <w:rFonts w:ascii="Montserrat Light" w:eastAsia="Calibri" w:hAnsi="Montserrat Light"/>
          <w:noProof/>
          <w:color w:val="000000" w:themeColor="text1"/>
          <w:sz w:val="22"/>
          <w:szCs w:val="22"/>
        </w:rPr>
      </w:pPr>
      <w:r w:rsidRPr="006542F0">
        <w:rPr>
          <w:rFonts w:ascii="Montserrat Light" w:eastAsia="Calibri" w:hAnsi="Montserrat Light"/>
          <w:noProof/>
          <w:color w:val="000000" w:themeColor="text1"/>
          <w:sz w:val="22"/>
          <w:szCs w:val="22"/>
        </w:rPr>
        <w:t>art. 173 alin. (4) lit. a), ale art. 297 alin. (1) lit. (a), ale art. 298 – 301 și ale art. 362 alin. (1) și (3) din Ordonanța de urgență a Guvernului nr. 57/2019 privind Codul administrativ, cu modificările și completările ulterioare;</w:t>
      </w:r>
    </w:p>
    <w:p w14:paraId="77E5920B" w14:textId="3E9E7B36" w:rsidR="0019204B" w:rsidRPr="006542F0" w:rsidRDefault="00703472" w:rsidP="0084788A">
      <w:pPr>
        <w:pStyle w:val="Listparagraf"/>
        <w:numPr>
          <w:ilvl w:val="0"/>
          <w:numId w:val="1"/>
        </w:numPr>
        <w:spacing w:after="0" w:line="240" w:lineRule="auto"/>
        <w:jc w:val="both"/>
        <w:rPr>
          <w:rFonts w:ascii="Montserrat Light" w:hAnsi="Montserrat Light"/>
          <w:noProof/>
          <w:color w:val="000000" w:themeColor="text1"/>
          <w:lang w:val="ro-RO" w:eastAsia="ro-RO"/>
        </w:rPr>
      </w:pPr>
      <w:r w:rsidRPr="006542F0">
        <w:rPr>
          <w:rFonts w:ascii="Montserrat Light" w:hAnsi="Montserrat Light"/>
          <w:noProof/>
          <w:color w:val="000000" w:themeColor="text1"/>
          <w:lang w:val="ro-RO" w:eastAsia="ro-RO"/>
        </w:rPr>
        <w:lastRenderedPageBreak/>
        <w:t xml:space="preserve">art. 792 – 857 și ale art. 867 – 870 din Legea privind Codul civil nr. 287/2009, republicată, cu modificările şi completările ulterioare; </w:t>
      </w:r>
    </w:p>
    <w:p w14:paraId="414FC926" w14:textId="28E537AA" w:rsidR="00703472" w:rsidRPr="006542F0" w:rsidRDefault="00703472" w:rsidP="0084788A">
      <w:pPr>
        <w:pStyle w:val="Listparagraf"/>
        <w:numPr>
          <w:ilvl w:val="0"/>
          <w:numId w:val="1"/>
        </w:numPr>
        <w:spacing w:after="0" w:line="240" w:lineRule="auto"/>
        <w:jc w:val="both"/>
        <w:rPr>
          <w:rFonts w:ascii="Montserrat Light" w:hAnsi="Montserrat Light"/>
          <w:noProof/>
          <w:color w:val="000000" w:themeColor="text1"/>
          <w:lang w:val="ro-RO" w:eastAsia="ro-RO"/>
        </w:rPr>
      </w:pPr>
      <w:r w:rsidRPr="006542F0">
        <w:rPr>
          <w:rFonts w:ascii="Montserrat Light" w:hAnsi="Montserrat Light"/>
          <w:noProof/>
          <w:color w:val="000000" w:themeColor="text1"/>
          <w:lang w:val="ro-RO" w:eastAsia="ro-RO"/>
        </w:rPr>
        <w:t>art. 19</w:t>
      </w:r>
      <w:r w:rsidR="009106F9">
        <w:rPr>
          <w:rFonts w:ascii="Montserrat Light" w:hAnsi="Montserrat Light"/>
          <w:noProof/>
          <w:color w:val="000000" w:themeColor="text1"/>
          <w:lang w:val="ro-RO" w:eastAsia="ro-RO"/>
        </w:rPr>
        <w:t>3</w:t>
      </w:r>
      <w:r w:rsidRPr="006542F0">
        <w:rPr>
          <w:rFonts w:ascii="Montserrat Light" w:hAnsi="Montserrat Light"/>
          <w:noProof/>
          <w:color w:val="000000" w:themeColor="text1"/>
          <w:lang w:val="ro-RO" w:eastAsia="ro-RO"/>
        </w:rPr>
        <w:t xml:space="preserve"> alin. (1)</w:t>
      </w:r>
      <w:r w:rsidR="009106F9">
        <w:rPr>
          <w:rFonts w:ascii="Montserrat Light" w:hAnsi="Montserrat Light"/>
          <w:noProof/>
          <w:color w:val="000000" w:themeColor="text1"/>
          <w:lang w:val="ro-RO" w:eastAsia="ro-RO"/>
        </w:rPr>
        <w:t xml:space="preserve"> și alin. (5)</w:t>
      </w:r>
      <w:r w:rsidRPr="006542F0">
        <w:rPr>
          <w:rFonts w:ascii="Montserrat Light" w:hAnsi="Montserrat Light"/>
          <w:noProof/>
          <w:color w:val="000000" w:themeColor="text1"/>
          <w:lang w:val="ro-RO" w:eastAsia="ro-RO"/>
        </w:rPr>
        <w:t xml:space="preserve"> din Legea privind reforma în domeniul sănătății nr. 95/2006, republicată, cu modificările și completările ulterioare;</w:t>
      </w:r>
    </w:p>
    <w:p w14:paraId="5956E70D" w14:textId="77777777" w:rsidR="00703472" w:rsidRPr="006542F0" w:rsidRDefault="00703472" w:rsidP="0084788A">
      <w:pPr>
        <w:jc w:val="both"/>
        <w:rPr>
          <w:rFonts w:ascii="Montserrat Light" w:hAnsi="Montserrat Light"/>
          <w:noProof/>
          <w:color w:val="000000" w:themeColor="text1"/>
          <w:sz w:val="22"/>
          <w:szCs w:val="22"/>
        </w:rPr>
      </w:pPr>
    </w:p>
    <w:p w14:paraId="75EAB409" w14:textId="77777777" w:rsidR="00703472" w:rsidRPr="006542F0" w:rsidRDefault="00703472" w:rsidP="0084788A">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În temeiul competențelor stabilite prin art. 182 alin. (1) și art. 196 alin. (1) lit. a) din Ordonanța de urgență a Guvernului nr. 57/2019 privind Codul administrativ, cu modificările și completările ulterioare;</w:t>
      </w:r>
    </w:p>
    <w:p w14:paraId="73DB77C0" w14:textId="7F363BA5" w:rsidR="00703472" w:rsidRPr="006542F0" w:rsidRDefault="00703472" w:rsidP="0084788A">
      <w:pPr>
        <w:spacing w:after="240"/>
        <w:ind w:firstLine="709"/>
        <w:jc w:val="center"/>
        <w:rPr>
          <w:rFonts w:ascii="Montserrat Light" w:hAnsi="Montserrat Light"/>
          <w:b/>
          <w:bCs/>
          <w:noProof/>
          <w:color w:val="000000" w:themeColor="text1"/>
          <w:sz w:val="22"/>
          <w:szCs w:val="22"/>
        </w:rPr>
      </w:pPr>
      <w:r w:rsidRPr="006542F0">
        <w:rPr>
          <w:rFonts w:ascii="Montserrat Light" w:hAnsi="Montserrat Light"/>
          <w:b/>
          <w:bCs/>
          <w:noProof/>
          <w:color w:val="000000" w:themeColor="text1"/>
          <w:sz w:val="22"/>
          <w:szCs w:val="22"/>
        </w:rPr>
        <w:t xml:space="preserve">hotărăşte: </w:t>
      </w:r>
    </w:p>
    <w:p w14:paraId="5C08A81F" w14:textId="58E166D9" w:rsidR="000A5210" w:rsidRDefault="00703472" w:rsidP="0084788A">
      <w:pPr>
        <w:spacing w:after="240"/>
        <w:jc w:val="both"/>
        <w:rPr>
          <w:rFonts w:ascii="Montserrat Light" w:hAnsi="Montserrat Light"/>
          <w:noProof/>
          <w:color w:val="000000" w:themeColor="text1"/>
          <w:sz w:val="22"/>
          <w:szCs w:val="22"/>
        </w:rPr>
      </w:pPr>
      <w:r w:rsidRPr="006542F0">
        <w:rPr>
          <w:rFonts w:ascii="Montserrat Light" w:hAnsi="Montserrat Light"/>
          <w:b/>
          <w:bCs/>
          <w:noProof/>
          <w:color w:val="000000" w:themeColor="text1"/>
          <w:sz w:val="22"/>
          <w:szCs w:val="22"/>
        </w:rPr>
        <w:t xml:space="preserve">Art. </w:t>
      </w:r>
      <w:r w:rsidR="000A5210">
        <w:rPr>
          <w:rFonts w:ascii="Montserrat Light" w:hAnsi="Montserrat Light"/>
          <w:b/>
          <w:bCs/>
          <w:noProof/>
          <w:color w:val="000000" w:themeColor="text1"/>
          <w:sz w:val="22"/>
          <w:szCs w:val="22"/>
        </w:rPr>
        <w:t>I</w:t>
      </w:r>
      <w:r w:rsidRPr="006542F0">
        <w:rPr>
          <w:rFonts w:ascii="Montserrat Light" w:hAnsi="Montserrat Light"/>
          <w:b/>
          <w:bCs/>
          <w:noProof/>
          <w:color w:val="000000" w:themeColor="text1"/>
          <w:sz w:val="22"/>
          <w:szCs w:val="22"/>
        </w:rPr>
        <w:t xml:space="preserve">. </w:t>
      </w:r>
      <w:r w:rsidRPr="006542F0">
        <w:rPr>
          <w:rFonts w:ascii="Montserrat Light" w:hAnsi="Montserrat Light"/>
          <w:b/>
          <w:bCs/>
          <w:noProof/>
          <w:color w:val="000000" w:themeColor="text1"/>
          <w:sz w:val="22"/>
          <w:szCs w:val="22"/>
        </w:rPr>
        <w:tab/>
      </w:r>
      <w:r w:rsidR="00236CCB" w:rsidRPr="00236CCB">
        <w:rPr>
          <w:rFonts w:ascii="Montserrat Light" w:hAnsi="Montserrat Light"/>
          <w:noProof/>
          <w:color w:val="000000" w:themeColor="text1"/>
          <w:sz w:val="22"/>
          <w:szCs w:val="22"/>
        </w:rPr>
        <w:t>Hotărârea Consiliului Județean Cluj nr. 113/20.07.2021</w:t>
      </w:r>
      <w:r w:rsidR="00236CCB">
        <w:rPr>
          <w:rFonts w:ascii="Montserrat Light" w:hAnsi="Montserrat Light"/>
          <w:noProof/>
          <w:color w:val="000000" w:themeColor="text1"/>
          <w:sz w:val="22"/>
          <w:szCs w:val="22"/>
        </w:rPr>
        <w:t xml:space="preserve"> privind </w:t>
      </w:r>
      <w:r w:rsidRPr="006542F0">
        <w:rPr>
          <w:rFonts w:ascii="Montserrat Light" w:hAnsi="Montserrat Light"/>
          <w:noProof/>
          <w:color w:val="000000" w:themeColor="text1"/>
          <w:sz w:val="22"/>
          <w:szCs w:val="22"/>
        </w:rPr>
        <w:t xml:space="preserve"> darea în administrarea a activelor achiziționate în cadrul proiectului </w:t>
      </w:r>
      <w:r w:rsidR="005B279D" w:rsidRPr="006542F0">
        <w:rPr>
          <w:rFonts w:ascii="Montserrat Light" w:hAnsi="Montserrat Light"/>
          <w:bCs/>
          <w:noProof/>
          <w:color w:val="000000" w:themeColor="text1"/>
          <w:sz w:val="22"/>
          <w:szCs w:val="22"/>
          <w:shd w:val="clear" w:color="auto" w:fill="FFFFFF"/>
        </w:rPr>
        <w:t>„Dotarea Ambulatoriului Spitalului Clinic Județean de Urgență Cluj Napoca”, SMIS 124886</w:t>
      </w:r>
      <w:r w:rsidRPr="006542F0">
        <w:rPr>
          <w:rFonts w:ascii="Montserrat Light" w:hAnsi="Montserrat Light"/>
          <w:bCs/>
          <w:noProof/>
          <w:color w:val="000000" w:themeColor="text1"/>
          <w:sz w:val="22"/>
          <w:szCs w:val="22"/>
        </w:rPr>
        <w:t>,</w:t>
      </w:r>
      <w:r w:rsidRPr="006542F0">
        <w:rPr>
          <w:rFonts w:ascii="Montserrat Light" w:hAnsi="Montserrat Light"/>
          <w:noProof/>
          <w:color w:val="000000" w:themeColor="text1"/>
          <w:sz w:val="22"/>
          <w:szCs w:val="22"/>
        </w:rPr>
        <w:t xml:space="preserve"> </w:t>
      </w:r>
      <w:r w:rsidR="000A5210">
        <w:rPr>
          <w:rFonts w:ascii="Montserrat Light" w:hAnsi="Montserrat Light"/>
          <w:noProof/>
          <w:color w:val="000000" w:themeColor="text1"/>
          <w:sz w:val="22"/>
          <w:szCs w:val="22"/>
        </w:rPr>
        <w:t>se modifică după cum urmează :</w:t>
      </w:r>
    </w:p>
    <w:p w14:paraId="0BAFB1E5" w14:textId="04585CFF" w:rsidR="000A5210" w:rsidRPr="000A5210" w:rsidRDefault="000A5210" w:rsidP="00A27DFA">
      <w:pPr>
        <w:pStyle w:val="Listparagraf"/>
        <w:numPr>
          <w:ilvl w:val="0"/>
          <w:numId w:val="49"/>
        </w:numPr>
        <w:spacing w:after="240"/>
        <w:ind w:left="0" w:firstLine="0"/>
        <w:jc w:val="both"/>
        <w:rPr>
          <w:rFonts w:ascii="Montserrat Light" w:hAnsi="Montserrat Light"/>
          <w:noProof/>
          <w:color w:val="000000" w:themeColor="text1"/>
        </w:rPr>
      </w:pPr>
      <w:r w:rsidRPr="007C0D2A">
        <w:rPr>
          <w:rFonts w:ascii="Montserrat Light" w:hAnsi="Montserrat Light"/>
          <w:b/>
          <w:bCs/>
          <w:noProof/>
          <w:color w:val="000000" w:themeColor="text1"/>
          <w:lang w:val="ro-RO"/>
        </w:rPr>
        <w:t>Anexa nr.</w:t>
      </w:r>
      <w:r w:rsidR="00A27DFA">
        <w:rPr>
          <w:rFonts w:ascii="Montserrat Light" w:hAnsi="Montserrat Light"/>
          <w:b/>
          <w:bCs/>
          <w:noProof/>
          <w:color w:val="000000" w:themeColor="text1"/>
          <w:lang w:val="ro-RO"/>
        </w:rPr>
        <w:t xml:space="preserve"> </w:t>
      </w:r>
      <w:r w:rsidRPr="007C0D2A">
        <w:rPr>
          <w:rFonts w:ascii="Montserrat Light" w:hAnsi="Montserrat Light"/>
          <w:b/>
          <w:bCs/>
          <w:noProof/>
          <w:color w:val="000000" w:themeColor="text1"/>
          <w:lang w:val="ro-RO"/>
        </w:rPr>
        <w:t>1</w:t>
      </w:r>
      <w:r>
        <w:rPr>
          <w:rFonts w:ascii="Montserrat Light" w:hAnsi="Montserrat Light"/>
          <w:noProof/>
          <w:color w:val="000000" w:themeColor="text1"/>
          <w:lang w:val="ro-RO"/>
        </w:rPr>
        <w:t xml:space="preserve"> </w:t>
      </w:r>
      <w:r w:rsidR="00A27DFA">
        <w:rPr>
          <w:rFonts w:ascii="Montserrat Light" w:hAnsi="Montserrat Light"/>
          <w:noProof/>
          <w:color w:val="000000" w:themeColor="text1"/>
          <w:lang w:val="ro-RO"/>
        </w:rPr>
        <w:t xml:space="preserve">- </w:t>
      </w:r>
      <w:r>
        <w:rPr>
          <w:rFonts w:ascii="Montserrat Light" w:hAnsi="Montserrat Light"/>
          <w:noProof/>
          <w:color w:val="000000" w:themeColor="text1"/>
          <w:lang w:val="ro-RO"/>
        </w:rPr>
        <w:t xml:space="preserve">Lista activelor achiziționate în cadrul proiectului </w:t>
      </w:r>
      <w:r w:rsidRPr="006542F0">
        <w:rPr>
          <w:rFonts w:ascii="Montserrat Light" w:hAnsi="Montserrat Light"/>
          <w:bCs/>
          <w:noProof/>
          <w:color w:val="000000" w:themeColor="text1"/>
          <w:shd w:val="clear" w:color="auto" w:fill="FFFFFF"/>
        </w:rPr>
        <w:t>„Dotarea Ambulatoriului Spitalului Clinic Județean de Urgență Cluj Napoca”, SMIS 124886</w:t>
      </w:r>
      <w:r w:rsidR="00A27DFA">
        <w:rPr>
          <w:rFonts w:ascii="Montserrat Light" w:hAnsi="Montserrat Light"/>
          <w:bCs/>
          <w:noProof/>
          <w:color w:val="000000" w:themeColor="text1"/>
          <w:shd w:val="clear" w:color="auto" w:fill="FFFFFF"/>
          <w:lang w:val="ro-RO"/>
        </w:rPr>
        <w:t xml:space="preserve"> -</w:t>
      </w:r>
      <w:r>
        <w:rPr>
          <w:rFonts w:ascii="Montserrat Light" w:hAnsi="Montserrat Light"/>
          <w:bCs/>
          <w:noProof/>
          <w:color w:val="000000" w:themeColor="text1"/>
          <w:lang w:val="ro-RO"/>
        </w:rPr>
        <w:t xml:space="preserve"> se modifică și se înlocuiește cu </w:t>
      </w:r>
      <w:r w:rsidRPr="007C0D2A">
        <w:rPr>
          <w:rFonts w:ascii="Montserrat Light" w:hAnsi="Montserrat Light"/>
          <w:b/>
          <w:noProof/>
          <w:color w:val="000000" w:themeColor="text1"/>
          <w:lang w:val="ro-RO"/>
        </w:rPr>
        <w:t xml:space="preserve">Anexa </w:t>
      </w:r>
      <w:r w:rsidR="00414687">
        <w:rPr>
          <w:rFonts w:ascii="Montserrat Light" w:hAnsi="Montserrat Light"/>
          <w:b/>
          <w:noProof/>
          <w:color w:val="000000" w:themeColor="text1"/>
          <w:lang w:val="ro-RO"/>
        </w:rPr>
        <w:t xml:space="preserve">actualizată </w:t>
      </w:r>
      <w:r>
        <w:rPr>
          <w:rFonts w:ascii="Montserrat Light" w:hAnsi="Montserrat Light"/>
          <w:bCs/>
          <w:noProof/>
          <w:color w:val="000000" w:themeColor="text1"/>
          <w:lang w:val="ro-RO"/>
        </w:rPr>
        <w:t xml:space="preserve">care face parte integrantă din prezenta hotărâre. </w:t>
      </w:r>
    </w:p>
    <w:p w14:paraId="558FB6E0" w14:textId="77A43EA3" w:rsidR="007C0D2A" w:rsidRPr="0011429A" w:rsidRDefault="000A5210" w:rsidP="000A5210">
      <w:pPr>
        <w:spacing w:after="240"/>
        <w:jc w:val="both"/>
        <w:rPr>
          <w:rFonts w:ascii="Montserrat Light" w:hAnsi="Montserrat Light"/>
          <w:noProof/>
          <w:sz w:val="22"/>
          <w:szCs w:val="22"/>
        </w:rPr>
      </w:pPr>
      <w:r w:rsidRPr="0011429A">
        <w:rPr>
          <w:rFonts w:ascii="Montserrat Light" w:hAnsi="Montserrat Light"/>
          <w:b/>
          <w:bCs/>
          <w:noProof/>
          <w:sz w:val="22"/>
          <w:szCs w:val="22"/>
        </w:rPr>
        <w:t>Art.II</w:t>
      </w:r>
      <w:r w:rsidRPr="0011429A">
        <w:rPr>
          <w:rFonts w:ascii="Montserrat Light" w:hAnsi="Montserrat Light"/>
          <w:noProof/>
          <w:sz w:val="22"/>
          <w:szCs w:val="22"/>
        </w:rPr>
        <w:t xml:space="preserve">. </w:t>
      </w:r>
      <w:r w:rsidR="007C0D2A" w:rsidRPr="0011429A">
        <w:rPr>
          <w:rFonts w:ascii="Montserrat Light" w:hAnsi="Montserrat Light"/>
          <w:noProof/>
          <w:sz w:val="22"/>
          <w:szCs w:val="22"/>
        </w:rPr>
        <w:t xml:space="preserve"> Pentru activele cuprinse </w:t>
      </w:r>
      <w:r w:rsidR="004026D3" w:rsidRPr="0011429A">
        <w:rPr>
          <w:rFonts w:ascii="Montserrat Light" w:hAnsi="Montserrat Light"/>
          <w:noProof/>
          <w:sz w:val="22"/>
          <w:szCs w:val="22"/>
        </w:rPr>
        <w:t xml:space="preserve">între </w:t>
      </w:r>
      <w:r w:rsidR="00414687">
        <w:rPr>
          <w:rFonts w:ascii="Montserrat Light" w:hAnsi="Montserrat Light"/>
          <w:noProof/>
          <w:sz w:val="22"/>
          <w:szCs w:val="22"/>
        </w:rPr>
        <w:t xml:space="preserve">pozițiile </w:t>
      </w:r>
      <w:r w:rsidR="004026D3" w:rsidRPr="0011429A">
        <w:rPr>
          <w:rFonts w:ascii="Montserrat Light" w:hAnsi="Montserrat Light"/>
          <w:noProof/>
          <w:sz w:val="22"/>
          <w:szCs w:val="22"/>
        </w:rPr>
        <w:t>num</w:t>
      </w:r>
      <w:r w:rsidR="00044F0B" w:rsidRPr="0011429A">
        <w:rPr>
          <w:rFonts w:ascii="Montserrat Light" w:hAnsi="Montserrat Light"/>
          <w:noProof/>
          <w:sz w:val="22"/>
          <w:szCs w:val="22"/>
        </w:rPr>
        <w:t xml:space="preserve">ăr curent </w:t>
      </w:r>
      <w:r w:rsidR="004026D3" w:rsidRPr="0011429A">
        <w:rPr>
          <w:rFonts w:ascii="Montserrat Light" w:hAnsi="Montserrat Light"/>
          <w:noProof/>
          <w:sz w:val="22"/>
          <w:szCs w:val="22"/>
        </w:rPr>
        <w:t>30</w:t>
      </w:r>
      <w:r w:rsidR="00044F0B" w:rsidRPr="0011429A">
        <w:rPr>
          <w:rFonts w:ascii="Montserrat Light" w:hAnsi="Montserrat Light"/>
          <w:noProof/>
          <w:sz w:val="22"/>
          <w:szCs w:val="22"/>
        </w:rPr>
        <w:t xml:space="preserve"> </w:t>
      </w:r>
      <w:r w:rsidR="00CE742D" w:rsidRPr="0011429A">
        <w:rPr>
          <w:rFonts w:ascii="Montserrat Light" w:hAnsi="Montserrat Light"/>
          <w:noProof/>
          <w:sz w:val="22"/>
          <w:szCs w:val="22"/>
        </w:rPr>
        <w:t>-</w:t>
      </w:r>
      <w:r w:rsidR="00044F0B" w:rsidRPr="0011429A">
        <w:rPr>
          <w:rFonts w:ascii="Montserrat Light" w:hAnsi="Montserrat Light"/>
          <w:noProof/>
          <w:sz w:val="22"/>
          <w:szCs w:val="22"/>
        </w:rPr>
        <w:t xml:space="preserve"> 93</w:t>
      </w:r>
      <w:r w:rsidR="004026D3" w:rsidRPr="0011429A">
        <w:rPr>
          <w:rFonts w:ascii="Montserrat Light" w:hAnsi="Montserrat Light"/>
          <w:noProof/>
          <w:sz w:val="22"/>
          <w:szCs w:val="22"/>
        </w:rPr>
        <w:t xml:space="preserve"> din</w:t>
      </w:r>
      <w:r w:rsidR="007C0D2A" w:rsidRPr="0011429A">
        <w:rPr>
          <w:rFonts w:ascii="Montserrat Light" w:hAnsi="Montserrat Light"/>
          <w:noProof/>
          <w:sz w:val="22"/>
          <w:szCs w:val="22"/>
        </w:rPr>
        <w:t xml:space="preserve"> Anex</w:t>
      </w:r>
      <w:r w:rsidR="00A27DFA" w:rsidRPr="0011429A">
        <w:rPr>
          <w:rFonts w:ascii="Montserrat Light" w:hAnsi="Montserrat Light"/>
          <w:noProof/>
          <w:sz w:val="22"/>
          <w:szCs w:val="22"/>
        </w:rPr>
        <w:t>a la prezenta hotărâre</w:t>
      </w:r>
      <w:r w:rsidR="007C0D2A" w:rsidRPr="0011429A">
        <w:rPr>
          <w:rFonts w:ascii="Montserrat Light" w:hAnsi="Montserrat Light"/>
          <w:noProof/>
          <w:sz w:val="22"/>
          <w:szCs w:val="22"/>
        </w:rPr>
        <w:t xml:space="preserve"> se va încheia </w:t>
      </w:r>
      <w:r w:rsidR="004026D3" w:rsidRPr="0011429A">
        <w:rPr>
          <w:rFonts w:ascii="Montserrat Light" w:hAnsi="Montserrat Light"/>
          <w:noProof/>
          <w:sz w:val="22"/>
          <w:szCs w:val="22"/>
        </w:rPr>
        <w:t>contract de administrare și proces verbal de predare primire.</w:t>
      </w:r>
    </w:p>
    <w:p w14:paraId="746E57B0" w14:textId="25020AB5" w:rsidR="000A5210" w:rsidRPr="006542F0" w:rsidRDefault="004026D3" w:rsidP="000A5210">
      <w:pPr>
        <w:spacing w:after="240"/>
        <w:jc w:val="both"/>
        <w:rPr>
          <w:rFonts w:ascii="Montserrat Light" w:hAnsi="Montserrat Light"/>
          <w:noProof/>
          <w:color w:val="000000" w:themeColor="text1"/>
          <w:sz w:val="22"/>
          <w:szCs w:val="22"/>
        </w:rPr>
      </w:pPr>
      <w:r w:rsidRPr="004026D3">
        <w:rPr>
          <w:rFonts w:ascii="Montserrat Light" w:hAnsi="Montserrat Light"/>
          <w:b/>
          <w:bCs/>
          <w:noProof/>
          <w:color w:val="000000" w:themeColor="text1"/>
          <w:sz w:val="22"/>
          <w:szCs w:val="22"/>
        </w:rPr>
        <w:t>Art.III.</w:t>
      </w:r>
      <w:r>
        <w:rPr>
          <w:rFonts w:ascii="Montserrat Light" w:hAnsi="Montserrat Light"/>
          <w:noProof/>
          <w:color w:val="000000" w:themeColor="text1"/>
          <w:sz w:val="22"/>
          <w:szCs w:val="22"/>
        </w:rPr>
        <w:t xml:space="preserve"> </w:t>
      </w:r>
      <w:r w:rsidR="000A5210" w:rsidRPr="006542F0">
        <w:rPr>
          <w:rFonts w:ascii="Montserrat Light" w:hAnsi="Montserrat Light"/>
          <w:noProof/>
          <w:color w:val="000000" w:themeColor="text1"/>
          <w:sz w:val="22"/>
          <w:szCs w:val="22"/>
        </w:rPr>
        <w:t xml:space="preserve">Cu punerea în aplicare a prevederilor prezentei hotărâri se încredinţează Preşedintele Consiliului Judeţean Cluj, prin Direcţia Dezvoltare şi Investiţii. </w:t>
      </w:r>
    </w:p>
    <w:p w14:paraId="462EA6EF" w14:textId="1CB97AF4" w:rsidR="000A5210" w:rsidRDefault="000A5210" w:rsidP="000A5210">
      <w:pPr>
        <w:jc w:val="both"/>
        <w:rPr>
          <w:rFonts w:ascii="Montserrat Light" w:hAnsi="Montserrat Light"/>
          <w:noProof/>
          <w:color w:val="000000" w:themeColor="text1"/>
          <w:sz w:val="22"/>
          <w:szCs w:val="22"/>
        </w:rPr>
      </w:pPr>
      <w:r w:rsidRPr="004026D3">
        <w:rPr>
          <w:rFonts w:ascii="Montserrat Light" w:hAnsi="Montserrat Light"/>
          <w:b/>
          <w:bCs/>
          <w:noProof/>
          <w:color w:val="000000" w:themeColor="text1"/>
          <w:sz w:val="22"/>
          <w:szCs w:val="22"/>
        </w:rPr>
        <w:t>Art.I</w:t>
      </w:r>
      <w:r w:rsidR="004026D3" w:rsidRPr="004026D3">
        <w:rPr>
          <w:rFonts w:ascii="Montserrat Light" w:hAnsi="Montserrat Light"/>
          <w:b/>
          <w:bCs/>
          <w:noProof/>
          <w:color w:val="000000" w:themeColor="text1"/>
          <w:sz w:val="22"/>
          <w:szCs w:val="22"/>
        </w:rPr>
        <w:t>V</w:t>
      </w:r>
      <w:r w:rsidRPr="004026D3">
        <w:rPr>
          <w:rFonts w:ascii="Montserrat Light" w:hAnsi="Montserrat Light"/>
          <w:b/>
          <w:bCs/>
          <w:noProof/>
          <w:color w:val="000000" w:themeColor="text1"/>
          <w:sz w:val="22"/>
          <w:szCs w:val="22"/>
        </w:rPr>
        <w:t>.</w:t>
      </w:r>
      <w:r>
        <w:rPr>
          <w:rFonts w:ascii="Montserrat Light" w:hAnsi="Montserrat Light"/>
          <w:noProof/>
          <w:color w:val="000000" w:themeColor="text1"/>
        </w:rPr>
        <w:t xml:space="preserve"> </w:t>
      </w:r>
      <w:r w:rsidRPr="006542F0">
        <w:rPr>
          <w:rFonts w:ascii="Montserrat Light" w:hAnsi="Montserrat Light"/>
          <w:noProof/>
          <w:color w:val="000000" w:themeColor="text1"/>
          <w:sz w:val="22"/>
          <w:szCs w:val="22"/>
        </w:rPr>
        <w:t xml:space="preserve">Prezenta hotărâre se comunică Direcţiei Dezvoltare şi Investiţii; Spitalului Clinic Județean de Urgență Cluj Napoca, precum şi Prefectului Judeţului Cluj şi se aduce la cunoştinţa publică prin afişare la sediul Consiliului Judeţean Cluj şi pe pagina de internet </w:t>
      </w:r>
      <w:hyperlink r:id="rId8" w:history="1">
        <w:r w:rsidRPr="006542F0">
          <w:rPr>
            <w:rStyle w:val="Hyperlink"/>
            <w:rFonts w:ascii="Montserrat Light" w:hAnsi="Montserrat Light"/>
            <w:noProof/>
            <w:sz w:val="22"/>
            <w:szCs w:val="22"/>
          </w:rPr>
          <w:t>www.cjcluj.ro</w:t>
        </w:r>
      </w:hyperlink>
      <w:r w:rsidRPr="006542F0">
        <w:rPr>
          <w:rFonts w:ascii="Montserrat Light" w:hAnsi="Montserrat Light"/>
          <w:noProof/>
          <w:color w:val="000000" w:themeColor="text1"/>
          <w:sz w:val="22"/>
          <w:szCs w:val="22"/>
        </w:rPr>
        <w:t>.</w:t>
      </w:r>
    </w:p>
    <w:p w14:paraId="015E59DA" w14:textId="06C6F718" w:rsidR="000A5210" w:rsidRPr="000A5210" w:rsidRDefault="000A5210" w:rsidP="000A5210">
      <w:pPr>
        <w:spacing w:after="240"/>
        <w:jc w:val="both"/>
        <w:rPr>
          <w:rFonts w:ascii="Montserrat Light" w:hAnsi="Montserrat Light"/>
          <w:noProof/>
          <w:color w:val="000000" w:themeColor="text1"/>
        </w:rPr>
      </w:pPr>
    </w:p>
    <w:p w14:paraId="3F73A53E" w14:textId="77777777" w:rsidR="00703472" w:rsidRPr="006542F0" w:rsidRDefault="00703472" w:rsidP="0084788A">
      <w:pPr>
        <w:jc w:val="both"/>
        <w:rPr>
          <w:rFonts w:ascii="Montserrat Light" w:hAnsi="Montserrat Light"/>
          <w:b/>
          <w:noProof/>
          <w:color w:val="000000" w:themeColor="text1"/>
          <w:sz w:val="22"/>
          <w:szCs w:val="22"/>
        </w:rPr>
      </w:pPr>
      <w:r w:rsidRPr="006542F0">
        <w:rPr>
          <w:rFonts w:ascii="Montserrat Light" w:hAnsi="Montserrat Light"/>
          <w:noProof/>
          <w:color w:val="000000" w:themeColor="text1"/>
          <w:sz w:val="22"/>
          <w:szCs w:val="22"/>
        </w:rPr>
        <w:tab/>
      </w:r>
      <w:r w:rsidRPr="006542F0">
        <w:rPr>
          <w:rFonts w:ascii="Montserrat Light" w:hAnsi="Montserrat Light"/>
          <w:noProof/>
          <w:color w:val="000000" w:themeColor="text1"/>
          <w:sz w:val="22"/>
          <w:szCs w:val="22"/>
        </w:rPr>
        <w:tab/>
      </w:r>
      <w:r w:rsidRPr="006542F0">
        <w:rPr>
          <w:rFonts w:ascii="Montserrat Light" w:hAnsi="Montserrat Light"/>
          <w:noProof/>
          <w:color w:val="000000" w:themeColor="text1"/>
          <w:sz w:val="22"/>
          <w:szCs w:val="22"/>
        </w:rPr>
        <w:tab/>
      </w:r>
      <w:r w:rsidRPr="006542F0">
        <w:rPr>
          <w:rFonts w:ascii="Montserrat Light" w:hAnsi="Montserrat Light"/>
          <w:noProof/>
          <w:color w:val="000000" w:themeColor="text1"/>
          <w:sz w:val="22"/>
          <w:szCs w:val="22"/>
        </w:rPr>
        <w:tab/>
        <w:t xml:space="preserve">                                                           </w:t>
      </w:r>
      <w:r w:rsidRPr="006542F0">
        <w:rPr>
          <w:rFonts w:ascii="Montserrat Light" w:hAnsi="Montserrat Light"/>
          <w:b/>
          <w:noProof/>
          <w:color w:val="000000" w:themeColor="text1"/>
          <w:sz w:val="22"/>
          <w:szCs w:val="22"/>
        </w:rPr>
        <w:t>Contrasemnează:</w:t>
      </w:r>
    </w:p>
    <w:p w14:paraId="529723E6" w14:textId="77777777" w:rsidR="00703472" w:rsidRPr="006542F0" w:rsidRDefault="00703472" w:rsidP="0084788A">
      <w:pPr>
        <w:jc w:val="both"/>
        <w:rPr>
          <w:rFonts w:ascii="Montserrat Light" w:hAnsi="Montserrat Light"/>
          <w:b/>
          <w:noProof/>
          <w:color w:val="000000" w:themeColor="text1"/>
          <w:sz w:val="22"/>
          <w:szCs w:val="22"/>
        </w:rPr>
      </w:pPr>
      <w:r w:rsidRPr="006542F0">
        <w:rPr>
          <w:rFonts w:ascii="Montserrat Light" w:hAnsi="Montserrat Light"/>
          <w:noProof/>
          <w:color w:val="000000" w:themeColor="text1"/>
          <w:sz w:val="22"/>
          <w:szCs w:val="22"/>
        </w:rPr>
        <w:t xml:space="preserve">                  </w:t>
      </w:r>
      <w:r w:rsidRPr="006542F0">
        <w:rPr>
          <w:rFonts w:ascii="Montserrat Light" w:hAnsi="Montserrat Light"/>
          <w:b/>
          <w:noProof/>
          <w:color w:val="000000" w:themeColor="text1"/>
          <w:sz w:val="22"/>
          <w:szCs w:val="22"/>
        </w:rPr>
        <w:t>PREŞEDINTE,</w:t>
      </w:r>
      <w:r w:rsidRPr="006542F0">
        <w:rPr>
          <w:rFonts w:ascii="Montserrat Light" w:hAnsi="Montserrat Light"/>
          <w:b/>
          <w:noProof/>
          <w:color w:val="000000" w:themeColor="text1"/>
          <w:sz w:val="22"/>
          <w:szCs w:val="22"/>
        </w:rPr>
        <w:tab/>
      </w:r>
      <w:r w:rsidRPr="006542F0">
        <w:rPr>
          <w:rFonts w:ascii="Montserrat Light" w:hAnsi="Montserrat Light"/>
          <w:noProof/>
          <w:color w:val="000000" w:themeColor="text1"/>
          <w:sz w:val="22"/>
          <w:szCs w:val="22"/>
        </w:rPr>
        <w:tab/>
      </w:r>
      <w:r w:rsidRPr="006542F0">
        <w:rPr>
          <w:rFonts w:ascii="Montserrat Light" w:hAnsi="Montserrat Light"/>
          <w:noProof/>
          <w:color w:val="000000" w:themeColor="text1"/>
          <w:sz w:val="22"/>
          <w:szCs w:val="22"/>
        </w:rPr>
        <w:tab/>
      </w:r>
      <w:r w:rsidRPr="006542F0">
        <w:rPr>
          <w:rFonts w:ascii="Montserrat Light" w:hAnsi="Montserrat Light"/>
          <w:noProof/>
          <w:color w:val="000000" w:themeColor="text1"/>
          <w:sz w:val="22"/>
          <w:szCs w:val="22"/>
        </w:rPr>
        <w:tab/>
      </w:r>
      <w:r w:rsidRPr="006542F0">
        <w:rPr>
          <w:rFonts w:ascii="Montserrat Light" w:hAnsi="Montserrat Light"/>
          <w:b/>
          <w:noProof/>
          <w:color w:val="000000" w:themeColor="text1"/>
          <w:sz w:val="22"/>
          <w:szCs w:val="22"/>
        </w:rPr>
        <w:t>SECRETAR GENERAL AL JUDEŢULUI,</w:t>
      </w:r>
    </w:p>
    <w:p w14:paraId="0B49095F" w14:textId="04DFC0C8" w:rsidR="00703472" w:rsidRDefault="00703472" w:rsidP="0084788A">
      <w:pPr>
        <w:jc w:val="both"/>
        <w:rPr>
          <w:rFonts w:ascii="Montserrat Light" w:hAnsi="Montserrat Light"/>
          <w:b/>
          <w:noProof/>
          <w:color w:val="000000" w:themeColor="text1"/>
          <w:sz w:val="22"/>
          <w:szCs w:val="22"/>
        </w:rPr>
      </w:pPr>
      <w:r w:rsidRPr="006542F0">
        <w:rPr>
          <w:rFonts w:ascii="Montserrat Light" w:hAnsi="Montserrat Light"/>
          <w:b/>
          <w:noProof/>
          <w:color w:val="000000" w:themeColor="text1"/>
          <w:sz w:val="22"/>
          <w:szCs w:val="22"/>
        </w:rPr>
        <w:t xml:space="preserve">                     Alin Tișe                                                                            Simona Gaci</w:t>
      </w:r>
    </w:p>
    <w:p w14:paraId="16F36B16" w14:textId="77777777" w:rsidR="00DB2732" w:rsidRPr="006542F0" w:rsidRDefault="00DB2732" w:rsidP="0084788A">
      <w:pPr>
        <w:jc w:val="both"/>
        <w:rPr>
          <w:rFonts w:ascii="Montserrat Light" w:hAnsi="Montserrat Light"/>
          <w:b/>
          <w:noProof/>
          <w:color w:val="000000" w:themeColor="text1"/>
          <w:sz w:val="22"/>
          <w:szCs w:val="22"/>
        </w:rPr>
      </w:pPr>
    </w:p>
    <w:p w14:paraId="734D15C0" w14:textId="77777777" w:rsidR="00703472" w:rsidRPr="006542F0" w:rsidRDefault="00703472" w:rsidP="0084788A">
      <w:pPr>
        <w:autoSpaceDE w:val="0"/>
        <w:autoSpaceDN w:val="0"/>
        <w:adjustRightInd w:val="0"/>
        <w:contextualSpacing/>
        <w:rPr>
          <w:rFonts w:ascii="Montserrat Light" w:hAnsi="Montserrat Light"/>
          <w:b/>
          <w:bCs/>
          <w:noProof/>
          <w:color w:val="000000" w:themeColor="text1"/>
          <w:sz w:val="22"/>
          <w:szCs w:val="22"/>
        </w:rPr>
      </w:pPr>
      <w:r w:rsidRPr="006542F0">
        <w:rPr>
          <w:rFonts w:ascii="Montserrat Light" w:hAnsi="Montserrat Light"/>
          <w:b/>
          <w:bCs/>
          <w:noProof/>
          <w:color w:val="000000" w:themeColor="text1"/>
          <w:sz w:val="22"/>
          <w:szCs w:val="22"/>
        </w:rPr>
        <w:t>Nr. …..... din ………...................................................…...</w:t>
      </w:r>
    </w:p>
    <w:p w14:paraId="78413A7C" w14:textId="48A63E0C" w:rsidR="00C01E0C" w:rsidRDefault="00703472" w:rsidP="0084788A">
      <w:pPr>
        <w:autoSpaceDE w:val="0"/>
        <w:autoSpaceDN w:val="0"/>
        <w:adjustRightInd w:val="0"/>
        <w:contextualSpacing/>
        <w:jc w:val="both"/>
        <w:rPr>
          <w:rFonts w:ascii="Montserrat Light" w:hAnsi="Montserrat Light"/>
          <w:b/>
          <w:bCs/>
          <w:i/>
          <w:iCs/>
          <w:noProof/>
          <w:color w:val="000000" w:themeColor="text1"/>
          <w:sz w:val="18"/>
          <w:szCs w:val="18"/>
        </w:rPr>
      </w:pPr>
      <w:r w:rsidRPr="006542F0">
        <w:rPr>
          <w:rFonts w:ascii="Montserrat Light" w:hAnsi="Montserrat Light"/>
          <w:i/>
          <w:iCs/>
          <w:noProof/>
          <w:color w:val="000000" w:themeColor="text1"/>
          <w:sz w:val="18"/>
          <w:szCs w:val="18"/>
        </w:rPr>
        <w:t>Prezenta hotărâre a fost adoptată cu ... voturi “pentru” … voturi “împotrivă”, …. ”abţineri” şi …. membrii ai Consiliului județean nu au votat, fiind astfel respectate prevederile legale privind majoritatea de voturi necesară.</w:t>
      </w:r>
      <w:r w:rsidRPr="006542F0">
        <w:rPr>
          <w:rFonts w:ascii="Montserrat Light" w:hAnsi="Montserrat Light"/>
          <w:b/>
          <w:bCs/>
          <w:i/>
          <w:iCs/>
          <w:noProof/>
          <w:color w:val="000000" w:themeColor="text1"/>
          <w:sz w:val="18"/>
          <w:szCs w:val="18"/>
          <w:vertAlign w:val="superscript"/>
        </w:rPr>
        <w:t xml:space="preserve">  </w:t>
      </w:r>
      <w:r w:rsidRPr="006542F0">
        <w:rPr>
          <w:rFonts w:ascii="Montserrat Light" w:hAnsi="Montserrat Light"/>
          <w:b/>
          <w:bCs/>
          <w:i/>
          <w:iCs/>
          <w:noProof/>
          <w:color w:val="000000" w:themeColor="text1"/>
          <w:sz w:val="18"/>
          <w:szCs w:val="18"/>
        </w:rPr>
        <w:t xml:space="preserve"> </w:t>
      </w:r>
    </w:p>
    <w:p w14:paraId="2CA726F4" w14:textId="03801B31" w:rsidR="00F93621" w:rsidRDefault="00F93621" w:rsidP="0084788A">
      <w:pPr>
        <w:autoSpaceDE w:val="0"/>
        <w:autoSpaceDN w:val="0"/>
        <w:adjustRightInd w:val="0"/>
        <w:contextualSpacing/>
        <w:jc w:val="both"/>
        <w:rPr>
          <w:rFonts w:ascii="Montserrat Light" w:hAnsi="Montserrat Light"/>
          <w:b/>
          <w:bCs/>
          <w:i/>
          <w:iCs/>
          <w:noProof/>
          <w:color w:val="000000" w:themeColor="text1"/>
          <w:sz w:val="18"/>
          <w:szCs w:val="18"/>
        </w:rPr>
      </w:pPr>
    </w:p>
    <w:p w14:paraId="649FC8E4" w14:textId="77777777" w:rsidR="00F93621" w:rsidRPr="006542F0" w:rsidRDefault="00F93621" w:rsidP="0084788A">
      <w:pPr>
        <w:autoSpaceDE w:val="0"/>
        <w:autoSpaceDN w:val="0"/>
        <w:adjustRightInd w:val="0"/>
        <w:contextualSpacing/>
        <w:jc w:val="both"/>
        <w:rPr>
          <w:rFonts w:ascii="Montserrat Light" w:hAnsi="Montserrat Light"/>
          <w:b/>
          <w:bCs/>
          <w:i/>
          <w:iCs/>
          <w:noProof/>
          <w:color w:val="000000" w:themeColor="text1"/>
          <w:sz w:val="18"/>
          <w:szCs w:val="18"/>
        </w:rPr>
      </w:pPr>
    </w:p>
    <w:p w14:paraId="469FBC07" w14:textId="1CB65980" w:rsidR="00703472" w:rsidRPr="006542F0" w:rsidRDefault="00703472" w:rsidP="0084788A">
      <w:pPr>
        <w:autoSpaceDE w:val="0"/>
        <w:autoSpaceDN w:val="0"/>
        <w:adjustRightInd w:val="0"/>
        <w:contextualSpacing/>
        <w:jc w:val="center"/>
        <w:rPr>
          <w:rFonts w:ascii="Montserrat Light" w:hAnsi="Montserrat Light"/>
          <w:b/>
          <w:bCs/>
          <w:noProof/>
          <w:color w:val="000000" w:themeColor="text1"/>
          <w:sz w:val="22"/>
          <w:szCs w:val="22"/>
        </w:rPr>
      </w:pPr>
      <w:r w:rsidRPr="006542F0">
        <w:rPr>
          <w:rFonts w:ascii="Montserrat Light" w:hAnsi="Montserrat Light"/>
          <w:b/>
          <w:bCs/>
          <w:noProof/>
          <w:color w:val="000000" w:themeColor="text1"/>
          <w:sz w:val="22"/>
          <w:szCs w:val="22"/>
        </w:rPr>
        <w:t>INIȚIATOR</w:t>
      </w:r>
    </w:p>
    <w:p w14:paraId="202A4330" w14:textId="77777777" w:rsidR="009F0084" w:rsidRPr="006542F0" w:rsidRDefault="00703472" w:rsidP="0084788A">
      <w:pPr>
        <w:autoSpaceDE w:val="0"/>
        <w:autoSpaceDN w:val="0"/>
        <w:adjustRightInd w:val="0"/>
        <w:contextualSpacing/>
        <w:jc w:val="center"/>
        <w:rPr>
          <w:rFonts w:ascii="Montserrat Light" w:hAnsi="Montserrat Light"/>
          <w:b/>
          <w:bCs/>
          <w:noProof/>
          <w:color w:val="000000" w:themeColor="text1"/>
          <w:sz w:val="22"/>
          <w:szCs w:val="22"/>
        </w:rPr>
      </w:pPr>
      <w:r w:rsidRPr="006542F0">
        <w:rPr>
          <w:rFonts w:ascii="Montserrat Light" w:hAnsi="Montserrat Light"/>
          <w:b/>
          <w:bCs/>
          <w:noProof/>
          <w:color w:val="000000" w:themeColor="text1"/>
          <w:sz w:val="22"/>
          <w:szCs w:val="22"/>
        </w:rPr>
        <w:t>PREȘEDINTE</w:t>
      </w:r>
    </w:p>
    <w:p w14:paraId="47FAB53D" w14:textId="238E3B41" w:rsidR="005B279D" w:rsidRDefault="00703472" w:rsidP="0084788A">
      <w:pPr>
        <w:autoSpaceDE w:val="0"/>
        <w:autoSpaceDN w:val="0"/>
        <w:adjustRightInd w:val="0"/>
        <w:contextualSpacing/>
        <w:jc w:val="center"/>
        <w:rPr>
          <w:rFonts w:ascii="Montserrat Light" w:hAnsi="Montserrat Light"/>
          <w:b/>
          <w:bCs/>
          <w:noProof/>
          <w:color w:val="000000" w:themeColor="text1"/>
          <w:sz w:val="22"/>
          <w:szCs w:val="22"/>
        </w:rPr>
      </w:pPr>
      <w:r w:rsidRPr="006542F0">
        <w:rPr>
          <w:rFonts w:ascii="Montserrat Light" w:hAnsi="Montserrat Light"/>
          <w:b/>
          <w:bCs/>
          <w:noProof/>
          <w:color w:val="000000" w:themeColor="text1"/>
          <w:sz w:val="22"/>
          <w:szCs w:val="22"/>
        </w:rPr>
        <w:t>Alin Tișe</w:t>
      </w:r>
      <w:bookmarkStart w:id="8" w:name="_Hlk71708455"/>
    </w:p>
    <w:p w14:paraId="2283F393" w14:textId="4EE23E6A" w:rsidR="00F93621" w:rsidRDefault="00F93621" w:rsidP="0084788A">
      <w:pPr>
        <w:autoSpaceDE w:val="0"/>
        <w:autoSpaceDN w:val="0"/>
        <w:adjustRightInd w:val="0"/>
        <w:contextualSpacing/>
        <w:jc w:val="center"/>
        <w:rPr>
          <w:rFonts w:ascii="Montserrat Light" w:hAnsi="Montserrat Light"/>
          <w:b/>
          <w:bCs/>
          <w:noProof/>
          <w:color w:val="000000" w:themeColor="text1"/>
          <w:sz w:val="22"/>
          <w:szCs w:val="22"/>
        </w:rPr>
      </w:pPr>
    </w:p>
    <w:p w14:paraId="588141F9" w14:textId="57667E53" w:rsidR="00F93621" w:rsidRDefault="00F93621" w:rsidP="0084788A">
      <w:pPr>
        <w:autoSpaceDE w:val="0"/>
        <w:autoSpaceDN w:val="0"/>
        <w:adjustRightInd w:val="0"/>
        <w:contextualSpacing/>
        <w:jc w:val="center"/>
        <w:rPr>
          <w:rFonts w:ascii="Montserrat Light" w:hAnsi="Montserrat Light"/>
          <w:b/>
          <w:bCs/>
          <w:noProof/>
          <w:color w:val="000000" w:themeColor="text1"/>
          <w:sz w:val="22"/>
          <w:szCs w:val="22"/>
        </w:rPr>
      </w:pPr>
    </w:p>
    <w:p w14:paraId="5330122A" w14:textId="33EFD92D" w:rsidR="00F93621" w:rsidRDefault="00F93621" w:rsidP="0084788A">
      <w:pPr>
        <w:autoSpaceDE w:val="0"/>
        <w:autoSpaceDN w:val="0"/>
        <w:adjustRightInd w:val="0"/>
        <w:contextualSpacing/>
        <w:jc w:val="center"/>
        <w:rPr>
          <w:rFonts w:ascii="Montserrat Light" w:hAnsi="Montserrat Light"/>
          <w:b/>
          <w:bCs/>
          <w:noProof/>
          <w:color w:val="000000" w:themeColor="text1"/>
          <w:sz w:val="22"/>
          <w:szCs w:val="22"/>
        </w:rPr>
      </w:pPr>
    </w:p>
    <w:p w14:paraId="136B6D44" w14:textId="6754DDED" w:rsidR="004026D3" w:rsidRDefault="004026D3" w:rsidP="0084788A">
      <w:pPr>
        <w:autoSpaceDE w:val="0"/>
        <w:autoSpaceDN w:val="0"/>
        <w:adjustRightInd w:val="0"/>
        <w:contextualSpacing/>
        <w:jc w:val="center"/>
        <w:rPr>
          <w:rFonts w:ascii="Montserrat Light" w:hAnsi="Montserrat Light"/>
          <w:b/>
          <w:bCs/>
          <w:noProof/>
          <w:color w:val="000000" w:themeColor="text1"/>
          <w:sz w:val="22"/>
          <w:szCs w:val="22"/>
        </w:rPr>
      </w:pPr>
    </w:p>
    <w:p w14:paraId="3DD2B9BE" w14:textId="77777777" w:rsidR="00A27DFA" w:rsidRDefault="00A27DFA" w:rsidP="0084788A">
      <w:pPr>
        <w:autoSpaceDE w:val="0"/>
        <w:autoSpaceDN w:val="0"/>
        <w:adjustRightInd w:val="0"/>
        <w:contextualSpacing/>
        <w:jc w:val="center"/>
        <w:rPr>
          <w:rFonts w:ascii="Montserrat Light" w:hAnsi="Montserrat Light"/>
          <w:b/>
          <w:bCs/>
          <w:noProof/>
          <w:color w:val="000000" w:themeColor="text1"/>
          <w:sz w:val="22"/>
          <w:szCs w:val="22"/>
        </w:rPr>
      </w:pPr>
    </w:p>
    <w:p w14:paraId="057124E0" w14:textId="60EAC577" w:rsidR="00F93621" w:rsidRDefault="00F93621" w:rsidP="0084788A">
      <w:pPr>
        <w:autoSpaceDE w:val="0"/>
        <w:autoSpaceDN w:val="0"/>
        <w:adjustRightInd w:val="0"/>
        <w:contextualSpacing/>
        <w:jc w:val="center"/>
        <w:rPr>
          <w:rFonts w:ascii="Montserrat Light" w:hAnsi="Montserrat Light"/>
          <w:b/>
          <w:bCs/>
          <w:noProof/>
          <w:color w:val="000000" w:themeColor="text1"/>
          <w:sz w:val="22"/>
          <w:szCs w:val="22"/>
        </w:rPr>
      </w:pPr>
    </w:p>
    <w:p w14:paraId="29A662FD" w14:textId="77777777" w:rsidR="00F93621" w:rsidRDefault="00F93621" w:rsidP="0084788A">
      <w:pPr>
        <w:autoSpaceDE w:val="0"/>
        <w:autoSpaceDN w:val="0"/>
        <w:adjustRightInd w:val="0"/>
        <w:contextualSpacing/>
        <w:jc w:val="center"/>
        <w:rPr>
          <w:rFonts w:ascii="Montserrat Light" w:hAnsi="Montserrat Light"/>
          <w:b/>
          <w:bCs/>
          <w:noProof/>
          <w:color w:val="000000" w:themeColor="text1"/>
          <w:sz w:val="22"/>
          <w:szCs w:val="22"/>
        </w:rPr>
      </w:pPr>
    </w:p>
    <w:p w14:paraId="03916875" w14:textId="273DA2F7" w:rsidR="00F93621" w:rsidRDefault="00F93621" w:rsidP="0084788A">
      <w:pPr>
        <w:autoSpaceDE w:val="0"/>
        <w:autoSpaceDN w:val="0"/>
        <w:adjustRightInd w:val="0"/>
        <w:contextualSpacing/>
        <w:jc w:val="center"/>
        <w:rPr>
          <w:rFonts w:ascii="Montserrat Light" w:hAnsi="Montserrat Light"/>
          <w:b/>
          <w:bCs/>
          <w:noProof/>
          <w:color w:val="000000" w:themeColor="text1"/>
          <w:sz w:val="22"/>
          <w:szCs w:val="22"/>
        </w:rPr>
      </w:pPr>
    </w:p>
    <w:p w14:paraId="02A1993A" w14:textId="77777777" w:rsidR="00350891" w:rsidRDefault="00350891" w:rsidP="0084788A">
      <w:pPr>
        <w:autoSpaceDE w:val="0"/>
        <w:autoSpaceDN w:val="0"/>
        <w:adjustRightInd w:val="0"/>
        <w:contextualSpacing/>
        <w:jc w:val="center"/>
        <w:rPr>
          <w:rFonts w:ascii="Montserrat Light" w:hAnsi="Montserrat Light"/>
          <w:b/>
          <w:bCs/>
          <w:noProof/>
          <w:color w:val="000000" w:themeColor="text1"/>
          <w:sz w:val="22"/>
          <w:szCs w:val="22"/>
        </w:rPr>
      </w:pPr>
    </w:p>
    <w:p w14:paraId="40A3E325" w14:textId="36D21CBE" w:rsidR="00703472" w:rsidRPr="00A07388" w:rsidRDefault="00703472" w:rsidP="000357DA">
      <w:pPr>
        <w:autoSpaceDE w:val="0"/>
        <w:autoSpaceDN w:val="0"/>
        <w:adjustRightInd w:val="0"/>
        <w:ind w:left="4248" w:right="43" w:firstLine="708"/>
        <w:jc w:val="right"/>
        <w:rPr>
          <w:rFonts w:ascii="Montserrat Light" w:hAnsi="Montserrat Light"/>
          <w:b/>
          <w:bCs/>
          <w:noProof/>
          <w:sz w:val="22"/>
          <w:szCs w:val="22"/>
        </w:rPr>
      </w:pPr>
      <w:r w:rsidRPr="00A07388">
        <w:rPr>
          <w:rFonts w:ascii="Montserrat Light" w:hAnsi="Montserrat Light"/>
          <w:b/>
          <w:bCs/>
          <w:noProof/>
          <w:sz w:val="22"/>
          <w:szCs w:val="22"/>
        </w:rPr>
        <w:lastRenderedPageBreak/>
        <w:t>Anex</w:t>
      </w:r>
      <w:r w:rsidR="00B9793A" w:rsidRPr="00A07388">
        <w:rPr>
          <w:rFonts w:ascii="Montserrat Light" w:hAnsi="Montserrat Light"/>
          <w:b/>
          <w:bCs/>
          <w:noProof/>
          <w:sz w:val="22"/>
          <w:szCs w:val="22"/>
        </w:rPr>
        <w:t>a</w:t>
      </w:r>
      <w:r w:rsidR="000357DA" w:rsidRPr="00A07388">
        <w:rPr>
          <w:rFonts w:ascii="Montserrat Light" w:hAnsi="Montserrat Light"/>
          <w:b/>
          <w:bCs/>
          <w:noProof/>
          <w:sz w:val="22"/>
          <w:szCs w:val="22"/>
        </w:rPr>
        <w:t xml:space="preserve"> </w:t>
      </w:r>
      <w:r w:rsidRPr="00A07388">
        <w:rPr>
          <w:rFonts w:ascii="Montserrat Light" w:hAnsi="Montserrat Light"/>
          <w:b/>
          <w:bCs/>
          <w:noProof/>
          <w:sz w:val="22"/>
          <w:szCs w:val="22"/>
        </w:rPr>
        <w:t>la Hotărârea nr.____  /_________</w:t>
      </w:r>
    </w:p>
    <w:p w14:paraId="63102294" w14:textId="77777777" w:rsidR="00B9793A" w:rsidRPr="006542F0" w:rsidRDefault="00B9793A" w:rsidP="0084788A">
      <w:pPr>
        <w:rPr>
          <w:rFonts w:ascii="Montserrat Light" w:hAnsi="Montserrat Light"/>
          <w:b/>
          <w:bCs/>
          <w:noProof/>
          <w:color w:val="000000" w:themeColor="text1"/>
          <w:sz w:val="22"/>
          <w:szCs w:val="22"/>
        </w:rPr>
      </w:pPr>
      <w:bookmarkStart w:id="9" w:name="_Hlk71708374"/>
      <w:bookmarkEnd w:id="8"/>
    </w:p>
    <w:p w14:paraId="71C5255B" w14:textId="443C9440" w:rsidR="00703472" w:rsidRPr="006542F0" w:rsidRDefault="00703472" w:rsidP="0084788A">
      <w:pPr>
        <w:jc w:val="center"/>
        <w:rPr>
          <w:rFonts w:ascii="Montserrat Light" w:hAnsi="Montserrat Light"/>
          <w:b/>
          <w:bCs/>
          <w:noProof/>
          <w:color w:val="000000" w:themeColor="text1"/>
          <w:sz w:val="22"/>
          <w:szCs w:val="22"/>
        </w:rPr>
      </w:pPr>
      <w:r w:rsidRPr="006542F0">
        <w:rPr>
          <w:rFonts w:ascii="Montserrat Light" w:hAnsi="Montserrat Light"/>
          <w:b/>
          <w:bCs/>
          <w:noProof/>
          <w:color w:val="000000" w:themeColor="text1"/>
          <w:sz w:val="22"/>
          <w:szCs w:val="22"/>
        </w:rPr>
        <w:t>Lista activelor achiziționate în cadrul proiectului</w:t>
      </w:r>
    </w:p>
    <w:p w14:paraId="3336F8D7" w14:textId="6F7F7168" w:rsidR="00703472" w:rsidRPr="006542F0" w:rsidRDefault="005B279D" w:rsidP="0084788A">
      <w:pPr>
        <w:jc w:val="center"/>
        <w:rPr>
          <w:rFonts w:ascii="Montserrat Light" w:hAnsi="Montserrat Light"/>
          <w:b/>
          <w:bCs/>
          <w:noProof/>
          <w:color w:val="000000" w:themeColor="text1"/>
          <w:sz w:val="22"/>
          <w:szCs w:val="22"/>
        </w:rPr>
      </w:pPr>
      <w:r w:rsidRPr="006542F0">
        <w:rPr>
          <w:rFonts w:ascii="Montserrat Light" w:hAnsi="Montserrat Light"/>
          <w:b/>
          <w:noProof/>
          <w:color w:val="000000" w:themeColor="text1"/>
          <w:sz w:val="22"/>
          <w:szCs w:val="22"/>
          <w:shd w:val="clear" w:color="auto" w:fill="FFFFFF"/>
        </w:rPr>
        <w:t>„Dotarea Ambulatoriului Spitalului Clinic Județean de Urgență Cluj Napoca”, SMIS 124886</w:t>
      </w:r>
      <w:r w:rsidR="00414687">
        <w:rPr>
          <w:rFonts w:ascii="Montserrat Light" w:hAnsi="Montserrat Light"/>
          <w:b/>
          <w:noProof/>
          <w:color w:val="000000" w:themeColor="text1"/>
          <w:sz w:val="22"/>
          <w:szCs w:val="22"/>
          <w:shd w:val="clear" w:color="auto" w:fill="FFFFFF"/>
        </w:rPr>
        <w:t>, actualizată</w:t>
      </w:r>
    </w:p>
    <w:p w14:paraId="3D249B9A" w14:textId="77777777" w:rsidR="00251E2F" w:rsidRPr="006542F0" w:rsidRDefault="00703472" w:rsidP="0084788A">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                                                       </w:t>
      </w:r>
    </w:p>
    <w:p w14:paraId="6C79B896" w14:textId="094BD485" w:rsidR="00703472" w:rsidRPr="006542F0" w:rsidRDefault="00703472" w:rsidP="0084788A">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         </w:t>
      </w:r>
    </w:p>
    <w:tbl>
      <w:tblPr>
        <w:tblStyle w:val="Tabelgril"/>
        <w:tblW w:w="10165" w:type="dxa"/>
        <w:jc w:val="center"/>
        <w:tblLook w:val="04A0" w:firstRow="1" w:lastRow="0" w:firstColumn="1" w:lastColumn="0" w:noHBand="0" w:noVBand="1"/>
      </w:tblPr>
      <w:tblGrid>
        <w:gridCol w:w="657"/>
        <w:gridCol w:w="4726"/>
        <w:gridCol w:w="1354"/>
        <w:gridCol w:w="1730"/>
        <w:gridCol w:w="1698"/>
      </w:tblGrid>
      <w:tr w:rsidR="001F3862" w:rsidRPr="006542F0" w14:paraId="0351AB78" w14:textId="77777777" w:rsidTr="000357DA">
        <w:trPr>
          <w:jc w:val="center"/>
        </w:trPr>
        <w:tc>
          <w:tcPr>
            <w:tcW w:w="657" w:type="dxa"/>
            <w:vAlign w:val="center"/>
          </w:tcPr>
          <w:p w14:paraId="14AB35A0" w14:textId="77777777" w:rsidR="00703472" w:rsidRPr="000357DA" w:rsidRDefault="00703472" w:rsidP="0084788A">
            <w:pPr>
              <w:jc w:val="center"/>
              <w:rPr>
                <w:rFonts w:ascii="Montserrat Light" w:hAnsi="Montserrat Light"/>
                <w:b/>
                <w:bCs/>
                <w:noProof/>
                <w:color w:val="000000" w:themeColor="text1"/>
                <w:sz w:val="20"/>
                <w:szCs w:val="20"/>
              </w:rPr>
            </w:pPr>
            <w:r w:rsidRPr="000357DA">
              <w:rPr>
                <w:rFonts w:ascii="Montserrat Light" w:hAnsi="Montserrat Light"/>
                <w:b/>
                <w:bCs/>
                <w:noProof/>
                <w:color w:val="000000" w:themeColor="text1"/>
                <w:sz w:val="20"/>
                <w:szCs w:val="20"/>
              </w:rPr>
              <w:t>NR. CRT.</w:t>
            </w:r>
          </w:p>
        </w:tc>
        <w:tc>
          <w:tcPr>
            <w:tcW w:w="4764" w:type="dxa"/>
            <w:vAlign w:val="center"/>
          </w:tcPr>
          <w:p w14:paraId="0734FA98" w14:textId="77777777" w:rsidR="00703472" w:rsidRPr="000357DA" w:rsidRDefault="00703472" w:rsidP="0084788A">
            <w:pPr>
              <w:jc w:val="center"/>
              <w:rPr>
                <w:rFonts w:ascii="Montserrat Light" w:hAnsi="Montserrat Light"/>
                <w:b/>
                <w:bCs/>
                <w:noProof/>
                <w:color w:val="000000" w:themeColor="text1"/>
                <w:sz w:val="20"/>
                <w:szCs w:val="20"/>
              </w:rPr>
            </w:pPr>
            <w:r w:rsidRPr="000357DA">
              <w:rPr>
                <w:rFonts w:ascii="Montserrat Light" w:hAnsi="Montserrat Light"/>
                <w:b/>
                <w:bCs/>
                <w:noProof/>
                <w:color w:val="000000" w:themeColor="text1"/>
                <w:sz w:val="20"/>
                <w:szCs w:val="20"/>
              </w:rPr>
              <w:t>DENUMIREA ACTIVULUI</w:t>
            </w:r>
          </w:p>
        </w:tc>
        <w:tc>
          <w:tcPr>
            <w:tcW w:w="1358" w:type="dxa"/>
            <w:vAlign w:val="center"/>
          </w:tcPr>
          <w:p w14:paraId="167E46EE" w14:textId="77777777" w:rsidR="00703472" w:rsidRPr="000357DA" w:rsidRDefault="00703472" w:rsidP="0084788A">
            <w:pPr>
              <w:jc w:val="center"/>
              <w:rPr>
                <w:rFonts w:ascii="Montserrat Light" w:hAnsi="Montserrat Light"/>
                <w:b/>
                <w:bCs/>
                <w:noProof/>
                <w:color w:val="000000" w:themeColor="text1"/>
                <w:sz w:val="20"/>
                <w:szCs w:val="20"/>
              </w:rPr>
            </w:pPr>
            <w:r w:rsidRPr="000357DA">
              <w:rPr>
                <w:rFonts w:ascii="Montserrat Light" w:hAnsi="Montserrat Light"/>
                <w:b/>
                <w:bCs/>
                <w:noProof/>
                <w:color w:val="000000" w:themeColor="text1"/>
                <w:sz w:val="20"/>
                <w:szCs w:val="20"/>
              </w:rPr>
              <w:t>NR. INVENTAR</w:t>
            </w:r>
          </w:p>
        </w:tc>
        <w:tc>
          <w:tcPr>
            <w:tcW w:w="1676" w:type="dxa"/>
            <w:vAlign w:val="center"/>
          </w:tcPr>
          <w:p w14:paraId="0573C44C" w14:textId="77777777" w:rsidR="00703472" w:rsidRPr="000357DA" w:rsidRDefault="00703472" w:rsidP="0084788A">
            <w:pPr>
              <w:jc w:val="center"/>
              <w:rPr>
                <w:rFonts w:ascii="Montserrat Light" w:hAnsi="Montserrat Light"/>
                <w:b/>
                <w:bCs/>
                <w:noProof/>
                <w:color w:val="000000" w:themeColor="text1"/>
                <w:sz w:val="20"/>
                <w:szCs w:val="20"/>
              </w:rPr>
            </w:pPr>
            <w:r w:rsidRPr="000357DA">
              <w:rPr>
                <w:rFonts w:ascii="Montserrat Light" w:hAnsi="Montserrat Light"/>
                <w:b/>
                <w:bCs/>
                <w:noProof/>
                <w:color w:val="000000" w:themeColor="text1"/>
                <w:sz w:val="20"/>
                <w:szCs w:val="20"/>
              </w:rPr>
              <w:t>DURATA NORMALĂ DE FUNCȚIONARE (LUNI)</w:t>
            </w:r>
          </w:p>
        </w:tc>
        <w:tc>
          <w:tcPr>
            <w:tcW w:w="1710" w:type="dxa"/>
            <w:vAlign w:val="center"/>
          </w:tcPr>
          <w:p w14:paraId="453E550D" w14:textId="77777777" w:rsidR="00703472" w:rsidRPr="000357DA" w:rsidRDefault="00703472" w:rsidP="0084788A">
            <w:pPr>
              <w:jc w:val="center"/>
              <w:rPr>
                <w:rFonts w:ascii="Montserrat Light" w:hAnsi="Montserrat Light"/>
                <w:b/>
                <w:bCs/>
                <w:noProof/>
                <w:color w:val="000000" w:themeColor="text1"/>
                <w:sz w:val="20"/>
                <w:szCs w:val="20"/>
              </w:rPr>
            </w:pPr>
            <w:r w:rsidRPr="000357DA">
              <w:rPr>
                <w:rFonts w:ascii="Montserrat Light" w:hAnsi="Montserrat Light"/>
                <w:b/>
                <w:bCs/>
                <w:noProof/>
                <w:color w:val="000000" w:themeColor="text1"/>
                <w:sz w:val="20"/>
                <w:szCs w:val="20"/>
              </w:rPr>
              <w:t>VALOARE DE INVENTAR 2021 (LEI)</w:t>
            </w:r>
          </w:p>
        </w:tc>
      </w:tr>
      <w:tr w:rsidR="006B3D0D" w:rsidRPr="006542F0" w14:paraId="3602B54E" w14:textId="77777777" w:rsidTr="000357DA">
        <w:trPr>
          <w:jc w:val="center"/>
        </w:trPr>
        <w:tc>
          <w:tcPr>
            <w:tcW w:w="657" w:type="dxa"/>
          </w:tcPr>
          <w:p w14:paraId="444EE74A" w14:textId="24253683" w:rsidR="006B3D0D" w:rsidRDefault="006B3D0D" w:rsidP="006B3D0D">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w:t>
            </w:r>
          </w:p>
        </w:tc>
        <w:tc>
          <w:tcPr>
            <w:tcW w:w="4764" w:type="dxa"/>
          </w:tcPr>
          <w:p w14:paraId="220BCCD0" w14:textId="4F951483" w:rsidR="006B3D0D" w:rsidRDefault="006B3D0D" w:rsidP="006B3D0D">
            <w:pPr>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 xml:space="preserve">Ecograf cu sondă pentru examinarea cordului, vaselor si a abdomenului, dotat cu imprimantă termică si UPS pentru autonomie de 2 ore,  model AFFINITI 50, seria US 621D0265/2021 </w:t>
            </w:r>
          </w:p>
        </w:tc>
        <w:tc>
          <w:tcPr>
            <w:tcW w:w="1358" w:type="dxa"/>
            <w:vAlign w:val="center"/>
          </w:tcPr>
          <w:p w14:paraId="39BD139E" w14:textId="671FBDBC" w:rsidR="006B3D0D" w:rsidRDefault="006B3D0D" w:rsidP="006B3D0D">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202026</w:t>
            </w:r>
          </w:p>
        </w:tc>
        <w:tc>
          <w:tcPr>
            <w:tcW w:w="1676" w:type="dxa"/>
            <w:vAlign w:val="center"/>
          </w:tcPr>
          <w:p w14:paraId="25A655E3" w14:textId="47BEB235" w:rsidR="006B3D0D" w:rsidRDefault="006B3D0D" w:rsidP="006B3D0D">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144 </w:t>
            </w:r>
          </w:p>
        </w:tc>
        <w:tc>
          <w:tcPr>
            <w:tcW w:w="1710" w:type="dxa"/>
            <w:vAlign w:val="center"/>
          </w:tcPr>
          <w:p w14:paraId="7939B5DC" w14:textId="79C77E15" w:rsidR="006B3D0D" w:rsidRDefault="006B3D0D" w:rsidP="006B3D0D">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288.575,00</w:t>
            </w:r>
          </w:p>
        </w:tc>
      </w:tr>
      <w:tr w:rsidR="006B3D0D" w:rsidRPr="006542F0" w14:paraId="50FED47E" w14:textId="77777777" w:rsidTr="000357DA">
        <w:trPr>
          <w:jc w:val="center"/>
        </w:trPr>
        <w:tc>
          <w:tcPr>
            <w:tcW w:w="657" w:type="dxa"/>
          </w:tcPr>
          <w:p w14:paraId="20F238E5" w14:textId="753CDBDE" w:rsidR="006B3D0D" w:rsidRDefault="006B3D0D" w:rsidP="006B3D0D">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w:t>
            </w:r>
          </w:p>
        </w:tc>
        <w:tc>
          <w:tcPr>
            <w:tcW w:w="4764" w:type="dxa"/>
          </w:tcPr>
          <w:p w14:paraId="077D6E94" w14:textId="2540B53E" w:rsidR="006B3D0D" w:rsidRDefault="006B3D0D" w:rsidP="006B3D0D">
            <w:pPr>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Ecograf cu sondă abdominală, sondă părți moi, sondă endovaginală cu capacitate Doppler,</w:t>
            </w:r>
            <w:r w:rsidR="000357DA">
              <w:rPr>
                <w:rFonts w:ascii="Montserrat Light" w:hAnsi="Montserrat Light"/>
                <w:noProof/>
                <w:snapToGrid w:val="0"/>
                <w:color w:val="000000" w:themeColor="text1"/>
                <w:sz w:val="22"/>
                <w:szCs w:val="22"/>
              </w:rPr>
              <w:t xml:space="preserve"> </w:t>
            </w:r>
            <w:r w:rsidRPr="006542F0">
              <w:rPr>
                <w:rFonts w:ascii="Montserrat Light" w:hAnsi="Montserrat Light"/>
                <w:noProof/>
                <w:snapToGrid w:val="0"/>
                <w:color w:val="000000" w:themeColor="text1"/>
                <w:sz w:val="22"/>
                <w:szCs w:val="22"/>
              </w:rPr>
              <w:t xml:space="preserve">difuzoare incorporate, imprimantă termică, suporti pentru transductori gel,  model AFFINITI 30, seria US 621E0469/2021 </w:t>
            </w:r>
          </w:p>
        </w:tc>
        <w:tc>
          <w:tcPr>
            <w:tcW w:w="1358" w:type="dxa"/>
            <w:vAlign w:val="center"/>
          </w:tcPr>
          <w:p w14:paraId="7207DEE2" w14:textId="39209D38" w:rsidR="006B3D0D" w:rsidRDefault="006B3D0D" w:rsidP="006B3D0D">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202027</w:t>
            </w:r>
          </w:p>
        </w:tc>
        <w:tc>
          <w:tcPr>
            <w:tcW w:w="1676" w:type="dxa"/>
            <w:vAlign w:val="center"/>
          </w:tcPr>
          <w:p w14:paraId="32FE6A01" w14:textId="333C3739" w:rsidR="006B3D0D" w:rsidRDefault="006B3D0D" w:rsidP="006B3D0D">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65358366" w14:textId="281F634B" w:rsidR="006B3D0D" w:rsidRDefault="006B3D0D" w:rsidP="006B3D0D">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305.354,00</w:t>
            </w:r>
          </w:p>
        </w:tc>
      </w:tr>
      <w:tr w:rsidR="006B3D0D" w:rsidRPr="006542F0" w14:paraId="4982762F" w14:textId="77777777" w:rsidTr="000357DA">
        <w:trPr>
          <w:jc w:val="center"/>
        </w:trPr>
        <w:tc>
          <w:tcPr>
            <w:tcW w:w="657" w:type="dxa"/>
          </w:tcPr>
          <w:p w14:paraId="5B2AC9F4" w14:textId="57310910" w:rsidR="006B3D0D" w:rsidRDefault="006B3D0D" w:rsidP="006B3D0D">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3</w:t>
            </w:r>
          </w:p>
        </w:tc>
        <w:tc>
          <w:tcPr>
            <w:tcW w:w="4764" w:type="dxa"/>
          </w:tcPr>
          <w:p w14:paraId="139269DD" w14:textId="0F359C55" w:rsidR="006B3D0D" w:rsidRDefault="006B3D0D" w:rsidP="006B3D0D">
            <w:pPr>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 xml:space="preserve">Ecograf portabil, accesorii: imprimanta termică si UPS pentru anutonomie 2 ore , difuzoare incorporate, suporți pentru transductori gel, unitate DVDRW inclusă,  model Affiniti 70, seria US 621F0640/2021 </w:t>
            </w:r>
          </w:p>
        </w:tc>
        <w:tc>
          <w:tcPr>
            <w:tcW w:w="1358" w:type="dxa"/>
            <w:vAlign w:val="center"/>
          </w:tcPr>
          <w:p w14:paraId="72F3FD0D" w14:textId="16BB237A" w:rsidR="006B3D0D" w:rsidRDefault="006B3D0D" w:rsidP="006B3D0D">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202028</w:t>
            </w:r>
          </w:p>
        </w:tc>
        <w:tc>
          <w:tcPr>
            <w:tcW w:w="1676" w:type="dxa"/>
            <w:vAlign w:val="center"/>
          </w:tcPr>
          <w:p w14:paraId="153FDDA7" w14:textId="244CB472" w:rsidR="006B3D0D" w:rsidRDefault="006B3D0D" w:rsidP="006B3D0D">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3C8FD24A" w14:textId="5058FA61" w:rsidR="00A07388" w:rsidRPr="008D38B3" w:rsidRDefault="006B3D0D" w:rsidP="00A07388">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533.120,00 </w:t>
            </w:r>
          </w:p>
          <w:p w14:paraId="4E2701F2" w14:textId="17157415" w:rsidR="008D38B3" w:rsidRPr="008D38B3" w:rsidRDefault="008D38B3" w:rsidP="006B3D0D">
            <w:pPr>
              <w:jc w:val="center"/>
              <w:rPr>
                <w:rFonts w:ascii="Montserrat Light" w:hAnsi="Montserrat Light"/>
                <w:noProof/>
                <w:color w:val="000000" w:themeColor="text1"/>
                <w:sz w:val="22"/>
                <w:szCs w:val="22"/>
              </w:rPr>
            </w:pPr>
          </w:p>
        </w:tc>
      </w:tr>
      <w:tr w:rsidR="000A3A61" w:rsidRPr="006542F0" w14:paraId="09E77591" w14:textId="77777777" w:rsidTr="000357DA">
        <w:trPr>
          <w:jc w:val="center"/>
        </w:trPr>
        <w:tc>
          <w:tcPr>
            <w:tcW w:w="657" w:type="dxa"/>
          </w:tcPr>
          <w:p w14:paraId="2CFCB7AD" w14:textId="745A0760"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4</w:t>
            </w:r>
          </w:p>
        </w:tc>
        <w:tc>
          <w:tcPr>
            <w:tcW w:w="4764" w:type="dxa"/>
          </w:tcPr>
          <w:p w14:paraId="761F3013" w14:textId="708AC9B5"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Ecograf staționar cu 3 sonde si aplicatii avansate LRIM, accesorii sistem incălzire gel, difuzoare incorporate, UPS pentru autonomie 2 ore, suport pentru transductori, videoprinter alb negru, unitate DVDRW,  model EPIQ ELITE, seria US 521B1469/2021</w:t>
            </w:r>
          </w:p>
        </w:tc>
        <w:tc>
          <w:tcPr>
            <w:tcW w:w="1358" w:type="dxa"/>
            <w:vAlign w:val="center"/>
          </w:tcPr>
          <w:p w14:paraId="25844D01" w14:textId="0C8A09E1"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202029</w:t>
            </w:r>
          </w:p>
        </w:tc>
        <w:tc>
          <w:tcPr>
            <w:tcW w:w="1676" w:type="dxa"/>
            <w:vAlign w:val="center"/>
          </w:tcPr>
          <w:p w14:paraId="5F8ADBD4" w14:textId="26A9B9BB"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6D204441" w14:textId="008A42CB"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617.610,00 </w:t>
            </w:r>
          </w:p>
        </w:tc>
      </w:tr>
      <w:tr w:rsidR="000A3A61" w:rsidRPr="006542F0" w14:paraId="2FEFC049" w14:textId="77777777" w:rsidTr="000357DA">
        <w:trPr>
          <w:jc w:val="center"/>
        </w:trPr>
        <w:tc>
          <w:tcPr>
            <w:tcW w:w="657" w:type="dxa"/>
          </w:tcPr>
          <w:p w14:paraId="0F95EA36" w14:textId="39200B2C"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5</w:t>
            </w:r>
          </w:p>
        </w:tc>
        <w:tc>
          <w:tcPr>
            <w:tcW w:w="4764" w:type="dxa"/>
          </w:tcPr>
          <w:p w14:paraId="0546C561" w14:textId="1D596E6E"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Ecograf Doppler vascular, model AFFINITI 70, accesorii conexiuni externe USB, imprimantă  termică, UPS pentru autonomie 2 ore, suporti pentru transductori gel, unitate DVDRW, seria US 621F0641/2011</w:t>
            </w:r>
          </w:p>
        </w:tc>
        <w:tc>
          <w:tcPr>
            <w:tcW w:w="1358" w:type="dxa"/>
            <w:vAlign w:val="center"/>
          </w:tcPr>
          <w:p w14:paraId="070ED0B7" w14:textId="0AEE2477"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202030</w:t>
            </w:r>
          </w:p>
        </w:tc>
        <w:tc>
          <w:tcPr>
            <w:tcW w:w="1676" w:type="dxa"/>
            <w:vAlign w:val="center"/>
          </w:tcPr>
          <w:p w14:paraId="5E69B1FA" w14:textId="6CF9AD0A"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144 </w:t>
            </w:r>
          </w:p>
        </w:tc>
        <w:tc>
          <w:tcPr>
            <w:tcW w:w="1710" w:type="dxa"/>
            <w:vAlign w:val="center"/>
          </w:tcPr>
          <w:p w14:paraId="17DDB830" w14:textId="53311A45"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365.330,00 </w:t>
            </w:r>
          </w:p>
        </w:tc>
      </w:tr>
      <w:tr w:rsidR="000A3A61" w:rsidRPr="006542F0" w14:paraId="63F2620C" w14:textId="77777777" w:rsidTr="000357DA">
        <w:trPr>
          <w:jc w:val="center"/>
        </w:trPr>
        <w:tc>
          <w:tcPr>
            <w:tcW w:w="657" w:type="dxa"/>
          </w:tcPr>
          <w:p w14:paraId="1BB088DD" w14:textId="0A836428"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w:t>
            </w:r>
          </w:p>
        </w:tc>
        <w:tc>
          <w:tcPr>
            <w:tcW w:w="4764" w:type="dxa"/>
          </w:tcPr>
          <w:p w14:paraId="5E7F3FAE" w14:textId="6DA5FF56"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 xml:space="preserve">Ecograf ginecologie, model AFFINITI 50, accesorii conexiuni externe USB, imprimanta  termica, UPS pentru autonomie 2 ore, suporti pentru transductori gel, unitate DVDRW, seria US 621D0583/2021 </w:t>
            </w:r>
          </w:p>
        </w:tc>
        <w:tc>
          <w:tcPr>
            <w:tcW w:w="1358" w:type="dxa"/>
            <w:vAlign w:val="center"/>
          </w:tcPr>
          <w:p w14:paraId="52BAD54B" w14:textId="144177E9"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202031</w:t>
            </w:r>
          </w:p>
        </w:tc>
        <w:tc>
          <w:tcPr>
            <w:tcW w:w="1676" w:type="dxa"/>
            <w:vAlign w:val="center"/>
          </w:tcPr>
          <w:p w14:paraId="64958B57" w14:textId="2EA1EE40"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580F746D" w14:textId="5D61458F"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317.730,00 </w:t>
            </w:r>
          </w:p>
        </w:tc>
      </w:tr>
      <w:tr w:rsidR="000A3A61" w:rsidRPr="006542F0" w14:paraId="2C468C61" w14:textId="77777777" w:rsidTr="000357DA">
        <w:trPr>
          <w:jc w:val="center"/>
        </w:trPr>
        <w:tc>
          <w:tcPr>
            <w:tcW w:w="657" w:type="dxa"/>
          </w:tcPr>
          <w:p w14:paraId="64A84824" w14:textId="3BB849D8"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7</w:t>
            </w:r>
          </w:p>
        </w:tc>
        <w:tc>
          <w:tcPr>
            <w:tcW w:w="4764" w:type="dxa"/>
          </w:tcPr>
          <w:p w14:paraId="26E4687E" w14:textId="176905B7"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Ecograf, model AFFINITI 50, accesorii imprimanta termică si UPS autonomie 2 ore, seria US621D0582/2021</w:t>
            </w:r>
          </w:p>
        </w:tc>
        <w:tc>
          <w:tcPr>
            <w:tcW w:w="1358" w:type="dxa"/>
            <w:vAlign w:val="center"/>
          </w:tcPr>
          <w:p w14:paraId="23897454" w14:textId="16A37172"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202032</w:t>
            </w:r>
          </w:p>
        </w:tc>
        <w:tc>
          <w:tcPr>
            <w:tcW w:w="1676" w:type="dxa"/>
            <w:vAlign w:val="center"/>
          </w:tcPr>
          <w:p w14:paraId="6B408A16" w14:textId="1743EE05"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25FE6A73" w14:textId="77B670C3"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288.575,00 </w:t>
            </w:r>
          </w:p>
        </w:tc>
      </w:tr>
      <w:tr w:rsidR="000A3A61" w:rsidRPr="006542F0" w14:paraId="68D59F81" w14:textId="77777777" w:rsidTr="000357DA">
        <w:trPr>
          <w:jc w:val="center"/>
        </w:trPr>
        <w:tc>
          <w:tcPr>
            <w:tcW w:w="657" w:type="dxa"/>
          </w:tcPr>
          <w:p w14:paraId="29842D79" w14:textId="6CAE01AE"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w:t>
            </w:r>
          </w:p>
        </w:tc>
        <w:tc>
          <w:tcPr>
            <w:tcW w:w="4764" w:type="dxa"/>
          </w:tcPr>
          <w:p w14:paraId="4ED13254" w14:textId="330CF2C1"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 xml:space="preserve">Ecograf, model AFFINITI 70,  accesorii conexiuni externe USB, imprimantă  </w:t>
            </w:r>
            <w:r w:rsidRPr="006542F0">
              <w:rPr>
                <w:rFonts w:ascii="Montserrat Light" w:hAnsi="Montserrat Light"/>
                <w:noProof/>
                <w:snapToGrid w:val="0"/>
                <w:color w:val="000000" w:themeColor="text1"/>
                <w:sz w:val="22"/>
                <w:szCs w:val="22"/>
              </w:rPr>
              <w:lastRenderedPageBreak/>
              <w:t xml:space="preserve">termică, UPS pentru autonomie 2 ore, suporti pentru transductori gel, unitate DVDRW, seria US 621F0533/2021 </w:t>
            </w:r>
          </w:p>
        </w:tc>
        <w:tc>
          <w:tcPr>
            <w:tcW w:w="1358" w:type="dxa"/>
            <w:vAlign w:val="center"/>
          </w:tcPr>
          <w:p w14:paraId="4A84A345" w14:textId="4E938ECE"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lastRenderedPageBreak/>
              <w:t>202033</w:t>
            </w:r>
          </w:p>
        </w:tc>
        <w:tc>
          <w:tcPr>
            <w:tcW w:w="1676" w:type="dxa"/>
            <w:vAlign w:val="center"/>
          </w:tcPr>
          <w:p w14:paraId="5D787757" w14:textId="0DDA50B4"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7187264F" w14:textId="7C47C2A2"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390.320,00 </w:t>
            </w:r>
          </w:p>
        </w:tc>
      </w:tr>
      <w:tr w:rsidR="000A3A61" w:rsidRPr="006542F0" w14:paraId="693F0A96" w14:textId="77777777" w:rsidTr="000357DA">
        <w:trPr>
          <w:jc w:val="center"/>
        </w:trPr>
        <w:tc>
          <w:tcPr>
            <w:tcW w:w="657" w:type="dxa"/>
          </w:tcPr>
          <w:p w14:paraId="66550CF9" w14:textId="17D236C2"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9</w:t>
            </w:r>
          </w:p>
        </w:tc>
        <w:tc>
          <w:tcPr>
            <w:tcW w:w="4764" w:type="dxa"/>
          </w:tcPr>
          <w:p w14:paraId="67DFA8FC" w14:textId="768B6273"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 xml:space="preserve">Ecograf, model AFFINITI 50, accesorii conexiuni externe USB, imprimantă  termică, UPS pentru autonomie 2 ore, suporti pentru transductori gel, unitate DVDRW, seria  US 621D0584/2021 </w:t>
            </w:r>
          </w:p>
        </w:tc>
        <w:tc>
          <w:tcPr>
            <w:tcW w:w="1358" w:type="dxa"/>
            <w:vAlign w:val="center"/>
          </w:tcPr>
          <w:p w14:paraId="0A62C768" w14:textId="5C4CDBE6"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202034</w:t>
            </w:r>
          </w:p>
        </w:tc>
        <w:tc>
          <w:tcPr>
            <w:tcW w:w="1676" w:type="dxa"/>
            <w:vAlign w:val="center"/>
          </w:tcPr>
          <w:p w14:paraId="0A889DED" w14:textId="0B9CE5CB"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361F48F7" w14:textId="6802C82C"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317.730,00 </w:t>
            </w:r>
          </w:p>
        </w:tc>
      </w:tr>
      <w:tr w:rsidR="000A3A61" w:rsidRPr="006542F0" w14:paraId="3A4D74C6" w14:textId="77777777" w:rsidTr="000357DA">
        <w:trPr>
          <w:jc w:val="center"/>
        </w:trPr>
        <w:tc>
          <w:tcPr>
            <w:tcW w:w="657" w:type="dxa"/>
          </w:tcPr>
          <w:p w14:paraId="60996AD6" w14:textId="2DD4154E"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10</w:t>
            </w:r>
          </w:p>
        </w:tc>
        <w:tc>
          <w:tcPr>
            <w:tcW w:w="4764" w:type="dxa"/>
          </w:tcPr>
          <w:p w14:paraId="3C42142C" w14:textId="77777777" w:rsidR="000A3A61" w:rsidRPr="006542F0"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 xml:space="preserve">SET ENDOSCOP </w:t>
            </w:r>
          </w:p>
          <w:p w14:paraId="78A48A80" w14:textId="4E0CB6B9"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 xml:space="preserve">Sistem videoendoscopie Model VP 7000, seria 6 V627K310/2021,  compus din  videoprocesor cu sursa de lumina si insuflator seria 6V627K310/2021, sursa de lumină model BL 7000 seria 6S101K223/2021, monitor medical model RADIANCE seria 20-363086, cart endoscopie model ITD 03 PLUS seria B45035E 001-295577/2021, Videocolonoscop model EC 740 TM, </w:t>
            </w:r>
            <w:r w:rsidRPr="006542F0">
              <w:rPr>
                <w:rFonts w:ascii="Montserrat Light" w:hAnsi="Montserrat Light"/>
                <w:noProof/>
                <w:color w:val="000000" w:themeColor="text1"/>
                <w:sz w:val="22"/>
                <w:szCs w:val="22"/>
              </w:rPr>
              <w:t xml:space="preserve"> seria 4C732005, Videogastroscop model  EG 760 R,seria 8G402K567,  Videogastroscop pediatric model EG 740 N, seria 5G399K203, </w:t>
            </w:r>
            <w:r w:rsidRPr="006542F0">
              <w:rPr>
                <w:rFonts w:ascii="Montserrat Light" w:hAnsi="Montserrat Light"/>
                <w:noProof/>
                <w:snapToGrid w:val="0"/>
                <w:color w:val="000000" w:themeColor="text1"/>
                <w:sz w:val="22"/>
                <w:szCs w:val="22"/>
              </w:rPr>
              <w:t xml:space="preserve"> V</w:t>
            </w:r>
            <w:r w:rsidRPr="006542F0">
              <w:rPr>
                <w:rFonts w:ascii="Montserrat Light" w:hAnsi="Montserrat Light"/>
                <w:noProof/>
                <w:color w:val="000000" w:themeColor="text1"/>
                <w:sz w:val="22"/>
                <w:szCs w:val="22"/>
              </w:rPr>
              <w:t>ideoduodenoscop  model ED 580 XT, seria 5D127K066, Adaptor insuflare CO 2 pentru endoscopie digestivă model GS 2000, seria 937781EG/2020, Pompă de apă pentru sistemul de endoscopie model MEVACS M 46, seria 13116745/2021 respectv seria  13116751/2021, Aspirator chirurgical model MEVACS M 46 seria  4321108</w:t>
            </w:r>
          </w:p>
        </w:tc>
        <w:tc>
          <w:tcPr>
            <w:tcW w:w="1358" w:type="dxa"/>
            <w:vAlign w:val="center"/>
          </w:tcPr>
          <w:p w14:paraId="5B624CE1" w14:textId="58CAAFC5"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201870</w:t>
            </w:r>
          </w:p>
        </w:tc>
        <w:tc>
          <w:tcPr>
            <w:tcW w:w="1676" w:type="dxa"/>
            <w:vAlign w:val="center"/>
          </w:tcPr>
          <w:p w14:paraId="652C41A8" w14:textId="72C60D3A"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6DDFB5C7" w14:textId="4DC61B9F"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782.365,50 </w:t>
            </w:r>
          </w:p>
        </w:tc>
      </w:tr>
      <w:tr w:rsidR="000A3A61" w:rsidRPr="006542F0" w14:paraId="6363234D" w14:textId="77777777" w:rsidTr="000357DA">
        <w:trPr>
          <w:jc w:val="center"/>
        </w:trPr>
        <w:tc>
          <w:tcPr>
            <w:tcW w:w="657" w:type="dxa"/>
          </w:tcPr>
          <w:p w14:paraId="4885B5E8" w14:textId="065370DE"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11</w:t>
            </w:r>
          </w:p>
        </w:tc>
        <w:tc>
          <w:tcPr>
            <w:tcW w:w="4764" w:type="dxa"/>
          </w:tcPr>
          <w:p w14:paraId="4CA06749" w14:textId="4A1DA833"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color w:val="000000" w:themeColor="text1"/>
                <w:sz w:val="22"/>
                <w:szCs w:val="22"/>
              </w:rPr>
              <w:t>Masina de spălat endoscoape model ISA MED,   seria 6-1246</w:t>
            </w:r>
          </w:p>
        </w:tc>
        <w:tc>
          <w:tcPr>
            <w:tcW w:w="1358" w:type="dxa"/>
            <w:vAlign w:val="center"/>
          </w:tcPr>
          <w:p w14:paraId="40A74BD6" w14:textId="6ECA852A"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201871</w:t>
            </w:r>
          </w:p>
        </w:tc>
        <w:tc>
          <w:tcPr>
            <w:tcW w:w="1676" w:type="dxa"/>
            <w:vAlign w:val="center"/>
          </w:tcPr>
          <w:p w14:paraId="6D15354B" w14:textId="6A6397E3"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61AA754E" w14:textId="191A641E" w:rsidR="000A3A61" w:rsidRDefault="000A3A61" w:rsidP="00A07388">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115.906,00</w:t>
            </w:r>
          </w:p>
        </w:tc>
      </w:tr>
      <w:tr w:rsidR="000A3A61" w:rsidRPr="006542F0" w14:paraId="575AB194" w14:textId="77777777" w:rsidTr="000357DA">
        <w:trPr>
          <w:jc w:val="center"/>
        </w:trPr>
        <w:tc>
          <w:tcPr>
            <w:tcW w:w="657" w:type="dxa"/>
          </w:tcPr>
          <w:p w14:paraId="6D4E2560" w14:textId="2BD607EF"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12</w:t>
            </w:r>
          </w:p>
        </w:tc>
        <w:tc>
          <w:tcPr>
            <w:tcW w:w="4764" w:type="dxa"/>
          </w:tcPr>
          <w:p w14:paraId="69FCBCFF" w14:textId="4CFB3151"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color w:val="000000" w:themeColor="text1"/>
                <w:sz w:val="22"/>
                <w:szCs w:val="22"/>
              </w:rPr>
              <w:t>Electrocauter cu plasma argon ARC 350/ARC PLUS , seria 35102722/90100700</w:t>
            </w:r>
          </w:p>
        </w:tc>
        <w:tc>
          <w:tcPr>
            <w:tcW w:w="1358" w:type="dxa"/>
            <w:vAlign w:val="center"/>
          </w:tcPr>
          <w:p w14:paraId="1FEB7CD9" w14:textId="5B9FD3EE"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201872</w:t>
            </w:r>
          </w:p>
        </w:tc>
        <w:tc>
          <w:tcPr>
            <w:tcW w:w="1676" w:type="dxa"/>
            <w:vAlign w:val="center"/>
          </w:tcPr>
          <w:p w14:paraId="28214E20" w14:textId="1D9233B2"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20BEEB6E" w14:textId="247F8387" w:rsidR="000A3A61" w:rsidRDefault="000A3A61" w:rsidP="00A07388">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173.859,00</w:t>
            </w:r>
          </w:p>
        </w:tc>
      </w:tr>
      <w:tr w:rsidR="000A3A61" w:rsidRPr="006542F0" w14:paraId="0499F9A1" w14:textId="77777777" w:rsidTr="000357DA">
        <w:trPr>
          <w:jc w:val="center"/>
        </w:trPr>
        <w:tc>
          <w:tcPr>
            <w:tcW w:w="657" w:type="dxa"/>
          </w:tcPr>
          <w:p w14:paraId="4D5B53B4" w14:textId="05D1B917"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13</w:t>
            </w:r>
          </w:p>
        </w:tc>
        <w:tc>
          <w:tcPr>
            <w:tcW w:w="4764" w:type="dxa"/>
          </w:tcPr>
          <w:p w14:paraId="43A71188" w14:textId="59B652D0"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color w:val="000000" w:themeColor="text1"/>
                <w:sz w:val="22"/>
                <w:szCs w:val="22"/>
              </w:rPr>
              <w:t xml:space="preserve">Aparat radiologie cu brat mobil in C (Cios ALPHA), seria 10308191/13584 </w:t>
            </w:r>
          </w:p>
        </w:tc>
        <w:tc>
          <w:tcPr>
            <w:tcW w:w="1358" w:type="dxa"/>
            <w:vAlign w:val="center"/>
          </w:tcPr>
          <w:p w14:paraId="7B5872E2" w14:textId="4293DCE4"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202007</w:t>
            </w:r>
          </w:p>
        </w:tc>
        <w:tc>
          <w:tcPr>
            <w:tcW w:w="1676" w:type="dxa"/>
            <w:vAlign w:val="center"/>
          </w:tcPr>
          <w:p w14:paraId="0B3C3833" w14:textId="3D8DDCD0"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2044A5D1" w14:textId="4AE5A776" w:rsidR="000A3A61" w:rsidRDefault="000A3A61" w:rsidP="00A07388">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711.798,50</w:t>
            </w:r>
          </w:p>
        </w:tc>
      </w:tr>
      <w:tr w:rsidR="000A3A61" w:rsidRPr="006542F0" w14:paraId="695578D6" w14:textId="77777777" w:rsidTr="000357DA">
        <w:trPr>
          <w:jc w:val="center"/>
        </w:trPr>
        <w:tc>
          <w:tcPr>
            <w:tcW w:w="657" w:type="dxa"/>
          </w:tcPr>
          <w:p w14:paraId="220A3988" w14:textId="34A6251C"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w:t>
            </w:r>
          </w:p>
        </w:tc>
        <w:tc>
          <w:tcPr>
            <w:tcW w:w="4764" w:type="dxa"/>
          </w:tcPr>
          <w:p w14:paraId="7D4DD80A" w14:textId="64EA8134"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color w:val="000000" w:themeColor="text1"/>
                <w:sz w:val="22"/>
                <w:szCs w:val="22"/>
              </w:rPr>
              <w:t>Aparat radiologie portabil C arm Fluoroscop (Cios Select), seria 10893686/20320</w:t>
            </w:r>
          </w:p>
        </w:tc>
        <w:tc>
          <w:tcPr>
            <w:tcW w:w="1358" w:type="dxa"/>
            <w:vAlign w:val="center"/>
          </w:tcPr>
          <w:p w14:paraId="2E65FC55" w14:textId="136BA686"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202006</w:t>
            </w:r>
          </w:p>
        </w:tc>
        <w:tc>
          <w:tcPr>
            <w:tcW w:w="1676" w:type="dxa"/>
            <w:vAlign w:val="center"/>
          </w:tcPr>
          <w:p w14:paraId="198E16BB" w14:textId="23E0151C"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7B0AD334" w14:textId="67563667" w:rsidR="000A3A61" w:rsidRDefault="000A3A61" w:rsidP="00A07388">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259.598,50</w:t>
            </w:r>
          </w:p>
        </w:tc>
      </w:tr>
      <w:tr w:rsidR="000A3A61" w:rsidRPr="006542F0" w14:paraId="4C35658E" w14:textId="77777777" w:rsidTr="000357DA">
        <w:trPr>
          <w:jc w:val="center"/>
        </w:trPr>
        <w:tc>
          <w:tcPr>
            <w:tcW w:w="657" w:type="dxa"/>
          </w:tcPr>
          <w:p w14:paraId="11A6452A" w14:textId="05E0CED5"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15</w:t>
            </w:r>
          </w:p>
        </w:tc>
        <w:tc>
          <w:tcPr>
            <w:tcW w:w="4764" w:type="dxa"/>
          </w:tcPr>
          <w:p w14:paraId="1C6B7A2D" w14:textId="77777777" w:rsidR="000A3A61" w:rsidRPr="006542F0"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Set (4 bucati) </w:t>
            </w:r>
          </w:p>
          <w:p w14:paraId="623ADE0C" w14:textId="77777777" w:rsidR="000A3A61" w:rsidRPr="006542F0" w:rsidRDefault="000A3A61" w:rsidP="000A3A61">
            <w:pPr>
              <w:pStyle w:val="Listparagraf"/>
              <w:numPr>
                <w:ilvl w:val="0"/>
                <w:numId w:val="31"/>
              </w:numPr>
              <w:spacing w:line="240" w:lineRule="auto"/>
              <w:jc w:val="both"/>
              <w:rPr>
                <w:rFonts w:ascii="Montserrat Light" w:hAnsi="Montserrat Light"/>
                <w:noProof/>
                <w:color w:val="000000" w:themeColor="text1"/>
                <w:lang w:val="ro-RO"/>
              </w:rPr>
            </w:pPr>
            <w:r w:rsidRPr="006542F0">
              <w:rPr>
                <w:rFonts w:ascii="Montserrat Light" w:hAnsi="Montserrat Light"/>
                <w:noProof/>
                <w:color w:val="000000" w:themeColor="text1"/>
                <w:lang w:val="ro-RO"/>
              </w:rPr>
              <w:t>halat protecție cu 0,5 mm plumb, seria 1103343</w:t>
            </w:r>
          </w:p>
          <w:p w14:paraId="07655A10" w14:textId="77777777" w:rsidR="000A3A61" w:rsidRPr="006542F0" w:rsidRDefault="000A3A61" w:rsidP="000A3A61">
            <w:pPr>
              <w:pStyle w:val="Listparagraf"/>
              <w:numPr>
                <w:ilvl w:val="0"/>
                <w:numId w:val="31"/>
              </w:numPr>
              <w:spacing w:line="240" w:lineRule="auto"/>
              <w:jc w:val="both"/>
              <w:rPr>
                <w:rFonts w:ascii="Montserrat Light" w:hAnsi="Montserrat Light"/>
                <w:noProof/>
                <w:color w:val="000000" w:themeColor="text1"/>
                <w:lang w:val="ro-RO"/>
              </w:rPr>
            </w:pPr>
            <w:r w:rsidRPr="006542F0">
              <w:rPr>
                <w:rFonts w:ascii="Montserrat Light" w:hAnsi="Montserrat Light"/>
                <w:noProof/>
                <w:color w:val="000000" w:themeColor="text1"/>
                <w:lang w:val="ro-RO"/>
              </w:rPr>
              <w:t>guler radioprotecție cu 0,5 mm plub , seria  1523300,</w:t>
            </w:r>
          </w:p>
          <w:p w14:paraId="563CDA46" w14:textId="77777777" w:rsidR="000A3A61" w:rsidRPr="006542F0" w:rsidRDefault="000A3A61" w:rsidP="000A3A61">
            <w:pPr>
              <w:pStyle w:val="Listparagraf"/>
              <w:numPr>
                <w:ilvl w:val="0"/>
                <w:numId w:val="31"/>
              </w:numPr>
              <w:spacing w:line="240" w:lineRule="auto"/>
              <w:jc w:val="both"/>
              <w:rPr>
                <w:rFonts w:ascii="Montserrat Light" w:hAnsi="Montserrat Light"/>
                <w:noProof/>
                <w:color w:val="000000" w:themeColor="text1"/>
                <w:lang w:val="ro-RO"/>
              </w:rPr>
            </w:pPr>
            <w:r w:rsidRPr="006542F0">
              <w:rPr>
                <w:rFonts w:ascii="Montserrat Light" w:hAnsi="Montserrat Light"/>
                <w:noProof/>
                <w:color w:val="000000" w:themeColor="text1"/>
                <w:lang w:val="ro-RO"/>
              </w:rPr>
              <w:t xml:space="preserve"> ochelari radioprotecție fără dioptrii , seria 181001,</w:t>
            </w:r>
          </w:p>
          <w:p w14:paraId="32B80D90" w14:textId="778E8DB0"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color w:val="000000" w:themeColor="text1"/>
              </w:rPr>
              <w:t xml:space="preserve"> umerașe dedicate șorțurilor de radioprotecție</w:t>
            </w:r>
          </w:p>
        </w:tc>
        <w:tc>
          <w:tcPr>
            <w:tcW w:w="1358" w:type="dxa"/>
            <w:vAlign w:val="center"/>
          </w:tcPr>
          <w:p w14:paraId="32DE861C"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600162</w:t>
            </w:r>
          </w:p>
          <w:p w14:paraId="1DCBACAD"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600163</w:t>
            </w:r>
          </w:p>
          <w:p w14:paraId="29AC2DC9"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600164</w:t>
            </w:r>
          </w:p>
          <w:p w14:paraId="59ED14B8" w14:textId="4D652FB1"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600165</w:t>
            </w:r>
          </w:p>
        </w:tc>
        <w:tc>
          <w:tcPr>
            <w:tcW w:w="1676" w:type="dxa"/>
            <w:vAlign w:val="center"/>
          </w:tcPr>
          <w:p w14:paraId="7740B4A7" w14:textId="3DE37191"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5988A077" w14:textId="7171F3C4" w:rsidR="000A3A61" w:rsidRPr="006542F0" w:rsidRDefault="000A3A61" w:rsidP="00A07388">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2.975,00</w:t>
            </w:r>
          </w:p>
          <w:p w14:paraId="6980D86F" w14:textId="3BA1AB0D" w:rsidR="000A3A61" w:rsidRPr="006542F0" w:rsidRDefault="000A3A61" w:rsidP="00A07388">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2.975,00</w:t>
            </w:r>
          </w:p>
          <w:p w14:paraId="0EFC070C" w14:textId="442BED83" w:rsidR="000A3A61" w:rsidRPr="006542F0" w:rsidRDefault="000A3A61" w:rsidP="00A07388">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2.975,00</w:t>
            </w:r>
          </w:p>
          <w:p w14:paraId="085F5465" w14:textId="6443819F" w:rsidR="000A3A61" w:rsidRDefault="000A3A61" w:rsidP="00A07388">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2.975,00</w:t>
            </w:r>
          </w:p>
        </w:tc>
      </w:tr>
      <w:tr w:rsidR="000A3A61" w:rsidRPr="006542F0" w14:paraId="26F4DDED" w14:textId="77777777" w:rsidTr="000357DA">
        <w:trPr>
          <w:jc w:val="center"/>
        </w:trPr>
        <w:tc>
          <w:tcPr>
            <w:tcW w:w="657" w:type="dxa"/>
          </w:tcPr>
          <w:p w14:paraId="3785E1A3" w14:textId="2790804D"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lastRenderedPageBreak/>
              <w:t>16</w:t>
            </w:r>
          </w:p>
        </w:tc>
        <w:tc>
          <w:tcPr>
            <w:tcW w:w="4764" w:type="dxa"/>
          </w:tcPr>
          <w:p w14:paraId="6D96C397" w14:textId="77777777" w:rsidR="000A3A61" w:rsidRPr="006542F0"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Echipamente de dictare transcriere si recunoastere vocala LRIM – 10 bucati ( seria </w:t>
            </w:r>
            <w:bookmarkStart w:id="10" w:name="_Hlk75511488"/>
          </w:p>
          <w:p w14:paraId="4BDA6BD8" w14:textId="77777777" w:rsidR="000A3A61" w:rsidRPr="006542F0" w:rsidRDefault="000A3A61" w:rsidP="000A3A61">
            <w:pPr>
              <w:jc w:val="both"/>
              <w:rPr>
                <w:rFonts w:ascii="Montserrat Light" w:eastAsia="Calibri" w:hAnsi="Montserrat Light"/>
                <w:noProof/>
                <w:sz w:val="22"/>
                <w:szCs w:val="22"/>
              </w:rPr>
            </w:pPr>
            <w:r w:rsidRPr="006542F0">
              <w:rPr>
                <w:rFonts w:ascii="Montserrat Light" w:eastAsia="Calibri" w:hAnsi="Montserrat Light"/>
                <w:noProof/>
                <w:sz w:val="22"/>
                <w:szCs w:val="22"/>
              </w:rPr>
              <w:t>LFH</w:t>
            </w:r>
            <w:bookmarkEnd w:id="10"/>
            <w:r w:rsidRPr="006542F0">
              <w:rPr>
                <w:rFonts w:ascii="Montserrat Light" w:eastAsia="Calibri" w:hAnsi="Montserrat Light"/>
                <w:noProof/>
                <w:sz w:val="22"/>
                <w:szCs w:val="22"/>
              </w:rPr>
              <w:t>35005843406, LFH35005843314,</w:t>
            </w:r>
          </w:p>
          <w:p w14:paraId="15681E34" w14:textId="77777777" w:rsidR="000A3A61" w:rsidRPr="006542F0" w:rsidRDefault="000A3A61" w:rsidP="000A3A61">
            <w:pPr>
              <w:jc w:val="both"/>
              <w:rPr>
                <w:rFonts w:ascii="Montserrat Light" w:eastAsia="Calibri" w:hAnsi="Montserrat Light"/>
                <w:noProof/>
                <w:sz w:val="22"/>
                <w:szCs w:val="22"/>
              </w:rPr>
            </w:pPr>
            <w:r w:rsidRPr="006542F0">
              <w:rPr>
                <w:rFonts w:ascii="Montserrat Light" w:eastAsia="Calibri" w:hAnsi="Montserrat Light"/>
                <w:noProof/>
                <w:sz w:val="22"/>
                <w:szCs w:val="22"/>
              </w:rPr>
              <w:t>LFH 35005843321,</w:t>
            </w:r>
          </w:p>
          <w:p w14:paraId="565B7779" w14:textId="77777777" w:rsidR="000A3A61" w:rsidRPr="006542F0" w:rsidRDefault="000A3A61" w:rsidP="000A3A61">
            <w:pPr>
              <w:jc w:val="both"/>
              <w:rPr>
                <w:rFonts w:ascii="Montserrat Light" w:eastAsia="Calibri" w:hAnsi="Montserrat Light"/>
                <w:noProof/>
                <w:sz w:val="22"/>
                <w:szCs w:val="22"/>
              </w:rPr>
            </w:pPr>
            <w:r w:rsidRPr="006542F0">
              <w:rPr>
                <w:rFonts w:ascii="Montserrat Light" w:eastAsia="Calibri" w:hAnsi="Montserrat Light"/>
                <w:noProof/>
                <w:sz w:val="22"/>
                <w:szCs w:val="22"/>
              </w:rPr>
              <w:t>LFH35005843338, LFH35005843345,</w:t>
            </w:r>
          </w:p>
          <w:p w14:paraId="0E033AD8" w14:textId="77777777" w:rsidR="000A3A61" w:rsidRPr="006542F0" w:rsidRDefault="000A3A61" w:rsidP="000A3A61">
            <w:pPr>
              <w:jc w:val="both"/>
              <w:rPr>
                <w:rFonts w:ascii="Montserrat Light" w:eastAsia="Calibri" w:hAnsi="Montserrat Light"/>
                <w:noProof/>
                <w:sz w:val="22"/>
                <w:szCs w:val="22"/>
              </w:rPr>
            </w:pPr>
            <w:r w:rsidRPr="006542F0">
              <w:rPr>
                <w:rFonts w:ascii="Montserrat Light" w:eastAsia="Calibri" w:hAnsi="Montserrat Light"/>
                <w:noProof/>
                <w:sz w:val="22"/>
                <w:szCs w:val="22"/>
              </w:rPr>
              <w:t xml:space="preserve">LFH35005843352, </w:t>
            </w:r>
          </w:p>
          <w:p w14:paraId="262DF705" w14:textId="2CF53ACD"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eastAsia="Calibri" w:hAnsi="Montserrat Light"/>
                <w:noProof/>
                <w:sz w:val="22"/>
                <w:szCs w:val="22"/>
              </w:rPr>
              <w:t>LFH35005843369, LFH35005843376, LFH35005843383, LFH35005843339</w:t>
            </w:r>
          </w:p>
        </w:tc>
        <w:tc>
          <w:tcPr>
            <w:tcW w:w="1358" w:type="dxa"/>
            <w:vAlign w:val="center"/>
          </w:tcPr>
          <w:p w14:paraId="56DD8524"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301403</w:t>
            </w:r>
          </w:p>
          <w:p w14:paraId="0B49988A"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301404</w:t>
            </w:r>
          </w:p>
          <w:p w14:paraId="216D8D2C"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301405</w:t>
            </w:r>
          </w:p>
          <w:p w14:paraId="02CD9CD1"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301406</w:t>
            </w:r>
          </w:p>
          <w:p w14:paraId="2505AA83"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301407</w:t>
            </w:r>
          </w:p>
          <w:p w14:paraId="656B19FD"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301408</w:t>
            </w:r>
          </w:p>
          <w:p w14:paraId="58D0EACE"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301409</w:t>
            </w:r>
          </w:p>
          <w:p w14:paraId="61CCD041"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301410</w:t>
            </w:r>
          </w:p>
          <w:p w14:paraId="095E2B47"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301411</w:t>
            </w:r>
          </w:p>
          <w:p w14:paraId="4C6A3543" w14:textId="7CAEF837"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301412</w:t>
            </w:r>
          </w:p>
        </w:tc>
        <w:tc>
          <w:tcPr>
            <w:tcW w:w="1676" w:type="dxa"/>
            <w:vAlign w:val="center"/>
          </w:tcPr>
          <w:p w14:paraId="218A18E5" w14:textId="5F754360"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30A69B35" w14:textId="0CD09219"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5.402,60 </w:t>
            </w:r>
          </w:p>
          <w:p w14:paraId="029D1839" w14:textId="5A4C6EDA"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5.402,60  </w:t>
            </w:r>
          </w:p>
          <w:p w14:paraId="5FB6FF9F" w14:textId="76D3803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5.402,60 </w:t>
            </w:r>
          </w:p>
          <w:p w14:paraId="0A796A75" w14:textId="4BFA82EE"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5.402,60 </w:t>
            </w:r>
          </w:p>
          <w:p w14:paraId="6EF5C000" w14:textId="538044B4"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5.402,60 </w:t>
            </w:r>
          </w:p>
          <w:p w14:paraId="64D3B45D" w14:textId="52E13A1B"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5.402,60 </w:t>
            </w:r>
          </w:p>
          <w:p w14:paraId="28BB3113" w14:textId="6A3DD323"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5.402,60 </w:t>
            </w:r>
          </w:p>
          <w:p w14:paraId="30565ED9" w14:textId="76E246F1"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5.402,60 </w:t>
            </w:r>
          </w:p>
          <w:p w14:paraId="7C818677" w14:textId="6B1FFB2A"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5.402,60 </w:t>
            </w:r>
          </w:p>
          <w:p w14:paraId="49E9BC98" w14:textId="47C93628"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5.402,60  </w:t>
            </w:r>
          </w:p>
        </w:tc>
      </w:tr>
      <w:tr w:rsidR="000A3A61" w:rsidRPr="006542F0" w14:paraId="78C89F61" w14:textId="77777777" w:rsidTr="000357DA">
        <w:trPr>
          <w:jc w:val="center"/>
        </w:trPr>
        <w:tc>
          <w:tcPr>
            <w:tcW w:w="657" w:type="dxa"/>
          </w:tcPr>
          <w:p w14:paraId="1AF2843F" w14:textId="6566A172"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17</w:t>
            </w:r>
          </w:p>
        </w:tc>
        <w:tc>
          <w:tcPr>
            <w:tcW w:w="4764" w:type="dxa"/>
          </w:tcPr>
          <w:p w14:paraId="64C832BC" w14:textId="2D4C7792"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color w:val="000000" w:themeColor="text1"/>
                <w:sz w:val="22"/>
                <w:szCs w:val="22"/>
              </w:rPr>
              <w:t>Biomicroscop cu aplanometru ( 2 bucati), model SL 1800, seria 902946/2021, respectiv seria 902947/2021 (masa de elevatie electrica  2 bucăți)</w:t>
            </w:r>
          </w:p>
        </w:tc>
        <w:tc>
          <w:tcPr>
            <w:tcW w:w="1358" w:type="dxa"/>
            <w:vAlign w:val="center"/>
          </w:tcPr>
          <w:p w14:paraId="6993D7C1"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202017</w:t>
            </w:r>
          </w:p>
          <w:p w14:paraId="6F4F4BEF" w14:textId="67C8FE66"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202018</w:t>
            </w:r>
          </w:p>
        </w:tc>
        <w:tc>
          <w:tcPr>
            <w:tcW w:w="1676" w:type="dxa"/>
            <w:vAlign w:val="center"/>
          </w:tcPr>
          <w:p w14:paraId="5020F068" w14:textId="24D46F7D"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04C5DF7D" w14:textId="175F4359"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69.995,80 </w:t>
            </w:r>
          </w:p>
          <w:p w14:paraId="1AB3A4DE" w14:textId="5F02159E"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69.995,80 </w:t>
            </w:r>
          </w:p>
        </w:tc>
      </w:tr>
      <w:tr w:rsidR="000A3A61" w:rsidRPr="006542F0" w14:paraId="4C58766F" w14:textId="77777777" w:rsidTr="000357DA">
        <w:trPr>
          <w:jc w:val="center"/>
        </w:trPr>
        <w:tc>
          <w:tcPr>
            <w:tcW w:w="657" w:type="dxa"/>
          </w:tcPr>
          <w:p w14:paraId="4397380F" w14:textId="5340C1EA"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18</w:t>
            </w:r>
          </w:p>
        </w:tc>
        <w:tc>
          <w:tcPr>
            <w:tcW w:w="4764" w:type="dxa"/>
          </w:tcPr>
          <w:p w14:paraId="1B4E7FFA" w14:textId="765C1D20"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color w:val="000000" w:themeColor="text1"/>
                <w:sz w:val="22"/>
                <w:szCs w:val="22"/>
              </w:rPr>
              <w:t xml:space="preserve">Autorefractokeratometru, model ARK 1 ( 2 bucăți), seria 437878/2021, respectiv seria 437879/2021 (masa de elevație electrică 2 bucăți) </w:t>
            </w:r>
          </w:p>
        </w:tc>
        <w:tc>
          <w:tcPr>
            <w:tcW w:w="1358" w:type="dxa"/>
            <w:vAlign w:val="center"/>
          </w:tcPr>
          <w:p w14:paraId="46D63CC6"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202019</w:t>
            </w:r>
          </w:p>
          <w:p w14:paraId="2D905C35" w14:textId="23E6645A"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202020</w:t>
            </w:r>
          </w:p>
        </w:tc>
        <w:tc>
          <w:tcPr>
            <w:tcW w:w="1676" w:type="dxa"/>
            <w:vAlign w:val="center"/>
          </w:tcPr>
          <w:p w14:paraId="162E348C" w14:textId="58A4A42A"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3F3AC66F" w14:textId="0F03C2DC"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50.176,35 </w:t>
            </w:r>
          </w:p>
          <w:p w14:paraId="05A2A9CB" w14:textId="0CFFF344"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50.176,35 </w:t>
            </w:r>
          </w:p>
        </w:tc>
      </w:tr>
      <w:tr w:rsidR="000A3A61" w:rsidRPr="006542F0" w14:paraId="35E57598" w14:textId="77777777" w:rsidTr="000357DA">
        <w:trPr>
          <w:jc w:val="center"/>
        </w:trPr>
        <w:tc>
          <w:tcPr>
            <w:tcW w:w="657" w:type="dxa"/>
          </w:tcPr>
          <w:p w14:paraId="78C4682C" w14:textId="1933F70B"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19</w:t>
            </w:r>
          </w:p>
        </w:tc>
        <w:tc>
          <w:tcPr>
            <w:tcW w:w="4764" w:type="dxa"/>
          </w:tcPr>
          <w:p w14:paraId="21DD56BF" w14:textId="7999252D"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color w:val="000000" w:themeColor="text1"/>
                <w:sz w:val="22"/>
                <w:szCs w:val="22"/>
              </w:rPr>
              <w:t>Cutie cu lentile ( 2 bucăți)    și rame de probă, serie lentile 30345, 30344, serie rame 30967, 30968</w:t>
            </w:r>
          </w:p>
        </w:tc>
        <w:tc>
          <w:tcPr>
            <w:tcW w:w="1358" w:type="dxa"/>
            <w:vAlign w:val="center"/>
          </w:tcPr>
          <w:p w14:paraId="4355B37B" w14:textId="03343ACB"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Mijloc fix </w:t>
            </w:r>
          </w:p>
        </w:tc>
        <w:tc>
          <w:tcPr>
            <w:tcW w:w="1676" w:type="dxa"/>
            <w:vAlign w:val="center"/>
          </w:tcPr>
          <w:p w14:paraId="49D34435" w14:textId="05C03293"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48EC8CE1" w14:textId="21232D70"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1.675,52 </w:t>
            </w:r>
          </w:p>
        </w:tc>
      </w:tr>
      <w:tr w:rsidR="000A3A61" w:rsidRPr="006542F0" w14:paraId="27D34C3A" w14:textId="77777777" w:rsidTr="000357DA">
        <w:trPr>
          <w:jc w:val="center"/>
        </w:trPr>
        <w:tc>
          <w:tcPr>
            <w:tcW w:w="657" w:type="dxa"/>
          </w:tcPr>
          <w:p w14:paraId="3EDD2A9A" w14:textId="558CD0A7"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w:t>
            </w:r>
          </w:p>
        </w:tc>
        <w:tc>
          <w:tcPr>
            <w:tcW w:w="4764" w:type="dxa"/>
          </w:tcPr>
          <w:p w14:paraId="45B81C61" w14:textId="162D79A7"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color w:val="000000" w:themeColor="text1"/>
                <w:sz w:val="22"/>
                <w:szCs w:val="22"/>
              </w:rPr>
              <w:t xml:space="preserve">Optotip model CP 70 ( 2 bucati) , seria 415688/2021 si respectv seria  415689/2021 </w:t>
            </w:r>
          </w:p>
        </w:tc>
        <w:tc>
          <w:tcPr>
            <w:tcW w:w="1358" w:type="dxa"/>
            <w:vAlign w:val="center"/>
          </w:tcPr>
          <w:p w14:paraId="69A0AD1E"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600176</w:t>
            </w:r>
          </w:p>
          <w:p w14:paraId="43258530" w14:textId="541E539B"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600177</w:t>
            </w:r>
          </w:p>
        </w:tc>
        <w:tc>
          <w:tcPr>
            <w:tcW w:w="1676" w:type="dxa"/>
            <w:vAlign w:val="center"/>
          </w:tcPr>
          <w:p w14:paraId="11735503" w14:textId="2A7A36E1"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2D9819D9" w14:textId="2AEAD901"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7.443,45 </w:t>
            </w:r>
          </w:p>
          <w:p w14:paraId="10910E03" w14:textId="146F7E59"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7.443,45 </w:t>
            </w:r>
          </w:p>
        </w:tc>
      </w:tr>
      <w:tr w:rsidR="000A3A61" w:rsidRPr="006542F0" w14:paraId="3688432B" w14:textId="77777777" w:rsidTr="000357DA">
        <w:trPr>
          <w:jc w:val="center"/>
        </w:trPr>
        <w:tc>
          <w:tcPr>
            <w:tcW w:w="657" w:type="dxa"/>
          </w:tcPr>
          <w:p w14:paraId="70201D51" w14:textId="751A37C8"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21</w:t>
            </w:r>
          </w:p>
        </w:tc>
        <w:tc>
          <w:tcPr>
            <w:tcW w:w="4764" w:type="dxa"/>
          </w:tcPr>
          <w:p w14:paraId="1B119ADF" w14:textId="09DAEEB1"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color w:val="000000" w:themeColor="text1"/>
                <w:sz w:val="22"/>
                <w:szCs w:val="22"/>
              </w:rPr>
              <w:t>Angio OCT cu autofluorescență model SPECTRALIS OCT  , seria SPEC CAM  20601-S2610</w:t>
            </w:r>
          </w:p>
        </w:tc>
        <w:tc>
          <w:tcPr>
            <w:tcW w:w="1358" w:type="dxa"/>
            <w:vAlign w:val="center"/>
          </w:tcPr>
          <w:p w14:paraId="0D6F2CF7" w14:textId="2F03B9AB"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202021</w:t>
            </w:r>
          </w:p>
        </w:tc>
        <w:tc>
          <w:tcPr>
            <w:tcW w:w="1676" w:type="dxa"/>
            <w:vAlign w:val="center"/>
          </w:tcPr>
          <w:p w14:paraId="7D1CABEF" w14:textId="3CF6A5E5"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4FFCF678" w14:textId="57E952A5"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349.398 </w:t>
            </w:r>
          </w:p>
        </w:tc>
      </w:tr>
      <w:tr w:rsidR="000A3A61" w:rsidRPr="006542F0" w14:paraId="12FD0DC9" w14:textId="77777777" w:rsidTr="000357DA">
        <w:trPr>
          <w:jc w:val="center"/>
        </w:trPr>
        <w:tc>
          <w:tcPr>
            <w:tcW w:w="657" w:type="dxa"/>
          </w:tcPr>
          <w:p w14:paraId="4C9ADE85" w14:textId="0AF17D41"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22</w:t>
            </w:r>
          </w:p>
        </w:tc>
        <w:tc>
          <w:tcPr>
            <w:tcW w:w="4764" w:type="dxa"/>
          </w:tcPr>
          <w:p w14:paraId="6C57805C" w14:textId="6D5EEDDE"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color w:val="000000" w:themeColor="text1"/>
                <w:sz w:val="22"/>
                <w:szCs w:val="22"/>
              </w:rPr>
              <w:t xml:space="preserve">Platforma EG + VEP model RETIMAX, seria  21064002/2021 </w:t>
            </w:r>
          </w:p>
        </w:tc>
        <w:tc>
          <w:tcPr>
            <w:tcW w:w="1358" w:type="dxa"/>
            <w:vAlign w:val="center"/>
          </w:tcPr>
          <w:p w14:paraId="73E446C6" w14:textId="6DD853E2"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202022</w:t>
            </w:r>
          </w:p>
        </w:tc>
        <w:tc>
          <w:tcPr>
            <w:tcW w:w="1676" w:type="dxa"/>
            <w:vAlign w:val="center"/>
          </w:tcPr>
          <w:p w14:paraId="177C15CA" w14:textId="1F16F738"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0E5CA39A" w14:textId="39AF1809"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252.946,40 </w:t>
            </w:r>
          </w:p>
        </w:tc>
      </w:tr>
      <w:tr w:rsidR="000A3A61" w:rsidRPr="006542F0" w14:paraId="62F98074" w14:textId="77777777" w:rsidTr="000357DA">
        <w:trPr>
          <w:jc w:val="center"/>
        </w:trPr>
        <w:tc>
          <w:tcPr>
            <w:tcW w:w="657" w:type="dxa"/>
          </w:tcPr>
          <w:p w14:paraId="11068C66" w14:textId="3D51698B"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23</w:t>
            </w:r>
          </w:p>
        </w:tc>
        <w:tc>
          <w:tcPr>
            <w:tcW w:w="4764" w:type="dxa"/>
          </w:tcPr>
          <w:p w14:paraId="4344D742" w14:textId="774AC9E4"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color w:val="000000" w:themeColor="text1"/>
                <w:sz w:val="22"/>
                <w:szCs w:val="22"/>
              </w:rPr>
              <w:t>Laser micropulsat model MERILAS 577 SHORTPULSE, seria SP 210103/2021 (masa de elevatie electrică)</w:t>
            </w:r>
          </w:p>
        </w:tc>
        <w:tc>
          <w:tcPr>
            <w:tcW w:w="1358" w:type="dxa"/>
            <w:vAlign w:val="center"/>
          </w:tcPr>
          <w:p w14:paraId="4302CD47" w14:textId="0B302C36"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202023</w:t>
            </w:r>
          </w:p>
        </w:tc>
        <w:tc>
          <w:tcPr>
            <w:tcW w:w="1676" w:type="dxa"/>
            <w:vAlign w:val="center"/>
          </w:tcPr>
          <w:p w14:paraId="5D89EF83" w14:textId="521CDB2C"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0FB662D0" w14:textId="0DCBAABD"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372.809,15 </w:t>
            </w:r>
          </w:p>
        </w:tc>
      </w:tr>
      <w:tr w:rsidR="000A3A61" w:rsidRPr="006542F0" w14:paraId="7BC04996" w14:textId="77777777" w:rsidTr="000357DA">
        <w:trPr>
          <w:jc w:val="center"/>
        </w:trPr>
        <w:tc>
          <w:tcPr>
            <w:tcW w:w="657" w:type="dxa"/>
          </w:tcPr>
          <w:p w14:paraId="18C1D981" w14:textId="0208716B"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24</w:t>
            </w:r>
          </w:p>
        </w:tc>
        <w:tc>
          <w:tcPr>
            <w:tcW w:w="4764" w:type="dxa"/>
          </w:tcPr>
          <w:p w14:paraId="5FC1EAE6" w14:textId="18F3D56A"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color w:val="000000" w:themeColor="text1"/>
                <w:sz w:val="22"/>
                <w:szCs w:val="22"/>
              </w:rPr>
              <w:t>Laser oftalmologic model YC200+GYC500, Laser YAG+laser verde de fotocoagulare, seria G0550426 (masa de elevatie electrică)</w:t>
            </w:r>
          </w:p>
        </w:tc>
        <w:tc>
          <w:tcPr>
            <w:tcW w:w="1358" w:type="dxa"/>
            <w:vAlign w:val="center"/>
          </w:tcPr>
          <w:p w14:paraId="2D5D6CDF" w14:textId="5D4EF82F"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202024</w:t>
            </w:r>
          </w:p>
        </w:tc>
        <w:tc>
          <w:tcPr>
            <w:tcW w:w="1676" w:type="dxa"/>
            <w:vAlign w:val="center"/>
          </w:tcPr>
          <w:p w14:paraId="74266F64" w14:textId="39940827"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018C3B01" w14:textId="3131524A"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234.120,60 </w:t>
            </w:r>
          </w:p>
        </w:tc>
      </w:tr>
      <w:tr w:rsidR="000A3A61" w:rsidRPr="006542F0" w14:paraId="740CE59C" w14:textId="77777777" w:rsidTr="000357DA">
        <w:trPr>
          <w:jc w:val="center"/>
        </w:trPr>
        <w:tc>
          <w:tcPr>
            <w:tcW w:w="657" w:type="dxa"/>
          </w:tcPr>
          <w:p w14:paraId="1AD3F07D" w14:textId="3A2DC55A"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25</w:t>
            </w:r>
          </w:p>
        </w:tc>
        <w:tc>
          <w:tcPr>
            <w:tcW w:w="4764" w:type="dxa"/>
          </w:tcPr>
          <w:p w14:paraId="08F8E464" w14:textId="77777777" w:rsidR="000A3A61" w:rsidRPr="006542F0"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Retcam model MP 3, Fundus camera retiniana cu microperimetrie, seria 140052/2020( accesorii  calculator, monitor, mouse, tasatură, masă de elevatie el</w:t>
            </w:r>
          </w:p>
          <w:p w14:paraId="4FBDA721" w14:textId="4F5E89DF"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color w:val="000000" w:themeColor="text1"/>
                <w:sz w:val="22"/>
                <w:szCs w:val="22"/>
              </w:rPr>
              <w:t>ectrică)</w:t>
            </w:r>
          </w:p>
        </w:tc>
        <w:tc>
          <w:tcPr>
            <w:tcW w:w="1358" w:type="dxa"/>
            <w:vAlign w:val="center"/>
          </w:tcPr>
          <w:p w14:paraId="39C16DE9" w14:textId="78DC1D07"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202025</w:t>
            </w:r>
          </w:p>
        </w:tc>
        <w:tc>
          <w:tcPr>
            <w:tcW w:w="1676" w:type="dxa"/>
            <w:vAlign w:val="center"/>
          </w:tcPr>
          <w:p w14:paraId="4CA26414" w14:textId="2F52A0C3"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0CE62457" w14:textId="71F99214"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233.525,60 </w:t>
            </w:r>
          </w:p>
        </w:tc>
      </w:tr>
      <w:tr w:rsidR="000A3A61" w:rsidRPr="006542F0" w14:paraId="03160D7E" w14:textId="77777777" w:rsidTr="000357DA">
        <w:trPr>
          <w:jc w:val="center"/>
        </w:trPr>
        <w:tc>
          <w:tcPr>
            <w:tcW w:w="657" w:type="dxa"/>
          </w:tcPr>
          <w:p w14:paraId="2DD180DE" w14:textId="3D2FB082"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26</w:t>
            </w:r>
          </w:p>
        </w:tc>
        <w:tc>
          <w:tcPr>
            <w:tcW w:w="4764" w:type="dxa"/>
          </w:tcPr>
          <w:p w14:paraId="59498D67" w14:textId="699341EB"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sz w:val="22"/>
                <w:szCs w:val="22"/>
              </w:rPr>
              <w:t>Sistem depozitare materiale sanitare cu turn si extensie (format din cadru de aluminiu, roți, tăvite ABS. 4 rafturi</w:t>
            </w:r>
          </w:p>
        </w:tc>
        <w:tc>
          <w:tcPr>
            <w:tcW w:w="1358" w:type="dxa"/>
            <w:vAlign w:val="center"/>
          </w:tcPr>
          <w:p w14:paraId="5154B447"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600114</w:t>
            </w:r>
          </w:p>
          <w:p w14:paraId="3994F4D0"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600115</w:t>
            </w:r>
          </w:p>
          <w:p w14:paraId="2280B46B"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600116</w:t>
            </w:r>
          </w:p>
          <w:p w14:paraId="3E963314"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600117</w:t>
            </w:r>
          </w:p>
          <w:p w14:paraId="233267AD"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600118</w:t>
            </w:r>
          </w:p>
          <w:p w14:paraId="5FC0106B"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600119</w:t>
            </w:r>
          </w:p>
          <w:p w14:paraId="6642B807"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600120</w:t>
            </w:r>
          </w:p>
          <w:p w14:paraId="289AD89C"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600121</w:t>
            </w:r>
          </w:p>
          <w:p w14:paraId="57749A02"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600122</w:t>
            </w:r>
          </w:p>
          <w:p w14:paraId="2F45278D"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600123</w:t>
            </w:r>
          </w:p>
          <w:p w14:paraId="0B0B2A7C"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lastRenderedPageBreak/>
              <w:t>600124</w:t>
            </w:r>
          </w:p>
          <w:p w14:paraId="46699DDB"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600125</w:t>
            </w:r>
          </w:p>
          <w:p w14:paraId="75C29091" w14:textId="77777777" w:rsidR="000A3A61" w:rsidRDefault="000A3A61" w:rsidP="000A3A61">
            <w:pPr>
              <w:jc w:val="center"/>
              <w:rPr>
                <w:rFonts w:ascii="Montserrat Light" w:hAnsi="Montserrat Light"/>
                <w:noProof/>
                <w:color w:val="000000" w:themeColor="text1"/>
                <w:sz w:val="22"/>
                <w:szCs w:val="22"/>
              </w:rPr>
            </w:pPr>
          </w:p>
        </w:tc>
        <w:tc>
          <w:tcPr>
            <w:tcW w:w="1676" w:type="dxa"/>
            <w:vAlign w:val="center"/>
          </w:tcPr>
          <w:p w14:paraId="4430F6F2" w14:textId="5CD9A6FC"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lastRenderedPageBreak/>
              <w:t>144</w:t>
            </w:r>
          </w:p>
        </w:tc>
        <w:tc>
          <w:tcPr>
            <w:tcW w:w="1710" w:type="dxa"/>
            <w:vAlign w:val="center"/>
          </w:tcPr>
          <w:p w14:paraId="24E7F5E1"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8.687,00</w:t>
            </w:r>
          </w:p>
          <w:p w14:paraId="71D07487"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8.687,00</w:t>
            </w:r>
          </w:p>
          <w:p w14:paraId="65135D4C"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8.687,00</w:t>
            </w:r>
          </w:p>
          <w:p w14:paraId="32EF08FF"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8.687,00</w:t>
            </w:r>
          </w:p>
          <w:p w14:paraId="1738F70E"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8.687,00</w:t>
            </w:r>
          </w:p>
          <w:p w14:paraId="7F6A9472"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8.687,00</w:t>
            </w:r>
          </w:p>
          <w:p w14:paraId="36CDDABE"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8.687,00</w:t>
            </w:r>
          </w:p>
          <w:p w14:paraId="124D7249"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8.687,00</w:t>
            </w:r>
          </w:p>
          <w:p w14:paraId="40260408"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8.687,00</w:t>
            </w:r>
          </w:p>
          <w:p w14:paraId="0D757283"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8.687,00</w:t>
            </w:r>
          </w:p>
          <w:p w14:paraId="6DB6C9A1"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lastRenderedPageBreak/>
              <w:t>8.687,00</w:t>
            </w:r>
          </w:p>
          <w:p w14:paraId="257E8DE3" w14:textId="18620E9E"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8.687,00</w:t>
            </w:r>
          </w:p>
        </w:tc>
      </w:tr>
      <w:tr w:rsidR="000A3A61" w:rsidRPr="006542F0" w14:paraId="0A378090" w14:textId="77777777" w:rsidTr="000357DA">
        <w:trPr>
          <w:jc w:val="center"/>
        </w:trPr>
        <w:tc>
          <w:tcPr>
            <w:tcW w:w="657" w:type="dxa"/>
          </w:tcPr>
          <w:p w14:paraId="00104DF4" w14:textId="04D770E2"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lastRenderedPageBreak/>
              <w:t>27</w:t>
            </w:r>
          </w:p>
        </w:tc>
        <w:tc>
          <w:tcPr>
            <w:tcW w:w="4764" w:type="dxa"/>
          </w:tcPr>
          <w:p w14:paraId="0C8B3F72" w14:textId="58124B64"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color w:val="000000" w:themeColor="text1"/>
                <w:sz w:val="22"/>
                <w:szCs w:val="22"/>
              </w:rPr>
              <w:t xml:space="preserve">Sistem modular dublu </w:t>
            </w:r>
            <w:r w:rsidRPr="006542F0">
              <w:rPr>
                <w:rFonts w:ascii="Montserrat Light" w:hAnsi="Montserrat Light"/>
                <w:i/>
                <w:iCs/>
                <w:noProof/>
                <w:sz w:val="22"/>
                <w:szCs w:val="22"/>
              </w:rPr>
              <w:t>(cadru aluminiu 1337x442x1994 mm, roti, sine laterale pentru insertia sertarelor, 6 tăvite ABS 600 x 400 x 200, 14 tavite ABS  600 x 400 x 100 mm, suport etichete</w:t>
            </w:r>
          </w:p>
        </w:tc>
        <w:tc>
          <w:tcPr>
            <w:tcW w:w="1358" w:type="dxa"/>
            <w:vAlign w:val="center"/>
          </w:tcPr>
          <w:p w14:paraId="50E32B7F"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600126</w:t>
            </w:r>
          </w:p>
          <w:p w14:paraId="36087DC1"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600127</w:t>
            </w:r>
          </w:p>
          <w:p w14:paraId="7ECD2E0D"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600128</w:t>
            </w:r>
          </w:p>
          <w:p w14:paraId="206C99DE" w14:textId="77777777" w:rsidR="000A3A61" w:rsidRPr="006542F0" w:rsidRDefault="000A3A61" w:rsidP="000A3A61">
            <w:pPr>
              <w:jc w:val="center"/>
              <w:rPr>
                <w:rFonts w:ascii="Montserrat Light" w:hAnsi="Montserrat Light"/>
                <w:i/>
                <w:iCs/>
                <w:noProof/>
                <w:color w:val="000000" w:themeColor="text1"/>
                <w:sz w:val="22"/>
                <w:szCs w:val="22"/>
              </w:rPr>
            </w:pPr>
            <w:r w:rsidRPr="006542F0">
              <w:rPr>
                <w:rFonts w:ascii="Montserrat Light" w:hAnsi="Montserrat Light"/>
                <w:i/>
                <w:iCs/>
                <w:noProof/>
                <w:color w:val="000000" w:themeColor="text1"/>
                <w:sz w:val="22"/>
                <w:szCs w:val="22"/>
              </w:rPr>
              <w:t>600129</w:t>
            </w:r>
          </w:p>
          <w:p w14:paraId="015797EB" w14:textId="77777777" w:rsidR="000A3A61" w:rsidRPr="006542F0" w:rsidRDefault="000A3A61" w:rsidP="000A3A61">
            <w:pPr>
              <w:jc w:val="center"/>
              <w:rPr>
                <w:rFonts w:ascii="Montserrat Light" w:hAnsi="Montserrat Light"/>
                <w:i/>
                <w:iCs/>
                <w:noProof/>
                <w:color w:val="000000" w:themeColor="text1"/>
                <w:sz w:val="22"/>
                <w:szCs w:val="22"/>
              </w:rPr>
            </w:pPr>
            <w:r w:rsidRPr="006542F0">
              <w:rPr>
                <w:rFonts w:ascii="Montserrat Light" w:hAnsi="Montserrat Light"/>
                <w:i/>
                <w:iCs/>
                <w:noProof/>
                <w:color w:val="000000" w:themeColor="text1"/>
                <w:sz w:val="22"/>
                <w:szCs w:val="22"/>
              </w:rPr>
              <w:t>600130</w:t>
            </w:r>
          </w:p>
          <w:p w14:paraId="186BC3AD" w14:textId="77777777" w:rsidR="000A3A61" w:rsidRPr="006542F0" w:rsidRDefault="000A3A61" w:rsidP="000A3A61">
            <w:pPr>
              <w:jc w:val="center"/>
              <w:rPr>
                <w:rFonts w:ascii="Montserrat Light" w:hAnsi="Montserrat Light"/>
                <w:i/>
                <w:iCs/>
                <w:noProof/>
                <w:color w:val="000000" w:themeColor="text1"/>
                <w:sz w:val="22"/>
                <w:szCs w:val="22"/>
              </w:rPr>
            </w:pPr>
            <w:r w:rsidRPr="006542F0">
              <w:rPr>
                <w:rFonts w:ascii="Montserrat Light" w:hAnsi="Montserrat Light"/>
                <w:i/>
                <w:iCs/>
                <w:noProof/>
                <w:color w:val="000000" w:themeColor="text1"/>
                <w:sz w:val="22"/>
                <w:szCs w:val="22"/>
              </w:rPr>
              <w:t>600131</w:t>
            </w:r>
          </w:p>
          <w:p w14:paraId="793E8B41" w14:textId="77777777" w:rsidR="000A3A61" w:rsidRPr="006542F0" w:rsidRDefault="000A3A61" w:rsidP="000A3A61">
            <w:pPr>
              <w:jc w:val="center"/>
              <w:rPr>
                <w:rFonts w:ascii="Montserrat Light" w:hAnsi="Montserrat Light"/>
                <w:i/>
                <w:iCs/>
                <w:noProof/>
                <w:color w:val="000000" w:themeColor="text1"/>
                <w:sz w:val="22"/>
                <w:szCs w:val="22"/>
              </w:rPr>
            </w:pPr>
            <w:r w:rsidRPr="006542F0">
              <w:rPr>
                <w:rFonts w:ascii="Montserrat Light" w:hAnsi="Montserrat Light"/>
                <w:i/>
                <w:iCs/>
                <w:noProof/>
                <w:color w:val="000000" w:themeColor="text1"/>
                <w:sz w:val="22"/>
                <w:szCs w:val="22"/>
              </w:rPr>
              <w:t>600132</w:t>
            </w:r>
          </w:p>
          <w:p w14:paraId="6F7125EC" w14:textId="77777777" w:rsidR="000A3A61" w:rsidRPr="006542F0" w:rsidRDefault="000A3A61" w:rsidP="000A3A61">
            <w:pPr>
              <w:jc w:val="center"/>
              <w:rPr>
                <w:rFonts w:ascii="Montserrat Light" w:hAnsi="Montserrat Light"/>
                <w:i/>
                <w:iCs/>
                <w:noProof/>
                <w:color w:val="000000" w:themeColor="text1"/>
                <w:sz w:val="22"/>
                <w:szCs w:val="22"/>
              </w:rPr>
            </w:pPr>
            <w:r w:rsidRPr="006542F0">
              <w:rPr>
                <w:rFonts w:ascii="Montserrat Light" w:hAnsi="Montserrat Light"/>
                <w:i/>
                <w:iCs/>
                <w:noProof/>
                <w:color w:val="000000" w:themeColor="text1"/>
                <w:sz w:val="22"/>
                <w:szCs w:val="22"/>
              </w:rPr>
              <w:t>600133</w:t>
            </w:r>
          </w:p>
          <w:p w14:paraId="62C8C724" w14:textId="77777777" w:rsidR="000A3A61" w:rsidRPr="006542F0" w:rsidRDefault="000A3A61" w:rsidP="000A3A61">
            <w:pPr>
              <w:jc w:val="center"/>
              <w:rPr>
                <w:rFonts w:ascii="Montserrat Light" w:hAnsi="Montserrat Light"/>
                <w:i/>
                <w:iCs/>
                <w:noProof/>
                <w:color w:val="000000" w:themeColor="text1"/>
                <w:sz w:val="22"/>
                <w:szCs w:val="22"/>
              </w:rPr>
            </w:pPr>
            <w:r w:rsidRPr="006542F0">
              <w:rPr>
                <w:rFonts w:ascii="Montserrat Light" w:hAnsi="Montserrat Light"/>
                <w:i/>
                <w:iCs/>
                <w:noProof/>
                <w:color w:val="000000" w:themeColor="text1"/>
                <w:sz w:val="22"/>
                <w:szCs w:val="22"/>
              </w:rPr>
              <w:t>600134</w:t>
            </w:r>
          </w:p>
          <w:p w14:paraId="4B8CAC62" w14:textId="77777777" w:rsidR="000A3A61" w:rsidRPr="006542F0" w:rsidRDefault="000A3A61" w:rsidP="000A3A61">
            <w:pPr>
              <w:jc w:val="center"/>
              <w:rPr>
                <w:rFonts w:ascii="Montserrat Light" w:hAnsi="Montserrat Light"/>
                <w:i/>
                <w:iCs/>
                <w:noProof/>
                <w:color w:val="000000" w:themeColor="text1"/>
                <w:sz w:val="22"/>
                <w:szCs w:val="22"/>
              </w:rPr>
            </w:pPr>
            <w:r w:rsidRPr="006542F0">
              <w:rPr>
                <w:rFonts w:ascii="Montserrat Light" w:hAnsi="Montserrat Light"/>
                <w:i/>
                <w:iCs/>
                <w:noProof/>
                <w:color w:val="000000" w:themeColor="text1"/>
                <w:sz w:val="22"/>
                <w:szCs w:val="22"/>
              </w:rPr>
              <w:t>600135</w:t>
            </w:r>
          </w:p>
          <w:p w14:paraId="6EBE128D" w14:textId="77777777" w:rsidR="000A3A61" w:rsidRPr="006542F0" w:rsidRDefault="000A3A61" w:rsidP="000A3A61">
            <w:pPr>
              <w:jc w:val="center"/>
              <w:rPr>
                <w:rFonts w:ascii="Montserrat Light" w:hAnsi="Montserrat Light"/>
                <w:i/>
                <w:iCs/>
                <w:noProof/>
                <w:color w:val="000000" w:themeColor="text1"/>
                <w:sz w:val="22"/>
                <w:szCs w:val="22"/>
              </w:rPr>
            </w:pPr>
            <w:r w:rsidRPr="006542F0">
              <w:rPr>
                <w:rFonts w:ascii="Montserrat Light" w:hAnsi="Montserrat Light"/>
                <w:i/>
                <w:iCs/>
                <w:noProof/>
                <w:color w:val="000000" w:themeColor="text1"/>
                <w:sz w:val="22"/>
                <w:szCs w:val="22"/>
              </w:rPr>
              <w:t>600136</w:t>
            </w:r>
          </w:p>
          <w:p w14:paraId="550DAC8F" w14:textId="0CDA9B18"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i/>
                <w:iCs/>
                <w:noProof/>
                <w:color w:val="000000" w:themeColor="text1"/>
                <w:sz w:val="22"/>
                <w:szCs w:val="22"/>
              </w:rPr>
              <w:t>600137</w:t>
            </w:r>
          </w:p>
        </w:tc>
        <w:tc>
          <w:tcPr>
            <w:tcW w:w="1676" w:type="dxa"/>
            <w:vAlign w:val="center"/>
          </w:tcPr>
          <w:p w14:paraId="08A1C301" w14:textId="397CA28A"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7D745229"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8.925,00</w:t>
            </w:r>
          </w:p>
          <w:p w14:paraId="7280DA6A"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8.925,00</w:t>
            </w:r>
          </w:p>
          <w:p w14:paraId="54480786"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8.925,00</w:t>
            </w:r>
          </w:p>
          <w:p w14:paraId="6A5572A0"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8.925,00</w:t>
            </w:r>
          </w:p>
          <w:p w14:paraId="6B1B40E2"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8.925,00</w:t>
            </w:r>
          </w:p>
          <w:p w14:paraId="0F95195D"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8.925,00</w:t>
            </w:r>
          </w:p>
          <w:p w14:paraId="65FAB09E"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8.925,00</w:t>
            </w:r>
          </w:p>
          <w:p w14:paraId="5D568134"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8.925,00</w:t>
            </w:r>
          </w:p>
          <w:p w14:paraId="5AA77FA1"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8.925,00</w:t>
            </w:r>
          </w:p>
          <w:p w14:paraId="66D83839"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8.925,00</w:t>
            </w:r>
          </w:p>
          <w:p w14:paraId="0FF1E2C3"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8.925,00</w:t>
            </w:r>
          </w:p>
          <w:p w14:paraId="40C2BF73" w14:textId="4D951693"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8925,00</w:t>
            </w:r>
          </w:p>
        </w:tc>
      </w:tr>
      <w:tr w:rsidR="000A3A61" w:rsidRPr="006542F0" w14:paraId="45EBC00C" w14:textId="77777777" w:rsidTr="000357DA">
        <w:trPr>
          <w:jc w:val="center"/>
        </w:trPr>
        <w:tc>
          <w:tcPr>
            <w:tcW w:w="657" w:type="dxa"/>
          </w:tcPr>
          <w:p w14:paraId="0E4BC95D" w14:textId="6B8FE708"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28</w:t>
            </w:r>
          </w:p>
        </w:tc>
        <w:tc>
          <w:tcPr>
            <w:tcW w:w="4764" w:type="dxa"/>
          </w:tcPr>
          <w:p w14:paraId="0C78BF58" w14:textId="0A9F11C0"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color w:val="000000" w:themeColor="text1"/>
                <w:sz w:val="22"/>
                <w:szCs w:val="22"/>
              </w:rPr>
              <w:t xml:space="preserve">Troliu mobil mare </w:t>
            </w:r>
            <w:r w:rsidRPr="006542F0">
              <w:rPr>
                <w:rFonts w:ascii="Montserrat Light" w:hAnsi="Montserrat Light"/>
                <w:noProof/>
                <w:sz w:val="22"/>
                <w:szCs w:val="22"/>
              </w:rPr>
              <w:t>( cadru de aluminiu 494 x 642 x 1994 mm, sine laterale pentru insertia sertarelor, 2 buc tavite ABS 600 x 400 x 200 mm – 2 buc, tavite ABS 600 x 400 x 100 mm – 9 buc, suport etichete</w:t>
            </w:r>
          </w:p>
        </w:tc>
        <w:tc>
          <w:tcPr>
            <w:tcW w:w="1358" w:type="dxa"/>
            <w:vAlign w:val="center"/>
          </w:tcPr>
          <w:p w14:paraId="13789F56"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600138</w:t>
            </w:r>
          </w:p>
          <w:p w14:paraId="15855CA5"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600139</w:t>
            </w:r>
          </w:p>
          <w:p w14:paraId="383FD479"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600140</w:t>
            </w:r>
          </w:p>
          <w:p w14:paraId="03C6F815"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600141</w:t>
            </w:r>
          </w:p>
          <w:p w14:paraId="0327F41B"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600142</w:t>
            </w:r>
          </w:p>
          <w:p w14:paraId="2ECC654F"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600143</w:t>
            </w:r>
          </w:p>
          <w:p w14:paraId="725755B3"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600144</w:t>
            </w:r>
          </w:p>
          <w:p w14:paraId="1B7FA83E"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600145</w:t>
            </w:r>
          </w:p>
          <w:p w14:paraId="0B6621E0"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600146</w:t>
            </w:r>
          </w:p>
          <w:p w14:paraId="682E4F8F"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600147</w:t>
            </w:r>
          </w:p>
          <w:p w14:paraId="53AF2233"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600148</w:t>
            </w:r>
          </w:p>
          <w:p w14:paraId="0F513C2F" w14:textId="00BFE509"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600149</w:t>
            </w:r>
          </w:p>
        </w:tc>
        <w:tc>
          <w:tcPr>
            <w:tcW w:w="1676" w:type="dxa"/>
            <w:vAlign w:val="center"/>
          </w:tcPr>
          <w:p w14:paraId="3A7E86CE" w14:textId="5CC229F6"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1FD0BC34"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5.355,00</w:t>
            </w:r>
          </w:p>
          <w:p w14:paraId="25D0E32B"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5.355,00</w:t>
            </w:r>
          </w:p>
          <w:p w14:paraId="59A7BF03"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5.355,00</w:t>
            </w:r>
          </w:p>
          <w:p w14:paraId="1357C07E"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5.355,00</w:t>
            </w:r>
          </w:p>
          <w:p w14:paraId="2880528E"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5.355,00</w:t>
            </w:r>
          </w:p>
          <w:p w14:paraId="5DEBCE93"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5.355,00</w:t>
            </w:r>
          </w:p>
          <w:p w14:paraId="3A60D810"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5.355,00</w:t>
            </w:r>
          </w:p>
          <w:p w14:paraId="304D9E8D"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5.355,00</w:t>
            </w:r>
          </w:p>
          <w:p w14:paraId="2CC85EAA"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5.355,00</w:t>
            </w:r>
          </w:p>
          <w:p w14:paraId="1DE478A0"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5.355,00</w:t>
            </w:r>
          </w:p>
          <w:p w14:paraId="60F455EF"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5.355,00</w:t>
            </w:r>
          </w:p>
          <w:p w14:paraId="23065B5D" w14:textId="18919A6D"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5.355,00</w:t>
            </w:r>
          </w:p>
        </w:tc>
      </w:tr>
      <w:tr w:rsidR="000A3A61" w:rsidRPr="006542F0" w14:paraId="67EE8689" w14:textId="77777777" w:rsidTr="000357DA">
        <w:trPr>
          <w:jc w:val="center"/>
        </w:trPr>
        <w:tc>
          <w:tcPr>
            <w:tcW w:w="657" w:type="dxa"/>
          </w:tcPr>
          <w:p w14:paraId="5C3A0123" w14:textId="530F57C0" w:rsidR="000A3A61" w:rsidRDefault="000A3A61" w:rsidP="000A3A61">
            <w:pPr>
              <w:jc w:val="both"/>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29</w:t>
            </w:r>
          </w:p>
        </w:tc>
        <w:tc>
          <w:tcPr>
            <w:tcW w:w="4764" w:type="dxa"/>
          </w:tcPr>
          <w:p w14:paraId="384A7E79" w14:textId="0EA64D06" w:rsidR="000A3A61" w:rsidRDefault="000A3A61" w:rsidP="000A3A61">
            <w:pPr>
              <w:jc w:val="both"/>
              <w:rPr>
                <w:rFonts w:ascii="Montserrat Light" w:hAnsi="Montserrat Light"/>
                <w:noProof/>
                <w:snapToGrid w:val="0"/>
                <w:color w:val="000000" w:themeColor="text1"/>
                <w:sz w:val="22"/>
                <w:szCs w:val="22"/>
              </w:rPr>
            </w:pPr>
            <w:r w:rsidRPr="006542F0">
              <w:rPr>
                <w:rFonts w:ascii="Montserrat Light" w:hAnsi="Montserrat Light"/>
                <w:noProof/>
                <w:color w:val="000000" w:themeColor="text1"/>
                <w:sz w:val="22"/>
                <w:szCs w:val="22"/>
              </w:rPr>
              <w:t>Troliu mobil mic (</w:t>
            </w:r>
            <w:r w:rsidRPr="006542F0">
              <w:rPr>
                <w:rFonts w:ascii="Montserrat Light" w:hAnsi="Montserrat Light"/>
                <w:noProof/>
                <w:sz w:val="22"/>
                <w:szCs w:val="22"/>
              </w:rPr>
              <w:t>resuscitare) (stuctura din aluminiu anodizat,  sertare glisante)</w:t>
            </w:r>
          </w:p>
        </w:tc>
        <w:tc>
          <w:tcPr>
            <w:tcW w:w="1358" w:type="dxa"/>
            <w:vAlign w:val="center"/>
          </w:tcPr>
          <w:p w14:paraId="1CE5A4B7"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600150</w:t>
            </w:r>
          </w:p>
          <w:p w14:paraId="30ECC989"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600151</w:t>
            </w:r>
          </w:p>
          <w:p w14:paraId="06FC6A6F"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600152</w:t>
            </w:r>
          </w:p>
          <w:p w14:paraId="1C8BD9C0"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600153</w:t>
            </w:r>
          </w:p>
          <w:p w14:paraId="3C2D61C8"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600154</w:t>
            </w:r>
          </w:p>
          <w:p w14:paraId="340D16FD"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600155</w:t>
            </w:r>
          </w:p>
          <w:p w14:paraId="7537BFE0"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600156</w:t>
            </w:r>
          </w:p>
          <w:p w14:paraId="76C8D7A7"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600157</w:t>
            </w:r>
          </w:p>
          <w:p w14:paraId="1206156F"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600158</w:t>
            </w:r>
          </w:p>
          <w:p w14:paraId="0E710F3B"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600159</w:t>
            </w:r>
          </w:p>
          <w:p w14:paraId="2261FDFD"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600160</w:t>
            </w:r>
          </w:p>
          <w:p w14:paraId="1CE2AADF" w14:textId="24598530"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600161</w:t>
            </w:r>
          </w:p>
        </w:tc>
        <w:tc>
          <w:tcPr>
            <w:tcW w:w="1676" w:type="dxa"/>
            <w:vAlign w:val="center"/>
          </w:tcPr>
          <w:p w14:paraId="3EC1E85B" w14:textId="195757B5"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144</w:t>
            </w:r>
          </w:p>
        </w:tc>
        <w:tc>
          <w:tcPr>
            <w:tcW w:w="1710" w:type="dxa"/>
            <w:vAlign w:val="center"/>
          </w:tcPr>
          <w:p w14:paraId="46CC895B"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12.376,00</w:t>
            </w:r>
          </w:p>
          <w:p w14:paraId="2FBE304A"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12.376,00</w:t>
            </w:r>
          </w:p>
          <w:p w14:paraId="2E4F649F"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12.376,00</w:t>
            </w:r>
          </w:p>
          <w:p w14:paraId="36D3E428"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12.376,00</w:t>
            </w:r>
          </w:p>
          <w:p w14:paraId="79E49570"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12.376,00</w:t>
            </w:r>
          </w:p>
          <w:p w14:paraId="5145F1C2"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12.376,00</w:t>
            </w:r>
          </w:p>
          <w:p w14:paraId="035873ED"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12.376,00</w:t>
            </w:r>
          </w:p>
          <w:p w14:paraId="7363F368"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12.376,00</w:t>
            </w:r>
          </w:p>
          <w:p w14:paraId="5C7DD258"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12.376,00</w:t>
            </w:r>
          </w:p>
          <w:p w14:paraId="61FB53A8"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12.376,00</w:t>
            </w:r>
          </w:p>
          <w:p w14:paraId="01C53E22" w14:textId="77777777" w:rsidR="000A3A61" w:rsidRPr="006542F0"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12.376,00</w:t>
            </w:r>
          </w:p>
          <w:p w14:paraId="2FFBBF81" w14:textId="06ED59A0" w:rsidR="000A3A61" w:rsidRDefault="000A3A61" w:rsidP="000A3A61">
            <w:pPr>
              <w:jc w:val="center"/>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12.376,00</w:t>
            </w:r>
          </w:p>
        </w:tc>
      </w:tr>
      <w:tr w:rsidR="000A3A61" w:rsidRPr="006542F0" w14:paraId="4E08F661" w14:textId="77777777" w:rsidTr="000357DA">
        <w:trPr>
          <w:jc w:val="center"/>
        </w:trPr>
        <w:tc>
          <w:tcPr>
            <w:tcW w:w="657" w:type="dxa"/>
          </w:tcPr>
          <w:p w14:paraId="1B431B0E" w14:textId="3C3B7787" w:rsidR="000A3A61" w:rsidRPr="006542F0" w:rsidRDefault="000A3A61" w:rsidP="000A3A61">
            <w:pPr>
              <w:jc w:val="both"/>
              <w:rPr>
                <w:rFonts w:ascii="Montserrat Light" w:hAnsi="Montserrat Light"/>
                <w:noProof/>
                <w:color w:val="000000" w:themeColor="text1"/>
                <w:sz w:val="22"/>
                <w:szCs w:val="22"/>
              </w:rPr>
            </w:pPr>
            <w:bookmarkStart w:id="11" w:name="_Hlk77231946"/>
            <w:r>
              <w:rPr>
                <w:rFonts w:ascii="Montserrat Light" w:hAnsi="Montserrat Light"/>
                <w:noProof/>
                <w:color w:val="000000" w:themeColor="text1"/>
                <w:sz w:val="22"/>
                <w:szCs w:val="22"/>
              </w:rPr>
              <w:t>30</w:t>
            </w:r>
          </w:p>
        </w:tc>
        <w:tc>
          <w:tcPr>
            <w:tcW w:w="4764" w:type="dxa"/>
          </w:tcPr>
          <w:p w14:paraId="7871975D" w14:textId="2F27DA55" w:rsidR="000A3A61" w:rsidRPr="006542F0" w:rsidRDefault="000A3A61" w:rsidP="000A3A61">
            <w:pPr>
              <w:jc w:val="both"/>
              <w:rPr>
                <w:rFonts w:ascii="Montserrat Light" w:hAnsi="Montserrat Light"/>
                <w:noProof/>
                <w:snapToGrid w:val="0"/>
                <w:color w:val="000000" w:themeColor="text1"/>
                <w:sz w:val="22"/>
                <w:szCs w:val="22"/>
              </w:rPr>
            </w:pPr>
            <w:r>
              <w:rPr>
                <w:rFonts w:ascii="Montserrat Light" w:hAnsi="Montserrat Light"/>
                <w:noProof/>
                <w:snapToGrid w:val="0"/>
                <w:color w:val="000000" w:themeColor="text1"/>
                <w:sz w:val="22"/>
                <w:szCs w:val="22"/>
              </w:rPr>
              <w:t>Electrocardiograf cu 12 canale Mindray Bio Medical ELECTRONICS(Medicina interna) SN FN0C023513</w:t>
            </w:r>
          </w:p>
        </w:tc>
        <w:tc>
          <w:tcPr>
            <w:tcW w:w="1358" w:type="dxa"/>
            <w:vAlign w:val="center"/>
          </w:tcPr>
          <w:p w14:paraId="38C8BC3A" w14:textId="0368EF04"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202088</w:t>
            </w:r>
          </w:p>
        </w:tc>
        <w:tc>
          <w:tcPr>
            <w:tcW w:w="1676" w:type="dxa"/>
            <w:vAlign w:val="center"/>
          </w:tcPr>
          <w:p w14:paraId="07E9D736" w14:textId="482877A6"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30F1F9CD" w14:textId="75B67FAB"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11.995,20 </w:t>
            </w:r>
          </w:p>
        </w:tc>
      </w:tr>
      <w:tr w:rsidR="000A3A61" w:rsidRPr="006542F0" w14:paraId="6170EFEE" w14:textId="77777777" w:rsidTr="000357DA">
        <w:trPr>
          <w:jc w:val="center"/>
        </w:trPr>
        <w:tc>
          <w:tcPr>
            <w:tcW w:w="657" w:type="dxa"/>
          </w:tcPr>
          <w:p w14:paraId="48E0B6F6" w14:textId="21C6C1D5"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31</w:t>
            </w:r>
          </w:p>
        </w:tc>
        <w:tc>
          <w:tcPr>
            <w:tcW w:w="4764" w:type="dxa"/>
          </w:tcPr>
          <w:p w14:paraId="6FD7DF65" w14:textId="2919425F" w:rsidR="000A3A61" w:rsidRPr="006542F0" w:rsidRDefault="000A3A61" w:rsidP="000A3A61">
            <w:pPr>
              <w:jc w:val="both"/>
              <w:rPr>
                <w:rFonts w:ascii="Montserrat Light" w:hAnsi="Montserrat Light"/>
                <w:noProof/>
                <w:snapToGrid w:val="0"/>
                <w:color w:val="000000" w:themeColor="text1"/>
                <w:sz w:val="22"/>
                <w:szCs w:val="22"/>
              </w:rPr>
            </w:pPr>
            <w:r>
              <w:rPr>
                <w:rFonts w:ascii="Montserrat Light" w:hAnsi="Montserrat Light"/>
                <w:noProof/>
                <w:snapToGrid w:val="0"/>
                <w:color w:val="000000" w:themeColor="text1"/>
                <w:sz w:val="22"/>
                <w:szCs w:val="22"/>
              </w:rPr>
              <w:t>Defibrilator, monitor TA,AV,pulsometru,softuri Mindray Bio Medical Electronics (medicina interna I) SN DZ1B015105</w:t>
            </w:r>
          </w:p>
        </w:tc>
        <w:tc>
          <w:tcPr>
            <w:tcW w:w="1358" w:type="dxa"/>
            <w:vAlign w:val="center"/>
          </w:tcPr>
          <w:p w14:paraId="47A21256" w14:textId="5AF0C091"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202089</w:t>
            </w:r>
          </w:p>
        </w:tc>
        <w:tc>
          <w:tcPr>
            <w:tcW w:w="1676" w:type="dxa"/>
            <w:vAlign w:val="center"/>
          </w:tcPr>
          <w:p w14:paraId="2FA655C5" w14:textId="79716250"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1B3528F5" w14:textId="500154D7"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32.786,88</w:t>
            </w:r>
          </w:p>
        </w:tc>
      </w:tr>
      <w:tr w:rsidR="000A3A61" w:rsidRPr="006542F0" w14:paraId="1A042102" w14:textId="77777777" w:rsidTr="000357DA">
        <w:trPr>
          <w:jc w:val="center"/>
        </w:trPr>
        <w:tc>
          <w:tcPr>
            <w:tcW w:w="657" w:type="dxa"/>
          </w:tcPr>
          <w:p w14:paraId="44B16EC1" w14:textId="6106D999"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32</w:t>
            </w:r>
          </w:p>
        </w:tc>
        <w:tc>
          <w:tcPr>
            <w:tcW w:w="4764" w:type="dxa"/>
          </w:tcPr>
          <w:p w14:paraId="65F2AE2A" w14:textId="10787096" w:rsidR="000A3A61" w:rsidRPr="006542F0" w:rsidRDefault="000A3A61" w:rsidP="000A3A61">
            <w:pPr>
              <w:jc w:val="both"/>
              <w:rPr>
                <w:rFonts w:ascii="Montserrat Light" w:hAnsi="Montserrat Light"/>
                <w:noProof/>
                <w:snapToGrid w:val="0"/>
                <w:color w:val="000000" w:themeColor="text1"/>
                <w:sz w:val="22"/>
                <w:szCs w:val="22"/>
              </w:rPr>
            </w:pPr>
            <w:r>
              <w:rPr>
                <w:rFonts w:ascii="Montserrat Light" w:hAnsi="Montserrat Light"/>
                <w:noProof/>
                <w:snapToGrid w:val="0"/>
                <w:color w:val="000000" w:themeColor="text1"/>
                <w:sz w:val="22"/>
                <w:szCs w:val="22"/>
              </w:rPr>
              <w:t>Electrocardiograf Mindray Bio Medical ELECTRONICS(Cardiologie I-II) SN FN 0C023519</w:t>
            </w:r>
          </w:p>
        </w:tc>
        <w:tc>
          <w:tcPr>
            <w:tcW w:w="1358" w:type="dxa"/>
            <w:vAlign w:val="center"/>
          </w:tcPr>
          <w:p w14:paraId="2A10691C" w14:textId="295AACC1"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202090</w:t>
            </w:r>
          </w:p>
        </w:tc>
        <w:tc>
          <w:tcPr>
            <w:tcW w:w="1676" w:type="dxa"/>
            <w:vAlign w:val="center"/>
          </w:tcPr>
          <w:p w14:paraId="529D2792" w14:textId="4F43E483"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7203E20E" w14:textId="4E1E9279"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11.995,20  </w:t>
            </w:r>
          </w:p>
        </w:tc>
      </w:tr>
      <w:bookmarkEnd w:id="11"/>
      <w:tr w:rsidR="000A3A61" w:rsidRPr="006542F0" w14:paraId="243FB195" w14:textId="77777777" w:rsidTr="000357DA">
        <w:trPr>
          <w:jc w:val="center"/>
        </w:trPr>
        <w:tc>
          <w:tcPr>
            <w:tcW w:w="657" w:type="dxa"/>
          </w:tcPr>
          <w:p w14:paraId="2B730F30" w14:textId="34EB5F60"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33</w:t>
            </w:r>
          </w:p>
        </w:tc>
        <w:tc>
          <w:tcPr>
            <w:tcW w:w="4764" w:type="dxa"/>
          </w:tcPr>
          <w:p w14:paraId="781A6685" w14:textId="2089A97F" w:rsidR="000A3A61" w:rsidRPr="006542F0" w:rsidRDefault="000A3A61" w:rsidP="000A3A61">
            <w:pPr>
              <w:jc w:val="both"/>
              <w:rPr>
                <w:rFonts w:ascii="Montserrat Light" w:hAnsi="Montserrat Light"/>
                <w:noProof/>
                <w:snapToGrid w:val="0"/>
                <w:color w:val="000000" w:themeColor="text1"/>
                <w:sz w:val="22"/>
                <w:szCs w:val="22"/>
              </w:rPr>
            </w:pPr>
            <w:r>
              <w:rPr>
                <w:rFonts w:ascii="Montserrat Light" w:hAnsi="Montserrat Light"/>
                <w:noProof/>
                <w:snapToGrid w:val="0"/>
                <w:color w:val="000000" w:themeColor="text1"/>
                <w:sz w:val="22"/>
                <w:szCs w:val="22"/>
              </w:rPr>
              <w:t xml:space="preserve">Monitor pentru EKG, TA, SPO2 cu defibrilator sincron/asincron  Mindray Bio </w:t>
            </w:r>
            <w:r>
              <w:rPr>
                <w:rFonts w:ascii="Montserrat Light" w:hAnsi="Montserrat Light"/>
                <w:noProof/>
                <w:snapToGrid w:val="0"/>
                <w:color w:val="000000" w:themeColor="text1"/>
                <w:sz w:val="22"/>
                <w:szCs w:val="22"/>
              </w:rPr>
              <w:lastRenderedPageBreak/>
              <w:t>Medical ELECTRONICS(Cardiologie I-II) SN DZ 1B015102</w:t>
            </w:r>
          </w:p>
        </w:tc>
        <w:tc>
          <w:tcPr>
            <w:tcW w:w="1358" w:type="dxa"/>
            <w:vAlign w:val="center"/>
          </w:tcPr>
          <w:p w14:paraId="27DC0477" w14:textId="5D299B2A"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lastRenderedPageBreak/>
              <w:t>202091</w:t>
            </w:r>
          </w:p>
        </w:tc>
        <w:tc>
          <w:tcPr>
            <w:tcW w:w="1676" w:type="dxa"/>
            <w:vAlign w:val="center"/>
          </w:tcPr>
          <w:p w14:paraId="3EA3FE5B" w14:textId="278C9100"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3461BA95" w14:textId="6B5983F9"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32.786,88 </w:t>
            </w:r>
          </w:p>
        </w:tc>
      </w:tr>
      <w:tr w:rsidR="000A3A61" w:rsidRPr="006542F0" w14:paraId="3A01280B" w14:textId="77777777" w:rsidTr="000357DA">
        <w:trPr>
          <w:jc w:val="center"/>
        </w:trPr>
        <w:tc>
          <w:tcPr>
            <w:tcW w:w="657" w:type="dxa"/>
          </w:tcPr>
          <w:p w14:paraId="0F2A3B4A" w14:textId="0858B7D9"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34</w:t>
            </w:r>
          </w:p>
        </w:tc>
        <w:tc>
          <w:tcPr>
            <w:tcW w:w="4764" w:type="dxa"/>
          </w:tcPr>
          <w:p w14:paraId="623150F6" w14:textId="798F1577" w:rsidR="000A3A61" w:rsidRPr="006542F0" w:rsidRDefault="000A3A61" w:rsidP="000357DA">
            <w:pPr>
              <w:jc w:val="both"/>
              <w:rPr>
                <w:rFonts w:ascii="Montserrat Light" w:hAnsi="Montserrat Light"/>
                <w:noProof/>
                <w:snapToGrid w:val="0"/>
                <w:color w:val="000000" w:themeColor="text1"/>
                <w:sz w:val="22"/>
                <w:szCs w:val="22"/>
              </w:rPr>
            </w:pPr>
            <w:r>
              <w:rPr>
                <w:rFonts w:ascii="Montserrat Light" w:hAnsi="Montserrat Light"/>
                <w:noProof/>
                <w:snapToGrid w:val="0"/>
                <w:color w:val="000000" w:themeColor="text1"/>
                <w:sz w:val="22"/>
                <w:szCs w:val="22"/>
              </w:rPr>
              <w:t>Monitor EKG functii vitale, EtCO2, cu defibrilator si SPO2 Mindray Bio Medical ELECTRONICS – 2 buc.</w:t>
            </w:r>
            <w:r w:rsidR="000357DA">
              <w:rPr>
                <w:rFonts w:ascii="Montserrat Light" w:hAnsi="Montserrat Light"/>
                <w:noProof/>
                <w:snapToGrid w:val="0"/>
                <w:color w:val="000000" w:themeColor="text1"/>
                <w:sz w:val="22"/>
                <w:szCs w:val="22"/>
              </w:rPr>
              <w:t xml:space="preserve"> </w:t>
            </w:r>
            <w:r>
              <w:rPr>
                <w:rFonts w:ascii="Montserrat Light" w:hAnsi="Montserrat Light"/>
                <w:noProof/>
                <w:snapToGrid w:val="0"/>
                <w:color w:val="000000" w:themeColor="text1"/>
                <w:sz w:val="22"/>
                <w:szCs w:val="22"/>
              </w:rPr>
              <w:t xml:space="preserve"> (Gastroneterologie) SN DZ 1B015107 si DZ 1B015106 </w:t>
            </w:r>
          </w:p>
        </w:tc>
        <w:tc>
          <w:tcPr>
            <w:tcW w:w="1358" w:type="dxa"/>
            <w:vAlign w:val="center"/>
          </w:tcPr>
          <w:p w14:paraId="3E5A518B"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202092</w:t>
            </w:r>
          </w:p>
          <w:p w14:paraId="18FBC75C" w14:textId="4CC8DFB9"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202093</w:t>
            </w:r>
          </w:p>
        </w:tc>
        <w:tc>
          <w:tcPr>
            <w:tcW w:w="1676" w:type="dxa"/>
            <w:vAlign w:val="center"/>
          </w:tcPr>
          <w:p w14:paraId="0E1BCDAC" w14:textId="6E28BBD5"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55D1D8B6" w14:textId="0EF46DFC"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32.786,88  </w:t>
            </w:r>
          </w:p>
          <w:p w14:paraId="5BADEA44" w14:textId="747D555E"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32.786,88 </w:t>
            </w:r>
          </w:p>
        </w:tc>
      </w:tr>
      <w:tr w:rsidR="000A3A61" w:rsidRPr="006542F0" w14:paraId="6B14AA81" w14:textId="77777777" w:rsidTr="000357DA">
        <w:trPr>
          <w:jc w:val="center"/>
        </w:trPr>
        <w:tc>
          <w:tcPr>
            <w:tcW w:w="657" w:type="dxa"/>
          </w:tcPr>
          <w:p w14:paraId="5969F2B4" w14:textId="2BDD7241"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35</w:t>
            </w:r>
          </w:p>
        </w:tc>
        <w:tc>
          <w:tcPr>
            <w:tcW w:w="4764" w:type="dxa"/>
          </w:tcPr>
          <w:p w14:paraId="5090D2E2" w14:textId="23AB5057" w:rsidR="000A3A61" w:rsidRPr="006542F0" w:rsidRDefault="000A3A61" w:rsidP="000A3A61">
            <w:pPr>
              <w:jc w:val="both"/>
              <w:rPr>
                <w:rFonts w:ascii="Montserrat Light" w:hAnsi="Montserrat Light"/>
                <w:noProof/>
                <w:snapToGrid w:val="0"/>
                <w:color w:val="000000" w:themeColor="text1"/>
                <w:sz w:val="22"/>
                <w:szCs w:val="22"/>
              </w:rPr>
            </w:pPr>
            <w:r>
              <w:rPr>
                <w:rFonts w:ascii="Montserrat Light" w:hAnsi="Montserrat Light"/>
                <w:noProof/>
                <w:snapToGrid w:val="0"/>
                <w:color w:val="000000" w:themeColor="text1"/>
                <w:sz w:val="22"/>
                <w:szCs w:val="22"/>
              </w:rPr>
              <w:t>Monitor Non invaziv TA, pulsometrie, ECG, defibrilator Mindray Bio Medical ELECTRONICS(Chirurgie generala 1) SN DZ 1B015100</w:t>
            </w:r>
          </w:p>
        </w:tc>
        <w:tc>
          <w:tcPr>
            <w:tcW w:w="1358" w:type="dxa"/>
            <w:vAlign w:val="center"/>
          </w:tcPr>
          <w:p w14:paraId="5EF70CBB" w14:textId="0F60470C"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202094</w:t>
            </w:r>
          </w:p>
        </w:tc>
        <w:tc>
          <w:tcPr>
            <w:tcW w:w="1676" w:type="dxa"/>
            <w:vAlign w:val="center"/>
          </w:tcPr>
          <w:p w14:paraId="46B0399A" w14:textId="6894348C"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719E9059" w14:textId="7128C012"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32.786,88</w:t>
            </w:r>
          </w:p>
        </w:tc>
      </w:tr>
      <w:tr w:rsidR="000A3A61" w:rsidRPr="006542F0" w14:paraId="75F52C54" w14:textId="77777777" w:rsidTr="000357DA">
        <w:trPr>
          <w:jc w:val="center"/>
        </w:trPr>
        <w:tc>
          <w:tcPr>
            <w:tcW w:w="657" w:type="dxa"/>
          </w:tcPr>
          <w:p w14:paraId="4EB5D0EF" w14:textId="79EAB6B3"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36</w:t>
            </w:r>
          </w:p>
        </w:tc>
        <w:tc>
          <w:tcPr>
            <w:tcW w:w="4764" w:type="dxa"/>
          </w:tcPr>
          <w:p w14:paraId="301D3E1C" w14:textId="3A896637" w:rsidR="000A3A61" w:rsidRPr="006542F0" w:rsidRDefault="000A3A61" w:rsidP="000A3A61">
            <w:pPr>
              <w:jc w:val="both"/>
              <w:rPr>
                <w:rFonts w:ascii="Montserrat Light" w:hAnsi="Montserrat Light"/>
                <w:noProof/>
                <w:snapToGrid w:val="0"/>
                <w:color w:val="000000" w:themeColor="text1"/>
                <w:sz w:val="22"/>
                <w:szCs w:val="22"/>
              </w:rPr>
            </w:pPr>
            <w:r>
              <w:rPr>
                <w:rFonts w:ascii="Montserrat Light" w:hAnsi="Montserrat Light"/>
                <w:noProof/>
                <w:snapToGrid w:val="0"/>
                <w:color w:val="000000" w:themeColor="text1"/>
                <w:sz w:val="22"/>
                <w:szCs w:val="22"/>
              </w:rPr>
              <w:t>Aparat EKG PORTABIL Mindray Bio Medical ELECTRONICS(Chirurgie generala 1 ) SN FN 0C023514</w:t>
            </w:r>
          </w:p>
        </w:tc>
        <w:tc>
          <w:tcPr>
            <w:tcW w:w="1358" w:type="dxa"/>
            <w:vAlign w:val="center"/>
          </w:tcPr>
          <w:p w14:paraId="6CE4977A" w14:textId="2F1F38BB"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202095</w:t>
            </w:r>
          </w:p>
        </w:tc>
        <w:tc>
          <w:tcPr>
            <w:tcW w:w="1676" w:type="dxa"/>
            <w:vAlign w:val="center"/>
          </w:tcPr>
          <w:p w14:paraId="18942553" w14:textId="7509ABC0"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06689A54" w14:textId="335316C3"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11.995,20 </w:t>
            </w:r>
          </w:p>
        </w:tc>
      </w:tr>
      <w:tr w:rsidR="000A3A61" w:rsidRPr="006542F0" w14:paraId="2FC64D94" w14:textId="77777777" w:rsidTr="000357DA">
        <w:trPr>
          <w:jc w:val="center"/>
        </w:trPr>
        <w:tc>
          <w:tcPr>
            <w:tcW w:w="657" w:type="dxa"/>
          </w:tcPr>
          <w:p w14:paraId="3E050C24" w14:textId="56334EE4"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37</w:t>
            </w:r>
          </w:p>
        </w:tc>
        <w:tc>
          <w:tcPr>
            <w:tcW w:w="4764" w:type="dxa"/>
          </w:tcPr>
          <w:p w14:paraId="62AF9DC3" w14:textId="1AE74337" w:rsidR="000A3A61" w:rsidRPr="006542F0" w:rsidRDefault="000A3A61" w:rsidP="000A3A61">
            <w:pPr>
              <w:jc w:val="both"/>
              <w:rPr>
                <w:rFonts w:ascii="Montserrat Light" w:hAnsi="Montserrat Light"/>
                <w:noProof/>
                <w:snapToGrid w:val="0"/>
                <w:color w:val="000000" w:themeColor="text1"/>
                <w:sz w:val="22"/>
                <w:szCs w:val="22"/>
              </w:rPr>
            </w:pPr>
            <w:r>
              <w:rPr>
                <w:rFonts w:ascii="Montserrat Light" w:hAnsi="Montserrat Light"/>
                <w:noProof/>
                <w:snapToGrid w:val="0"/>
                <w:color w:val="000000" w:themeColor="text1"/>
                <w:sz w:val="22"/>
                <w:szCs w:val="22"/>
              </w:rPr>
              <w:t xml:space="preserve">Aparat EKG PORTABIL Mindray Bio Medical ELECTRONICS( Chirurgie platica) </w:t>
            </w:r>
            <w:r>
              <w:rPr>
                <w:rFonts w:ascii="Montserrat Light" w:hAnsi="Montserrat Light"/>
                <w:noProof/>
                <w:color w:val="000000" w:themeColor="text1"/>
                <w:sz w:val="22"/>
                <w:szCs w:val="22"/>
              </w:rPr>
              <w:t>SN FN 0C023520</w:t>
            </w:r>
          </w:p>
        </w:tc>
        <w:tc>
          <w:tcPr>
            <w:tcW w:w="1358" w:type="dxa"/>
            <w:vAlign w:val="center"/>
          </w:tcPr>
          <w:p w14:paraId="06443622" w14:textId="37E2A33E"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202096</w:t>
            </w:r>
          </w:p>
        </w:tc>
        <w:tc>
          <w:tcPr>
            <w:tcW w:w="1676" w:type="dxa"/>
            <w:vAlign w:val="center"/>
          </w:tcPr>
          <w:p w14:paraId="01DD663C" w14:textId="2482BA14"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25A7C1E6" w14:textId="0F634EAF"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11.995,20 </w:t>
            </w:r>
          </w:p>
        </w:tc>
      </w:tr>
      <w:tr w:rsidR="000A3A61" w:rsidRPr="006542F0" w14:paraId="238058BC" w14:textId="77777777" w:rsidTr="000357DA">
        <w:trPr>
          <w:trHeight w:val="334"/>
          <w:jc w:val="center"/>
        </w:trPr>
        <w:tc>
          <w:tcPr>
            <w:tcW w:w="657" w:type="dxa"/>
          </w:tcPr>
          <w:p w14:paraId="659AFA02" w14:textId="0160319E"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38</w:t>
            </w:r>
          </w:p>
        </w:tc>
        <w:tc>
          <w:tcPr>
            <w:tcW w:w="4764" w:type="dxa"/>
          </w:tcPr>
          <w:p w14:paraId="0576175D" w14:textId="01768517" w:rsidR="000A3A61" w:rsidRPr="006542F0" w:rsidRDefault="000A3A61" w:rsidP="000A3A61">
            <w:pPr>
              <w:jc w:val="both"/>
              <w:rPr>
                <w:rFonts w:ascii="Montserrat Light" w:hAnsi="Montserrat Light"/>
                <w:noProof/>
                <w:snapToGrid w:val="0"/>
                <w:color w:val="000000" w:themeColor="text1"/>
                <w:sz w:val="22"/>
                <w:szCs w:val="22"/>
              </w:rPr>
            </w:pPr>
            <w:r>
              <w:rPr>
                <w:rFonts w:ascii="Montserrat Light" w:hAnsi="Montserrat Light"/>
                <w:noProof/>
                <w:snapToGrid w:val="0"/>
                <w:color w:val="000000" w:themeColor="text1"/>
                <w:sz w:val="22"/>
                <w:szCs w:val="22"/>
              </w:rPr>
              <w:t xml:space="preserve">Monitor portabil cu pulsometru Mindray Bio Medical ELECTRONICS (Chirurgie plastica) SN DZ 1B015101 </w:t>
            </w:r>
          </w:p>
        </w:tc>
        <w:tc>
          <w:tcPr>
            <w:tcW w:w="1358" w:type="dxa"/>
            <w:vAlign w:val="center"/>
          </w:tcPr>
          <w:p w14:paraId="1E6B0F32" w14:textId="54769F9A"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202097</w:t>
            </w:r>
          </w:p>
        </w:tc>
        <w:tc>
          <w:tcPr>
            <w:tcW w:w="1676" w:type="dxa"/>
            <w:vAlign w:val="center"/>
          </w:tcPr>
          <w:p w14:paraId="0C32C4CA" w14:textId="4B13ED06"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12B421C6" w14:textId="2DDBAE0D"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32.786,88 </w:t>
            </w:r>
          </w:p>
        </w:tc>
      </w:tr>
      <w:tr w:rsidR="000A3A61" w:rsidRPr="006542F0" w14:paraId="34278F46" w14:textId="77777777" w:rsidTr="000357DA">
        <w:trPr>
          <w:jc w:val="center"/>
        </w:trPr>
        <w:tc>
          <w:tcPr>
            <w:tcW w:w="657" w:type="dxa"/>
          </w:tcPr>
          <w:p w14:paraId="6F2BC29A" w14:textId="2BBE3EFA"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39</w:t>
            </w:r>
          </w:p>
        </w:tc>
        <w:tc>
          <w:tcPr>
            <w:tcW w:w="4764" w:type="dxa"/>
          </w:tcPr>
          <w:p w14:paraId="7CD58DFF" w14:textId="64767F97"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Defibrilator monitor si SPO 2 </w:t>
            </w:r>
            <w:r>
              <w:rPr>
                <w:rFonts w:ascii="Montserrat Light" w:hAnsi="Montserrat Light"/>
                <w:noProof/>
                <w:snapToGrid w:val="0"/>
                <w:color w:val="000000" w:themeColor="text1"/>
                <w:sz w:val="22"/>
                <w:szCs w:val="22"/>
              </w:rPr>
              <w:t>Mindray Bio Medical ELECTRONICS ( LRIM)  - 2 buc, SN DZ 1B015103 si DZ 1B015104</w:t>
            </w:r>
          </w:p>
        </w:tc>
        <w:tc>
          <w:tcPr>
            <w:tcW w:w="1358" w:type="dxa"/>
            <w:vAlign w:val="center"/>
          </w:tcPr>
          <w:p w14:paraId="1C44B12A"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202098</w:t>
            </w:r>
          </w:p>
          <w:p w14:paraId="27B570BD" w14:textId="2DD82784"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202099</w:t>
            </w:r>
          </w:p>
        </w:tc>
        <w:tc>
          <w:tcPr>
            <w:tcW w:w="1676" w:type="dxa"/>
            <w:vAlign w:val="center"/>
          </w:tcPr>
          <w:p w14:paraId="76B2DB4C" w14:textId="018A4E92"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23EA9EA4" w14:textId="1DA6E12A"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32.786,88 </w:t>
            </w:r>
          </w:p>
          <w:p w14:paraId="4693EE3E" w14:textId="5486009D"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32.786,88  </w:t>
            </w:r>
          </w:p>
        </w:tc>
      </w:tr>
      <w:tr w:rsidR="000A3A61" w:rsidRPr="006542F0" w14:paraId="7168CC62" w14:textId="77777777" w:rsidTr="000357DA">
        <w:trPr>
          <w:jc w:val="center"/>
        </w:trPr>
        <w:tc>
          <w:tcPr>
            <w:tcW w:w="657" w:type="dxa"/>
          </w:tcPr>
          <w:p w14:paraId="104248D9" w14:textId="42A667ED"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40</w:t>
            </w:r>
          </w:p>
        </w:tc>
        <w:tc>
          <w:tcPr>
            <w:tcW w:w="4764" w:type="dxa"/>
          </w:tcPr>
          <w:p w14:paraId="59F15DE9" w14:textId="50DCBB54"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EKG </w:t>
            </w:r>
            <w:r>
              <w:rPr>
                <w:rFonts w:ascii="Montserrat Light" w:hAnsi="Montserrat Light"/>
                <w:noProof/>
                <w:snapToGrid w:val="0"/>
                <w:color w:val="000000" w:themeColor="text1"/>
                <w:sz w:val="22"/>
                <w:szCs w:val="22"/>
              </w:rPr>
              <w:t>Mindray Bio Medical ELECTRONICS (Oncologie medicala) SN FN0C023516</w:t>
            </w:r>
          </w:p>
        </w:tc>
        <w:tc>
          <w:tcPr>
            <w:tcW w:w="1358" w:type="dxa"/>
            <w:vAlign w:val="center"/>
          </w:tcPr>
          <w:p w14:paraId="1BAC8C83" w14:textId="00BA743E"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202100</w:t>
            </w:r>
          </w:p>
        </w:tc>
        <w:tc>
          <w:tcPr>
            <w:tcW w:w="1676" w:type="dxa"/>
            <w:vAlign w:val="center"/>
          </w:tcPr>
          <w:p w14:paraId="45974166" w14:textId="60664B99"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56B4CEA7" w14:textId="183B5D55"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11.995,20 </w:t>
            </w:r>
          </w:p>
        </w:tc>
      </w:tr>
      <w:tr w:rsidR="000A3A61" w:rsidRPr="006542F0" w14:paraId="21BDB23A" w14:textId="77777777" w:rsidTr="000357DA">
        <w:trPr>
          <w:jc w:val="center"/>
        </w:trPr>
        <w:tc>
          <w:tcPr>
            <w:tcW w:w="657" w:type="dxa"/>
          </w:tcPr>
          <w:p w14:paraId="266E2619" w14:textId="4702E371"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41</w:t>
            </w:r>
          </w:p>
        </w:tc>
        <w:tc>
          <w:tcPr>
            <w:tcW w:w="4764" w:type="dxa"/>
          </w:tcPr>
          <w:p w14:paraId="6AB854C9" w14:textId="02FD0C15"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Monitor TA, SPO 2, defibrilator </w:t>
            </w:r>
            <w:r>
              <w:rPr>
                <w:rFonts w:ascii="Montserrat Light" w:hAnsi="Montserrat Light"/>
                <w:noProof/>
                <w:snapToGrid w:val="0"/>
                <w:color w:val="000000" w:themeColor="text1"/>
                <w:sz w:val="22"/>
                <w:szCs w:val="22"/>
              </w:rPr>
              <w:t>Mindray Bio Medical ELECTRONICS (Oncologie medicala) SN DZ 1B015099</w:t>
            </w:r>
          </w:p>
        </w:tc>
        <w:tc>
          <w:tcPr>
            <w:tcW w:w="1358" w:type="dxa"/>
            <w:vAlign w:val="center"/>
          </w:tcPr>
          <w:p w14:paraId="3C999CB4" w14:textId="0E845EEE"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202101</w:t>
            </w:r>
          </w:p>
        </w:tc>
        <w:tc>
          <w:tcPr>
            <w:tcW w:w="1676" w:type="dxa"/>
            <w:vAlign w:val="center"/>
          </w:tcPr>
          <w:p w14:paraId="6C1D7EA1" w14:textId="5BF30080"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428FCD24" w14:textId="3E824034"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32.786,88</w:t>
            </w:r>
          </w:p>
        </w:tc>
      </w:tr>
      <w:tr w:rsidR="000A3A61" w:rsidRPr="006542F0" w14:paraId="78F36F17" w14:textId="77777777" w:rsidTr="000357DA">
        <w:trPr>
          <w:jc w:val="center"/>
        </w:trPr>
        <w:tc>
          <w:tcPr>
            <w:tcW w:w="657" w:type="dxa"/>
          </w:tcPr>
          <w:p w14:paraId="63B6E274" w14:textId="2AD1DFDE"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42</w:t>
            </w:r>
          </w:p>
        </w:tc>
        <w:tc>
          <w:tcPr>
            <w:tcW w:w="4764" w:type="dxa"/>
          </w:tcPr>
          <w:p w14:paraId="7A1A7286" w14:textId="4A9F1392"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Aparat ECG </w:t>
            </w:r>
            <w:r>
              <w:rPr>
                <w:rFonts w:ascii="Montserrat Light" w:hAnsi="Montserrat Light"/>
                <w:noProof/>
                <w:snapToGrid w:val="0"/>
                <w:color w:val="000000" w:themeColor="text1"/>
                <w:sz w:val="22"/>
                <w:szCs w:val="22"/>
              </w:rPr>
              <w:t>Mindray Bio Medical ELECTRONICS (Nefrologie) SN FN 0C023517</w:t>
            </w:r>
          </w:p>
        </w:tc>
        <w:tc>
          <w:tcPr>
            <w:tcW w:w="1358" w:type="dxa"/>
            <w:vAlign w:val="center"/>
          </w:tcPr>
          <w:p w14:paraId="63A87E95" w14:textId="3A088DF1"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202102</w:t>
            </w:r>
          </w:p>
        </w:tc>
        <w:tc>
          <w:tcPr>
            <w:tcW w:w="1676" w:type="dxa"/>
            <w:vAlign w:val="center"/>
          </w:tcPr>
          <w:p w14:paraId="520CF65D" w14:textId="5951E9F9"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56543EA0" w14:textId="6C72546E"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11.995,20 </w:t>
            </w:r>
          </w:p>
        </w:tc>
      </w:tr>
      <w:tr w:rsidR="000A3A61" w:rsidRPr="006542F0" w14:paraId="1884CC86" w14:textId="77777777" w:rsidTr="000357DA">
        <w:trPr>
          <w:jc w:val="center"/>
        </w:trPr>
        <w:tc>
          <w:tcPr>
            <w:tcW w:w="657" w:type="dxa"/>
          </w:tcPr>
          <w:p w14:paraId="5ADE2CEC" w14:textId="4CFA36B1"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43</w:t>
            </w:r>
          </w:p>
        </w:tc>
        <w:tc>
          <w:tcPr>
            <w:tcW w:w="4764" w:type="dxa"/>
          </w:tcPr>
          <w:p w14:paraId="186E43FC" w14:textId="64688B3D"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Aparat EKG portabil cu 6 canale </w:t>
            </w:r>
            <w:r>
              <w:rPr>
                <w:rFonts w:ascii="Montserrat Light" w:hAnsi="Montserrat Light"/>
                <w:noProof/>
                <w:snapToGrid w:val="0"/>
                <w:color w:val="000000" w:themeColor="text1"/>
                <w:sz w:val="22"/>
                <w:szCs w:val="22"/>
              </w:rPr>
              <w:t>Mindray Bio Medical ELECTRONICS (Dermatovenerologie) SN FN 0C023518</w:t>
            </w:r>
          </w:p>
        </w:tc>
        <w:tc>
          <w:tcPr>
            <w:tcW w:w="1358" w:type="dxa"/>
            <w:vAlign w:val="center"/>
          </w:tcPr>
          <w:p w14:paraId="5932E3C0" w14:textId="4118C595"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202103</w:t>
            </w:r>
          </w:p>
        </w:tc>
        <w:tc>
          <w:tcPr>
            <w:tcW w:w="1676" w:type="dxa"/>
            <w:vAlign w:val="center"/>
          </w:tcPr>
          <w:p w14:paraId="1058285A" w14:textId="3202E4DE"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532DCCA9" w14:textId="40DB1B6C"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11.995,20 </w:t>
            </w:r>
          </w:p>
          <w:p w14:paraId="2110B1E1" w14:textId="1B597D6F" w:rsidR="000A3A61" w:rsidRPr="006542F0" w:rsidRDefault="000A3A61" w:rsidP="000A3A61">
            <w:pPr>
              <w:jc w:val="center"/>
              <w:rPr>
                <w:rFonts w:ascii="Montserrat Light" w:hAnsi="Montserrat Light"/>
                <w:noProof/>
                <w:color w:val="000000" w:themeColor="text1"/>
                <w:sz w:val="22"/>
                <w:szCs w:val="22"/>
              </w:rPr>
            </w:pPr>
          </w:p>
        </w:tc>
      </w:tr>
      <w:tr w:rsidR="000A3A61" w:rsidRPr="006542F0" w14:paraId="7D6B3801" w14:textId="77777777" w:rsidTr="000357DA">
        <w:trPr>
          <w:jc w:val="center"/>
        </w:trPr>
        <w:tc>
          <w:tcPr>
            <w:tcW w:w="657" w:type="dxa"/>
          </w:tcPr>
          <w:p w14:paraId="07CD8603" w14:textId="234D7FA7"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44</w:t>
            </w:r>
          </w:p>
        </w:tc>
        <w:tc>
          <w:tcPr>
            <w:tcW w:w="4764" w:type="dxa"/>
          </w:tcPr>
          <w:p w14:paraId="729ACC3F" w14:textId="7B1C1ADC"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Carucior transport pacienti (Medicina interna) </w:t>
            </w:r>
          </w:p>
        </w:tc>
        <w:tc>
          <w:tcPr>
            <w:tcW w:w="1358" w:type="dxa"/>
            <w:vAlign w:val="center"/>
          </w:tcPr>
          <w:p w14:paraId="379A7EB4" w14:textId="2CD209CB"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Obiect de inventar</w:t>
            </w:r>
          </w:p>
        </w:tc>
        <w:tc>
          <w:tcPr>
            <w:tcW w:w="1676" w:type="dxa"/>
            <w:vAlign w:val="center"/>
          </w:tcPr>
          <w:p w14:paraId="3CFB95EF" w14:textId="4E98C8A5"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73EE464C"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1666,0</w:t>
            </w:r>
          </w:p>
          <w:p w14:paraId="1AB3C3CC" w14:textId="3680529E" w:rsidR="000A3A61" w:rsidRPr="006542F0" w:rsidRDefault="000A3A61" w:rsidP="000A3A61">
            <w:pPr>
              <w:jc w:val="center"/>
              <w:rPr>
                <w:rFonts w:ascii="Montserrat Light" w:hAnsi="Montserrat Light"/>
                <w:noProof/>
                <w:color w:val="000000" w:themeColor="text1"/>
                <w:sz w:val="22"/>
                <w:szCs w:val="22"/>
              </w:rPr>
            </w:pPr>
          </w:p>
        </w:tc>
      </w:tr>
      <w:tr w:rsidR="000A3A61" w:rsidRPr="006542F0" w14:paraId="4A5D7926" w14:textId="77777777" w:rsidTr="000357DA">
        <w:trPr>
          <w:jc w:val="center"/>
        </w:trPr>
        <w:tc>
          <w:tcPr>
            <w:tcW w:w="657" w:type="dxa"/>
          </w:tcPr>
          <w:p w14:paraId="4C1B6B6D" w14:textId="6425BD2C"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45</w:t>
            </w:r>
          </w:p>
        </w:tc>
        <w:tc>
          <w:tcPr>
            <w:tcW w:w="4764" w:type="dxa"/>
          </w:tcPr>
          <w:p w14:paraId="52F50991" w14:textId="4732AA6F"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Carucior transport pacienti – 2 buc. (Gastroenterologie)</w:t>
            </w:r>
          </w:p>
        </w:tc>
        <w:tc>
          <w:tcPr>
            <w:tcW w:w="1358" w:type="dxa"/>
            <w:vAlign w:val="center"/>
          </w:tcPr>
          <w:p w14:paraId="1D7CD8C5" w14:textId="112165AC"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Obiect de inventar</w:t>
            </w:r>
          </w:p>
        </w:tc>
        <w:tc>
          <w:tcPr>
            <w:tcW w:w="1676" w:type="dxa"/>
            <w:vAlign w:val="center"/>
          </w:tcPr>
          <w:p w14:paraId="5994AFEB" w14:textId="3FAB903D"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7F087BBC"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1666.0</w:t>
            </w:r>
          </w:p>
          <w:p w14:paraId="36C41A03"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1666.0</w:t>
            </w:r>
          </w:p>
          <w:p w14:paraId="382DA69C" w14:textId="7CD948A0" w:rsidR="000A3A61" w:rsidRPr="006542F0" w:rsidRDefault="000A3A61" w:rsidP="000A3A61">
            <w:pPr>
              <w:jc w:val="center"/>
              <w:rPr>
                <w:rFonts w:ascii="Montserrat Light" w:hAnsi="Montserrat Light"/>
                <w:noProof/>
                <w:color w:val="000000" w:themeColor="text1"/>
                <w:sz w:val="22"/>
                <w:szCs w:val="22"/>
              </w:rPr>
            </w:pPr>
          </w:p>
        </w:tc>
      </w:tr>
      <w:tr w:rsidR="000A3A61" w:rsidRPr="006542F0" w14:paraId="73D16CE5" w14:textId="77777777" w:rsidTr="000357DA">
        <w:trPr>
          <w:jc w:val="center"/>
        </w:trPr>
        <w:tc>
          <w:tcPr>
            <w:tcW w:w="657" w:type="dxa"/>
          </w:tcPr>
          <w:p w14:paraId="2E50ED60" w14:textId="411E472E"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46</w:t>
            </w:r>
          </w:p>
        </w:tc>
        <w:tc>
          <w:tcPr>
            <w:tcW w:w="4764" w:type="dxa"/>
          </w:tcPr>
          <w:p w14:paraId="71AF53EA" w14:textId="3902032E"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Cadru de mers pliabil (Ortopedie)  – 2 buc. </w:t>
            </w:r>
          </w:p>
        </w:tc>
        <w:tc>
          <w:tcPr>
            <w:tcW w:w="1358" w:type="dxa"/>
            <w:vAlign w:val="center"/>
          </w:tcPr>
          <w:p w14:paraId="6E332241" w14:textId="60080639"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Obiect de inventar </w:t>
            </w:r>
          </w:p>
        </w:tc>
        <w:tc>
          <w:tcPr>
            <w:tcW w:w="1676" w:type="dxa"/>
            <w:vAlign w:val="center"/>
          </w:tcPr>
          <w:p w14:paraId="3AB60755" w14:textId="33C93B58"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7C1E0BA2" w14:textId="3080F3EF"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952,00</w:t>
            </w:r>
          </w:p>
          <w:p w14:paraId="1BEB00FA" w14:textId="5E1AD9AF"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952,00</w:t>
            </w:r>
          </w:p>
          <w:p w14:paraId="74441B1F" w14:textId="2A125246" w:rsidR="000A3A61" w:rsidRPr="006542F0" w:rsidRDefault="000A3A61" w:rsidP="000A3A61">
            <w:pPr>
              <w:jc w:val="center"/>
              <w:rPr>
                <w:rFonts w:ascii="Montserrat Light" w:hAnsi="Montserrat Light"/>
                <w:noProof/>
                <w:color w:val="000000" w:themeColor="text1"/>
                <w:sz w:val="22"/>
                <w:szCs w:val="22"/>
              </w:rPr>
            </w:pPr>
          </w:p>
        </w:tc>
      </w:tr>
      <w:tr w:rsidR="000A3A61" w:rsidRPr="006542F0" w14:paraId="64B436FE" w14:textId="77777777" w:rsidTr="000357DA">
        <w:trPr>
          <w:jc w:val="center"/>
        </w:trPr>
        <w:tc>
          <w:tcPr>
            <w:tcW w:w="657" w:type="dxa"/>
          </w:tcPr>
          <w:p w14:paraId="07F8A574" w14:textId="50C08657"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47</w:t>
            </w:r>
          </w:p>
        </w:tc>
        <w:tc>
          <w:tcPr>
            <w:tcW w:w="4764" w:type="dxa"/>
          </w:tcPr>
          <w:p w14:paraId="68EFFE26" w14:textId="60BD9D17"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Fotoliu rulant cu antrenare manuala (Ortopedie traumatologie) </w:t>
            </w:r>
          </w:p>
        </w:tc>
        <w:tc>
          <w:tcPr>
            <w:tcW w:w="1358" w:type="dxa"/>
            <w:vAlign w:val="center"/>
          </w:tcPr>
          <w:p w14:paraId="59F5DBAF" w14:textId="10CE7F80"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Obiect de inventar</w:t>
            </w:r>
          </w:p>
        </w:tc>
        <w:tc>
          <w:tcPr>
            <w:tcW w:w="1676" w:type="dxa"/>
            <w:vAlign w:val="center"/>
          </w:tcPr>
          <w:p w14:paraId="47F9A749" w14:textId="49F667E0"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48930608" w14:textId="471E01D0"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1666,00</w:t>
            </w:r>
          </w:p>
          <w:p w14:paraId="4F9365C6" w14:textId="3A37A3D9" w:rsidR="000A3A61" w:rsidRPr="006542F0" w:rsidRDefault="000A3A61" w:rsidP="000A3A61">
            <w:pPr>
              <w:jc w:val="center"/>
              <w:rPr>
                <w:rFonts w:ascii="Montserrat Light" w:hAnsi="Montserrat Light"/>
                <w:noProof/>
                <w:color w:val="000000" w:themeColor="text1"/>
                <w:sz w:val="22"/>
                <w:szCs w:val="22"/>
              </w:rPr>
            </w:pPr>
          </w:p>
        </w:tc>
      </w:tr>
      <w:tr w:rsidR="000A3A61" w:rsidRPr="006542F0" w14:paraId="716FA9F9" w14:textId="77777777" w:rsidTr="000357DA">
        <w:trPr>
          <w:jc w:val="center"/>
        </w:trPr>
        <w:tc>
          <w:tcPr>
            <w:tcW w:w="657" w:type="dxa"/>
          </w:tcPr>
          <w:p w14:paraId="3DCA32D7" w14:textId="1D37040C"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48</w:t>
            </w:r>
          </w:p>
        </w:tc>
        <w:tc>
          <w:tcPr>
            <w:tcW w:w="4764" w:type="dxa"/>
          </w:tcPr>
          <w:p w14:paraId="110D45D7" w14:textId="758B7B96"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Carucior rulant pliabil (Dermatologie) </w:t>
            </w:r>
          </w:p>
        </w:tc>
        <w:tc>
          <w:tcPr>
            <w:tcW w:w="1358" w:type="dxa"/>
            <w:vAlign w:val="center"/>
          </w:tcPr>
          <w:p w14:paraId="453CF384" w14:textId="222CD41C"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Obiect de inventar</w:t>
            </w:r>
          </w:p>
        </w:tc>
        <w:tc>
          <w:tcPr>
            <w:tcW w:w="1676" w:type="dxa"/>
            <w:vAlign w:val="center"/>
          </w:tcPr>
          <w:p w14:paraId="4E56E173" w14:textId="0CFBCC1A"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05B4025E" w14:textId="65387056"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1666,00</w:t>
            </w:r>
          </w:p>
          <w:p w14:paraId="7613D217" w14:textId="57C6EE62" w:rsidR="000A3A61" w:rsidRPr="006542F0" w:rsidRDefault="000A3A61" w:rsidP="000A3A61">
            <w:pPr>
              <w:jc w:val="center"/>
              <w:rPr>
                <w:rFonts w:ascii="Montserrat Light" w:hAnsi="Montserrat Light"/>
                <w:noProof/>
                <w:color w:val="000000" w:themeColor="text1"/>
                <w:sz w:val="22"/>
                <w:szCs w:val="22"/>
              </w:rPr>
            </w:pPr>
          </w:p>
        </w:tc>
      </w:tr>
      <w:tr w:rsidR="000A3A61" w:rsidRPr="006542F0" w14:paraId="1DAF1FE5" w14:textId="77777777" w:rsidTr="000357DA">
        <w:trPr>
          <w:jc w:val="center"/>
        </w:trPr>
        <w:tc>
          <w:tcPr>
            <w:tcW w:w="657" w:type="dxa"/>
          </w:tcPr>
          <w:p w14:paraId="0628962F" w14:textId="1DC2574C"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49</w:t>
            </w:r>
          </w:p>
        </w:tc>
        <w:tc>
          <w:tcPr>
            <w:tcW w:w="4764" w:type="dxa"/>
          </w:tcPr>
          <w:p w14:paraId="5E164444" w14:textId="07C1A1C0"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Pat consultatie (Medicina interna) </w:t>
            </w:r>
          </w:p>
        </w:tc>
        <w:tc>
          <w:tcPr>
            <w:tcW w:w="1358" w:type="dxa"/>
            <w:vAlign w:val="center"/>
          </w:tcPr>
          <w:p w14:paraId="1745D194" w14:textId="6395DD17"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202104</w:t>
            </w:r>
          </w:p>
        </w:tc>
        <w:tc>
          <w:tcPr>
            <w:tcW w:w="1676" w:type="dxa"/>
            <w:vAlign w:val="center"/>
          </w:tcPr>
          <w:p w14:paraId="6C85CB51" w14:textId="3074D4EC"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057C2E80" w14:textId="413A8309"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4.760,00</w:t>
            </w:r>
          </w:p>
          <w:p w14:paraId="63D5D73D" w14:textId="1E6E388D" w:rsidR="000A3A61" w:rsidRPr="006542F0" w:rsidRDefault="000A3A61" w:rsidP="000A3A61">
            <w:pPr>
              <w:jc w:val="center"/>
              <w:rPr>
                <w:rFonts w:ascii="Montserrat Light" w:hAnsi="Montserrat Light"/>
                <w:noProof/>
                <w:color w:val="000000" w:themeColor="text1"/>
                <w:sz w:val="22"/>
                <w:szCs w:val="22"/>
              </w:rPr>
            </w:pPr>
          </w:p>
        </w:tc>
      </w:tr>
      <w:tr w:rsidR="000A3A61" w:rsidRPr="006542F0" w14:paraId="2FDF70B3" w14:textId="77777777" w:rsidTr="000357DA">
        <w:trPr>
          <w:jc w:val="center"/>
        </w:trPr>
        <w:tc>
          <w:tcPr>
            <w:tcW w:w="657" w:type="dxa"/>
          </w:tcPr>
          <w:p w14:paraId="18E91CEC" w14:textId="3C1F96BB"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50</w:t>
            </w:r>
          </w:p>
        </w:tc>
        <w:tc>
          <w:tcPr>
            <w:tcW w:w="4764" w:type="dxa"/>
          </w:tcPr>
          <w:p w14:paraId="42075423" w14:textId="2DE72B1D"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Scaun recoltare (Medicina interna) </w:t>
            </w:r>
          </w:p>
        </w:tc>
        <w:tc>
          <w:tcPr>
            <w:tcW w:w="1358" w:type="dxa"/>
            <w:vAlign w:val="center"/>
          </w:tcPr>
          <w:p w14:paraId="2E33AAB7" w14:textId="17E6F90C"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600195</w:t>
            </w:r>
          </w:p>
        </w:tc>
        <w:tc>
          <w:tcPr>
            <w:tcW w:w="1676" w:type="dxa"/>
            <w:vAlign w:val="center"/>
          </w:tcPr>
          <w:p w14:paraId="0F290CD2" w14:textId="0D193821"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0BB79B19" w14:textId="7CC1CA68"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17.850,00</w:t>
            </w:r>
          </w:p>
          <w:p w14:paraId="34DD7BB4" w14:textId="22254AE9" w:rsidR="000A3A61" w:rsidRPr="006542F0" w:rsidRDefault="000A3A61" w:rsidP="000A3A61">
            <w:pPr>
              <w:jc w:val="center"/>
              <w:rPr>
                <w:rFonts w:ascii="Montserrat Light" w:hAnsi="Montserrat Light"/>
                <w:noProof/>
                <w:color w:val="000000" w:themeColor="text1"/>
                <w:sz w:val="22"/>
                <w:szCs w:val="22"/>
              </w:rPr>
            </w:pPr>
          </w:p>
        </w:tc>
      </w:tr>
      <w:tr w:rsidR="000A3A61" w:rsidRPr="006542F0" w14:paraId="05663816" w14:textId="77777777" w:rsidTr="000357DA">
        <w:trPr>
          <w:jc w:val="center"/>
        </w:trPr>
        <w:tc>
          <w:tcPr>
            <w:tcW w:w="657" w:type="dxa"/>
          </w:tcPr>
          <w:p w14:paraId="7AB5BF84" w14:textId="35096AAE"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lastRenderedPageBreak/>
              <w:t>51</w:t>
            </w:r>
          </w:p>
        </w:tc>
        <w:tc>
          <w:tcPr>
            <w:tcW w:w="4764" w:type="dxa"/>
          </w:tcPr>
          <w:p w14:paraId="2981170A" w14:textId="4B311139"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Masa de operatie radiotransparenta (Gastroenterologie) </w:t>
            </w:r>
          </w:p>
        </w:tc>
        <w:tc>
          <w:tcPr>
            <w:tcW w:w="1358" w:type="dxa"/>
            <w:vAlign w:val="center"/>
          </w:tcPr>
          <w:p w14:paraId="585DA20A" w14:textId="7185684B"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202105</w:t>
            </w:r>
          </w:p>
        </w:tc>
        <w:tc>
          <w:tcPr>
            <w:tcW w:w="1676" w:type="dxa"/>
            <w:vAlign w:val="center"/>
          </w:tcPr>
          <w:p w14:paraId="1B1E3772" w14:textId="1B8B0E07"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32C08B1A" w14:textId="317EE554"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209.440,00</w:t>
            </w:r>
          </w:p>
          <w:p w14:paraId="7141D3C6" w14:textId="1E7612EB" w:rsidR="000A3A61" w:rsidRPr="006542F0" w:rsidRDefault="000A3A61" w:rsidP="000A3A61">
            <w:pPr>
              <w:jc w:val="center"/>
              <w:rPr>
                <w:rFonts w:ascii="Montserrat Light" w:hAnsi="Montserrat Light"/>
                <w:noProof/>
                <w:color w:val="000000" w:themeColor="text1"/>
                <w:sz w:val="22"/>
                <w:szCs w:val="22"/>
              </w:rPr>
            </w:pPr>
          </w:p>
        </w:tc>
      </w:tr>
      <w:tr w:rsidR="000A3A61" w:rsidRPr="006542F0" w14:paraId="2DD703BF" w14:textId="77777777" w:rsidTr="000357DA">
        <w:trPr>
          <w:jc w:val="center"/>
        </w:trPr>
        <w:tc>
          <w:tcPr>
            <w:tcW w:w="657" w:type="dxa"/>
          </w:tcPr>
          <w:p w14:paraId="1F90549F" w14:textId="1676962D"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52</w:t>
            </w:r>
          </w:p>
        </w:tc>
        <w:tc>
          <w:tcPr>
            <w:tcW w:w="4764" w:type="dxa"/>
          </w:tcPr>
          <w:p w14:paraId="7F0B2443" w14:textId="685C2721"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Brancard radiotransparent – 2 buc. ( Gastroenterologie)</w:t>
            </w:r>
          </w:p>
        </w:tc>
        <w:tc>
          <w:tcPr>
            <w:tcW w:w="1358" w:type="dxa"/>
            <w:vAlign w:val="center"/>
          </w:tcPr>
          <w:p w14:paraId="2416C4C8"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600196</w:t>
            </w:r>
          </w:p>
          <w:p w14:paraId="697B09A3" w14:textId="05E49D23"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600197</w:t>
            </w:r>
          </w:p>
        </w:tc>
        <w:tc>
          <w:tcPr>
            <w:tcW w:w="1676" w:type="dxa"/>
            <w:vAlign w:val="center"/>
          </w:tcPr>
          <w:p w14:paraId="302D9040" w14:textId="40A5D352"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40C4D697" w14:textId="6C309091"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35.700,00</w:t>
            </w:r>
          </w:p>
          <w:p w14:paraId="1F41ABE3" w14:textId="1E270EB4"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35.700,00</w:t>
            </w:r>
          </w:p>
          <w:p w14:paraId="5F03BF84" w14:textId="154F5377" w:rsidR="000A3A61" w:rsidRPr="006542F0" w:rsidRDefault="000A3A61" w:rsidP="000A3A61">
            <w:pPr>
              <w:jc w:val="center"/>
              <w:rPr>
                <w:rFonts w:ascii="Montserrat Light" w:hAnsi="Montserrat Light"/>
                <w:noProof/>
                <w:color w:val="000000" w:themeColor="text1"/>
                <w:sz w:val="22"/>
                <w:szCs w:val="22"/>
              </w:rPr>
            </w:pPr>
          </w:p>
        </w:tc>
      </w:tr>
      <w:tr w:rsidR="000A3A61" w:rsidRPr="006542F0" w14:paraId="1457214A" w14:textId="77777777" w:rsidTr="000357DA">
        <w:trPr>
          <w:jc w:val="center"/>
        </w:trPr>
        <w:tc>
          <w:tcPr>
            <w:tcW w:w="657" w:type="dxa"/>
          </w:tcPr>
          <w:p w14:paraId="600BFC4B" w14:textId="112EFAA2"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53</w:t>
            </w:r>
          </w:p>
        </w:tc>
        <w:tc>
          <w:tcPr>
            <w:tcW w:w="4764" w:type="dxa"/>
          </w:tcPr>
          <w:p w14:paraId="46DAA94E" w14:textId="47117925"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Pat consultatie pacienti – 2 buc. (Gastroenterologie) </w:t>
            </w:r>
          </w:p>
        </w:tc>
        <w:tc>
          <w:tcPr>
            <w:tcW w:w="1358" w:type="dxa"/>
            <w:vAlign w:val="center"/>
          </w:tcPr>
          <w:p w14:paraId="0BE62926"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202106</w:t>
            </w:r>
          </w:p>
          <w:p w14:paraId="4D9DE9EE" w14:textId="65A1709E"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202107</w:t>
            </w:r>
          </w:p>
        </w:tc>
        <w:tc>
          <w:tcPr>
            <w:tcW w:w="1676" w:type="dxa"/>
            <w:vAlign w:val="center"/>
          </w:tcPr>
          <w:p w14:paraId="3E242C13" w14:textId="15E7B554"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4F42D45F" w14:textId="5B6BC4F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4.760,00</w:t>
            </w:r>
          </w:p>
          <w:p w14:paraId="0CBB9BDD" w14:textId="50700CB3"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4.760,00</w:t>
            </w:r>
          </w:p>
        </w:tc>
      </w:tr>
      <w:tr w:rsidR="000A3A61" w:rsidRPr="006542F0" w14:paraId="7919D1C1" w14:textId="77777777" w:rsidTr="000357DA">
        <w:trPr>
          <w:jc w:val="center"/>
        </w:trPr>
        <w:tc>
          <w:tcPr>
            <w:tcW w:w="657" w:type="dxa"/>
          </w:tcPr>
          <w:p w14:paraId="39D3EC5F" w14:textId="4A214B26"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54</w:t>
            </w:r>
          </w:p>
        </w:tc>
        <w:tc>
          <w:tcPr>
            <w:tcW w:w="4764" w:type="dxa"/>
          </w:tcPr>
          <w:p w14:paraId="121FC4DE" w14:textId="7E6100D3"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Scaun recoltare pacienti (Gastroenterologie)</w:t>
            </w:r>
          </w:p>
        </w:tc>
        <w:tc>
          <w:tcPr>
            <w:tcW w:w="1358" w:type="dxa"/>
            <w:vAlign w:val="center"/>
          </w:tcPr>
          <w:p w14:paraId="67D02FA5" w14:textId="47A4F0DA"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600198</w:t>
            </w:r>
          </w:p>
        </w:tc>
        <w:tc>
          <w:tcPr>
            <w:tcW w:w="1676" w:type="dxa"/>
            <w:vAlign w:val="center"/>
          </w:tcPr>
          <w:p w14:paraId="38C0B338" w14:textId="752418A0"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53A842DC" w14:textId="75A4081D"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17.850,00</w:t>
            </w:r>
          </w:p>
        </w:tc>
      </w:tr>
      <w:tr w:rsidR="000A3A61" w:rsidRPr="006542F0" w14:paraId="45946947" w14:textId="77777777" w:rsidTr="000357DA">
        <w:trPr>
          <w:jc w:val="center"/>
        </w:trPr>
        <w:tc>
          <w:tcPr>
            <w:tcW w:w="657" w:type="dxa"/>
          </w:tcPr>
          <w:p w14:paraId="3C452967" w14:textId="7B3D88B6"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55</w:t>
            </w:r>
          </w:p>
        </w:tc>
        <w:tc>
          <w:tcPr>
            <w:tcW w:w="4764" w:type="dxa"/>
          </w:tcPr>
          <w:p w14:paraId="44522C16" w14:textId="681F7BB4"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Masa examinare proctologica/ginecologica (Chirurgie generala)  SN H 3691470470</w:t>
            </w:r>
          </w:p>
        </w:tc>
        <w:tc>
          <w:tcPr>
            <w:tcW w:w="1358" w:type="dxa"/>
            <w:vAlign w:val="center"/>
          </w:tcPr>
          <w:p w14:paraId="1F722667" w14:textId="30F894EA" w:rsidR="000A3A61" w:rsidRPr="00391D4C" w:rsidRDefault="000A3A61" w:rsidP="000A3A61">
            <w:pPr>
              <w:jc w:val="center"/>
              <w:rPr>
                <w:rFonts w:ascii="Montserrat Light" w:hAnsi="Montserrat Light"/>
                <w:noProof/>
                <w:color w:val="000000" w:themeColor="text1"/>
                <w:sz w:val="22"/>
                <w:szCs w:val="22"/>
              </w:rPr>
            </w:pPr>
            <w:r w:rsidRPr="00391D4C">
              <w:rPr>
                <w:rFonts w:ascii="Montserrat Light" w:hAnsi="Montserrat Light"/>
                <w:noProof/>
                <w:color w:val="000000" w:themeColor="text1"/>
                <w:sz w:val="22"/>
                <w:szCs w:val="22"/>
              </w:rPr>
              <w:t>202108</w:t>
            </w:r>
          </w:p>
        </w:tc>
        <w:tc>
          <w:tcPr>
            <w:tcW w:w="1676" w:type="dxa"/>
            <w:vAlign w:val="center"/>
          </w:tcPr>
          <w:p w14:paraId="79381229" w14:textId="04D1AC69"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771D9971" w14:textId="30D83F9D"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41.650,00</w:t>
            </w:r>
          </w:p>
        </w:tc>
      </w:tr>
      <w:tr w:rsidR="000A3A61" w:rsidRPr="006542F0" w14:paraId="080036D5" w14:textId="77777777" w:rsidTr="000357DA">
        <w:trPr>
          <w:jc w:val="center"/>
        </w:trPr>
        <w:tc>
          <w:tcPr>
            <w:tcW w:w="657" w:type="dxa"/>
          </w:tcPr>
          <w:p w14:paraId="460C37C9" w14:textId="163A2A19"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56</w:t>
            </w:r>
          </w:p>
        </w:tc>
        <w:tc>
          <w:tcPr>
            <w:tcW w:w="4764" w:type="dxa"/>
          </w:tcPr>
          <w:p w14:paraId="5DC4F9DA" w14:textId="66F3DA52"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Pat examinare 3 buc.  (Chirurgie generala) </w:t>
            </w:r>
          </w:p>
        </w:tc>
        <w:tc>
          <w:tcPr>
            <w:tcW w:w="1358" w:type="dxa"/>
            <w:vAlign w:val="center"/>
          </w:tcPr>
          <w:p w14:paraId="7A2A5030"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202109</w:t>
            </w:r>
          </w:p>
          <w:p w14:paraId="243F122A"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202110</w:t>
            </w:r>
          </w:p>
          <w:p w14:paraId="68B2063F" w14:textId="4CABA90F"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202111</w:t>
            </w:r>
          </w:p>
        </w:tc>
        <w:tc>
          <w:tcPr>
            <w:tcW w:w="1676" w:type="dxa"/>
            <w:vAlign w:val="center"/>
          </w:tcPr>
          <w:p w14:paraId="10A687DD" w14:textId="7ACFFC67"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4724BF07" w14:textId="730D4645"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14.280,00</w:t>
            </w:r>
          </w:p>
          <w:p w14:paraId="1279C95B" w14:textId="5F4DB5E8"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14.280,00</w:t>
            </w:r>
          </w:p>
          <w:p w14:paraId="5FB6EF1E" w14:textId="43487466" w:rsidR="000A3A61" w:rsidRPr="00FC6F2A" w:rsidRDefault="000A3A61" w:rsidP="000A3A61">
            <w:pPr>
              <w:jc w:val="center"/>
              <w:rPr>
                <w:rFonts w:ascii="Montserrat Light" w:hAnsi="Montserrat Light"/>
                <w:noProof/>
                <w:color w:val="000000" w:themeColor="text1"/>
                <w:sz w:val="22"/>
                <w:szCs w:val="22"/>
                <w:lang w:val="en-US"/>
              </w:rPr>
            </w:pPr>
            <w:r>
              <w:rPr>
                <w:rFonts w:ascii="Montserrat Light" w:hAnsi="Montserrat Light"/>
                <w:noProof/>
                <w:color w:val="000000" w:themeColor="text1"/>
                <w:sz w:val="22"/>
                <w:szCs w:val="22"/>
              </w:rPr>
              <w:t>14.280,00</w:t>
            </w:r>
          </w:p>
        </w:tc>
      </w:tr>
      <w:tr w:rsidR="000A3A61" w:rsidRPr="006542F0" w14:paraId="17DCCE85" w14:textId="77777777" w:rsidTr="000357DA">
        <w:trPr>
          <w:jc w:val="center"/>
        </w:trPr>
        <w:tc>
          <w:tcPr>
            <w:tcW w:w="657" w:type="dxa"/>
          </w:tcPr>
          <w:p w14:paraId="1493D470" w14:textId="0498FF56"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57</w:t>
            </w:r>
          </w:p>
        </w:tc>
        <w:tc>
          <w:tcPr>
            <w:tcW w:w="4764" w:type="dxa"/>
          </w:tcPr>
          <w:p w14:paraId="06497993" w14:textId="0CFA5867" w:rsidR="000A3A61" w:rsidRPr="006542F0"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Pat pacient (Chirurgie generala) </w:t>
            </w:r>
          </w:p>
        </w:tc>
        <w:tc>
          <w:tcPr>
            <w:tcW w:w="1358" w:type="dxa"/>
            <w:vAlign w:val="center"/>
          </w:tcPr>
          <w:p w14:paraId="4BC9A84F" w14:textId="6A11FADC"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202112</w:t>
            </w:r>
          </w:p>
        </w:tc>
        <w:tc>
          <w:tcPr>
            <w:tcW w:w="1676" w:type="dxa"/>
            <w:vAlign w:val="center"/>
          </w:tcPr>
          <w:p w14:paraId="124AC97A" w14:textId="1281D12F"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5A1FFA93" w14:textId="4DA65534"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14.280,00</w:t>
            </w:r>
          </w:p>
        </w:tc>
      </w:tr>
      <w:tr w:rsidR="000A3A61" w:rsidRPr="006542F0" w14:paraId="32AB8CFD" w14:textId="77777777" w:rsidTr="000357DA">
        <w:trPr>
          <w:jc w:val="center"/>
        </w:trPr>
        <w:tc>
          <w:tcPr>
            <w:tcW w:w="657" w:type="dxa"/>
          </w:tcPr>
          <w:p w14:paraId="6E254699" w14:textId="2CFF87BC"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58</w:t>
            </w:r>
          </w:p>
        </w:tc>
        <w:tc>
          <w:tcPr>
            <w:tcW w:w="4764" w:type="dxa"/>
          </w:tcPr>
          <w:p w14:paraId="27125066" w14:textId="6D62DA90"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Pat consultatie (Chirurgie generala) </w:t>
            </w:r>
          </w:p>
        </w:tc>
        <w:tc>
          <w:tcPr>
            <w:tcW w:w="1358" w:type="dxa"/>
            <w:vAlign w:val="center"/>
          </w:tcPr>
          <w:p w14:paraId="04A3136E" w14:textId="09964ED7"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202113</w:t>
            </w:r>
          </w:p>
        </w:tc>
        <w:tc>
          <w:tcPr>
            <w:tcW w:w="1676" w:type="dxa"/>
            <w:vAlign w:val="center"/>
          </w:tcPr>
          <w:p w14:paraId="7F2D032D" w14:textId="1942A6E8"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232E8866" w14:textId="011F982B"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4760,00</w:t>
            </w:r>
          </w:p>
          <w:p w14:paraId="7CDFD998" w14:textId="4F30EE30" w:rsidR="000A3A61" w:rsidRPr="006542F0" w:rsidRDefault="000A3A61" w:rsidP="000A3A61">
            <w:pPr>
              <w:jc w:val="center"/>
              <w:rPr>
                <w:rFonts w:ascii="Montserrat Light" w:hAnsi="Montserrat Light"/>
                <w:noProof/>
                <w:color w:val="000000" w:themeColor="text1"/>
                <w:sz w:val="22"/>
                <w:szCs w:val="22"/>
              </w:rPr>
            </w:pPr>
          </w:p>
        </w:tc>
      </w:tr>
      <w:tr w:rsidR="000A3A61" w:rsidRPr="006542F0" w14:paraId="0D1E1C9D" w14:textId="77777777" w:rsidTr="000357DA">
        <w:trPr>
          <w:jc w:val="center"/>
        </w:trPr>
        <w:tc>
          <w:tcPr>
            <w:tcW w:w="657" w:type="dxa"/>
          </w:tcPr>
          <w:p w14:paraId="1F7CB1E2" w14:textId="54F31EB4"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59</w:t>
            </w:r>
          </w:p>
        </w:tc>
        <w:tc>
          <w:tcPr>
            <w:tcW w:w="4764" w:type="dxa"/>
          </w:tcPr>
          <w:p w14:paraId="0DC0F044" w14:textId="5CFE014E"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Scaune speciale chimioterapie – 2 buc ( Oncologie)</w:t>
            </w:r>
          </w:p>
        </w:tc>
        <w:tc>
          <w:tcPr>
            <w:tcW w:w="1358" w:type="dxa"/>
            <w:vAlign w:val="center"/>
          </w:tcPr>
          <w:p w14:paraId="55654B2A"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202114</w:t>
            </w:r>
          </w:p>
          <w:p w14:paraId="3DCE06EB" w14:textId="11F903C0"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202115</w:t>
            </w:r>
          </w:p>
        </w:tc>
        <w:tc>
          <w:tcPr>
            <w:tcW w:w="1676" w:type="dxa"/>
            <w:vAlign w:val="center"/>
          </w:tcPr>
          <w:p w14:paraId="23EC3147" w14:textId="2D09D9EA"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7D3DF3AC" w14:textId="341D48CB"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29.750,00</w:t>
            </w:r>
          </w:p>
          <w:p w14:paraId="1A7CD183" w14:textId="627E5CCD"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29.750,00</w:t>
            </w:r>
          </w:p>
          <w:p w14:paraId="372B2458" w14:textId="7802B23D" w:rsidR="000A3A61" w:rsidRPr="006542F0" w:rsidRDefault="000A3A61" w:rsidP="000A3A61">
            <w:pPr>
              <w:jc w:val="center"/>
              <w:rPr>
                <w:rFonts w:ascii="Montserrat Light" w:hAnsi="Montserrat Light"/>
                <w:noProof/>
                <w:color w:val="000000" w:themeColor="text1"/>
                <w:sz w:val="22"/>
                <w:szCs w:val="22"/>
              </w:rPr>
            </w:pPr>
          </w:p>
        </w:tc>
      </w:tr>
      <w:tr w:rsidR="000A3A61" w:rsidRPr="006542F0" w14:paraId="2BE7316F" w14:textId="77777777" w:rsidTr="000357DA">
        <w:trPr>
          <w:jc w:val="center"/>
        </w:trPr>
        <w:tc>
          <w:tcPr>
            <w:tcW w:w="657" w:type="dxa"/>
          </w:tcPr>
          <w:p w14:paraId="2B3B1EFE" w14:textId="2C728880"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60</w:t>
            </w:r>
          </w:p>
        </w:tc>
        <w:tc>
          <w:tcPr>
            <w:tcW w:w="4764" w:type="dxa"/>
          </w:tcPr>
          <w:p w14:paraId="1620B1B2" w14:textId="2BE0E1D9"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Pat ambulator – 2 buc ( Oncologie)</w:t>
            </w:r>
          </w:p>
        </w:tc>
        <w:tc>
          <w:tcPr>
            <w:tcW w:w="1358" w:type="dxa"/>
            <w:vAlign w:val="center"/>
          </w:tcPr>
          <w:p w14:paraId="3049656C"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202116</w:t>
            </w:r>
          </w:p>
          <w:p w14:paraId="7F4DAEB6" w14:textId="30393C01"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202117</w:t>
            </w:r>
          </w:p>
        </w:tc>
        <w:tc>
          <w:tcPr>
            <w:tcW w:w="1676" w:type="dxa"/>
            <w:vAlign w:val="center"/>
          </w:tcPr>
          <w:p w14:paraId="62346D08" w14:textId="6DF9B25B"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29BD1678" w14:textId="24BB0DA3"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4.760,00</w:t>
            </w:r>
          </w:p>
          <w:p w14:paraId="3FA92BA0" w14:textId="3706EA40"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4.760,00</w:t>
            </w:r>
          </w:p>
          <w:p w14:paraId="1047C1EC" w14:textId="075414A8" w:rsidR="000A3A61" w:rsidRPr="006542F0" w:rsidRDefault="000A3A61" w:rsidP="000A3A61">
            <w:pPr>
              <w:jc w:val="center"/>
              <w:rPr>
                <w:rFonts w:ascii="Montserrat Light" w:hAnsi="Montserrat Light"/>
                <w:noProof/>
                <w:color w:val="000000" w:themeColor="text1"/>
                <w:sz w:val="22"/>
                <w:szCs w:val="22"/>
              </w:rPr>
            </w:pPr>
          </w:p>
        </w:tc>
      </w:tr>
      <w:tr w:rsidR="000A3A61" w:rsidRPr="006542F0" w14:paraId="5AB109AA" w14:textId="77777777" w:rsidTr="000357DA">
        <w:trPr>
          <w:jc w:val="center"/>
        </w:trPr>
        <w:tc>
          <w:tcPr>
            <w:tcW w:w="657" w:type="dxa"/>
          </w:tcPr>
          <w:p w14:paraId="018271E8" w14:textId="74E95926"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61</w:t>
            </w:r>
          </w:p>
        </w:tc>
        <w:tc>
          <w:tcPr>
            <w:tcW w:w="4764" w:type="dxa"/>
          </w:tcPr>
          <w:p w14:paraId="04588150" w14:textId="321CB94E"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Pat consultatie (Dermatologie) </w:t>
            </w:r>
          </w:p>
        </w:tc>
        <w:tc>
          <w:tcPr>
            <w:tcW w:w="1358" w:type="dxa"/>
            <w:vAlign w:val="center"/>
          </w:tcPr>
          <w:p w14:paraId="52659E19" w14:textId="32E575C4"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202118</w:t>
            </w:r>
          </w:p>
        </w:tc>
        <w:tc>
          <w:tcPr>
            <w:tcW w:w="1676" w:type="dxa"/>
            <w:vAlign w:val="center"/>
          </w:tcPr>
          <w:p w14:paraId="1F6F07B9" w14:textId="26382219"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166CD9B3" w14:textId="1F557065"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4.760,00</w:t>
            </w:r>
          </w:p>
          <w:p w14:paraId="0188083F" w14:textId="3421F97C" w:rsidR="000A3A61" w:rsidRPr="006542F0" w:rsidRDefault="000A3A61" w:rsidP="000A3A61">
            <w:pPr>
              <w:jc w:val="center"/>
              <w:rPr>
                <w:rFonts w:ascii="Montserrat Light" w:hAnsi="Montserrat Light"/>
                <w:noProof/>
                <w:color w:val="000000" w:themeColor="text1"/>
                <w:sz w:val="22"/>
                <w:szCs w:val="22"/>
              </w:rPr>
            </w:pPr>
          </w:p>
        </w:tc>
      </w:tr>
      <w:tr w:rsidR="000A3A61" w:rsidRPr="006542F0" w14:paraId="3415791C" w14:textId="77777777" w:rsidTr="000357DA">
        <w:trPr>
          <w:jc w:val="center"/>
        </w:trPr>
        <w:tc>
          <w:tcPr>
            <w:tcW w:w="657" w:type="dxa"/>
          </w:tcPr>
          <w:p w14:paraId="10AF7F3A" w14:textId="19803527"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62</w:t>
            </w:r>
          </w:p>
        </w:tc>
        <w:tc>
          <w:tcPr>
            <w:tcW w:w="4764" w:type="dxa"/>
          </w:tcPr>
          <w:p w14:paraId="37B08F7D" w14:textId="47D10B58"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Masa consultatii ginecologie (Ginecologie) SN PHS01 214 32 32; ELA012144477</w:t>
            </w:r>
          </w:p>
        </w:tc>
        <w:tc>
          <w:tcPr>
            <w:tcW w:w="1358" w:type="dxa"/>
            <w:vAlign w:val="center"/>
          </w:tcPr>
          <w:p w14:paraId="0B7D89D4" w14:textId="3B86A48F"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202119</w:t>
            </w:r>
          </w:p>
        </w:tc>
        <w:tc>
          <w:tcPr>
            <w:tcW w:w="1676" w:type="dxa"/>
            <w:vAlign w:val="center"/>
          </w:tcPr>
          <w:p w14:paraId="6A1D2E34" w14:textId="5280CDFB"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7C8276D3" w14:textId="7E2A1BFF"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41.650,00</w:t>
            </w:r>
          </w:p>
        </w:tc>
      </w:tr>
      <w:tr w:rsidR="000A3A61" w:rsidRPr="006542F0" w14:paraId="284F1413" w14:textId="77777777" w:rsidTr="000357DA">
        <w:trPr>
          <w:jc w:val="center"/>
        </w:trPr>
        <w:tc>
          <w:tcPr>
            <w:tcW w:w="657" w:type="dxa"/>
          </w:tcPr>
          <w:p w14:paraId="45C44EB5" w14:textId="35D4B241"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63</w:t>
            </w:r>
          </w:p>
        </w:tc>
        <w:tc>
          <w:tcPr>
            <w:tcW w:w="4764" w:type="dxa"/>
          </w:tcPr>
          <w:p w14:paraId="170C4A93" w14:textId="2C97FAEB"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Electrocauter sau aparat cu electrocauter si radiofrecventa pentru chirurgie ambulatorie, model ZEUS VISIONA (Chirurgie Generala 1) SN A02CLBL0053</w:t>
            </w:r>
          </w:p>
        </w:tc>
        <w:tc>
          <w:tcPr>
            <w:tcW w:w="1358" w:type="dxa"/>
            <w:vAlign w:val="center"/>
          </w:tcPr>
          <w:p w14:paraId="4D95B48E" w14:textId="2EF6A724"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202123</w:t>
            </w:r>
          </w:p>
        </w:tc>
        <w:tc>
          <w:tcPr>
            <w:tcW w:w="1676" w:type="dxa"/>
            <w:vAlign w:val="center"/>
          </w:tcPr>
          <w:p w14:paraId="033C8C8C" w14:textId="326AF92A"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44E88BFC" w14:textId="32DA5CE2"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58.607,50</w:t>
            </w:r>
          </w:p>
        </w:tc>
      </w:tr>
      <w:tr w:rsidR="000A3A61" w:rsidRPr="006542F0" w14:paraId="14F29A71" w14:textId="77777777" w:rsidTr="000357DA">
        <w:trPr>
          <w:jc w:val="center"/>
        </w:trPr>
        <w:tc>
          <w:tcPr>
            <w:tcW w:w="657" w:type="dxa"/>
          </w:tcPr>
          <w:p w14:paraId="7DFB7952" w14:textId="20E49506"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64</w:t>
            </w:r>
          </w:p>
        </w:tc>
        <w:tc>
          <w:tcPr>
            <w:tcW w:w="4764" w:type="dxa"/>
          </w:tcPr>
          <w:p w14:paraId="336A3AB9" w14:textId="6D825957"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Anuscop, producator REDA</w:t>
            </w:r>
          </w:p>
        </w:tc>
        <w:tc>
          <w:tcPr>
            <w:tcW w:w="1358" w:type="dxa"/>
            <w:vAlign w:val="center"/>
          </w:tcPr>
          <w:p w14:paraId="0D5B8F78" w14:textId="23C215DF"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202124</w:t>
            </w:r>
          </w:p>
        </w:tc>
        <w:tc>
          <w:tcPr>
            <w:tcW w:w="1676" w:type="dxa"/>
            <w:vAlign w:val="center"/>
          </w:tcPr>
          <w:p w14:paraId="0C9BB448" w14:textId="4CE59813"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4C5FDEC9" w14:textId="667161FE"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59.500,00</w:t>
            </w:r>
          </w:p>
        </w:tc>
      </w:tr>
      <w:tr w:rsidR="000A3A61" w:rsidRPr="006542F0" w14:paraId="144FDF6F" w14:textId="77777777" w:rsidTr="000357DA">
        <w:trPr>
          <w:jc w:val="center"/>
        </w:trPr>
        <w:tc>
          <w:tcPr>
            <w:tcW w:w="657" w:type="dxa"/>
          </w:tcPr>
          <w:p w14:paraId="531B029E" w14:textId="1ED1323F"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65</w:t>
            </w:r>
          </w:p>
        </w:tc>
        <w:tc>
          <w:tcPr>
            <w:tcW w:w="4764" w:type="dxa"/>
          </w:tcPr>
          <w:p w14:paraId="4E403EFD" w14:textId="243885E5"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Electrocauter cu radiofrecventa model KENTAMED (chirurgie Plastica) SN 00040345</w:t>
            </w:r>
          </w:p>
        </w:tc>
        <w:tc>
          <w:tcPr>
            <w:tcW w:w="1358" w:type="dxa"/>
            <w:vAlign w:val="center"/>
          </w:tcPr>
          <w:p w14:paraId="11BD56B7" w14:textId="2425EAF4"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202125</w:t>
            </w:r>
          </w:p>
        </w:tc>
        <w:tc>
          <w:tcPr>
            <w:tcW w:w="1676" w:type="dxa"/>
            <w:vAlign w:val="center"/>
          </w:tcPr>
          <w:p w14:paraId="27B4660D" w14:textId="09141166"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4EBBC3B5" w14:textId="578491E3"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52.657,50</w:t>
            </w:r>
          </w:p>
        </w:tc>
      </w:tr>
      <w:tr w:rsidR="000A3A61" w:rsidRPr="006542F0" w14:paraId="4B842637" w14:textId="77777777" w:rsidTr="000357DA">
        <w:trPr>
          <w:jc w:val="center"/>
        </w:trPr>
        <w:tc>
          <w:tcPr>
            <w:tcW w:w="657" w:type="dxa"/>
          </w:tcPr>
          <w:p w14:paraId="321E85AC" w14:textId="581FC641"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66</w:t>
            </w:r>
          </w:p>
        </w:tc>
        <w:tc>
          <w:tcPr>
            <w:tcW w:w="4764" w:type="dxa"/>
          </w:tcPr>
          <w:p w14:paraId="57FAF0A6" w14:textId="3EBAB837"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Diatermocauter model ZEUS VISION (Dermatovenerologie) SN A02CLBL0054</w:t>
            </w:r>
          </w:p>
        </w:tc>
        <w:tc>
          <w:tcPr>
            <w:tcW w:w="1358" w:type="dxa"/>
            <w:vAlign w:val="center"/>
          </w:tcPr>
          <w:p w14:paraId="50EEEFFD" w14:textId="096FADB5"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202126</w:t>
            </w:r>
          </w:p>
        </w:tc>
        <w:tc>
          <w:tcPr>
            <w:tcW w:w="1676" w:type="dxa"/>
            <w:vAlign w:val="center"/>
          </w:tcPr>
          <w:p w14:paraId="79799506" w14:textId="61EC25B5"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4856F865" w14:textId="6B2C5F3C"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58.607,50</w:t>
            </w:r>
          </w:p>
        </w:tc>
      </w:tr>
      <w:tr w:rsidR="000A3A61" w:rsidRPr="006542F0" w14:paraId="014028C8" w14:textId="77777777" w:rsidTr="000357DA">
        <w:trPr>
          <w:jc w:val="center"/>
        </w:trPr>
        <w:tc>
          <w:tcPr>
            <w:tcW w:w="657" w:type="dxa"/>
          </w:tcPr>
          <w:p w14:paraId="5E30ADFA" w14:textId="1CA8EB96"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67</w:t>
            </w:r>
          </w:p>
        </w:tc>
        <w:tc>
          <w:tcPr>
            <w:tcW w:w="4764" w:type="dxa"/>
          </w:tcPr>
          <w:p w14:paraId="0C8F3E6B" w14:textId="55F52499"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Radiocauter model KENTAMED(Dermatologie) SN 00040346</w:t>
            </w:r>
          </w:p>
        </w:tc>
        <w:tc>
          <w:tcPr>
            <w:tcW w:w="1358" w:type="dxa"/>
            <w:vAlign w:val="center"/>
          </w:tcPr>
          <w:p w14:paraId="6E5A51B4" w14:textId="21C2FE5C"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202127</w:t>
            </w:r>
          </w:p>
        </w:tc>
        <w:tc>
          <w:tcPr>
            <w:tcW w:w="1676" w:type="dxa"/>
            <w:vAlign w:val="center"/>
          </w:tcPr>
          <w:p w14:paraId="19FD677F" w14:textId="3B6F7EAD"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2978256A" w14:textId="7B73344D"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52.657,50</w:t>
            </w:r>
          </w:p>
        </w:tc>
      </w:tr>
      <w:tr w:rsidR="000A3A61" w:rsidRPr="006542F0" w14:paraId="219840C9" w14:textId="77777777" w:rsidTr="000357DA">
        <w:trPr>
          <w:jc w:val="center"/>
        </w:trPr>
        <w:tc>
          <w:tcPr>
            <w:tcW w:w="657" w:type="dxa"/>
          </w:tcPr>
          <w:p w14:paraId="76E6B279" w14:textId="267E8BEE"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68</w:t>
            </w:r>
          </w:p>
        </w:tc>
        <w:tc>
          <w:tcPr>
            <w:tcW w:w="4764" w:type="dxa"/>
          </w:tcPr>
          <w:p w14:paraId="0B59C3EC" w14:textId="5C708F28"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Electrocauter cu trusa laparoscopie (Platforma electrochirurgie SN B010036, procesor video SONT 27 inch SN 8002103, Insuflator OLYMPUS, pompa de irigare LC 690 CXUG019, motor pentru morcelare si angrenaj cu accesorii si instrumente  SN 2832U1602R (Ginecologie)</w:t>
            </w:r>
          </w:p>
        </w:tc>
        <w:tc>
          <w:tcPr>
            <w:tcW w:w="1358" w:type="dxa"/>
            <w:vAlign w:val="center"/>
          </w:tcPr>
          <w:p w14:paraId="0DBDE0DF" w14:textId="749FE085"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202128</w:t>
            </w:r>
          </w:p>
        </w:tc>
        <w:tc>
          <w:tcPr>
            <w:tcW w:w="1676" w:type="dxa"/>
            <w:vAlign w:val="center"/>
          </w:tcPr>
          <w:p w14:paraId="48687DF6" w14:textId="3F5B783B"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6BB533FC" w14:textId="58F7BB54"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833.000,00</w:t>
            </w:r>
          </w:p>
        </w:tc>
      </w:tr>
      <w:tr w:rsidR="000A3A61" w:rsidRPr="006542F0" w14:paraId="2C2813EB" w14:textId="77777777" w:rsidTr="000357DA">
        <w:trPr>
          <w:jc w:val="center"/>
        </w:trPr>
        <w:tc>
          <w:tcPr>
            <w:tcW w:w="657" w:type="dxa"/>
          </w:tcPr>
          <w:p w14:paraId="25330645" w14:textId="52870F9B"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lastRenderedPageBreak/>
              <w:t>69</w:t>
            </w:r>
          </w:p>
        </w:tc>
        <w:tc>
          <w:tcPr>
            <w:tcW w:w="4764" w:type="dxa"/>
          </w:tcPr>
          <w:p w14:paraId="318438B1" w14:textId="06CB8AE0"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Trusa instrumente pentru schimbare pansamente, inspectie plagi (Chirurgie generala) 10 buc</w:t>
            </w:r>
          </w:p>
        </w:tc>
        <w:tc>
          <w:tcPr>
            <w:tcW w:w="1358" w:type="dxa"/>
            <w:vAlign w:val="center"/>
          </w:tcPr>
          <w:p w14:paraId="4E1F7D05"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202129</w:t>
            </w:r>
          </w:p>
          <w:p w14:paraId="40A52D0B"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202130</w:t>
            </w:r>
          </w:p>
          <w:p w14:paraId="54680245"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202131</w:t>
            </w:r>
          </w:p>
          <w:p w14:paraId="5A855897"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202132</w:t>
            </w:r>
          </w:p>
          <w:p w14:paraId="1EC5B6F5"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202133</w:t>
            </w:r>
          </w:p>
          <w:p w14:paraId="15F3720C"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202134</w:t>
            </w:r>
          </w:p>
          <w:p w14:paraId="67157AEC"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202135</w:t>
            </w:r>
          </w:p>
          <w:p w14:paraId="20DB417E"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202136</w:t>
            </w:r>
          </w:p>
          <w:p w14:paraId="556061B6"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202137</w:t>
            </w:r>
          </w:p>
          <w:p w14:paraId="387FBDE9" w14:textId="68544C4E"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202138</w:t>
            </w:r>
          </w:p>
        </w:tc>
        <w:tc>
          <w:tcPr>
            <w:tcW w:w="1676" w:type="dxa"/>
            <w:vAlign w:val="center"/>
          </w:tcPr>
          <w:p w14:paraId="17A564CB" w14:textId="32F4C198"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2FC76A54" w14:textId="568170FD"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4760,00</w:t>
            </w:r>
          </w:p>
          <w:p w14:paraId="2AE362E0" w14:textId="3ED875FF"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4760,00</w:t>
            </w:r>
          </w:p>
          <w:p w14:paraId="73690B23" w14:textId="5FC41826"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4760,00</w:t>
            </w:r>
          </w:p>
          <w:p w14:paraId="20D2DE85" w14:textId="11339A8C"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4760,00</w:t>
            </w:r>
          </w:p>
          <w:p w14:paraId="40D498CB" w14:textId="03BC9759"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4760,00</w:t>
            </w:r>
          </w:p>
          <w:p w14:paraId="4F71A9A1" w14:textId="7506E46E"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4760,00</w:t>
            </w:r>
          </w:p>
          <w:p w14:paraId="45F76473" w14:textId="24764B85"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4760,00</w:t>
            </w:r>
          </w:p>
          <w:p w14:paraId="28C0C3C9" w14:textId="693BF505"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4760,00</w:t>
            </w:r>
          </w:p>
          <w:p w14:paraId="77FB9C21" w14:textId="3C33BA80"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4760,00</w:t>
            </w:r>
          </w:p>
          <w:p w14:paraId="3F188EB9" w14:textId="278699BE" w:rsidR="000A3A61" w:rsidRPr="006542F0"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4760,00</w:t>
            </w:r>
          </w:p>
        </w:tc>
      </w:tr>
      <w:tr w:rsidR="000A3A61" w:rsidRPr="006542F0" w14:paraId="69FCB9ED" w14:textId="77777777" w:rsidTr="000357DA">
        <w:trPr>
          <w:jc w:val="center"/>
        </w:trPr>
        <w:tc>
          <w:tcPr>
            <w:tcW w:w="657" w:type="dxa"/>
          </w:tcPr>
          <w:p w14:paraId="6B791EDC" w14:textId="10169F91"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70</w:t>
            </w:r>
          </w:p>
        </w:tc>
        <w:tc>
          <w:tcPr>
            <w:tcW w:w="4764" w:type="dxa"/>
          </w:tcPr>
          <w:p w14:paraId="20A1C327" w14:textId="40C19C39"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Pensa pentru suprimare agrafe/decapsator (Chirurgie generala 1) 10 buc</w:t>
            </w:r>
          </w:p>
        </w:tc>
        <w:tc>
          <w:tcPr>
            <w:tcW w:w="1358" w:type="dxa"/>
            <w:vAlign w:val="center"/>
          </w:tcPr>
          <w:p w14:paraId="78C871ED" w14:textId="6A958D82"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Obiect de inventar </w:t>
            </w:r>
          </w:p>
        </w:tc>
        <w:tc>
          <w:tcPr>
            <w:tcW w:w="1676" w:type="dxa"/>
            <w:vAlign w:val="center"/>
          </w:tcPr>
          <w:p w14:paraId="3CC78B3B" w14:textId="425638CF"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54336242" w14:textId="00F29B6E"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952</w:t>
            </w:r>
            <w:r w:rsidR="00E54F3B">
              <w:rPr>
                <w:rFonts w:ascii="Montserrat Light" w:hAnsi="Montserrat Light"/>
                <w:noProof/>
                <w:color w:val="000000" w:themeColor="text1"/>
                <w:sz w:val="22"/>
                <w:szCs w:val="22"/>
              </w:rPr>
              <w:t>,</w:t>
            </w:r>
            <w:r>
              <w:rPr>
                <w:rFonts w:ascii="Montserrat Light" w:hAnsi="Montserrat Light"/>
                <w:noProof/>
                <w:color w:val="000000" w:themeColor="text1"/>
                <w:sz w:val="22"/>
                <w:szCs w:val="22"/>
              </w:rPr>
              <w:t>0</w:t>
            </w:r>
            <w:r w:rsidR="00E54F3B">
              <w:rPr>
                <w:rFonts w:ascii="Montserrat Light" w:hAnsi="Montserrat Light"/>
                <w:noProof/>
                <w:color w:val="000000" w:themeColor="text1"/>
                <w:sz w:val="22"/>
                <w:szCs w:val="22"/>
              </w:rPr>
              <w:t>0</w:t>
            </w:r>
          </w:p>
          <w:p w14:paraId="5740951C" w14:textId="6A41FF78"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952</w:t>
            </w:r>
            <w:r w:rsidR="00E54F3B">
              <w:rPr>
                <w:rFonts w:ascii="Montserrat Light" w:hAnsi="Montserrat Light"/>
                <w:noProof/>
                <w:color w:val="000000" w:themeColor="text1"/>
                <w:sz w:val="22"/>
                <w:szCs w:val="22"/>
              </w:rPr>
              <w:t>,</w:t>
            </w:r>
            <w:r>
              <w:rPr>
                <w:rFonts w:ascii="Montserrat Light" w:hAnsi="Montserrat Light"/>
                <w:noProof/>
                <w:color w:val="000000" w:themeColor="text1"/>
                <w:sz w:val="22"/>
                <w:szCs w:val="22"/>
              </w:rPr>
              <w:t>00</w:t>
            </w:r>
          </w:p>
          <w:p w14:paraId="30D88119" w14:textId="3B40D7B9"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952</w:t>
            </w:r>
            <w:r w:rsidR="00E54F3B">
              <w:rPr>
                <w:rFonts w:ascii="Montserrat Light" w:hAnsi="Montserrat Light"/>
                <w:noProof/>
                <w:color w:val="000000" w:themeColor="text1"/>
                <w:sz w:val="22"/>
                <w:szCs w:val="22"/>
              </w:rPr>
              <w:t>,</w:t>
            </w:r>
            <w:r>
              <w:rPr>
                <w:rFonts w:ascii="Montserrat Light" w:hAnsi="Montserrat Light"/>
                <w:noProof/>
                <w:color w:val="000000" w:themeColor="text1"/>
                <w:sz w:val="22"/>
                <w:szCs w:val="22"/>
              </w:rPr>
              <w:t>00</w:t>
            </w:r>
          </w:p>
          <w:p w14:paraId="2469F609" w14:textId="476339F8"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952</w:t>
            </w:r>
            <w:r w:rsidR="00E54F3B">
              <w:rPr>
                <w:rFonts w:ascii="Montserrat Light" w:hAnsi="Montserrat Light"/>
                <w:noProof/>
                <w:color w:val="000000" w:themeColor="text1"/>
                <w:sz w:val="22"/>
                <w:szCs w:val="22"/>
              </w:rPr>
              <w:t>,</w:t>
            </w:r>
            <w:r>
              <w:rPr>
                <w:rFonts w:ascii="Montserrat Light" w:hAnsi="Montserrat Light"/>
                <w:noProof/>
                <w:color w:val="000000" w:themeColor="text1"/>
                <w:sz w:val="22"/>
                <w:szCs w:val="22"/>
              </w:rPr>
              <w:t>00</w:t>
            </w:r>
          </w:p>
          <w:p w14:paraId="3216A784" w14:textId="77777777"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952.00</w:t>
            </w:r>
          </w:p>
          <w:p w14:paraId="2A254587" w14:textId="4DC8C271"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952</w:t>
            </w:r>
            <w:r w:rsidR="00E54F3B">
              <w:rPr>
                <w:rFonts w:ascii="Montserrat Light" w:hAnsi="Montserrat Light"/>
                <w:noProof/>
                <w:color w:val="000000" w:themeColor="text1"/>
                <w:sz w:val="22"/>
                <w:szCs w:val="22"/>
              </w:rPr>
              <w:t>,</w:t>
            </w:r>
            <w:r>
              <w:rPr>
                <w:rFonts w:ascii="Montserrat Light" w:hAnsi="Montserrat Light"/>
                <w:noProof/>
                <w:color w:val="000000" w:themeColor="text1"/>
                <w:sz w:val="22"/>
                <w:szCs w:val="22"/>
              </w:rPr>
              <w:t>00</w:t>
            </w:r>
          </w:p>
          <w:p w14:paraId="72E905F6" w14:textId="012FDC6E"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952</w:t>
            </w:r>
            <w:r w:rsidR="00E54F3B">
              <w:rPr>
                <w:rFonts w:ascii="Montserrat Light" w:hAnsi="Montserrat Light"/>
                <w:noProof/>
                <w:color w:val="000000" w:themeColor="text1"/>
                <w:sz w:val="22"/>
                <w:szCs w:val="22"/>
              </w:rPr>
              <w:t>,</w:t>
            </w:r>
            <w:r>
              <w:rPr>
                <w:rFonts w:ascii="Montserrat Light" w:hAnsi="Montserrat Light"/>
                <w:noProof/>
                <w:color w:val="000000" w:themeColor="text1"/>
                <w:sz w:val="22"/>
                <w:szCs w:val="22"/>
              </w:rPr>
              <w:t>00</w:t>
            </w:r>
          </w:p>
          <w:p w14:paraId="709697DD" w14:textId="2E7B4E59"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952</w:t>
            </w:r>
            <w:r w:rsidR="00E54F3B">
              <w:rPr>
                <w:rFonts w:ascii="Montserrat Light" w:hAnsi="Montserrat Light"/>
                <w:noProof/>
                <w:color w:val="000000" w:themeColor="text1"/>
                <w:sz w:val="22"/>
                <w:szCs w:val="22"/>
              </w:rPr>
              <w:t>,</w:t>
            </w:r>
            <w:r>
              <w:rPr>
                <w:rFonts w:ascii="Montserrat Light" w:hAnsi="Montserrat Light"/>
                <w:noProof/>
                <w:color w:val="000000" w:themeColor="text1"/>
                <w:sz w:val="22"/>
                <w:szCs w:val="22"/>
              </w:rPr>
              <w:t>00</w:t>
            </w:r>
          </w:p>
          <w:p w14:paraId="63FC81CE" w14:textId="102CE6F3"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952</w:t>
            </w:r>
            <w:r w:rsidR="00E54F3B">
              <w:rPr>
                <w:rFonts w:ascii="Montserrat Light" w:hAnsi="Montserrat Light"/>
                <w:noProof/>
                <w:color w:val="000000" w:themeColor="text1"/>
                <w:sz w:val="22"/>
                <w:szCs w:val="22"/>
              </w:rPr>
              <w:t>,</w:t>
            </w:r>
            <w:r>
              <w:rPr>
                <w:rFonts w:ascii="Montserrat Light" w:hAnsi="Montserrat Light"/>
                <w:noProof/>
                <w:color w:val="000000" w:themeColor="text1"/>
                <w:sz w:val="22"/>
                <w:szCs w:val="22"/>
              </w:rPr>
              <w:t>00</w:t>
            </w:r>
          </w:p>
          <w:p w14:paraId="4E353345" w14:textId="38C583A4" w:rsidR="000A3A61" w:rsidRPr="006542F0"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952</w:t>
            </w:r>
            <w:r w:rsidR="00E54F3B">
              <w:rPr>
                <w:rFonts w:ascii="Montserrat Light" w:hAnsi="Montserrat Light"/>
                <w:noProof/>
                <w:color w:val="000000" w:themeColor="text1"/>
                <w:sz w:val="22"/>
                <w:szCs w:val="22"/>
              </w:rPr>
              <w:t>,</w:t>
            </w:r>
            <w:r>
              <w:rPr>
                <w:rFonts w:ascii="Montserrat Light" w:hAnsi="Montserrat Light"/>
                <w:noProof/>
                <w:color w:val="000000" w:themeColor="text1"/>
                <w:sz w:val="22"/>
                <w:szCs w:val="22"/>
              </w:rPr>
              <w:t>00</w:t>
            </w:r>
          </w:p>
        </w:tc>
      </w:tr>
      <w:tr w:rsidR="000A3A61" w:rsidRPr="006542F0" w14:paraId="52FBCC9C" w14:textId="77777777" w:rsidTr="000357DA">
        <w:trPr>
          <w:jc w:val="center"/>
        </w:trPr>
        <w:tc>
          <w:tcPr>
            <w:tcW w:w="657" w:type="dxa"/>
          </w:tcPr>
          <w:p w14:paraId="435EFE42" w14:textId="250D03CF"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71</w:t>
            </w:r>
          </w:p>
        </w:tc>
        <w:tc>
          <w:tcPr>
            <w:tcW w:w="4764" w:type="dxa"/>
          </w:tcPr>
          <w:p w14:paraId="2E4D0684" w14:textId="022DAC61"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Lampa chirurgicala(Chirurgie generala 1) 2 buc. SN L2M2B211L002/ L2M2B211L001   2921H002661689/2921H002661688</w:t>
            </w:r>
          </w:p>
        </w:tc>
        <w:tc>
          <w:tcPr>
            <w:tcW w:w="1358" w:type="dxa"/>
            <w:vAlign w:val="center"/>
          </w:tcPr>
          <w:p w14:paraId="73FF8E69"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202139</w:t>
            </w:r>
          </w:p>
          <w:p w14:paraId="5BFFB5F1" w14:textId="794BF135"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202140</w:t>
            </w:r>
          </w:p>
        </w:tc>
        <w:tc>
          <w:tcPr>
            <w:tcW w:w="1676" w:type="dxa"/>
            <w:vAlign w:val="center"/>
          </w:tcPr>
          <w:p w14:paraId="7BF3BD08" w14:textId="00CE40EF"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773045BF" w14:textId="77777777"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23.800,00</w:t>
            </w:r>
          </w:p>
          <w:p w14:paraId="50A7DDFB" w14:textId="0B2B248F" w:rsidR="000A3A61" w:rsidRPr="006542F0"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23.800,00</w:t>
            </w:r>
          </w:p>
        </w:tc>
      </w:tr>
      <w:tr w:rsidR="000A3A61" w:rsidRPr="006542F0" w14:paraId="4AB10EFC" w14:textId="77777777" w:rsidTr="000357DA">
        <w:trPr>
          <w:jc w:val="center"/>
        </w:trPr>
        <w:tc>
          <w:tcPr>
            <w:tcW w:w="657" w:type="dxa"/>
          </w:tcPr>
          <w:p w14:paraId="2329C2C8" w14:textId="573C9737"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72</w:t>
            </w:r>
          </w:p>
        </w:tc>
        <w:tc>
          <w:tcPr>
            <w:tcW w:w="4764" w:type="dxa"/>
          </w:tcPr>
          <w:p w14:paraId="142242FB" w14:textId="0B2A2DEB"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Trusa de resuscitare (Chirurgie generala</w:t>
            </w:r>
          </w:p>
        </w:tc>
        <w:tc>
          <w:tcPr>
            <w:tcW w:w="1358" w:type="dxa"/>
            <w:vAlign w:val="center"/>
          </w:tcPr>
          <w:p w14:paraId="0170663D" w14:textId="191764DD"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Obiect de inventar</w:t>
            </w:r>
          </w:p>
        </w:tc>
        <w:tc>
          <w:tcPr>
            <w:tcW w:w="1676" w:type="dxa"/>
            <w:vAlign w:val="center"/>
          </w:tcPr>
          <w:p w14:paraId="500ED779" w14:textId="039DBB3D"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646D2854" w14:textId="28CF6DDE" w:rsidR="000A3A61" w:rsidRPr="006542F0"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1.785,00</w:t>
            </w:r>
          </w:p>
        </w:tc>
      </w:tr>
      <w:tr w:rsidR="000A3A61" w:rsidRPr="006542F0" w14:paraId="6337D7B9" w14:textId="77777777" w:rsidTr="000357DA">
        <w:trPr>
          <w:jc w:val="center"/>
        </w:trPr>
        <w:tc>
          <w:tcPr>
            <w:tcW w:w="657" w:type="dxa"/>
          </w:tcPr>
          <w:p w14:paraId="7EA6E7C6" w14:textId="3233BF4F"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73</w:t>
            </w:r>
          </w:p>
        </w:tc>
        <w:tc>
          <w:tcPr>
            <w:tcW w:w="4764" w:type="dxa"/>
          </w:tcPr>
          <w:p w14:paraId="6416A0A5" w14:textId="7D958E4B"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Laringoscop (Chirurgie generala 1) REF 0130136</w:t>
            </w:r>
          </w:p>
        </w:tc>
        <w:tc>
          <w:tcPr>
            <w:tcW w:w="1358" w:type="dxa"/>
            <w:vAlign w:val="center"/>
          </w:tcPr>
          <w:p w14:paraId="531DD4BF" w14:textId="1C32AB41"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Obiect de inventar</w:t>
            </w:r>
          </w:p>
        </w:tc>
        <w:tc>
          <w:tcPr>
            <w:tcW w:w="1676" w:type="dxa"/>
            <w:vAlign w:val="center"/>
          </w:tcPr>
          <w:p w14:paraId="3A77986D" w14:textId="5524BF4B"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191F5CCD" w14:textId="477BA4AE" w:rsidR="000A3A61" w:rsidRPr="006542F0"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2.380,0</w:t>
            </w:r>
            <w:r w:rsidR="00E54F3B">
              <w:rPr>
                <w:rFonts w:ascii="Montserrat Light" w:hAnsi="Montserrat Light"/>
                <w:noProof/>
                <w:color w:val="000000" w:themeColor="text1"/>
                <w:sz w:val="22"/>
                <w:szCs w:val="22"/>
              </w:rPr>
              <w:t>0</w:t>
            </w:r>
          </w:p>
        </w:tc>
      </w:tr>
      <w:tr w:rsidR="000A3A61" w:rsidRPr="006542F0" w14:paraId="112BFA1E" w14:textId="77777777" w:rsidTr="000357DA">
        <w:trPr>
          <w:jc w:val="center"/>
        </w:trPr>
        <w:tc>
          <w:tcPr>
            <w:tcW w:w="657" w:type="dxa"/>
          </w:tcPr>
          <w:p w14:paraId="2655EEEC" w14:textId="0A5311B4"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74</w:t>
            </w:r>
          </w:p>
        </w:tc>
        <w:tc>
          <w:tcPr>
            <w:tcW w:w="4764" w:type="dxa"/>
          </w:tcPr>
          <w:p w14:paraId="49BB894F" w14:textId="7EA39588"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Trusa de resuscitare (Chirurgie plastica ) </w:t>
            </w:r>
          </w:p>
        </w:tc>
        <w:tc>
          <w:tcPr>
            <w:tcW w:w="1358" w:type="dxa"/>
            <w:vAlign w:val="center"/>
          </w:tcPr>
          <w:p w14:paraId="3A8F70AB" w14:textId="092EC5E8"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Obiect de inventar</w:t>
            </w:r>
          </w:p>
        </w:tc>
        <w:tc>
          <w:tcPr>
            <w:tcW w:w="1676" w:type="dxa"/>
            <w:vAlign w:val="center"/>
          </w:tcPr>
          <w:p w14:paraId="2BE22936" w14:textId="2277265A"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1E53D556" w14:textId="0CC94345" w:rsidR="000A3A61" w:rsidRPr="006542F0"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1.785,00</w:t>
            </w:r>
          </w:p>
        </w:tc>
      </w:tr>
      <w:tr w:rsidR="000A3A61" w:rsidRPr="006542F0" w14:paraId="285EF319" w14:textId="77777777" w:rsidTr="000357DA">
        <w:trPr>
          <w:jc w:val="center"/>
        </w:trPr>
        <w:tc>
          <w:tcPr>
            <w:tcW w:w="657" w:type="dxa"/>
          </w:tcPr>
          <w:p w14:paraId="4793BE28" w14:textId="2C46738A"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75</w:t>
            </w:r>
          </w:p>
        </w:tc>
        <w:tc>
          <w:tcPr>
            <w:tcW w:w="4764" w:type="dxa"/>
          </w:tcPr>
          <w:p w14:paraId="09F2E50B" w14:textId="5351CF3E"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Sursa de lumina lupa LED (Chirurgie plastica) </w:t>
            </w:r>
          </w:p>
        </w:tc>
        <w:tc>
          <w:tcPr>
            <w:tcW w:w="1358" w:type="dxa"/>
            <w:vAlign w:val="center"/>
          </w:tcPr>
          <w:p w14:paraId="464988AC" w14:textId="5A516066"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202141</w:t>
            </w:r>
          </w:p>
        </w:tc>
        <w:tc>
          <w:tcPr>
            <w:tcW w:w="1676" w:type="dxa"/>
            <w:vAlign w:val="center"/>
          </w:tcPr>
          <w:p w14:paraId="0E0D18BC" w14:textId="50070EBB"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277AAD81" w14:textId="5409B230" w:rsidR="000A3A61" w:rsidRPr="006542F0"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24.990,00</w:t>
            </w:r>
          </w:p>
        </w:tc>
      </w:tr>
      <w:tr w:rsidR="000A3A61" w:rsidRPr="006542F0" w14:paraId="151B3F73" w14:textId="77777777" w:rsidTr="000357DA">
        <w:trPr>
          <w:jc w:val="center"/>
        </w:trPr>
        <w:tc>
          <w:tcPr>
            <w:tcW w:w="657" w:type="dxa"/>
          </w:tcPr>
          <w:p w14:paraId="7ADD083C" w14:textId="0962BD61"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76</w:t>
            </w:r>
          </w:p>
        </w:tc>
        <w:tc>
          <w:tcPr>
            <w:tcW w:w="4764" w:type="dxa"/>
          </w:tcPr>
          <w:p w14:paraId="0C91E986" w14:textId="4DC3648B"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Trusa de mici interventii (Ortopedie Traumatologie) 12 buc. </w:t>
            </w:r>
          </w:p>
        </w:tc>
        <w:tc>
          <w:tcPr>
            <w:tcW w:w="1358" w:type="dxa"/>
            <w:vAlign w:val="center"/>
          </w:tcPr>
          <w:p w14:paraId="77A70C55"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202142</w:t>
            </w:r>
          </w:p>
          <w:p w14:paraId="6B1EE25B"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202143</w:t>
            </w:r>
          </w:p>
          <w:p w14:paraId="496E271A"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202144</w:t>
            </w:r>
          </w:p>
          <w:p w14:paraId="75873773"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202145</w:t>
            </w:r>
          </w:p>
          <w:p w14:paraId="3622D2B0"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202146</w:t>
            </w:r>
          </w:p>
          <w:p w14:paraId="2CEE2D05"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202147</w:t>
            </w:r>
          </w:p>
          <w:p w14:paraId="25303F08"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202148</w:t>
            </w:r>
          </w:p>
          <w:p w14:paraId="6C61FD38"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202149</w:t>
            </w:r>
          </w:p>
          <w:p w14:paraId="5A412F79"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202150</w:t>
            </w:r>
          </w:p>
          <w:p w14:paraId="504DF339"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202151</w:t>
            </w:r>
          </w:p>
          <w:p w14:paraId="2E0084DD"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202152</w:t>
            </w:r>
          </w:p>
          <w:p w14:paraId="54B879BE" w14:textId="0C2F0EA2"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202153</w:t>
            </w:r>
          </w:p>
        </w:tc>
        <w:tc>
          <w:tcPr>
            <w:tcW w:w="1676" w:type="dxa"/>
            <w:vAlign w:val="center"/>
          </w:tcPr>
          <w:p w14:paraId="4423537A" w14:textId="2524E933"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3CB64261" w14:textId="77777777"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2.975,00</w:t>
            </w:r>
          </w:p>
          <w:p w14:paraId="4CDC1FC8" w14:textId="77777777"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2.975,00</w:t>
            </w:r>
          </w:p>
          <w:p w14:paraId="201FB90D" w14:textId="77777777"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2.975,00</w:t>
            </w:r>
          </w:p>
          <w:p w14:paraId="2E0CE9DD" w14:textId="77777777"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2.975,00</w:t>
            </w:r>
          </w:p>
          <w:p w14:paraId="407492EF" w14:textId="77777777"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2.975,00</w:t>
            </w:r>
          </w:p>
          <w:p w14:paraId="5335B7E2" w14:textId="77777777"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2.975,00</w:t>
            </w:r>
          </w:p>
          <w:p w14:paraId="4EDC49DE" w14:textId="77777777"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2.975,00</w:t>
            </w:r>
          </w:p>
          <w:p w14:paraId="740AB1A5" w14:textId="77777777"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2.975,00</w:t>
            </w:r>
          </w:p>
          <w:p w14:paraId="594E0BA3" w14:textId="77777777"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2.975,00</w:t>
            </w:r>
          </w:p>
          <w:p w14:paraId="2221606E" w14:textId="77777777"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2.975,00</w:t>
            </w:r>
          </w:p>
          <w:p w14:paraId="757D2B3B" w14:textId="77777777" w:rsidR="000A3A61"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2.975,00</w:t>
            </w:r>
          </w:p>
          <w:p w14:paraId="1A4646EA" w14:textId="120DD0A1" w:rsidR="000A3A61" w:rsidRPr="006542F0" w:rsidRDefault="000A3A61" w:rsidP="00E54F3B">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2.975,00</w:t>
            </w:r>
          </w:p>
        </w:tc>
      </w:tr>
      <w:tr w:rsidR="000A3A61" w:rsidRPr="006542F0" w14:paraId="6A5A0A10" w14:textId="77777777" w:rsidTr="000357DA">
        <w:trPr>
          <w:jc w:val="center"/>
        </w:trPr>
        <w:tc>
          <w:tcPr>
            <w:tcW w:w="657" w:type="dxa"/>
          </w:tcPr>
          <w:p w14:paraId="0BF19128" w14:textId="4815AF6B"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77</w:t>
            </w:r>
          </w:p>
        </w:tc>
        <w:tc>
          <w:tcPr>
            <w:tcW w:w="4764" w:type="dxa"/>
          </w:tcPr>
          <w:p w14:paraId="4D5A5125" w14:textId="0A0F7A08"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Instrumentar (pense, foarfeci, decapsatoare, cleste)  (Ortopedie Traumatologie)  cod Y 802.00</w:t>
            </w:r>
          </w:p>
        </w:tc>
        <w:tc>
          <w:tcPr>
            <w:tcW w:w="1358" w:type="dxa"/>
            <w:vAlign w:val="center"/>
          </w:tcPr>
          <w:p w14:paraId="1CE7D953" w14:textId="2F242959"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202154</w:t>
            </w:r>
          </w:p>
        </w:tc>
        <w:tc>
          <w:tcPr>
            <w:tcW w:w="1676" w:type="dxa"/>
            <w:vAlign w:val="center"/>
          </w:tcPr>
          <w:p w14:paraId="058919AD" w14:textId="14131416"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77AAB120" w14:textId="42AA7B11"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3.570,00</w:t>
            </w:r>
          </w:p>
        </w:tc>
      </w:tr>
      <w:tr w:rsidR="000A3A61" w:rsidRPr="006542F0" w14:paraId="4890C346" w14:textId="77777777" w:rsidTr="000357DA">
        <w:trPr>
          <w:jc w:val="center"/>
        </w:trPr>
        <w:tc>
          <w:tcPr>
            <w:tcW w:w="657" w:type="dxa"/>
          </w:tcPr>
          <w:p w14:paraId="4883514E" w14:textId="623DF894"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78</w:t>
            </w:r>
          </w:p>
        </w:tc>
        <w:tc>
          <w:tcPr>
            <w:tcW w:w="4764" w:type="dxa"/>
          </w:tcPr>
          <w:p w14:paraId="70D2EFD4" w14:textId="10D7A67E"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Ghipsotom (Ortopedie Traumatologie)</w:t>
            </w:r>
          </w:p>
        </w:tc>
        <w:tc>
          <w:tcPr>
            <w:tcW w:w="1358" w:type="dxa"/>
            <w:vAlign w:val="center"/>
          </w:tcPr>
          <w:p w14:paraId="674797B1" w14:textId="5037C6EC"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202155</w:t>
            </w:r>
          </w:p>
        </w:tc>
        <w:tc>
          <w:tcPr>
            <w:tcW w:w="1676" w:type="dxa"/>
            <w:vAlign w:val="center"/>
          </w:tcPr>
          <w:p w14:paraId="40934EEC" w14:textId="478CFE59"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6E47839B" w14:textId="47C8E151"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9.520,00</w:t>
            </w:r>
          </w:p>
        </w:tc>
      </w:tr>
      <w:tr w:rsidR="000A3A61" w:rsidRPr="006542F0" w14:paraId="12D4A21B" w14:textId="77777777" w:rsidTr="000357DA">
        <w:trPr>
          <w:jc w:val="center"/>
        </w:trPr>
        <w:tc>
          <w:tcPr>
            <w:tcW w:w="657" w:type="dxa"/>
          </w:tcPr>
          <w:p w14:paraId="184093AD" w14:textId="16BD6C3F"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79</w:t>
            </w:r>
          </w:p>
        </w:tc>
        <w:tc>
          <w:tcPr>
            <w:tcW w:w="4764" w:type="dxa"/>
          </w:tcPr>
          <w:p w14:paraId="006E12CB" w14:textId="1B7CC7B5"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Lampa bactericida 2 buc ( (Ortopedie Tramatologie)  2020/4822</w:t>
            </w:r>
          </w:p>
        </w:tc>
        <w:tc>
          <w:tcPr>
            <w:tcW w:w="1358" w:type="dxa"/>
            <w:vAlign w:val="center"/>
          </w:tcPr>
          <w:p w14:paraId="585083B8"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202156</w:t>
            </w:r>
          </w:p>
          <w:p w14:paraId="19D3990A" w14:textId="26BB50A7"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20257</w:t>
            </w:r>
          </w:p>
        </w:tc>
        <w:tc>
          <w:tcPr>
            <w:tcW w:w="1676" w:type="dxa"/>
            <w:vAlign w:val="center"/>
          </w:tcPr>
          <w:p w14:paraId="65A2DD50" w14:textId="070665A7"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1364077D"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2.975,00</w:t>
            </w:r>
          </w:p>
          <w:p w14:paraId="341132BF" w14:textId="60391000"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2.975,00</w:t>
            </w:r>
          </w:p>
        </w:tc>
      </w:tr>
      <w:tr w:rsidR="000A3A61" w:rsidRPr="006542F0" w14:paraId="518E3E21" w14:textId="77777777" w:rsidTr="000357DA">
        <w:trPr>
          <w:jc w:val="center"/>
        </w:trPr>
        <w:tc>
          <w:tcPr>
            <w:tcW w:w="657" w:type="dxa"/>
          </w:tcPr>
          <w:p w14:paraId="5491D307" w14:textId="2086A9F4"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80</w:t>
            </w:r>
          </w:p>
        </w:tc>
        <w:tc>
          <w:tcPr>
            <w:tcW w:w="4764" w:type="dxa"/>
          </w:tcPr>
          <w:p w14:paraId="79598390" w14:textId="4910B23B"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Aparat drenaj limfatic (Oncologie medicala) LOT POE041568</w:t>
            </w:r>
          </w:p>
        </w:tc>
        <w:tc>
          <w:tcPr>
            <w:tcW w:w="1358" w:type="dxa"/>
            <w:vAlign w:val="center"/>
          </w:tcPr>
          <w:p w14:paraId="7A192B36" w14:textId="2860E335"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202158</w:t>
            </w:r>
          </w:p>
        </w:tc>
        <w:tc>
          <w:tcPr>
            <w:tcW w:w="1676" w:type="dxa"/>
            <w:vAlign w:val="center"/>
          </w:tcPr>
          <w:p w14:paraId="329BB938" w14:textId="35BCAE68"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1B1D63E6" w14:textId="1E09FBE4"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47.600,00</w:t>
            </w:r>
          </w:p>
        </w:tc>
      </w:tr>
      <w:tr w:rsidR="000A3A61" w:rsidRPr="006542F0" w14:paraId="58D804AF" w14:textId="77777777" w:rsidTr="000357DA">
        <w:trPr>
          <w:jc w:val="center"/>
        </w:trPr>
        <w:tc>
          <w:tcPr>
            <w:tcW w:w="657" w:type="dxa"/>
          </w:tcPr>
          <w:p w14:paraId="77E854F2" w14:textId="4905B873"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lastRenderedPageBreak/>
              <w:t>81</w:t>
            </w:r>
          </w:p>
        </w:tc>
        <w:tc>
          <w:tcPr>
            <w:tcW w:w="4764" w:type="dxa"/>
          </w:tcPr>
          <w:p w14:paraId="270FBE3A" w14:textId="21B71C96"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Aspirator sectetii ORL  (Oncologie medicala) SN 2984 </w:t>
            </w:r>
          </w:p>
        </w:tc>
        <w:tc>
          <w:tcPr>
            <w:tcW w:w="1358" w:type="dxa"/>
            <w:vAlign w:val="center"/>
          </w:tcPr>
          <w:p w14:paraId="220189B8" w14:textId="3ECDF680"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202159</w:t>
            </w:r>
          </w:p>
        </w:tc>
        <w:tc>
          <w:tcPr>
            <w:tcW w:w="1676" w:type="dxa"/>
            <w:vAlign w:val="center"/>
          </w:tcPr>
          <w:p w14:paraId="300D18BC" w14:textId="227B955D"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017AA351" w14:textId="6DBA831D"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11.900,00</w:t>
            </w:r>
          </w:p>
        </w:tc>
      </w:tr>
      <w:tr w:rsidR="000A3A61" w:rsidRPr="006542F0" w14:paraId="054A08D6" w14:textId="77777777" w:rsidTr="000357DA">
        <w:trPr>
          <w:jc w:val="center"/>
        </w:trPr>
        <w:tc>
          <w:tcPr>
            <w:tcW w:w="657" w:type="dxa"/>
          </w:tcPr>
          <w:p w14:paraId="09D6F7B0" w14:textId="7568CE9D"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82</w:t>
            </w:r>
          </w:p>
        </w:tc>
        <w:tc>
          <w:tcPr>
            <w:tcW w:w="4764" w:type="dxa"/>
          </w:tcPr>
          <w:p w14:paraId="16E8E173" w14:textId="5F62F896"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Dermatoscop (Dermatovenerologie) LOT 100020282 x 3  - 3 bucati</w:t>
            </w:r>
          </w:p>
        </w:tc>
        <w:tc>
          <w:tcPr>
            <w:tcW w:w="1358" w:type="dxa"/>
            <w:vAlign w:val="center"/>
          </w:tcPr>
          <w:p w14:paraId="4B24AF72"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202160</w:t>
            </w:r>
          </w:p>
          <w:p w14:paraId="11C2E3C0"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202161</w:t>
            </w:r>
          </w:p>
          <w:p w14:paraId="7F1DA954" w14:textId="2FB11339"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202162</w:t>
            </w:r>
          </w:p>
        </w:tc>
        <w:tc>
          <w:tcPr>
            <w:tcW w:w="1676" w:type="dxa"/>
            <w:vAlign w:val="center"/>
          </w:tcPr>
          <w:p w14:paraId="2FF5F055" w14:textId="7A1DD27E"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6A3D4315"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14.280,00</w:t>
            </w:r>
          </w:p>
          <w:p w14:paraId="59969C50"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14.280,00</w:t>
            </w:r>
          </w:p>
          <w:p w14:paraId="0911A740" w14:textId="2F857F84"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14.280,00</w:t>
            </w:r>
          </w:p>
        </w:tc>
      </w:tr>
      <w:tr w:rsidR="000A3A61" w:rsidRPr="006542F0" w14:paraId="19144524" w14:textId="77777777" w:rsidTr="000357DA">
        <w:trPr>
          <w:jc w:val="center"/>
        </w:trPr>
        <w:tc>
          <w:tcPr>
            <w:tcW w:w="657" w:type="dxa"/>
          </w:tcPr>
          <w:p w14:paraId="43008ECC" w14:textId="03C0A962"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83</w:t>
            </w:r>
          </w:p>
        </w:tc>
        <w:tc>
          <w:tcPr>
            <w:tcW w:w="4764" w:type="dxa"/>
          </w:tcPr>
          <w:p w14:paraId="0772FB0F" w14:textId="08496DD0"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Lampa medicala examinare pe roti  - 3 buc - (Dermatovenerologie) LOT M1103J</w:t>
            </w:r>
          </w:p>
        </w:tc>
        <w:tc>
          <w:tcPr>
            <w:tcW w:w="1358" w:type="dxa"/>
            <w:vAlign w:val="center"/>
          </w:tcPr>
          <w:p w14:paraId="65807E2C"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202163</w:t>
            </w:r>
          </w:p>
          <w:p w14:paraId="1EA1392F"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202164</w:t>
            </w:r>
          </w:p>
          <w:p w14:paraId="611624D8" w14:textId="5E3B41D8"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202165</w:t>
            </w:r>
          </w:p>
        </w:tc>
        <w:tc>
          <w:tcPr>
            <w:tcW w:w="1676" w:type="dxa"/>
            <w:vAlign w:val="center"/>
          </w:tcPr>
          <w:p w14:paraId="29906DBA" w14:textId="45753CA4"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145D20A2"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3.570,00</w:t>
            </w:r>
          </w:p>
          <w:p w14:paraId="273C1AD0"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3.570,00</w:t>
            </w:r>
          </w:p>
          <w:p w14:paraId="24CE4AB2" w14:textId="7DB2109E"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3.570,00</w:t>
            </w:r>
          </w:p>
        </w:tc>
      </w:tr>
      <w:tr w:rsidR="000A3A61" w:rsidRPr="006542F0" w14:paraId="2C7CC9D6" w14:textId="77777777" w:rsidTr="000357DA">
        <w:trPr>
          <w:jc w:val="center"/>
        </w:trPr>
        <w:tc>
          <w:tcPr>
            <w:tcW w:w="657" w:type="dxa"/>
          </w:tcPr>
          <w:p w14:paraId="5C7CC3F1" w14:textId="5A3D1906"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84</w:t>
            </w:r>
          </w:p>
        </w:tc>
        <w:tc>
          <w:tcPr>
            <w:tcW w:w="4764" w:type="dxa"/>
          </w:tcPr>
          <w:p w14:paraId="3975C9AC" w14:textId="3D89822E"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Lampa Wood (Dermatovenerologie) COD E051LAT212</w:t>
            </w:r>
          </w:p>
        </w:tc>
        <w:tc>
          <w:tcPr>
            <w:tcW w:w="1358" w:type="dxa"/>
            <w:vAlign w:val="center"/>
          </w:tcPr>
          <w:p w14:paraId="76C68C25" w14:textId="687D4BB1"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Obiect de inventar</w:t>
            </w:r>
          </w:p>
        </w:tc>
        <w:tc>
          <w:tcPr>
            <w:tcW w:w="1676" w:type="dxa"/>
            <w:vAlign w:val="center"/>
          </w:tcPr>
          <w:p w14:paraId="39FB5E47" w14:textId="3DA4494D"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7B5CA6ED" w14:textId="4919DC4A"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1.785,00</w:t>
            </w:r>
          </w:p>
        </w:tc>
      </w:tr>
      <w:tr w:rsidR="000A3A61" w:rsidRPr="006542F0" w14:paraId="1A10E9E0" w14:textId="77777777" w:rsidTr="000357DA">
        <w:trPr>
          <w:jc w:val="center"/>
        </w:trPr>
        <w:tc>
          <w:tcPr>
            <w:tcW w:w="657" w:type="dxa"/>
          </w:tcPr>
          <w:p w14:paraId="09FA2EEE" w14:textId="7162CC24"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85</w:t>
            </w:r>
          </w:p>
        </w:tc>
        <w:tc>
          <w:tcPr>
            <w:tcW w:w="4764" w:type="dxa"/>
          </w:tcPr>
          <w:p w14:paraId="5DE7294A" w14:textId="645C4A02"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Aparat de lipit pungi sterilizare (fara incalzire) (Deramtovenerologie) SN 534388</w:t>
            </w:r>
          </w:p>
        </w:tc>
        <w:tc>
          <w:tcPr>
            <w:tcW w:w="1358" w:type="dxa"/>
            <w:vAlign w:val="center"/>
          </w:tcPr>
          <w:p w14:paraId="0827EB01" w14:textId="477FE4D3"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202166</w:t>
            </w:r>
          </w:p>
        </w:tc>
        <w:tc>
          <w:tcPr>
            <w:tcW w:w="1676" w:type="dxa"/>
            <w:vAlign w:val="center"/>
          </w:tcPr>
          <w:p w14:paraId="7E6F4726" w14:textId="0CEC496C"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0E096914" w14:textId="75CB73A3"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29.750,00 </w:t>
            </w:r>
          </w:p>
        </w:tc>
      </w:tr>
      <w:tr w:rsidR="000A3A61" w:rsidRPr="006542F0" w14:paraId="6447047B" w14:textId="77777777" w:rsidTr="000357DA">
        <w:trPr>
          <w:jc w:val="center"/>
        </w:trPr>
        <w:tc>
          <w:tcPr>
            <w:tcW w:w="657" w:type="dxa"/>
          </w:tcPr>
          <w:p w14:paraId="3E161F2E" w14:textId="151107B7"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86</w:t>
            </w:r>
          </w:p>
        </w:tc>
        <w:tc>
          <w:tcPr>
            <w:tcW w:w="4764" w:type="dxa"/>
          </w:tcPr>
          <w:p w14:paraId="71B6F961" w14:textId="67FB2DC0"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Lampa consultatii (Ginecologie) LOT M 0506H</w:t>
            </w:r>
          </w:p>
        </w:tc>
        <w:tc>
          <w:tcPr>
            <w:tcW w:w="1358" w:type="dxa"/>
            <w:vAlign w:val="center"/>
          </w:tcPr>
          <w:p w14:paraId="1389FDFE" w14:textId="0F111EFB"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202167</w:t>
            </w:r>
          </w:p>
        </w:tc>
        <w:tc>
          <w:tcPr>
            <w:tcW w:w="1676" w:type="dxa"/>
            <w:vAlign w:val="center"/>
          </w:tcPr>
          <w:p w14:paraId="2FE1C793" w14:textId="41E3439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03B22521" w14:textId="1567F24A"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3.570,00</w:t>
            </w:r>
          </w:p>
        </w:tc>
      </w:tr>
      <w:tr w:rsidR="000A3A61" w:rsidRPr="006542F0" w14:paraId="3A50A54C" w14:textId="77777777" w:rsidTr="000357DA">
        <w:trPr>
          <w:jc w:val="center"/>
        </w:trPr>
        <w:tc>
          <w:tcPr>
            <w:tcW w:w="657" w:type="dxa"/>
          </w:tcPr>
          <w:p w14:paraId="5563C4CC" w14:textId="693780E9"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87</w:t>
            </w:r>
          </w:p>
        </w:tc>
        <w:tc>
          <w:tcPr>
            <w:tcW w:w="4764" w:type="dxa"/>
          </w:tcPr>
          <w:p w14:paraId="6F81A09F" w14:textId="225BEE1B"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Colposcop (Ginecologie) 7829</w:t>
            </w:r>
          </w:p>
        </w:tc>
        <w:tc>
          <w:tcPr>
            <w:tcW w:w="1358" w:type="dxa"/>
            <w:vAlign w:val="center"/>
          </w:tcPr>
          <w:p w14:paraId="5AFBDDC9" w14:textId="32048B1D"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202168</w:t>
            </w:r>
          </w:p>
        </w:tc>
        <w:tc>
          <w:tcPr>
            <w:tcW w:w="1676" w:type="dxa"/>
            <w:vAlign w:val="center"/>
          </w:tcPr>
          <w:p w14:paraId="0B7842C3" w14:textId="6DBF680D"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1FA5E50B" w14:textId="02A808ED"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142.800,00</w:t>
            </w:r>
          </w:p>
        </w:tc>
      </w:tr>
      <w:tr w:rsidR="000A3A61" w:rsidRPr="006542F0" w14:paraId="50DE9315" w14:textId="77777777" w:rsidTr="000357DA">
        <w:trPr>
          <w:jc w:val="center"/>
        </w:trPr>
        <w:tc>
          <w:tcPr>
            <w:tcW w:w="657" w:type="dxa"/>
          </w:tcPr>
          <w:p w14:paraId="26A16924" w14:textId="6FD725E4"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88</w:t>
            </w:r>
          </w:p>
        </w:tc>
        <w:tc>
          <w:tcPr>
            <w:tcW w:w="4764" w:type="dxa"/>
          </w:tcPr>
          <w:p w14:paraId="194B5336" w14:textId="0D314FA9"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Masa de resuscitare (Troliu urgente) Chirurgie generala 1 SC 2021-63F9</w:t>
            </w:r>
          </w:p>
        </w:tc>
        <w:tc>
          <w:tcPr>
            <w:tcW w:w="1358" w:type="dxa"/>
            <w:vAlign w:val="center"/>
          </w:tcPr>
          <w:p w14:paraId="79C3FCE1" w14:textId="3DC7D814"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202169</w:t>
            </w:r>
          </w:p>
        </w:tc>
        <w:tc>
          <w:tcPr>
            <w:tcW w:w="1676" w:type="dxa"/>
            <w:vAlign w:val="center"/>
          </w:tcPr>
          <w:p w14:paraId="6EC941C4" w14:textId="39B768DD"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39ECEA20" w14:textId="77435609" w:rsidR="000A3A61" w:rsidRPr="006542F0"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23.800,00</w:t>
            </w:r>
          </w:p>
        </w:tc>
      </w:tr>
      <w:tr w:rsidR="000A3A61" w:rsidRPr="006542F0" w14:paraId="7BC51FCD" w14:textId="77777777" w:rsidTr="000357DA">
        <w:trPr>
          <w:jc w:val="center"/>
        </w:trPr>
        <w:tc>
          <w:tcPr>
            <w:tcW w:w="657" w:type="dxa"/>
          </w:tcPr>
          <w:p w14:paraId="134079D2" w14:textId="16ABABEF"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89</w:t>
            </w:r>
          </w:p>
        </w:tc>
        <w:tc>
          <w:tcPr>
            <w:tcW w:w="4764" w:type="dxa"/>
          </w:tcPr>
          <w:p w14:paraId="2B8E25DD" w14:textId="77F11F5F"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Troliu pentru pansamente (Ortopedie Traumatologie) SC 2021 53T9</w:t>
            </w:r>
          </w:p>
        </w:tc>
        <w:tc>
          <w:tcPr>
            <w:tcW w:w="1358" w:type="dxa"/>
            <w:vAlign w:val="center"/>
          </w:tcPr>
          <w:p w14:paraId="074F4816" w14:textId="7318E319"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202170</w:t>
            </w:r>
          </w:p>
        </w:tc>
        <w:tc>
          <w:tcPr>
            <w:tcW w:w="1676" w:type="dxa"/>
            <w:vAlign w:val="center"/>
          </w:tcPr>
          <w:p w14:paraId="078D1B55" w14:textId="4C96245C"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4B5E4D37" w14:textId="19FA94C0"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19.992,00 </w:t>
            </w:r>
          </w:p>
        </w:tc>
      </w:tr>
      <w:tr w:rsidR="000A3A61" w:rsidRPr="006542F0" w14:paraId="38CF80A0" w14:textId="77777777" w:rsidTr="000357DA">
        <w:trPr>
          <w:jc w:val="center"/>
        </w:trPr>
        <w:tc>
          <w:tcPr>
            <w:tcW w:w="657" w:type="dxa"/>
          </w:tcPr>
          <w:p w14:paraId="01461E31" w14:textId="1B4D8E86"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90</w:t>
            </w:r>
          </w:p>
        </w:tc>
        <w:tc>
          <w:tcPr>
            <w:tcW w:w="4764" w:type="dxa"/>
          </w:tcPr>
          <w:p w14:paraId="7A00DDF1" w14:textId="3C3D85CB"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Targa cu lopeti (Ortoedie Traumatologie) </w:t>
            </w:r>
          </w:p>
        </w:tc>
        <w:tc>
          <w:tcPr>
            <w:tcW w:w="1358" w:type="dxa"/>
            <w:vAlign w:val="center"/>
          </w:tcPr>
          <w:p w14:paraId="0E4F63D6" w14:textId="7640ABCF"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Obiect de inventar</w:t>
            </w:r>
          </w:p>
        </w:tc>
        <w:tc>
          <w:tcPr>
            <w:tcW w:w="1676" w:type="dxa"/>
            <w:vAlign w:val="center"/>
          </w:tcPr>
          <w:p w14:paraId="16B5BC5F" w14:textId="2FBC4234"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550841C2" w14:textId="2F406F1F"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2.380,00</w:t>
            </w:r>
          </w:p>
        </w:tc>
      </w:tr>
      <w:tr w:rsidR="000A3A61" w:rsidRPr="006542F0" w14:paraId="2A736845" w14:textId="77777777" w:rsidTr="000357DA">
        <w:trPr>
          <w:jc w:val="center"/>
        </w:trPr>
        <w:tc>
          <w:tcPr>
            <w:tcW w:w="657" w:type="dxa"/>
          </w:tcPr>
          <w:p w14:paraId="7ADD3DB1" w14:textId="31F63C81" w:rsidR="000A3A61" w:rsidRDefault="00A15656"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91</w:t>
            </w:r>
          </w:p>
        </w:tc>
        <w:tc>
          <w:tcPr>
            <w:tcW w:w="4764" w:type="dxa"/>
          </w:tcPr>
          <w:p w14:paraId="1494A89D" w14:textId="4F087D60" w:rsidR="000A3A61" w:rsidRDefault="000A3A61" w:rsidP="000A3A61">
            <w:pPr>
              <w:jc w:val="both"/>
              <w:rPr>
                <w:rFonts w:ascii="Montserrat Light" w:hAnsi="Montserrat Light"/>
                <w:noProof/>
                <w:color w:val="000000" w:themeColor="text1"/>
                <w:sz w:val="22"/>
                <w:szCs w:val="22"/>
              </w:rPr>
            </w:pPr>
            <w:r>
              <w:rPr>
                <w:rFonts w:ascii="Montserrat Light" w:hAnsi="Montserrat Light"/>
                <w:noProof/>
                <w:color w:val="000000" w:themeColor="text1"/>
                <w:sz w:val="22"/>
                <w:szCs w:val="22"/>
              </w:rPr>
              <w:t xml:space="preserve">Mese instrumentar pe roti (Dermatovenerologie) 4 buc </w:t>
            </w:r>
          </w:p>
        </w:tc>
        <w:tc>
          <w:tcPr>
            <w:tcW w:w="1358" w:type="dxa"/>
            <w:vAlign w:val="center"/>
          </w:tcPr>
          <w:p w14:paraId="26154583" w14:textId="13F4AEA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Obiect de inventar</w:t>
            </w:r>
          </w:p>
        </w:tc>
        <w:tc>
          <w:tcPr>
            <w:tcW w:w="1676" w:type="dxa"/>
            <w:vAlign w:val="center"/>
          </w:tcPr>
          <w:p w14:paraId="19186817" w14:textId="7EDE434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144</w:t>
            </w:r>
          </w:p>
        </w:tc>
        <w:tc>
          <w:tcPr>
            <w:tcW w:w="1710" w:type="dxa"/>
            <w:vAlign w:val="center"/>
          </w:tcPr>
          <w:p w14:paraId="69061186"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952,00</w:t>
            </w:r>
          </w:p>
          <w:p w14:paraId="5F742428" w14:textId="77777777"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952,00</w:t>
            </w:r>
          </w:p>
          <w:p w14:paraId="585E085B" w14:textId="6115E16A" w:rsidR="000A3A61" w:rsidRDefault="000A3A61" w:rsidP="000A3A61">
            <w:pPr>
              <w:jc w:val="center"/>
              <w:rPr>
                <w:rFonts w:ascii="Montserrat Light" w:hAnsi="Montserrat Light"/>
                <w:noProof/>
                <w:color w:val="000000" w:themeColor="text1"/>
                <w:sz w:val="22"/>
                <w:szCs w:val="22"/>
              </w:rPr>
            </w:pPr>
            <w:r>
              <w:rPr>
                <w:rFonts w:ascii="Montserrat Light" w:hAnsi="Montserrat Light"/>
                <w:noProof/>
                <w:color w:val="000000" w:themeColor="text1"/>
                <w:sz w:val="22"/>
                <w:szCs w:val="22"/>
              </w:rPr>
              <w:t>952,00</w:t>
            </w:r>
          </w:p>
        </w:tc>
      </w:tr>
      <w:tr w:rsidR="009F7880" w:rsidRPr="009F7880" w14:paraId="6D0FA6FC" w14:textId="77777777" w:rsidTr="000357DA">
        <w:trPr>
          <w:jc w:val="center"/>
        </w:trPr>
        <w:tc>
          <w:tcPr>
            <w:tcW w:w="657" w:type="dxa"/>
          </w:tcPr>
          <w:p w14:paraId="58E39B06" w14:textId="2634A7EC" w:rsidR="000A3A61" w:rsidRPr="009F7880" w:rsidRDefault="00A15656" w:rsidP="000A3A61">
            <w:pPr>
              <w:jc w:val="both"/>
              <w:rPr>
                <w:rFonts w:ascii="Montserrat Light" w:hAnsi="Montserrat Light"/>
                <w:noProof/>
                <w:sz w:val="22"/>
                <w:szCs w:val="22"/>
              </w:rPr>
            </w:pPr>
            <w:r w:rsidRPr="009F7880">
              <w:rPr>
                <w:rFonts w:ascii="Montserrat Light" w:hAnsi="Montserrat Light"/>
                <w:noProof/>
                <w:sz w:val="22"/>
                <w:szCs w:val="22"/>
              </w:rPr>
              <w:t>92</w:t>
            </w:r>
          </w:p>
        </w:tc>
        <w:tc>
          <w:tcPr>
            <w:tcW w:w="4764" w:type="dxa"/>
          </w:tcPr>
          <w:p w14:paraId="2EBF2D24" w14:textId="6E2E77C4" w:rsidR="000A3A61" w:rsidRPr="009F7880" w:rsidRDefault="000A3A61" w:rsidP="000A3A61">
            <w:pPr>
              <w:jc w:val="both"/>
              <w:rPr>
                <w:rFonts w:ascii="Montserrat Light" w:hAnsi="Montserrat Light"/>
                <w:noProof/>
                <w:sz w:val="22"/>
                <w:szCs w:val="22"/>
              </w:rPr>
            </w:pPr>
            <w:r w:rsidRPr="009F7880">
              <w:rPr>
                <w:rFonts w:ascii="Montserrat Light" w:hAnsi="Montserrat Light"/>
                <w:noProof/>
                <w:sz w:val="22"/>
                <w:szCs w:val="22"/>
              </w:rPr>
              <w:t>Rampa pentru fluide medicale si energie electrica in urmatoarea configuratie prize O2, prize vacum, prize aer comprimat, bara verticala de sustinere injectomate cu stativ de infuzie</w:t>
            </w:r>
          </w:p>
        </w:tc>
        <w:tc>
          <w:tcPr>
            <w:tcW w:w="1358" w:type="dxa"/>
            <w:vAlign w:val="center"/>
          </w:tcPr>
          <w:p w14:paraId="7733907F" w14:textId="490F432B" w:rsidR="000A3A61" w:rsidRPr="009F7880" w:rsidRDefault="00275064" w:rsidP="000A3A61">
            <w:pPr>
              <w:jc w:val="center"/>
              <w:rPr>
                <w:rFonts w:ascii="Montserrat Light" w:hAnsi="Montserrat Light"/>
                <w:noProof/>
                <w:sz w:val="22"/>
                <w:szCs w:val="22"/>
              </w:rPr>
            </w:pPr>
            <w:r w:rsidRPr="009F7880">
              <w:rPr>
                <w:rFonts w:ascii="Montserrat Light" w:hAnsi="Montserrat Light"/>
                <w:noProof/>
                <w:sz w:val="22"/>
                <w:szCs w:val="22"/>
              </w:rPr>
              <w:t>202</w:t>
            </w:r>
            <w:r w:rsidR="009F7880" w:rsidRPr="009F7880">
              <w:rPr>
                <w:rFonts w:ascii="Montserrat Light" w:hAnsi="Montserrat Light"/>
                <w:noProof/>
                <w:sz w:val="22"/>
                <w:szCs w:val="22"/>
              </w:rPr>
              <w:t>046</w:t>
            </w:r>
          </w:p>
        </w:tc>
        <w:tc>
          <w:tcPr>
            <w:tcW w:w="1676" w:type="dxa"/>
            <w:vAlign w:val="center"/>
          </w:tcPr>
          <w:p w14:paraId="103B50D9" w14:textId="70A78BD8" w:rsidR="000A3A61" w:rsidRPr="009F7880" w:rsidRDefault="006D00B4" w:rsidP="000A3A61">
            <w:pPr>
              <w:jc w:val="center"/>
              <w:rPr>
                <w:rFonts w:ascii="Montserrat Light" w:hAnsi="Montserrat Light"/>
                <w:noProof/>
                <w:sz w:val="22"/>
                <w:szCs w:val="22"/>
              </w:rPr>
            </w:pPr>
            <w:r w:rsidRPr="009F7880">
              <w:rPr>
                <w:rFonts w:ascii="Montserrat Light" w:hAnsi="Montserrat Light"/>
                <w:noProof/>
                <w:sz w:val="22"/>
                <w:szCs w:val="22"/>
              </w:rPr>
              <w:t>144</w:t>
            </w:r>
          </w:p>
        </w:tc>
        <w:tc>
          <w:tcPr>
            <w:tcW w:w="1710" w:type="dxa"/>
            <w:vAlign w:val="center"/>
          </w:tcPr>
          <w:p w14:paraId="4E996049" w14:textId="086BEBDF" w:rsidR="000A3A61" w:rsidRPr="009F7880" w:rsidRDefault="009F7880" w:rsidP="000A3A61">
            <w:pPr>
              <w:jc w:val="center"/>
              <w:rPr>
                <w:rFonts w:ascii="Montserrat Light" w:hAnsi="Montserrat Light"/>
                <w:noProof/>
                <w:sz w:val="22"/>
                <w:szCs w:val="22"/>
              </w:rPr>
            </w:pPr>
            <w:r w:rsidRPr="009F7880">
              <w:rPr>
                <w:rFonts w:ascii="Montserrat Light" w:hAnsi="Montserrat Light"/>
                <w:noProof/>
                <w:sz w:val="22"/>
                <w:szCs w:val="22"/>
              </w:rPr>
              <w:t>13.090,00</w:t>
            </w:r>
          </w:p>
        </w:tc>
      </w:tr>
      <w:tr w:rsidR="009F7880" w:rsidRPr="009F7880" w14:paraId="5E9EC7D8" w14:textId="77777777" w:rsidTr="000357DA">
        <w:trPr>
          <w:jc w:val="center"/>
        </w:trPr>
        <w:tc>
          <w:tcPr>
            <w:tcW w:w="657" w:type="dxa"/>
          </w:tcPr>
          <w:p w14:paraId="428C7BA6" w14:textId="1BA1F7FE" w:rsidR="000A3A61" w:rsidRPr="009F7880" w:rsidRDefault="00A15656" w:rsidP="000A3A61">
            <w:pPr>
              <w:jc w:val="both"/>
              <w:rPr>
                <w:rFonts w:ascii="Montserrat Light" w:hAnsi="Montserrat Light"/>
                <w:noProof/>
                <w:sz w:val="22"/>
                <w:szCs w:val="22"/>
              </w:rPr>
            </w:pPr>
            <w:r w:rsidRPr="009F7880">
              <w:rPr>
                <w:rFonts w:ascii="Montserrat Light" w:hAnsi="Montserrat Light"/>
                <w:noProof/>
                <w:sz w:val="22"/>
                <w:szCs w:val="22"/>
              </w:rPr>
              <w:t>93</w:t>
            </w:r>
          </w:p>
        </w:tc>
        <w:tc>
          <w:tcPr>
            <w:tcW w:w="4764" w:type="dxa"/>
          </w:tcPr>
          <w:p w14:paraId="22706852" w14:textId="193168DD" w:rsidR="000A3A61" w:rsidRPr="009F7880" w:rsidRDefault="000A3A61" w:rsidP="000A3A61">
            <w:pPr>
              <w:jc w:val="both"/>
              <w:rPr>
                <w:rFonts w:ascii="Montserrat Light" w:hAnsi="Montserrat Light"/>
                <w:noProof/>
                <w:sz w:val="22"/>
                <w:szCs w:val="22"/>
              </w:rPr>
            </w:pPr>
            <w:r w:rsidRPr="009F7880">
              <w:rPr>
                <w:rFonts w:ascii="Montserrat Light" w:hAnsi="Montserrat Light"/>
                <w:noProof/>
                <w:sz w:val="22"/>
                <w:szCs w:val="22"/>
              </w:rPr>
              <w:t xml:space="preserve">Echipament pentru oxigenoterapie compus din reductor cu debitmetru vertical cu bila pentru oxigen, vas umidificator gradat </w:t>
            </w:r>
          </w:p>
        </w:tc>
        <w:tc>
          <w:tcPr>
            <w:tcW w:w="1358" w:type="dxa"/>
            <w:vAlign w:val="center"/>
          </w:tcPr>
          <w:p w14:paraId="4D5EE389" w14:textId="0D1BBA63" w:rsidR="000A3A61" w:rsidRPr="009F7880" w:rsidRDefault="009F7880" w:rsidP="000A3A61">
            <w:pPr>
              <w:jc w:val="center"/>
              <w:rPr>
                <w:rFonts w:ascii="Montserrat Light" w:hAnsi="Montserrat Light"/>
                <w:noProof/>
                <w:sz w:val="22"/>
                <w:szCs w:val="22"/>
              </w:rPr>
            </w:pPr>
            <w:r w:rsidRPr="009F7880">
              <w:rPr>
                <w:rFonts w:ascii="Montserrat Light" w:hAnsi="Montserrat Light"/>
                <w:noProof/>
                <w:sz w:val="22"/>
                <w:szCs w:val="22"/>
              </w:rPr>
              <w:t>Obiect de inventar</w:t>
            </w:r>
          </w:p>
        </w:tc>
        <w:tc>
          <w:tcPr>
            <w:tcW w:w="1676" w:type="dxa"/>
            <w:vAlign w:val="center"/>
          </w:tcPr>
          <w:p w14:paraId="4C4BDF20" w14:textId="62DF7B22" w:rsidR="000A3A61" w:rsidRPr="009F7880" w:rsidRDefault="006D00B4" w:rsidP="000A3A61">
            <w:pPr>
              <w:jc w:val="center"/>
              <w:rPr>
                <w:rFonts w:ascii="Montserrat Light" w:hAnsi="Montserrat Light"/>
                <w:noProof/>
                <w:sz w:val="22"/>
                <w:szCs w:val="22"/>
              </w:rPr>
            </w:pPr>
            <w:r w:rsidRPr="009F7880">
              <w:rPr>
                <w:rFonts w:ascii="Montserrat Light" w:hAnsi="Montserrat Light"/>
                <w:noProof/>
                <w:sz w:val="22"/>
                <w:szCs w:val="22"/>
              </w:rPr>
              <w:t>144</w:t>
            </w:r>
          </w:p>
        </w:tc>
        <w:tc>
          <w:tcPr>
            <w:tcW w:w="1710" w:type="dxa"/>
            <w:vAlign w:val="center"/>
          </w:tcPr>
          <w:p w14:paraId="15BBBF18" w14:textId="6B083861" w:rsidR="000A3A61" w:rsidRPr="009F7880" w:rsidRDefault="009F7880" w:rsidP="000A3A61">
            <w:pPr>
              <w:jc w:val="center"/>
              <w:rPr>
                <w:rFonts w:ascii="Montserrat Light" w:hAnsi="Montserrat Light"/>
                <w:noProof/>
                <w:sz w:val="22"/>
                <w:szCs w:val="22"/>
              </w:rPr>
            </w:pPr>
            <w:r w:rsidRPr="009F7880">
              <w:rPr>
                <w:rFonts w:ascii="Montserrat Light" w:hAnsi="Montserrat Light"/>
                <w:noProof/>
                <w:sz w:val="22"/>
                <w:szCs w:val="22"/>
              </w:rPr>
              <w:t xml:space="preserve">714,00 </w:t>
            </w:r>
          </w:p>
        </w:tc>
      </w:tr>
    </w:tbl>
    <w:bookmarkEnd w:id="9"/>
    <w:p w14:paraId="7AE7E40A" w14:textId="77777777" w:rsidR="00F1472F" w:rsidRPr="009F7880" w:rsidRDefault="00D602CA" w:rsidP="0084788A">
      <w:pPr>
        <w:jc w:val="both"/>
        <w:rPr>
          <w:rFonts w:ascii="Montserrat Light" w:hAnsi="Montserrat Light"/>
          <w:noProof/>
          <w:sz w:val="22"/>
          <w:szCs w:val="22"/>
        </w:rPr>
      </w:pPr>
      <w:r w:rsidRPr="009F7880">
        <w:rPr>
          <w:rFonts w:ascii="Montserrat Light" w:hAnsi="Montserrat Light"/>
          <w:noProof/>
          <w:sz w:val="22"/>
          <w:szCs w:val="22"/>
        </w:rPr>
        <w:t xml:space="preserve">                                                                                                             </w:t>
      </w:r>
    </w:p>
    <w:p w14:paraId="6729999F" w14:textId="77777777" w:rsidR="00F1472F" w:rsidRDefault="00F1472F" w:rsidP="0084788A">
      <w:pPr>
        <w:jc w:val="both"/>
        <w:rPr>
          <w:rFonts w:ascii="Montserrat Light" w:hAnsi="Montserrat Light"/>
          <w:noProof/>
          <w:color w:val="000000" w:themeColor="text1"/>
          <w:sz w:val="22"/>
          <w:szCs w:val="22"/>
        </w:rPr>
      </w:pPr>
    </w:p>
    <w:p w14:paraId="475DED20" w14:textId="77777777" w:rsidR="00F1472F" w:rsidRDefault="00F1472F" w:rsidP="0084788A">
      <w:pPr>
        <w:jc w:val="both"/>
        <w:rPr>
          <w:rFonts w:ascii="Montserrat Light" w:hAnsi="Montserrat Light"/>
          <w:noProof/>
          <w:color w:val="000000" w:themeColor="text1"/>
          <w:sz w:val="22"/>
          <w:szCs w:val="22"/>
        </w:rPr>
      </w:pPr>
    </w:p>
    <w:p w14:paraId="77CC8850" w14:textId="3642DE57" w:rsidR="00D602CA" w:rsidRPr="006542F0" w:rsidRDefault="00F1472F" w:rsidP="0084788A">
      <w:pPr>
        <w:jc w:val="both"/>
        <w:rPr>
          <w:rFonts w:ascii="Montserrat Light" w:hAnsi="Montserrat Light"/>
          <w:b/>
          <w:noProof/>
          <w:color w:val="000000" w:themeColor="text1"/>
          <w:sz w:val="22"/>
          <w:szCs w:val="22"/>
        </w:rPr>
      </w:pPr>
      <w:r>
        <w:rPr>
          <w:rFonts w:ascii="Montserrat Light" w:hAnsi="Montserrat Light"/>
          <w:noProof/>
          <w:color w:val="000000" w:themeColor="text1"/>
          <w:sz w:val="22"/>
          <w:szCs w:val="22"/>
        </w:rPr>
        <w:tab/>
      </w:r>
      <w:r>
        <w:rPr>
          <w:rFonts w:ascii="Montserrat Light" w:hAnsi="Montserrat Light"/>
          <w:noProof/>
          <w:color w:val="000000" w:themeColor="text1"/>
          <w:sz w:val="22"/>
          <w:szCs w:val="22"/>
        </w:rPr>
        <w:tab/>
      </w:r>
      <w:r>
        <w:rPr>
          <w:rFonts w:ascii="Montserrat Light" w:hAnsi="Montserrat Light"/>
          <w:noProof/>
          <w:color w:val="000000" w:themeColor="text1"/>
          <w:sz w:val="22"/>
          <w:szCs w:val="22"/>
        </w:rPr>
        <w:tab/>
      </w:r>
      <w:r>
        <w:rPr>
          <w:rFonts w:ascii="Montserrat Light" w:hAnsi="Montserrat Light"/>
          <w:noProof/>
          <w:color w:val="000000" w:themeColor="text1"/>
          <w:sz w:val="22"/>
          <w:szCs w:val="22"/>
        </w:rPr>
        <w:tab/>
      </w:r>
      <w:r>
        <w:rPr>
          <w:rFonts w:ascii="Montserrat Light" w:hAnsi="Montserrat Light"/>
          <w:noProof/>
          <w:color w:val="000000" w:themeColor="text1"/>
          <w:sz w:val="22"/>
          <w:szCs w:val="22"/>
        </w:rPr>
        <w:tab/>
      </w:r>
      <w:r>
        <w:rPr>
          <w:rFonts w:ascii="Montserrat Light" w:hAnsi="Montserrat Light"/>
          <w:noProof/>
          <w:color w:val="000000" w:themeColor="text1"/>
          <w:sz w:val="22"/>
          <w:szCs w:val="22"/>
        </w:rPr>
        <w:tab/>
      </w:r>
      <w:r>
        <w:rPr>
          <w:rFonts w:ascii="Montserrat Light" w:hAnsi="Montserrat Light"/>
          <w:noProof/>
          <w:color w:val="000000" w:themeColor="text1"/>
          <w:sz w:val="22"/>
          <w:szCs w:val="22"/>
        </w:rPr>
        <w:tab/>
      </w:r>
      <w:r>
        <w:rPr>
          <w:rFonts w:ascii="Montserrat Light" w:hAnsi="Montserrat Light"/>
          <w:noProof/>
          <w:color w:val="000000" w:themeColor="text1"/>
          <w:sz w:val="22"/>
          <w:szCs w:val="22"/>
        </w:rPr>
        <w:tab/>
      </w:r>
      <w:r w:rsidR="00D602CA" w:rsidRPr="006542F0">
        <w:rPr>
          <w:rFonts w:ascii="Montserrat Light" w:hAnsi="Montserrat Light"/>
          <w:noProof/>
          <w:color w:val="000000" w:themeColor="text1"/>
          <w:sz w:val="22"/>
          <w:szCs w:val="22"/>
        </w:rPr>
        <w:t xml:space="preserve"> </w:t>
      </w:r>
      <w:r w:rsidR="00595CF5">
        <w:rPr>
          <w:rFonts w:ascii="Montserrat Light" w:hAnsi="Montserrat Light"/>
          <w:noProof/>
          <w:color w:val="000000" w:themeColor="text1"/>
          <w:sz w:val="22"/>
          <w:szCs w:val="22"/>
        </w:rPr>
        <w:t xml:space="preserve">      </w:t>
      </w:r>
      <w:r w:rsidR="00D602CA" w:rsidRPr="006542F0">
        <w:rPr>
          <w:rFonts w:ascii="Montserrat Light" w:hAnsi="Montserrat Light"/>
          <w:noProof/>
          <w:color w:val="000000" w:themeColor="text1"/>
          <w:sz w:val="22"/>
          <w:szCs w:val="22"/>
        </w:rPr>
        <w:t xml:space="preserve"> </w:t>
      </w:r>
      <w:r w:rsidR="00D602CA" w:rsidRPr="006542F0">
        <w:rPr>
          <w:rFonts w:ascii="Montserrat Light" w:hAnsi="Montserrat Light"/>
          <w:b/>
          <w:noProof/>
          <w:color w:val="000000" w:themeColor="text1"/>
          <w:sz w:val="22"/>
          <w:szCs w:val="22"/>
        </w:rPr>
        <w:t>Contrasemnează:</w:t>
      </w:r>
    </w:p>
    <w:p w14:paraId="7C966483" w14:textId="77777777" w:rsidR="00D602CA" w:rsidRPr="006542F0" w:rsidRDefault="00D602CA" w:rsidP="0084788A">
      <w:pPr>
        <w:jc w:val="both"/>
        <w:rPr>
          <w:rFonts w:ascii="Montserrat Light" w:hAnsi="Montserrat Light"/>
          <w:b/>
          <w:noProof/>
          <w:color w:val="000000" w:themeColor="text1"/>
          <w:sz w:val="22"/>
          <w:szCs w:val="22"/>
        </w:rPr>
      </w:pPr>
      <w:r w:rsidRPr="006542F0">
        <w:rPr>
          <w:rFonts w:ascii="Montserrat Light" w:hAnsi="Montserrat Light"/>
          <w:noProof/>
          <w:color w:val="000000" w:themeColor="text1"/>
          <w:sz w:val="22"/>
          <w:szCs w:val="22"/>
        </w:rPr>
        <w:t xml:space="preserve">                  </w:t>
      </w:r>
      <w:r w:rsidRPr="006542F0">
        <w:rPr>
          <w:rFonts w:ascii="Montserrat Light" w:hAnsi="Montserrat Light"/>
          <w:b/>
          <w:noProof/>
          <w:color w:val="000000" w:themeColor="text1"/>
          <w:sz w:val="22"/>
          <w:szCs w:val="22"/>
        </w:rPr>
        <w:t>PREŞEDINTE,</w:t>
      </w:r>
      <w:r w:rsidRPr="006542F0">
        <w:rPr>
          <w:rFonts w:ascii="Montserrat Light" w:hAnsi="Montserrat Light"/>
          <w:b/>
          <w:noProof/>
          <w:color w:val="000000" w:themeColor="text1"/>
          <w:sz w:val="22"/>
          <w:szCs w:val="22"/>
        </w:rPr>
        <w:tab/>
      </w:r>
      <w:r w:rsidRPr="006542F0">
        <w:rPr>
          <w:rFonts w:ascii="Montserrat Light" w:hAnsi="Montserrat Light"/>
          <w:noProof/>
          <w:color w:val="000000" w:themeColor="text1"/>
          <w:sz w:val="22"/>
          <w:szCs w:val="22"/>
        </w:rPr>
        <w:tab/>
      </w:r>
      <w:r w:rsidRPr="006542F0">
        <w:rPr>
          <w:rFonts w:ascii="Montserrat Light" w:hAnsi="Montserrat Light"/>
          <w:noProof/>
          <w:color w:val="000000" w:themeColor="text1"/>
          <w:sz w:val="22"/>
          <w:szCs w:val="22"/>
        </w:rPr>
        <w:tab/>
      </w:r>
      <w:r w:rsidRPr="006542F0">
        <w:rPr>
          <w:rFonts w:ascii="Montserrat Light" w:hAnsi="Montserrat Light"/>
          <w:noProof/>
          <w:color w:val="000000" w:themeColor="text1"/>
          <w:sz w:val="22"/>
          <w:szCs w:val="22"/>
        </w:rPr>
        <w:tab/>
      </w:r>
      <w:r w:rsidRPr="006542F0">
        <w:rPr>
          <w:rFonts w:ascii="Montserrat Light" w:hAnsi="Montserrat Light"/>
          <w:b/>
          <w:noProof/>
          <w:color w:val="000000" w:themeColor="text1"/>
          <w:sz w:val="22"/>
          <w:szCs w:val="22"/>
        </w:rPr>
        <w:t>SECRETAR GENERAL AL JUDEŢULUI,</w:t>
      </w:r>
    </w:p>
    <w:p w14:paraId="309AF4BF" w14:textId="7B8D5218" w:rsidR="00D602CA" w:rsidRDefault="00D602CA" w:rsidP="0084788A">
      <w:pPr>
        <w:jc w:val="both"/>
        <w:rPr>
          <w:rFonts w:ascii="Montserrat Light" w:hAnsi="Montserrat Light"/>
          <w:b/>
          <w:noProof/>
          <w:color w:val="000000" w:themeColor="text1"/>
          <w:sz w:val="22"/>
          <w:szCs w:val="22"/>
        </w:rPr>
      </w:pPr>
      <w:r w:rsidRPr="006542F0">
        <w:rPr>
          <w:rFonts w:ascii="Montserrat Light" w:hAnsi="Montserrat Light"/>
          <w:b/>
          <w:noProof/>
          <w:color w:val="000000" w:themeColor="text1"/>
          <w:sz w:val="22"/>
          <w:szCs w:val="22"/>
        </w:rPr>
        <w:t xml:space="preserve">                      Alin Tișe                                                                            Simona Gaci</w:t>
      </w:r>
    </w:p>
    <w:p w14:paraId="779365D7" w14:textId="77777777" w:rsidR="00F93621" w:rsidRPr="006542F0" w:rsidRDefault="00F93621" w:rsidP="0084788A">
      <w:pPr>
        <w:jc w:val="both"/>
        <w:rPr>
          <w:rFonts w:ascii="Montserrat Light" w:hAnsi="Montserrat Light"/>
          <w:b/>
          <w:noProof/>
          <w:color w:val="000000" w:themeColor="text1"/>
          <w:sz w:val="22"/>
          <w:szCs w:val="22"/>
        </w:rPr>
      </w:pPr>
    </w:p>
    <w:p w14:paraId="5664B9E3" w14:textId="77777777" w:rsidR="00D602CA" w:rsidRPr="006542F0" w:rsidRDefault="00D602CA" w:rsidP="0084788A">
      <w:pPr>
        <w:autoSpaceDE w:val="0"/>
        <w:autoSpaceDN w:val="0"/>
        <w:adjustRightInd w:val="0"/>
        <w:ind w:left="-567"/>
        <w:jc w:val="center"/>
        <w:rPr>
          <w:rFonts w:ascii="Montserrat Light" w:hAnsi="Montserrat Light"/>
          <w:b/>
          <w:bCs/>
          <w:noProof/>
          <w:color w:val="000000" w:themeColor="text1"/>
          <w:sz w:val="22"/>
          <w:szCs w:val="22"/>
        </w:rPr>
      </w:pPr>
      <w:r w:rsidRPr="006542F0">
        <w:rPr>
          <w:rFonts w:ascii="Montserrat Light" w:hAnsi="Montserrat Light"/>
          <w:b/>
          <w:bCs/>
          <w:noProof/>
          <w:color w:val="000000" w:themeColor="text1"/>
          <w:sz w:val="22"/>
          <w:szCs w:val="22"/>
        </w:rPr>
        <w:t>INIȚIATOR</w:t>
      </w:r>
    </w:p>
    <w:p w14:paraId="713C2728" w14:textId="77777777" w:rsidR="00D602CA" w:rsidRPr="006542F0" w:rsidRDefault="00D602CA" w:rsidP="0084788A">
      <w:pPr>
        <w:autoSpaceDE w:val="0"/>
        <w:ind w:left="-567"/>
        <w:jc w:val="center"/>
        <w:rPr>
          <w:rFonts w:ascii="Montserrat Light" w:hAnsi="Montserrat Light" w:cs="Cambria"/>
          <w:b/>
          <w:noProof/>
          <w:color w:val="000000" w:themeColor="text1"/>
          <w:sz w:val="22"/>
          <w:szCs w:val="22"/>
          <w:lang w:eastAsia="ar-SA"/>
        </w:rPr>
      </w:pPr>
      <w:r w:rsidRPr="006542F0">
        <w:rPr>
          <w:rFonts w:ascii="Montserrat Light" w:hAnsi="Montserrat Light" w:cs="Cambria"/>
          <w:b/>
          <w:bCs/>
          <w:noProof/>
          <w:color w:val="000000" w:themeColor="text1"/>
          <w:sz w:val="22"/>
          <w:szCs w:val="22"/>
        </w:rPr>
        <w:t>PREŞEDINTE</w:t>
      </w:r>
    </w:p>
    <w:p w14:paraId="2BB726BD" w14:textId="303A8A84" w:rsidR="00D602CA" w:rsidRPr="006542F0" w:rsidRDefault="00D602CA" w:rsidP="0084788A">
      <w:pPr>
        <w:ind w:left="-567"/>
        <w:contextualSpacing/>
        <w:rPr>
          <w:rFonts w:ascii="Montserrat Light" w:hAnsi="Montserrat Light" w:cs="Cambria"/>
          <w:b/>
          <w:noProof/>
          <w:color w:val="000000" w:themeColor="text1"/>
          <w:sz w:val="22"/>
          <w:szCs w:val="22"/>
        </w:rPr>
      </w:pPr>
      <w:r w:rsidRPr="006542F0">
        <w:rPr>
          <w:rFonts w:ascii="Montserrat Light" w:hAnsi="Montserrat Light" w:cs="Cambria"/>
          <w:b/>
          <w:noProof/>
          <w:color w:val="000000" w:themeColor="text1"/>
          <w:sz w:val="22"/>
          <w:szCs w:val="22"/>
        </w:rPr>
        <w:t xml:space="preserve">                                                                                 </w:t>
      </w:r>
      <w:r w:rsidR="00F93621">
        <w:rPr>
          <w:rFonts w:ascii="Montserrat Light" w:hAnsi="Montserrat Light" w:cs="Cambria"/>
          <w:b/>
          <w:noProof/>
          <w:color w:val="000000" w:themeColor="text1"/>
          <w:sz w:val="22"/>
          <w:szCs w:val="22"/>
        </w:rPr>
        <w:t xml:space="preserve">   </w:t>
      </w:r>
      <w:r w:rsidRPr="006542F0">
        <w:rPr>
          <w:rFonts w:ascii="Montserrat Light" w:hAnsi="Montserrat Light" w:cs="Cambria"/>
          <w:b/>
          <w:noProof/>
          <w:color w:val="000000" w:themeColor="text1"/>
          <w:sz w:val="22"/>
          <w:szCs w:val="22"/>
        </w:rPr>
        <w:t>Alin Tișe</w:t>
      </w:r>
    </w:p>
    <w:p w14:paraId="323064AA" w14:textId="77777777" w:rsidR="00F1472F" w:rsidRDefault="00F1472F" w:rsidP="0084788A">
      <w:pPr>
        <w:ind w:left="4956"/>
        <w:contextualSpacing/>
        <w:rPr>
          <w:rFonts w:ascii="Montserrat Light" w:hAnsi="Montserrat Light" w:cs="Cambria"/>
          <w:b/>
          <w:noProof/>
          <w:color w:val="000000" w:themeColor="text1"/>
          <w:sz w:val="22"/>
          <w:szCs w:val="22"/>
        </w:rPr>
      </w:pPr>
    </w:p>
    <w:p w14:paraId="639F47FF" w14:textId="77777777" w:rsidR="00F1472F" w:rsidRDefault="00F1472F" w:rsidP="0084788A">
      <w:pPr>
        <w:ind w:left="4956"/>
        <w:contextualSpacing/>
        <w:rPr>
          <w:rFonts w:ascii="Montserrat Light" w:hAnsi="Montserrat Light" w:cs="Cambria"/>
          <w:b/>
          <w:noProof/>
          <w:color w:val="000000" w:themeColor="text1"/>
          <w:sz w:val="22"/>
          <w:szCs w:val="22"/>
        </w:rPr>
      </w:pPr>
    </w:p>
    <w:p w14:paraId="5D84FAF3" w14:textId="77777777" w:rsidR="00F1472F" w:rsidRDefault="00F1472F" w:rsidP="0084788A">
      <w:pPr>
        <w:ind w:left="4956"/>
        <w:contextualSpacing/>
        <w:rPr>
          <w:rFonts w:ascii="Montserrat Light" w:hAnsi="Montserrat Light" w:cs="Cambria"/>
          <w:b/>
          <w:noProof/>
          <w:color w:val="000000" w:themeColor="text1"/>
          <w:sz w:val="22"/>
          <w:szCs w:val="22"/>
        </w:rPr>
      </w:pPr>
    </w:p>
    <w:p w14:paraId="31B579B5" w14:textId="77777777" w:rsidR="00F1472F" w:rsidRDefault="00F1472F" w:rsidP="0084788A">
      <w:pPr>
        <w:ind w:left="4956"/>
        <w:contextualSpacing/>
        <w:rPr>
          <w:rFonts w:ascii="Montserrat Light" w:hAnsi="Montserrat Light" w:cs="Cambria"/>
          <w:b/>
          <w:noProof/>
          <w:color w:val="000000" w:themeColor="text1"/>
          <w:sz w:val="22"/>
          <w:szCs w:val="22"/>
        </w:rPr>
      </w:pPr>
    </w:p>
    <w:bookmarkEnd w:id="2"/>
    <w:bookmarkEnd w:id="3"/>
    <w:p w14:paraId="023F7E7E" w14:textId="0C800217" w:rsidR="006D00B4" w:rsidRDefault="00527277" w:rsidP="006D00B4">
      <w:pPr>
        <w:ind w:left="-567"/>
        <w:contextualSpacing/>
        <w:rPr>
          <w:rFonts w:ascii="Montserrat Light" w:hAnsi="Montserrat Light" w:cs="Cambria"/>
          <w:b/>
          <w:noProof/>
          <w:color w:val="000000" w:themeColor="text1"/>
          <w:sz w:val="22"/>
          <w:szCs w:val="22"/>
        </w:rPr>
      </w:pPr>
      <w:r>
        <w:rPr>
          <w:rFonts w:ascii="Montserrat Light" w:hAnsi="Montserrat Light" w:cs="Cambria"/>
          <w:b/>
          <w:noProof/>
          <w:color w:val="000000" w:themeColor="text1"/>
          <w:sz w:val="22"/>
          <w:szCs w:val="22"/>
        </w:rPr>
        <w:tab/>
      </w:r>
    </w:p>
    <w:p w14:paraId="25DCF2CB" w14:textId="77777777" w:rsidR="00350891" w:rsidRPr="00595CF5" w:rsidRDefault="00350891" w:rsidP="006D00B4">
      <w:pPr>
        <w:ind w:left="-567"/>
        <w:contextualSpacing/>
        <w:rPr>
          <w:rFonts w:ascii="Montserrat Light" w:hAnsi="Montserrat Light" w:cs="Cambria"/>
          <w:b/>
          <w:strike/>
          <w:noProof/>
          <w:color w:val="FF0000"/>
          <w:sz w:val="22"/>
          <w:szCs w:val="22"/>
        </w:rPr>
      </w:pPr>
    </w:p>
    <w:p w14:paraId="1C2BC265" w14:textId="26E605FC" w:rsidR="00527277" w:rsidRPr="00595CF5" w:rsidRDefault="00527277" w:rsidP="0084788A">
      <w:pPr>
        <w:ind w:left="-567"/>
        <w:contextualSpacing/>
        <w:rPr>
          <w:rFonts w:ascii="Montserrat Light" w:hAnsi="Montserrat Light" w:cs="Cambria"/>
          <w:b/>
          <w:strike/>
          <w:noProof/>
          <w:color w:val="FF0000"/>
          <w:sz w:val="22"/>
          <w:szCs w:val="22"/>
        </w:rPr>
      </w:pPr>
      <w:r w:rsidRPr="00595CF5">
        <w:rPr>
          <w:rFonts w:ascii="Montserrat Light" w:hAnsi="Montserrat Light" w:cs="Cambria"/>
          <w:b/>
          <w:strike/>
          <w:noProof/>
          <w:color w:val="FF0000"/>
          <w:sz w:val="22"/>
          <w:szCs w:val="22"/>
        </w:rPr>
        <w:t xml:space="preserve"> </w:t>
      </w:r>
    </w:p>
    <w:p w14:paraId="4BDB6E8E" w14:textId="77777777" w:rsidR="006978EB" w:rsidRDefault="006978EB" w:rsidP="00A43C02">
      <w:pPr>
        <w:ind w:left="4956"/>
        <w:contextualSpacing/>
        <w:rPr>
          <w:rFonts w:ascii="Montserrat Light" w:hAnsi="Montserrat Light" w:cs="Cambria"/>
          <w:b/>
          <w:noProof/>
          <w:color w:val="000000" w:themeColor="text1"/>
          <w:sz w:val="22"/>
          <w:szCs w:val="22"/>
        </w:rPr>
      </w:pPr>
    </w:p>
    <w:p w14:paraId="268DCDDE" w14:textId="77777777" w:rsidR="00350891" w:rsidRPr="006542F0" w:rsidRDefault="00350891" w:rsidP="00350891">
      <w:pPr>
        <w:rPr>
          <w:rFonts w:ascii="Montserrat Light" w:hAnsi="Montserrat Light" w:cs="Cambria"/>
          <w:b/>
          <w:bCs/>
          <w:iCs/>
          <w:noProof/>
          <w:color w:val="000000" w:themeColor="text1"/>
          <w:sz w:val="22"/>
          <w:szCs w:val="22"/>
        </w:rPr>
      </w:pPr>
      <w:r w:rsidRPr="006542F0">
        <w:rPr>
          <w:rFonts w:ascii="Montserrat Light" w:hAnsi="Montserrat Light" w:cs="Cambria"/>
          <w:bCs/>
          <w:noProof/>
          <w:color w:val="000000" w:themeColor="text1"/>
          <w:sz w:val="22"/>
          <w:szCs w:val="22"/>
        </w:rPr>
        <w:t xml:space="preserve">Nr. </w:t>
      </w:r>
      <w:r>
        <w:rPr>
          <w:rFonts w:ascii="Montserrat Light" w:hAnsi="Montserrat Light" w:cs="Cambria"/>
          <w:bCs/>
          <w:noProof/>
          <w:color w:val="000000" w:themeColor="text1"/>
          <w:sz w:val="22"/>
          <w:szCs w:val="22"/>
        </w:rPr>
        <w:t xml:space="preserve">9849/14.03.2022 </w:t>
      </w:r>
      <w:r w:rsidRPr="006542F0">
        <w:rPr>
          <w:rFonts w:ascii="Montserrat Light" w:hAnsi="Montserrat Light" w:cs="Cambria"/>
          <w:bCs/>
          <w:noProof/>
          <w:color w:val="000000" w:themeColor="text1"/>
          <w:sz w:val="22"/>
          <w:szCs w:val="22"/>
        </w:rPr>
        <w:t xml:space="preserve"> </w:t>
      </w:r>
    </w:p>
    <w:p w14:paraId="291F7ADE" w14:textId="77777777" w:rsidR="00350891" w:rsidRPr="006542F0" w:rsidRDefault="00350891" w:rsidP="00350891">
      <w:pPr>
        <w:jc w:val="center"/>
        <w:rPr>
          <w:rFonts w:ascii="Montserrat Light" w:hAnsi="Montserrat Light" w:cs="Cambria"/>
          <w:b/>
          <w:bCs/>
          <w:iCs/>
          <w:noProof/>
          <w:color w:val="000000" w:themeColor="text1"/>
          <w:sz w:val="22"/>
          <w:szCs w:val="22"/>
        </w:rPr>
      </w:pPr>
      <w:bookmarkStart w:id="12" w:name="_Hlk56586170"/>
    </w:p>
    <w:p w14:paraId="37B9597C" w14:textId="77777777" w:rsidR="00350891" w:rsidRPr="006542F0" w:rsidRDefault="00350891" w:rsidP="00350891">
      <w:pPr>
        <w:jc w:val="center"/>
        <w:rPr>
          <w:rFonts w:ascii="Montserrat Light" w:hAnsi="Montserrat Light" w:cs="Cambria"/>
          <w:b/>
          <w:bCs/>
          <w:iCs/>
          <w:noProof/>
          <w:color w:val="000000" w:themeColor="text1"/>
          <w:sz w:val="22"/>
          <w:szCs w:val="22"/>
        </w:rPr>
      </w:pPr>
      <w:r w:rsidRPr="006542F0">
        <w:rPr>
          <w:rFonts w:ascii="Montserrat Light" w:hAnsi="Montserrat Light" w:cs="Cambria"/>
          <w:b/>
          <w:bCs/>
          <w:iCs/>
          <w:noProof/>
          <w:color w:val="000000" w:themeColor="text1"/>
          <w:sz w:val="22"/>
          <w:szCs w:val="22"/>
        </w:rPr>
        <w:t>RAPORT DE SPECIALITATE</w:t>
      </w:r>
    </w:p>
    <w:p w14:paraId="5CAAC4C9" w14:textId="77777777" w:rsidR="00350891" w:rsidRPr="006542F0" w:rsidRDefault="00350891" w:rsidP="00350891">
      <w:pPr>
        <w:jc w:val="center"/>
        <w:rPr>
          <w:rFonts w:ascii="Montserrat Light" w:hAnsi="Montserrat Light" w:cs="Cambria"/>
          <w:b/>
          <w:noProof/>
          <w:color w:val="000000" w:themeColor="text1"/>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540"/>
        <w:gridCol w:w="2021"/>
        <w:gridCol w:w="2488"/>
        <w:gridCol w:w="1710"/>
      </w:tblGrid>
      <w:tr w:rsidR="00350891" w:rsidRPr="006542F0" w14:paraId="4E392977" w14:textId="77777777" w:rsidTr="008C6DB2">
        <w:trPr>
          <w:trHeight w:val="278"/>
        </w:trPr>
        <w:tc>
          <w:tcPr>
            <w:tcW w:w="3420" w:type="dxa"/>
            <w:gridSpan w:val="2"/>
            <w:tcBorders>
              <w:top w:val="single" w:sz="4" w:space="0" w:color="auto"/>
              <w:left w:val="single" w:sz="4" w:space="0" w:color="auto"/>
              <w:bottom w:val="single" w:sz="4" w:space="0" w:color="auto"/>
              <w:right w:val="single" w:sz="4" w:space="0" w:color="auto"/>
            </w:tcBorders>
            <w:hideMark/>
          </w:tcPr>
          <w:p w14:paraId="1E4C2B96" w14:textId="77777777" w:rsidR="00350891" w:rsidRPr="006542F0" w:rsidRDefault="00350891" w:rsidP="008C6DB2">
            <w:pPr>
              <w:jc w:val="both"/>
              <w:rPr>
                <w:rFonts w:ascii="Montserrat Light" w:hAnsi="Montserrat Light"/>
                <w:b/>
                <w:bCs/>
                <w:iCs/>
                <w:noProof/>
                <w:color w:val="000000" w:themeColor="text1"/>
                <w:sz w:val="22"/>
                <w:szCs w:val="22"/>
              </w:rPr>
            </w:pPr>
            <w:r w:rsidRPr="006542F0">
              <w:rPr>
                <w:rFonts w:ascii="Montserrat Light" w:hAnsi="Montserrat Light"/>
                <w:b/>
                <w:bCs/>
                <w:iCs/>
                <w:noProof/>
                <w:color w:val="000000" w:themeColor="text1"/>
                <w:sz w:val="22"/>
                <w:szCs w:val="22"/>
              </w:rPr>
              <w:t>Titlul proiectului de hotărâre</w:t>
            </w:r>
          </w:p>
        </w:tc>
        <w:tc>
          <w:tcPr>
            <w:tcW w:w="6219" w:type="dxa"/>
            <w:gridSpan w:val="3"/>
            <w:tcBorders>
              <w:top w:val="single" w:sz="4" w:space="0" w:color="auto"/>
              <w:left w:val="single" w:sz="4" w:space="0" w:color="auto"/>
              <w:bottom w:val="single" w:sz="4" w:space="0" w:color="auto"/>
              <w:right w:val="single" w:sz="4" w:space="0" w:color="auto"/>
            </w:tcBorders>
            <w:hideMark/>
          </w:tcPr>
          <w:p w14:paraId="6B30E7CA" w14:textId="77777777" w:rsidR="00350891" w:rsidRPr="006542F0" w:rsidRDefault="00350891" w:rsidP="008C6DB2">
            <w:pPr>
              <w:jc w:val="both"/>
              <w:rPr>
                <w:rFonts w:ascii="Montserrat Light" w:hAnsi="Montserrat Light"/>
                <w:bCs/>
                <w:iCs/>
                <w:noProof/>
                <w:color w:val="000000" w:themeColor="text1"/>
                <w:sz w:val="22"/>
                <w:szCs w:val="22"/>
              </w:rPr>
            </w:pPr>
            <w:r>
              <w:rPr>
                <w:rFonts w:ascii="Montserrat Light" w:eastAsia="Calibri" w:hAnsi="Montserrat Light"/>
                <w:iCs/>
                <w:noProof/>
                <w:color w:val="000000" w:themeColor="text1"/>
                <w:sz w:val="22"/>
                <w:szCs w:val="22"/>
              </w:rPr>
              <w:t xml:space="preserve">Modificarea </w:t>
            </w:r>
            <w:r w:rsidRPr="00595CF5">
              <w:rPr>
                <w:rFonts w:ascii="Montserrat Light" w:hAnsi="Montserrat Light"/>
                <w:bCs/>
                <w:noProof/>
                <w:color w:val="000000" w:themeColor="text1"/>
                <w:sz w:val="22"/>
                <w:szCs w:val="22"/>
                <w:shd w:val="clear" w:color="auto" w:fill="FFFFFF"/>
              </w:rPr>
              <w:t>Hotărârii Consiliului Județean Cluj nr. 113/20.07.2021 privind darea în administrare a unor active achiziționate în cadrul proiectului „Dotarea Ambulatoriului Spitalului Clinic Județean de Urgență Cluj Napoca”, SMIS 124886</w:t>
            </w:r>
          </w:p>
        </w:tc>
      </w:tr>
      <w:tr w:rsidR="00350891" w:rsidRPr="006542F0" w14:paraId="65909B44" w14:textId="77777777" w:rsidTr="008C6DB2">
        <w:tc>
          <w:tcPr>
            <w:tcW w:w="3420" w:type="dxa"/>
            <w:gridSpan w:val="2"/>
            <w:tcBorders>
              <w:top w:val="single" w:sz="4" w:space="0" w:color="auto"/>
              <w:left w:val="single" w:sz="4" w:space="0" w:color="auto"/>
              <w:bottom w:val="single" w:sz="4" w:space="0" w:color="auto"/>
              <w:right w:val="single" w:sz="4" w:space="0" w:color="auto"/>
            </w:tcBorders>
            <w:hideMark/>
          </w:tcPr>
          <w:p w14:paraId="01F8A874" w14:textId="77777777" w:rsidR="00350891" w:rsidRPr="006542F0" w:rsidRDefault="00350891" w:rsidP="008C6DB2">
            <w:pPr>
              <w:jc w:val="both"/>
              <w:rPr>
                <w:rFonts w:ascii="Montserrat Light" w:eastAsia="Calibri" w:hAnsi="Montserrat Light"/>
                <w:b/>
                <w:bCs/>
                <w:iCs/>
                <w:noProof/>
                <w:color w:val="000000" w:themeColor="text1"/>
                <w:sz w:val="22"/>
                <w:szCs w:val="22"/>
              </w:rPr>
            </w:pPr>
            <w:r w:rsidRPr="006542F0">
              <w:rPr>
                <w:rFonts w:ascii="Montserrat Light" w:eastAsia="Calibri" w:hAnsi="Montserrat Light"/>
                <w:b/>
                <w:bCs/>
                <w:iCs/>
                <w:noProof/>
                <w:color w:val="000000" w:themeColor="text1"/>
                <w:sz w:val="22"/>
                <w:szCs w:val="22"/>
              </w:rPr>
              <w:t>Compartiment de resort:</w:t>
            </w:r>
          </w:p>
        </w:tc>
        <w:tc>
          <w:tcPr>
            <w:tcW w:w="6219" w:type="dxa"/>
            <w:gridSpan w:val="3"/>
            <w:tcBorders>
              <w:top w:val="single" w:sz="4" w:space="0" w:color="auto"/>
              <w:left w:val="single" w:sz="4" w:space="0" w:color="auto"/>
              <w:bottom w:val="single" w:sz="4" w:space="0" w:color="auto"/>
              <w:right w:val="single" w:sz="4" w:space="0" w:color="auto"/>
            </w:tcBorders>
            <w:hideMark/>
          </w:tcPr>
          <w:p w14:paraId="3B632509" w14:textId="77777777" w:rsidR="00350891" w:rsidRPr="006542F0" w:rsidRDefault="00350891" w:rsidP="008C6DB2">
            <w:pPr>
              <w:jc w:val="both"/>
              <w:rPr>
                <w:rFonts w:ascii="Montserrat Light" w:eastAsia="Calibri" w:hAnsi="Montserrat Light"/>
                <w:iCs/>
                <w:noProof/>
                <w:color w:val="000000" w:themeColor="text1"/>
                <w:sz w:val="22"/>
                <w:szCs w:val="22"/>
              </w:rPr>
            </w:pPr>
            <w:r w:rsidRPr="006542F0">
              <w:rPr>
                <w:rFonts w:ascii="Montserrat Light" w:eastAsia="Calibri" w:hAnsi="Montserrat Light"/>
                <w:iCs/>
                <w:noProof/>
                <w:color w:val="000000" w:themeColor="text1"/>
                <w:sz w:val="22"/>
                <w:szCs w:val="22"/>
              </w:rPr>
              <w:t>Direcția de Dezvoltare și Investiții</w:t>
            </w:r>
            <w:r>
              <w:rPr>
                <w:rFonts w:ascii="Montserrat Light" w:eastAsia="Calibri" w:hAnsi="Montserrat Light"/>
                <w:iCs/>
                <w:noProof/>
                <w:color w:val="000000" w:themeColor="text1"/>
                <w:sz w:val="22"/>
                <w:szCs w:val="22"/>
              </w:rPr>
              <w:t>-</w:t>
            </w:r>
            <w:r>
              <w:t xml:space="preserve"> </w:t>
            </w:r>
            <w:r w:rsidRPr="006D00B4">
              <w:rPr>
                <w:rFonts w:ascii="Montserrat Light" w:eastAsia="Calibri" w:hAnsi="Montserrat Light"/>
                <w:iCs/>
                <w:noProof/>
                <w:sz w:val="22"/>
                <w:szCs w:val="22"/>
              </w:rPr>
              <w:t>Serviciul Managementul Proiectelor</w:t>
            </w:r>
          </w:p>
        </w:tc>
      </w:tr>
      <w:tr w:rsidR="00350891" w:rsidRPr="006542F0" w14:paraId="096FBC10" w14:textId="77777777" w:rsidTr="008C6DB2">
        <w:tc>
          <w:tcPr>
            <w:tcW w:w="9639" w:type="dxa"/>
            <w:gridSpan w:val="5"/>
            <w:tcBorders>
              <w:top w:val="single" w:sz="4" w:space="0" w:color="auto"/>
              <w:left w:val="single" w:sz="4" w:space="0" w:color="auto"/>
              <w:bottom w:val="single" w:sz="4" w:space="0" w:color="auto"/>
              <w:right w:val="single" w:sz="4" w:space="0" w:color="auto"/>
            </w:tcBorders>
            <w:hideMark/>
          </w:tcPr>
          <w:p w14:paraId="77A17E1B" w14:textId="77777777" w:rsidR="00350891" w:rsidRPr="006542F0" w:rsidRDefault="00350891" w:rsidP="008C6DB2">
            <w:pPr>
              <w:rPr>
                <w:rFonts w:ascii="Montserrat Light" w:eastAsia="Calibri" w:hAnsi="Montserrat Light"/>
                <w:b/>
                <w:bCs/>
                <w:iCs/>
                <w:noProof/>
                <w:color w:val="000000" w:themeColor="text1"/>
                <w:sz w:val="22"/>
                <w:szCs w:val="22"/>
              </w:rPr>
            </w:pPr>
            <w:r w:rsidRPr="006542F0">
              <w:rPr>
                <w:rFonts w:ascii="Montserrat Light" w:eastAsia="Calibri" w:hAnsi="Montserrat Light"/>
                <w:b/>
                <w:bCs/>
                <w:iCs/>
                <w:noProof/>
                <w:color w:val="000000" w:themeColor="text1"/>
                <w:sz w:val="22"/>
                <w:szCs w:val="22"/>
              </w:rPr>
              <w:t xml:space="preserve">Secțiunea 1 - Documentare și analiză: </w:t>
            </w:r>
          </w:p>
        </w:tc>
      </w:tr>
      <w:tr w:rsidR="00350891" w:rsidRPr="006542F0" w14:paraId="55583601" w14:textId="77777777" w:rsidTr="008C6DB2">
        <w:tc>
          <w:tcPr>
            <w:tcW w:w="9639" w:type="dxa"/>
            <w:gridSpan w:val="5"/>
            <w:tcBorders>
              <w:top w:val="single" w:sz="4" w:space="0" w:color="auto"/>
              <w:left w:val="single" w:sz="4" w:space="0" w:color="auto"/>
              <w:bottom w:val="single" w:sz="4" w:space="0" w:color="auto"/>
              <w:right w:val="single" w:sz="4" w:space="0" w:color="auto"/>
            </w:tcBorders>
            <w:hideMark/>
          </w:tcPr>
          <w:p w14:paraId="1E8E54CE" w14:textId="77777777" w:rsidR="00350891" w:rsidRPr="006542F0" w:rsidRDefault="00350891" w:rsidP="008C6DB2">
            <w:pPr>
              <w:jc w:val="both"/>
              <w:rPr>
                <w:rFonts w:ascii="Montserrat Light" w:eastAsia="Calibri" w:hAnsi="Montserrat Light"/>
                <w:iCs/>
                <w:noProof/>
                <w:color w:val="000000" w:themeColor="text1"/>
                <w:sz w:val="22"/>
                <w:szCs w:val="22"/>
              </w:rPr>
            </w:pPr>
            <w:r w:rsidRPr="006542F0">
              <w:rPr>
                <w:rFonts w:ascii="Montserrat Light" w:hAnsi="Montserrat Light"/>
                <w:noProof/>
                <w:color w:val="000000" w:themeColor="text1"/>
                <w:sz w:val="22"/>
                <w:szCs w:val="22"/>
              </w:rPr>
              <w:t xml:space="preserve">Prezentul proiect de hotărâre </w:t>
            </w:r>
            <w:r>
              <w:rPr>
                <w:rFonts w:ascii="Montserrat Light" w:hAnsi="Montserrat Light"/>
                <w:noProof/>
                <w:color w:val="000000" w:themeColor="text1"/>
                <w:sz w:val="22"/>
                <w:szCs w:val="22"/>
              </w:rPr>
              <w:t xml:space="preserve">este în concordanță cu Hotărârea Consiliului Județean Cluj nr. 166/30.07.2018 privind aprobarea Proiectului </w:t>
            </w:r>
            <w:r w:rsidRPr="006542F0">
              <w:rPr>
                <w:rFonts w:ascii="Montserrat Light" w:hAnsi="Montserrat Light"/>
                <w:noProof/>
                <w:color w:val="000000" w:themeColor="text1"/>
                <w:sz w:val="22"/>
                <w:szCs w:val="22"/>
              </w:rPr>
              <w:t xml:space="preserve"> „Dotarea Ambulatoriului Spitalului Clinic Judetean de Urgență Cluj Napoca” </w:t>
            </w:r>
            <w:r>
              <w:rPr>
                <w:rFonts w:ascii="Montserrat Light" w:hAnsi="Montserrat Light"/>
                <w:noProof/>
                <w:color w:val="000000" w:themeColor="text1"/>
                <w:sz w:val="22"/>
                <w:szCs w:val="22"/>
              </w:rPr>
              <w:t xml:space="preserve">si a cheltuielilor legate de proiect. </w:t>
            </w:r>
          </w:p>
        </w:tc>
      </w:tr>
      <w:tr w:rsidR="00350891" w:rsidRPr="006542F0" w14:paraId="4C801970" w14:textId="77777777" w:rsidTr="008C6DB2">
        <w:tc>
          <w:tcPr>
            <w:tcW w:w="9639" w:type="dxa"/>
            <w:gridSpan w:val="5"/>
            <w:tcBorders>
              <w:top w:val="single" w:sz="4" w:space="0" w:color="auto"/>
              <w:left w:val="single" w:sz="4" w:space="0" w:color="auto"/>
              <w:bottom w:val="single" w:sz="4" w:space="0" w:color="auto"/>
              <w:right w:val="single" w:sz="4" w:space="0" w:color="auto"/>
            </w:tcBorders>
            <w:hideMark/>
          </w:tcPr>
          <w:p w14:paraId="341CB608" w14:textId="77777777" w:rsidR="00350891" w:rsidRPr="006542F0" w:rsidRDefault="00350891" w:rsidP="008C6DB2">
            <w:pPr>
              <w:jc w:val="both"/>
              <w:rPr>
                <w:rFonts w:ascii="Montserrat Light" w:hAnsi="Montserrat Light"/>
                <w:b/>
                <w:bCs/>
                <w:iCs/>
                <w:noProof/>
                <w:color w:val="000000" w:themeColor="text1"/>
                <w:sz w:val="22"/>
                <w:szCs w:val="22"/>
                <w:lang w:bidi="ne-NP"/>
              </w:rPr>
            </w:pPr>
            <w:r w:rsidRPr="006542F0">
              <w:rPr>
                <w:rFonts w:ascii="Montserrat Light" w:hAnsi="Montserrat Light"/>
                <w:b/>
                <w:bCs/>
                <w:iCs/>
                <w:noProof/>
                <w:color w:val="000000" w:themeColor="text1"/>
                <w:sz w:val="22"/>
                <w:szCs w:val="22"/>
                <w:lang w:bidi="ne-NP"/>
              </w:rPr>
              <w:t xml:space="preserve">Secțiunea a 2-a - </w:t>
            </w:r>
            <w:bookmarkStart w:id="13" w:name="_Hlk48726064"/>
            <w:r w:rsidRPr="006542F0">
              <w:rPr>
                <w:rFonts w:ascii="Montserrat Light" w:hAnsi="Montserrat Light"/>
                <w:b/>
                <w:bCs/>
                <w:iCs/>
                <w:noProof/>
                <w:color w:val="000000" w:themeColor="text1"/>
                <w:sz w:val="22"/>
                <w:szCs w:val="22"/>
                <w:lang w:bidi="ne-NP"/>
              </w:rPr>
              <w:t>Fundamentare tehnică, respectiv cerințele de natură tehnică, economică, juridică, posibilități de realizare în condiții de utilitate, legalitate, regularitate, eficiență, eficacitate și economicitate</w:t>
            </w:r>
            <w:bookmarkEnd w:id="13"/>
            <w:r w:rsidRPr="006542F0">
              <w:rPr>
                <w:rFonts w:ascii="Montserrat Light" w:hAnsi="Montserrat Light"/>
                <w:b/>
                <w:bCs/>
                <w:iCs/>
                <w:noProof/>
                <w:color w:val="000000" w:themeColor="text1"/>
                <w:sz w:val="22"/>
                <w:szCs w:val="22"/>
                <w:lang w:bidi="ne-NP"/>
              </w:rPr>
              <w:t xml:space="preserve">: </w:t>
            </w:r>
          </w:p>
        </w:tc>
      </w:tr>
      <w:bookmarkEnd w:id="12"/>
      <w:tr w:rsidR="00350891" w:rsidRPr="006542F0" w14:paraId="58C3DBA6" w14:textId="77777777" w:rsidTr="008C6DB2">
        <w:tc>
          <w:tcPr>
            <w:tcW w:w="9639" w:type="dxa"/>
            <w:gridSpan w:val="5"/>
            <w:tcBorders>
              <w:top w:val="single" w:sz="4" w:space="0" w:color="auto"/>
              <w:left w:val="single" w:sz="4" w:space="0" w:color="auto"/>
              <w:bottom w:val="single" w:sz="4" w:space="0" w:color="auto"/>
              <w:right w:val="single" w:sz="4" w:space="0" w:color="auto"/>
            </w:tcBorders>
            <w:hideMark/>
          </w:tcPr>
          <w:p w14:paraId="695CB0EE" w14:textId="77777777" w:rsidR="00350891" w:rsidRPr="006542F0" w:rsidRDefault="00350891" w:rsidP="008C6DB2">
            <w:pPr>
              <w:autoSpaceDE w:val="0"/>
              <w:autoSpaceDN w:val="0"/>
              <w:adjustRightInd w:val="0"/>
              <w:spacing w:after="240"/>
              <w:ind w:right="-111"/>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 xml:space="preserve">Consiliul Județean Cluj implementează proiectul </w:t>
            </w:r>
            <w:r w:rsidRPr="006542F0">
              <w:rPr>
                <w:rFonts w:ascii="Montserrat Light" w:hAnsi="Montserrat Light"/>
                <w:noProof/>
                <w:color w:val="000000" w:themeColor="text1"/>
                <w:sz w:val="22"/>
                <w:szCs w:val="22"/>
                <w:shd w:val="clear" w:color="auto" w:fill="FFFFFF"/>
              </w:rPr>
              <w:t>„Dotarea Ambulatoriului Spitalului Clinic Județean de Urgență Cluj Napoca”,</w:t>
            </w:r>
            <w:r w:rsidRPr="006542F0">
              <w:rPr>
                <w:rFonts w:ascii="Montserrat Light" w:hAnsi="Montserrat Light"/>
                <w:b/>
                <w:noProof/>
                <w:color w:val="000000" w:themeColor="text1"/>
                <w:sz w:val="22"/>
                <w:szCs w:val="22"/>
                <w:shd w:val="clear" w:color="auto" w:fill="FFFFFF"/>
              </w:rPr>
              <w:t xml:space="preserve"> </w:t>
            </w:r>
            <w:r w:rsidRPr="006542F0">
              <w:rPr>
                <w:rFonts w:ascii="Montserrat Light" w:hAnsi="Montserrat Light"/>
                <w:noProof/>
                <w:snapToGrid w:val="0"/>
                <w:color w:val="000000" w:themeColor="text1"/>
                <w:sz w:val="22"/>
                <w:szCs w:val="22"/>
              </w:rPr>
              <w:t xml:space="preserve"> în parteneriat cu  Spitalul Clinic Judetean de Urgență Cluj Napoca, conform contractului de finanțare nr. 5328/13.05.2020. </w:t>
            </w:r>
          </w:p>
          <w:p w14:paraId="23FC9319" w14:textId="77777777" w:rsidR="00350891" w:rsidRPr="006542F0" w:rsidRDefault="00350891" w:rsidP="008C6DB2">
            <w:pPr>
              <w:autoSpaceDE w:val="0"/>
              <w:autoSpaceDN w:val="0"/>
              <w:adjustRightInd w:val="0"/>
              <w:ind w:right="-111"/>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Proiectul a fost depus spre finanțare prin Programul Operațional Regional, Prioritatea de ivestiții 8.1 Investiții în infrastructurile sanitare și sociale care contribuie la dezvoltarea  la nivel național, regional și local, reducând inegalitățile în ceea ce privește starea de sănătate și promovând incluziunea socială prin îmbunătățirea accesului la serviciile sociale, culturale și de recreere, precum și trecerea de la serviciile instituționale la serviciile prestate de comunități, Obiectivul Specific 8.1 Creșterea accesibilității serviciilor de sănătate, comunitare și a celor de nivel secundar, în special pentru zonele sărace și izolate “Operațiunea A – AMBULATORII”.</w:t>
            </w:r>
          </w:p>
          <w:p w14:paraId="2BA3EA7E" w14:textId="77777777" w:rsidR="00350891" w:rsidRPr="006542F0" w:rsidRDefault="00350891" w:rsidP="008C6DB2">
            <w:pPr>
              <w:autoSpaceDE w:val="0"/>
              <w:autoSpaceDN w:val="0"/>
              <w:adjustRightInd w:val="0"/>
              <w:spacing w:before="240" w:after="240"/>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Conform cererii de finanțare  Consiliul Județean Cluj are obligația de a achiziționa 242 de echipamente medicale pentru spitalul  partener din proiect.</w:t>
            </w:r>
          </w:p>
          <w:p w14:paraId="4A67B765" w14:textId="77777777" w:rsidR="00350891" w:rsidRDefault="00350891" w:rsidP="008C6DB2">
            <w:pPr>
              <w:autoSpaceDE w:val="0"/>
              <w:autoSpaceDN w:val="0"/>
              <w:adjustRightInd w:val="0"/>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În acest sens, Consiliul Județean Cluj a derulat licitație deschisă pentru achiziția acestor echipamente medicale</w:t>
            </w:r>
            <w:r>
              <w:rPr>
                <w:rFonts w:ascii="Montserrat Light" w:hAnsi="Montserrat Light"/>
                <w:noProof/>
                <w:snapToGrid w:val="0"/>
                <w:color w:val="000000" w:themeColor="text1"/>
                <w:sz w:val="22"/>
                <w:szCs w:val="22"/>
              </w:rPr>
              <w:t>.</w:t>
            </w:r>
          </w:p>
          <w:p w14:paraId="07F36C72" w14:textId="77777777" w:rsidR="00350891" w:rsidRDefault="00350891" w:rsidP="008C6DB2">
            <w:pPr>
              <w:autoSpaceDE w:val="0"/>
              <w:autoSpaceDN w:val="0"/>
              <w:adjustRightInd w:val="0"/>
              <w:jc w:val="both"/>
              <w:rPr>
                <w:rFonts w:ascii="Montserrat Light" w:hAnsi="Montserrat Light"/>
                <w:noProof/>
                <w:snapToGrid w:val="0"/>
                <w:color w:val="000000" w:themeColor="text1"/>
                <w:sz w:val="22"/>
                <w:szCs w:val="22"/>
              </w:rPr>
            </w:pPr>
          </w:p>
          <w:p w14:paraId="20940138" w14:textId="77777777" w:rsidR="00350891" w:rsidRDefault="00350891" w:rsidP="008C6DB2">
            <w:pPr>
              <w:autoSpaceDE w:val="0"/>
              <w:autoSpaceDN w:val="0"/>
              <w:adjustRightInd w:val="0"/>
              <w:jc w:val="both"/>
              <w:rPr>
                <w:rFonts w:ascii="Montserrat Light" w:hAnsi="Montserrat Light"/>
                <w:noProof/>
                <w:snapToGrid w:val="0"/>
                <w:color w:val="000000" w:themeColor="text1"/>
                <w:sz w:val="22"/>
                <w:szCs w:val="22"/>
              </w:rPr>
            </w:pPr>
            <w:r>
              <w:rPr>
                <w:rFonts w:ascii="Montserrat Light" w:hAnsi="Montserrat Light"/>
                <w:noProof/>
                <w:snapToGrid w:val="0"/>
                <w:color w:val="000000" w:themeColor="text1"/>
                <w:sz w:val="22"/>
                <w:szCs w:val="22"/>
              </w:rPr>
              <w:t>De la momentul adoptarii HCJ nr. 113/20.07.2021, au fost livrate și recepționate noi echipamente medicale. Acestea vin să completeze echipamentele cuprinse în Hotărârea Consiliului Județean Cluj nr. 113/20.07.2021.</w:t>
            </w:r>
          </w:p>
          <w:p w14:paraId="68FF96D6" w14:textId="77777777" w:rsidR="00350891" w:rsidRPr="00C84F8D" w:rsidRDefault="00350891" w:rsidP="008C6DB2">
            <w:pPr>
              <w:autoSpaceDE w:val="0"/>
              <w:autoSpaceDN w:val="0"/>
              <w:adjustRightInd w:val="0"/>
              <w:jc w:val="both"/>
              <w:rPr>
                <w:rFonts w:ascii="Montserrat Light" w:hAnsi="Montserrat Light"/>
                <w:noProof/>
                <w:snapToGrid w:val="0"/>
                <w:color w:val="000000" w:themeColor="text1"/>
                <w:sz w:val="22"/>
                <w:szCs w:val="22"/>
              </w:rPr>
            </w:pPr>
            <w:r>
              <w:rPr>
                <w:rFonts w:ascii="Montserrat Light" w:hAnsi="Montserrat Light"/>
                <w:noProof/>
                <w:snapToGrid w:val="0"/>
                <w:color w:val="000000" w:themeColor="text1"/>
                <w:sz w:val="22"/>
                <w:szCs w:val="22"/>
              </w:rPr>
              <w:t>Au fost incheiate următoarele contracte de furnizare:</w:t>
            </w:r>
          </w:p>
          <w:p w14:paraId="304A7340" w14:textId="77777777" w:rsidR="00350891" w:rsidRDefault="00350891" w:rsidP="008C6DB2">
            <w:pPr>
              <w:pStyle w:val="Listparagraf"/>
              <w:numPr>
                <w:ilvl w:val="0"/>
                <w:numId w:val="34"/>
              </w:numPr>
              <w:spacing w:after="0" w:line="240" w:lineRule="auto"/>
              <w:jc w:val="both"/>
              <w:rPr>
                <w:rFonts w:ascii="Montserrat Light" w:hAnsi="Montserrat Light"/>
                <w:bCs/>
                <w:noProof/>
                <w:color w:val="000000" w:themeColor="text1"/>
                <w:lang w:val="ro-RO" w:eastAsia="x-none"/>
              </w:rPr>
            </w:pPr>
            <w:r w:rsidRPr="00C84F8D">
              <w:rPr>
                <w:rFonts w:ascii="Montserrat Light" w:hAnsi="Montserrat Light"/>
                <w:bCs/>
                <w:noProof/>
                <w:color w:val="000000" w:themeColor="text1"/>
                <w:lang w:val="ro-RO" w:eastAsia="x-none"/>
              </w:rPr>
              <w:t xml:space="preserve"> nr. 202/23333/29.06.2021, avand ca obiect : furnizarea de Dotari specifice activității medicale din cadrul proiectului </w:t>
            </w:r>
            <w:r w:rsidRPr="00C84F8D">
              <w:rPr>
                <w:rFonts w:ascii="Montserrat Light" w:hAnsi="Montserrat Light"/>
                <w:noProof/>
                <w:color w:val="000000" w:themeColor="text1"/>
                <w:shd w:val="clear" w:color="auto" w:fill="FFFFFF"/>
              </w:rPr>
              <w:t>„Dotarea Ambulatoriului Spitalului Clinic Județean de Urgență Cluj Napoca”</w:t>
            </w:r>
            <w:r w:rsidRPr="00C84F8D">
              <w:rPr>
                <w:rFonts w:ascii="Montserrat Light" w:hAnsi="Montserrat Light"/>
                <w:noProof/>
                <w:color w:val="000000" w:themeColor="text1"/>
                <w:shd w:val="clear" w:color="auto" w:fill="FFFFFF"/>
                <w:lang w:val="ro-RO"/>
              </w:rPr>
              <w:t xml:space="preserve">-Etapa a II a LOT 5 </w:t>
            </w:r>
            <w:r>
              <w:rPr>
                <w:rFonts w:ascii="Montserrat Light" w:hAnsi="Montserrat Light"/>
                <w:noProof/>
                <w:color w:val="000000" w:themeColor="text1"/>
                <w:shd w:val="clear" w:color="auto" w:fill="FFFFFF"/>
                <w:lang w:val="ro-RO"/>
              </w:rPr>
              <w:t xml:space="preserve">, </w:t>
            </w:r>
            <w:r w:rsidRPr="00C84F8D">
              <w:rPr>
                <w:rFonts w:ascii="Montserrat Light" w:hAnsi="Montserrat Light"/>
                <w:bCs/>
                <w:noProof/>
                <w:color w:val="000000" w:themeColor="text1"/>
                <w:lang w:val="ro-RO" w:eastAsia="x-none"/>
              </w:rPr>
              <w:t xml:space="preserve">încheiat între Județul Cluj-CONSILIUL JUDEȚEAN CLUJ și HOSPITAL TEHNICAL SOLUTIONS S.R.L. ; </w:t>
            </w:r>
          </w:p>
          <w:p w14:paraId="33341A1E" w14:textId="77777777" w:rsidR="00350891" w:rsidRPr="00C84F8D" w:rsidRDefault="00350891" w:rsidP="008C6DB2">
            <w:pPr>
              <w:pStyle w:val="Listparagraf"/>
              <w:spacing w:after="0"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 xml:space="preserve">In cadrul acestui contract </w:t>
            </w:r>
            <w:r w:rsidRPr="006454AF">
              <w:rPr>
                <w:rFonts w:ascii="Montserrat Light" w:hAnsi="Montserrat Light"/>
                <w:bCs/>
                <w:noProof/>
                <w:color w:val="000000" w:themeColor="text1"/>
                <w:lang w:val="ro-RO" w:eastAsia="x-none"/>
              </w:rPr>
              <w:t>au fost achiziționate 1 bucată</w:t>
            </w:r>
            <w:r>
              <w:rPr>
                <w:rFonts w:ascii="Montserrat Light" w:hAnsi="Montserrat Light"/>
                <w:bCs/>
                <w:noProof/>
                <w:color w:val="000000" w:themeColor="text1"/>
                <w:lang w:val="ro-RO" w:eastAsia="x-none"/>
              </w:rPr>
              <w:t xml:space="preserve"> rampa pentru fluide medicale si 1 bucata echipament pentru oxigenoterapie;            </w:t>
            </w:r>
          </w:p>
          <w:p w14:paraId="70DACFC1" w14:textId="77777777" w:rsidR="00350891" w:rsidRDefault="00350891" w:rsidP="008C6DB2">
            <w:pPr>
              <w:pStyle w:val="Listparagraf"/>
              <w:numPr>
                <w:ilvl w:val="0"/>
                <w:numId w:val="34"/>
              </w:numPr>
              <w:spacing w:line="240" w:lineRule="auto"/>
              <w:jc w:val="both"/>
              <w:rPr>
                <w:rFonts w:ascii="Montserrat Light" w:hAnsi="Montserrat Light"/>
                <w:bCs/>
                <w:noProof/>
                <w:color w:val="000000" w:themeColor="text1"/>
                <w:lang w:val="ro-RO" w:eastAsia="x-none"/>
              </w:rPr>
            </w:pPr>
            <w:r w:rsidRPr="00236CCB">
              <w:rPr>
                <w:rFonts w:ascii="Montserrat Light" w:hAnsi="Montserrat Light"/>
                <w:bCs/>
                <w:noProof/>
                <w:color w:val="000000" w:themeColor="text1"/>
                <w:lang w:val="ro-RO" w:eastAsia="x-none"/>
              </w:rPr>
              <w:t>nr. 342/39178/01.11.2021,  încheiat între Județul Cluj-CONSILIUL JUDETEAN CLUJ  și DUTC</w:t>
            </w:r>
            <w:r>
              <w:rPr>
                <w:rFonts w:ascii="Montserrat Light" w:hAnsi="Montserrat Light"/>
                <w:bCs/>
                <w:noProof/>
                <w:color w:val="000000" w:themeColor="text1"/>
                <w:lang w:val="ro-RO" w:eastAsia="x-none"/>
              </w:rPr>
              <w:t>H</w:t>
            </w:r>
            <w:r w:rsidRPr="00236CCB">
              <w:rPr>
                <w:rFonts w:ascii="Montserrat Light" w:hAnsi="Montserrat Light"/>
                <w:bCs/>
                <w:noProof/>
                <w:color w:val="000000" w:themeColor="text1"/>
                <w:lang w:val="ro-RO" w:eastAsia="x-none"/>
              </w:rPr>
              <w:t xml:space="preserve">MED S.R.L. </w:t>
            </w:r>
            <w:r>
              <w:rPr>
                <w:rFonts w:ascii="Montserrat Light" w:hAnsi="Montserrat Light"/>
                <w:bCs/>
                <w:noProof/>
                <w:color w:val="000000" w:themeColor="text1"/>
                <w:lang w:val="ro-RO" w:eastAsia="x-none"/>
              </w:rPr>
              <w:t xml:space="preserve"> au fost achizitionate urmatoarele produse:</w:t>
            </w:r>
          </w:p>
          <w:p w14:paraId="15611DAC"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Electrocardiograf cu 12 canale</w:t>
            </w:r>
          </w:p>
          <w:p w14:paraId="49BBFB04"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lastRenderedPageBreak/>
              <w:t>1 buc. Defibrilator, monitor cu TA, AV, pulsometru</w:t>
            </w:r>
          </w:p>
          <w:p w14:paraId="4B99B6BF"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Electrocardiograf</w:t>
            </w:r>
          </w:p>
          <w:p w14:paraId="6304A59C"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Monitor pentru EKG,TA,SPO2</w:t>
            </w:r>
          </w:p>
          <w:p w14:paraId="445244E9"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2 buc. Monitor EKG, functii vitale</w:t>
            </w:r>
          </w:p>
          <w:p w14:paraId="232A866C"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Monitor non invaziv TA</w:t>
            </w:r>
          </w:p>
          <w:p w14:paraId="3173A6AA"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Aparat EKG portabil</w:t>
            </w:r>
          </w:p>
          <w:p w14:paraId="3CCDA1E6"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Aparat EKG portabil</w:t>
            </w:r>
          </w:p>
          <w:p w14:paraId="37C8BBBD" w14:textId="77777777" w:rsidR="00350891" w:rsidRDefault="00350891" w:rsidP="008C6DB2">
            <w:pPr>
              <w:pStyle w:val="Listparagraf"/>
              <w:spacing w:line="240" w:lineRule="auto"/>
              <w:jc w:val="both"/>
              <w:rPr>
                <w:rFonts w:ascii="Montserrat Light" w:hAnsi="Montserrat Light"/>
                <w:noProof/>
                <w:snapToGrid w:val="0"/>
                <w:color w:val="000000" w:themeColor="text1"/>
              </w:rPr>
            </w:pPr>
            <w:r>
              <w:rPr>
                <w:rFonts w:ascii="Montserrat Light" w:hAnsi="Montserrat Light"/>
                <w:noProof/>
                <w:snapToGrid w:val="0"/>
                <w:color w:val="000000" w:themeColor="text1"/>
                <w:lang w:val="en-US"/>
              </w:rPr>
              <w:t xml:space="preserve">1 buc. </w:t>
            </w:r>
            <w:r>
              <w:rPr>
                <w:rFonts w:ascii="Montserrat Light" w:hAnsi="Montserrat Light"/>
                <w:noProof/>
                <w:snapToGrid w:val="0"/>
                <w:color w:val="000000" w:themeColor="text1"/>
              </w:rPr>
              <w:t>Monitor portabil cu pulsometru</w:t>
            </w:r>
          </w:p>
          <w:p w14:paraId="2AD70A91" w14:textId="77777777" w:rsidR="00350891" w:rsidRDefault="00350891" w:rsidP="008C6DB2">
            <w:pPr>
              <w:pStyle w:val="Listparagraf"/>
              <w:spacing w:line="240" w:lineRule="auto"/>
              <w:jc w:val="both"/>
              <w:rPr>
                <w:rFonts w:ascii="Montserrat Light" w:hAnsi="Montserrat Light"/>
                <w:noProof/>
                <w:snapToGrid w:val="0"/>
                <w:color w:val="000000" w:themeColor="text1"/>
              </w:rPr>
            </w:pPr>
            <w:r>
              <w:rPr>
                <w:rFonts w:ascii="Montserrat Light" w:hAnsi="Montserrat Light"/>
                <w:noProof/>
                <w:snapToGrid w:val="0"/>
                <w:color w:val="000000" w:themeColor="text1"/>
              </w:rPr>
              <w:t>2 buc. Defibrilator monitor si SPO 2</w:t>
            </w:r>
          </w:p>
          <w:p w14:paraId="16BD2C67"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 xml:space="preserve">1 buc. EKG </w:t>
            </w:r>
          </w:p>
          <w:p w14:paraId="725D2915"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buc.monitor TA, SPO2, defibrilator</w:t>
            </w:r>
          </w:p>
          <w:p w14:paraId="7AFDF746"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Aparat ECG</w:t>
            </w:r>
          </w:p>
          <w:p w14:paraId="7C0420F4" w14:textId="77777777" w:rsidR="00350891" w:rsidRPr="00236CCB"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 xml:space="preserve">1 buc. Aparat ECG </w:t>
            </w:r>
          </w:p>
          <w:p w14:paraId="45711977" w14:textId="77777777" w:rsidR="00350891" w:rsidRDefault="00350891" w:rsidP="008C6DB2">
            <w:pPr>
              <w:pStyle w:val="Listparagraf"/>
              <w:numPr>
                <w:ilvl w:val="0"/>
                <w:numId w:val="34"/>
              </w:numPr>
              <w:spacing w:line="240" w:lineRule="auto"/>
              <w:jc w:val="both"/>
              <w:rPr>
                <w:rFonts w:ascii="Montserrat Light" w:hAnsi="Montserrat Light"/>
                <w:bCs/>
                <w:noProof/>
                <w:color w:val="000000" w:themeColor="text1"/>
                <w:lang w:val="ro-RO" w:eastAsia="x-none"/>
              </w:rPr>
            </w:pPr>
            <w:r w:rsidRPr="00236CCB">
              <w:rPr>
                <w:rFonts w:ascii="Montserrat Light" w:hAnsi="Montserrat Light"/>
                <w:bCs/>
                <w:noProof/>
                <w:color w:val="000000" w:themeColor="text1"/>
                <w:lang w:val="ro-RO" w:eastAsia="x-none"/>
              </w:rPr>
              <w:t xml:space="preserve">nr. 343/39180/01.11.2021,  încheiat între Județul Cluj-CONSILIUL JUDETEAN CLUJ  și CATTUS  S.R.L.  </w:t>
            </w:r>
            <w:r>
              <w:rPr>
                <w:rFonts w:ascii="Montserrat Light" w:hAnsi="Montserrat Light"/>
                <w:bCs/>
                <w:noProof/>
                <w:color w:val="000000" w:themeColor="text1"/>
                <w:lang w:val="ro-RO" w:eastAsia="x-none"/>
              </w:rPr>
              <w:t>au fost achizitionate urmatoarele produse:</w:t>
            </w:r>
          </w:p>
          <w:p w14:paraId="1EEAC891"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Carucior transport pacienti</w:t>
            </w:r>
          </w:p>
          <w:p w14:paraId="301D3074"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2 buc. Carucior transport pacienti</w:t>
            </w:r>
          </w:p>
          <w:p w14:paraId="6AD89A72"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2 buc. Cadru de mers pliabil</w:t>
            </w:r>
          </w:p>
          <w:p w14:paraId="12A9EC1F"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 xml:space="preserve">1 buc. Fotoliu rulant cu antrenare manuala </w:t>
            </w:r>
          </w:p>
          <w:p w14:paraId="1BD41989"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Carucior rulant pliabil</w:t>
            </w:r>
          </w:p>
          <w:p w14:paraId="32E4600E"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Pat consultatie</w:t>
            </w:r>
          </w:p>
          <w:p w14:paraId="7E45D744"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Scaun recoltare</w:t>
            </w:r>
          </w:p>
          <w:p w14:paraId="58605844"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Masa operatie radiotransparenta</w:t>
            </w:r>
          </w:p>
          <w:p w14:paraId="03271F9E"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2 buc. Brancard radiotransparent</w:t>
            </w:r>
          </w:p>
          <w:p w14:paraId="0EF4ADFE"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2 buc. Pat consultatie pacienti</w:t>
            </w:r>
          </w:p>
          <w:p w14:paraId="5BC3A897"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Scaun recoltare pacienti</w:t>
            </w:r>
          </w:p>
          <w:p w14:paraId="7C2785FD"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Masa examinare proctologica/ginecologica</w:t>
            </w:r>
          </w:p>
          <w:p w14:paraId="134C32A6"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3 buc. Pat examinare</w:t>
            </w:r>
          </w:p>
          <w:p w14:paraId="6D3FC7F8"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Pat pacient</w:t>
            </w:r>
          </w:p>
          <w:p w14:paraId="42E761BD"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Pat consultatie</w:t>
            </w:r>
          </w:p>
          <w:p w14:paraId="419D782F"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2 buc. Scaune speciale chimioterapie</w:t>
            </w:r>
          </w:p>
          <w:p w14:paraId="51188BD3"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2 buc. Pat ambulator</w:t>
            </w:r>
          </w:p>
          <w:p w14:paraId="35B8F4F2"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Pat consultatie</w:t>
            </w:r>
          </w:p>
          <w:p w14:paraId="1399B2D8" w14:textId="77777777" w:rsidR="00350891" w:rsidRPr="00236CCB"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Masa consultatii ginecologice</w:t>
            </w:r>
          </w:p>
          <w:p w14:paraId="0A6ED486" w14:textId="77777777" w:rsidR="00350891" w:rsidRDefault="00350891" w:rsidP="008C6DB2">
            <w:pPr>
              <w:pStyle w:val="Listparagraf"/>
              <w:numPr>
                <w:ilvl w:val="0"/>
                <w:numId w:val="35"/>
              </w:numPr>
              <w:spacing w:line="240" w:lineRule="auto"/>
              <w:jc w:val="both"/>
              <w:rPr>
                <w:rFonts w:ascii="Montserrat Light" w:hAnsi="Montserrat Light"/>
                <w:bCs/>
                <w:noProof/>
                <w:color w:val="000000" w:themeColor="text1"/>
                <w:lang w:val="ro-RO" w:eastAsia="x-none"/>
              </w:rPr>
            </w:pPr>
            <w:r w:rsidRPr="00236CCB">
              <w:rPr>
                <w:rFonts w:ascii="Montserrat Light" w:hAnsi="Montserrat Light"/>
                <w:bCs/>
                <w:noProof/>
                <w:color w:val="000000" w:themeColor="text1"/>
                <w:lang w:val="ro-RO" w:eastAsia="x-none"/>
              </w:rPr>
              <w:t xml:space="preserve">nr. 346/39521/02.11.2021,  încheiat între Județul Cluj-CONSILIUL JUDETEAN CLUJ  și S.C. DIGI MEDICAL TEHNIC  S.R.L  </w:t>
            </w:r>
            <w:r>
              <w:rPr>
                <w:rFonts w:ascii="Montserrat Light" w:hAnsi="Montserrat Light"/>
                <w:bCs/>
                <w:noProof/>
                <w:color w:val="000000" w:themeColor="text1"/>
                <w:lang w:val="ro-RO" w:eastAsia="x-none"/>
              </w:rPr>
              <w:t>au fost achizitionate urmatoarele produse :</w:t>
            </w:r>
          </w:p>
          <w:p w14:paraId="58DBDA2A"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Electrocauter sau aparat cu electrocauter si radiofrecventa pentru chirurgie ambulatorie</w:t>
            </w:r>
          </w:p>
          <w:p w14:paraId="054D7406"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Anuscop</w:t>
            </w:r>
          </w:p>
          <w:p w14:paraId="0768B9D6"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Electrocauter cu radiofrecventa</w:t>
            </w:r>
          </w:p>
          <w:p w14:paraId="57AE0E4C"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Diatermocauter</w:t>
            </w:r>
          </w:p>
          <w:p w14:paraId="4B67655B"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Radiocauter</w:t>
            </w:r>
          </w:p>
          <w:p w14:paraId="58A8358A"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Electrocauter cu trusa laparoscopie (platforma electrochirurgie , procesor video, monitor, pompa de irigare, motor pentru morcelare</w:t>
            </w:r>
          </w:p>
          <w:p w14:paraId="481AD509" w14:textId="77777777" w:rsidR="00350891" w:rsidRDefault="00350891" w:rsidP="008C6DB2">
            <w:pPr>
              <w:pStyle w:val="Listparagraf"/>
              <w:numPr>
                <w:ilvl w:val="0"/>
                <w:numId w:val="35"/>
              </w:numPr>
              <w:spacing w:line="240" w:lineRule="auto"/>
              <w:jc w:val="both"/>
              <w:rPr>
                <w:rFonts w:ascii="Montserrat Light" w:hAnsi="Montserrat Light"/>
                <w:bCs/>
                <w:noProof/>
                <w:color w:val="000000" w:themeColor="text1"/>
                <w:lang w:val="ro-RO" w:eastAsia="x-none"/>
              </w:rPr>
            </w:pPr>
            <w:r w:rsidRPr="00236CCB">
              <w:rPr>
                <w:rFonts w:ascii="Montserrat Light" w:hAnsi="Montserrat Light"/>
                <w:bCs/>
                <w:noProof/>
                <w:color w:val="000000" w:themeColor="text1"/>
                <w:lang w:val="ro-RO" w:eastAsia="x-none"/>
              </w:rPr>
              <w:t>nr. 344/39181/01.11.2021,  încheiat între Județul Cluj-CONSILIUL JUDETEAN CLUJ  și CATTUS  S.R.L</w:t>
            </w:r>
            <w:r>
              <w:rPr>
                <w:rFonts w:ascii="Montserrat Light" w:hAnsi="Montserrat Light"/>
                <w:bCs/>
                <w:noProof/>
                <w:color w:val="000000" w:themeColor="text1"/>
                <w:lang w:val="ro-RO" w:eastAsia="x-none"/>
              </w:rPr>
              <w:t xml:space="preserve"> au fost achizitionate urmatoarele produse:</w:t>
            </w:r>
          </w:p>
          <w:p w14:paraId="486B954F"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10 buc. Trusa instrumente pentru schimbare pansamente, inspectie plagi</w:t>
            </w:r>
          </w:p>
          <w:p w14:paraId="624BC5C6"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10 buc. Pensa pentru suprimare agrafe/decapsator</w:t>
            </w:r>
          </w:p>
          <w:p w14:paraId="0FEF211D"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2 buc. Lampa chirurgicala</w:t>
            </w:r>
          </w:p>
          <w:p w14:paraId="63D60364"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Trusa de resuscitare</w:t>
            </w:r>
          </w:p>
          <w:p w14:paraId="244CF377"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Laringoscop</w:t>
            </w:r>
          </w:p>
          <w:p w14:paraId="3724D16E"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lastRenderedPageBreak/>
              <w:t>1 buc trusa de resuscitare</w:t>
            </w:r>
          </w:p>
          <w:p w14:paraId="1A834174"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Sursa de lumina lupa LED</w:t>
            </w:r>
          </w:p>
          <w:p w14:paraId="3872C679"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12 buc. Truse de mici interventii</w:t>
            </w:r>
          </w:p>
          <w:p w14:paraId="2634E6CD"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Instrumentar (pense, foarfeci, decapsatoare, cleste)</w:t>
            </w:r>
          </w:p>
          <w:p w14:paraId="56870DF4"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Ghipsotom</w:t>
            </w:r>
          </w:p>
          <w:p w14:paraId="162F2E6C"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2 buc. Lampa bactericida</w:t>
            </w:r>
          </w:p>
          <w:p w14:paraId="2B14A47A"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Aparat drenaj limfatic</w:t>
            </w:r>
          </w:p>
          <w:p w14:paraId="51F69B7C"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Aspirator secretii ORL</w:t>
            </w:r>
          </w:p>
          <w:p w14:paraId="7CB7C29A"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3 buc. Dermatoscop</w:t>
            </w:r>
          </w:p>
          <w:p w14:paraId="30B196FE"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3 buc. Lampa medicala examinare pe roti</w:t>
            </w:r>
          </w:p>
          <w:p w14:paraId="27FA4A4B"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Lampa Wood</w:t>
            </w:r>
          </w:p>
          <w:p w14:paraId="4800E5AE"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Aparat de lipit pungi sterilizare</w:t>
            </w:r>
          </w:p>
          <w:p w14:paraId="65781428"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Lampa consultatii</w:t>
            </w:r>
          </w:p>
          <w:p w14:paraId="4AAA3B77"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Colposcop</w:t>
            </w:r>
          </w:p>
          <w:p w14:paraId="7FB82482"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Masa de resuscitare (troliu urgente)</w:t>
            </w:r>
          </w:p>
          <w:p w14:paraId="565D9F16"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troliu pentru pansamente</w:t>
            </w:r>
          </w:p>
          <w:p w14:paraId="60AD059A"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1 buc. Taga cu lopeti</w:t>
            </w:r>
          </w:p>
          <w:p w14:paraId="68BCD363"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4 buc. Mese instrumentar pe roti</w:t>
            </w:r>
          </w:p>
          <w:p w14:paraId="2F067321" w14:textId="77777777" w:rsidR="00350891" w:rsidRDefault="00350891" w:rsidP="008C6DB2">
            <w:pPr>
              <w:pStyle w:val="Listparagraf"/>
              <w:spacing w:line="240" w:lineRule="auto"/>
              <w:jc w:val="both"/>
              <w:rPr>
                <w:rFonts w:ascii="Montserrat Light" w:hAnsi="Montserrat Light"/>
                <w:bCs/>
                <w:noProof/>
                <w:color w:val="000000" w:themeColor="text1"/>
                <w:lang w:val="ro-RO" w:eastAsia="x-none"/>
              </w:rPr>
            </w:pPr>
          </w:p>
          <w:p w14:paraId="257B7DA0" w14:textId="77777777" w:rsidR="00350891" w:rsidRDefault="00350891" w:rsidP="008C6DB2">
            <w:pPr>
              <w:pStyle w:val="Listparagraf"/>
              <w:spacing w:line="240" w:lineRule="auto"/>
              <w:ind w:left="-20"/>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 xml:space="preserve">Prin Hotararea Consiliului Judetean Cluj nr. 113/20.07.2021 au fost date in administrare echipamentele medicale avand numarul curent 1-29 din Anexa la prezenta hotarare, fiind incheiat intre Consiliul Județean Cluj și Spitalul Clinic Judetean de Urgență Cluj Napoca contractul de dare în administrare </w:t>
            </w:r>
            <w:bookmarkStart w:id="14" w:name="_Hlk98054081"/>
            <w:r>
              <w:rPr>
                <w:rFonts w:ascii="Montserrat Light" w:hAnsi="Montserrat Light"/>
                <w:bCs/>
                <w:noProof/>
                <w:color w:val="000000" w:themeColor="text1"/>
                <w:lang w:val="ro-RO" w:eastAsia="x-none"/>
              </w:rPr>
              <w:t>nr. 28258/03.08.2021</w:t>
            </w:r>
            <w:bookmarkEnd w:id="14"/>
            <w:r>
              <w:rPr>
                <w:rFonts w:ascii="Montserrat Light" w:hAnsi="Montserrat Light"/>
                <w:bCs/>
                <w:noProof/>
                <w:color w:val="000000" w:themeColor="text1"/>
                <w:lang w:val="ro-RO" w:eastAsia="x-none"/>
              </w:rPr>
              <w:t>.</w:t>
            </w:r>
          </w:p>
          <w:p w14:paraId="0D8F254A" w14:textId="77777777" w:rsidR="00350891" w:rsidRDefault="00350891" w:rsidP="008C6DB2">
            <w:pPr>
              <w:pStyle w:val="Listparagraf"/>
              <w:spacing w:line="240" w:lineRule="auto"/>
              <w:ind w:left="-20"/>
              <w:jc w:val="both"/>
              <w:rPr>
                <w:rFonts w:ascii="Montserrat Light" w:hAnsi="Montserrat Light"/>
                <w:bCs/>
                <w:noProof/>
                <w:color w:val="000000" w:themeColor="text1"/>
                <w:lang w:val="ro-RO" w:eastAsia="x-none"/>
              </w:rPr>
            </w:pPr>
          </w:p>
          <w:p w14:paraId="47964A45" w14:textId="77777777" w:rsidR="00350891" w:rsidRDefault="00350891" w:rsidP="008C6DB2">
            <w:pPr>
              <w:pStyle w:val="Listparagraf"/>
              <w:spacing w:line="240" w:lineRule="auto"/>
              <w:ind w:left="-20"/>
              <w:jc w:val="both"/>
              <w:rPr>
                <w:rFonts w:ascii="Montserrat Light" w:hAnsi="Montserrat Light"/>
                <w:bCs/>
                <w:noProof/>
                <w:color w:val="000000" w:themeColor="text1"/>
                <w:lang w:val="ro-RO" w:eastAsia="x-none"/>
              </w:rPr>
            </w:pPr>
            <w:r>
              <w:rPr>
                <w:rFonts w:ascii="Montserrat Light" w:hAnsi="Montserrat Light"/>
                <w:bCs/>
                <w:noProof/>
                <w:color w:val="000000" w:themeColor="text1"/>
                <w:lang w:val="ro-RO" w:eastAsia="x-none"/>
              </w:rPr>
              <w:t xml:space="preserve">In scopul reglementarii situatiei juridice a noilor echipamente achiziționate și recepționate (de la numărul curent 30 – 93 din </w:t>
            </w:r>
            <w:r w:rsidRPr="006D00B4">
              <w:rPr>
                <w:rFonts w:ascii="Montserrat Light" w:hAnsi="Montserrat Light"/>
                <w:bCs/>
                <w:noProof/>
                <w:color w:val="000000" w:themeColor="text1"/>
                <w:lang w:val="ro-RO" w:eastAsia="x-none"/>
              </w:rPr>
              <w:t>Anexa la prezenta hotarare) urmează să fie încheiat contract de administrare între părți, respectiv</w:t>
            </w:r>
            <w:r>
              <w:rPr>
                <w:rFonts w:ascii="Montserrat Light" w:hAnsi="Montserrat Light"/>
                <w:bCs/>
                <w:noProof/>
                <w:color w:val="000000" w:themeColor="text1"/>
                <w:lang w:val="ro-RO" w:eastAsia="x-none"/>
              </w:rPr>
              <w:t xml:space="preserve"> între Consiliul Județean Cluj și Spitalul Clinic Județean de Urgență Cluj Napoca.</w:t>
            </w:r>
          </w:p>
          <w:p w14:paraId="6BAC105B" w14:textId="77777777" w:rsidR="00350891" w:rsidRPr="006542F0" w:rsidRDefault="00350891" w:rsidP="008C6DB2">
            <w:pPr>
              <w:autoSpaceDE w:val="0"/>
              <w:autoSpaceDN w:val="0"/>
              <w:adjustRightInd w:val="0"/>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Activele achiziționate sunt de natura domeniului privat al unității administrativ teritoriale și, pot</w:t>
            </w:r>
            <w:r>
              <w:rPr>
                <w:rFonts w:ascii="Montserrat Light" w:hAnsi="Montserrat Light"/>
                <w:noProof/>
                <w:snapToGrid w:val="0"/>
                <w:color w:val="000000" w:themeColor="text1"/>
                <w:sz w:val="22"/>
                <w:szCs w:val="22"/>
              </w:rPr>
              <w:t>r</w:t>
            </w:r>
            <w:r w:rsidRPr="006542F0">
              <w:rPr>
                <w:rFonts w:ascii="Montserrat Light" w:hAnsi="Montserrat Light"/>
                <w:noProof/>
                <w:snapToGrid w:val="0"/>
                <w:color w:val="000000" w:themeColor="text1"/>
                <w:sz w:val="22"/>
                <w:szCs w:val="22"/>
              </w:rPr>
              <w:t>ivit art. 362 din Codul administrativ, aceste bunuri pot fi date în administrare, concesionate ori închiriate.</w:t>
            </w:r>
          </w:p>
          <w:p w14:paraId="42FC645A" w14:textId="77777777" w:rsidR="00350891" w:rsidRPr="006542F0" w:rsidRDefault="00350891" w:rsidP="008C6DB2">
            <w:pPr>
              <w:autoSpaceDE w:val="0"/>
              <w:autoSpaceDN w:val="0"/>
              <w:adjustRightInd w:val="0"/>
              <w:spacing w:before="240" w:after="240"/>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 xml:space="preserve">Având în vedere că beneficiarul proiectului și utilizatorul activelor este o instituție publică (Spitalul Clinic Judetean de Urgență Cluj Napoca), modalitatea de exercitare a dreptului de proprietate și de încredințare pentru utilizare a acestora este darea în administrare. </w:t>
            </w:r>
          </w:p>
          <w:p w14:paraId="67A29CBF" w14:textId="77777777" w:rsidR="00350891" w:rsidRDefault="00350891" w:rsidP="008C6DB2">
            <w:pPr>
              <w:autoSpaceDE w:val="0"/>
              <w:autoSpaceDN w:val="0"/>
              <w:adjustRightInd w:val="0"/>
              <w:jc w:val="both"/>
              <w:rPr>
                <w:rFonts w:ascii="Montserrat Light" w:hAnsi="Montserrat Light"/>
                <w:noProof/>
                <w:snapToGrid w:val="0"/>
                <w:color w:val="000000" w:themeColor="text1"/>
                <w:sz w:val="22"/>
                <w:szCs w:val="22"/>
              </w:rPr>
            </w:pPr>
            <w:r w:rsidRPr="006542F0">
              <w:rPr>
                <w:rFonts w:ascii="Montserrat Light" w:hAnsi="Montserrat Light"/>
                <w:noProof/>
                <w:snapToGrid w:val="0"/>
                <w:color w:val="000000" w:themeColor="text1"/>
                <w:sz w:val="22"/>
                <w:szCs w:val="22"/>
              </w:rPr>
              <w:t>Darea în administrare a bunurilor proprietate privată este reglementată de dispozițiile art. 362 coroborate cu cele ale art. 108, art. 287 lit. b), art. 297 alin. (1) lit. a), art. 298-301, 354-355,  din  O.U.G. nr. 57/2019, cu modificările și completările ulterioare, precum și de dispozițiile Legii nr. 287/2009 privind Codul civil, cu modificările și completările ulterioare.</w:t>
            </w:r>
          </w:p>
          <w:p w14:paraId="6464333C" w14:textId="77777777" w:rsidR="00350891" w:rsidRPr="006542F0" w:rsidRDefault="00350891" w:rsidP="008C6DB2">
            <w:pPr>
              <w:autoSpaceDE w:val="0"/>
              <w:autoSpaceDN w:val="0"/>
              <w:adjustRightInd w:val="0"/>
              <w:jc w:val="both"/>
              <w:rPr>
                <w:rFonts w:ascii="Montserrat Light" w:hAnsi="Montserrat Light"/>
                <w:noProof/>
                <w:snapToGrid w:val="0"/>
                <w:color w:val="000000" w:themeColor="text1"/>
                <w:sz w:val="22"/>
                <w:szCs w:val="22"/>
              </w:rPr>
            </w:pPr>
            <w:r>
              <w:rPr>
                <w:rFonts w:ascii="Montserrat Light" w:hAnsi="Montserrat Light"/>
                <w:noProof/>
                <w:snapToGrid w:val="0"/>
                <w:color w:val="000000" w:themeColor="text1"/>
                <w:sz w:val="22"/>
                <w:szCs w:val="22"/>
              </w:rPr>
              <w:t>De asemenea art. 868 alin. (1) din Codul civil prevede că d</w:t>
            </w:r>
            <w:r w:rsidRPr="00054118">
              <w:rPr>
                <w:rFonts w:ascii="Montserrat Light" w:hAnsi="Montserrat Light"/>
                <w:noProof/>
                <w:snapToGrid w:val="0"/>
                <w:color w:val="000000" w:themeColor="text1"/>
                <w:sz w:val="22"/>
                <w:szCs w:val="22"/>
              </w:rPr>
              <w:t>reptul de administrare aparţine regiilor autonome sau, după caz, autorităţilor administraţiei publice centrale sau locale şi</w:t>
            </w:r>
            <w:r w:rsidRPr="00054118">
              <w:rPr>
                <w:rFonts w:ascii="Montserrat Light" w:hAnsi="Montserrat Light"/>
                <w:b/>
                <w:bCs/>
                <w:noProof/>
                <w:snapToGrid w:val="0"/>
                <w:color w:val="000000" w:themeColor="text1"/>
                <w:sz w:val="22"/>
                <w:szCs w:val="22"/>
              </w:rPr>
              <w:t xml:space="preserve"> altor instituţii publice de interes</w:t>
            </w:r>
            <w:r w:rsidRPr="00054118">
              <w:rPr>
                <w:rFonts w:ascii="Montserrat Light" w:hAnsi="Montserrat Light"/>
                <w:noProof/>
                <w:snapToGrid w:val="0"/>
                <w:color w:val="000000" w:themeColor="text1"/>
                <w:sz w:val="22"/>
                <w:szCs w:val="22"/>
              </w:rPr>
              <w:t xml:space="preserve"> </w:t>
            </w:r>
            <w:r w:rsidRPr="00054118">
              <w:rPr>
                <w:rFonts w:ascii="Montserrat Light" w:hAnsi="Montserrat Light"/>
                <w:b/>
                <w:bCs/>
                <w:noProof/>
                <w:snapToGrid w:val="0"/>
                <w:color w:val="000000" w:themeColor="text1"/>
                <w:sz w:val="22"/>
                <w:szCs w:val="22"/>
              </w:rPr>
              <w:t>naţional, judeţean ori local</w:t>
            </w:r>
            <w:r w:rsidRPr="00054118">
              <w:rPr>
                <w:rFonts w:ascii="Montserrat Light" w:hAnsi="Montserrat Light"/>
                <w:noProof/>
                <w:snapToGrid w:val="0"/>
                <w:color w:val="000000" w:themeColor="text1"/>
                <w:sz w:val="22"/>
                <w:szCs w:val="22"/>
              </w:rPr>
              <w:t>.</w:t>
            </w:r>
          </w:p>
          <w:p w14:paraId="730E7B8E" w14:textId="77777777" w:rsidR="00350891" w:rsidRDefault="00350891" w:rsidP="008C6DB2">
            <w:pPr>
              <w:spacing w:before="240"/>
              <w:jc w:val="both"/>
              <w:rPr>
                <w:rFonts w:ascii="Montserrat Light" w:hAnsi="Montserrat Light" w:cstheme="majorHAnsi"/>
                <w:noProof/>
                <w:sz w:val="22"/>
                <w:szCs w:val="22"/>
                <w:shd w:val="clear" w:color="auto" w:fill="FFFFFF"/>
              </w:rPr>
            </w:pPr>
            <w:r w:rsidRPr="006542F0">
              <w:rPr>
                <w:rFonts w:ascii="Montserrat Light" w:eastAsiaTheme="minorEastAsia" w:hAnsi="Montserrat Light" w:cstheme="majorHAnsi"/>
                <w:noProof/>
                <w:sz w:val="22"/>
                <w:szCs w:val="22"/>
                <w:shd w:val="clear" w:color="auto" w:fill="FFFFFF"/>
              </w:rPr>
              <w:t xml:space="preserve">Potrivit art. 108 lit. a) din Codul administrativ </w:t>
            </w:r>
            <w:r w:rsidRPr="006542F0">
              <w:rPr>
                <w:rFonts w:ascii="Montserrat Light" w:hAnsi="Montserrat Light" w:cstheme="majorHAnsi"/>
                <w:noProof/>
                <w:sz w:val="22"/>
                <w:szCs w:val="22"/>
                <w:shd w:val="clear" w:color="auto" w:fill="FFFFFF"/>
              </w:rPr>
              <w:t>consiliul judeţean are competența de a  hotăr</w:t>
            </w:r>
            <w:r>
              <w:rPr>
                <w:rFonts w:ascii="Montserrat Light" w:hAnsi="Montserrat Light" w:cstheme="majorHAnsi"/>
                <w:noProof/>
                <w:sz w:val="22"/>
                <w:szCs w:val="22"/>
                <w:shd w:val="clear" w:color="auto" w:fill="FFFFFF"/>
              </w:rPr>
              <w:t>i</w:t>
            </w:r>
            <w:r w:rsidRPr="006542F0">
              <w:rPr>
                <w:rFonts w:ascii="Montserrat Light" w:hAnsi="Montserrat Light" w:cstheme="majorHAnsi"/>
                <w:noProof/>
                <w:sz w:val="22"/>
                <w:szCs w:val="22"/>
                <w:shd w:val="clear" w:color="auto" w:fill="FFFFFF"/>
              </w:rPr>
              <w:t xml:space="preserve"> ca bunurile ce aparţin domeniului public sau privat, local sau judeţean, după caz, să fie date </w:t>
            </w:r>
            <w:r w:rsidRPr="006542F0">
              <w:rPr>
                <w:rFonts w:ascii="Montserrat Light" w:hAnsi="Montserrat Light" w:cstheme="majorHAnsi"/>
                <w:b/>
                <w:bCs/>
                <w:noProof/>
                <w:sz w:val="22"/>
                <w:szCs w:val="22"/>
                <w:shd w:val="clear" w:color="auto" w:fill="FFFFFF"/>
              </w:rPr>
              <w:t>în administrarea instituţiilor publice</w:t>
            </w:r>
            <w:r w:rsidRPr="006542F0">
              <w:rPr>
                <w:rFonts w:ascii="Montserrat Light" w:hAnsi="Montserrat Light" w:cstheme="majorHAnsi"/>
                <w:noProof/>
                <w:sz w:val="22"/>
                <w:szCs w:val="22"/>
                <w:shd w:val="clear" w:color="auto" w:fill="FFFFFF"/>
              </w:rPr>
              <w:t xml:space="preserve"> şi regiilor autonome din subordinea unităţii administrativ-teritoriale care le are în proprietate</w:t>
            </w:r>
            <w:r>
              <w:rPr>
                <w:rFonts w:ascii="Montserrat Light" w:hAnsi="Montserrat Light" w:cstheme="majorHAnsi"/>
                <w:noProof/>
                <w:sz w:val="22"/>
                <w:szCs w:val="22"/>
                <w:shd w:val="clear" w:color="auto" w:fill="FFFFFF"/>
              </w:rPr>
              <w:t>.</w:t>
            </w:r>
          </w:p>
          <w:p w14:paraId="0DA6F2F8" w14:textId="77777777" w:rsidR="00350891" w:rsidRPr="006542F0" w:rsidRDefault="00350891" w:rsidP="008C6DB2">
            <w:pPr>
              <w:spacing w:before="240"/>
              <w:jc w:val="both"/>
              <w:rPr>
                <w:rFonts w:ascii="Montserrat Light" w:hAnsi="Montserrat Light"/>
                <w:b/>
                <w:bCs/>
                <w:iCs/>
                <w:noProof/>
                <w:color w:val="000000" w:themeColor="text1"/>
                <w:lang w:bidi="ne-NP"/>
              </w:rPr>
            </w:pPr>
            <w:r w:rsidRPr="00F561A3">
              <w:rPr>
                <w:rFonts w:ascii="Montserrat Light" w:eastAsiaTheme="minorEastAsia" w:hAnsi="Montserrat Light" w:cstheme="majorHAnsi"/>
                <w:noProof/>
                <w:sz w:val="22"/>
                <w:szCs w:val="22"/>
                <w:shd w:val="clear" w:color="auto" w:fill="FFFFFF"/>
                <w:lang w:eastAsia="en-US"/>
              </w:rPr>
              <w:lastRenderedPageBreak/>
              <w:t xml:space="preserve">Potrivit art. </w:t>
            </w:r>
            <w:r w:rsidRPr="00054118">
              <w:rPr>
                <w:rFonts w:ascii="Montserrat Light" w:eastAsiaTheme="minorEastAsia" w:hAnsi="Montserrat Light" w:cstheme="majorHAnsi"/>
                <w:noProof/>
                <w:sz w:val="22"/>
                <w:szCs w:val="22"/>
                <w:shd w:val="clear" w:color="auto" w:fill="FFFFFF"/>
                <w:lang w:eastAsia="en-US"/>
              </w:rPr>
              <w:t>867</w:t>
            </w:r>
            <w:r w:rsidRPr="00F561A3">
              <w:rPr>
                <w:rFonts w:ascii="Montserrat Light" w:eastAsiaTheme="minorEastAsia" w:hAnsi="Montserrat Light" w:cstheme="majorHAnsi"/>
                <w:noProof/>
                <w:sz w:val="22"/>
                <w:szCs w:val="22"/>
                <w:shd w:val="clear" w:color="auto" w:fill="FFFFFF"/>
                <w:lang w:eastAsia="en-US"/>
              </w:rPr>
              <w:t xml:space="preserve"> din Codul civil</w:t>
            </w:r>
            <w:r>
              <w:rPr>
                <w:rFonts w:ascii="Montserrat Light" w:eastAsiaTheme="minorEastAsia" w:hAnsi="Montserrat Light" w:cstheme="majorHAnsi"/>
                <w:noProof/>
                <w:sz w:val="22"/>
                <w:szCs w:val="22"/>
                <w:shd w:val="clear" w:color="auto" w:fill="FFFFFF"/>
                <w:lang w:eastAsia="en-US"/>
              </w:rPr>
              <w:t>,</w:t>
            </w:r>
            <w:r w:rsidRPr="00F561A3">
              <w:rPr>
                <w:rFonts w:ascii="Montserrat Light" w:eastAsiaTheme="minorEastAsia" w:hAnsi="Montserrat Light" w:cstheme="majorHAnsi"/>
                <w:noProof/>
                <w:sz w:val="22"/>
                <w:szCs w:val="22"/>
                <w:shd w:val="clear" w:color="auto" w:fill="FFFFFF"/>
                <w:lang w:eastAsia="en-US"/>
              </w:rPr>
              <w:t xml:space="preserve"> </w:t>
            </w:r>
            <w:r w:rsidRPr="00054118">
              <w:rPr>
                <w:rFonts w:ascii="Montserrat Light" w:eastAsiaTheme="minorEastAsia" w:hAnsi="Montserrat Light" w:cstheme="majorHAnsi"/>
                <w:noProof/>
                <w:sz w:val="22"/>
                <w:szCs w:val="22"/>
                <w:shd w:val="clear" w:color="auto" w:fill="FFFFFF"/>
                <w:lang w:eastAsia="en-US"/>
              </w:rPr>
              <w:t>dreptul de administrare</w:t>
            </w:r>
            <w:r w:rsidRPr="00F561A3">
              <w:rPr>
                <w:rFonts w:ascii="Montserrat Light" w:eastAsiaTheme="minorEastAsia" w:hAnsi="Montserrat Light" w:cstheme="majorHAnsi"/>
                <w:noProof/>
                <w:sz w:val="22"/>
                <w:szCs w:val="22"/>
                <w:shd w:val="clear" w:color="auto" w:fill="FFFFFF"/>
                <w:lang w:eastAsia="en-US"/>
              </w:rPr>
              <w:t xml:space="preserve"> se </w:t>
            </w:r>
            <w:r w:rsidRPr="00054118">
              <w:rPr>
                <w:rFonts w:ascii="Montserrat Light" w:hAnsi="Montserrat Light" w:cstheme="majorHAnsi"/>
                <w:noProof/>
                <w:sz w:val="22"/>
                <w:szCs w:val="22"/>
                <w:shd w:val="clear" w:color="auto" w:fill="FFFFFF"/>
                <w:lang w:eastAsia="en-US"/>
              </w:rPr>
              <w:t>constituie prin hotărâre a</w:t>
            </w:r>
            <w:r w:rsidRPr="00F561A3">
              <w:rPr>
                <w:rFonts w:ascii="Montserrat Light" w:hAnsi="Montserrat Light" w:cstheme="majorHAnsi"/>
                <w:noProof/>
                <w:sz w:val="22"/>
                <w:szCs w:val="22"/>
                <w:shd w:val="clear" w:color="auto" w:fill="FFFFFF"/>
                <w:lang w:eastAsia="en-US"/>
              </w:rPr>
              <w:t xml:space="preserve"> </w:t>
            </w:r>
            <w:r w:rsidRPr="00054118">
              <w:rPr>
                <w:rFonts w:ascii="Montserrat Light" w:hAnsi="Montserrat Light" w:cstheme="majorHAnsi"/>
                <w:noProof/>
                <w:sz w:val="22"/>
                <w:szCs w:val="22"/>
                <w:shd w:val="clear" w:color="auto" w:fill="FFFFFF"/>
                <w:lang w:eastAsia="en-US"/>
              </w:rPr>
              <w:t>consiliului judeţean</w:t>
            </w:r>
            <w:r w:rsidRPr="00F561A3">
              <w:rPr>
                <w:rFonts w:ascii="Montserrat Light" w:hAnsi="Montserrat Light" w:cstheme="majorHAnsi"/>
                <w:noProof/>
                <w:sz w:val="22"/>
                <w:szCs w:val="22"/>
                <w:shd w:val="clear" w:color="auto" w:fill="FFFFFF"/>
                <w:lang w:eastAsia="en-US"/>
              </w:rPr>
              <w:t xml:space="preserve">, acesta având și obligația de a </w:t>
            </w:r>
            <w:r w:rsidRPr="00054118">
              <w:rPr>
                <w:rFonts w:ascii="Montserrat Light" w:hAnsi="Montserrat Light" w:cstheme="majorHAnsi"/>
                <w:noProof/>
                <w:sz w:val="22"/>
                <w:szCs w:val="22"/>
                <w:shd w:val="clear" w:color="auto" w:fill="FFFFFF"/>
                <w:lang w:eastAsia="en-US"/>
              </w:rPr>
              <w:t>control</w:t>
            </w:r>
            <w:r w:rsidRPr="00F561A3">
              <w:rPr>
                <w:rFonts w:ascii="Montserrat Light" w:hAnsi="Montserrat Light" w:cstheme="majorHAnsi"/>
                <w:noProof/>
                <w:sz w:val="22"/>
                <w:szCs w:val="22"/>
                <w:shd w:val="clear" w:color="auto" w:fill="FFFFFF"/>
                <w:lang w:eastAsia="en-US"/>
              </w:rPr>
              <w:t xml:space="preserve">a </w:t>
            </w:r>
            <w:r w:rsidRPr="00054118">
              <w:rPr>
                <w:rFonts w:ascii="Montserrat Light" w:hAnsi="Montserrat Light" w:cstheme="majorHAnsi"/>
                <w:noProof/>
                <w:sz w:val="22"/>
                <w:szCs w:val="22"/>
                <w:shd w:val="clear" w:color="auto" w:fill="FFFFFF"/>
                <w:lang w:eastAsia="en-US"/>
              </w:rPr>
              <w:t>modul de exercitare a dreptului de administrare</w:t>
            </w:r>
            <w:r w:rsidRPr="00F561A3">
              <w:rPr>
                <w:rFonts w:ascii="Montserrat Light" w:hAnsi="Montserrat Light" w:cstheme="majorHAnsi"/>
                <w:noProof/>
                <w:sz w:val="22"/>
                <w:szCs w:val="22"/>
                <w:shd w:val="clear" w:color="auto" w:fill="FFFFFF"/>
                <w:lang w:eastAsia="en-US"/>
              </w:rPr>
              <w:t xml:space="preserve">, obligație care se exercită și prin încheierea contractului de administrare. </w:t>
            </w:r>
          </w:p>
        </w:tc>
      </w:tr>
      <w:tr w:rsidR="00350891" w:rsidRPr="006542F0" w14:paraId="4387E334" w14:textId="77777777" w:rsidTr="008C6DB2">
        <w:tc>
          <w:tcPr>
            <w:tcW w:w="9639" w:type="dxa"/>
            <w:gridSpan w:val="5"/>
            <w:tcBorders>
              <w:top w:val="single" w:sz="4" w:space="0" w:color="auto"/>
              <w:left w:val="single" w:sz="4" w:space="0" w:color="auto"/>
              <w:bottom w:val="single" w:sz="4" w:space="0" w:color="auto"/>
              <w:right w:val="single" w:sz="4" w:space="0" w:color="auto"/>
            </w:tcBorders>
          </w:tcPr>
          <w:p w14:paraId="6CCE5B0D" w14:textId="77777777" w:rsidR="00350891" w:rsidRPr="006542F0" w:rsidRDefault="00350891" w:rsidP="008C6DB2">
            <w:pPr>
              <w:autoSpaceDE w:val="0"/>
              <w:autoSpaceDN w:val="0"/>
              <w:adjustRightInd w:val="0"/>
              <w:jc w:val="both"/>
              <w:rPr>
                <w:rFonts w:ascii="Montserrat Light" w:hAnsi="Montserrat Light"/>
                <w:noProof/>
                <w:snapToGrid w:val="0"/>
                <w:color w:val="000000" w:themeColor="text1"/>
                <w:sz w:val="22"/>
                <w:szCs w:val="22"/>
              </w:rPr>
            </w:pPr>
            <w:r w:rsidRPr="006542F0">
              <w:rPr>
                <w:rFonts w:ascii="Montserrat Light" w:hAnsi="Montserrat Light"/>
                <w:b/>
                <w:bCs/>
                <w:iCs/>
                <w:noProof/>
                <w:color w:val="000000" w:themeColor="text1"/>
                <w:sz w:val="22"/>
                <w:szCs w:val="22"/>
              </w:rPr>
              <w:lastRenderedPageBreak/>
              <w:t>Secțiunea a 3-a - Efecte preconizate ale aplicării actului administrativ (</w:t>
            </w:r>
            <w:r w:rsidRPr="00846DA0">
              <w:rPr>
                <w:rFonts w:ascii="Montserrat Light" w:hAnsi="Montserrat Light"/>
                <w:iCs/>
                <w:noProof/>
                <w:color w:val="000000" w:themeColor="text1"/>
                <w:sz w:val="22"/>
                <w:szCs w:val="22"/>
              </w:rPr>
              <w:t>impactul financiar asupra bugetului judeţului pe termen scurt (pe anul curent)/lung, impactul asupra mediului concurențial şi domeniului ajutoarelor de stat, impactul asupra sarcinilor administrative, impactul asupra mediului)</w:t>
            </w:r>
            <w:r w:rsidRPr="006542F0">
              <w:rPr>
                <w:rFonts w:ascii="Montserrat Light" w:hAnsi="Montserrat Light"/>
                <w:b/>
                <w:bCs/>
                <w:iCs/>
                <w:noProof/>
                <w:color w:val="000000" w:themeColor="text1"/>
                <w:sz w:val="22"/>
                <w:szCs w:val="22"/>
              </w:rPr>
              <w:t>:</w:t>
            </w:r>
          </w:p>
        </w:tc>
      </w:tr>
      <w:tr w:rsidR="00350891" w:rsidRPr="006542F0" w14:paraId="0B4B7E89" w14:textId="77777777" w:rsidTr="008C6DB2">
        <w:tc>
          <w:tcPr>
            <w:tcW w:w="9639" w:type="dxa"/>
            <w:gridSpan w:val="5"/>
            <w:tcBorders>
              <w:top w:val="single" w:sz="4" w:space="0" w:color="auto"/>
              <w:left w:val="single" w:sz="4" w:space="0" w:color="auto"/>
              <w:bottom w:val="single" w:sz="4" w:space="0" w:color="auto"/>
              <w:right w:val="single" w:sz="4" w:space="0" w:color="auto"/>
            </w:tcBorders>
            <w:hideMark/>
          </w:tcPr>
          <w:p w14:paraId="4F2427DE" w14:textId="77777777" w:rsidR="00350891" w:rsidRDefault="00350891" w:rsidP="008C6DB2">
            <w:pPr>
              <w:autoSpaceDE w:val="0"/>
              <w:autoSpaceDN w:val="0"/>
              <w:adjustRightInd w:val="0"/>
              <w:jc w:val="both"/>
              <w:rPr>
                <w:rFonts w:ascii="Montserrat Light" w:hAnsi="Montserrat Light"/>
                <w:bCs/>
                <w:noProof/>
                <w:color w:val="000000" w:themeColor="text1"/>
                <w:sz w:val="22"/>
                <w:szCs w:val="22"/>
                <w:shd w:val="clear" w:color="auto" w:fill="FFFFFF"/>
              </w:rPr>
            </w:pPr>
            <w:r w:rsidRPr="00695B7D">
              <w:rPr>
                <w:rFonts w:ascii="Montserrat Light" w:hAnsi="Montserrat Light"/>
                <w:noProof/>
                <w:color w:val="000000" w:themeColor="text1"/>
                <w:sz w:val="22"/>
                <w:szCs w:val="22"/>
              </w:rPr>
              <w:t>Pentru proiectul ”</w:t>
            </w:r>
            <w:r w:rsidRPr="00695B7D">
              <w:rPr>
                <w:rFonts w:ascii="Montserrat Light" w:hAnsi="Montserrat Light"/>
                <w:noProof/>
                <w:color w:val="000000" w:themeColor="text1"/>
                <w:sz w:val="22"/>
                <w:szCs w:val="22"/>
                <w:shd w:val="clear" w:color="auto" w:fill="FFFFFF"/>
              </w:rPr>
              <w:t>Dotarea Ambulatoriului Spitalului Clinic Județean de Urgență Cluj Napoca”,</w:t>
            </w:r>
            <w:r w:rsidRPr="00695B7D">
              <w:rPr>
                <w:rFonts w:ascii="Montserrat Light" w:hAnsi="Montserrat Light"/>
                <w:b/>
                <w:noProof/>
                <w:color w:val="000000" w:themeColor="text1"/>
                <w:sz w:val="22"/>
                <w:szCs w:val="22"/>
                <w:shd w:val="clear" w:color="auto" w:fill="FFFFFF"/>
              </w:rPr>
              <w:t xml:space="preserve"> </w:t>
            </w:r>
            <w:r w:rsidRPr="00695B7D">
              <w:rPr>
                <w:rFonts w:ascii="Montserrat Light" w:hAnsi="Montserrat Light"/>
                <w:bCs/>
                <w:noProof/>
                <w:color w:val="000000" w:themeColor="text1"/>
                <w:sz w:val="22"/>
                <w:szCs w:val="22"/>
                <w:shd w:val="clear" w:color="auto" w:fill="FFFFFF"/>
              </w:rPr>
              <w:t xml:space="preserve">se asigură finanțarea a 98 % din valoarea totală eligibilă a proiectului din fonduri FEDR si bugetul national.  </w:t>
            </w:r>
          </w:p>
          <w:p w14:paraId="391A51A8" w14:textId="77777777" w:rsidR="00350891" w:rsidRPr="00695B7D" w:rsidRDefault="00350891" w:rsidP="008C6DB2">
            <w:pPr>
              <w:autoSpaceDE w:val="0"/>
              <w:autoSpaceDN w:val="0"/>
              <w:adjustRightInd w:val="0"/>
              <w:jc w:val="both"/>
              <w:rPr>
                <w:rFonts w:ascii="Montserrat Light" w:hAnsi="Montserrat Light"/>
                <w:bCs/>
                <w:noProof/>
                <w:color w:val="000000" w:themeColor="text1"/>
                <w:sz w:val="22"/>
                <w:szCs w:val="22"/>
                <w:shd w:val="clear" w:color="auto" w:fill="FFFFFF"/>
              </w:rPr>
            </w:pPr>
            <w:r w:rsidRPr="00695B7D">
              <w:rPr>
                <w:rFonts w:ascii="Montserrat Light" w:hAnsi="Montserrat Light"/>
                <w:bCs/>
                <w:noProof/>
                <w:color w:val="000000" w:themeColor="text1"/>
                <w:sz w:val="22"/>
                <w:szCs w:val="22"/>
                <w:shd w:val="clear" w:color="auto" w:fill="FFFFFF"/>
              </w:rPr>
              <w:t xml:space="preserve">Conform contractului de finanțare,  Consiliul Judetean Cluj asigură contributía proprie în proiect  de 2 %  ( 214.015,00 le) din valoarea eligibilă a proiectului și cheltuieli neeligibile în cuantum de 2.267.579,01 lei, în total 2.481.594,01 lei. </w:t>
            </w:r>
          </w:p>
          <w:p w14:paraId="41BB63FC" w14:textId="77777777" w:rsidR="00350891" w:rsidRPr="00695B7D" w:rsidRDefault="00350891" w:rsidP="008C6DB2">
            <w:pPr>
              <w:autoSpaceDE w:val="0"/>
              <w:autoSpaceDN w:val="0"/>
              <w:adjustRightInd w:val="0"/>
              <w:spacing w:before="240"/>
              <w:jc w:val="both"/>
              <w:rPr>
                <w:rFonts w:ascii="Montserrat Light" w:hAnsi="Montserrat Light"/>
                <w:bCs/>
                <w:noProof/>
                <w:color w:val="000000" w:themeColor="text1"/>
                <w:sz w:val="22"/>
                <w:szCs w:val="22"/>
                <w:shd w:val="clear" w:color="auto" w:fill="FFFFFF"/>
              </w:rPr>
            </w:pPr>
            <w:r w:rsidRPr="00695B7D">
              <w:rPr>
                <w:rFonts w:ascii="Montserrat Light" w:hAnsi="Montserrat Light"/>
                <w:bCs/>
                <w:noProof/>
                <w:color w:val="000000" w:themeColor="text1"/>
                <w:sz w:val="22"/>
                <w:szCs w:val="22"/>
                <w:shd w:val="clear" w:color="auto" w:fill="FFFFFF"/>
              </w:rPr>
              <w:t xml:space="preserve">Din valoarea totală a proiectului de 13.182.344,01 lei, suma de 12.965.823,51 lei reprezintă valoarea aparaturii medicale care se achiziționează prin proiect,    din care suma de 10.484.229,50 lei este cheltuialilă eligibilă, urmând ca 2.481.594,01 lei cheltuieli neeligible să fie asigurate din bugetul propriu al județului Cluj.  In acest sens a fost aprobată Hotărârea Consiliului Județean Cluj nr. 166/30 iulie 2018. </w:t>
            </w:r>
          </w:p>
          <w:p w14:paraId="4CF79F1A" w14:textId="77777777" w:rsidR="00350891" w:rsidRPr="00695B7D" w:rsidRDefault="00350891" w:rsidP="008C6DB2">
            <w:pPr>
              <w:autoSpaceDE w:val="0"/>
              <w:autoSpaceDN w:val="0"/>
              <w:adjustRightInd w:val="0"/>
              <w:jc w:val="both"/>
              <w:rPr>
                <w:rFonts w:ascii="Montserrat Light" w:hAnsi="Montserrat Light"/>
                <w:bCs/>
                <w:noProof/>
                <w:color w:val="000000" w:themeColor="text1"/>
                <w:sz w:val="22"/>
                <w:szCs w:val="22"/>
                <w:shd w:val="clear" w:color="auto" w:fill="FFFFFF"/>
              </w:rPr>
            </w:pPr>
          </w:p>
          <w:p w14:paraId="529F7924" w14:textId="77777777" w:rsidR="00350891" w:rsidRPr="00695B7D" w:rsidRDefault="00350891" w:rsidP="008C6DB2">
            <w:pPr>
              <w:autoSpaceDE w:val="0"/>
              <w:autoSpaceDN w:val="0"/>
              <w:adjustRightInd w:val="0"/>
              <w:jc w:val="both"/>
              <w:rPr>
                <w:rFonts w:ascii="Montserrat Light" w:hAnsi="Montserrat Light"/>
                <w:bCs/>
                <w:noProof/>
                <w:color w:val="000000" w:themeColor="text1"/>
                <w:sz w:val="22"/>
                <w:szCs w:val="22"/>
                <w:shd w:val="clear" w:color="auto" w:fill="FFFFFF"/>
              </w:rPr>
            </w:pPr>
            <w:r w:rsidRPr="00695B7D">
              <w:rPr>
                <w:rFonts w:ascii="Montserrat Light" w:hAnsi="Montserrat Light"/>
                <w:noProof/>
                <w:color w:val="000000"/>
                <w:sz w:val="22"/>
                <w:szCs w:val="22"/>
              </w:rPr>
              <w:t>Din bugetul propriu al Județului Cluj se asigură toate resursele financiare necesare plății echipamentelor medicale recepționate, în condițiile rambursării/decontării ulterioare a cheltuielilor din instrumente structurale, conform valorii eligibile/neeligibile a fiecărui aparat.</w:t>
            </w:r>
            <w:r w:rsidRPr="00695B7D">
              <w:rPr>
                <w:rFonts w:ascii="Montserrat Light" w:hAnsi="Montserrat Light"/>
                <w:bCs/>
                <w:noProof/>
                <w:color w:val="000000" w:themeColor="text1"/>
                <w:sz w:val="22"/>
                <w:szCs w:val="22"/>
                <w:shd w:val="clear" w:color="auto" w:fill="FFFFFF"/>
              </w:rPr>
              <w:t xml:space="preserve">    </w:t>
            </w:r>
          </w:p>
          <w:p w14:paraId="4AF74BF8" w14:textId="77777777" w:rsidR="00350891" w:rsidRPr="00695B7D" w:rsidRDefault="00350891" w:rsidP="008C6DB2">
            <w:pPr>
              <w:autoSpaceDE w:val="0"/>
              <w:autoSpaceDN w:val="0"/>
              <w:adjustRightInd w:val="0"/>
              <w:jc w:val="both"/>
              <w:rPr>
                <w:rFonts w:ascii="Montserrat Light" w:hAnsi="Montserrat Light"/>
                <w:bCs/>
                <w:noProof/>
                <w:color w:val="000000" w:themeColor="text1"/>
                <w:sz w:val="22"/>
                <w:szCs w:val="22"/>
                <w:shd w:val="clear" w:color="auto" w:fill="FFFFFF"/>
              </w:rPr>
            </w:pPr>
            <w:r w:rsidRPr="00695B7D">
              <w:rPr>
                <w:rFonts w:ascii="Montserrat Light" w:hAnsi="Montserrat Light"/>
                <w:bCs/>
                <w:noProof/>
                <w:color w:val="000000" w:themeColor="text1"/>
                <w:sz w:val="22"/>
                <w:szCs w:val="22"/>
                <w:shd w:val="clear" w:color="auto" w:fill="FFFFFF"/>
              </w:rPr>
              <w:t xml:space="preserve">Echipamentele achiziționate până în prezent s-au încadrat în valorile estimate. </w:t>
            </w:r>
          </w:p>
          <w:p w14:paraId="0C2A4688" w14:textId="77777777" w:rsidR="00350891" w:rsidRPr="00695B7D" w:rsidRDefault="00350891" w:rsidP="008C6DB2">
            <w:pPr>
              <w:autoSpaceDE w:val="0"/>
              <w:autoSpaceDN w:val="0"/>
              <w:adjustRightInd w:val="0"/>
              <w:spacing w:before="240"/>
              <w:jc w:val="both"/>
              <w:rPr>
                <w:rFonts w:ascii="Montserrat Light" w:hAnsi="Montserrat Light"/>
                <w:bCs/>
                <w:noProof/>
                <w:color w:val="000000" w:themeColor="text1"/>
                <w:sz w:val="22"/>
                <w:szCs w:val="22"/>
                <w:shd w:val="clear" w:color="auto" w:fill="FFFFFF"/>
              </w:rPr>
            </w:pPr>
            <w:r w:rsidRPr="00695B7D">
              <w:rPr>
                <w:rFonts w:ascii="Montserrat Light" w:hAnsi="Montserrat Light"/>
                <w:bCs/>
                <w:noProof/>
                <w:color w:val="000000" w:themeColor="text1"/>
                <w:sz w:val="22"/>
                <w:szCs w:val="22"/>
                <w:shd w:val="clear" w:color="auto" w:fill="FFFFFF"/>
              </w:rPr>
              <w:t>Impactul financiar vizează anul curent, termenul de finalizare al proiectului fiind 28.0</w:t>
            </w:r>
            <w:r>
              <w:rPr>
                <w:rFonts w:ascii="Montserrat Light" w:hAnsi="Montserrat Light"/>
                <w:bCs/>
                <w:noProof/>
                <w:color w:val="000000" w:themeColor="text1"/>
                <w:sz w:val="22"/>
                <w:szCs w:val="22"/>
                <w:shd w:val="clear" w:color="auto" w:fill="FFFFFF"/>
              </w:rPr>
              <w:t>8</w:t>
            </w:r>
            <w:r w:rsidRPr="00695B7D">
              <w:rPr>
                <w:rFonts w:ascii="Montserrat Light" w:hAnsi="Montserrat Light"/>
                <w:bCs/>
                <w:noProof/>
                <w:color w:val="000000" w:themeColor="text1"/>
                <w:sz w:val="22"/>
                <w:szCs w:val="22"/>
                <w:shd w:val="clear" w:color="auto" w:fill="FFFFFF"/>
              </w:rPr>
              <w:t>.2022.</w:t>
            </w:r>
          </w:p>
          <w:p w14:paraId="4CE0964A" w14:textId="77777777" w:rsidR="00350891" w:rsidRPr="00695B7D" w:rsidRDefault="00350891" w:rsidP="008C6DB2">
            <w:pPr>
              <w:tabs>
                <w:tab w:val="left" w:pos="3456"/>
              </w:tabs>
              <w:spacing w:before="240"/>
              <w:jc w:val="both"/>
              <w:rPr>
                <w:rFonts w:ascii="Montserrat Light" w:hAnsi="Montserrat Light"/>
                <w:sz w:val="22"/>
                <w:szCs w:val="22"/>
              </w:rPr>
            </w:pPr>
            <w:r w:rsidRPr="00695B7D">
              <w:rPr>
                <w:rFonts w:ascii="Montserrat Light" w:hAnsi="Montserrat Light"/>
                <w:sz w:val="22"/>
                <w:szCs w:val="22"/>
              </w:rPr>
              <w:t>Sarcini de natură administrativă pentru Direcția de Dezvoltare și Investiții, rezultate din actul adminstrativ constă în:</w:t>
            </w:r>
          </w:p>
          <w:p w14:paraId="5EF26847" w14:textId="77777777" w:rsidR="00350891" w:rsidRPr="00695B7D" w:rsidRDefault="00350891" w:rsidP="008C6DB2">
            <w:pPr>
              <w:pStyle w:val="Listparagraf"/>
              <w:numPr>
                <w:ilvl w:val="0"/>
                <w:numId w:val="42"/>
              </w:numPr>
              <w:tabs>
                <w:tab w:val="left" w:pos="3456"/>
              </w:tabs>
              <w:spacing w:line="240" w:lineRule="auto"/>
              <w:jc w:val="both"/>
              <w:rPr>
                <w:rFonts w:ascii="Montserrat Light" w:hAnsi="Montserrat Light"/>
              </w:rPr>
            </w:pPr>
            <w:r w:rsidRPr="00695B7D">
              <w:rPr>
                <w:rFonts w:ascii="Montserrat Light" w:hAnsi="Montserrat Light"/>
                <w:lang w:val="ro-RO"/>
              </w:rPr>
              <w:t xml:space="preserve"> încheierea proceselor verbale de predare primire</w:t>
            </w:r>
          </w:p>
          <w:p w14:paraId="14974C01" w14:textId="77777777" w:rsidR="00350891" w:rsidRPr="00695B7D" w:rsidRDefault="00350891" w:rsidP="008C6DB2">
            <w:pPr>
              <w:pStyle w:val="Listparagraf"/>
              <w:numPr>
                <w:ilvl w:val="0"/>
                <w:numId w:val="42"/>
              </w:numPr>
              <w:tabs>
                <w:tab w:val="left" w:pos="3456"/>
              </w:tabs>
              <w:spacing w:after="0" w:line="240" w:lineRule="auto"/>
              <w:jc w:val="both"/>
              <w:rPr>
                <w:rFonts w:ascii="Montserrat Light" w:hAnsi="Montserrat Light"/>
                <w:i/>
                <w:iCs/>
                <w:noProof/>
                <w:color w:val="000000" w:themeColor="text1"/>
              </w:rPr>
            </w:pPr>
            <w:r w:rsidRPr="00695B7D">
              <w:rPr>
                <w:rFonts w:ascii="Montserrat Light" w:hAnsi="Montserrat Light"/>
                <w:lang w:val="ro-RO"/>
              </w:rPr>
              <w:t>comunicarea unui exemplar semnat din aceste documente Direcției Generale Buget Finanțe Resurse Umane și Direcției Juridice.</w:t>
            </w:r>
            <w:r w:rsidRPr="00695B7D">
              <w:rPr>
                <w:rFonts w:ascii="Montserrat Light" w:hAnsi="Montserrat Light"/>
                <w:bCs/>
                <w:noProof/>
                <w:color w:val="000000" w:themeColor="text1"/>
                <w:shd w:val="clear" w:color="auto" w:fill="FFFFFF"/>
              </w:rPr>
              <w:t xml:space="preserve">                                                                                                                                                             </w:t>
            </w:r>
          </w:p>
        </w:tc>
      </w:tr>
      <w:tr w:rsidR="00350891" w:rsidRPr="006542F0" w14:paraId="0064C901" w14:textId="77777777" w:rsidTr="008C6DB2">
        <w:trPr>
          <w:trHeight w:val="407"/>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14:paraId="6A41FBC6" w14:textId="77777777" w:rsidR="00350891" w:rsidRPr="006542F0" w:rsidRDefault="00350891" w:rsidP="008C6DB2">
            <w:pPr>
              <w:autoSpaceDE w:val="0"/>
              <w:autoSpaceDN w:val="0"/>
              <w:adjustRightInd w:val="0"/>
              <w:rPr>
                <w:rFonts w:ascii="Montserrat Light" w:hAnsi="Montserrat Light" w:cs="Calibri Light"/>
                <w:iCs/>
                <w:noProof/>
                <w:color w:val="000000" w:themeColor="text1"/>
                <w:sz w:val="22"/>
                <w:szCs w:val="22"/>
                <w:highlight w:val="green"/>
                <w:shd w:val="clear" w:color="auto" w:fill="FFFFFF"/>
              </w:rPr>
            </w:pPr>
            <w:r w:rsidRPr="006542F0">
              <w:rPr>
                <w:rFonts w:ascii="Montserrat Light" w:hAnsi="Montserrat Light"/>
                <w:b/>
                <w:iCs/>
                <w:noProof/>
                <w:color w:val="000000" w:themeColor="text1"/>
                <w:sz w:val="22"/>
                <w:szCs w:val="22"/>
                <w:lang w:bidi="ne-NP"/>
              </w:rPr>
              <w:t xml:space="preserve">Secțiunea a 4-a - Concluzii/propuneri: </w:t>
            </w:r>
          </w:p>
        </w:tc>
      </w:tr>
      <w:tr w:rsidR="00350891" w:rsidRPr="006542F0" w14:paraId="049A9B09" w14:textId="77777777" w:rsidTr="008C6DB2">
        <w:tc>
          <w:tcPr>
            <w:tcW w:w="9639" w:type="dxa"/>
            <w:gridSpan w:val="5"/>
            <w:tcBorders>
              <w:top w:val="single" w:sz="4" w:space="0" w:color="auto"/>
              <w:left w:val="single" w:sz="4" w:space="0" w:color="auto"/>
              <w:bottom w:val="single" w:sz="4" w:space="0" w:color="auto"/>
              <w:right w:val="single" w:sz="4" w:space="0" w:color="auto"/>
            </w:tcBorders>
            <w:hideMark/>
          </w:tcPr>
          <w:p w14:paraId="357FD852" w14:textId="77777777" w:rsidR="00350891" w:rsidRPr="006542F0" w:rsidRDefault="00350891" w:rsidP="008C6DB2">
            <w:pPr>
              <w:jc w:val="both"/>
              <w:rPr>
                <w:rFonts w:ascii="Montserrat Light" w:hAnsi="Montserrat Light"/>
                <w:noProof/>
                <w:color w:val="000000" w:themeColor="text1"/>
                <w:sz w:val="22"/>
                <w:szCs w:val="22"/>
              </w:rPr>
            </w:pPr>
            <w:r w:rsidRPr="006542F0">
              <w:rPr>
                <w:rFonts w:ascii="Montserrat Light" w:hAnsi="Montserrat Light"/>
                <w:iCs/>
                <w:noProof/>
                <w:color w:val="000000" w:themeColor="text1"/>
                <w:sz w:val="22"/>
                <w:szCs w:val="22"/>
              </w:rPr>
              <w:t xml:space="preserve">În urma analizării proiectului de hotărâre și a documentării efectuate, certificăm faptul că proiectul de hotărâre </w:t>
            </w:r>
            <w:r w:rsidRPr="006542F0">
              <w:rPr>
                <w:rFonts w:ascii="Montserrat Light" w:hAnsi="Montserrat Light"/>
                <w:b/>
                <w:bCs/>
                <w:iCs/>
                <w:noProof/>
                <w:color w:val="000000" w:themeColor="text1"/>
                <w:sz w:val="22"/>
                <w:szCs w:val="22"/>
              </w:rPr>
              <w:t>îndeplinește</w:t>
            </w:r>
            <w:r w:rsidRPr="006542F0">
              <w:rPr>
                <w:rFonts w:ascii="Montserrat Light" w:hAnsi="Montserrat Light"/>
                <w:iCs/>
                <w:noProof/>
                <w:color w:val="000000" w:themeColor="text1"/>
                <w:sz w:val="22"/>
                <w:szCs w:val="22"/>
              </w:rPr>
              <w:t xml:space="preserve"> cerințele tehnice specificate la Secțiunea a 2-a”</w:t>
            </w:r>
            <w:r>
              <w:rPr>
                <w:rFonts w:ascii="Montserrat Light" w:hAnsi="Montserrat Light"/>
                <w:iCs/>
                <w:noProof/>
                <w:color w:val="000000" w:themeColor="text1"/>
                <w:sz w:val="22"/>
                <w:szCs w:val="22"/>
              </w:rPr>
              <w:t>.</w:t>
            </w:r>
          </w:p>
        </w:tc>
      </w:tr>
      <w:tr w:rsidR="00350891" w:rsidRPr="006542F0" w14:paraId="08A5B4A8" w14:textId="77777777" w:rsidTr="008C6DB2">
        <w:trPr>
          <w:trHeight w:val="410"/>
        </w:trPr>
        <w:tc>
          <w:tcPr>
            <w:tcW w:w="2880" w:type="dxa"/>
            <w:tcBorders>
              <w:top w:val="single" w:sz="4" w:space="0" w:color="auto"/>
              <w:left w:val="single" w:sz="4" w:space="0" w:color="auto"/>
              <w:bottom w:val="single" w:sz="4" w:space="0" w:color="auto"/>
              <w:right w:val="single" w:sz="4" w:space="0" w:color="auto"/>
            </w:tcBorders>
            <w:vAlign w:val="center"/>
          </w:tcPr>
          <w:p w14:paraId="3A3A5095" w14:textId="77777777" w:rsidR="00350891" w:rsidRPr="006542F0" w:rsidRDefault="00350891" w:rsidP="008C6DB2">
            <w:pPr>
              <w:autoSpaceDE w:val="0"/>
              <w:autoSpaceDN w:val="0"/>
              <w:adjustRightInd w:val="0"/>
              <w:rPr>
                <w:rFonts w:ascii="Montserrat Light" w:hAnsi="Montserrat Light" w:cs="Calibri Light"/>
                <w:b/>
                <w:bCs/>
                <w:iCs/>
                <w:noProof/>
                <w:color w:val="000000" w:themeColor="text1"/>
                <w:sz w:val="22"/>
                <w:szCs w:val="22"/>
                <w:shd w:val="clear" w:color="auto" w:fill="FFFFFF"/>
              </w:rPr>
            </w:pPr>
          </w:p>
        </w:tc>
        <w:tc>
          <w:tcPr>
            <w:tcW w:w="2561" w:type="dxa"/>
            <w:gridSpan w:val="2"/>
            <w:tcBorders>
              <w:top w:val="single" w:sz="4" w:space="0" w:color="auto"/>
              <w:left w:val="single" w:sz="4" w:space="0" w:color="auto"/>
              <w:bottom w:val="single" w:sz="4" w:space="0" w:color="auto"/>
              <w:right w:val="single" w:sz="4" w:space="0" w:color="auto"/>
            </w:tcBorders>
            <w:vAlign w:val="center"/>
            <w:hideMark/>
          </w:tcPr>
          <w:p w14:paraId="6A323353" w14:textId="77777777" w:rsidR="00350891" w:rsidRPr="006542F0" w:rsidRDefault="00350891" w:rsidP="008C6DB2">
            <w:pPr>
              <w:autoSpaceDE w:val="0"/>
              <w:autoSpaceDN w:val="0"/>
              <w:adjustRightInd w:val="0"/>
              <w:jc w:val="center"/>
              <w:rPr>
                <w:rFonts w:ascii="Montserrat Light" w:hAnsi="Montserrat Light" w:cs="Calibri Light"/>
                <w:b/>
                <w:bCs/>
                <w:iCs/>
                <w:noProof/>
                <w:color w:val="000000" w:themeColor="text1"/>
                <w:sz w:val="22"/>
                <w:szCs w:val="22"/>
                <w:shd w:val="clear" w:color="auto" w:fill="FFFFFF"/>
              </w:rPr>
            </w:pPr>
            <w:r w:rsidRPr="006542F0">
              <w:rPr>
                <w:rFonts w:ascii="Montserrat Light" w:hAnsi="Montserrat Light"/>
                <w:b/>
                <w:bCs/>
                <w:iCs/>
                <w:noProof/>
                <w:color w:val="000000" w:themeColor="text1"/>
                <w:sz w:val="22"/>
                <w:szCs w:val="22"/>
              </w:rPr>
              <w:t>Prenume și nume</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2E7F722" w14:textId="77777777" w:rsidR="00350891" w:rsidRPr="006542F0" w:rsidRDefault="00350891" w:rsidP="008C6DB2">
            <w:pPr>
              <w:autoSpaceDE w:val="0"/>
              <w:autoSpaceDN w:val="0"/>
              <w:adjustRightInd w:val="0"/>
              <w:jc w:val="center"/>
              <w:rPr>
                <w:rFonts w:ascii="Montserrat Light" w:hAnsi="Montserrat Light" w:cs="Calibri Light"/>
                <w:b/>
                <w:bCs/>
                <w:iCs/>
                <w:noProof/>
                <w:color w:val="000000" w:themeColor="text1"/>
                <w:sz w:val="22"/>
                <w:szCs w:val="22"/>
                <w:shd w:val="clear" w:color="auto" w:fill="FFFFFF"/>
              </w:rPr>
            </w:pPr>
            <w:r w:rsidRPr="006542F0">
              <w:rPr>
                <w:rFonts w:ascii="Montserrat Light" w:hAnsi="Montserrat Light"/>
                <w:b/>
                <w:bCs/>
                <w:iCs/>
                <w:noProof/>
                <w:color w:val="000000" w:themeColor="text1"/>
                <w:sz w:val="22"/>
                <w:szCs w:val="22"/>
              </w:rPr>
              <w:t>Data</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800901F" w14:textId="77777777" w:rsidR="00350891" w:rsidRPr="006542F0" w:rsidRDefault="00350891" w:rsidP="008C6DB2">
            <w:pPr>
              <w:autoSpaceDE w:val="0"/>
              <w:autoSpaceDN w:val="0"/>
              <w:adjustRightInd w:val="0"/>
              <w:jc w:val="center"/>
              <w:rPr>
                <w:rFonts w:ascii="Montserrat Light" w:hAnsi="Montserrat Light" w:cs="Calibri Light"/>
                <w:b/>
                <w:bCs/>
                <w:iCs/>
                <w:noProof/>
                <w:color w:val="000000" w:themeColor="text1"/>
                <w:sz w:val="22"/>
                <w:szCs w:val="22"/>
                <w:shd w:val="clear" w:color="auto" w:fill="FFFFFF"/>
              </w:rPr>
            </w:pPr>
            <w:r w:rsidRPr="006542F0">
              <w:rPr>
                <w:rFonts w:ascii="Montserrat Light" w:hAnsi="Montserrat Light"/>
                <w:b/>
                <w:bCs/>
                <w:iCs/>
                <w:noProof/>
                <w:color w:val="000000" w:themeColor="text1"/>
                <w:sz w:val="22"/>
                <w:szCs w:val="22"/>
              </w:rPr>
              <w:t>Semnătura</w:t>
            </w:r>
          </w:p>
        </w:tc>
      </w:tr>
      <w:tr w:rsidR="00350891" w:rsidRPr="006542F0" w14:paraId="2B9D9191" w14:textId="77777777" w:rsidTr="008C6DB2">
        <w:trPr>
          <w:trHeight w:val="416"/>
        </w:trPr>
        <w:tc>
          <w:tcPr>
            <w:tcW w:w="2880" w:type="dxa"/>
            <w:tcBorders>
              <w:top w:val="single" w:sz="4" w:space="0" w:color="auto"/>
              <w:left w:val="single" w:sz="4" w:space="0" w:color="auto"/>
              <w:bottom w:val="single" w:sz="4" w:space="0" w:color="auto"/>
              <w:right w:val="single" w:sz="4" w:space="0" w:color="auto"/>
            </w:tcBorders>
            <w:vAlign w:val="center"/>
            <w:hideMark/>
          </w:tcPr>
          <w:p w14:paraId="581037C5" w14:textId="77777777" w:rsidR="00350891" w:rsidRPr="006542F0" w:rsidRDefault="00350891" w:rsidP="008C6DB2">
            <w:pPr>
              <w:autoSpaceDE w:val="0"/>
              <w:autoSpaceDN w:val="0"/>
              <w:adjustRightInd w:val="0"/>
              <w:rPr>
                <w:rFonts w:ascii="Montserrat Light" w:hAnsi="Montserrat Light" w:cs="Calibri Light"/>
                <w:iCs/>
                <w:noProof/>
                <w:color w:val="000000" w:themeColor="text1"/>
                <w:sz w:val="22"/>
                <w:szCs w:val="22"/>
                <w:shd w:val="clear" w:color="auto" w:fill="FFFFFF"/>
              </w:rPr>
            </w:pPr>
            <w:r w:rsidRPr="006542F0">
              <w:rPr>
                <w:rFonts w:ascii="Montserrat Light" w:hAnsi="Montserrat Light"/>
                <w:iCs/>
                <w:noProof/>
                <w:color w:val="000000" w:themeColor="text1"/>
                <w:sz w:val="22"/>
                <w:szCs w:val="22"/>
              </w:rPr>
              <w:t>Avizat: director executiv</w:t>
            </w:r>
          </w:p>
        </w:tc>
        <w:tc>
          <w:tcPr>
            <w:tcW w:w="2561" w:type="dxa"/>
            <w:gridSpan w:val="2"/>
            <w:tcBorders>
              <w:top w:val="single" w:sz="4" w:space="0" w:color="auto"/>
              <w:left w:val="single" w:sz="4" w:space="0" w:color="auto"/>
              <w:bottom w:val="single" w:sz="4" w:space="0" w:color="auto"/>
              <w:right w:val="single" w:sz="4" w:space="0" w:color="auto"/>
            </w:tcBorders>
            <w:vAlign w:val="center"/>
            <w:hideMark/>
          </w:tcPr>
          <w:p w14:paraId="013856E3" w14:textId="77777777" w:rsidR="00350891" w:rsidRPr="006542F0" w:rsidRDefault="00350891" w:rsidP="008C6DB2">
            <w:pPr>
              <w:autoSpaceDE w:val="0"/>
              <w:autoSpaceDN w:val="0"/>
              <w:adjustRightInd w:val="0"/>
              <w:jc w:val="center"/>
              <w:rPr>
                <w:rFonts w:ascii="Montserrat Light" w:hAnsi="Montserrat Light" w:cs="Calibri Light"/>
                <w:iCs/>
                <w:noProof/>
                <w:color w:val="000000" w:themeColor="text1"/>
                <w:sz w:val="22"/>
                <w:szCs w:val="22"/>
                <w:shd w:val="clear" w:color="auto" w:fill="FFFFFF"/>
              </w:rPr>
            </w:pPr>
            <w:r w:rsidRPr="006542F0">
              <w:rPr>
                <w:rFonts w:ascii="Montserrat Light" w:hAnsi="Montserrat Light" w:cs="Calibri Light"/>
                <w:iCs/>
                <w:noProof/>
                <w:color w:val="000000" w:themeColor="text1"/>
                <w:sz w:val="22"/>
                <w:szCs w:val="22"/>
                <w:shd w:val="clear" w:color="auto" w:fill="FFFFFF"/>
              </w:rPr>
              <w:t>Mariana RAȚIU</w:t>
            </w:r>
          </w:p>
        </w:tc>
        <w:tc>
          <w:tcPr>
            <w:tcW w:w="2488" w:type="dxa"/>
            <w:tcBorders>
              <w:top w:val="single" w:sz="4" w:space="0" w:color="auto"/>
              <w:left w:val="single" w:sz="4" w:space="0" w:color="auto"/>
              <w:bottom w:val="single" w:sz="4" w:space="0" w:color="auto"/>
              <w:right w:val="single" w:sz="4" w:space="0" w:color="auto"/>
            </w:tcBorders>
            <w:vAlign w:val="center"/>
          </w:tcPr>
          <w:p w14:paraId="6969FF87" w14:textId="77777777" w:rsidR="00350891" w:rsidRPr="006542F0" w:rsidRDefault="00350891" w:rsidP="008C6DB2">
            <w:pPr>
              <w:autoSpaceDE w:val="0"/>
              <w:autoSpaceDN w:val="0"/>
              <w:adjustRightInd w:val="0"/>
              <w:jc w:val="center"/>
              <w:rPr>
                <w:rFonts w:ascii="Montserrat Light" w:hAnsi="Montserrat Light" w:cs="Calibri Light"/>
                <w:iCs/>
                <w:noProof/>
                <w:color w:val="000000" w:themeColor="text1"/>
                <w:sz w:val="22"/>
                <w:szCs w:val="22"/>
                <w:shd w:val="clear" w:color="auto" w:fill="FFFFFF"/>
              </w:rPr>
            </w:pPr>
          </w:p>
        </w:tc>
        <w:tc>
          <w:tcPr>
            <w:tcW w:w="1710" w:type="dxa"/>
            <w:tcBorders>
              <w:top w:val="single" w:sz="4" w:space="0" w:color="auto"/>
              <w:left w:val="single" w:sz="4" w:space="0" w:color="auto"/>
              <w:bottom w:val="single" w:sz="4" w:space="0" w:color="auto"/>
              <w:right w:val="single" w:sz="4" w:space="0" w:color="auto"/>
            </w:tcBorders>
            <w:vAlign w:val="center"/>
          </w:tcPr>
          <w:p w14:paraId="227CDFAC" w14:textId="77777777" w:rsidR="00350891" w:rsidRPr="006542F0" w:rsidRDefault="00350891" w:rsidP="008C6DB2">
            <w:pPr>
              <w:autoSpaceDE w:val="0"/>
              <w:autoSpaceDN w:val="0"/>
              <w:adjustRightInd w:val="0"/>
              <w:jc w:val="center"/>
              <w:rPr>
                <w:rFonts w:ascii="Montserrat Light" w:hAnsi="Montserrat Light" w:cs="Calibri Light"/>
                <w:iCs/>
                <w:noProof/>
                <w:color w:val="000000" w:themeColor="text1"/>
                <w:sz w:val="22"/>
                <w:szCs w:val="22"/>
                <w:shd w:val="clear" w:color="auto" w:fill="FFFFFF"/>
              </w:rPr>
            </w:pPr>
          </w:p>
        </w:tc>
      </w:tr>
      <w:tr w:rsidR="00350891" w:rsidRPr="006542F0" w14:paraId="10FB2C05" w14:textId="77777777" w:rsidTr="008C6DB2">
        <w:trPr>
          <w:trHeight w:val="407"/>
        </w:trPr>
        <w:tc>
          <w:tcPr>
            <w:tcW w:w="2880" w:type="dxa"/>
            <w:tcBorders>
              <w:top w:val="single" w:sz="4" w:space="0" w:color="auto"/>
              <w:left w:val="single" w:sz="4" w:space="0" w:color="auto"/>
              <w:bottom w:val="single" w:sz="4" w:space="0" w:color="auto"/>
              <w:right w:val="single" w:sz="4" w:space="0" w:color="auto"/>
            </w:tcBorders>
            <w:vAlign w:val="center"/>
          </w:tcPr>
          <w:p w14:paraId="56E63779" w14:textId="77777777" w:rsidR="00350891" w:rsidRPr="006542F0" w:rsidRDefault="00350891" w:rsidP="008C6DB2">
            <w:pPr>
              <w:autoSpaceDE w:val="0"/>
              <w:autoSpaceDN w:val="0"/>
              <w:adjustRightInd w:val="0"/>
              <w:rPr>
                <w:rFonts w:ascii="Montserrat Light" w:hAnsi="Montserrat Light"/>
                <w:iCs/>
                <w:noProof/>
                <w:color w:val="000000" w:themeColor="text1"/>
                <w:sz w:val="22"/>
                <w:szCs w:val="22"/>
              </w:rPr>
            </w:pPr>
            <w:r w:rsidRPr="006542F0">
              <w:rPr>
                <w:rFonts w:ascii="Montserrat Light" w:hAnsi="Montserrat Light"/>
                <w:iCs/>
                <w:noProof/>
                <w:color w:val="000000" w:themeColor="text1"/>
                <w:sz w:val="22"/>
                <w:szCs w:val="22"/>
              </w:rPr>
              <w:t>Verificat: șef serviciu</w:t>
            </w:r>
          </w:p>
        </w:tc>
        <w:tc>
          <w:tcPr>
            <w:tcW w:w="2561" w:type="dxa"/>
            <w:gridSpan w:val="2"/>
            <w:tcBorders>
              <w:top w:val="single" w:sz="4" w:space="0" w:color="auto"/>
              <w:left w:val="single" w:sz="4" w:space="0" w:color="auto"/>
              <w:bottom w:val="single" w:sz="4" w:space="0" w:color="auto"/>
              <w:right w:val="single" w:sz="4" w:space="0" w:color="auto"/>
            </w:tcBorders>
            <w:vAlign w:val="center"/>
          </w:tcPr>
          <w:p w14:paraId="58EB07F4" w14:textId="77777777" w:rsidR="00350891" w:rsidRPr="006542F0" w:rsidRDefault="00350891" w:rsidP="008C6DB2">
            <w:pPr>
              <w:autoSpaceDE w:val="0"/>
              <w:autoSpaceDN w:val="0"/>
              <w:adjustRightInd w:val="0"/>
              <w:jc w:val="center"/>
              <w:rPr>
                <w:rFonts w:ascii="Montserrat Light" w:hAnsi="Montserrat Light" w:cs="Calibri Light"/>
                <w:iCs/>
                <w:noProof/>
                <w:color w:val="000000" w:themeColor="text1"/>
                <w:sz w:val="22"/>
                <w:szCs w:val="22"/>
                <w:shd w:val="clear" w:color="auto" w:fill="FFFFFF"/>
              </w:rPr>
            </w:pPr>
            <w:r w:rsidRPr="006542F0">
              <w:rPr>
                <w:rFonts w:ascii="Montserrat Light" w:hAnsi="Montserrat Light" w:cs="Calibri Light"/>
                <w:iCs/>
                <w:noProof/>
                <w:color w:val="000000" w:themeColor="text1"/>
                <w:sz w:val="22"/>
                <w:szCs w:val="22"/>
                <w:shd w:val="clear" w:color="auto" w:fill="FFFFFF"/>
              </w:rPr>
              <w:t>Diana COMAN</w:t>
            </w:r>
          </w:p>
        </w:tc>
        <w:tc>
          <w:tcPr>
            <w:tcW w:w="2488" w:type="dxa"/>
            <w:tcBorders>
              <w:top w:val="single" w:sz="4" w:space="0" w:color="auto"/>
              <w:left w:val="single" w:sz="4" w:space="0" w:color="auto"/>
              <w:bottom w:val="single" w:sz="4" w:space="0" w:color="auto"/>
              <w:right w:val="single" w:sz="4" w:space="0" w:color="auto"/>
            </w:tcBorders>
            <w:vAlign w:val="center"/>
          </w:tcPr>
          <w:p w14:paraId="4B9D042A" w14:textId="77777777" w:rsidR="00350891" w:rsidRPr="006542F0" w:rsidRDefault="00350891" w:rsidP="008C6DB2">
            <w:pPr>
              <w:autoSpaceDE w:val="0"/>
              <w:autoSpaceDN w:val="0"/>
              <w:adjustRightInd w:val="0"/>
              <w:jc w:val="center"/>
              <w:rPr>
                <w:rFonts w:ascii="Montserrat Light" w:hAnsi="Montserrat Light" w:cs="Calibri Light"/>
                <w:iCs/>
                <w:noProof/>
                <w:color w:val="000000" w:themeColor="text1"/>
                <w:sz w:val="22"/>
                <w:szCs w:val="22"/>
                <w:shd w:val="clear" w:color="auto" w:fill="FFFFFF"/>
              </w:rPr>
            </w:pPr>
          </w:p>
        </w:tc>
        <w:tc>
          <w:tcPr>
            <w:tcW w:w="1710" w:type="dxa"/>
            <w:tcBorders>
              <w:top w:val="single" w:sz="4" w:space="0" w:color="auto"/>
              <w:left w:val="single" w:sz="4" w:space="0" w:color="auto"/>
              <w:bottom w:val="single" w:sz="4" w:space="0" w:color="auto"/>
              <w:right w:val="single" w:sz="4" w:space="0" w:color="auto"/>
            </w:tcBorders>
            <w:vAlign w:val="center"/>
          </w:tcPr>
          <w:p w14:paraId="61B5A801" w14:textId="77777777" w:rsidR="00350891" w:rsidRPr="006542F0" w:rsidRDefault="00350891" w:rsidP="008C6DB2">
            <w:pPr>
              <w:autoSpaceDE w:val="0"/>
              <w:autoSpaceDN w:val="0"/>
              <w:adjustRightInd w:val="0"/>
              <w:jc w:val="center"/>
              <w:rPr>
                <w:rFonts w:ascii="Montserrat Light" w:hAnsi="Montserrat Light" w:cs="Calibri Light"/>
                <w:iCs/>
                <w:noProof/>
                <w:color w:val="000000" w:themeColor="text1"/>
                <w:sz w:val="22"/>
                <w:szCs w:val="22"/>
                <w:shd w:val="clear" w:color="auto" w:fill="FFFFFF"/>
              </w:rPr>
            </w:pPr>
          </w:p>
        </w:tc>
      </w:tr>
      <w:tr w:rsidR="00350891" w:rsidRPr="006542F0" w14:paraId="6611AA6C" w14:textId="77777777" w:rsidTr="008C6DB2">
        <w:trPr>
          <w:trHeight w:val="427"/>
        </w:trPr>
        <w:tc>
          <w:tcPr>
            <w:tcW w:w="2880" w:type="dxa"/>
            <w:tcBorders>
              <w:top w:val="single" w:sz="4" w:space="0" w:color="auto"/>
              <w:left w:val="single" w:sz="4" w:space="0" w:color="auto"/>
              <w:bottom w:val="single" w:sz="4" w:space="0" w:color="auto"/>
              <w:right w:val="single" w:sz="4" w:space="0" w:color="auto"/>
            </w:tcBorders>
            <w:vAlign w:val="center"/>
          </w:tcPr>
          <w:p w14:paraId="0ED486BF" w14:textId="77777777" w:rsidR="00350891" w:rsidRPr="006542F0" w:rsidRDefault="00350891" w:rsidP="008C6DB2">
            <w:pPr>
              <w:autoSpaceDE w:val="0"/>
              <w:autoSpaceDN w:val="0"/>
              <w:adjustRightInd w:val="0"/>
              <w:rPr>
                <w:rFonts w:ascii="Montserrat Light" w:hAnsi="Montserrat Light"/>
                <w:iCs/>
                <w:noProof/>
                <w:color w:val="000000" w:themeColor="text1"/>
                <w:sz w:val="22"/>
                <w:szCs w:val="22"/>
              </w:rPr>
            </w:pPr>
            <w:r w:rsidRPr="006542F0">
              <w:rPr>
                <w:rFonts w:ascii="Montserrat Light" w:hAnsi="Montserrat Light" w:cs="Calibri Light"/>
                <w:iCs/>
                <w:noProof/>
                <w:color w:val="000000" w:themeColor="text1"/>
                <w:sz w:val="22"/>
                <w:szCs w:val="22"/>
                <w:shd w:val="clear" w:color="auto" w:fill="FFFFFF"/>
              </w:rPr>
              <w:t xml:space="preserve">Elaborat:  consilier </w:t>
            </w:r>
          </w:p>
        </w:tc>
        <w:tc>
          <w:tcPr>
            <w:tcW w:w="2561" w:type="dxa"/>
            <w:gridSpan w:val="2"/>
            <w:tcBorders>
              <w:top w:val="single" w:sz="4" w:space="0" w:color="auto"/>
              <w:left w:val="single" w:sz="4" w:space="0" w:color="auto"/>
              <w:bottom w:val="single" w:sz="4" w:space="0" w:color="auto"/>
              <w:right w:val="single" w:sz="4" w:space="0" w:color="auto"/>
            </w:tcBorders>
            <w:vAlign w:val="center"/>
          </w:tcPr>
          <w:p w14:paraId="0A421971" w14:textId="77777777" w:rsidR="00350891" w:rsidRPr="006542F0" w:rsidRDefault="00350891" w:rsidP="008C6DB2">
            <w:pPr>
              <w:autoSpaceDE w:val="0"/>
              <w:autoSpaceDN w:val="0"/>
              <w:adjustRightInd w:val="0"/>
              <w:jc w:val="center"/>
              <w:rPr>
                <w:rFonts w:ascii="Montserrat Light" w:hAnsi="Montserrat Light" w:cs="Calibri Light"/>
                <w:iCs/>
                <w:noProof/>
                <w:color w:val="000000" w:themeColor="text1"/>
                <w:sz w:val="22"/>
                <w:szCs w:val="22"/>
                <w:shd w:val="clear" w:color="auto" w:fill="FFFFFF"/>
              </w:rPr>
            </w:pPr>
            <w:r w:rsidRPr="006542F0">
              <w:rPr>
                <w:rFonts w:ascii="Montserrat Light" w:hAnsi="Montserrat Light" w:cs="Calibri Light"/>
                <w:iCs/>
                <w:noProof/>
                <w:color w:val="000000" w:themeColor="text1"/>
                <w:sz w:val="22"/>
                <w:szCs w:val="22"/>
                <w:shd w:val="clear" w:color="auto" w:fill="FFFFFF"/>
              </w:rPr>
              <w:t xml:space="preserve">Judith </w:t>
            </w:r>
            <w:r w:rsidRPr="006542F0">
              <w:rPr>
                <w:rFonts w:ascii="Montserrat Light" w:hAnsi="Montserrat Light" w:cs="Calibri Light"/>
                <w:iCs/>
                <w:noProof/>
                <w:color w:val="000000" w:themeColor="text1"/>
                <w:sz w:val="20"/>
                <w:szCs w:val="20"/>
                <w:shd w:val="clear" w:color="auto" w:fill="FFFFFF"/>
              </w:rPr>
              <w:t xml:space="preserve">TOTHFALUSI </w:t>
            </w:r>
          </w:p>
        </w:tc>
        <w:tc>
          <w:tcPr>
            <w:tcW w:w="2488" w:type="dxa"/>
            <w:tcBorders>
              <w:top w:val="single" w:sz="4" w:space="0" w:color="auto"/>
              <w:left w:val="single" w:sz="4" w:space="0" w:color="auto"/>
              <w:bottom w:val="single" w:sz="4" w:space="0" w:color="auto"/>
              <w:right w:val="single" w:sz="4" w:space="0" w:color="auto"/>
            </w:tcBorders>
            <w:vAlign w:val="center"/>
          </w:tcPr>
          <w:p w14:paraId="24D6C58A" w14:textId="77777777" w:rsidR="00350891" w:rsidRPr="006542F0" w:rsidRDefault="00350891" w:rsidP="008C6DB2">
            <w:pPr>
              <w:autoSpaceDE w:val="0"/>
              <w:autoSpaceDN w:val="0"/>
              <w:adjustRightInd w:val="0"/>
              <w:jc w:val="center"/>
              <w:rPr>
                <w:rFonts w:ascii="Montserrat Light" w:hAnsi="Montserrat Light" w:cs="Calibri Light"/>
                <w:iCs/>
                <w:noProof/>
                <w:color w:val="000000" w:themeColor="text1"/>
                <w:sz w:val="22"/>
                <w:szCs w:val="22"/>
                <w:highlight w:val="yellow"/>
                <w:shd w:val="clear" w:color="auto" w:fill="FFFFFF"/>
              </w:rPr>
            </w:pPr>
          </w:p>
        </w:tc>
        <w:tc>
          <w:tcPr>
            <w:tcW w:w="1710" w:type="dxa"/>
            <w:tcBorders>
              <w:top w:val="single" w:sz="4" w:space="0" w:color="auto"/>
              <w:left w:val="single" w:sz="4" w:space="0" w:color="auto"/>
              <w:bottom w:val="single" w:sz="4" w:space="0" w:color="auto"/>
              <w:right w:val="single" w:sz="4" w:space="0" w:color="auto"/>
            </w:tcBorders>
            <w:vAlign w:val="center"/>
          </w:tcPr>
          <w:p w14:paraId="5E650F88" w14:textId="77777777" w:rsidR="00350891" w:rsidRPr="006542F0" w:rsidRDefault="00350891" w:rsidP="008C6DB2">
            <w:pPr>
              <w:autoSpaceDE w:val="0"/>
              <w:autoSpaceDN w:val="0"/>
              <w:adjustRightInd w:val="0"/>
              <w:jc w:val="center"/>
              <w:rPr>
                <w:rFonts w:ascii="Montserrat Light" w:hAnsi="Montserrat Light" w:cs="Calibri Light"/>
                <w:iCs/>
                <w:noProof/>
                <w:color w:val="000000" w:themeColor="text1"/>
                <w:sz w:val="22"/>
                <w:szCs w:val="22"/>
                <w:shd w:val="clear" w:color="auto" w:fill="FFFFFF"/>
              </w:rPr>
            </w:pPr>
          </w:p>
        </w:tc>
      </w:tr>
    </w:tbl>
    <w:p w14:paraId="4EC3DF27" w14:textId="77777777" w:rsidR="00350891" w:rsidRPr="006542F0" w:rsidRDefault="00350891" w:rsidP="00350891">
      <w:pPr>
        <w:rPr>
          <w:rFonts w:ascii="Montserrat Light" w:hAnsi="Montserrat Light"/>
          <w:noProof/>
          <w:color w:val="000000" w:themeColor="text1"/>
          <w:sz w:val="22"/>
          <w:szCs w:val="22"/>
        </w:rPr>
      </w:pPr>
    </w:p>
    <w:p w14:paraId="4B54C6EA" w14:textId="77777777" w:rsidR="00350891" w:rsidRDefault="00350891" w:rsidP="00350891">
      <w:pPr>
        <w:rPr>
          <w:rFonts w:ascii="Montserrat Light" w:hAnsi="Montserrat Light"/>
          <w:noProof/>
          <w:color w:val="000000" w:themeColor="text1"/>
          <w:sz w:val="22"/>
          <w:szCs w:val="22"/>
        </w:rPr>
      </w:pPr>
    </w:p>
    <w:p w14:paraId="0E5FE07E" w14:textId="77777777" w:rsidR="00350891" w:rsidRDefault="00350891" w:rsidP="00350891">
      <w:pPr>
        <w:rPr>
          <w:rFonts w:ascii="Montserrat Light" w:hAnsi="Montserrat Light"/>
          <w:noProof/>
          <w:color w:val="000000" w:themeColor="text1"/>
          <w:sz w:val="22"/>
          <w:szCs w:val="22"/>
        </w:rPr>
      </w:pPr>
    </w:p>
    <w:p w14:paraId="0F340151" w14:textId="77777777" w:rsidR="00350891" w:rsidRDefault="00350891" w:rsidP="00350891">
      <w:pPr>
        <w:rPr>
          <w:rFonts w:ascii="Montserrat Light" w:hAnsi="Montserrat Light"/>
          <w:noProof/>
          <w:color w:val="000000" w:themeColor="text1"/>
          <w:sz w:val="22"/>
          <w:szCs w:val="22"/>
        </w:rPr>
      </w:pPr>
    </w:p>
    <w:p w14:paraId="59233519" w14:textId="77777777" w:rsidR="00350891" w:rsidRPr="006542F0" w:rsidRDefault="00350891" w:rsidP="00350891">
      <w:pPr>
        <w:rPr>
          <w:rFonts w:ascii="Montserrat Light" w:hAnsi="Montserrat Light"/>
          <w:noProof/>
          <w:color w:val="000000" w:themeColor="text1"/>
          <w:sz w:val="22"/>
          <w:szCs w:val="22"/>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239"/>
        <w:gridCol w:w="108"/>
        <w:gridCol w:w="2556"/>
        <w:gridCol w:w="2477"/>
      </w:tblGrid>
      <w:tr w:rsidR="00350891" w:rsidRPr="006542F0" w14:paraId="7089767E" w14:textId="77777777" w:rsidTr="008C6DB2">
        <w:trPr>
          <w:trHeight w:val="399"/>
        </w:trPr>
        <w:tc>
          <w:tcPr>
            <w:tcW w:w="10530" w:type="dxa"/>
            <w:gridSpan w:val="5"/>
            <w:shd w:val="clear" w:color="auto" w:fill="auto"/>
            <w:vAlign w:val="center"/>
          </w:tcPr>
          <w:p w14:paraId="36B8F486" w14:textId="77777777" w:rsidR="00350891" w:rsidRPr="006542F0" w:rsidRDefault="00350891" w:rsidP="008C6DB2">
            <w:pPr>
              <w:autoSpaceDE w:val="0"/>
              <w:autoSpaceDN w:val="0"/>
              <w:adjustRightInd w:val="0"/>
              <w:contextualSpacing/>
              <w:jc w:val="center"/>
              <w:rPr>
                <w:rFonts w:ascii="Montserrat Light" w:hAnsi="Montserrat Light"/>
                <w:b/>
                <w:bCs/>
                <w:noProof/>
                <w:color w:val="000000" w:themeColor="text1"/>
                <w:sz w:val="22"/>
                <w:szCs w:val="22"/>
              </w:rPr>
            </w:pPr>
            <w:r w:rsidRPr="006542F0">
              <w:rPr>
                <w:rFonts w:ascii="Montserrat Light" w:hAnsi="Montserrat Light"/>
                <w:b/>
                <w:bCs/>
                <w:noProof/>
                <w:color w:val="000000" w:themeColor="text1"/>
                <w:sz w:val="22"/>
                <w:szCs w:val="22"/>
              </w:rPr>
              <w:lastRenderedPageBreak/>
              <w:t xml:space="preserve">CIRCUIT PROIECT DE HOTĂRÂRE </w:t>
            </w:r>
          </w:p>
        </w:tc>
      </w:tr>
      <w:tr w:rsidR="00350891" w:rsidRPr="006542F0" w14:paraId="12611532" w14:textId="77777777" w:rsidTr="008C6DB2">
        <w:tc>
          <w:tcPr>
            <w:tcW w:w="10530" w:type="dxa"/>
            <w:gridSpan w:val="5"/>
            <w:shd w:val="clear" w:color="auto" w:fill="auto"/>
          </w:tcPr>
          <w:p w14:paraId="6493BA5B" w14:textId="77777777" w:rsidR="00350891" w:rsidRPr="006542F0" w:rsidRDefault="00350891" w:rsidP="008C6DB2">
            <w:pPr>
              <w:autoSpaceDE w:val="0"/>
              <w:autoSpaceDN w:val="0"/>
              <w:adjustRightInd w:val="0"/>
              <w:contextualSpacing/>
              <w:jc w:val="both"/>
              <w:rPr>
                <w:rFonts w:ascii="Montserrat Light" w:hAnsi="Montserrat Light"/>
                <w:b/>
                <w:bCs/>
                <w:noProof/>
                <w:color w:val="000000" w:themeColor="text1"/>
                <w:sz w:val="22"/>
                <w:szCs w:val="22"/>
              </w:rPr>
            </w:pPr>
            <w:r w:rsidRPr="006542F0">
              <w:rPr>
                <w:rFonts w:ascii="Montserrat Light" w:hAnsi="Montserrat Light"/>
                <w:b/>
                <w:bCs/>
                <w:noProof/>
                <w:color w:val="000000" w:themeColor="text1"/>
                <w:sz w:val="22"/>
                <w:szCs w:val="22"/>
              </w:rPr>
              <w:t xml:space="preserve">1. Transmitere proiect </w:t>
            </w:r>
            <w:r w:rsidRPr="006542F0">
              <w:rPr>
                <w:rFonts w:ascii="Montserrat Light" w:hAnsi="Montserrat Light"/>
                <w:b/>
                <w:bCs/>
                <w:noProof/>
                <w:color w:val="000000" w:themeColor="text1"/>
                <w:sz w:val="22"/>
                <w:szCs w:val="22"/>
                <w:shd w:val="clear" w:color="auto" w:fill="FFFFFF"/>
              </w:rPr>
              <w:t>în vederea analizării şi întocmirii raportului/rapoartelor de specialitate</w:t>
            </w:r>
            <w:r w:rsidRPr="006542F0">
              <w:rPr>
                <w:rFonts w:ascii="Montserrat Light" w:hAnsi="Montserrat Light"/>
                <w:b/>
                <w:bCs/>
                <w:noProof/>
                <w:color w:val="000000" w:themeColor="text1"/>
                <w:sz w:val="22"/>
                <w:szCs w:val="22"/>
              </w:rPr>
              <w:t xml:space="preserve"> ale compartimentelor de resort nominalizate</w:t>
            </w:r>
          </w:p>
        </w:tc>
      </w:tr>
      <w:tr w:rsidR="00350891" w:rsidRPr="006542F0" w14:paraId="0122ACCF" w14:textId="77777777" w:rsidTr="008C6DB2">
        <w:tc>
          <w:tcPr>
            <w:tcW w:w="3150" w:type="dxa"/>
            <w:shd w:val="clear" w:color="auto" w:fill="auto"/>
            <w:vAlign w:val="center"/>
          </w:tcPr>
          <w:p w14:paraId="3176D45D"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Compartimentele de resort nominalizate</w:t>
            </w:r>
          </w:p>
          <w:p w14:paraId="36BDCC47"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(Direcția/serviciul)</w:t>
            </w:r>
          </w:p>
        </w:tc>
        <w:tc>
          <w:tcPr>
            <w:tcW w:w="2347" w:type="dxa"/>
            <w:gridSpan w:val="2"/>
            <w:shd w:val="clear" w:color="auto" w:fill="auto"/>
            <w:vAlign w:val="center"/>
          </w:tcPr>
          <w:p w14:paraId="2A528720"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shd w:val="clear" w:color="auto" w:fill="FFFFFF"/>
              </w:rPr>
              <w:t>Datele de întocmire și depunere a rapoartelor de</w:t>
            </w:r>
            <w:r w:rsidRPr="006542F0">
              <w:rPr>
                <w:rFonts w:ascii="Montserrat Light" w:hAnsi="Montserrat Light"/>
                <w:noProof/>
                <w:color w:val="000000" w:themeColor="text1"/>
                <w:sz w:val="22"/>
                <w:szCs w:val="22"/>
              </w:rPr>
              <w:t xml:space="preserve">  specialitate</w:t>
            </w:r>
          </w:p>
        </w:tc>
        <w:tc>
          <w:tcPr>
            <w:tcW w:w="2556" w:type="dxa"/>
            <w:shd w:val="clear" w:color="auto" w:fill="auto"/>
            <w:vAlign w:val="center"/>
          </w:tcPr>
          <w:p w14:paraId="3B16AD78"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Semnătura persoanelor competente pentru nominalizare/</w:t>
            </w:r>
          </w:p>
          <w:p w14:paraId="70099C13"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stabilire date de întocmire</w:t>
            </w:r>
          </w:p>
        </w:tc>
        <w:tc>
          <w:tcPr>
            <w:tcW w:w="2477" w:type="dxa"/>
            <w:vAlign w:val="center"/>
          </w:tcPr>
          <w:p w14:paraId="3BB569AE"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Raport întocmit/</w:t>
            </w:r>
          </w:p>
          <w:p w14:paraId="39A41DE4"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Refuz întocmire raport/</w:t>
            </w:r>
          </w:p>
          <w:p w14:paraId="681B79F5"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semnătură</w:t>
            </w:r>
          </w:p>
        </w:tc>
      </w:tr>
      <w:tr w:rsidR="00350891" w:rsidRPr="006542F0" w14:paraId="445B73C1" w14:textId="77777777" w:rsidTr="008C6DB2">
        <w:tc>
          <w:tcPr>
            <w:tcW w:w="3150" w:type="dxa"/>
            <w:shd w:val="clear" w:color="auto" w:fill="auto"/>
            <w:vAlign w:val="center"/>
          </w:tcPr>
          <w:p w14:paraId="2A4C3DE5"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DIRECȚIA DEZVOLTARE ȘI INVESTIȚII</w:t>
            </w:r>
          </w:p>
        </w:tc>
        <w:tc>
          <w:tcPr>
            <w:tcW w:w="2347" w:type="dxa"/>
            <w:gridSpan w:val="2"/>
            <w:shd w:val="clear" w:color="auto" w:fill="auto"/>
            <w:vAlign w:val="center"/>
          </w:tcPr>
          <w:p w14:paraId="49EF329D" w14:textId="5B389C0A" w:rsidR="00350891" w:rsidRPr="006542F0" w:rsidRDefault="00F330AE" w:rsidP="008C6DB2">
            <w:pPr>
              <w:autoSpaceDE w:val="0"/>
              <w:autoSpaceDN w:val="0"/>
              <w:adjustRightInd w:val="0"/>
              <w:contextualSpacing/>
              <w:rPr>
                <w:rFonts w:ascii="Montserrat Light" w:hAnsi="Montserrat Light"/>
                <w:noProof/>
                <w:color w:val="000000" w:themeColor="text1"/>
                <w:sz w:val="22"/>
                <w:szCs w:val="22"/>
              </w:rPr>
            </w:pPr>
            <w:r>
              <w:rPr>
                <w:rFonts w:ascii="Montserrat Light" w:hAnsi="Montserrat Light"/>
                <w:noProof/>
                <w:color w:val="000000" w:themeColor="text1"/>
                <w:sz w:val="22"/>
                <w:szCs w:val="22"/>
              </w:rPr>
              <w:t>18.03.2022</w:t>
            </w:r>
          </w:p>
        </w:tc>
        <w:tc>
          <w:tcPr>
            <w:tcW w:w="2556" w:type="dxa"/>
            <w:shd w:val="clear" w:color="auto" w:fill="auto"/>
            <w:vAlign w:val="center"/>
          </w:tcPr>
          <w:p w14:paraId="78758DC1"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p>
        </w:tc>
        <w:tc>
          <w:tcPr>
            <w:tcW w:w="2477" w:type="dxa"/>
            <w:vAlign w:val="center"/>
          </w:tcPr>
          <w:p w14:paraId="50CC3008"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Raport întocmit</w:t>
            </w:r>
          </w:p>
        </w:tc>
      </w:tr>
      <w:tr w:rsidR="00350891" w:rsidRPr="006542F0" w14:paraId="2941DEF6" w14:textId="77777777" w:rsidTr="008C6DB2">
        <w:tc>
          <w:tcPr>
            <w:tcW w:w="10530" w:type="dxa"/>
            <w:gridSpan w:val="5"/>
            <w:shd w:val="clear" w:color="auto" w:fill="auto"/>
          </w:tcPr>
          <w:p w14:paraId="03748C95" w14:textId="77777777" w:rsidR="00350891" w:rsidRPr="006542F0" w:rsidRDefault="00350891" w:rsidP="008C6DB2">
            <w:pPr>
              <w:autoSpaceDE w:val="0"/>
              <w:autoSpaceDN w:val="0"/>
              <w:adjustRightInd w:val="0"/>
              <w:contextualSpacing/>
              <w:jc w:val="both"/>
              <w:rPr>
                <w:rFonts w:ascii="Montserrat Light" w:hAnsi="Montserrat Light"/>
                <w:b/>
                <w:bCs/>
                <w:noProof/>
                <w:color w:val="000000" w:themeColor="text1"/>
                <w:sz w:val="22"/>
                <w:szCs w:val="22"/>
              </w:rPr>
            </w:pPr>
            <w:r w:rsidRPr="006542F0">
              <w:rPr>
                <w:rFonts w:ascii="Montserrat Light" w:hAnsi="Montserrat Light"/>
                <w:b/>
                <w:bCs/>
                <w:noProof/>
                <w:color w:val="000000" w:themeColor="text1"/>
                <w:sz w:val="22"/>
                <w:szCs w:val="22"/>
              </w:rPr>
              <w:t>2. Transmitere proiect pentru acordarea avizului de legalitate de către consilierul juridic din cadrul Direcției Juridice</w:t>
            </w:r>
          </w:p>
        </w:tc>
      </w:tr>
      <w:tr w:rsidR="00350891" w:rsidRPr="006542F0" w14:paraId="3423212E" w14:textId="77777777" w:rsidTr="008C6DB2">
        <w:tc>
          <w:tcPr>
            <w:tcW w:w="3150" w:type="dxa"/>
            <w:shd w:val="clear" w:color="auto" w:fill="auto"/>
            <w:vAlign w:val="center"/>
          </w:tcPr>
          <w:p w14:paraId="5F134AFF"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Numele și prenumele consilierului juridic</w:t>
            </w:r>
          </w:p>
        </w:tc>
        <w:tc>
          <w:tcPr>
            <w:tcW w:w="4903" w:type="dxa"/>
            <w:gridSpan w:val="3"/>
            <w:shd w:val="clear" w:color="auto" w:fill="auto"/>
            <w:vAlign w:val="center"/>
          </w:tcPr>
          <w:p w14:paraId="02310B5B"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Semnătura persoanei competente pentru nominalizare</w:t>
            </w:r>
          </w:p>
        </w:tc>
        <w:tc>
          <w:tcPr>
            <w:tcW w:w="2477" w:type="dxa"/>
            <w:vAlign w:val="center"/>
          </w:tcPr>
          <w:p w14:paraId="2E8D590F"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Aviz acordat/</w:t>
            </w:r>
          </w:p>
          <w:p w14:paraId="7F9E545D"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Refuz aviz/</w:t>
            </w:r>
          </w:p>
          <w:p w14:paraId="7817624D"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semnătură</w:t>
            </w:r>
          </w:p>
        </w:tc>
      </w:tr>
      <w:tr w:rsidR="00350891" w:rsidRPr="006542F0" w14:paraId="22DD9BE2" w14:textId="77777777" w:rsidTr="008C6DB2">
        <w:trPr>
          <w:trHeight w:val="315"/>
        </w:trPr>
        <w:tc>
          <w:tcPr>
            <w:tcW w:w="3150" w:type="dxa"/>
            <w:shd w:val="clear" w:color="auto" w:fill="auto"/>
            <w:vAlign w:val="center"/>
          </w:tcPr>
          <w:p w14:paraId="42BCA945"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 xml:space="preserve">Bianca Costin </w:t>
            </w:r>
          </w:p>
        </w:tc>
        <w:tc>
          <w:tcPr>
            <w:tcW w:w="4903" w:type="dxa"/>
            <w:gridSpan w:val="3"/>
            <w:shd w:val="clear" w:color="auto" w:fill="auto"/>
            <w:vAlign w:val="center"/>
          </w:tcPr>
          <w:p w14:paraId="5AB68173" w14:textId="77777777" w:rsidR="00350891" w:rsidRPr="006542F0" w:rsidRDefault="00350891" w:rsidP="008C6DB2">
            <w:pPr>
              <w:autoSpaceDE w:val="0"/>
              <w:autoSpaceDN w:val="0"/>
              <w:adjustRightInd w:val="0"/>
              <w:contextualSpacing/>
              <w:rPr>
                <w:rFonts w:ascii="Montserrat Light" w:hAnsi="Montserrat Light"/>
                <w:b/>
                <w:bCs/>
                <w:noProof/>
                <w:color w:val="000000" w:themeColor="text1"/>
                <w:sz w:val="22"/>
                <w:szCs w:val="22"/>
              </w:rPr>
            </w:pPr>
          </w:p>
        </w:tc>
        <w:tc>
          <w:tcPr>
            <w:tcW w:w="2477" w:type="dxa"/>
            <w:vAlign w:val="center"/>
          </w:tcPr>
          <w:p w14:paraId="2690FA43"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Aviz acordat</w:t>
            </w:r>
          </w:p>
        </w:tc>
      </w:tr>
      <w:tr w:rsidR="00350891" w:rsidRPr="006542F0" w14:paraId="052F5D5F" w14:textId="77777777" w:rsidTr="008C6DB2">
        <w:tc>
          <w:tcPr>
            <w:tcW w:w="10530" w:type="dxa"/>
            <w:gridSpan w:val="5"/>
            <w:shd w:val="clear" w:color="auto" w:fill="auto"/>
          </w:tcPr>
          <w:p w14:paraId="2AB1E1C7"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highlight w:val="red"/>
              </w:rPr>
            </w:pPr>
          </w:p>
        </w:tc>
      </w:tr>
      <w:tr w:rsidR="00350891" w:rsidRPr="006542F0" w14:paraId="61DB41BC" w14:textId="77777777" w:rsidTr="008C6DB2">
        <w:tc>
          <w:tcPr>
            <w:tcW w:w="10530" w:type="dxa"/>
            <w:gridSpan w:val="5"/>
            <w:shd w:val="clear" w:color="auto" w:fill="auto"/>
          </w:tcPr>
          <w:p w14:paraId="051DC355" w14:textId="77777777" w:rsidR="00350891" w:rsidRPr="006542F0" w:rsidRDefault="00350891" w:rsidP="008C6DB2">
            <w:pPr>
              <w:autoSpaceDE w:val="0"/>
              <w:autoSpaceDN w:val="0"/>
              <w:adjustRightInd w:val="0"/>
              <w:contextualSpacing/>
              <w:rPr>
                <w:rFonts w:ascii="Montserrat Light" w:hAnsi="Montserrat Light"/>
                <w:b/>
                <w:bCs/>
                <w:noProof/>
                <w:color w:val="000000" w:themeColor="text1"/>
                <w:sz w:val="22"/>
                <w:szCs w:val="22"/>
                <w:highlight w:val="red"/>
              </w:rPr>
            </w:pPr>
            <w:r w:rsidRPr="006542F0">
              <w:rPr>
                <w:rFonts w:ascii="Montserrat Light" w:hAnsi="Montserrat Light"/>
                <w:b/>
                <w:bCs/>
                <w:noProof/>
                <w:color w:val="000000" w:themeColor="text1"/>
                <w:sz w:val="22"/>
                <w:szCs w:val="22"/>
              </w:rPr>
              <w:t>3. Transmitere proiect în vederea avizării pentru legalitate de către   secretarul general al judeţului</w:t>
            </w:r>
          </w:p>
        </w:tc>
      </w:tr>
      <w:tr w:rsidR="00350891" w:rsidRPr="006542F0" w14:paraId="6B69A49F" w14:textId="77777777" w:rsidTr="008C6DB2">
        <w:tc>
          <w:tcPr>
            <w:tcW w:w="3150" w:type="dxa"/>
            <w:shd w:val="clear" w:color="auto" w:fill="auto"/>
            <w:vAlign w:val="center"/>
          </w:tcPr>
          <w:p w14:paraId="3375A96E"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Numele și prenumele secretarului general al județului</w:t>
            </w:r>
          </w:p>
        </w:tc>
        <w:tc>
          <w:tcPr>
            <w:tcW w:w="4903" w:type="dxa"/>
            <w:gridSpan w:val="3"/>
            <w:shd w:val="clear" w:color="auto" w:fill="auto"/>
            <w:vAlign w:val="center"/>
          </w:tcPr>
          <w:p w14:paraId="43F1BC86" w14:textId="77777777" w:rsidR="00350891" w:rsidRPr="006542F0" w:rsidRDefault="00350891" w:rsidP="008C6DB2">
            <w:pPr>
              <w:autoSpaceDE w:val="0"/>
              <w:autoSpaceDN w:val="0"/>
              <w:adjustRightInd w:val="0"/>
              <w:contextualSpacing/>
              <w:rPr>
                <w:rFonts w:ascii="Montserrat Light" w:hAnsi="Montserrat Light"/>
                <w:b/>
                <w:bCs/>
                <w:noProof/>
                <w:color w:val="000000" w:themeColor="text1"/>
                <w:sz w:val="22"/>
                <w:szCs w:val="22"/>
              </w:rPr>
            </w:pPr>
            <w:r w:rsidRPr="006542F0">
              <w:rPr>
                <w:rFonts w:ascii="Montserrat Light" w:hAnsi="Montserrat Light"/>
                <w:bCs/>
                <w:noProof/>
                <w:color w:val="000000" w:themeColor="text1"/>
                <w:sz w:val="22"/>
                <w:szCs w:val="22"/>
              </w:rPr>
              <w:t>Caracterul normativ sau individual al proiectului</w:t>
            </w:r>
          </w:p>
        </w:tc>
        <w:tc>
          <w:tcPr>
            <w:tcW w:w="2477" w:type="dxa"/>
            <w:vAlign w:val="center"/>
          </w:tcPr>
          <w:p w14:paraId="2BDA392C"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Avizul acordat/</w:t>
            </w:r>
          </w:p>
          <w:p w14:paraId="6DD01450"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Refuz aviz/</w:t>
            </w:r>
          </w:p>
          <w:p w14:paraId="62A83E44" w14:textId="77777777" w:rsidR="00350891" w:rsidRPr="006542F0" w:rsidRDefault="00350891" w:rsidP="008C6DB2">
            <w:pPr>
              <w:autoSpaceDE w:val="0"/>
              <w:autoSpaceDN w:val="0"/>
              <w:adjustRightInd w:val="0"/>
              <w:contextualSpacing/>
              <w:rPr>
                <w:rFonts w:ascii="Montserrat Light" w:hAnsi="Montserrat Light"/>
                <w:b/>
                <w:bCs/>
                <w:noProof/>
                <w:color w:val="000000" w:themeColor="text1"/>
                <w:sz w:val="22"/>
                <w:szCs w:val="22"/>
                <w:highlight w:val="red"/>
              </w:rPr>
            </w:pPr>
            <w:r w:rsidRPr="006542F0">
              <w:rPr>
                <w:rFonts w:ascii="Montserrat Light" w:hAnsi="Montserrat Light"/>
                <w:noProof/>
                <w:color w:val="000000" w:themeColor="text1"/>
                <w:sz w:val="22"/>
                <w:szCs w:val="22"/>
              </w:rPr>
              <w:t>semnătură</w:t>
            </w:r>
          </w:p>
        </w:tc>
      </w:tr>
      <w:tr w:rsidR="00350891" w:rsidRPr="006542F0" w14:paraId="2F5D8506" w14:textId="77777777" w:rsidTr="008C6DB2">
        <w:tc>
          <w:tcPr>
            <w:tcW w:w="3150" w:type="dxa"/>
            <w:shd w:val="clear" w:color="auto" w:fill="auto"/>
            <w:vAlign w:val="center"/>
          </w:tcPr>
          <w:p w14:paraId="4EDD5382"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Simona Gaci</w:t>
            </w:r>
          </w:p>
        </w:tc>
        <w:tc>
          <w:tcPr>
            <w:tcW w:w="4903" w:type="dxa"/>
            <w:gridSpan w:val="3"/>
            <w:shd w:val="clear" w:color="auto" w:fill="auto"/>
            <w:vAlign w:val="center"/>
          </w:tcPr>
          <w:p w14:paraId="1BD983DC"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highlight w:val="yellow"/>
              </w:rPr>
            </w:pPr>
            <w:r w:rsidRPr="006542F0">
              <w:rPr>
                <w:rFonts w:ascii="Montserrat Light" w:hAnsi="Montserrat Light"/>
                <w:noProof/>
                <w:color w:val="000000" w:themeColor="text1"/>
                <w:sz w:val="22"/>
                <w:szCs w:val="22"/>
              </w:rPr>
              <w:t>individual</w:t>
            </w:r>
          </w:p>
        </w:tc>
        <w:tc>
          <w:tcPr>
            <w:tcW w:w="2477" w:type="dxa"/>
            <w:vAlign w:val="center"/>
          </w:tcPr>
          <w:p w14:paraId="02A45C67"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Avizat</w:t>
            </w:r>
          </w:p>
          <w:p w14:paraId="767987D9"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highlight w:val="red"/>
              </w:rPr>
            </w:pPr>
          </w:p>
        </w:tc>
      </w:tr>
      <w:tr w:rsidR="00350891" w:rsidRPr="006542F0" w14:paraId="6E5ED32E" w14:textId="77777777" w:rsidTr="008C6DB2">
        <w:tc>
          <w:tcPr>
            <w:tcW w:w="10530" w:type="dxa"/>
            <w:gridSpan w:val="5"/>
            <w:shd w:val="clear" w:color="auto" w:fill="auto"/>
          </w:tcPr>
          <w:p w14:paraId="31C50508" w14:textId="77777777" w:rsidR="00350891" w:rsidRPr="006542F0" w:rsidRDefault="00350891" w:rsidP="008C6DB2">
            <w:pPr>
              <w:autoSpaceDE w:val="0"/>
              <w:autoSpaceDN w:val="0"/>
              <w:adjustRightInd w:val="0"/>
              <w:contextualSpacing/>
              <w:jc w:val="center"/>
              <w:rPr>
                <w:rFonts w:ascii="Montserrat Light" w:hAnsi="Montserrat Light"/>
                <w:noProof/>
                <w:color w:val="000000" w:themeColor="text1"/>
                <w:sz w:val="22"/>
                <w:szCs w:val="22"/>
                <w:highlight w:val="red"/>
              </w:rPr>
            </w:pPr>
          </w:p>
        </w:tc>
      </w:tr>
      <w:tr w:rsidR="00350891" w:rsidRPr="006542F0" w14:paraId="77BF5854" w14:textId="77777777" w:rsidTr="008C6DB2">
        <w:tc>
          <w:tcPr>
            <w:tcW w:w="10530" w:type="dxa"/>
            <w:gridSpan w:val="5"/>
            <w:shd w:val="clear" w:color="auto" w:fill="auto"/>
          </w:tcPr>
          <w:p w14:paraId="46D86C4B" w14:textId="77777777" w:rsidR="00350891" w:rsidRPr="006542F0" w:rsidRDefault="00350891" w:rsidP="008C6DB2">
            <w:pPr>
              <w:autoSpaceDE w:val="0"/>
              <w:autoSpaceDN w:val="0"/>
              <w:adjustRightInd w:val="0"/>
              <w:contextualSpacing/>
              <w:jc w:val="both"/>
              <w:rPr>
                <w:rFonts w:ascii="Montserrat Light" w:hAnsi="Montserrat Light"/>
                <w:b/>
                <w:bCs/>
                <w:noProof/>
                <w:color w:val="000000" w:themeColor="text1"/>
                <w:sz w:val="22"/>
                <w:szCs w:val="22"/>
              </w:rPr>
            </w:pPr>
            <w:r w:rsidRPr="006542F0">
              <w:rPr>
                <w:rFonts w:ascii="Montserrat Light" w:hAnsi="Montserrat Light"/>
                <w:b/>
                <w:bCs/>
                <w:noProof/>
                <w:color w:val="000000" w:themeColor="text1"/>
                <w:sz w:val="22"/>
                <w:szCs w:val="22"/>
              </w:rPr>
              <w:t>4. Transmitere proiect pentru adoptarea avizului/avizelor comisiei/comisiilor de specialitate nominalizate</w:t>
            </w:r>
          </w:p>
        </w:tc>
      </w:tr>
      <w:tr w:rsidR="00350891" w:rsidRPr="006542F0" w14:paraId="43133F14" w14:textId="77777777" w:rsidTr="008C6DB2">
        <w:tc>
          <w:tcPr>
            <w:tcW w:w="3150" w:type="dxa"/>
            <w:shd w:val="clear" w:color="auto" w:fill="auto"/>
            <w:vAlign w:val="center"/>
          </w:tcPr>
          <w:p w14:paraId="02AC7B9E"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Comisia de specialitate  nominalizată</w:t>
            </w:r>
          </w:p>
        </w:tc>
        <w:tc>
          <w:tcPr>
            <w:tcW w:w="2239" w:type="dxa"/>
            <w:shd w:val="clear" w:color="auto" w:fill="auto"/>
            <w:vAlign w:val="center"/>
          </w:tcPr>
          <w:p w14:paraId="2E0EFB7F"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shd w:val="clear" w:color="auto" w:fill="FFFFFF"/>
              </w:rPr>
              <w:t>Data de întocmire și depunere a avizului</w:t>
            </w:r>
          </w:p>
        </w:tc>
        <w:tc>
          <w:tcPr>
            <w:tcW w:w="2664" w:type="dxa"/>
            <w:gridSpan w:val="2"/>
            <w:shd w:val="clear" w:color="auto" w:fill="auto"/>
            <w:vAlign w:val="center"/>
          </w:tcPr>
          <w:p w14:paraId="0FD2F93B"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Semnătura persoanelor competente pentru nominalizare/</w:t>
            </w:r>
          </w:p>
          <w:p w14:paraId="2BAFF87E"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stabilire date de întocmire</w:t>
            </w:r>
          </w:p>
        </w:tc>
        <w:tc>
          <w:tcPr>
            <w:tcW w:w="2477" w:type="dxa"/>
            <w:shd w:val="clear" w:color="auto" w:fill="auto"/>
            <w:vAlign w:val="center"/>
          </w:tcPr>
          <w:p w14:paraId="18DCCC1F"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Avizul adoptat/</w:t>
            </w:r>
          </w:p>
          <w:p w14:paraId="698F8CA3" w14:textId="77777777" w:rsidR="00350891" w:rsidRPr="006542F0" w:rsidRDefault="00350891" w:rsidP="008C6DB2">
            <w:pPr>
              <w:autoSpaceDE w:val="0"/>
              <w:autoSpaceDN w:val="0"/>
              <w:adjustRightInd w:val="0"/>
              <w:contextualSpacing/>
              <w:rPr>
                <w:rFonts w:ascii="Montserrat Light" w:hAnsi="Montserrat Light"/>
                <w:noProof/>
                <w:color w:val="000000" w:themeColor="text1"/>
                <w:sz w:val="22"/>
                <w:szCs w:val="22"/>
              </w:rPr>
            </w:pPr>
            <w:r w:rsidRPr="006542F0">
              <w:rPr>
                <w:rFonts w:ascii="Montserrat Light" w:hAnsi="Montserrat Light"/>
                <w:noProof/>
                <w:color w:val="000000" w:themeColor="text1"/>
                <w:sz w:val="22"/>
                <w:szCs w:val="22"/>
              </w:rPr>
              <w:t>Aviz implicit favorabil</w:t>
            </w:r>
          </w:p>
        </w:tc>
      </w:tr>
      <w:tr w:rsidR="00F330AE" w:rsidRPr="006542F0" w14:paraId="3B7D52DF" w14:textId="77777777" w:rsidTr="008C6DB2">
        <w:tc>
          <w:tcPr>
            <w:tcW w:w="3150" w:type="dxa"/>
            <w:shd w:val="clear" w:color="auto" w:fill="auto"/>
            <w:vAlign w:val="center"/>
          </w:tcPr>
          <w:p w14:paraId="29E17E95" w14:textId="6DB7A656" w:rsidR="00F330AE" w:rsidRPr="006542F0" w:rsidRDefault="00020D39" w:rsidP="008C6DB2">
            <w:pPr>
              <w:autoSpaceDE w:val="0"/>
              <w:autoSpaceDN w:val="0"/>
              <w:adjustRightInd w:val="0"/>
              <w:contextualSpacing/>
              <w:rPr>
                <w:rFonts w:ascii="Montserrat Light" w:hAnsi="Montserrat Light"/>
                <w:noProof/>
                <w:color w:val="000000" w:themeColor="text1"/>
                <w:sz w:val="22"/>
                <w:szCs w:val="22"/>
              </w:rPr>
            </w:pPr>
            <w:r>
              <w:rPr>
                <w:rFonts w:ascii="Montserrat Light" w:hAnsi="Montserrat Light"/>
                <w:noProof/>
                <w:color w:val="000000" w:themeColor="text1"/>
                <w:sz w:val="22"/>
                <w:szCs w:val="22"/>
              </w:rPr>
              <w:t>4</w:t>
            </w:r>
          </w:p>
        </w:tc>
        <w:tc>
          <w:tcPr>
            <w:tcW w:w="2239" w:type="dxa"/>
            <w:shd w:val="clear" w:color="auto" w:fill="auto"/>
            <w:vAlign w:val="center"/>
          </w:tcPr>
          <w:p w14:paraId="4AC1EF52" w14:textId="77777777" w:rsidR="00F330AE" w:rsidRPr="006542F0" w:rsidRDefault="00F330AE" w:rsidP="008C6DB2">
            <w:pPr>
              <w:autoSpaceDE w:val="0"/>
              <w:autoSpaceDN w:val="0"/>
              <w:adjustRightInd w:val="0"/>
              <w:contextualSpacing/>
              <w:rPr>
                <w:rFonts w:ascii="Montserrat Light" w:hAnsi="Montserrat Light"/>
                <w:noProof/>
                <w:color w:val="000000" w:themeColor="text1"/>
                <w:sz w:val="22"/>
                <w:szCs w:val="22"/>
                <w:shd w:val="clear" w:color="auto" w:fill="FFFFFF"/>
              </w:rPr>
            </w:pPr>
          </w:p>
        </w:tc>
        <w:tc>
          <w:tcPr>
            <w:tcW w:w="2664" w:type="dxa"/>
            <w:gridSpan w:val="2"/>
            <w:shd w:val="clear" w:color="auto" w:fill="auto"/>
            <w:vAlign w:val="center"/>
          </w:tcPr>
          <w:p w14:paraId="0D070ACA" w14:textId="77777777" w:rsidR="00F330AE" w:rsidRPr="006542F0" w:rsidRDefault="00F330AE" w:rsidP="008C6DB2">
            <w:pPr>
              <w:autoSpaceDE w:val="0"/>
              <w:autoSpaceDN w:val="0"/>
              <w:adjustRightInd w:val="0"/>
              <w:contextualSpacing/>
              <w:rPr>
                <w:rFonts w:ascii="Montserrat Light" w:hAnsi="Montserrat Light"/>
                <w:noProof/>
                <w:color w:val="000000" w:themeColor="text1"/>
                <w:sz w:val="22"/>
                <w:szCs w:val="22"/>
              </w:rPr>
            </w:pPr>
          </w:p>
        </w:tc>
        <w:tc>
          <w:tcPr>
            <w:tcW w:w="2477" w:type="dxa"/>
            <w:shd w:val="clear" w:color="auto" w:fill="auto"/>
            <w:vAlign w:val="center"/>
          </w:tcPr>
          <w:p w14:paraId="62358D5F" w14:textId="77777777" w:rsidR="00F330AE" w:rsidRPr="006542F0" w:rsidRDefault="00F330AE" w:rsidP="008C6DB2">
            <w:pPr>
              <w:autoSpaceDE w:val="0"/>
              <w:autoSpaceDN w:val="0"/>
              <w:adjustRightInd w:val="0"/>
              <w:contextualSpacing/>
              <w:rPr>
                <w:rFonts w:ascii="Montserrat Light" w:hAnsi="Montserrat Light"/>
                <w:noProof/>
                <w:color w:val="000000" w:themeColor="text1"/>
                <w:sz w:val="22"/>
                <w:szCs w:val="22"/>
              </w:rPr>
            </w:pPr>
          </w:p>
        </w:tc>
      </w:tr>
    </w:tbl>
    <w:p w14:paraId="5467B164" w14:textId="77777777" w:rsidR="00350891" w:rsidRDefault="00350891" w:rsidP="00350891">
      <w:pPr>
        <w:rPr>
          <w:rFonts w:ascii="Montserrat Light" w:hAnsi="Montserrat Light"/>
          <w:noProof/>
          <w:color w:val="000000" w:themeColor="text1"/>
          <w:sz w:val="22"/>
          <w:szCs w:val="22"/>
        </w:rPr>
      </w:pPr>
    </w:p>
    <w:p w14:paraId="290D1BFA" w14:textId="77777777" w:rsidR="00350891" w:rsidRDefault="00350891" w:rsidP="00350891">
      <w:pPr>
        <w:rPr>
          <w:rFonts w:ascii="Montserrat Light" w:hAnsi="Montserrat Light"/>
          <w:noProof/>
          <w:color w:val="000000" w:themeColor="text1"/>
          <w:sz w:val="22"/>
          <w:szCs w:val="22"/>
        </w:rPr>
      </w:pPr>
    </w:p>
    <w:p w14:paraId="76F706B5" w14:textId="77777777" w:rsidR="00350891" w:rsidRDefault="00350891" w:rsidP="00350891">
      <w:pPr>
        <w:rPr>
          <w:rFonts w:ascii="Montserrat Light" w:hAnsi="Montserrat Light"/>
          <w:noProof/>
          <w:color w:val="000000" w:themeColor="text1"/>
          <w:sz w:val="22"/>
          <w:szCs w:val="22"/>
        </w:rPr>
      </w:pPr>
    </w:p>
    <w:p w14:paraId="7DC93321" w14:textId="77777777" w:rsidR="00350891" w:rsidRDefault="00350891" w:rsidP="00350891">
      <w:pPr>
        <w:rPr>
          <w:rFonts w:ascii="Montserrat Light" w:hAnsi="Montserrat Light"/>
          <w:noProof/>
          <w:color w:val="000000" w:themeColor="text1"/>
          <w:sz w:val="22"/>
          <w:szCs w:val="22"/>
        </w:rPr>
      </w:pPr>
    </w:p>
    <w:p w14:paraId="2ABB700D" w14:textId="77777777" w:rsidR="00350891" w:rsidRDefault="00350891" w:rsidP="00350891">
      <w:pPr>
        <w:rPr>
          <w:rFonts w:ascii="Montserrat Light" w:hAnsi="Montserrat Light"/>
          <w:noProof/>
          <w:color w:val="000000" w:themeColor="text1"/>
          <w:sz w:val="22"/>
          <w:szCs w:val="22"/>
        </w:rPr>
      </w:pPr>
    </w:p>
    <w:p w14:paraId="0EAD02BC" w14:textId="77777777" w:rsidR="00350891" w:rsidRDefault="00350891" w:rsidP="00350891">
      <w:pPr>
        <w:rPr>
          <w:rFonts w:ascii="Montserrat Light" w:hAnsi="Montserrat Light"/>
          <w:noProof/>
          <w:color w:val="000000" w:themeColor="text1"/>
          <w:sz w:val="22"/>
          <w:szCs w:val="22"/>
        </w:rPr>
      </w:pPr>
    </w:p>
    <w:p w14:paraId="1480A6DB" w14:textId="77777777" w:rsidR="00350891" w:rsidRDefault="00350891" w:rsidP="00A43C02">
      <w:pPr>
        <w:ind w:left="-567"/>
        <w:contextualSpacing/>
        <w:rPr>
          <w:rFonts w:ascii="Montserrat Light" w:hAnsi="Montserrat Light" w:cs="Cambria"/>
          <w:b/>
          <w:noProof/>
          <w:color w:val="000000" w:themeColor="text1"/>
          <w:sz w:val="22"/>
          <w:szCs w:val="22"/>
        </w:rPr>
      </w:pPr>
    </w:p>
    <w:p w14:paraId="0A78459E" w14:textId="77777777" w:rsidR="00A43C02" w:rsidRPr="006542F0" w:rsidRDefault="00A43C02" w:rsidP="0084788A">
      <w:pPr>
        <w:rPr>
          <w:rFonts w:ascii="Montserrat Light" w:hAnsi="Montserrat Light"/>
          <w:noProof/>
          <w:color w:val="000000" w:themeColor="text1"/>
          <w:sz w:val="22"/>
          <w:szCs w:val="22"/>
        </w:rPr>
      </w:pPr>
    </w:p>
    <w:sectPr w:rsidR="00A43C02" w:rsidRPr="006542F0" w:rsidSect="00F93621">
      <w:headerReference w:type="default" r:id="rId9"/>
      <w:pgSz w:w="12240" w:h="15840"/>
      <w:pgMar w:top="1321" w:right="900" w:bottom="360" w:left="1560" w:header="450" w:footer="3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59FC" w14:textId="77777777" w:rsidR="00212AA1" w:rsidRDefault="00212AA1" w:rsidP="00E71F15">
      <w:r>
        <w:separator/>
      </w:r>
    </w:p>
  </w:endnote>
  <w:endnote w:type="continuationSeparator" w:id="0">
    <w:p w14:paraId="0EFF1331" w14:textId="77777777" w:rsidR="00212AA1" w:rsidRDefault="00212AA1" w:rsidP="00E7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E0E9" w14:textId="77777777" w:rsidR="00212AA1" w:rsidRDefault="00212AA1" w:rsidP="00E71F15">
      <w:r>
        <w:separator/>
      </w:r>
    </w:p>
  </w:footnote>
  <w:footnote w:type="continuationSeparator" w:id="0">
    <w:p w14:paraId="1977C748" w14:textId="77777777" w:rsidR="00212AA1" w:rsidRDefault="00212AA1" w:rsidP="00E71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8EFE" w14:textId="0419A11B" w:rsidR="00E71F15" w:rsidRDefault="00AC680B" w:rsidP="00703472">
    <w:r>
      <w:rPr>
        <w:noProof/>
      </w:rPr>
      <w:drawing>
        <wp:anchor distT="0" distB="0" distL="0" distR="0" simplePos="0" relativeHeight="251660288" behindDoc="0" locked="0" layoutInCell="1" hidden="0" allowOverlap="1" wp14:anchorId="680885C1" wp14:editId="60AA4C8C">
          <wp:simplePos x="0" y="0"/>
          <wp:positionH relativeFrom="column">
            <wp:posOffset>4265295</wp:posOffset>
          </wp:positionH>
          <wp:positionV relativeFrom="paragraph">
            <wp:posOffset>13970</wp:posOffset>
          </wp:positionV>
          <wp:extent cx="2047875" cy="571500"/>
          <wp:effectExtent l="0" t="0" r="0" b="0"/>
          <wp:wrapSquare wrapText="bothSides" distT="0" distB="0" distL="0" distR="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00E71F15">
      <w:rPr>
        <w:noProof/>
      </w:rPr>
      <w:drawing>
        <wp:anchor distT="0" distB="0" distL="0" distR="0" simplePos="0" relativeHeight="251659264" behindDoc="0" locked="0" layoutInCell="1" hidden="0" allowOverlap="1" wp14:anchorId="7ED89CCF" wp14:editId="04A9794F">
          <wp:simplePos x="0" y="0"/>
          <wp:positionH relativeFrom="column">
            <wp:posOffset>19050</wp:posOffset>
          </wp:positionH>
          <wp:positionV relativeFrom="paragraph">
            <wp:posOffset>19050</wp:posOffset>
          </wp:positionV>
          <wp:extent cx="2662348" cy="566738"/>
          <wp:effectExtent l="0" t="0" r="0" b="0"/>
          <wp:wrapTopAndBottom distT="0" distB="0"/>
          <wp:docPr id="8" name="image3.png"/>
          <wp:cNvGraphicFramePr/>
          <a:graphic xmlns:a="http://schemas.openxmlformats.org/drawingml/2006/main">
            <a:graphicData uri="http://schemas.openxmlformats.org/drawingml/2006/picture">
              <pic:pic xmlns:pic="http://schemas.openxmlformats.org/drawingml/2006/picture">
                <pic:nvPicPr>
                  <pic:cNvPr id="11" name="image3.png"/>
                  <pic:cNvPicPr preferRelativeResize="0"/>
                </pic:nvPicPr>
                <pic:blipFill>
                  <a:blip r:embed="rId2"/>
                  <a:srcRect/>
                  <a:stretch>
                    <a:fillRect/>
                  </a:stretch>
                </pic:blipFill>
                <pic:spPr>
                  <a:xfrm>
                    <a:off x="0" y="0"/>
                    <a:ext cx="2662348" cy="566738"/>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0E4"/>
    <w:multiLevelType w:val="hybridMultilevel"/>
    <w:tmpl w:val="AF6C59E6"/>
    <w:lvl w:ilvl="0" w:tplc="7FFAFE6A">
      <w:start w:val="1"/>
      <w:numFmt w:val="decimal"/>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8AA0232"/>
    <w:multiLevelType w:val="hybridMultilevel"/>
    <w:tmpl w:val="E9FC2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D0C66"/>
    <w:multiLevelType w:val="hybridMultilevel"/>
    <w:tmpl w:val="8A126CA2"/>
    <w:lvl w:ilvl="0" w:tplc="0409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15:restartNumberingAfterBreak="0">
    <w:nsid w:val="0FBC4EFC"/>
    <w:multiLevelType w:val="hybridMultilevel"/>
    <w:tmpl w:val="5C4409BC"/>
    <w:lvl w:ilvl="0" w:tplc="06F2C95C">
      <w:start w:val="595"/>
      <w:numFmt w:val="bullet"/>
      <w:lvlText w:val="-"/>
      <w:lvlJc w:val="left"/>
      <w:pPr>
        <w:ind w:left="720" w:hanging="360"/>
      </w:pPr>
      <w:rPr>
        <w:rFonts w:ascii="Montserrat Light" w:eastAsia="Times New Roman" w:hAnsi="Montserra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D3E5F"/>
    <w:multiLevelType w:val="singleLevel"/>
    <w:tmpl w:val="027E0A2E"/>
    <w:lvl w:ilvl="0">
      <w:start w:val="1"/>
      <w:numFmt w:val="bullet"/>
      <w:lvlText w:val="-"/>
      <w:lvlJc w:val="left"/>
      <w:pPr>
        <w:tabs>
          <w:tab w:val="num" w:pos="456"/>
        </w:tabs>
        <w:ind w:left="456" w:hanging="360"/>
      </w:pPr>
      <w:rPr>
        <w:rFonts w:hint="default"/>
      </w:rPr>
    </w:lvl>
  </w:abstractNum>
  <w:abstractNum w:abstractNumId="5" w15:restartNumberingAfterBreak="0">
    <w:nsid w:val="18BB780F"/>
    <w:multiLevelType w:val="hybridMultilevel"/>
    <w:tmpl w:val="5114D35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160EB1"/>
    <w:multiLevelType w:val="hybridMultilevel"/>
    <w:tmpl w:val="91AC0D48"/>
    <w:lvl w:ilvl="0" w:tplc="0409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15:restartNumberingAfterBreak="0">
    <w:nsid w:val="213E0329"/>
    <w:multiLevelType w:val="hybridMultilevel"/>
    <w:tmpl w:val="8E027DF0"/>
    <w:lvl w:ilvl="0" w:tplc="87A64F88">
      <w:numFmt w:val="bullet"/>
      <w:lvlText w:val="-"/>
      <w:lvlJc w:val="left"/>
      <w:pPr>
        <w:ind w:left="720" w:hanging="360"/>
      </w:pPr>
      <w:rPr>
        <w:rFonts w:ascii="Montserrat Light" w:eastAsia="Times New Roman" w:hAnsi="Montserra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C19F2"/>
    <w:multiLevelType w:val="hybridMultilevel"/>
    <w:tmpl w:val="08EE0C54"/>
    <w:lvl w:ilvl="0" w:tplc="68F6439A">
      <w:numFmt w:val="bullet"/>
      <w:lvlText w:val="―"/>
      <w:lvlJc w:val="left"/>
      <w:pPr>
        <w:ind w:left="720" w:hanging="360"/>
      </w:pPr>
      <w:rPr>
        <w:rFonts w:ascii="Cambria" w:eastAsia="Calibri"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33EE9"/>
    <w:multiLevelType w:val="hybridMultilevel"/>
    <w:tmpl w:val="835AA030"/>
    <w:lvl w:ilvl="0" w:tplc="BC70B3A0">
      <w:start w:val="1"/>
      <w:numFmt w:val="decimal"/>
      <w:lvlText w:val="%1."/>
      <w:lvlJc w:val="left"/>
      <w:pPr>
        <w:ind w:left="1068" w:hanging="360"/>
      </w:pPr>
      <w:rPr>
        <w:rFonts w:hint="default"/>
        <w:b/>
        <w:bC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2A356912"/>
    <w:multiLevelType w:val="hybridMultilevel"/>
    <w:tmpl w:val="AE56BDAC"/>
    <w:lvl w:ilvl="0" w:tplc="8B4A360A">
      <w:start w:val="47"/>
      <w:numFmt w:val="bullet"/>
      <w:lvlText w:val="-"/>
      <w:lvlJc w:val="left"/>
      <w:pPr>
        <w:ind w:left="720" w:hanging="360"/>
      </w:pPr>
      <w:rPr>
        <w:rFonts w:ascii="Montserrat Light" w:eastAsia="Times New Roman" w:hAnsi="Montserra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E4FFC"/>
    <w:multiLevelType w:val="hybridMultilevel"/>
    <w:tmpl w:val="CC321324"/>
    <w:lvl w:ilvl="0" w:tplc="7BC00F7E">
      <w:start w:val="15"/>
      <w:numFmt w:val="bullet"/>
      <w:lvlText w:val="-"/>
      <w:lvlJc w:val="left"/>
      <w:pPr>
        <w:ind w:left="720" w:hanging="360"/>
      </w:pPr>
      <w:rPr>
        <w:rFonts w:ascii="Montserrat Light" w:eastAsia="Arial"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506AB"/>
    <w:multiLevelType w:val="hybridMultilevel"/>
    <w:tmpl w:val="01A43C9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09B7462"/>
    <w:multiLevelType w:val="hybridMultilevel"/>
    <w:tmpl w:val="9EC4438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FD015F"/>
    <w:multiLevelType w:val="hybridMultilevel"/>
    <w:tmpl w:val="8D86C11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5471227"/>
    <w:multiLevelType w:val="hybridMultilevel"/>
    <w:tmpl w:val="0764C3A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7E044EE"/>
    <w:multiLevelType w:val="hybridMultilevel"/>
    <w:tmpl w:val="4D10C5CA"/>
    <w:lvl w:ilvl="0" w:tplc="0234D0B6">
      <w:start w:val="1"/>
      <w:numFmt w:val="upperRoman"/>
      <w:lvlText w:val="%1."/>
      <w:lvlJc w:val="left"/>
      <w:pPr>
        <w:ind w:left="1325" w:hanging="720"/>
      </w:pPr>
      <w:rPr>
        <w:rFonts w:hint="default"/>
      </w:rPr>
    </w:lvl>
    <w:lvl w:ilvl="1" w:tplc="04180019" w:tentative="1">
      <w:start w:val="1"/>
      <w:numFmt w:val="lowerLetter"/>
      <w:lvlText w:val="%2."/>
      <w:lvlJc w:val="left"/>
      <w:pPr>
        <w:ind w:left="1685" w:hanging="360"/>
      </w:pPr>
    </w:lvl>
    <w:lvl w:ilvl="2" w:tplc="0418001B" w:tentative="1">
      <w:start w:val="1"/>
      <w:numFmt w:val="lowerRoman"/>
      <w:lvlText w:val="%3."/>
      <w:lvlJc w:val="right"/>
      <w:pPr>
        <w:ind w:left="2405" w:hanging="180"/>
      </w:pPr>
    </w:lvl>
    <w:lvl w:ilvl="3" w:tplc="0418000F" w:tentative="1">
      <w:start w:val="1"/>
      <w:numFmt w:val="decimal"/>
      <w:lvlText w:val="%4."/>
      <w:lvlJc w:val="left"/>
      <w:pPr>
        <w:ind w:left="3125" w:hanging="360"/>
      </w:pPr>
    </w:lvl>
    <w:lvl w:ilvl="4" w:tplc="04180019" w:tentative="1">
      <w:start w:val="1"/>
      <w:numFmt w:val="lowerLetter"/>
      <w:lvlText w:val="%5."/>
      <w:lvlJc w:val="left"/>
      <w:pPr>
        <w:ind w:left="3845" w:hanging="360"/>
      </w:pPr>
    </w:lvl>
    <w:lvl w:ilvl="5" w:tplc="0418001B" w:tentative="1">
      <w:start w:val="1"/>
      <w:numFmt w:val="lowerRoman"/>
      <w:lvlText w:val="%6."/>
      <w:lvlJc w:val="right"/>
      <w:pPr>
        <w:ind w:left="4565" w:hanging="180"/>
      </w:pPr>
    </w:lvl>
    <w:lvl w:ilvl="6" w:tplc="0418000F" w:tentative="1">
      <w:start w:val="1"/>
      <w:numFmt w:val="decimal"/>
      <w:lvlText w:val="%7."/>
      <w:lvlJc w:val="left"/>
      <w:pPr>
        <w:ind w:left="5285" w:hanging="360"/>
      </w:pPr>
    </w:lvl>
    <w:lvl w:ilvl="7" w:tplc="04180019" w:tentative="1">
      <w:start w:val="1"/>
      <w:numFmt w:val="lowerLetter"/>
      <w:lvlText w:val="%8."/>
      <w:lvlJc w:val="left"/>
      <w:pPr>
        <w:ind w:left="6005" w:hanging="360"/>
      </w:pPr>
    </w:lvl>
    <w:lvl w:ilvl="8" w:tplc="0418001B" w:tentative="1">
      <w:start w:val="1"/>
      <w:numFmt w:val="lowerRoman"/>
      <w:lvlText w:val="%9."/>
      <w:lvlJc w:val="right"/>
      <w:pPr>
        <w:ind w:left="6725" w:hanging="180"/>
      </w:pPr>
    </w:lvl>
  </w:abstractNum>
  <w:abstractNum w:abstractNumId="17" w15:restartNumberingAfterBreak="0">
    <w:nsid w:val="38362412"/>
    <w:multiLevelType w:val="singleLevel"/>
    <w:tmpl w:val="8BF6DD18"/>
    <w:lvl w:ilvl="0">
      <w:start w:val="1"/>
      <w:numFmt w:val="decimal"/>
      <w:lvlText w:val="%1."/>
      <w:lvlJc w:val="left"/>
      <w:pPr>
        <w:ind w:left="927" w:hanging="360"/>
      </w:pPr>
      <w:rPr>
        <w:rFonts w:hint="default"/>
        <w:b/>
        <w:bCs/>
      </w:rPr>
    </w:lvl>
  </w:abstractNum>
  <w:abstractNum w:abstractNumId="18" w15:restartNumberingAfterBreak="0">
    <w:nsid w:val="3C5F3877"/>
    <w:multiLevelType w:val="hybridMultilevel"/>
    <w:tmpl w:val="5BAE7FE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3D1A3BED"/>
    <w:multiLevelType w:val="hybridMultilevel"/>
    <w:tmpl w:val="55CE51D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EF91B5E"/>
    <w:multiLevelType w:val="hybridMultilevel"/>
    <w:tmpl w:val="62CA59AC"/>
    <w:lvl w:ilvl="0" w:tplc="6C3EF890">
      <w:start w:val="1"/>
      <w:numFmt w:val="bullet"/>
      <w:lvlText w:val="-"/>
      <w:lvlJc w:val="left"/>
      <w:pPr>
        <w:ind w:left="720" w:hanging="360"/>
      </w:pPr>
      <w:rPr>
        <w:rFonts w:ascii="Montserrat Light" w:eastAsia="Times New Roman" w:hAnsi="Montserra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66670"/>
    <w:multiLevelType w:val="hybridMultilevel"/>
    <w:tmpl w:val="129ADDF0"/>
    <w:lvl w:ilvl="0" w:tplc="08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3876158"/>
    <w:multiLevelType w:val="hybridMultilevel"/>
    <w:tmpl w:val="A386EEE4"/>
    <w:lvl w:ilvl="0" w:tplc="5A3C3E90">
      <w:numFmt w:val="bullet"/>
      <w:lvlText w:val="-"/>
      <w:lvlJc w:val="left"/>
      <w:pPr>
        <w:ind w:left="720" w:hanging="360"/>
      </w:pPr>
      <w:rPr>
        <w:rFonts w:ascii="Montserrat Light" w:eastAsia="Times New Roman" w:hAnsi="Montserrat Light"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D5997"/>
    <w:multiLevelType w:val="hybridMultilevel"/>
    <w:tmpl w:val="60F4C5C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15:restartNumberingAfterBreak="0">
    <w:nsid w:val="539D7C11"/>
    <w:multiLevelType w:val="multilevel"/>
    <w:tmpl w:val="FBBE626C"/>
    <w:lvl w:ilvl="0">
      <w:start w:val="1"/>
      <w:numFmt w:val="decimal"/>
      <w:lvlText w:val="%1."/>
      <w:lvlJc w:val="left"/>
      <w:pPr>
        <w:ind w:left="1069" w:hanging="360"/>
      </w:pPr>
      <w:rPr>
        <w:rFonts w:eastAsia="Times New Roman"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4D11777"/>
    <w:multiLevelType w:val="hybridMultilevel"/>
    <w:tmpl w:val="C374CA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07D4A"/>
    <w:multiLevelType w:val="hybridMultilevel"/>
    <w:tmpl w:val="A15242A0"/>
    <w:lvl w:ilvl="0" w:tplc="08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84DB3"/>
    <w:multiLevelType w:val="hybridMultilevel"/>
    <w:tmpl w:val="E558F09A"/>
    <w:lvl w:ilvl="0" w:tplc="27147E62">
      <w:start w:val="15"/>
      <w:numFmt w:val="bullet"/>
      <w:lvlText w:val="-"/>
      <w:lvlJc w:val="left"/>
      <w:pPr>
        <w:ind w:left="1069" w:hanging="360"/>
      </w:pPr>
      <w:rPr>
        <w:rFonts w:ascii="Montserrat Light" w:eastAsia="Times New Roman" w:hAnsi="Montserrat Light"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9" w15:restartNumberingAfterBreak="0">
    <w:nsid w:val="5BFC0942"/>
    <w:multiLevelType w:val="hybridMultilevel"/>
    <w:tmpl w:val="CDBC5BC0"/>
    <w:lvl w:ilvl="0" w:tplc="2D9297AA">
      <w:start w:val="595"/>
      <w:numFmt w:val="bullet"/>
      <w:lvlText w:val="-"/>
      <w:lvlJc w:val="left"/>
      <w:pPr>
        <w:ind w:left="720" w:hanging="360"/>
      </w:pPr>
      <w:rPr>
        <w:rFonts w:ascii="Montserrat Light" w:eastAsia="Times New Roman" w:hAnsi="Montserra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74283A"/>
    <w:multiLevelType w:val="hybridMultilevel"/>
    <w:tmpl w:val="58508A2C"/>
    <w:lvl w:ilvl="0" w:tplc="A1FE31DE">
      <w:start w:val="15"/>
      <w:numFmt w:val="bullet"/>
      <w:lvlText w:val="-"/>
      <w:lvlJc w:val="left"/>
      <w:pPr>
        <w:ind w:left="420" w:hanging="360"/>
      </w:pPr>
      <w:rPr>
        <w:rFonts w:ascii="Montserrat Light" w:eastAsia="Times New Roman" w:hAnsi="Montserrat Ligh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5E87383C"/>
    <w:multiLevelType w:val="hybridMultilevel"/>
    <w:tmpl w:val="5D3C5E7A"/>
    <w:lvl w:ilvl="0" w:tplc="02B8CAAC">
      <w:start w:val="1"/>
      <w:numFmt w:val="decimal"/>
      <w:lvlText w:val="%1."/>
      <w:lvlJc w:val="left"/>
      <w:pPr>
        <w:ind w:left="1068" w:hanging="360"/>
      </w:pPr>
      <w:rPr>
        <w:rFonts w:hint="default"/>
        <w:b/>
        <w:bCs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2" w15:restartNumberingAfterBreak="0">
    <w:nsid w:val="5F2F49A4"/>
    <w:multiLevelType w:val="hybridMultilevel"/>
    <w:tmpl w:val="D994A744"/>
    <w:lvl w:ilvl="0" w:tplc="38AA62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65F9C"/>
    <w:multiLevelType w:val="hybridMultilevel"/>
    <w:tmpl w:val="EC4A8772"/>
    <w:lvl w:ilvl="0" w:tplc="3CA62EAC">
      <w:start w:val="2"/>
      <w:numFmt w:val="bullet"/>
      <w:lvlText w:val="-"/>
      <w:lvlJc w:val="left"/>
      <w:pPr>
        <w:ind w:left="1068" w:hanging="360"/>
      </w:pPr>
      <w:rPr>
        <w:rFonts w:ascii="Cambria" w:eastAsiaTheme="minorHAnsi" w:hAnsi="Cambria" w:cs="ArialNarrow,Bold"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4" w15:restartNumberingAfterBreak="0">
    <w:nsid w:val="651F0FC3"/>
    <w:multiLevelType w:val="hybridMultilevel"/>
    <w:tmpl w:val="C85C13D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6495444"/>
    <w:multiLevelType w:val="hybridMultilevel"/>
    <w:tmpl w:val="0AEAFD8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66EE7DA6"/>
    <w:multiLevelType w:val="hybridMultilevel"/>
    <w:tmpl w:val="3F286ED8"/>
    <w:lvl w:ilvl="0" w:tplc="68F6439A">
      <w:numFmt w:val="bullet"/>
      <w:lvlText w:val="―"/>
      <w:lvlJc w:val="left"/>
      <w:pPr>
        <w:ind w:left="720" w:hanging="360"/>
      </w:pPr>
      <w:rPr>
        <w:rFonts w:ascii="Cambria" w:eastAsia="Calibri"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80080"/>
    <w:multiLevelType w:val="hybridMultilevel"/>
    <w:tmpl w:val="70AE471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15:restartNumberingAfterBreak="0">
    <w:nsid w:val="686128AD"/>
    <w:multiLevelType w:val="hybridMultilevel"/>
    <w:tmpl w:val="655617F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0" w15:restartNumberingAfterBreak="0">
    <w:nsid w:val="6ED811D2"/>
    <w:multiLevelType w:val="multilevel"/>
    <w:tmpl w:val="CB6ECE6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816" w:hanging="720"/>
      </w:pPr>
      <w:rPr>
        <w:rFonts w:eastAsia="Times New Roman" w:hint="default"/>
      </w:rPr>
    </w:lvl>
    <w:lvl w:ilvl="3">
      <w:start w:val="1"/>
      <w:numFmt w:val="decimal"/>
      <w:lvlText w:val="%1.%2.%3.%4"/>
      <w:lvlJc w:val="left"/>
      <w:pPr>
        <w:ind w:left="1224" w:hanging="1080"/>
      </w:pPr>
      <w:rPr>
        <w:rFonts w:eastAsia="Times New Roman" w:hint="default"/>
      </w:rPr>
    </w:lvl>
    <w:lvl w:ilvl="4">
      <w:start w:val="1"/>
      <w:numFmt w:val="decimal"/>
      <w:lvlText w:val="%1.%2.%3.%4.%5"/>
      <w:lvlJc w:val="left"/>
      <w:pPr>
        <w:ind w:left="1272" w:hanging="1080"/>
      </w:pPr>
      <w:rPr>
        <w:rFonts w:eastAsia="Times New Roman" w:hint="default"/>
      </w:rPr>
    </w:lvl>
    <w:lvl w:ilvl="5">
      <w:start w:val="1"/>
      <w:numFmt w:val="decimal"/>
      <w:lvlText w:val="%1.%2.%3.%4.%5.%6"/>
      <w:lvlJc w:val="left"/>
      <w:pPr>
        <w:ind w:left="1680" w:hanging="1440"/>
      </w:pPr>
      <w:rPr>
        <w:rFonts w:eastAsia="Times New Roman" w:hint="default"/>
      </w:rPr>
    </w:lvl>
    <w:lvl w:ilvl="6">
      <w:start w:val="1"/>
      <w:numFmt w:val="decimal"/>
      <w:lvlText w:val="%1.%2.%3.%4.%5.%6.%7"/>
      <w:lvlJc w:val="left"/>
      <w:pPr>
        <w:ind w:left="1728" w:hanging="1440"/>
      </w:pPr>
      <w:rPr>
        <w:rFonts w:eastAsia="Times New Roman" w:hint="default"/>
      </w:rPr>
    </w:lvl>
    <w:lvl w:ilvl="7">
      <w:start w:val="1"/>
      <w:numFmt w:val="decimal"/>
      <w:lvlText w:val="%1.%2.%3.%4.%5.%6.%7.%8"/>
      <w:lvlJc w:val="left"/>
      <w:pPr>
        <w:ind w:left="2136" w:hanging="1800"/>
      </w:pPr>
      <w:rPr>
        <w:rFonts w:eastAsia="Times New Roman" w:hint="default"/>
      </w:rPr>
    </w:lvl>
    <w:lvl w:ilvl="8">
      <w:start w:val="1"/>
      <w:numFmt w:val="decimal"/>
      <w:lvlText w:val="%1.%2.%3.%4.%5.%6.%7.%8.%9"/>
      <w:lvlJc w:val="left"/>
      <w:pPr>
        <w:ind w:left="2184" w:hanging="1800"/>
      </w:pPr>
      <w:rPr>
        <w:rFonts w:eastAsia="Times New Roman" w:hint="default"/>
      </w:rPr>
    </w:lvl>
  </w:abstractNum>
  <w:abstractNum w:abstractNumId="41" w15:restartNumberingAfterBreak="0">
    <w:nsid w:val="6EE232F5"/>
    <w:multiLevelType w:val="hybridMultilevel"/>
    <w:tmpl w:val="627A66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C79D9"/>
    <w:multiLevelType w:val="hybridMultilevel"/>
    <w:tmpl w:val="82568784"/>
    <w:lvl w:ilvl="0" w:tplc="0F86E6B0">
      <w:numFmt w:val="bullet"/>
      <w:lvlText w:val="-"/>
      <w:lvlJc w:val="left"/>
      <w:pPr>
        <w:ind w:left="720" w:hanging="360"/>
      </w:pPr>
      <w:rPr>
        <w:rFonts w:ascii="Montserrat Light" w:eastAsia="Calibri" w:hAnsi="Montserrat Light"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4B051B3"/>
    <w:multiLevelType w:val="hybridMultilevel"/>
    <w:tmpl w:val="2CD09334"/>
    <w:lvl w:ilvl="0" w:tplc="81A401FA">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04AC2"/>
    <w:multiLevelType w:val="hybridMultilevel"/>
    <w:tmpl w:val="9E00EFB4"/>
    <w:lvl w:ilvl="0" w:tplc="38D82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A35E66"/>
    <w:multiLevelType w:val="hybridMultilevel"/>
    <w:tmpl w:val="71F2D950"/>
    <w:lvl w:ilvl="0" w:tplc="CED207BE">
      <w:start w:val="595"/>
      <w:numFmt w:val="bullet"/>
      <w:lvlText w:val="-"/>
      <w:lvlJc w:val="left"/>
      <w:pPr>
        <w:ind w:left="720" w:hanging="360"/>
      </w:pPr>
      <w:rPr>
        <w:rFonts w:ascii="Montserrat Light" w:eastAsia="Times New Roman" w:hAnsi="Montserra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91A0E"/>
    <w:multiLevelType w:val="multilevel"/>
    <w:tmpl w:val="A56CA20E"/>
    <w:lvl w:ilvl="0">
      <w:start w:val="1"/>
      <w:numFmt w:val="decimal"/>
      <w:lvlText w:val="%1."/>
      <w:lvlJc w:val="left"/>
      <w:pPr>
        <w:ind w:left="420" w:hanging="420"/>
      </w:pPr>
      <w:rPr>
        <w:rFonts w:hint="default"/>
      </w:rPr>
    </w:lvl>
    <w:lvl w:ilvl="1">
      <w:start w:val="2"/>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47" w15:restartNumberingAfterBreak="0">
    <w:nsid w:val="7EB36A3A"/>
    <w:multiLevelType w:val="hybridMultilevel"/>
    <w:tmpl w:val="F2A40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5"/>
  </w:num>
  <w:num w:numId="4">
    <w:abstractNumId w:val="26"/>
  </w:num>
  <w:num w:numId="5">
    <w:abstractNumId w:val="37"/>
  </w:num>
  <w:num w:numId="6">
    <w:abstractNumId w:val="21"/>
  </w:num>
  <w:num w:numId="7">
    <w:abstractNumId w:val="28"/>
  </w:num>
  <w:num w:numId="8">
    <w:abstractNumId w:val="6"/>
  </w:num>
  <w:num w:numId="9">
    <w:abstractNumId w:val="2"/>
  </w:num>
  <w:num w:numId="10">
    <w:abstractNumId w:val="0"/>
  </w:num>
  <w:num w:numId="11">
    <w:abstractNumId w:val="44"/>
  </w:num>
  <w:num w:numId="12">
    <w:abstractNumId w:val="42"/>
  </w:num>
  <w:num w:numId="13">
    <w:abstractNumId w:val="4"/>
  </w:num>
  <w:num w:numId="14">
    <w:abstractNumId w:val="17"/>
  </w:num>
  <w:num w:numId="15">
    <w:abstractNumId w:val="31"/>
  </w:num>
  <w:num w:numId="16">
    <w:abstractNumId w:val="16"/>
  </w:num>
  <w:num w:numId="17">
    <w:abstractNumId w:val="40"/>
  </w:num>
  <w:num w:numId="18">
    <w:abstractNumId w:val="46"/>
  </w:num>
  <w:num w:numId="19">
    <w:abstractNumId w:val="43"/>
  </w:num>
  <w:num w:numId="20">
    <w:abstractNumId w:val="41"/>
  </w:num>
  <w:num w:numId="21">
    <w:abstractNumId w:val="27"/>
  </w:num>
  <w:num w:numId="22">
    <w:abstractNumId w:val="47"/>
  </w:num>
  <w:num w:numId="23">
    <w:abstractNumId w:val="3"/>
  </w:num>
  <w:num w:numId="24">
    <w:abstractNumId w:val="29"/>
  </w:num>
  <w:num w:numId="25">
    <w:abstractNumId w:val="45"/>
  </w:num>
  <w:num w:numId="26">
    <w:abstractNumId w:val="10"/>
  </w:num>
  <w:num w:numId="27">
    <w:abstractNumId w:val="20"/>
  </w:num>
  <w:num w:numId="28">
    <w:abstractNumId w:val="32"/>
  </w:num>
  <w:num w:numId="29">
    <w:abstractNumId w:val="3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1"/>
  </w:num>
  <w:num w:numId="33">
    <w:abstractNumId w:val="7"/>
  </w:num>
  <w:num w:numId="34">
    <w:abstractNumId w:val="36"/>
  </w:num>
  <w:num w:numId="35">
    <w:abstractNumId w:val="8"/>
  </w:num>
  <w:num w:numId="36">
    <w:abstractNumId w:val="22"/>
  </w:num>
  <w:num w:numId="37">
    <w:abstractNumId w:val="1"/>
  </w:num>
  <w:num w:numId="38">
    <w:abstractNumId w:val="23"/>
  </w:num>
  <w:num w:numId="39">
    <w:abstractNumId w:val="19"/>
  </w:num>
  <w:num w:numId="40">
    <w:abstractNumId w:val="5"/>
  </w:num>
  <w:num w:numId="41">
    <w:abstractNumId w:val="12"/>
  </w:num>
  <w:num w:numId="42">
    <w:abstractNumId w:val="13"/>
  </w:num>
  <w:num w:numId="43">
    <w:abstractNumId w:val="18"/>
  </w:num>
  <w:num w:numId="44">
    <w:abstractNumId w:val="15"/>
  </w:num>
  <w:num w:numId="45">
    <w:abstractNumId w:val="34"/>
  </w:num>
  <w:num w:numId="46">
    <w:abstractNumId w:val="14"/>
  </w:num>
  <w:num w:numId="47">
    <w:abstractNumId w:val="35"/>
  </w:num>
  <w:num w:numId="48">
    <w:abstractNumId w:val="38"/>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1E"/>
    <w:rsid w:val="0001575B"/>
    <w:rsid w:val="00020D39"/>
    <w:rsid w:val="000311D8"/>
    <w:rsid w:val="00034B93"/>
    <w:rsid w:val="00034CC6"/>
    <w:rsid w:val="000357DA"/>
    <w:rsid w:val="00044F0B"/>
    <w:rsid w:val="000464C3"/>
    <w:rsid w:val="00050E33"/>
    <w:rsid w:val="00053DFB"/>
    <w:rsid w:val="00054118"/>
    <w:rsid w:val="00062C94"/>
    <w:rsid w:val="00072CF7"/>
    <w:rsid w:val="00075731"/>
    <w:rsid w:val="000A2A64"/>
    <w:rsid w:val="000A3A61"/>
    <w:rsid w:val="000A4302"/>
    <w:rsid w:val="000A5207"/>
    <w:rsid w:val="000A5210"/>
    <w:rsid w:val="000A591D"/>
    <w:rsid w:val="000A5A6A"/>
    <w:rsid w:val="000B0E0F"/>
    <w:rsid w:val="000F0543"/>
    <w:rsid w:val="00111173"/>
    <w:rsid w:val="00112125"/>
    <w:rsid w:val="0011429A"/>
    <w:rsid w:val="00122BBE"/>
    <w:rsid w:val="00127EA4"/>
    <w:rsid w:val="00135F5B"/>
    <w:rsid w:val="00143141"/>
    <w:rsid w:val="001440ED"/>
    <w:rsid w:val="00174FB2"/>
    <w:rsid w:val="00183CBA"/>
    <w:rsid w:val="0019204B"/>
    <w:rsid w:val="00192824"/>
    <w:rsid w:val="001A1304"/>
    <w:rsid w:val="001A4785"/>
    <w:rsid w:val="001B1A31"/>
    <w:rsid w:val="001B6467"/>
    <w:rsid w:val="001C768E"/>
    <w:rsid w:val="001D0EEE"/>
    <w:rsid w:val="001F3862"/>
    <w:rsid w:val="001F5209"/>
    <w:rsid w:val="00204A1A"/>
    <w:rsid w:val="0021051A"/>
    <w:rsid w:val="00212AA1"/>
    <w:rsid w:val="00225DDB"/>
    <w:rsid w:val="00236CCB"/>
    <w:rsid w:val="0025073B"/>
    <w:rsid w:val="00251E2F"/>
    <w:rsid w:val="00253250"/>
    <w:rsid w:val="002573CB"/>
    <w:rsid w:val="002671FD"/>
    <w:rsid w:val="002716A0"/>
    <w:rsid w:val="00274F54"/>
    <w:rsid w:val="00275064"/>
    <w:rsid w:val="00275F5A"/>
    <w:rsid w:val="00283019"/>
    <w:rsid w:val="00287FD0"/>
    <w:rsid w:val="002A0FCA"/>
    <w:rsid w:val="002A5540"/>
    <w:rsid w:val="002B3258"/>
    <w:rsid w:val="002B57A4"/>
    <w:rsid w:val="002D1F34"/>
    <w:rsid w:val="002D7BE1"/>
    <w:rsid w:val="002F1B17"/>
    <w:rsid w:val="002F5500"/>
    <w:rsid w:val="00300F1A"/>
    <w:rsid w:val="00304E44"/>
    <w:rsid w:val="00305757"/>
    <w:rsid w:val="00307D8E"/>
    <w:rsid w:val="0031696A"/>
    <w:rsid w:val="003322BE"/>
    <w:rsid w:val="00350891"/>
    <w:rsid w:val="00352C74"/>
    <w:rsid w:val="00354744"/>
    <w:rsid w:val="003576F3"/>
    <w:rsid w:val="0035784C"/>
    <w:rsid w:val="00370EE9"/>
    <w:rsid w:val="00374B9C"/>
    <w:rsid w:val="00380EA6"/>
    <w:rsid w:val="00382838"/>
    <w:rsid w:val="00391D4C"/>
    <w:rsid w:val="00394582"/>
    <w:rsid w:val="003A6F81"/>
    <w:rsid w:val="003B053E"/>
    <w:rsid w:val="003C2CA3"/>
    <w:rsid w:val="003C6DC5"/>
    <w:rsid w:val="003D0A58"/>
    <w:rsid w:val="003D0A9A"/>
    <w:rsid w:val="003D7849"/>
    <w:rsid w:val="003E78D3"/>
    <w:rsid w:val="004026D3"/>
    <w:rsid w:val="00413A9E"/>
    <w:rsid w:val="00414687"/>
    <w:rsid w:val="00421E51"/>
    <w:rsid w:val="00425F69"/>
    <w:rsid w:val="00430616"/>
    <w:rsid w:val="00432A09"/>
    <w:rsid w:val="00437D70"/>
    <w:rsid w:val="004514CE"/>
    <w:rsid w:val="00452760"/>
    <w:rsid w:val="00453F68"/>
    <w:rsid w:val="00467E91"/>
    <w:rsid w:val="004706BC"/>
    <w:rsid w:val="00476FC8"/>
    <w:rsid w:val="00480FD0"/>
    <w:rsid w:val="004829FD"/>
    <w:rsid w:val="004850FB"/>
    <w:rsid w:val="004A72DE"/>
    <w:rsid w:val="004C0170"/>
    <w:rsid w:val="004C2DFF"/>
    <w:rsid w:val="004E13AC"/>
    <w:rsid w:val="004F0E8A"/>
    <w:rsid w:val="00523549"/>
    <w:rsid w:val="00524C82"/>
    <w:rsid w:val="00527277"/>
    <w:rsid w:val="00532597"/>
    <w:rsid w:val="00547BCB"/>
    <w:rsid w:val="00563038"/>
    <w:rsid w:val="00563352"/>
    <w:rsid w:val="00567A7B"/>
    <w:rsid w:val="0057091D"/>
    <w:rsid w:val="00595CF5"/>
    <w:rsid w:val="005A5001"/>
    <w:rsid w:val="005B279D"/>
    <w:rsid w:val="005C7498"/>
    <w:rsid w:val="005D412D"/>
    <w:rsid w:val="005D7C56"/>
    <w:rsid w:val="005E3313"/>
    <w:rsid w:val="00605F0F"/>
    <w:rsid w:val="00634733"/>
    <w:rsid w:val="00640141"/>
    <w:rsid w:val="006454AF"/>
    <w:rsid w:val="0065204C"/>
    <w:rsid w:val="006542F0"/>
    <w:rsid w:val="0065778D"/>
    <w:rsid w:val="00664680"/>
    <w:rsid w:val="006711E7"/>
    <w:rsid w:val="00685374"/>
    <w:rsid w:val="00695B7D"/>
    <w:rsid w:val="006978EB"/>
    <w:rsid w:val="006A587A"/>
    <w:rsid w:val="006B3D0D"/>
    <w:rsid w:val="006B435B"/>
    <w:rsid w:val="006B707B"/>
    <w:rsid w:val="006C4972"/>
    <w:rsid w:val="006C6CBF"/>
    <w:rsid w:val="006C7053"/>
    <w:rsid w:val="006D00B4"/>
    <w:rsid w:val="006D0462"/>
    <w:rsid w:val="006D30EB"/>
    <w:rsid w:val="006E024B"/>
    <w:rsid w:val="006E1006"/>
    <w:rsid w:val="006E52B0"/>
    <w:rsid w:val="006F5FB5"/>
    <w:rsid w:val="00703472"/>
    <w:rsid w:val="00705EB4"/>
    <w:rsid w:val="0070629D"/>
    <w:rsid w:val="0071238E"/>
    <w:rsid w:val="007231BC"/>
    <w:rsid w:val="00742158"/>
    <w:rsid w:val="00757C71"/>
    <w:rsid w:val="0076199E"/>
    <w:rsid w:val="0076285E"/>
    <w:rsid w:val="00766730"/>
    <w:rsid w:val="007854E8"/>
    <w:rsid w:val="007A4FC6"/>
    <w:rsid w:val="007B0834"/>
    <w:rsid w:val="007B1BD2"/>
    <w:rsid w:val="007B3EDC"/>
    <w:rsid w:val="007C0D2A"/>
    <w:rsid w:val="007C2CE2"/>
    <w:rsid w:val="007D1437"/>
    <w:rsid w:val="007E1A07"/>
    <w:rsid w:val="007E1A17"/>
    <w:rsid w:val="007F06B8"/>
    <w:rsid w:val="007F6803"/>
    <w:rsid w:val="00810201"/>
    <w:rsid w:val="00826453"/>
    <w:rsid w:val="00826A39"/>
    <w:rsid w:val="00831ABE"/>
    <w:rsid w:val="0083294B"/>
    <w:rsid w:val="00844775"/>
    <w:rsid w:val="00846DA0"/>
    <w:rsid w:val="0084788A"/>
    <w:rsid w:val="00870C0B"/>
    <w:rsid w:val="008802F8"/>
    <w:rsid w:val="008B3C30"/>
    <w:rsid w:val="008B5BBB"/>
    <w:rsid w:val="008B7B81"/>
    <w:rsid w:val="008C360D"/>
    <w:rsid w:val="008D38B3"/>
    <w:rsid w:val="008D4AB4"/>
    <w:rsid w:val="008D5FC5"/>
    <w:rsid w:val="009106F9"/>
    <w:rsid w:val="009230B0"/>
    <w:rsid w:val="00927AFE"/>
    <w:rsid w:val="00932829"/>
    <w:rsid w:val="009409D9"/>
    <w:rsid w:val="009431B0"/>
    <w:rsid w:val="00947497"/>
    <w:rsid w:val="0095071D"/>
    <w:rsid w:val="009509C2"/>
    <w:rsid w:val="00967783"/>
    <w:rsid w:val="00980124"/>
    <w:rsid w:val="00985B1A"/>
    <w:rsid w:val="009906F2"/>
    <w:rsid w:val="0099167D"/>
    <w:rsid w:val="009B306A"/>
    <w:rsid w:val="009B5C9F"/>
    <w:rsid w:val="009C024D"/>
    <w:rsid w:val="009C0BCB"/>
    <w:rsid w:val="009C6339"/>
    <w:rsid w:val="009D49DA"/>
    <w:rsid w:val="009F0084"/>
    <w:rsid w:val="009F07C8"/>
    <w:rsid w:val="009F10A6"/>
    <w:rsid w:val="009F2F36"/>
    <w:rsid w:val="009F7880"/>
    <w:rsid w:val="00A034A2"/>
    <w:rsid w:val="00A07388"/>
    <w:rsid w:val="00A07934"/>
    <w:rsid w:val="00A15656"/>
    <w:rsid w:val="00A16C99"/>
    <w:rsid w:val="00A27DFA"/>
    <w:rsid w:val="00A34774"/>
    <w:rsid w:val="00A3605B"/>
    <w:rsid w:val="00A419BE"/>
    <w:rsid w:val="00A43C02"/>
    <w:rsid w:val="00A45ED0"/>
    <w:rsid w:val="00A47850"/>
    <w:rsid w:val="00A50FB7"/>
    <w:rsid w:val="00A54CEC"/>
    <w:rsid w:val="00A60691"/>
    <w:rsid w:val="00A73CCD"/>
    <w:rsid w:val="00A77783"/>
    <w:rsid w:val="00A84CE6"/>
    <w:rsid w:val="00A866C2"/>
    <w:rsid w:val="00AA3694"/>
    <w:rsid w:val="00AC680B"/>
    <w:rsid w:val="00AC71C4"/>
    <w:rsid w:val="00AD08EC"/>
    <w:rsid w:val="00AE4310"/>
    <w:rsid w:val="00AF577A"/>
    <w:rsid w:val="00AF7854"/>
    <w:rsid w:val="00B037AD"/>
    <w:rsid w:val="00B05FA5"/>
    <w:rsid w:val="00B1055A"/>
    <w:rsid w:val="00B32991"/>
    <w:rsid w:val="00B553FC"/>
    <w:rsid w:val="00B56654"/>
    <w:rsid w:val="00B57767"/>
    <w:rsid w:val="00B6239E"/>
    <w:rsid w:val="00B7542C"/>
    <w:rsid w:val="00B8559D"/>
    <w:rsid w:val="00B933C5"/>
    <w:rsid w:val="00B96615"/>
    <w:rsid w:val="00B9725A"/>
    <w:rsid w:val="00B9793A"/>
    <w:rsid w:val="00BA1803"/>
    <w:rsid w:val="00BB146A"/>
    <w:rsid w:val="00BB4EF2"/>
    <w:rsid w:val="00BB5216"/>
    <w:rsid w:val="00BB71A9"/>
    <w:rsid w:val="00BC163A"/>
    <w:rsid w:val="00BC71F1"/>
    <w:rsid w:val="00BD19E6"/>
    <w:rsid w:val="00BD2673"/>
    <w:rsid w:val="00BD679B"/>
    <w:rsid w:val="00BD7F00"/>
    <w:rsid w:val="00BF4E1E"/>
    <w:rsid w:val="00C01CBD"/>
    <w:rsid w:val="00C01E0C"/>
    <w:rsid w:val="00C14343"/>
    <w:rsid w:val="00C143A5"/>
    <w:rsid w:val="00C25909"/>
    <w:rsid w:val="00C43547"/>
    <w:rsid w:val="00C4679B"/>
    <w:rsid w:val="00C61327"/>
    <w:rsid w:val="00C636F1"/>
    <w:rsid w:val="00C72AF0"/>
    <w:rsid w:val="00C77F88"/>
    <w:rsid w:val="00C84F8D"/>
    <w:rsid w:val="00C86545"/>
    <w:rsid w:val="00C962A1"/>
    <w:rsid w:val="00CA1016"/>
    <w:rsid w:val="00CA15F0"/>
    <w:rsid w:val="00CA3011"/>
    <w:rsid w:val="00CA31BE"/>
    <w:rsid w:val="00CA3328"/>
    <w:rsid w:val="00CA4700"/>
    <w:rsid w:val="00CB23F8"/>
    <w:rsid w:val="00CB29C8"/>
    <w:rsid w:val="00CC7CCD"/>
    <w:rsid w:val="00CD29D5"/>
    <w:rsid w:val="00CE6F4D"/>
    <w:rsid w:val="00CE742D"/>
    <w:rsid w:val="00CF661E"/>
    <w:rsid w:val="00D03EF7"/>
    <w:rsid w:val="00D07E6A"/>
    <w:rsid w:val="00D11E7E"/>
    <w:rsid w:val="00D13706"/>
    <w:rsid w:val="00D2700D"/>
    <w:rsid w:val="00D36264"/>
    <w:rsid w:val="00D45896"/>
    <w:rsid w:val="00D47AF1"/>
    <w:rsid w:val="00D52444"/>
    <w:rsid w:val="00D52975"/>
    <w:rsid w:val="00D55CED"/>
    <w:rsid w:val="00D602CA"/>
    <w:rsid w:val="00D66ED8"/>
    <w:rsid w:val="00D72AE0"/>
    <w:rsid w:val="00D76ED9"/>
    <w:rsid w:val="00D8272F"/>
    <w:rsid w:val="00D91A4F"/>
    <w:rsid w:val="00D92DAC"/>
    <w:rsid w:val="00D96A32"/>
    <w:rsid w:val="00DA6671"/>
    <w:rsid w:val="00DB257E"/>
    <w:rsid w:val="00DB2732"/>
    <w:rsid w:val="00DB31F5"/>
    <w:rsid w:val="00DB4B98"/>
    <w:rsid w:val="00DC2626"/>
    <w:rsid w:val="00DC5E64"/>
    <w:rsid w:val="00DD027C"/>
    <w:rsid w:val="00DD4B5D"/>
    <w:rsid w:val="00DE3B95"/>
    <w:rsid w:val="00E05D7D"/>
    <w:rsid w:val="00E06F69"/>
    <w:rsid w:val="00E2131B"/>
    <w:rsid w:val="00E260A5"/>
    <w:rsid w:val="00E27020"/>
    <w:rsid w:val="00E41C1A"/>
    <w:rsid w:val="00E4402A"/>
    <w:rsid w:val="00E47D67"/>
    <w:rsid w:val="00E50217"/>
    <w:rsid w:val="00E549EF"/>
    <w:rsid w:val="00E54DC0"/>
    <w:rsid w:val="00E54F3B"/>
    <w:rsid w:val="00E60D06"/>
    <w:rsid w:val="00E71932"/>
    <w:rsid w:val="00E71F15"/>
    <w:rsid w:val="00E76FE4"/>
    <w:rsid w:val="00E83880"/>
    <w:rsid w:val="00E90174"/>
    <w:rsid w:val="00EC1C07"/>
    <w:rsid w:val="00ED14B2"/>
    <w:rsid w:val="00ED5B9C"/>
    <w:rsid w:val="00EE7A0C"/>
    <w:rsid w:val="00F00D54"/>
    <w:rsid w:val="00F02A07"/>
    <w:rsid w:val="00F1472F"/>
    <w:rsid w:val="00F14FA9"/>
    <w:rsid w:val="00F330AE"/>
    <w:rsid w:val="00F36C60"/>
    <w:rsid w:val="00F4131F"/>
    <w:rsid w:val="00F41FF5"/>
    <w:rsid w:val="00F42677"/>
    <w:rsid w:val="00F43D35"/>
    <w:rsid w:val="00F53FC1"/>
    <w:rsid w:val="00F561A3"/>
    <w:rsid w:val="00F6454F"/>
    <w:rsid w:val="00F907E6"/>
    <w:rsid w:val="00F93621"/>
    <w:rsid w:val="00FA0A1E"/>
    <w:rsid w:val="00FA4D0D"/>
    <w:rsid w:val="00FB593F"/>
    <w:rsid w:val="00FB667D"/>
    <w:rsid w:val="00FB7CAD"/>
    <w:rsid w:val="00FC3338"/>
    <w:rsid w:val="00FC6F2A"/>
    <w:rsid w:val="00FE06DC"/>
    <w:rsid w:val="00FF36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DBEDF"/>
  <w15:chartTrackingRefBased/>
  <w15:docId w15:val="{2D3EB5E7-24B8-49FD-B27B-F402670A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A07"/>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CF661E"/>
    <w:rPr>
      <w:color w:val="0000FF"/>
      <w:u w:val="single"/>
    </w:rPr>
  </w:style>
  <w:style w:type="character" w:customStyle="1" w:styleId="salnbdy">
    <w:name w:val="s_aln_bdy"/>
    <w:rsid w:val="00CF661E"/>
    <w:rPr>
      <w:rFonts w:ascii="Verdana" w:hAnsi="Verdana" w:hint="default"/>
      <w:b w:val="0"/>
      <w:bCs w:val="0"/>
      <w:color w:val="000000"/>
      <w:sz w:val="20"/>
      <w:szCs w:val="20"/>
      <w:shd w:val="clear" w:color="auto" w:fill="FFFFFF"/>
    </w:rPr>
  </w:style>
  <w:style w:type="character" w:customStyle="1" w:styleId="slitbdy">
    <w:name w:val="s_lit_bdy"/>
    <w:rsid w:val="00CF661E"/>
    <w:rPr>
      <w:rFonts w:ascii="Verdana" w:hAnsi="Verdana" w:hint="default"/>
      <w:b w:val="0"/>
      <w:bCs w:val="0"/>
      <w:color w:val="000000"/>
      <w:sz w:val="20"/>
      <w:szCs w:val="20"/>
      <w:shd w:val="clear" w:color="auto" w:fill="FFFFFF"/>
    </w:rPr>
  </w:style>
  <w:style w:type="paragraph" w:styleId="Listparagraf">
    <w:name w:val="List Paragraph"/>
    <w:basedOn w:val="Normal"/>
    <w:link w:val="ListparagrafCaracter"/>
    <w:uiPriority w:val="99"/>
    <w:qFormat/>
    <w:rsid w:val="008B3C30"/>
    <w:pPr>
      <w:spacing w:after="200" w:line="276" w:lineRule="auto"/>
      <w:ind w:left="720"/>
      <w:contextualSpacing/>
    </w:pPr>
    <w:rPr>
      <w:rFonts w:ascii="Calibri" w:eastAsia="Calibri" w:hAnsi="Calibri"/>
      <w:sz w:val="22"/>
      <w:szCs w:val="22"/>
      <w:lang w:val="x-none" w:eastAsia="en-US"/>
    </w:rPr>
  </w:style>
  <w:style w:type="character" w:customStyle="1" w:styleId="ListparagrafCaracter">
    <w:name w:val="Listă paragraf Caracter"/>
    <w:link w:val="Listparagraf"/>
    <w:uiPriority w:val="99"/>
    <w:rsid w:val="008B3C30"/>
    <w:rPr>
      <w:rFonts w:ascii="Calibri" w:eastAsia="Calibri" w:hAnsi="Calibri" w:cs="Times New Roman"/>
      <w:lang w:val="x-none"/>
    </w:rPr>
  </w:style>
  <w:style w:type="character" w:styleId="Robust">
    <w:name w:val="Strong"/>
    <w:uiPriority w:val="22"/>
    <w:qFormat/>
    <w:rsid w:val="00532597"/>
    <w:rPr>
      <w:b/>
      <w:bCs/>
      <w:color w:val="70AD47" w:themeColor="accent6"/>
    </w:rPr>
  </w:style>
  <w:style w:type="character" w:customStyle="1" w:styleId="FrspaiereCaracter">
    <w:name w:val="Fără spațiere Caracter"/>
    <w:basedOn w:val="Fontdeparagrafimplicit"/>
    <w:link w:val="Frspaiere"/>
    <w:uiPriority w:val="1"/>
    <w:locked/>
    <w:rsid w:val="00532597"/>
  </w:style>
  <w:style w:type="paragraph" w:styleId="Frspaiere">
    <w:name w:val="No Spacing"/>
    <w:link w:val="FrspaiereCaracter"/>
    <w:uiPriority w:val="1"/>
    <w:qFormat/>
    <w:rsid w:val="00532597"/>
    <w:pPr>
      <w:spacing w:after="0" w:line="240" w:lineRule="auto"/>
      <w:jc w:val="both"/>
    </w:pPr>
  </w:style>
  <w:style w:type="paragraph" w:styleId="Corptext2">
    <w:name w:val="Body Text 2"/>
    <w:basedOn w:val="Normal"/>
    <w:link w:val="Corptext2Caracter"/>
    <w:rsid w:val="00532597"/>
    <w:pPr>
      <w:spacing w:after="120" w:line="480" w:lineRule="auto"/>
      <w:jc w:val="both"/>
    </w:pPr>
    <w:rPr>
      <w:rFonts w:eastAsia="Calibri"/>
      <w:sz w:val="20"/>
      <w:szCs w:val="20"/>
      <w:lang w:val="en-AU" w:eastAsia="en-US"/>
    </w:rPr>
  </w:style>
  <w:style w:type="character" w:customStyle="1" w:styleId="Corptext2Caracter">
    <w:name w:val="Corp text 2 Caracter"/>
    <w:basedOn w:val="Fontdeparagrafimplicit"/>
    <w:link w:val="Corptext2"/>
    <w:rsid w:val="00532597"/>
    <w:rPr>
      <w:rFonts w:ascii="Times New Roman" w:eastAsia="Calibri" w:hAnsi="Times New Roman" w:cs="Times New Roman"/>
      <w:sz w:val="20"/>
      <w:szCs w:val="20"/>
      <w:lang w:val="en-AU"/>
    </w:rPr>
  </w:style>
  <w:style w:type="paragraph" w:styleId="Antet">
    <w:name w:val="header"/>
    <w:basedOn w:val="Normal"/>
    <w:link w:val="AntetCaracter"/>
    <w:uiPriority w:val="99"/>
    <w:unhideWhenUsed/>
    <w:rsid w:val="00E71F15"/>
    <w:pPr>
      <w:tabs>
        <w:tab w:val="center" w:pos="4513"/>
        <w:tab w:val="right" w:pos="9026"/>
      </w:tabs>
    </w:pPr>
  </w:style>
  <w:style w:type="character" w:customStyle="1" w:styleId="AntetCaracter">
    <w:name w:val="Antet Caracter"/>
    <w:basedOn w:val="Fontdeparagrafimplicit"/>
    <w:link w:val="Antet"/>
    <w:uiPriority w:val="99"/>
    <w:rsid w:val="00E71F15"/>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E71F15"/>
    <w:pPr>
      <w:tabs>
        <w:tab w:val="center" w:pos="4513"/>
        <w:tab w:val="right" w:pos="9026"/>
      </w:tabs>
    </w:pPr>
  </w:style>
  <w:style w:type="character" w:customStyle="1" w:styleId="SubsolCaracter">
    <w:name w:val="Subsol Caracter"/>
    <w:basedOn w:val="Fontdeparagrafimplicit"/>
    <w:link w:val="Subsol"/>
    <w:uiPriority w:val="99"/>
    <w:rsid w:val="00E71F15"/>
    <w:rPr>
      <w:rFonts w:ascii="Times New Roman" w:eastAsia="Times New Roman" w:hAnsi="Times New Roman" w:cs="Times New Roman"/>
      <w:sz w:val="24"/>
      <w:szCs w:val="24"/>
      <w:lang w:eastAsia="ro-RO"/>
    </w:rPr>
  </w:style>
  <w:style w:type="paragraph" w:styleId="NormalWeb">
    <w:name w:val="Normal (Web)"/>
    <w:basedOn w:val="Normal"/>
    <w:uiPriority w:val="99"/>
    <w:unhideWhenUsed/>
    <w:rsid w:val="005E3313"/>
    <w:pPr>
      <w:spacing w:before="100" w:beforeAutospacing="1" w:after="100" w:afterAutospacing="1"/>
    </w:pPr>
  </w:style>
  <w:style w:type="table" w:styleId="Tabelgril">
    <w:name w:val="Table Grid"/>
    <w:basedOn w:val="TabelNormal"/>
    <w:uiPriority w:val="39"/>
    <w:rsid w:val="0070347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iuneNerezolvat">
    <w:name w:val="Unresolved Mention"/>
    <w:basedOn w:val="Fontdeparagrafimplicit"/>
    <w:uiPriority w:val="99"/>
    <w:semiHidden/>
    <w:unhideWhenUsed/>
    <w:rsid w:val="009F0084"/>
    <w:rPr>
      <w:color w:val="605E5C"/>
      <w:shd w:val="clear" w:color="auto" w:fill="E1DFDD"/>
    </w:rPr>
  </w:style>
  <w:style w:type="paragraph" w:styleId="Corptext">
    <w:name w:val="Body Text"/>
    <w:basedOn w:val="Normal"/>
    <w:link w:val="CorptextCaracter"/>
    <w:uiPriority w:val="99"/>
    <w:semiHidden/>
    <w:unhideWhenUsed/>
    <w:rsid w:val="00870C0B"/>
    <w:pPr>
      <w:spacing w:after="120"/>
    </w:pPr>
  </w:style>
  <w:style w:type="character" w:customStyle="1" w:styleId="CorptextCaracter">
    <w:name w:val="Corp text Caracter"/>
    <w:basedOn w:val="Fontdeparagrafimplicit"/>
    <w:link w:val="Corptext"/>
    <w:uiPriority w:val="99"/>
    <w:semiHidden/>
    <w:rsid w:val="00870C0B"/>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129">
      <w:bodyDiv w:val="1"/>
      <w:marLeft w:val="0"/>
      <w:marRight w:val="0"/>
      <w:marTop w:val="0"/>
      <w:marBottom w:val="0"/>
      <w:divBdr>
        <w:top w:val="none" w:sz="0" w:space="0" w:color="auto"/>
        <w:left w:val="none" w:sz="0" w:space="0" w:color="auto"/>
        <w:bottom w:val="none" w:sz="0" w:space="0" w:color="auto"/>
        <w:right w:val="none" w:sz="0" w:space="0" w:color="auto"/>
      </w:divBdr>
    </w:div>
    <w:div w:id="60562921">
      <w:bodyDiv w:val="1"/>
      <w:marLeft w:val="0"/>
      <w:marRight w:val="0"/>
      <w:marTop w:val="0"/>
      <w:marBottom w:val="0"/>
      <w:divBdr>
        <w:top w:val="none" w:sz="0" w:space="0" w:color="auto"/>
        <w:left w:val="none" w:sz="0" w:space="0" w:color="auto"/>
        <w:bottom w:val="none" w:sz="0" w:space="0" w:color="auto"/>
        <w:right w:val="none" w:sz="0" w:space="0" w:color="auto"/>
      </w:divBdr>
      <w:divsChild>
        <w:div w:id="2054648226">
          <w:marLeft w:val="0"/>
          <w:marRight w:val="0"/>
          <w:marTop w:val="0"/>
          <w:marBottom w:val="0"/>
          <w:divBdr>
            <w:top w:val="none" w:sz="0" w:space="0" w:color="auto"/>
            <w:left w:val="none" w:sz="0" w:space="0" w:color="auto"/>
            <w:bottom w:val="none" w:sz="0" w:space="0" w:color="auto"/>
            <w:right w:val="none" w:sz="0" w:space="0" w:color="auto"/>
          </w:divBdr>
        </w:div>
      </w:divsChild>
    </w:div>
    <w:div w:id="840780996">
      <w:bodyDiv w:val="1"/>
      <w:marLeft w:val="0"/>
      <w:marRight w:val="0"/>
      <w:marTop w:val="0"/>
      <w:marBottom w:val="0"/>
      <w:divBdr>
        <w:top w:val="none" w:sz="0" w:space="0" w:color="auto"/>
        <w:left w:val="none" w:sz="0" w:space="0" w:color="auto"/>
        <w:bottom w:val="none" w:sz="0" w:space="0" w:color="auto"/>
        <w:right w:val="none" w:sz="0" w:space="0" w:color="auto"/>
      </w:divBdr>
    </w:div>
    <w:div w:id="1702704924">
      <w:bodyDiv w:val="1"/>
      <w:marLeft w:val="0"/>
      <w:marRight w:val="0"/>
      <w:marTop w:val="0"/>
      <w:marBottom w:val="0"/>
      <w:divBdr>
        <w:top w:val="none" w:sz="0" w:space="0" w:color="auto"/>
        <w:left w:val="none" w:sz="0" w:space="0" w:color="auto"/>
        <w:bottom w:val="none" w:sz="0" w:space="0" w:color="auto"/>
        <w:right w:val="none" w:sz="0" w:space="0" w:color="auto"/>
      </w:divBdr>
      <w:divsChild>
        <w:div w:id="1797984300">
          <w:marLeft w:val="0"/>
          <w:marRight w:val="0"/>
          <w:marTop w:val="0"/>
          <w:marBottom w:val="0"/>
          <w:divBdr>
            <w:top w:val="none" w:sz="0" w:space="0" w:color="auto"/>
            <w:left w:val="none" w:sz="0" w:space="0" w:color="auto"/>
            <w:bottom w:val="none" w:sz="0" w:space="0" w:color="auto"/>
            <w:right w:val="none" w:sz="0" w:space="0" w:color="auto"/>
          </w:divBdr>
        </w:div>
      </w:divsChild>
    </w:div>
    <w:div w:id="1736779787">
      <w:bodyDiv w:val="1"/>
      <w:marLeft w:val="0"/>
      <w:marRight w:val="0"/>
      <w:marTop w:val="0"/>
      <w:marBottom w:val="0"/>
      <w:divBdr>
        <w:top w:val="none" w:sz="0" w:space="0" w:color="auto"/>
        <w:left w:val="none" w:sz="0" w:space="0" w:color="auto"/>
        <w:bottom w:val="none" w:sz="0" w:space="0" w:color="auto"/>
        <w:right w:val="none" w:sz="0" w:space="0" w:color="auto"/>
      </w:divBdr>
      <w:divsChild>
        <w:div w:id="200543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65CE2-8E1E-4201-AC47-E82194F1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18</Pages>
  <Words>5651</Words>
  <Characters>32778</Characters>
  <Application>Microsoft Office Word</Application>
  <DocSecurity>0</DocSecurity>
  <Lines>273</Lines>
  <Paragraphs>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Gaci</dc:creator>
  <cp:keywords/>
  <dc:description/>
  <cp:lastModifiedBy>Mihaela Biscovan</cp:lastModifiedBy>
  <cp:revision>16</cp:revision>
  <cp:lastPrinted>2022-03-18T08:27:00Z</cp:lastPrinted>
  <dcterms:created xsi:type="dcterms:W3CDTF">2022-03-13T07:11:00Z</dcterms:created>
  <dcterms:modified xsi:type="dcterms:W3CDTF">2022-03-21T08:50:00Z</dcterms:modified>
</cp:coreProperties>
</file>