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E70" w:rsidRPr="003C665A" w:rsidRDefault="00A14E70" w:rsidP="00196490">
      <w:pPr>
        <w:spacing w:before="0" w:after="0"/>
        <w:jc w:val="both"/>
        <w:rPr>
          <w:rFonts w:asciiTheme="majorHAnsi" w:hAnsiTheme="majorHAnsi"/>
          <w:sz w:val="24"/>
          <w:szCs w:val="24"/>
        </w:rPr>
      </w:pPr>
    </w:p>
    <w:p w:rsidR="00A14E70" w:rsidRPr="003C665A" w:rsidRDefault="00A14E70" w:rsidP="00196490">
      <w:pPr>
        <w:spacing w:before="0" w:after="0"/>
        <w:jc w:val="both"/>
        <w:rPr>
          <w:rFonts w:asciiTheme="majorHAnsi" w:hAnsiTheme="majorHAnsi"/>
          <w:sz w:val="24"/>
          <w:szCs w:val="24"/>
        </w:rPr>
      </w:pPr>
    </w:p>
    <w:p w:rsidR="00A0276E" w:rsidRPr="003C665A" w:rsidRDefault="00703063" w:rsidP="00196490">
      <w:pPr>
        <w:spacing w:before="0" w:after="0"/>
        <w:jc w:val="both"/>
        <w:rPr>
          <w:rFonts w:asciiTheme="majorHAnsi" w:hAnsiTheme="majorHAnsi"/>
          <w:sz w:val="24"/>
          <w:szCs w:val="24"/>
        </w:rPr>
      </w:pPr>
      <w:r w:rsidRPr="003C665A">
        <w:rPr>
          <w:rFonts w:asciiTheme="majorHAnsi" w:hAnsiTheme="majorHAnsi"/>
          <w:noProof/>
          <w:sz w:val="24"/>
          <w:szCs w:val="24"/>
        </w:rPr>
        <mc:AlternateContent>
          <mc:Choice Requires="wps">
            <w:drawing>
              <wp:anchor distT="0" distB="0" distL="114300" distR="114300" simplePos="0" relativeHeight="251687936" behindDoc="1" locked="0" layoutInCell="1" allowOverlap="0" wp14:anchorId="2796C082" wp14:editId="5D640F5F">
                <wp:simplePos x="0" y="0"/>
                <wp:positionH relativeFrom="page">
                  <wp:posOffset>352425</wp:posOffset>
                </wp:positionH>
                <wp:positionV relativeFrom="page">
                  <wp:posOffset>771524</wp:posOffset>
                </wp:positionV>
                <wp:extent cx="6858000" cy="9344025"/>
                <wp:effectExtent l="0" t="0" r="19050" b="28575"/>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344025"/>
                        </a:xfrm>
                        <a:prstGeom prst="rect">
                          <a:avLst/>
                        </a:prstGeom>
                        <a:ln/>
                      </wps:spPr>
                      <wps:style>
                        <a:lnRef idx="2">
                          <a:schemeClr val="accent1"/>
                        </a:lnRef>
                        <a:fillRef idx="1">
                          <a:schemeClr val="lt1"/>
                        </a:fillRef>
                        <a:effectRef idx="0">
                          <a:schemeClr val="accent1"/>
                        </a:effectRef>
                        <a:fontRef idx="minor">
                          <a:schemeClr val="dk1"/>
                        </a:fontRef>
                      </wps:style>
                      <wps:txbx>
                        <w:txbxContent>
                          <w:tbl>
                            <w:tblPr>
                              <w:tblW w:w="4575" w:type="pct"/>
                              <w:tblInd w:w="574" w:type="dxa"/>
                              <w:tblCellMar>
                                <w:left w:w="0" w:type="dxa"/>
                                <w:right w:w="0" w:type="dxa"/>
                              </w:tblCellMar>
                              <w:tblLook w:val="04A0" w:firstRow="1" w:lastRow="0" w:firstColumn="1" w:lastColumn="0" w:noHBand="0" w:noVBand="1"/>
                              <w:tblDescription w:val="Cover page layout"/>
                            </w:tblPr>
                            <w:tblGrid>
                              <w:gridCol w:w="9845"/>
                            </w:tblGrid>
                            <w:tr w:rsidR="002B60DE" w:rsidTr="00EE0260">
                              <w:trPr>
                                <w:trHeight w:val="7759"/>
                              </w:trPr>
                              <w:tc>
                                <w:tcPr>
                                  <w:tcW w:w="5000" w:type="pct"/>
                                  <w:vAlign w:val="center"/>
                                </w:tcPr>
                                <w:p w:rsidR="002B60DE" w:rsidRDefault="002B60DE" w:rsidP="00BE52FD">
                                  <w:pPr>
                                    <w:ind w:left="-570" w:firstLine="284"/>
                                    <w:jc w:val="center"/>
                                  </w:pPr>
                                  <w:r>
                                    <w:rPr>
                                      <w:noProof/>
                                      <w:lang w:val="en-US"/>
                                    </w:rPr>
                                    <w:drawing>
                                      <wp:inline distT="0" distB="0" distL="0" distR="0">
                                        <wp:extent cx="6096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lubul lecturii de vacanta_02_07_2021 (13).jpg"/>
                                                <pic:cNvPicPr/>
                                              </pic:nvPicPr>
                                              <pic:blipFill>
                                                <a:blip r:embed="rId8">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tc>
                            </w:tr>
                            <w:tr w:rsidR="002B60DE" w:rsidTr="00EE0260">
                              <w:trPr>
                                <w:trHeight w:val="3581"/>
                              </w:trPr>
                              <w:tc>
                                <w:tcPr>
                                  <w:tcW w:w="5000" w:type="pct"/>
                                  <w:shd w:val="clear" w:color="auto" w:fill="E48312" w:themeFill="accent1"/>
                                  <w:vAlign w:val="center"/>
                                </w:tcPr>
                                <w:p w:rsidR="002B60DE" w:rsidRPr="00703063" w:rsidRDefault="002B60DE" w:rsidP="00EE0260">
                                  <w:pPr>
                                    <w:pStyle w:val="NoSpacing"/>
                                    <w:spacing w:before="200" w:line="216" w:lineRule="auto"/>
                                    <w:ind w:right="720"/>
                                    <w:jc w:val="center"/>
                                    <w:rPr>
                                      <w:rFonts w:asciiTheme="majorHAnsi" w:hAnsiTheme="majorHAnsi"/>
                                      <w:color w:val="FFFFFF" w:themeColor="background1"/>
                                      <w:sz w:val="56"/>
                                      <w:szCs w:val="96"/>
                                      <w:lang w:val="fr-FR"/>
                                    </w:rPr>
                                  </w:pPr>
                                  <w:sdt>
                                    <w:sdtPr>
                                      <w:rPr>
                                        <w:rFonts w:asciiTheme="majorHAnsi" w:hAnsiTheme="majorHAnsi"/>
                                        <w:color w:val="FFFFFF" w:themeColor="background1"/>
                                        <w:sz w:val="56"/>
                                        <w:szCs w:val="96"/>
                                        <w:lang w:val="fr-FR"/>
                                      </w:rPr>
                                      <w:alias w:val="Title"/>
                                      <w:tag w:val=""/>
                                      <w:id w:val="1431701879"/>
                                      <w:dataBinding w:prefixMappings="xmlns:ns0='http://purl.org/dc/elements/1.1/' xmlns:ns1='http://schemas.openxmlformats.org/package/2006/metadata/core-properties' " w:xpath="/ns1:coreProperties[1]/ns0:title[1]" w:storeItemID="{6C3C8BC8-F283-45AE-878A-BAB7291924A1}"/>
                                      <w:text/>
                                    </w:sdtPr>
                                    <w:sdtContent>
                                      <w:r w:rsidRPr="00703063">
                                        <w:rPr>
                                          <w:rFonts w:asciiTheme="majorHAnsi" w:hAnsiTheme="majorHAnsi"/>
                                          <w:color w:val="FFFFFF" w:themeColor="background1"/>
                                          <w:sz w:val="56"/>
                                          <w:szCs w:val="96"/>
                                          <w:lang w:val="fr-FR"/>
                                        </w:rPr>
                                        <w:t xml:space="preserve">RAPORT PENTRU EVALUAREA MANAGEMENTULUI BIBLIOTECII JUDEȚENE „OCTAVIAN GOGA”  </w:t>
                                      </w:r>
                                      <w:r>
                                        <w:rPr>
                                          <w:rFonts w:asciiTheme="majorHAnsi" w:hAnsiTheme="majorHAnsi"/>
                                          <w:color w:val="FFFFFF" w:themeColor="background1"/>
                                          <w:sz w:val="56"/>
                                          <w:szCs w:val="96"/>
                                          <w:lang w:val="fr-FR"/>
                                        </w:rPr>
                                        <w:t>PE</w:t>
                                      </w:r>
                                      <w:r w:rsidRPr="00703063">
                                        <w:rPr>
                                          <w:rFonts w:asciiTheme="majorHAnsi" w:hAnsiTheme="majorHAnsi"/>
                                          <w:color w:val="FFFFFF" w:themeColor="background1"/>
                                          <w:sz w:val="56"/>
                                          <w:szCs w:val="96"/>
                                          <w:lang w:val="fr-FR"/>
                                        </w:rPr>
                                        <w:t xml:space="preserve"> </w:t>
                                      </w:r>
                                      <w:r>
                                        <w:rPr>
                                          <w:rFonts w:asciiTheme="majorHAnsi" w:hAnsiTheme="majorHAnsi"/>
                                          <w:color w:val="FFFFFF" w:themeColor="background1"/>
                                          <w:sz w:val="56"/>
                                          <w:szCs w:val="96"/>
                                          <w:lang w:val="fr-FR"/>
                                        </w:rPr>
                                        <w:t xml:space="preserve">ANUL </w:t>
                                      </w:r>
                                      <w:r w:rsidRPr="00703063">
                                        <w:rPr>
                                          <w:rFonts w:asciiTheme="majorHAnsi" w:hAnsiTheme="majorHAnsi"/>
                                          <w:color w:val="FFFFFF" w:themeColor="background1"/>
                                          <w:sz w:val="56"/>
                                          <w:szCs w:val="96"/>
                                          <w:lang w:val="fr-FR"/>
                                        </w:rPr>
                                        <w:t>202</w:t>
                                      </w:r>
                                      <w:r>
                                        <w:rPr>
                                          <w:rFonts w:asciiTheme="majorHAnsi" w:hAnsiTheme="majorHAnsi"/>
                                          <w:color w:val="FFFFFF" w:themeColor="background1"/>
                                          <w:sz w:val="56"/>
                                          <w:szCs w:val="96"/>
                                          <w:lang w:val="fr-FR"/>
                                        </w:rPr>
                                        <w:t>1</w:t>
                                      </w:r>
                                    </w:sdtContent>
                                  </w:sdt>
                                </w:p>
                                <w:p w:rsidR="002B60DE" w:rsidRPr="00703063" w:rsidRDefault="002B60DE" w:rsidP="00703063">
                                  <w:pPr>
                                    <w:pStyle w:val="NoSpacing"/>
                                    <w:spacing w:before="240"/>
                                    <w:ind w:left="720" w:right="720"/>
                                    <w:rPr>
                                      <w:color w:val="FFFFFF" w:themeColor="background1"/>
                                      <w:szCs w:val="32"/>
                                      <w:lang w:val="fr-FR"/>
                                    </w:rPr>
                                  </w:pPr>
                                  <w:sdt>
                                    <w:sdtPr>
                                      <w:rPr>
                                        <w:color w:val="FFFFFF" w:themeColor="background1"/>
                                        <w:sz w:val="72"/>
                                        <w:szCs w:val="32"/>
                                      </w:rPr>
                                      <w:alias w:val="Subtitle"/>
                                      <w:tag w:val=""/>
                                      <w:id w:val="1614712310"/>
                                      <w:showingPlcHd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72"/>
                                          <w:szCs w:val="32"/>
                                        </w:rPr>
                                        <w:t xml:space="preserve">     </w:t>
                                      </w:r>
                                    </w:sdtContent>
                                  </w:sdt>
                                  <w:r w:rsidRPr="00754A74">
                                    <w:rPr>
                                      <w:color w:val="FFFFFF" w:themeColor="background1"/>
                                      <w:sz w:val="72"/>
                                      <w:szCs w:val="32"/>
                                      <w:lang w:val="fr-FR"/>
                                    </w:rPr>
                                    <w:t xml:space="preserve"> </w:t>
                                  </w:r>
                                </w:p>
                              </w:tc>
                            </w:tr>
                            <w:tr w:rsidR="002B60DE" w:rsidRPr="00FD413E" w:rsidTr="00EE0260">
                              <w:trPr>
                                <w:trHeight w:val="596"/>
                              </w:trPr>
                              <w:tc>
                                <w:tcPr>
                                  <w:tcW w:w="5000" w:type="pct"/>
                                  <w:shd w:val="clear" w:color="auto" w:fill="94A088" w:themeFill="accent6"/>
                                </w:tcPr>
                                <w:tbl>
                                  <w:tblPr>
                                    <w:tblW w:w="4999" w:type="pct"/>
                                    <w:tblCellMar>
                                      <w:left w:w="0" w:type="dxa"/>
                                      <w:right w:w="0" w:type="dxa"/>
                                    </w:tblCellMar>
                                    <w:tblLook w:val="04A0" w:firstRow="1" w:lastRow="0" w:firstColumn="1" w:lastColumn="0" w:noHBand="0" w:noVBand="1"/>
                                    <w:tblDescription w:val="Cover page info"/>
                                  </w:tblPr>
                                  <w:tblGrid>
                                    <w:gridCol w:w="5374"/>
                                    <w:gridCol w:w="1213"/>
                                    <w:gridCol w:w="3256"/>
                                  </w:tblGrid>
                                  <w:tr w:rsidR="002B60DE" w:rsidRPr="00FD413E" w:rsidTr="00EE0260">
                                    <w:trPr>
                                      <w:trHeight w:val="596"/>
                                    </w:trPr>
                                    <w:sdt>
                                      <w:sdtPr>
                                        <w:rPr>
                                          <w:color w:val="FFFFFF" w:themeColor="background1"/>
                                          <w:sz w:val="56"/>
                                        </w:rPr>
                                        <w:alias w:val="Author"/>
                                        <w:tag w:val=""/>
                                        <w:id w:val="-2074345628"/>
                                        <w:dataBinding w:prefixMappings="xmlns:ns0='http://purl.org/dc/elements/1.1/' xmlns:ns1='http://schemas.openxmlformats.org/package/2006/metadata/core-properties' " w:xpath="/ns1:coreProperties[1]/ns0:creator[1]" w:storeItemID="{6C3C8BC8-F283-45AE-878A-BAB7291924A1}"/>
                                        <w:text/>
                                      </w:sdtPr>
                                      <w:sdtContent>
                                        <w:tc>
                                          <w:tcPr>
                                            <w:tcW w:w="5374" w:type="dxa"/>
                                            <w:vAlign w:val="center"/>
                                          </w:tcPr>
                                          <w:p w:rsidR="002B60DE" w:rsidRPr="00FD413E" w:rsidRDefault="002B60DE" w:rsidP="00EE0260">
                                            <w:pPr>
                                              <w:pStyle w:val="NoSpacing"/>
                                              <w:ind w:left="144" w:right="144"/>
                                              <w:jc w:val="center"/>
                                              <w:rPr>
                                                <w:color w:val="FFFFFF" w:themeColor="background1"/>
                                                <w:sz w:val="56"/>
                                              </w:rPr>
                                            </w:pPr>
                                            <w:r w:rsidRPr="00FD413E">
                                              <w:rPr>
                                                <w:color w:val="FFFFFF" w:themeColor="background1"/>
                                                <w:sz w:val="56"/>
                                              </w:rPr>
                                              <w:t>Sorina Stanca</w:t>
                                            </w:r>
                                            <w:r>
                                              <w:rPr>
                                                <w:color w:val="FFFFFF" w:themeColor="background1"/>
                                                <w:sz w:val="56"/>
                                              </w:rPr>
                                              <w:t>, manager</w:t>
                                            </w:r>
                                          </w:p>
                                        </w:tc>
                                      </w:sdtContent>
                                    </w:sdt>
                                    <w:tc>
                                      <w:tcPr>
                                        <w:tcW w:w="1213" w:type="dxa"/>
                                        <w:vAlign w:val="center"/>
                                      </w:tcPr>
                                      <w:p w:rsidR="002B60DE" w:rsidRPr="00FD413E" w:rsidRDefault="002B60DE" w:rsidP="00FD413E">
                                        <w:pPr>
                                          <w:pStyle w:val="NoSpacing"/>
                                          <w:ind w:left="144" w:right="144"/>
                                          <w:jc w:val="center"/>
                                          <w:rPr>
                                            <w:color w:val="FFFFFF" w:themeColor="background1"/>
                                            <w:sz w:val="56"/>
                                          </w:rPr>
                                        </w:pPr>
                                      </w:p>
                                    </w:tc>
                                    <w:sdt>
                                      <w:sdtPr>
                                        <w:rPr>
                                          <w:color w:val="FFFFFF" w:themeColor="background1"/>
                                          <w:sz w:val="56"/>
                                        </w:rPr>
                                        <w:alias w:val="Course title"/>
                                        <w:tag w:val=""/>
                                        <w:id w:val="509031414"/>
                                        <w:showingPlcHdr/>
                                        <w:dataBinding w:prefixMappings="xmlns:ns0='http://purl.org/dc/elements/1.1/' xmlns:ns1='http://schemas.openxmlformats.org/package/2006/metadata/core-properties' " w:xpath="/ns1:coreProperties[1]/ns1:category[1]" w:storeItemID="{6C3C8BC8-F283-45AE-878A-BAB7291924A1}"/>
                                        <w:text/>
                                      </w:sdtPr>
                                      <w:sdtContent>
                                        <w:tc>
                                          <w:tcPr>
                                            <w:tcW w:w="3256" w:type="dxa"/>
                                            <w:vAlign w:val="center"/>
                                          </w:tcPr>
                                          <w:p w:rsidR="002B60DE" w:rsidRPr="00FD413E" w:rsidRDefault="002B60DE" w:rsidP="00FD413E">
                                            <w:pPr>
                                              <w:pStyle w:val="NoSpacing"/>
                                              <w:ind w:left="144" w:right="720"/>
                                              <w:jc w:val="right"/>
                                              <w:rPr>
                                                <w:color w:val="FFFFFF" w:themeColor="background1"/>
                                                <w:sz w:val="56"/>
                                              </w:rPr>
                                            </w:pPr>
                                            <w:r>
                                              <w:rPr>
                                                <w:color w:val="FFFFFF" w:themeColor="background1"/>
                                                <w:sz w:val="56"/>
                                              </w:rPr>
                                              <w:t xml:space="preserve">     </w:t>
                                            </w:r>
                                          </w:p>
                                        </w:tc>
                                      </w:sdtContent>
                                    </w:sdt>
                                  </w:tr>
                                </w:tbl>
                                <w:p w:rsidR="002B60DE" w:rsidRPr="00FD413E" w:rsidRDefault="002B60DE">
                                  <w:pPr>
                                    <w:rPr>
                                      <w:sz w:val="56"/>
                                    </w:rPr>
                                  </w:pPr>
                                </w:p>
                              </w:tc>
                            </w:tr>
                          </w:tbl>
                          <w:p w:rsidR="002B60DE" w:rsidRPr="00FD413E" w:rsidRDefault="002B60D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96C082" id="_x0000_t202" coordsize="21600,21600" o:spt="202" path="m,l,21600r21600,l21600,xe">
                <v:stroke joinstyle="miter"/>
                <v:path gradientshapeok="t" o:connecttype="rect"/>
              </v:shapetype>
              <v:shape id="Text Box 8" o:spid="_x0000_s1026" type="#_x0000_t202" alt="Cover page layout" style="position:absolute;left:0;text-align:left;margin-left:27.75pt;margin-top:60.75pt;width:540pt;height:735.7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" o:allowoverlap="f" fillcolor="white [3201]" strokecolor="#e48312 [3204]" strokeweight="2pt">
                <v:textbox inset="0,0,0,0">
                  <w:txbxContent>
                    <w:tbl>
                      <w:tblPr>
                        <w:tblW w:w="4575" w:type="pct"/>
                        <w:tblInd w:w="574" w:type="dxa"/>
                        <w:tblCellMar>
                          <w:left w:w="0" w:type="dxa"/>
                          <w:right w:w="0" w:type="dxa"/>
                        </w:tblCellMar>
                        <w:tblLook w:val="04A0" w:firstRow="1" w:lastRow="0" w:firstColumn="1" w:lastColumn="0" w:noHBand="0" w:noVBand="1"/>
                        <w:tblDescription w:val="Cover page layout"/>
                      </w:tblPr>
                      <w:tblGrid>
                        <w:gridCol w:w="9845"/>
                      </w:tblGrid>
                      <w:tr w:rsidR="002B60DE" w:rsidTr="00EE0260">
                        <w:trPr>
                          <w:trHeight w:val="7759"/>
                        </w:trPr>
                        <w:tc>
                          <w:tcPr>
                            <w:tcW w:w="5000" w:type="pct"/>
                            <w:vAlign w:val="center"/>
                          </w:tcPr>
                          <w:p w:rsidR="002B60DE" w:rsidRDefault="002B60DE" w:rsidP="00BE52FD">
                            <w:pPr>
                              <w:ind w:left="-570" w:firstLine="284"/>
                              <w:jc w:val="center"/>
                            </w:pPr>
                            <w:r>
                              <w:rPr>
                                <w:noProof/>
                                <w:lang w:val="en-US"/>
                              </w:rPr>
                              <w:drawing>
                                <wp:inline distT="0" distB="0" distL="0" distR="0">
                                  <wp:extent cx="6096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lubul lecturii de vacanta_02_07_2021 (13).jpg"/>
                                          <pic:cNvPicPr/>
                                        </pic:nvPicPr>
                                        <pic:blipFill>
                                          <a:blip r:embed="rId8">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tc>
                      </w:tr>
                      <w:tr w:rsidR="002B60DE" w:rsidTr="00EE0260">
                        <w:trPr>
                          <w:trHeight w:val="3581"/>
                        </w:trPr>
                        <w:tc>
                          <w:tcPr>
                            <w:tcW w:w="5000" w:type="pct"/>
                            <w:shd w:val="clear" w:color="auto" w:fill="E48312" w:themeFill="accent1"/>
                            <w:vAlign w:val="center"/>
                          </w:tcPr>
                          <w:p w:rsidR="002B60DE" w:rsidRPr="00703063" w:rsidRDefault="002B60DE" w:rsidP="00EE0260">
                            <w:pPr>
                              <w:pStyle w:val="NoSpacing"/>
                              <w:spacing w:before="200" w:line="216" w:lineRule="auto"/>
                              <w:ind w:right="720"/>
                              <w:jc w:val="center"/>
                              <w:rPr>
                                <w:rFonts w:asciiTheme="majorHAnsi" w:hAnsiTheme="majorHAnsi"/>
                                <w:color w:val="FFFFFF" w:themeColor="background1"/>
                                <w:sz w:val="56"/>
                                <w:szCs w:val="96"/>
                                <w:lang w:val="fr-FR"/>
                              </w:rPr>
                            </w:pPr>
                            <w:sdt>
                              <w:sdtPr>
                                <w:rPr>
                                  <w:rFonts w:asciiTheme="majorHAnsi" w:hAnsiTheme="majorHAnsi"/>
                                  <w:color w:val="FFFFFF" w:themeColor="background1"/>
                                  <w:sz w:val="56"/>
                                  <w:szCs w:val="96"/>
                                  <w:lang w:val="fr-FR"/>
                                </w:rPr>
                                <w:alias w:val="Title"/>
                                <w:tag w:val=""/>
                                <w:id w:val="1431701879"/>
                                <w:dataBinding w:prefixMappings="xmlns:ns0='http://purl.org/dc/elements/1.1/' xmlns:ns1='http://schemas.openxmlformats.org/package/2006/metadata/core-properties' " w:xpath="/ns1:coreProperties[1]/ns0:title[1]" w:storeItemID="{6C3C8BC8-F283-45AE-878A-BAB7291924A1}"/>
                                <w:text/>
                              </w:sdtPr>
                              <w:sdtContent>
                                <w:r w:rsidRPr="00703063">
                                  <w:rPr>
                                    <w:rFonts w:asciiTheme="majorHAnsi" w:hAnsiTheme="majorHAnsi"/>
                                    <w:color w:val="FFFFFF" w:themeColor="background1"/>
                                    <w:sz w:val="56"/>
                                    <w:szCs w:val="96"/>
                                    <w:lang w:val="fr-FR"/>
                                  </w:rPr>
                                  <w:t xml:space="preserve">RAPORT PENTRU EVALUAREA MANAGEMENTULUI BIBLIOTECII JUDEȚENE „OCTAVIAN GOGA”  </w:t>
                                </w:r>
                                <w:r>
                                  <w:rPr>
                                    <w:rFonts w:asciiTheme="majorHAnsi" w:hAnsiTheme="majorHAnsi"/>
                                    <w:color w:val="FFFFFF" w:themeColor="background1"/>
                                    <w:sz w:val="56"/>
                                    <w:szCs w:val="96"/>
                                    <w:lang w:val="fr-FR"/>
                                  </w:rPr>
                                  <w:t>PE</w:t>
                                </w:r>
                                <w:r w:rsidRPr="00703063">
                                  <w:rPr>
                                    <w:rFonts w:asciiTheme="majorHAnsi" w:hAnsiTheme="majorHAnsi"/>
                                    <w:color w:val="FFFFFF" w:themeColor="background1"/>
                                    <w:sz w:val="56"/>
                                    <w:szCs w:val="96"/>
                                    <w:lang w:val="fr-FR"/>
                                  </w:rPr>
                                  <w:t xml:space="preserve"> </w:t>
                                </w:r>
                                <w:r>
                                  <w:rPr>
                                    <w:rFonts w:asciiTheme="majorHAnsi" w:hAnsiTheme="majorHAnsi"/>
                                    <w:color w:val="FFFFFF" w:themeColor="background1"/>
                                    <w:sz w:val="56"/>
                                    <w:szCs w:val="96"/>
                                    <w:lang w:val="fr-FR"/>
                                  </w:rPr>
                                  <w:t xml:space="preserve">ANUL </w:t>
                                </w:r>
                                <w:r w:rsidRPr="00703063">
                                  <w:rPr>
                                    <w:rFonts w:asciiTheme="majorHAnsi" w:hAnsiTheme="majorHAnsi"/>
                                    <w:color w:val="FFFFFF" w:themeColor="background1"/>
                                    <w:sz w:val="56"/>
                                    <w:szCs w:val="96"/>
                                    <w:lang w:val="fr-FR"/>
                                  </w:rPr>
                                  <w:t>202</w:t>
                                </w:r>
                                <w:r>
                                  <w:rPr>
                                    <w:rFonts w:asciiTheme="majorHAnsi" w:hAnsiTheme="majorHAnsi"/>
                                    <w:color w:val="FFFFFF" w:themeColor="background1"/>
                                    <w:sz w:val="56"/>
                                    <w:szCs w:val="96"/>
                                    <w:lang w:val="fr-FR"/>
                                  </w:rPr>
                                  <w:t>1</w:t>
                                </w:r>
                              </w:sdtContent>
                            </w:sdt>
                          </w:p>
                          <w:p w:rsidR="002B60DE" w:rsidRPr="00703063" w:rsidRDefault="002B60DE" w:rsidP="00703063">
                            <w:pPr>
                              <w:pStyle w:val="NoSpacing"/>
                              <w:spacing w:before="240"/>
                              <w:ind w:left="720" w:right="720"/>
                              <w:rPr>
                                <w:color w:val="FFFFFF" w:themeColor="background1"/>
                                <w:szCs w:val="32"/>
                                <w:lang w:val="fr-FR"/>
                              </w:rPr>
                            </w:pPr>
                            <w:sdt>
                              <w:sdtPr>
                                <w:rPr>
                                  <w:color w:val="FFFFFF" w:themeColor="background1"/>
                                  <w:sz w:val="72"/>
                                  <w:szCs w:val="32"/>
                                </w:rPr>
                                <w:alias w:val="Subtitle"/>
                                <w:tag w:val=""/>
                                <w:id w:val="1614712310"/>
                                <w:showingPlcHd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72"/>
                                    <w:szCs w:val="32"/>
                                  </w:rPr>
                                  <w:t xml:space="preserve">     </w:t>
                                </w:r>
                              </w:sdtContent>
                            </w:sdt>
                            <w:r w:rsidRPr="00754A74">
                              <w:rPr>
                                <w:color w:val="FFFFFF" w:themeColor="background1"/>
                                <w:sz w:val="72"/>
                                <w:szCs w:val="32"/>
                                <w:lang w:val="fr-FR"/>
                              </w:rPr>
                              <w:t xml:space="preserve"> </w:t>
                            </w:r>
                          </w:p>
                        </w:tc>
                      </w:tr>
                      <w:tr w:rsidR="002B60DE" w:rsidRPr="00FD413E" w:rsidTr="00EE0260">
                        <w:trPr>
                          <w:trHeight w:val="596"/>
                        </w:trPr>
                        <w:tc>
                          <w:tcPr>
                            <w:tcW w:w="5000" w:type="pct"/>
                            <w:shd w:val="clear" w:color="auto" w:fill="94A088" w:themeFill="accent6"/>
                          </w:tcPr>
                          <w:tbl>
                            <w:tblPr>
                              <w:tblW w:w="4999" w:type="pct"/>
                              <w:tblCellMar>
                                <w:left w:w="0" w:type="dxa"/>
                                <w:right w:w="0" w:type="dxa"/>
                              </w:tblCellMar>
                              <w:tblLook w:val="04A0" w:firstRow="1" w:lastRow="0" w:firstColumn="1" w:lastColumn="0" w:noHBand="0" w:noVBand="1"/>
                              <w:tblDescription w:val="Cover page info"/>
                            </w:tblPr>
                            <w:tblGrid>
                              <w:gridCol w:w="5374"/>
                              <w:gridCol w:w="1213"/>
                              <w:gridCol w:w="3256"/>
                            </w:tblGrid>
                            <w:tr w:rsidR="002B60DE" w:rsidRPr="00FD413E" w:rsidTr="00EE0260">
                              <w:trPr>
                                <w:trHeight w:val="596"/>
                              </w:trPr>
                              <w:sdt>
                                <w:sdtPr>
                                  <w:rPr>
                                    <w:color w:val="FFFFFF" w:themeColor="background1"/>
                                    <w:sz w:val="56"/>
                                  </w:rPr>
                                  <w:alias w:val="Author"/>
                                  <w:tag w:val=""/>
                                  <w:id w:val="-2074345628"/>
                                  <w:dataBinding w:prefixMappings="xmlns:ns0='http://purl.org/dc/elements/1.1/' xmlns:ns1='http://schemas.openxmlformats.org/package/2006/metadata/core-properties' " w:xpath="/ns1:coreProperties[1]/ns0:creator[1]" w:storeItemID="{6C3C8BC8-F283-45AE-878A-BAB7291924A1}"/>
                                  <w:text/>
                                </w:sdtPr>
                                <w:sdtContent>
                                  <w:tc>
                                    <w:tcPr>
                                      <w:tcW w:w="5374" w:type="dxa"/>
                                      <w:vAlign w:val="center"/>
                                    </w:tcPr>
                                    <w:p w:rsidR="002B60DE" w:rsidRPr="00FD413E" w:rsidRDefault="002B60DE" w:rsidP="00EE0260">
                                      <w:pPr>
                                        <w:pStyle w:val="NoSpacing"/>
                                        <w:ind w:left="144" w:right="144"/>
                                        <w:jc w:val="center"/>
                                        <w:rPr>
                                          <w:color w:val="FFFFFF" w:themeColor="background1"/>
                                          <w:sz w:val="56"/>
                                        </w:rPr>
                                      </w:pPr>
                                      <w:r w:rsidRPr="00FD413E">
                                        <w:rPr>
                                          <w:color w:val="FFFFFF" w:themeColor="background1"/>
                                          <w:sz w:val="56"/>
                                        </w:rPr>
                                        <w:t>Sorina Stanca</w:t>
                                      </w:r>
                                      <w:r>
                                        <w:rPr>
                                          <w:color w:val="FFFFFF" w:themeColor="background1"/>
                                          <w:sz w:val="56"/>
                                        </w:rPr>
                                        <w:t>, manager</w:t>
                                      </w:r>
                                    </w:p>
                                  </w:tc>
                                </w:sdtContent>
                              </w:sdt>
                              <w:tc>
                                <w:tcPr>
                                  <w:tcW w:w="1213" w:type="dxa"/>
                                  <w:vAlign w:val="center"/>
                                </w:tcPr>
                                <w:p w:rsidR="002B60DE" w:rsidRPr="00FD413E" w:rsidRDefault="002B60DE" w:rsidP="00FD413E">
                                  <w:pPr>
                                    <w:pStyle w:val="NoSpacing"/>
                                    <w:ind w:left="144" w:right="144"/>
                                    <w:jc w:val="center"/>
                                    <w:rPr>
                                      <w:color w:val="FFFFFF" w:themeColor="background1"/>
                                      <w:sz w:val="56"/>
                                    </w:rPr>
                                  </w:pPr>
                                </w:p>
                              </w:tc>
                              <w:sdt>
                                <w:sdtPr>
                                  <w:rPr>
                                    <w:color w:val="FFFFFF" w:themeColor="background1"/>
                                    <w:sz w:val="56"/>
                                  </w:rPr>
                                  <w:alias w:val="Course title"/>
                                  <w:tag w:val=""/>
                                  <w:id w:val="509031414"/>
                                  <w:showingPlcHdr/>
                                  <w:dataBinding w:prefixMappings="xmlns:ns0='http://purl.org/dc/elements/1.1/' xmlns:ns1='http://schemas.openxmlformats.org/package/2006/metadata/core-properties' " w:xpath="/ns1:coreProperties[1]/ns1:category[1]" w:storeItemID="{6C3C8BC8-F283-45AE-878A-BAB7291924A1}"/>
                                  <w:text/>
                                </w:sdtPr>
                                <w:sdtContent>
                                  <w:tc>
                                    <w:tcPr>
                                      <w:tcW w:w="3256" w:type="dxa"/>
                                      <w:vAlign w:val="center"/>
                                    </w:tcPr>
                                    <w:p w:rsidR="002B60DE" w:rsidRPr="00FD413E" w:rsidRDefault="002B60DE" w:rsidP="00FD413E">
                                      <w:pPr>
                                        <w:pStyle w:val="NoSpacing"/>
                                        <w:ind w:left="144" w:right="720"/>
                                        <w:jc w:val="right"/>
                                        <w:rPr>
                                          <w:color w:val="FFFFFF" w:themeColor="background1"/>
                                          <w:sz w:val="56"/>
                                        </w:rPr>
                                      </w:pPr>
                                      <w:r>
                                        <w:rPr>
                                          <w:color w:val="FFFFFF" w:themeColor="background1"/>
                                          <w:sz w:val="56"/>
                                        </w:rPr>
                                        <w:t xml:space="preserve">     </w:t>
                                      </w:r>
                                    </w:p>
                                  </w:tc>
                                </w:sdtContent>
                              </w:sdt>
                            </w:tr>
                          </w:tbl>
                          <w:p w:rsidR="002B60DE" w:rsidRPr="00FD413E" w:rsidRDefault="002B60DE">
                            <w:pPr>
                              <w:rPr>
                                <w:sz w:val="56"/>
                              </w:rPr>
                            </w:pPr>
                          </w:p>
                        </w:tc>
                      </w:tr>
                    </w:tbl>
                    <w:p w:rsidR="002B60DE" w:rsidRPr="00FD413E" w:rsidRDefault="002B60DE"/>
                  </w:txbxContent>
                </v:textbox>
                <w10:wrap anchorx="page" anchory="page"/>
              </v:shape>
            </w:pict>
          </mc:Fallback>
        </mc:AlternateContent>
      </w:r>
    </w:p>
    <w:p w:rsidR="00A0276E" w:rsidRPr="003C665A" w:rsidRDefault="00A0276E" w:rsidP="00196490">
      <w:pPr>
        <w:spacing w:before="0" w:after="0"/>
        <w:jc w:val="both"/>
        <w:rPr>
          <w:rFonts w:asciiTheme="majorHAnsi" w:hAnsiTheme="majorHAnsi"/>
          <w:sz w:val="24"/>
          <w:szCs w:val="24"/>
        </w:rPr>
      </w:pPr>
    </w:p>
    <w:sdt>
      <w:sdtPr>
        <w:rPr>
          <w:rFonts w:asciiTheme="majorHAnsi" w:hAnsiTheme="majorHAnsi"/>
          <w:sz w:val="24"/>
          <w:szCs w:val="24"/>
        </w:rPr>
        <w:id w:val="-595331334"/>
        <w:docPartObj>
          <w:docPartGallery w:val="Cover Pages"/>
          <w:docPartUnique/>
        </w:docPartObj>
      </w:sdtPr>
      <w:sdtEndPr>
        <w:rPr>
          <w:rFonts w:cs="Times New Roman"/>
          <w:i/>
        </w:rPr>
      </w:sdtEndPr>
      <w:sdtContent>
        <w:p w:rsidR="00B1530F" w:rsidRPr="003C665A" w:rsidRDefault="00B1530F" w:rsidP="00196490">
          <w:pPr>
            <w:spacing w:before="0" w:after="0"/>
            <w:jc w:val="both"/>
            <w:rPr>
              <w:rFonts w:asciiTheme="majorHAnsi" w:hAnsiTheme="majorHAnsi"/>
              <w:sz w:val="24"/>
              <w:szCs w:val="24"/>
            </w:rPr>
          </w:pPr>
        </w:p>
        <w:p w:rsidR="00B1530F" w:rsidRPr="003C665A" w:rsidRDefault="00B1530F" w:rsidP="00196490">
          <w:pPr>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br w:type="page"/>
          </w:r>
        </w:p>
      </w:sdtContent>
    </w:sdt>
    <w:p w:rsidR="00FE6E0B" w:rsidRPr="003C665A" w:rsidRDefault="00FE6E0B" w:rsidP="00196490">
      <w:pPr>
        <w:autoSpaceDE w:val="0"/>
        <w:autoSpaceDN w:val="0"/>
        <w:adjustRightInd w:val="0"/>
        <w:spacing w:before="0" w:after="0"/>
        <w:jc w:val="both"/>
        <w:rPr>
          <w:rFonts w:asciiTheme="majorHAnsi" w:hAnsiTheme="majorHAnsi" w:cs="Times New Roman"/>
          <w:sz w:val="24"/>
          <w:szCs w:val="24"/>
        </w:rPr>
      </w:pP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Prezentul raport de activitate</w:t>
      </w:r>
      <w:r w:rsidR="00947D90" w:rsidRPr="003C665A">
        <w:rPr>
          <w:rStyle w:val="FootnoteReference"/>
          <w:rFonts w:asciiTheme="majorHAnsi" w:hAnsiTheme="majorHAnsi" w:cs="Times New Roman"/>
          <w:i/>
          <w:sz w:val="24"/>
          <w:szCs w:val="24"/>
        </w:rPr>
        <w:footnoteReference w:id="1"/>
      </w:r>
      <w:r w:rsidRPr="003C665A">
        <w:rPr>
          <w:rFonts w:asciiTheme="majorHAnsi" w:hAnsiTheme="majorHAnsi" w:cs="Times New Roman"/>
          <w:i/>
          <w:sz w:val="24"/>
          <w:szCs w:val="24"/>
        </w:rPr>
        <w:t xml:space="preserve"> a fost elaborat pentru evaluarea managementului de către Consiliul Jude</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 xml:space="preserve">ean </w:t>
      </w:r>
      <w:r w:rsidR="0052201C" w:rsidRPr="003C665A">
        <w:rPr>
          <w:rFonts w:asciiTheme="majorHAnsi" w:hAnsiTheme="majorHAnsi" w:cs="Times New Roman"/>
          <w:i/>
          <w:sz w:val="24"/>
          <w:szCs w:val="24"/>
        </w:rPr>
        <w:t>Cluj</w:t>
      </w:r>
      <w:r w:rsidRPr="003C665A">
        <w:rPr>
          <w:rFonts w:asciiTheme="majorHAnsi" w:hAnsiTheme="majorHAnsi" w:cs="Times New Roman"/>
          <w:i/>
          <w:sz w:val="24"/>
          <w:szCs w:val="24"/>
        </w:rPr>
        <w:t xml:space="preserve">, denumit în continuare autoritatea, pentru </w:t>
      </w:r>
      <w:r w:rsidR="0052201C" w:rsidRPr="003C665A">
        <w:rPr>
          <w:rFonts w:asciiTheme="majorHAnsi" w:hAnsiTheme="majorHAnsi" w:cs="Times New Roman"/>
          <w:i/>
          <w:sz w:val="24"/>
          <w:szCs w:val="24"/>
        </w:rPr>
        <w:t>Biblioteca Jude</w:t>
      </w:r>
      <w:r w:rsidR="00B80478" w:rsidRPr="003C665A">
        <w:rPr>
          <w:rFonts w:asciiTheme="majorHAnsi" w:hAnsiTheme="majorHAnsi" w:cs="Times New Roman"/>
          <w:i/>
          <w:sz w:val="24"/>
          <w:szCs w:val="24"/>
        </w:rPr>
        <w:t>ț</w:t>
      </w:r>
      <w:r w:rsidR="0052201C" w:rsidRPr="003C665A">
        <w:rPr>
          <w:rFonts w:asciiTheme="majorHAnsi" w:hAnsiTheme="majorHAnsi" w:cs="Times New Roman"/>
          <w:i/>
          <w:sz w:val="24"/>
          <w:szCs w:val="24"/>
        </w:rPr>
        <w:t>eană „Octavian Goga”</w:t>
      </w:r>
      <w:r w:rsidRPr="003C665A">
        <w:rPr>
          <w:rFonts w:asciiTheme="majorHAnsi" w:hAnsiTheme="majorHAnsi" w:cs="Times New Roman"/>
          <w:i/>
          <w:sz w:val="24"/>
          <w:szCs w:val="24"/>
        </w:rPr>
        <w:t>, denumită în continuare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ia, aflată în subordinea sa, în conformitate cu prevederile Ordonan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ei de urgen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ă a Guvernului nr. 189/2008 privind managementul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 xml:space="preserve">iilor publice de cultură, aprobată cu modificări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 xml:space="preserve">i completări prin Legea nr. 269/2009, cu modificările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completările ulterioare, denumită în continuare ordonan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a de urgen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 xml:space="preserve">ă, precum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cu cele ale regulamentului de evaluare.</w:t>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Analiza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notarea raportului de activitate</w:t>
      </w:r>
      <w:r w:rsidR="008E224A" w:rsidRPr="003C665A">
        <w:rPr>
          <w:rStyle w:val="FootnoteReference"/>
          <w:rFonts w:asciiTheme="majorHAnsi" w:hAnsiTheme="majorHAnsi" w:cs="Times New Roman"/>
          <w:i/>
          <w:sz w:val="24"/>
          <w:szCs w:val="24"/>
        </w:rPr>
        <w:footnoteReference w:id="2"/>
      </w:r>
      <w:r w:rsidR="00E07E9A" w:rsidRPr="003C665A">
        <w:rPr>
          <w:rFonts w:asciiTheme="majorHAnsi" w:hAnsiTheme="majorHAnsi" w:cs="Times New Roman"/>
          <w:i/>
          <w:sz w:val="24"/>
          <w:szCs w:val="24"/>
        </w:rPr>
        <w:t xml:space="preserve">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a interviului se fac în baza următoarelor criterii de evaluare</w:t>
      </w:r>
      <w:r w:rsidR="008E224A" w:rsidRPr="003C665A">
        <w:rPr>
          <w:rStyle w:val="FootnoteReference"/>
          <w:rFonts w:asciiTheme="majorHAnsi" w:hAnsiTheme="majorHAnsi" w:cs="Times New Roman"/>
          <w:i/>
          <w:sz w:val="24"/>
          <w:szCs w:val="24"/>
        </w:rPr>
        <w:footnoteReference w:id="3"/>
      </w:r>
      <w:r w:rsidRPr="003C665A">
        <w:rPr>
          <w:rFonts w:asciiTheme="majorHAnsi" w:hAnsiTheme="majorHAnsi" w:cs="Times New Roman"/>
          <w:i/>
          <w:sz w:val="24"/>
          <w:szCs w:val="24"/>
        </w:rPr>
        <w:t>:</w:t>
      </w:r>
    </w:p>
    <w:p w:rsidR="00FE6E0B" w:rsidRPr="003C665A" w:rsidRDefault="00FE6E0B" w:rsidP="00196490">
      <w:pPr>
        <w:pStyle w:val="ListParagraph"/>
        <w:numPr>
          <w:ilvl w:val="0"/>
          <w:numId w:val="1"/>
        </w:numPr>
        <w:autoSpaceDE w:val="0"/>
        <w:autoSpaceDN w:val="0"/>
        <w:adjustRightInd w:val="0"/>
        <w:spacing w:before="0" w:after="0"/>
        <w:ind w:left="1276" w:hanging="327"/>
        <w:jc w:val="both"/>
        <w:rPr>
          <w:rFonts w:asciiTheme="majorHAnsi" w:hAnsiTheme="majorHAnsi" w:cs="Times New Roman"/>
          <w:i/>
          <w:sz w:val="24"/>
          <w:szCs w:val="24"/>
        </w:rPr>
      </w:pPr>
      <w:r w:rsidRPr="003C665A">
        <w:rPr>
          <w:rFonts w:asciiTheme="majorHAnsi" w:hAnsiTheme="majorHAnsi" w:cs="Times New Roman"/>
          <w:i/>
          <w:sz w:val="24"/>
          <w:szCs w:val="24"/>
        </w:rPr>
        <w:t>evolu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ia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în raport cu mediul în care î</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w:t>
      </w:r>
      <w:r w:rsidR="004D790D" w:rsidRPr="003C665A">
        <w:rPr>
          <w:rFonts w:asciiTheme="majorHAnsi" w:hAnsiTheme="majorHAnsi" w:cs="Times New Roman"/>
          <w:i/>
          <w:sz w:val="24"/>
          <w:szCs w:val="24"/>
        </w:rPr>
        <w:t xml:space="preserve"> </w:t>
      </w:r>
      <w:r w:rsidRPr="003C665A">
        <w:rPr>
          <w:rFonts w:asciiTheme="majorHAnsi" w:hAnsiTheme="majorHAnsi" w:cs="Times New Roman"/>
          <w:i/>
          <w:sz w:val="24"/>
          <w:szCs w:val="24"/>
        </w:rPr>
        <w:t>desfă</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 xml:space="preserve">oară activitatea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în raport cu sistemul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ional existent;</w:t>
      </w:r>
    </w:p>
    <w:p w:rsidR="00FE6E0B" w:rsidRPr="003C665A" w:rsidRDefault="00FE6E0B" w:rsidP="00196490">
      <w:pPr>
        <w:pStyle w:val="ListParagraph"/>
        <w:numPr>
          <w:ilvl w:val="0"/>
          <w:numId w:val="1"/>
        </w:numPr>
        <w:autoSpaceDE w:val="0"/>
        <w:autoSpaceDN w:val="0"/>
        <w:adjustRightInd w:val="0"/>
        <w:spacing w:before="0" w:after="0"/>
        <w:ind w:left="1276" w:hanging="327"/>
        <w:jc w:val="both"/>
        <w:rPr>
          <w:rFonts w:asciiTheme="majorHAnsi" w:hAnsiTheme="majorHAnsi" w:cs="Times New Roman"/>
          <w:i/>
          <w:sz w:val="24"/>
          <w:szCs w:val="24"/>
        </w:rPr>
      </w:pPr>
      <w:r w:rsidRPr="003C665A">
        <w:rPr>
          <w:rFonts w:asciiTheme="majorHAnsi" w:hAnsiTheme="majorHAnsi" w:cs="Times New Roman"/>
          <w:i/>
          <w:sz w:val="24"/>
          <w:szCs w:val="24"/>
        </w:rPr>
        <w:t>îmbunătă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irea activită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ii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w:t>
      </w:r>
    </w:p>
    <w:p w:rsidR="00FE6E0B" w:rsidRPr="003C665A" w:rsidRDefault="00FE6E0B" w:rsidP="00196490">
      <w:pPr>
        <w:pStyle w:val="ListParagraph"/>
        <w:numPr>
          <w:ilvl w:val="0"/>
          <w:numId w:val="1"/>
        </w:numPr>
        <w:autoSpaceDE w:val="0"/>
        <w:autoSpaceDN w:val="0"/>
        <w:adjustRightInd w:val="0"/>
        <w:spacing w:before="0" w:after="0"/>
        <w:ind w:left="1276" w:hanging="327"/>
        <w:jc w:val="both"/>
        <w:rPr>
          <w:rFonts w:asciiTheme="majorHAnsi" w:hAnsiTheme="majorHAnsi" w:cs="Times New Roman"/>
          <w:i/>
          <w:sz w:val="24"/>
          <w:szCs w:val="24"/>
        </w:rPr>
      </w:pPr>
      <w:r w:rsidRPr="003C665A">
        <w:rPr>
          <w:rFonts w:asciiTheme="majorHAnsi" w:hAnsiTheme="majorHAnsi" w:cs="Times New Roman"/>
          <w:i/>
          <w:sz w:val="24"/>
          <w:szCs w:val="24"/>
        </w:rPr>
        <w:t>organizarea/sistemul organiza</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ional al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w:t>
      </w:r>
    </w:p>
    <w:p w:rsidR="00FE6E0B" w:rsidRPr="003C665A" w:rsidRDefault="00FE6E0B" w:rsidP="00196490">
      <w:pPr>
        <w:pStyle w:val="ListParagraph"/>
        <w:numPr>
          <w:ilvl w:val="0"/>
          <w:numId w:val="1"/>
        </w:numPr>
        <w:autoSpaceDE w:val="0"/>
        <w:autoSpaceDN w:val="0"/>
        <w:adjustRightInd w:val="0"/>
        <w:spacing w:before="0" w:after="0"/>
        <w:ind w:left="1276" w:hanging="327"/>
        <w:jc w:val="both"/>
        <w:rPr>
          <w:rFonts w:asciiTheme="majorHAnsi" w:hAnsiTheme="majorHAnsi" w:cs="Times New Roman"/>
          <w:i/>
          <w:sz w:val="24"/>
          <w:szCs w:val="24"/>
        </w:rPr>
      </w:pPr>
      <w:r w:rsidRPr="003C665A">
        <w:rPr>
          <w:rFonts w:asciiTheme="majorHAnsi" w:hAnsiTheme="majorHAnsi" w:cs="Times New Roman"/>
          <w:i/>
          <w:sz w:val="24"/>
          <w:szCs w:val="24"/>
        </w:rPr>
        <w:t>situa</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ia economico-financiară a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w:t>
      </w:r>
    </w:p>
    <w:p w:rsidR="00FE6E0B" w:rsidRPr="003C665A" w:rsidRDefault="00FE6E0B" w:rsidP="00196490">
      <w:pPr>
        <w:pStyle w:val="ListParagraph"/>
        <w:numPr>
          <w:ilvl w:val="0"/>
          <w:numId w:val="1"/>
        </w:numPr>
        <w:autoSpaceDE w:val="0"/>
        <w:autoSpaceDN w:val="0"/>
        <w:adjustRightInd w:val="0"/>
        <w:spacing w:before="0" w:after="0"/>
        <w:ind w:left="1276" w:hanging="327"/>
        <w:jc w:val="both"/>
        <w:rPr>
          <w:rFonts w:asciiTheme="majorHAnsi" w:hAnsiTheme="majorHAnsi" w:cs="Times New Roman"/>
          <w:i/>
          <w:sz w:val="24"/>
          <w:szCs w:val="24"/>
        </w:rPr>
      </w:pPr>
      <w:r w:rsidRPr="003C665A">
        <w:rPr>
          <w:rFonts w:asciiTheme="majorHAnsi" w:hAnsiTheme="majorHAnsi" w:cs="Times New Roman"/>
          <w:i/>
          <w:sz w:val="24"/>
          <w:szCs w:val="24"/>
        </w:rPr>
        <w:t xml:space="preserve">strategia, programele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implementarea planului de ac</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iune pentru îndeplinirea misiunii specifice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conform sarcinilor formulate de autoritate;</w:t>
      </w:r>
    </w:p>
    <w:p w:rsidR="00FE6E0B" w:rsidRPr="003C665A" w:rsidRDefault="00FE6E0B" w:rsidP="00196490">
      <w:pPr>
        <w:pStyle w:val="ListParagraph"/>
        <w:numPr>
          <w:ilvl w:val="0"/>
          <w:numId w:val="1"/>
        </w:numPr>
        <w:autoSpaceDE w:val="0"/>
        <w:autoSpaceDN w:val="0"/>
        <w:adjustRightInd w:val="0"/>
        <w:spacing w:before="0" w:after="0"/>
        <w:ind w:left="1276" w:hanging="327"/>
        <w:jc w:val="both"/>
        <w:rPr>
          <w:rFonts w:asciiTheme="majorHAnsi" w:hAnsiTheme="majorHAnsi" w:cs="Times New Roman"/>
          <w:i/>
          <w:sz w:val="24"/>
          <w:szCs w:val="24"/>
        </w:rPr>
      </w:pPr>
      <w:r w:rsidRPr="003C665A">
        <w:rPr>
          <w:rFonts w:asciiTheme="majorHAnsi" w:hAnsiTheme="majorHAnsi" w:cs="Times New Roman"/>
          <w:i/>
          <w:sz w:val="24"/>
          <w:szCs w:val="24"/>
        </w:rPr>
        <w:t>evolu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ia economico-financiară a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pentru următoarea perioadă de management, cu men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ionarea resurselor financiare necesare de alocat de către autoritate.</w:t>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În conformitate cu prevederile contractului de management, datele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informa</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 xml:space="preserve">iile din prezentul raport sunt aferente perioadei: de la </w:t>
      </w:r>
      <w:r w:rsidR="0052201C" w:rsidRPr="003C665A">
        <w:rPr>
          <w:rFonts w:asciiTheme="majorHAnsi" w:hAnsiTheme="majorHAnsi" w:cs="Times New Roman"/>
          <w:i/>
          <w:sz w:val="24"/>
          <w:szCs w:val="24"/>
        </w:rPr>
        <w:t>1.0</w:t>
      </w:r>
      <w:r w:rsidR="00082B06" w:rsidRPr="003C665A">
        <w:rPr>
          <w:rFonts w:asciiTheme="majorHAnsi" w:hAnsiTheme="majorHAnsi" w:cs="Times New Roman"/>
          <w:i/>
          <w:sz w:val="24"/>
          <w:szCs w:val="24"/>
        </w:rPr>
        <w:t>1</w:t>
      </w:r>
      <w:r w:rsidR="0052201C" w:rsidRPr="003C665A">
        <w:rPr>
          <w:rFonts w:asciiTheme="majorHAnsi" w:hAnsiTheme="majorHAnsi" w:cs="Times New Roman"/>
          <w:i/>
          <w:sz w:val="24"/>
          <w:szCs w:val="24"/>
        </w:rPr>
        <w:t>.20</w:t>
      </w:r>
      <w:r w:rsidR="00C70638" w:rsidRPr="003C665A">
        <w:rPr>
          <w:rFonts w:asciiTheme="majorHAnsi" w:hAnsiTheme="majorHAnsi" w:cs="Times New Roman"/>
          <w:i/>
          <w:sz w:val="24"/>
          <w:szCs w:val="24"/>
        </w:rPr>
        <w:t>2</w:t>
      </w:r>
      <w:r w:rsidR="00082B06" w:rsidRPr="003C665A">
        <w:rPr>
          <w:rFonts w:asciiTheme="majorHAnsi" w:hAnsiTheme="majorHAnsi" w:cs="Times New Roman"/>
          <w:i/>
          <w:sz w:val="24"/>
          <w:szCs w:val="24"/>
        </w:rPr>
        <w:t>1</w:t>
      </w:r>
      <w:r w:rsidR="003D780F" w:rsidRPr="003C665A">
        <w:rPr>
          <w:rFonts w:asciiTheme="majorHAnsi" w:hAnsiTheme="majorHAnsi" w:cs="Times New Roman"/>
          <w:i/>
          <w:sz w:val="24"/>
          <w:szCs w:val="24"/>
        </w:rPr>
        <w:t xml:space="preserve"> </w:t>
      </w:r>
      <w:r w:rsidR="0052201C" w:rsidRPr="003C665A">
        <w:rPr>
          <w:rFonts w:asciiTheme="majorHAnsi" w:hAnsiTheme="majorHAnsi" w:cs="Times New Roman"/>
          <w:i/>
          <w:sz w:val="24"/>
          <w:szCs w:val="24"/>
        </w:rPr>
        <w:t>la 31.12.20</w:t>
      </w:r>
      <w:r w:rsidR="00C70638" w:rsidRPr="003C665A">
        <w:rPr>
          <w:rFonts w:asciiTheme="majorHAnsi" w:hAnsiTheme="majorHAnsi" w:cs="Times New Roman"/>
          <w:i/>
          <w:sz w:val="24"/>
          <w:szCs w:val="24"/>
        </w:rPr>
        <w:t>2</w:t>
      </w:r>
      <w:r w:rsidR="00082B06" w:rsidRPr="003C665A">
        <w:rPr>
          <w:rFonts w:asciiTheme="majorHAnsi" w:hAnsiTheme="majorHAnsi" w:cs="Times New Roman"/>
          <w:i/>
          <w:sz w:val="24"/>
          <w:szCs w:val="24"/>
        </w:rPr>
        <w:t>1</w:t>
      </w:r>
      <w:r w:rsidRPr="003C665A">
        <w:rPr>
          <w:rFonts w:asciiTheme="majorHAnsi" w:hAnsiTheme="majorHAnsi" w:cs="Times New Roman"/>
          <w:i/>
          <w:sz w:val="24"/>
          <w:szCs w:val="24"/>
        </w:rPr>
        <w:t xml:space="preserve">, reprezentând </w:t>
      </w:r>
      <w:r w:rsidR="00082B06" w:rsidRPr="003C665A">
        <w:rPr>
          <w:rFonts w:asciiTheme="majorHAnsi" w:hAnsiTheme="majorHAnsi" w:cs="Times New Roman"/>
          <w:i/>
          <w:sz w:val="24"/>
          <w:szCs w:val="24"/>
        </w:rPr>
        <w:t>a doua</w:t>
      </w:r>
      <w:r w:rsidR="0052201C" w:rsidRPr="003C665A">
        <w:rPr>
          <w:rFonts w:asciiTheme="majorHAnsi" w:hAnsiTheme="majorHAnsi" w:cs="Times New Roman"/>
          <w:i/>
          <w:sz w:val="24"/>
          <w:szCs w:val="24"/>
        </w:rPr>
        <w:t xml:space="preserve"> evaluare</w:t>
      </w:r>
      <w:r w:rsidRPr="003C665A">
        <w:rPr>
          <w:rFonts w:asciiTheme="majorHAnsi" w:hAnsiTheme="majorHAnsi" w:cs="Times New Roman"/>
          <w:i/>
          <w:sz w:val="24"/>
          <w:szCs w:val="24"/>
        </w:rPr>
        <w:t xml:space="preserve"> (prima, a doua evaluare etc. sau evaluarea finală, după caz).</w:t>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b/>
          <w:bCs/>
          <w:i/>
          <w:sz w:val="24"/>
          <w:szCs w:val="24"/>
        </w:rPr>
        <w:t>Structura raportului de activitate</w:t>
      </w:r>
    </w:p>
    <w:p w:rsidR="00D65EE9" w:rsidRPr="003C665A" w:rsidRDefault="00D65EE9" w:rsidP="00196490">
      <w:pPr>
        <w:autoSpaceDE w:val="0"/>
        <w:autoSpaceDN w:val="0"/>
        <w:adjustRightInd w:val="0"/>
        <w:spacing w:before="0" w:after="0"/>
        <w:jc w:val="both"/>
        <w:rPr>
          <w:rFonts w:asciiTheme="majorHAnsi" w:hAnsiTheme="majorHAnsi" w:cs="Times New Roman"/>
          <w:i/>
          <w:sz w:val="24"/>
          <w:szCs w:val="24"/>
        </w:rPr>
      </w:pP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PARTEA I:</w:t>
      </w:r>
      <w:r w:rsidR="008E224A" w:rsidRPr="003C665A">
        <w:rPr>
          <w:rStyle w:val="FootnoteReference"/>
          <w:rFonts w:asciiTheme="majorHAnsi" w:hAnsiTheme="majorHAnsi" w:cs="Times New Roman"/>
          <w:i/>
          <w:sz w:val="24"/>
          <w:szCs w:val="24"/>
        </w:rPr>
        <w:footnoteReference w:id="4"/>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A. </w:t>
      </w:r>
      <w:r w:rsidR="004A34EC" w:rsidRPr="003C665A">
        <w:rPr>
          <w:rFonts w:asciiTheme="majorHAnsi" w:hAnsiTheme="majorHAnsi" w:cs="Times New Roman"/>
          <w:i/>
          <w:sz w:val="24"/>
          <w:szCs w:val="24"/>
        </w:rPr>
        <w:t>Evolu</w:t>
      </w:r>
      <w:r w:rsidR="00B80478" w:rsidRPr="003C665A">
        <w:rPr>
          <w:rFonts w:asciiTheme="majorHAnsi" w:hAnsiTheme="majorHAnsi" w:cs="Times New Roman"/>
          <w:i/>
          <w:sz w:val="24"/>
          <w:szCs w:val="24"/>
        </w:rPr>
        <w:t>ț</w:t>
      </w:r>
      <w:r w:rsidR="004A34EC" w:rsidRPr="003C665A">
        <w:rPr>
          <w:rFonts w:asciiTheme="majorHAnsi" w:hAnsiTheme="majorHAnsi" w:cs="Times New Roman"/>
          <w:i/>
          <w:sz w:val="24"/>
          <w:szCs w:val="24"/>
        </w:rPr>
        <w:t>ia</w:t>
      </w:r>
      <w:r w:rsidRPr="003C665A">
        <w:rPr>
          <w:rFonts w:asciiTheme="majorHAnsi" w:hAnsiTheme="majorHAnsi" w:cs="Times New Roman"/>
          <w:i/>
          <w:sz w:val="24"/>
          <w:szCs w:val="24"/>
        </w:rPr>
        <w:t xml:space="preserve">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în raport cu mediului în care î</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w:t>
      </w:r>
      <w:r w:rsidR="00BD7F44" w:rsidRPr="003C665A">
        <w:rPr>
          <w:rFonts w:asciiTheme="majorHAnsi" w:hAnsiTheme="majorHAnsi" w:cs="Times New Roman"/>
          <w:i/>
          <w:sz w:val="24"/>
          <w:szCs w:val="24"/>
        </w:rPr>
        <w:t xml:space="preserve"> </w:t>
      </w:r>
      <w:r w:rsidRPr="003C665A">
        <w:rPr>
          <w:rFonts w:asciiTheme="majorHAnsi" w:hAnsiTheme="majorHAnsi" w:cs="Times New Roman"/>
          <w:i/>
          <w:sz w:val="24"/>
          <w:szCs w:val="24"/>
        </w:rPr>
        <w:t>desfă</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oară activitatea</w:t>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1. colaborarea cu </w:t>
      </w:r>
      <w:r w:rsidR="004A34EC" w:rsidRPr="003C665A">
        <w:rPr>
          <w:rFonts w:asciiTheme="majorHAnsi" w:hAnsiTheme="majorHAnsi" w:cs="Times New Roman"/>
          <w:i/>
          <w:sz w:val="24"/>
          <w:szCs w:val="24"/>
        </w:rPr>
        <w:t>institu</w:t>
      </w:r>
      <w:r w:rsidR="00B80478" w:rsidRPr="003C665A">
        <w:rPr>
          <w:rFonts w:asciiTheme="majorHAnsi" w:hAnsiTheme="majorHAnsi" w:cs="Times New Roman"/>
          <w:i/>
          <w:sz w:val="24"/>
          <w:szCs w:val="24"/>
        </w:rPr>
        <w:t>ț</w:t>
      </w:r>
      <w:r w:rsidR="004A34EC" w:rsidRPr="003C665A">
        <w:rPr>
          <w:rFonts w:asciiTheme="majorHAnsi" w:hAnsiTheme="majorHAnsi" w:cs="Times New Roman"/>
          <w:i/>
          <w:sz w:val="24"/>
          <w:szCs w:val="24"/>
        </w:rPr>
        <w:t>ii</w:t>
      </w:r>
      <w:r w:rsidRPr="003C665A">
        <w:rPr>
          <w:rFonts w:asciiTheme="majorHAnsi" w:hAnsiTheme="majorHAnsi" w:cs="Times New Roman"/>
          <w:i/>
          <w:sz w:val="24"/>
          <w:szCs w:val="24"/>
        </w:rPr>
        <w:t xml:space="preserve">, </w:t>
      </w:r>
      <w:r w:rsidR="004A34EC" w:rsidRPr="003C665A">
        <w:rPr>
          <w:rFonts w:asciiTheme="majorHAnsi" w:hAnsiTheme="majorHAnsi" w:cs="Times New Roman"/>
          <w:i/>
          <w:sz w:val="24"/>
          <w:szCs w:val="24"/>
        </w:rPr>
        <w:t>organiza</w:t>
      </w:r>
      <w:r w:rsidR="00B80478" w:rsidRPr="003C665A">
        <w:rPr>
          <w:rFonts w:asciiTheme="majorHAnsi" w:hAnsiTheme="majorHAnsi" w:cs="Times New Roman"/>
          <w:i/>
          <w:sz w:val="24"/>
          <w:szCs w:val="24"/>
        </w:rPr>
        <w:t>ț</w:t>
      </w:r>
      <w:r w:rsidR="004A34EC" w:rsidRPr="003C665A">
        <w:rPr>
          <w:rFonts w:asciiTheme="majorHAnsi" w:hAnsiTheme="majorHAnsi" w:cs="Times New Roman"/>
          <w:i/>
          <w:sz w:val="24"/>
          <w:szCs w:val="24"/>
        </w:rPr>
        <w:t>ii</w:t>
      </w:r>
      <w:r w:rsidRPr="003C665A">
        <w:rPr>
          <w:rFonts w:asciiTheme="majorHAnsi" w:hAnsiTheme="majorHAnsi" w:cs="Times New Roman"/>
          <w:i/>
          <w:sz w:val="24"/>
          <w:szCs w:val="24"/>
        </w:rPr>
        <w:t>, grupuri informale care se adresează aceleia</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comunită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w:t>
      </w:r>
    </w:p>
    <w:p w:rsidR="004D7C49" w:rsidRPr="003C665A" w:rsidRDefault="004D7C49" w:rsidP="00196490">
      <w:pPr>
        <w:autoSpaceDE w:val="0"/>
        <w:autoSpaceDN w:val="0"/>
        <w:adjustRightInd w:val="0"/>
        <w:spacing w:before="0" w:after="0"/>
        <w:ind w:firstLine="709"/>
        <w:jc w:val="both"/>
        <w:rPr>
          <w:rFonts w:ascii="Cambria" w:hAnsi="Cambria" w:cs="Times New Roman"/>
          <w:sz w:val="24"/>
          <w:szCs w:val="24"/>
        </w:rPr>
      </w:pPr>
      <w:r w:rsidRPr="003C665A">
        <w:rPr>
          <w:rFonts w:ascii="Cambria" w:hAnsi="Cambria" w:cs="Times New Roman"/>
          <w:sz w:val="24"/>
          <w:szCs w:val="24"/>
        </w:rPr>
        <w:t xml:space="preserve">În </w:t>
      </w:r>
      <w:r w:rsidR="00EB6164" w:rsidRPr="003C665A">
        <w:rPr>
          <w:rFonts w:ascii="Cambria" w:hAnsi="Cambria" w:cs="Times New Roman"/>
          <w:sz w:val="24"/>
          <w:szCs w:val="24"/>
        </w:rPr>
        <w:t xml:space="preserve">anul </w:t>
      </w:r>
      <w:r w:rsidRPr="003C665A">
        <w:rPr>
          <w:rFonts w:ascii="Cambria" w:hAnsi="Cambria" w:cs="Times New Roman"/>
          <w:sz w:val="24"/>
          <w:szCs w:val="24"/>
        </w:rPr>
        <w:t xml:space="preserve">2021 a continuat colaborarea cu: Uniunea Scriitorilor - Filiala Cluj, împreună cu care s-au organizat întâlniri cu scriitori, Facultatea de Litere, Facultatea de Istorie </w:t>
      </w:r>
      <w:r w:rsidR="00B80478" w:rsidRPr="003C665A">
        <w:rPr>
          <w:rFonts w:ascii="Cambria" w:hAnsi="Cambria" w:cs="Times New Roman"/>
          <w:sz w:val="24"/>
          <w:szCs w:val="24"/>
        </w:rPr>
        <w:t>ș</w:t>
      </w:r>
      <w:r w:rsidRPr="003C665A">
        <w:rPr>
          <w:rFonts w:ascii="Cambria" w:hAnsi="Cambria" w:cs="Times New Roman"/>
          <w:sz w:val="24"/>
          <w:szCs w:val="24"/>
        </w:rPr>
        <w:t xml:space="preserve">i Filosofie, Facultatea de </w:t>
      </w:r>
      <w:r w:rsidR="00B80478" w:rsidRPr="003C665A">
        <w:rPr>
          <w:rFonts w:ascii="Cambria" w:hAnsi="Cambria" w:cs="Times New Roman"/>
          <w:sz w:val="24"/>
          <w:szCs w:val="24"/>
        </w:rPr>
        <w:t>Ș</w:t>
      </w:r>
      <w:r w:rsidRPr="003C665A">
        <w:rPr>
          <w:rFonts w:ascii="Cambria" w:hAnsi="Cambria" w:cs="Times New Roman"/>
          <w:sz w:val="24"/>
          <w:szCs w:val="24"/>
        </w:rPr>
        <w:t>tiin</w:t>
      </w:r>
      <w:r w:rsidR="00B80478" w:rsidRPr="003C665A">
        <w:rPr>
          <w:rFonts w:ascii="Cambria" w:hAnsi="Cambria" w:cs="Times New Roman"/>
          <w:sz w:val="24"/>
          <w:szCs w:val="24"/>
        </w:rPr>
        <w:t>ț</w:t>
      </w:r>
      <w:r w:rsidRPr="003C665A">
        <w:rPr>
          <w:rFonts w:ascii="Cambria" w:hAnsi="Cambria" w:cs="Times New Roman"/>
          <w:sz w:val="24"/>
          <w:szCs w:val="24"/>
        </w:rPr>
        <w:t xml:space="preserve">e Politice, Administrative </w:t>
      </w:r>
      <w:r w:rsidR="00B80478" w:rsidRPr="003C665A">
        <w:rPr>
          <w:rFonts w:ascii="Cambria" w:hAnsi="Cambria" w:cs="Times New Roman"/>
          <w:sz w:val="24"/>
          <w:szCs w:val="24"/>
        </w:rPr>
        <w:t>ș</w:t>
      </w:r>
      <w:r w:rsidRPr="003C665A">
        <w:rPr>
          <w:rFonts w:ascii="Cambria" w:hAnsi="Cambria" w:cs="Times New Roman"/>
          <w:sz w:val="24"/>
          <w:szCs w:val="24"/>
        </w:rPr>
        <w:t>i ale Comunicării a Universită</w:t>
      </w:r>
      <w:r w:rsidR="00B80478" w:rsidRPr="003C665A">
        <w:rPr>
          <w:rFonts w:ascii="Cambria" w:hAnsi="Cambria" w:cs="Times New Roman"/>
          <w:sz w:val="24"/>
          <w:szCs w:val="24"/>
        </w:rPr>
        <w:t>ț</w:t>
      </w:r>
      <w:r w:rsidRPr="003C665A">
        <w:rPr>
          <w:rFonts w:ascii="Cambria" w:hAnsi="Cambria" w:cs="Times New Roman"/>
          <w:sz w:val="24"/>
          <w:szCs w:val="24"/>
        </w:rPr>
        <w:t>ii „Babe</w:t>
      </w:r>
      <w:r w:rsidR="00B80478" w:rsidRPr="003C665A">
        <w:rPr>
          <w:rFonts w:ascii="Cambria" w:hAnsi="Cambria" w:cs="Times New Roman"/>
          <w:sz w:val="24"/>
          <w:szCs w:val="24"/>
        </w:rPr>
        <w:t>ș</w:t>
      </w:r>
      <w:r w:rsidRPr="003C665A">
        <w:rPr>
          <w:rFonts w:ascii="Cambria" w:hAnsi="Cambria" w:cs="Times New Roman"/>
          <w:sz w:val="24"/>
          <w:szCs w:val="24"/>
        </w:rPr>
        <w:t xml:space="preserve">-Bolyai” Cluj-Napoca, Universitatea de Artă </w:t>
      </w:r>
      <w:r w:rsidR="00B80478" w:rsidRPr="003C665A">
        <w:rPr>
          <w:rFonts w:ascii="Cambria" w:hAnsi="Cambria" w:cs="Times New Roman"/>
          <w:sz w:val="24"/>
          <w:szCs w:val="24"/>
        </w:rPr>
        <w:t>ș</w:t>
      </w:r>
      <w:r w:rsidRPr="003C665A">
        <w:rPr>
          <w:rFonts w:ascii="Cambria" w:hAnsi="Cambria" w:cs="Times New Roman"/>
          <w:sz w:val="24"/>
          <w:szCs w:val="24"/>
        </w:rPr>
        <w:t>i Design care a oferit suport în jurizarea Concursului de desene „Eroii Căr</w:t>
      </w:r>
      <w:r w:rsidR="00B80478" w:rsidRPr="003C665A">
        <w:rPr>
          <w:rFonts w:ascii="Cambria" w:hAnsi="Cambria" w:cs="Times New Roman"/>
          <w:sz w:val="24"/>
          <w:szCs w:val="24"/>
        </w:rPr>
        <w:t>ț</w:t>
      </w:r>
      <w:r w:rsidRPr="003C665A">
        <w:rPr>
          <w:rFonts w:ascii="Cambria" w:hAnsi="Cambria" w:cs="Times New Roman"/>
          <w:sz w:val="24"/>
          <w:szCs w:val="24"/>
        </w:rPr>
        <w:t xml:space="preserve">ilor Citite”, Primăria Municipiului Cluj-Napoca, Biroul </w:t>
      </w:r>
      <w:r w:rsidRPr="003C665A">
        <w:rPr>
          <w:rFonts w:ascii="Cambria" w:hAnsi="Cambria" w:cs="Times New Roman"/>
          <w:sz w:val="24"/>
          <w:szCs w:val="24"/>
        </w:rPr>
        <w:lastRenderedPageBreak/>
        <w:t>Învă</w:t>
      </w:r>
      <w:r w:rsidR="00B80478" w:rsidRPr="003C665A">
        <w:rPr>
          <w:rFonts w:ascii="Cambria" w:hAnsi="Cambria" w:cs="Times New Roman"/>
          <w:sz w:val="24"/>
          <w:szCs w:val="24"/>
        </w:rPr>
        <w:t>ț</w:t>
      </w:r>
      <w:r w:rsidRPr="003C665A">
        <w:rPr>
          <w:rFonts w:ascii="Cambria" w:hAnsi="Cambria" w:cs="Times New Roman"/>
          <w:sz w:val="24"/>
          <w:szCs w:val="24"/>
        </w:rPr>
        <w:t xml:space="preserve">ământ, cultură, culte, sport </w:t>
      </w:r>
      <w:r w:rsidR="00B80478" w:rsidRPr="003C665A">
        <w:rPr>
          <w:rFonts w:ascii="Cambria" w:hAnsi="Cambria" w:cs="Times New Roman"/>
          <w:sz w:val="24"/>
          <w:szCs w:val="24"/>
        </w:rPr>
        <w:t>ș</w:t>
      </w:r>
      <w:r w:rsidRPr="003C665A">
        <w:rPr>
          <w:rFonts w:ascii="Cambria" w:hAnsi="Cambria" w:cs="Times New Roman"/>
          <w:sz w:val="24"/>
          <w:szCs w:val="24"/>
        </w:rPr>
        <w:t xml:space="preserve">i societate împreună cu care au fost organizate evenimente de promovare a culturii, Muzeul de Artă, Muzeul Etnografic al Transilvaniei, Centrul pentru Promovarea </w:t>
      </w:r>
      <w:r w:rsidR="00B80478" w:rsidRPr="003C665A">
        <w:rPr>
          <w:rFonts w:ascii="Cambria" w:hAnsi="Cambria" w:cs="Times New Roman"/>
          <w:sz w:val="24"/>
          <w:szCs w:val="24"/>
        </w:rPr>
        <w:t>ș</w:t>
      </w:r>
      <w:r w:rsidRPr="003C665A">
        <w:rPr>
          <w:rFonts w:ascii="Cambria" w:hAnsi="Cambria" w:cs="Times New Roman"/>
          <w:sz w:val="24"/>
          <w:szCs w:val="24"/>
        </w:rPr>
        <w:t>i Valorificarea Culturii Tradi</w:t>
      </w:r>
      <w:r w:rsidR="00B80478" w:rsidRPr="003C665A">
        <w:rPr>
          <w:rFonts w:ascii="Cambria" w:hAnsi="Cambria" w:cs="Times New Roman"/>
          <w:sz w:val="24"/>
          <w:szCs w:val="24"/>
        </w:rPr>
        <w:t>ț</w:t>
      </w:r>
      <w:r w:rsidRPr="003C665A">
        <w:rPr>
          <w:rFonts w:ascii="Cambria" w:hAnsi="Cambria" w:cs="Times New Roman"/>
          <w:sz w:val="24"/>
          <w:szCs w:val="24"/>
        </w:rPr>
        <w:t>ionale, Teatrul de păpu</w:t>
      </w:r>
      <w:r w:rsidR="00B80478" w:rsidRPr="003C665A">
        <w:rPr>
          <w:rFonts w:ascii="Cambria" w:hAnsi="Cambria" w:cs="Times New Roman"/>
          <w:sz w:val="24"/>
          <w:szCs w:val="24"/>
        </w:rPr>
        <w:t>ș</w:t>
      </w:r>
      <w:r w:rsidRPr="003C665A">
        <w:rPr>
          <w:rFonts w:ascii="Cambria" w:hAnsi="Cambria" w:cs="Times New Roman"/>
          <w:sz w:val="24"/>
          <w:szCs w:val="24"/>
        </w:rPr>
        <w:t>i „PUCK”, Teatrul Na</w:t>
      </w:r>
      <w:r w:rsidR="00B80478" w:rsidRPr="003C665A">
        <w:rPr>
          <w:rFonts w:ascii="Cambria" w:hAnsi="Cambria" w:cs="Times New Roman"/>
          <w:sz w:val="24"/>
          <w:szCs w:val="24"/>
        </w:rPr>
        <w:t>ț</w:t>
      </w:r>
      <w:r w:rsidRPr="003C665A">
        <w:rPr>
          <w:rFonts w:ascii="Cambria" w:hAnsi="Cambria" w:cs="Times New Roman"/>
          <w:sz w:val="24"/>
          <w:szCs w:val="24"/>
        </w:rPr>
        <w:t xml:space="preserve">ional „Lucian Blaga”, Inspectoratul </w:t>
      </w:r>
      <w:r w:rsidR="00B80478" w:rsidRPr="003C665A">
        <w:rPr>
          <w:rFonts w:ascii="Cambria" w:hAnsi="Cambria" w:cs="Times New Roman"/>
          <w:sz w:val="24"/>
          <w:szCs w:val="24"/>
        </w:rPr>
        <w:t>Ș</w:t>
      </w:r>
      <w:r w:rsidRPr="003C665A">
        <w:rPr>
          <w:rFonts w:ascii="Cambria" w:hAnsi="Cambria" w:cs="Times New Roman"/>
          <w:sz w:val="24"/>
          <w:szCs w:val="24"/>
        </w:rPr>
        <w:t>colar Jude</w:t>
      </w:r>
      <w:r w:rsidR="00B80478" w:rsidRPr="003C665A">
        <w:rPr>
          <w:rFonts w:ascii="Cambria" w:hAnsi="Cambria" w:cs="Times New Roman"/>
          <w:sz w:val="24"/>
          <w:szCs w:val="24"/>
        </w:rPr>
        <w:t>ț</w:t>
      </w:r>
      <w:r w:rsidRPr="003C665A">
        <w:rPr>
          <w:rFonts w:ascii="Cambria" w:hAnsi="Cambria" w:cs="Times New Roman"/>
          <w:sz w:val="24"/>
          <w:szCs w:val="24"/>
        </w:rPr>
        <w:t xml:space="preserve">ean Cluj, </w:t>
      </w:r>
      <w:r w:rsidR="00B80478" w:rsidRPr="003C665A">
        <w:rPr>
          <w:rFonts w:ascii="Cambria" w:hAnsi="Cambria" w:cs="Times New Roman"/>
          <w:sz w:val="24"/>
          <w:szCs w:val="24"/>
        </w:rPr>
        <w:t>ș</w:t>
      </w:r>
      <w:r w:rsidRPr="003C665A">
        <w:rPr>
          <w:rFonts w:ascii="Cambria" w:hAnsi="Cambria" w:cs="Times New Roman"/>
          <w:sz w:val="24"/>
          <w:szCs w:val="24"/>
        </w:rPr>
        <w:t xml:space="preserve">coli </w:t>
      </w:r>
      <w:r w:rsidR="00B80478" w:rsidRPr="003C665A">
        <w:rPr>
          <w:rFonts w:ascii="Cambria" w:hAnsi="Cambria" w:cs="Times New Roman"/>
          <w:sz w:val="24"/>
          <w:szCs w:val="24"/>
        </w:rPr>
        <w:t>ș</w:t>
      </w:r>
      <w:r w:rsidRPr="003C665A">
        <w:rPr>
          <w:rFonts w:ascii="Cambria" w:hAnsi="Cambria" w:cs="Times New Roman"/>
          <w:sz w:val="24"/>
          <w:szCs w:val="24"/>
        </w:rPr>
        <w:t>i licee din municipiul Cluj-Napoca sau din jude</w:t>
      </w:r>
      <w:r w:rsidR="00B80478" w:rsidRPr="003C665A">
        <w:rPr>
          <w:rFonts w:ascii="Cambria" w:hAnsi="Cambria" w:cs="Times New Roman"/>
          <w:sz w:val="24"/>
          <w:szCs w:val="24"/>
        </w:rPr>
        <w:t>ț</w:t>
      </w:r>
      <w:r w:rsidRPr="003C665A">
        <w:rPr>
          <w:rFonts w:ascii="Cambria" w:hAnsi="Cambria" w:cs="Times New Roman"/>
          <w:sz w:val="24"/>
          <w:szCs w:val="24"/>
        </w:rPr>
        <w:t>ul Cluj, Radio Cluj, TVR Cluj, Radio Rena</w:t>
      </w:r>
      <w:r w:rsidR="00B80478" w:rsidRPr="003C665A">
        <w:rPr>
          <w:rFonts w:ascii="Cambria" w:hAnsi="Cambria" w:cs="Times New Roman"/>
          <w:sz w:val="24"/>
          <w:szCs w:val="24"/>
        </w:rPr>
        <w:t>ș</w:t>
      </w:r>
      <w:r w:rsidRPr="003C665A">
        <w:rPr>
          <w:rFonts w:ascii="Cambria" w:hAnsi="Cambria" w:cs="Times New Roman"/>
          <w:sz w:val="24"/>
          <w:szCs w:val="24"/>
        </w:rPr>
        <w:t>terea - promotori constan</w:t>
      </w:r>
      <w:r w:rsidR="00B80478" w:rsidRPr="003C665A">
        <w:rPr>
          <w:rFonts w:ascii="Cambria" w:hAnsi="Cambria" w:cs="Times New Roman"/>
          <w:sz w:val="24"/>
          <w:szCs w:val="24"/>
        </w:rPr>
        <w:t>ț</w:t>
      </w:r>
      <w:r w:rsidRPr="003C665A">
        <w:rPr>
          <w:rFonts w:ascii="Cambria" w:hAnsi="Cambria" w:cs="Times New Roman"/>
          <w:sz w:val="24"/>
          <w:szCs w:val="24"/>
        </w:rPr>
        <w:t>i ai activită</w:t>
      </w:r>
      <w:r w:rsidR="00B80478" w:rsidRPr="003C665A">
        <w:rPr>
          <w:rFonts w:ascii="Cambria" w:hAnsi="Cambria" w:cs="Times New Roman"/>
          <w:sz w:val="24"/>
          <w:szCs w:val="24"/>
        </w:rPr>
        <w:t>ț</w:t>
      </w:r>
      <w:r w:rsidRPr="003C665A">
        <w:rPr>
          <w:rFonts w:ascii="Cambria" w:hAnsi="Cambria" w:cs="Times New Roman"/>
          <w:sz w:val="24"/>
          <w:szCs w:val="24"/>
        </w:rPr>
        <w:t>ilor bibliotecii, edituri clujene, Direc</w:t>
      </w:r>
      <w:r w:rsidR="00B80478" w:rsidRPr="003C665A">
        <w:rPr>
          <w:rFonts w:ascii="Cambria" w:hAnsi="Cambria" w:cs="Times New Roman"/>
          <w:sz w:val="24"/>
          <w:szCs w:val="24"/>
        </w:rPr>
        <w:t>ț</w:t>
      </w:r>
      <w:r w:rsidRPr="003C665A">
        <w:rPr>
          <w:rFonts w:ascii="Cambria" w:hAnsi="Cambria" w:cs="Times New Roman"/>
          <w:sz w:val="24"/>
          <w:szCs w:val="24"/>
        </w:rPr>
        <w:t>ia Generală de Asisten</w:t>
      </w:r>
      <w:r w:rsidR="00B80478" w:rsidRPr="003C665A">
        <w:rPr>
          <w:rFonts w:ascii="Cambria" w:hAnsi="Cambria" w:cs="Times New Roman"/>
          <w:sz w:val="24"/>
          <w:szCs w:val="24"/>
        </w:rPr>
        <w:t>ț</w:t>
      </w:r>
      <w:r w:rsidRPr="003C665A">
        <w:rPr>
          <w:rFonts w:ascii="Cambria" w:hAnsi="Cambria" w:cs="Times New Roman"/>
          <w:sz w:val="24"/>
          <w:szCs w:val="24"/>
        </w:rPr>
        <w:t xml:space="preserve">ă Socială </w:t>
      </w:r>
      <w:r w:rsidR="00B80478" w:rsidRPr="003C665A">
        <w:rPr>
          <w:rFonts w:ascii="Cambria" w:hAnsi="Cambria" w:cs="Times New Roman"/>
          <w:sz w:val="24"/>
          <w:szCs w:val="24"/>
        </w:rPr>
        <w:t>ș</w:t>
      </w:r>
      <w:r w:rsidRPr="003C665A">
        <w:rPr>
          <w:rFonts w:ascii="Cambria" w:hAnsi="Cambria" w:cs="Times New Roman"/>
          <w:sz w:val="24"/>
          <w:szCs w:val="24"/>
        </w:rPr>
        <w:t>i Protec</w:t>
      </w:r>
      <w:r w:rsidR="00B80478" w:rsidRPr="003C665A">
        <w:rPr>
          <w:rFonts w:ascii="Cambria" w:hAnsi="Cambria" w:cs="Times New Roman"/>
          <w:sz w:val="24"/>
          <w:szCs w:val="24"/>
        </w:rPr>
        <w:t>ț</w:t>
      </w:r>
      <w:r w:rsidRPr="003C665A">
        <w:rPr>
          <w:rFonts w:ascii="Cambria" w:hAnsi="Cambria" w:cs="Times New Roman"/>
          <w:sz w:val="24"/>
          <w:szCs w:val="24"/>
        </w:rPr>
        <w:t>ie a Copilului, Centrul Cultural Clujean.</w:t>
      </w:r>
    </w:p>
    <w:p w:rsidR="004D7C49" w:rsidRPr="003C665A" w:rsidRDefault="004D7C49" w:rsidP="00196490">
      <w:pPr>
        <w:autoSpaceDE w:val="0"/>
        <w:autoSpaceDN w:val="0"/>
        <w:adjustRightInd w:val="0"/>
        <w:spacing w:before="0" w:after="0"/>
        <w:ind w:firstLine="709"/>
        <w:jc w:val="both"/>
        <w:rPr>
          <w:rFonts w:ascii="Cambria" w:hAnsi="Cambria" w:cs="Times New Roman"/>
          <w:sz w:val="24"/>
          <w:szCs w:val="24"/>
        </w:rPr>
      </w:pPr>
      <w:r w:rsidRPr="003C665A">
        <w:rPr>
          <w:rFonts w:ascii="Cambria" w:hAnsi="Cambria" w:cs="Times New Roman"/>
          <w:sz w:val="24"/>
          <w:szCs w:val="24"/>
        </w:rPr>
        <w:t xml:space="preserve">Au fost continuate </w:t>
      </w:r>
      <w:r w:rsidR="00B80478" w:rsidRPr="003C665A">
        <w:rPr>
          <w:rFonts w:ascii="Cambria" w:hAnsi="Cambria" w:cs="Times New Roman"/>
          <w:sz w:val="24"/>
          <w:szCs w:val="24"/>
        </w:rPr>
        <w:t>ș</w:t>
      </w:r>
      <w:r w:rsidRPr="003C665A">
        <w:rPr>
          <w:rFonts w:ascii="Cambria" w:hAnsi="Cambria" w:cs="Times New Roman"/>
          <w:sz w:val="24"/>
          <w:szCs w:val="24"/>
        </w:rPr>
        <w:t>i ini</w:t>
      </w:r>
      <w:r w:rsidR="00B80478" w:rsidRPr="003C665A">
        <w:rPr>
          <w:rFonts w:ascii="Cambria" w:hAnsi="Cambria" w:cs="Times New Roman"/>
          <w:sz w:val="24"/>
          <w:szCs w:val="24"/>
        </w:rPr>
        <w:t>ț</w:t>
      </w:r>
      <w:r w:rsidRPr="003C665A">
        <w:rPr>
          <w:rFonts w:ascii="Cambria" w:hAnsi="Cambria" w:cs="Times New Roman"/>
          <w:sz w:val="24"/>
          <w:szCs w:val="24"/>
        </w:rPr>
        <w:t>iate noi parteneriate cu ONG-uri clujene: Asocia</w:t>
      </w:r>
      <w:r w:rsidR="00B80478" w:rsidRPr="003C665A">
        <w:rPr>
          <w:rFonts w:ascii="Cambria" w:hAnsi="Cambria" w:cs="Times New Roman"/>
          <w:sz w:val="24"/>
          <w:szCs w:val="24"/>
        </w:rPr>
        <w:t>ț</w:t>
      </w:r>
      <w:r w:rsidRPr="003C665A">
        <w:rPr>
          <w:rFonts w:ascii="Cambria" w:hAnsi="Cambria" w:cs="Times New Roman"/>
          <w:sz w:val="24"/>
          <w:szCs w:val="24"/>
        </w:rPr>
        <w:t xml:space="preserve">ia </w:t>
      </w:r>
      <w:proofErr w:type="spellStart"/>
      <w:r w:rsidRPr="003C665A">
        <w:rPr>
          <w:rFonts w:ascii="Cambria" w:hAnsi="Cambria" w:cs="Times New Roman"/>
          <w:sz w:val="24"/>
          <w:szCs w:val="24"/>
        </w:rPr>
        <w:t>Learn&amp;Vision</w:t>
      </w:r>
      <w:proofErr w:type="spellEnd"/>
      <w:r w:rsidRPr="003C665A">
        <w:rPr>
          <w:rFonts w:ascii="Cambria" w:hAnsi="Cambria" w:cs="Times New Roman"/>
          <w:sz w:val="24"/>
          <w:szCs w:val="24"/>
        </w:rPr>
        <w:t>, Asocia</w:t>
      </w:r>
      <w:r w:rsidR="00B80478" w:rsidRPr="003C665A">
        <w:rPr>
          <w:rFonts w:ascii="Cambria" w:hAnsi="Cambria" w:cs="Times New Roman"/>
          <w:sz w:val="24"/>
          <w:szCs w:val="24"/>
        </w:rPr>
        <w:t>ț</w:t>
      </w:r>
      <w:r w:rsidRPr="003C665A">
        <w:rPr>
          <w:rFonts w:ascii="Cambria" w:hAnsi="Cambria" w:cs="Times New Roman"/>
          <w:sz w:val="24"/>
          <w:szCs w:val="24"/>
        </w:rPr>
        <w:t xml:space="preserve">ia </w:t>
      </w:r>
      <w:proofErr w:type="spellStart"/>
      <w:r w:rsidRPr="003C665A">
        <w:rPr>
          <w:rFonts w:ascii="Cambria" w:hAnsi="Cambria" w:cs="Times New Roman"/>
          <w:sz w:val="24"/>
          <w:szCs w:val="24"/>
        </w:rPr>
        <w:t>Art</w:t>
      </w:r>
      <w:proofErr w:type="spellEnd"/>
      <w:r w:rsidRPr="003C665A">
        <w:rPr>
          <w:rFonts w:ascii="Cambria" w:hAnsi="Cambria" w:cs="Times New Roman"/>
          <w:sz w:val="24"/>
          <w:szCs w:val="24"/>
        </w:rPr>
        <w:t xml:space="preserve"> </w:t>
      </w:r>
      <w:proofErr w:type="spellStart"/>
      <w:r w:rsidRPr="003C665A">
        <w:rPr>
          <w:rFonts w:ascii="Cambria" w:hAnsi="Cambria" w:cs="Times New Roman"/>
          <w:sz w:val="24"/>
          <w:szCs w:val="24"/>
        </w:rPr>
        <w:t>Image</w:t>
      </w:r>
      <w:proofErr w:type="spellEnd"/>
      <w:r w:rsidRPr="003C665A">
        <w:rPr>
          <w:rFonts w:ascii="Cambria" w:hAnsi="Cambria" w:cs="Times New Roman"/>
          <w:sz w:val="24"/>
          <w:szCs w:val="24"/>
        </w:rPr>
        <w:t>, Centrul Na</w:t>
      </w:r>
      <w:r w:rsidR="00B80478" w:rsidRPr="003C665A">
        <w:rPr>
          <w:rFonts w:ascii="Cambria" w:hAnsi="Cambria" w:cs="Times New Roman"/>
          <w:sz w:val="24"/>
          <w:szCs w:val="24"/>
        </w:rPr>
        <w:t>ț</w:t>
      </w:r>
      <w:r w:rsidRPr="003C665A">
        <w:rPr>
          <w:rFonts w:ascii="Cambria" w:hAnsi="Cambria" w:cs="Times New Roman"/>
          <w:sz w:val="24"/>
          <w:szCs w:val="24"/>
        </w:rPr>
        <w:t xml:space="preserve">ional de Resurse pentru Voluntariat Pro </w:t>
      </w:r>
      <w:proofErr w:type="spellStart"/>
      <w:r w:rsidRPr="003C665A">
        <w:rPr>
          <w:rFonts w:ascii="Cambria" w:hAnsi="Cambria" w:cs="Times New Roman"/>
          <w:sz w:val="24"/>
          <w:szCs w:val="24"/>
        </w:rPr>
        <w:t>Vobis</w:t>
      </w:r>
      <w:proofErr w:type="spellEnd"/>
      <w:r w:rsidRPr="003C665A">
        <w:rPr>
          <w:rFonts w:ascii="Cambria" w:hAnsi="Cambria" w:cs="Times New Roman"/>
          <w:sz w:val="24"/>
          <w:szCs w:val="24"/>
        </w:rPr>
        <w:t>, Asocia</w:t>
      </w:r>
      <w:r w:rsidR="00B80478" w:rsidRPr="003C665A">
        <w:rPr>
          <w:rFonts w:ascii="Cambria" w:hAnsi="Cambria" w:cs="Times New Roman"/>
          <w:sz w:val="24"/>
          <w:szCs w:val="24"/>
        </w:rPr>
        <w:t>ț</w:t>
      </w:r>
      <w:r w:rsidRPr="003C665A">
        <w:rPr>
          <w:rFonts w:ascii="Cambria" w:hAnsi="Cambria" w:cs="Times New Roman"/>
          <w:sz w:val="24"/>
          <w:szCs w:val="24"/>
        </w:rPr>
        <w:t>ia NOA Academy, Căr</w:t>
      </w:r>
      <w:r w:rsidR="00B80478" w:rsidRPr="003C665A">
        <w:rPr>
          <w:rFonts w:ascii="Cambria" w:hAnsi="Cambria" w:cs="Times New Roman"/>
          <w:sz w:val="24"/>
          <w:szCs w:val="24"/>
        </w:rPr>
        <w:t>ț</w:t>
      </w:r>
      <w:r w:rsidRPr="003C665A">
        <w:rPr>
          <w:rFonts w:ascii="Cambria" w:hAnsi="Cambria" w:cs="Times New Roman"/>
          <w:sz w:val="24"/>
          <w:szCs w:val="24"/>
        </w:rPr>
        <w:t>ile pe fa</w:t>
      </w:r>
      <w:r w:rsidR="00B80478" w:rsidRPr="003C665A">
        <w:rPr>
          <w:rFonts w:ascii="Cambria" w:hAnsi="Cambria" w:cs="Times New Roman"/>
          <w:sz w:val="24"/>
          <w:szCs w:val="24"/>
        </w:rPr>
        <w:t>ț</w:t>
      </w:r>
      <w:r w:rsidRPr="003C665A">
        <w:rPr>
          <w:rFonts w:ascii="Cambria" w:hAnsi="Cambria" w:cs="Times New Roman"/>
          <w:sz w:val="24"/>
          <w:szCs w:val="24"/>
        </w:rPr>
        <w:t>ă</w:t>
      </w:r>
      <w:r w:rsidR="00E1068F" w:rsidRPr="003C665A">
        <w:rPr>
          <w:rFonts w:ascii="Cambria" w:hAnsi="Cambria" w:cs="Times New Roman"/>
          <w:sz w:val="24"/>
          <w:szCs w:val="24"/>
        </w:rPr>
        <w:t xml:space="preserve">, </w:t>
      </w:r>
      <w:r w:rsidR="00E1068F" w:rsidRPr="003C665A">
        <w:rPr>
          <w:rFonts w:asciiTheme="majorHAnsi" w:hAnsiTheme="majorHAnsi" w:cs="Times New Roman"/>
          <w:bCs/>
          <w:sz w:val="24"/>
          <w:szCs w:val="24"/>
        </w:rPr>
        <w:t>Asocia</w:t>
      </w:r>
      <w:r w:rsidR="00B80478" w:rsidRPr="003C665A">
        <w:rPr>
          <w:rFonts w:asciiTheme="majorHAnsi" w:hAnsiTheme="majorHAnsi" w:cs="Times New Roman"/>
          <w:bCs/>
          <w:sz w:val="24"/>
          <w:szCs w:val="24"/>
        </w:rPr>
        <w:t>ț</w:t>
      </w:r>
      <w:r w:rsidR="00E1068F" w:rsidRPr="003C665A">
        <w:rPr>
          <w:rFonts w:asciiTheme="majorHAnsi" w:hAnsiTheme="majorHAnsi" w:cs="Times New Roman"/>
          <w:bCs/>
          <w:sz w:val="24"/>
          <w:szCs w:val="24"/>
        </w:rPr>
        <w:t xml:space="preserve">ia </w:t>
      </w:r>
      <w:proofErr w:type="spellStart"/>
      <w:r w:rsidR="00E1068F" w:rsidRPr="003C665A">
        <w:rPr>
          <w:rFonts w:asciiTheme="majorHAnsi" w:hAnsiTheme="majorHAnsi" w:cs="Times New Roman"/>
          <w:bCs/>
          <w:sz w:val="24"/>
          <w:szCs w:val="24"/>
        </w:rPr>
        <w:t>Creat.act.enjoy</w:t>
      </w:r>
      <w:proofErr w:type="spellEnd"/>
      <w:r w:rsidRPr="003C665A">
        <w:rPr>
          <w:rFonts w:ascii="Cambria" w:hAnsi="Cambria" w:cs="Times New Roman"/>
          <w:sz w:val="24"/>
          <w:szCs w:val="24"/>
        </w:rPr>
        <w:t>.</w:t>
      </w:r>
    </w:p>
    <w:p w:rsidR="008604DF" w:rsidRPr="003C665A" w:rsidRDefault="008604DF" w:rsidP="00196490">
      <w:pPr>
        <w:autoSpaceDE w:val="0"/>
        <w:autoSpaceDN w:val="0"/>
        <w:adjustRightInd w:val="0"/>
        <w:spacing w:before="0" w:after="0"/>
        <w:jc w:val="both"/>
        <w:rPr>
          <w:rFonts w:asciiTheme="majorHAnsi" w:hAnsiTheme="majorHAnsi" w:cs="Times New Roman"/>
          <w:sz w:val="24"/>
          <w:szCs w:val="24"/>
        </w:rPr>
      </w:pP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2. analiza SWOT (analiza mediului intern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extern, puncte tari, puncte slabe, oportunită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 amenin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ări);</w:t>
      </w:r>
    </w:p>
    <w:p w:rsidR="0025166D" w:rsidRPr="003C665A" w:rsidRDefault="0025166D" w:rsidP="00196490">
      <w:pPr>
        <w:autoSpaceDE w:val="0"/>
        <w:autoSpaceDN w:val="0"/>
        <w:adjustRightInd w:val="0"/>
        <w:spacing w:before="0" w:after="0"/>
        <w:ind w:firstLine="708"/>
        <w:jc w:val="both"/>
        <w:rPr>
          <w:rFonts w:asciiTheme="majorHAnsi" w:hAnsiTheme="majorHAnsi" w:cs="Times New Roman"/>
          <w:sz w:val="24"/>
          <w:szCs w:val="24"/>
        </w:rPr>
      </w:pPr>
      <w:r w:rsidRPr="003C665A">
        <w:rPr>
          <w:rFonts w:asciiTheme="majorHAnsi" w:hAnsiTheme="majorHAnsi" w:cs="Times New Roman"/>
          <w:sz w:val="24"/>
          <w:szCs w:val="24"/>
        </w:rPr>
        <w:t>În planul de management propus pentru perioada 20</w:t>
      </w:r>
      <w:r w:rsidR="002E1D17" w:rsidRPr="003C665A">
        <w:rPr>
          <w:rFonts w:asciiTheme="majorHAnsi" w:hAnsiTheme="majorHAnsi" w:cs="Times New Roman"/>
          <w:sz w:val="24"/>
          <w:szCs w:val="24"/>
        </w:rPr>
        <w:t>20</w:t>
      </w:r>
      <w:r w:rsidRPr="003C665A">
        <w:rPr>
          <w:rFonts w:asciiTheme="majorHAnsi" w:hAnsiTheme="majorHAnsi" w:cs="Times New Roman"/>
          <w:sz w:val="24"/>
          <w:szCs w:val="24"/>
        </w:rPr>
        <w:t>-202</w:t>
      </w:r>
      <w:r w:rsidR="00D7232F" w:rsidRPr="003C665A">
        <w:rPr>
          <w:rFonts w:asciiTheme="majorHAnsi" w:hAnsiTheme="majorHAnsi" w:cs="Times New Roman"/>
          <w:sz w:val="24"/>
          <w:szCs w:val="24"/>
        </w:rPr>
        <w:t>3</w:t>
      </w:r>
      <w:r w:rsidRPr="003C665A">
        <w:rPr>
          <w:rFonts w:asciiTheme="majorHAnsi" w:hAnsiTheme="majorHAnsi" w:cs="Times New Roman"/>
          <w:sz w:val="24"/>
          <w:szCs w:val="24"/>
        </w:rPr>
        <w:t xml:space="preserve"> am inclus o analiză SWOT, care a stat la baza propunerilor incluse în acesta.</w:t>
      </w:r>
    </w:p>
    <w:p w:rsidR="0025166D" w:rsidRPr="003C665A" w:rsidRDefault="0025166D" w:rsidP="00196490">
      <w:pPr>
        <w:autoSpaceDE w:val="0"/>
        <w:autoSpaceDN w:val="0"/>
        <w:adjustRightInd w:val="0"/>
        <w:spacing w:before="0" w:after="0"/>
        <w:ind w:firstLine="708"/>
        <w:jc w:val="both"/>
        <w:rPr>
          <w:rFonts w:asciiTheme="majorHAnsi" w:hAnsiTheme="majorHAnsi" w:cs="Times New Roman"/>
          <w:sz w:val="24"/>
          <w:szCs w:val="24"/>
        </w:rPr>
      </w:pPr>
      <w:r w:rsidRPr="003C665A">
        <w:rPr>
          <w:rFonts w:asciiTheme="majorHAnsi" w:hAnsiTheme="majorHAnsi" w:cs="Times New Roman"/>
          <w:sz w:val="24"/>
          <w:szCs w:val="24"/>
        </w:rPr>
        <w:t>Redăm mai jos această analiză</w:t>
      </w:r>
      <w:r w:rsidR="002B2B94" w:rsidRPr="003C665A">
        <w:rPr>
          <w:rFonts w:asciiTheme="majorHAnsi" w:hAnsiTheme="majorHAnsi" w:cs="Times New Roman"/>
          <w:sz w:val="24"/>
          <w:szCs w:val="24"/>
        </w:rPr>
        <w:t xml:space="preserve"> </w:t>
      </w:r>
      <w:r w:rsidR="00833019" w:rsidRPr="003C665A">
        <w:rPr>
          <w:rFonts w:asciiTheme="majorHAnsi" w:hAnsiTheme="majorHAnsi" w:cs="Times New Roman"/>
          <w:sz w:val="24"/>
          <w:szCs w:val="24"/>
        </w:rPr>
        <w:t>cu mici ajustări</w:t>
      </w:r>
      <w:r w:rsidR="002B2B94" w:rsidRPr="003C665A">
        <w:rPr>
          <w:rFonts w:asciiTheme="majorHAnsi" w:hAnsiTheme="majorHAnsi" w:cs="Times New Roman"/>
          <w:sz w:val="24"/>
          <w:szCs w:val="24"/>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680"/>
      </w:tblGrid>
      <w:tr w:rsidR="00833019" w:rsidRPr="003C665A" w:rsidTr="005E352A">
        <w:tc>
          <w:tcPr>
            <w:tcW w:w="9468" w:type="dxa"/>
            <w:gridSpan w:val="2"/>
          </w:tcPr>
          <w:p w:rsidR="002B2B94" w:rsidRPr="003C665A" w:rsidRDefault="002B2B94" w:rsidP="00196490">
            <w:pPr>
              <w:spacing w:before="0" w:after="0"/>
              <w:jc w:val="both"/>
              <w:rPr>
                <w:rFonts w:asciiTheme="majorHAnsi" w:hAnsiTheme="majorHAnsi"/>
                <w:b/>
                <w:sz w:val="24"/>
                <w:szCs w:val="24"/>
              </w:rPr>
            </w:pPr>
            <w:r w:rsidRPr="003C665A">
              <w:rPr>
                <w:rFonts w:asciiTheme="majorHAnsi" w:hAnsiTheme="majorHAnsi"/>
                <w:b/>
                <w:bCs/>
                <w:sz w:val="24"/>
                <w:szCs w:val="24"/>
              </w:rPr>
              <w:t>MEDIUL INTERN</w:t>
            </w:r>
          </w:p>
        </w:tc>
      </w:tr>
      <w:tr w:rsidR="00833019" w:rsidRPr="003C665A" w:rsidTr="005E352A">
        <w:tc>
          <w:tcPr>
            <w:tcW w:w="4788" w:type="dxa"/>
          </w:tcPr>
          <w:p w:rsidR="002B2B94" w:rsidRPr="003C665A" w:rsidRDefault="002B2B94" w:rsidP="00196490">
            <w:pPr>
              <w:spacing w:before="0" w:after="0"/>
              <w:jc w:val="both"/>
              <w:rPr>
                <w:rFonts w:asciiTheme="majorHAnsi" w:hAnsiTheme="majorHAnsi"/>
                <w:b/>
                <w:sz w:val="24"/>
                <w:szCs w:val="24"/>
              </w:rPr>
            </w:pPr>
            <w:r w:rsidRPr="003C665A">
              <w:rPr>
                <w:rFonts w:asciiTheme="majorHAnsi" w:hAnsiTheme="majorHAnsi"/>
                <w:b/>
                <w:sz w:val="24"/>
                <w:szCs w:val="24"/>
              </w:rPr>
              <w:t>PUNCTE TARI</w:t>
            </w:r>
          </w:p>
        </w:tc>
        <w:tc>
          <w:tcPr>
            <w:tcW w:w="4680" w:type="dxa"/>
          </w:tcPr>
          <w:p w:rsidR="002B2B94" w:rsidRPr="003C665A" w:rsidRDefault="002B2B94" w:rsidP="00196490">
            <w:pPr>
              <w:spacing w:before="0" w:after="0"/>
              <w:jc w:val="both"/>
              <w:rPr>
                <w:rFonts w:asciiTheme="majorHAnsi" w:hAnsiTheme="majorHAnsi"/>
                <w:b/>
                <w:sz w:val="24"/>
                <w:szCs w:val="24"/>
              </w:rPr>
            </w:pPr>
            <w:r w:rsidRPr="003C665A">
              <w:rPr>
                <w:rFonts w:asciiTheme="majorHAnsi" w:hAnsiTheme="majorHAnsi"/>
                <w:b/>
                <w:sz w:val="24"/>
                <w:szCs w:val="24"/>
              </w:rPr>
              <w:t>PUNCTE SLABE</w:t>
            </w:r>
          </w:p>
        </w:tc>
      </w:tr>
      <w:tr w:rsidR="00833019" w:rsidRPr="003C665A" w:rsidTr="005E352A">
        <w:tc>
          <w:tcPr>
            <w:tcW w:w="4788" w:type="dxa"/>
          </w:tcPr>
          <w:p w:rsidR="002B2B94" w:rsidRPr="003C665A" w:rsidRDefault="002B2B94" w:rsidP="00196490">
            <w:pPr>
              <w:numPr>
                <w:ilvl w:val="0"/>
                <w:numId w:val="8"/>
              </w:numPr>
              <w:autoSpaceDE w:val="0"/>
              <w:autoSpaceDN w:val="0"/>
              <w:adjustRightInd w:val="0"/>
              <w:spacing w:before="0" w:after="0"/>
              <w:jc w:val="both"/>
              <w:rPr>
                <w:rFonts w:asciiTheme="majorHAnsi" w:hAnsiTheme="majorHAnsi"/>
                <w:i/>
                <w:sz w:val="24"/>
                <w:szCs w:val="24"/>
              </w:rPr>
            </w:pPr>
            <w:r w:rsidRPr="003C665A">
              <w:rPr>
                <w:rFonts w:asciiTheme="majorHAnsi" w:hAnsiTheme="majorHAnsi"/>
                <w:i/>
                <w:sz w:val="24"/>
                <w:szCs w:val="24"/>
              </w:rPr>
              <w:t xml:space="preserve">clădire nouă, special construită pentru bibliotecă, Filiala Zorilor </w:t>
            </w:r>
            <w:r w:rsidR="00B80478" w:rsidRPr="003C665A">
              <w:rPr>
                <w:rFonts w:asciiTheme="majorHAnsi" w:hAnsiTheme="majorHAnsi"/>
                <w:i/>
                <w:sz w:val="24"/>
                <w:szCs w:val="24"/>
              </w:rPr>
              <w:t>ș</w:t>
            </w:r>
            <w:r w:rsidRPr="003C665A">
              <w:rPr>
                <w:rFonts w:asciiTheme="majorHAnsi" w:hAnsiTheme="majorHAnsi"/>
                <w:i/>
                <w:sz w:val="24"/>
                <w:szCs w:val="24"/>
              </w:rPr>
              <w:t xml:space="preserve">i Filiala ”Traian Brad” nou renovate, Filiala Grigorescu nou deschisă (2018); </w:t>
            </w:r>
          </w:p>
          <w:p w:rsidR="002B2B94" w:rsidRPr="003C665A" w:rsidRDefault="002B2B94" w:rsidP="00196490">
            <w:pPr>
              <w:numPr>
                <w:ilvl w:val="0"/>
                <w:numId w:val="8"/>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colec</w:t>
            </w:r>
            <w:r w:rsidR="00B80478" w:rsidRPr="003C665A">
              <w:rPr>
                <w:rFonts w:asciiTheme="majorHAnsi" w:hAnsiTheme="majorHAnsi"/>
                <w:sz w:val="24"/>
                <w:szCs w:val="24"/>
              </w:rPr>
              <w:t>ț</w:t>
            </w:r>
            <w:r w:rsidRPr="003C665A">
              <w:rPr>
                <w:rFonts w:asciiTheme="majorHAnsi" w:hAnsiTheme="majorHAnsi"/>
                <w:sz w:val="24"/>
                <w:szCs w:val="24"/>
              </w:rPr>
              <w:t xml:space="preserve">ii enciclopedice, constituite </w:t>
            </w:r>
            <w:r w:rsidR="00B80478" w:rsidRPr="003C665A">
              <w:rPr>
                <w:rFonts w:asciiTheme="majorHAnsi" w:hAnsiTheme="majorHAnsi"/>
                <w:sz w:val="24"/>
                <w:szCs w:val="24"/>
              </w:rPr>
              <w:t>ș</w:t>
            </w:r>
            <w:r w:rsidRPr="003C665A">
              <w:rPr>
                <w:rFonts w:asciiTheme="majorHAnsi" w:hAnsiTheme="majorHAnsi"/>
                <w:sz w:val="24"/>
                <w:szCs w:val="24"/>
              </w:rPr>
              <w:t>i structurate spre a servi celor mai diverse interese de informare, studiu, lectură, educa</w:t>
            </w:r>
            <w:r w:rsidR="00B80478" w:rsidRPr="003C665A">
              <w:rPr>
                <w:rFonts w:asciiTheme="majorHAnsi" w:hAnsiTheme="majorHAnsi"/>
                <w:sz w:val="24"/>
                <w:szCs w:val="24"/>
              </w:rPr>
              <w:t>ț</w:t>
            </w:r>
            <w:r w:rsidRPr="003C665A">
              <w:rPr>
                <w:rFonts w:asciiTheme="majorHAnsi" w:hAnsiTheme="majorHAnsi"/>
                <w:sz w:val="24"/>
                <w:szCs w:val="24"/>
              </w:rPr>
              <w:t xml:space="preserve">ie </w:t>
            </w:r>
            <w:r w:rsidR="00B80478" w:rsidRPr="003C665A">
              <w:rPr>
                <w:rFonts w:asciiTheme="majorHAnsi" w:hAnsiTheme="majorHAnsi"/>
                <w:sz w:val="24"/>
                <w:szCs w:val="24"/>
              </w:rPr>
              <w:t>ș</w:t>
            </w:r>
            <w:r w:rsidRPr="003C665A">
              <w:rPr>
                <w:rFonts w:asciiTheme="majorHAnsi" w:hAnsiTheme="majorHAnsi"/>
                <w:sz w:val="24"/>
                <w:szCs w:val="24"/>
              </w:rPr>
              <w:t>i loisir ale utilizatorilor, inclusiv ale celor cu deficien</w:t>
            </w:r>
            <w:r w:rsidR="00B80478" w:rsidRPr="003C665A">
              <w:rPr>
                <w:rFonts w:asciiTheme="majorHAnsi" w:hAnsiTheme="majorHAnsi"/>
                <w:sz w:val="24"/>
                <w:szCs w:val="24"/>
              </w:rPr>
              <w:t>ț</w:t>
            </w:r>
            <w:r w:rsidRPr="003C665A">
              <w:rPr>
                <w:rFonts w:asciiTheme="majorHAnsi" w:hAnsiTheme="majorHAnsi"/>
                <w:sz w:val="24"/>
                <w:szCs w:val="24"/>
              </w:rPr>
              <w:t xml:space="preserve">e de vedere; </w:t>
            </w:r>
          </w:p>
          <w:p w:rsidR="002B2B94" w:rsidRPr="003C665A" w:rsidRDefault="002B2B94" w:rsidP="00196490">
            <w:pPr>
              <w:numPr>
                <w:ilvl w:val="0"/>
                <w:numId w:val="8"/>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 xml:space="preserve">acces liber la raft în toate sălile de lectură </w:t>
            </w:r>
            <w:r w:rsidR="00B80478" w:rsidRPr="003C665A">
              <w:rPr>
                <w:rFonts w:asciiTheme="majorHAnsi" w:hAnsiTheme="majorHAnsi"/>
                <w:sz w:val="24"/>
                <w:szCs w:val="24"/>
              </w:rPr>
              <w:t>ș</w:t>
            </w:r>
            <w:r w:rsidRPr="003C665A">
              <w:rPr>
                <w:rFonts w:asciiTheme="majorHAnsi" w:hAnsiTheme="majorHAnsi"/>
                <w:sz w:val="24"/>
                <w:szCs w:val="24"/>
              </w:rPr>
              <w:t xml:space="preserve">i de împrumut la domiciliu; </w:t>
            </w:r>
          </w:p>
          <w:p w:rsidR="002B2B94" w:rsidRPr="003C665A" w:rsidRDefault="002B2B94" w:rsidP="00196490">
            <w:pPr>
              <w:numPr>
                <w:ilvl w:val="0"/>
                <w:numId w:val="8"/>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 xml:space="preserve">împrumutul la domiciliu a tuturor tipurilor de documente (tipărite, audio-vizuale </w:t>
            </w:r>
            <w:r w:rsidR="00B80478" w:rsidRPr="003C665A">
              <w:rPr>
                <w:rFonts w:asciiTheme="majorHAnsi" w:hAnsiTheme="majorHAnsi"/>
                <w:sz w:val="24"/>
                <w:szCs w:val="24"/>
              </w:rPr>
              <w:t>ș</w:t>
            </w:r>
            <w:r w:rsidRPr="003C665A">
              <w:rPr>
                <w:rFonts w:asciiTheme="majorHAnsi" w:hAnsiTheme="majorHAnsi"/>
                <w:sz w:val="24"/>
                <w:szCs w:val="24"/>
              </w:rPr>
              <w:t>i electronice);</w:t>
            </w:r>
          </w:p>
          <w:p w:rsidR="002B2B94" w:rsidRPr="003C665A" w:rsidRDefault="002B2B94" w:rsidP="00196490">
            <w:pPr>
              <w:numPr>
                <w:ilvl w:val="0"/>
                <w:numId w:val="8"/>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spa</w:t>
            </w:r>
            <w:r w:rsidR="00B80478" w:rsidRPr="003C665A">
              <w:rPr>
                <w:rFonts w:asciiTheme="majorHAnsi" w:hAnsiTheme="majorHAnsi"/>
                <w:sz w:val="24"/>
                <w:szCs w:val="24"/>
              </w:rPr>
              <w:t>ț</w:t>
            </w:r>
            <w:r w:rsidRPr="003C665A">
              <w:rPr>
                <w:rFonts w:asciiTheme="majorHAnsi" w:hAnsiTheme="majorHAnsi"/>
                <w:sz w:val="24"/>
                <w:szCs w:val="24"/>
              </w:rPr>
              <w:t xml:space="preserve">ii de lectură noi </w:t>
            </w:r>
            <w:r w:rsidR="00B80478" w:rsidRPr="003C665A">
              <w:rPr>
                <w:rFonts w:asciiTheme="majorHAnsi" w:hAnsiTheme="majorHAnsi"/>
                <w:sz w:val="24"/>
                <w:szCs w:val="24"/>
              </w:rPr>
              <w:t>ș</w:t>
            </w:r>
            <w:r w:rsidRPr="003C665A">
              <w:rPr>
                <w:rFonts w:asciiTheme="majorHAnsi" w:hAnsiTheme="majorHAnsi"/>
                <w:sz w:val="24"/>
                <w:szCs w:val="24"/>
              </w:rPr>
              <w:t>i moderne, mobilier adecvat;</w:t>
            </w:r>
          </w:p>
          <w:p w:rsidR="002B2B94" w:rsidRPr="003C665A" w:rsidRDefault="002B2B94" w:rsidP="00196490">
            <w:pPr>
              <w:numPr>
                <w:ilvl w:val="0"/>
                <w:numId w:val="8"/>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centru de excelen</w:t>
            </w:r>
            <w:r w:rsidR="00B80478" w:rsidRPr="003C665A">
              <w:rPr>
                <w:rFonts w:asciiTheme="majorHAnsi" w:hAnsiTheme="majorHAnsi"/>
                <w:sz w:val="24"/>
                <w:szCs w:val="24"/>
              </w:rPr>
              <w:t>ț</w:t>
            </w:r>
            <w:r w:rsidRPr="003C665A">
              <w:rPr>
                <w:rFonts w:asciiTheme="majorHAnsi" w:hAnsiTheme="majorHAnsi"/>
                <w:sz w:val="24"/>
                <w:szCs w:val="24"/>
              </w:rPr>
              <w:t>ă pentru adolescen</w:t>
            </w:r>
            <w:r w:rsidR="00B80478" w:rsidRPr="003C665A">
              <w:rPr>
                <w:rFonts w:asciiTheme="majorHAnsi" w:hAnsiTheme="majorHAnsi"/>
                <w:sz w:val="24"/>
                <w:szCs w:val="24"/>
              </w:rPr>
              <w:t>ț</w:t>
            </w:r>
            <w:r w:rsidRPr="003C665A">
              <w:rPr>
                <w:rFonts w:asciiTheme="majorHAnsi" w:hAnsiTheme="majorHAnsi"/>
                <w:sz w:val="24"/>
                <w:szCs w:val="24"/>
              </w:rPr>
              <w:t xml:space="preserve">i </w:t>
            </w:r>
            <w:r w:rsidR="00B80478" w:rsidRPr="003C665A">
              <w:rPr>
                <w:rFonts w:asciiTheme="majorHAnsi" w:hAnsiTheme="majorHAnsi"/>
                <w:sz w:val="24"/>
                <w:szCs w:val="24"/>
              </w:rPr>
              <w:t>ș</w:t>
            </w:r>
            <w:r w:rsidRPr="003C665A">
              <w:rPr>
                <w:rFonts w:asciiTheme="majorHAnsi" w:hAnsiTheme="majorHAnsi"/>
                <w:sz w:val="24"/>
                <w:szCs w:val="24"/>
              </w:rPr>
              <w:t>i tineri adul</w:t>
            </w:r>
            <w:r w:rsidR="00B80478" w:rsidRPr="003C665A">
              <w:rPr>
                <w:rFonts w:asciiTheme="majorHAnsi" w:hAnsiTheme="majorHAnsi"/>
                <w:sz w:val="24"/>
                <w:szCs w:val="24"/>
              </w:rPr>
              <w:t>ț</w:t>
            </w:r>
            <w:r w:rsidRPr="003C665A">
              <w:rPr>
                <w:rFonts w:asciiTheme="majorHAnsi" w:hAnsiTheme="majorHAnsi"/>
                <w:sz w:val="24"/>
                <w:szCs w:val="24"/>
              </w:rPr>
              <w:t>i cu vârsta cuprinsă între 14-25 ani;</w:t>
            </w:r>
          </w:p>
          <w:p w:rsidR="002B2B94" w:rsidRPr="003C665A" w:rsidRDefault="002B2B94" w:rsidP="00196490">
            <w:pPr>
              <w:numPr>
                <w:ilvl w:val="0"/>
                <w:numId w:val="8"/>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condi</w:t>
            </w:r>
            <w:r w:rsidR="00B80478" w:rsidRPr="003C665A">
              <w:rPr>
                <w:rFonts w:asciiTheme="majorHAnsi" w:hAnsiTheme="majorHAnsi"/>
                <w:sz w:val="24"/>
                <w:szCs w:val="24"/>
              </w:rPr>
              <w:t>ț</w:t>
            </w:r>
            <w:r w:rsidRPr="003C665A">
              <w:rPr>
                <w:rFonts w:asciiTheme="majorHAnsi" w:hAnsiTheme="majorHAnsi"/>
                <w:sz w:val="24"/>
                <w:szCs w:val="24"/>
              </w:rPr>
              <w:t xml:space="preserve">ii de acces facil </w:t>
            </w:r>
            <w:r w:rsidR="00B80478" w:rsidRPr="003C665A">
              <w:rPr>
                <w:rFonts w:asciiTheme="majorHAnsi" w:hAnsiTheme="majorHAnsi"/>
                <w:sz w:val="24"/>
                <w:szCs w:val="24"/>
              </w:rPr>
              <w:t>ș</w:t>
            </w:r>
            <w:r w:rsidRPr="003C665A">
              <w:rPr>
                <w:rFonts w:asciiTheme="majorHAnsi" w:hAnsiTheme="majorHAnsi"/>
                <w:sz w:val="24"/>
                <w:szCs w:val="24"/>
              </w:rPr>
              <w:t>i nediscriminatoriu la informa</w:t>
            </w:r>
            <w:r w:rsidR="00B80478" w:rsidRPr="003C665A">
              <w:rPr>
                <w:rFonts w:asciiTheme="majorHAnsi" w:hAnsiTheme="majorHAnsi"/>
                <w:sz w:val="24"/>
                <w:szCs w:val="24"/>
              </w:rPr>
              <w:t>ț</w:t>
            </w:r>
            <w:r w:rsidRPr="003C665A">
              <w:rPr>
                <w:rFonts w:asciiTheme="majorHAnsi" w:hAnsiTheme="majorHAnsi"/>
                <w:sz w:val="24"/>
                <w:szCs w:val="24"/>
              </w:rPr>
              <w:t xml:space="preserve">ie </w:t>
            </w:r>
            <w:r w:rsidR="00B80478" w:rsidRPr="003C665A">
              <w:rPr>
                <w:rFonts w:asciiTheme="majorHAnsi" w:hAnsiTheme="majorHAnsi"/>
                <w:sz w:val="24"/>
                <w:szCs w:val="24"/>
              </w:rPr>
              <w:t>ș</w:t>
            </w:r>
            <w:r w:rsidRPr="003C665A">
              <w:rPr>
                <w:rFonts w:asciiTheme="majorHAnsi" w:hAnsiTheme="majorHAnsi"/>
                <w:sz w:val="24"/>
                <w:szCs w:val="24"/>
              </w:rPr>
              <w:t xml:space="preserve">i cultură pentru toate categoriile de public; </w:t>
            </w:r>
          </w:p>
          <w:p w:rsidR="002B2B94" w:rsidRPr="003C665A" w:rsidRDefault="002B2B94" w:rsidP="00196490">
            <w:pPr>
              <w:numPr>
                <w:ilvl w:val="0"/>
                <w:numId w:val="8"/>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realizarea tuturor serviciilor de bibliotecă în regim automatizat;</w:t>
            </w:r>
          </w:p>
          <w:p w:rsidR="002B2B94" w:rsidRPr="003C665A" w:rsidRDefault="002B2B94" w:rsidP="00196490">
            <w:pPr>
              <w:numPr>
                <w:ilvl w:val="0"/>
                <w:numId w:val="8"/>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lastRenderedPageBreak/>
              <w:t>oportunită</w:t>
            </w:r>
            <w:r w:rsidR="00B80478" w:rsidRPr="003C665A">
              <w:rPr>
                <w:rFonts w:asciiTheme="majorHAnsi" w:hAnsiTheme="majorHAnsi"/>
                <w:sz w:val="24"/>
                <w:szCs w:val="24"/>
              </w:rPr>
              <w:t>ț</w:t>
            </w:r>
            <w:r w:rsidRPr="003C665A">
              <w:rPr>
                <w:rFonts w:asciiTheme="majorHAnsi" w:hAnsiTheme="majorHAnsi"/>
                <w:sz w:val="24"/>
                <w:szCs w:val="24"/>
              </w:rPr>
              <w:t>i de informare de la distan</w:t>
            </w:r>
            <w:r w:rsidR="00B80478" w:rsidRPr="003C665A">
              <w:rPr>
                <w:rFonts w:asciiTheme="majorHAnsi" w:hAnsiTheme="majorHAnsi"/>
                <w:sz w:val="24"/>
                <w:szCs w:val="24"/>
              </w:rPr>
              <w:t>ț</w:t>
            </w:r>
            <w:r w:rsidRPr="003C665A">
              <w:rPr>
                <w:rFonts w:asciiTheme="majorHAnsi" w:hAnsiTheme="majorHAnsi"/>
                <w:sz w:val="24"/>
                <w:szCs w:val="24"/>
              </w:rPr>
              <w:t>ă prin intermediul paginii web a bibliotecii;</w:t>
            </w:r>
          </w:p>
          <w:p w:rsidR="002B2B94" w:rsidRPr="003C665A" w:rsidRDefault="002B2B94" w:rsidP="00196490">
            <w:pPr>
              <w:numPr>
                <w:ilvl w:val="0"/>
                <w:numId w:val="8"/>
              </w:numPr>
              <w:spacing w:before="0" w:after="0"/>
              <w:jc w:val="both"/>
              <w:rPr>
                <w:rFonts w:asciiTheme="majorHAnsi" w:hAnsiTheme="majorHAnsi"/>
                <w:sz w:val="24"/>
                <w:szCs w:val="24"/>
              </w:rPr>
            </w:pPr>
            <w:r w:rsidRPr="003C665A">
              <w:rPr>
                <w:rFonts w:asciiTheme="majorHAnsi" w:hAnsiTheme="majorHAnsi"/>
                <w:sz w:val="24"/>
                <w:szCs w:val="24"/>
              </w:rPr>
              <w:t>acces gratuit la internet pe sta</w:t>
            </w:r>
            <w:r w:rsidR="00B80478" w:rsidRPr="003C665A">
              <w:rPr>
                <w:rFonts w:asciiTheme="majorHAnsi" w:hAnsiTheme="majorHAnsi"/>
                <w:sz w:val="24"/>
                <w:szCs w:val="24"/>
              </w:rPr>
              <w:t>ț</w:t>
            </w:r>
            <w:r w:rsidRPr="003C665A">
              <w:rPr>
                <w:rFonts w:asciiTheme="majorHAnsi" w:hAnsiTheme="majorHAnsi"/>
                <w:sz w:val="24"/>
                <w:szCs w:val="24"/>
              </w:rPr>
              <w:t xml:space="preserve">ii de lucru </w:t>
            </w:r>
            <w:r w:rsidR="00B80478" w:rsidRPr="003C665A">
              <w:rPr>
                <w:rFonts w:asciiTheme="majorHAnsi" w:hAnsiTheme="majorHAnsi"/>
                <w:sz w:val="24"/>
                <w:szCs w:val="24"/>
              </w:rPr>
              <w:t>ș</w:t>
            </w:r>
            <w:r w:rsidRPr="003C665A">
              <w:rPr>
                <w:rFonts w:asciiTheme="majorHAnsi" w:hAnsiTheme="majorHAnsi"/>
                <w:sz w:val="24"/>
                <w:szCs w:val="24"/>
              </w:rPr>
              <w:t xml:space="preserve">i acces wireless pentru calculatoarele personale ale utilizatorilor la sediul central </w:t>
            </w:r>
            <w:r w:rsidR="00B80478" w:rsidRPr="003C665A">
              <w:rPr>
                <w:rFonts w:asciiTheme="majorHAnsi" w:hAnsiTheme="majorHAnsi"/>
                <w:sz w:val="24"/>
                <w:szCs w:val="24"/>
              </w:rPr>
              <w:t>ș</w:t>
            </w:r>
            <w:r w:rsidRPr="003C665A">
              <w:rPr>
                <w:rFonts w:asciiTheme="majorHAnsi" w:hAnsiTheme="majorHAnsi"/>
                <w:sz w:val="24"/>
                <w:szCs w:val="24"/>
              </w:rPr>
              <w:t xml:space="preserve">i filiale; </w:t>
            </w:r>
          </w:p>
          <w:p w:rsidR="002B2B94" w:rsidRPr="003C665A" w:rsidRDefault="002B2B94" w:rsidP="00196490">
            <w:pPr>
              <w:numPr>
                <w:ilvl w:val="0"/>
                <w:numId w:val="8"/>
              </w:numPr>
              <w:spacing w:before="0" w:after="0"/>
              <w:jc w:val="both"/>
              <w:rPr>
                <w:rFonts w:asciiTheme="majorHAnsi" w:hAnsiTheme="majorHAnsi"/>
                <w:sz w:val="24"/>
                <w:szCs w:val="24"/>
              </w:rPr>
            </w:pPr>
            <w:r w:rsidRPr="003C665A">
              <w:rPr>
                <w:rFonts w:asciiTheme="majorHAnsi" w:hAnsiTheme="majorHAnsi"/>
                <w:sz w:val="24"/>
                <w:szCs w:val="24"/>
              </w:rPr>
              <w:t>program pentru public constant pe tot parcursul anului;</w:t>
            </w:r>
          </w:p>
          <w:p w:rsidR="002B2B94" w:rsidRPr="003C665A" w:rsidRDefault="002B2B94" w:rsidP="00196490">
            <w:pPr>
              <w:numPr>
                <w:ilvl w:val="0"/>
                <w:numId w:val="8"/>
              </w:numPr>
              <w:spacing w:before="0" w:after="0"/>
              <w:jc w:val="both"/>
              <w:rPr>
                <w:rFonts w:asciiTheme="majorHAnsi" w:hAnsiTheme="majorHAnsi"/>
                <w:sz w:val="24"/>
                <w:szCs w:val="24"/>
              </w:rPr>
            </w:pPr>
            <w:r w:rsidRPr="003C665A">
              <w:rPr>
                <w:rFonts w:asciiTheme="majorHAnsi" w:hAnsiTheme="majorHAnsi"/>
                <w:sz w:val="24"/>
                <w:szCs w:val="24"/>
              </w:rPr>
              <w:t>program special în sesiuni;</w:t>
            </w:r>
          </w:p>
          <w:p w:rsidR="002B2B94" w:rsidRPr="003C665A" w:rsidRDefault="002B2B94" w:rsidP="00196490">
            <w:pPr>
              <w:numPr>
                <w:ilvl w:val="0"/>
                <w:numId w:val="8"/>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experien</w:t>
            </w:r>
            <w:r w:rsidR="00B80478" w:rsidRPr="003C665A">
              <w:rPr>
                <w:rFonts w:asciiTheme="majorHAnsi" w:hAnsiTheme="majorHAnsi"/>
                <w:sz w:val="24"/>
                <w:szCs w:val="24"/>
              </w:rPr>
              <w:t>ț</w:t>
            </w:r>
            <w:r w:rsidRPr="003C665A">
              <w:rPr>
                <w:rFonts w:asciiTheme="majorHAnsi" w:hAnsiTheme="majorHAnsi"/>
                <w:sz w:val="24"/>
                <w:szCs w:val="24"/>
              </w:rPr>
              <w:t xml:space="preserve">ă în realizarea de proiecte </w:t>
            </w:r>
            <w:r w:rsidR="00B80478" w:rsidRPr="003C665A">
              <w:rPr>
                <w:rFonts w:asciiTheme="majorHAnsi" w:hAnsiTheme="majorHAnsi"/>
                <w:sz w:val="24"/>
                <w:szCs w:val="24"/>
              </w:rPr>
              <w:t>ș</w:t>
            </w:r>
            <w:r w:rsidRPr="003C665A">
              <w:rPr>
                <w:rFonts w:asciiTheme="majorHAnsi" w:hAnsiTheme="majorHAnsi"/>
                <w:sz w:val="24"/>
                <w:szCs w:val="24"/>
              </w:rPr>
              <w:t>i programe de învă</w:t>
            </w:r>
            <w:r w:rsidR="00B80478" w:rsidRPr="003C665A">
              <w:rPr>
                <w:rFonts w:asciiTheme="majorHAnsi" w:hAnsiTheme="majorHAnsi"/>
                <w:sz w:val="24"/>
                <w:szCs w:val="24"/>
              </w:rPr>
              <w:t>ț</w:t>
            </w:r>
            <w:r w:rsidRPr="003C665A">
              <w:rPr>
                <w:rFonts w:asciiTheme="majorHAnsi" w:hAnsiTheme="majorHAnsi"/>
                <w:sz w:val="24"/>
                <w:szCs w:val="24"/>
              </w:rPr>
              <w:t xml:space="preserve">are realizate în parteneriat cu </w:t>
            </w:r>
            <w:r w:rsidR="00B80478" w:rsidRPr="003C665A">
              <w:rPr>
                <w:rFonts w:asciiTheme="majorHAnsi" w:hAnsiTheme="majorHAnsi"/>
                <w:sz w:val="24"/>
                <w:szCs w:val="24"/>
              </w:rPr>
              <w:t>ș</w:t>
            </w:r>
            <w:r w:rsidRPr="003C665A">
              <w:rPr>
                <w:rFonts w:asciiTheme="majorHAnsi" w:hAnsiTheme="majorHAnsi"/>
                <w:sz w:val="24"/>
                <w:szCs w:val="24"/>
              </w:rPr>
              <w:t xml:space="preserve">coli </w:t>
            </w:r>
            <w:r w:rsidR="00B80478" w:rsidRPr="003C665A">
              <w:rPr>
                <w:rFonts w:asciiTheme="majorHAnsi" w:hAnsiTheme="majorHAnsi"/>
                <w:sz w:val="24"/>
                <w:szCs w:val="24"/>
              </w:rPr>
              <w:t>ș</w:t>
            </w:r>
            <w:r w:rsidRPr="003C665A">
              <w:rPr>
                <w:rFonts w:asciiTheme="majorHAnsi" w:hAnsiTheme="majorHAnsi"/>
                <w:sz w:val="24"/>
                <w:szCs w:val="24"/>
              </w:rPr>
              <w:t>i licee din jude</w:t>
            </w:r>
            <w:r w:rsidR="00B80478" w:rsidRPr="003C665A">
              <w:rPr>
                <w:rFonts w:asciiTheme="majorHAnsi" w:hAnsiTheme="majorHAnsi"/>
                <w:sz w:val="24"/>
                <w:szCs w:val="24"/>
              </w:rPr>
              <w:t>ț</w:t>
            </w:r>
            <w:r w:rsidRPr="003C665A">
              <w:rPr>
                <w:rFonts w:asciiTheme="majorHAnsi" w:hAnsiTheme="majorHAnsi"/>
                <w:sz w:val="24"/>
                <w:szCs w:val="24"/>
              </w:rPr>
              <w:t>ul Cluj;</w:t>
            </w:r>
          </w:p>
          <w:p w:rsidR="002B2B94" w:rsidRPr="003C665A" w:rsidRDefault="002B2B94" w:rsidP="00196490">
            <w:pPr>
              <w:numPr>
                <w:ilvl w:val="0"/>
                <w:numId w:val="8"/>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personal de specialitate bine pregătit profesional, cu bune competen</w:t>
            </w:r>
            <w:r w:rsidR="00B80478" w:rsidRPr="003C665A">
              <w:rPr>
                <w:rFonts w:asciiTheme="majorHAnsi" w:hAnsiTheme="majorHAnsi"/>
                <w:sz w:val="24"/>
                <w:szCs w:val="24"/>
              </w:rPr>
              <w:t>ț</w:t>
            </w:r>
            <w:r w:rsidRPr="003C665A">
              <w:rPr>
                <w:rFonts w:asciiTheme="majorHAnsi" w:hAnsiTheme="majorHAnsi"/>
                <w:sz w:val="24"/>
                <w:szCs w:val="24"/>
              </w:rPr>
              <w:t xml:space="preserve">e în selectarea, prelucrarea, organizarea, gestionarea </w:t>
            </w:r>
            <w:r w:rsidR="00B80478" w:rsidRPr="003C665A">
              <w:rPr>
                <w:rFonts w:asciiTheme="majorHAnsi" w:hAnsiTheme="majorHAnsi"/>
                <w:sz w:val="24"/>
                <w:szCs w:val="24"/>
              </w:rPr>
              <w:t>ș</w:t>
            </w:r>
            <w:r w:rsidRPr="003C665A">
              <w:rPr>
                <w:rFonts w:asciiTheme="majorHAnsi" w:hAnsiTheme="majorHAnsi"/>
                <w:sz w:val="24"/>
                <w:szCs w:val="24"/>
              </w:rPr>
              <w:t>i valorificarea informa</w:t>
            </w:r>
            <w:r w:rsidR="00B80478" w:rsidRPr="003C665A">
              <w:rPr>
                <w:rFonts w:asciiTheme="majorHAnsi" w:hAnsiTheme="majorHAnsi"/>
                <w:sz w:val="24"/>
                <w:szCs w:val="24"/>
              </w:rPr>
              <w:t>ț</w:t>
            </w:r>
            <w:r w:rsidRPr="003C665A">
              <w:rPr>
                <w:rFonts w:asciiTheme="majorHAnsi" w:hAnsiTheme="majorHAnsi"/>
                <w:sz w:val="24"/>
                <w:szCs w:val="24"/>
              </w:rPr>
              <w:t>iei;</w:t>
            </w:r>
          </w:p>
          <w:p w:rsidR="002B2B94" w:rsidRPr="003C665A" w:rsidRDefault="002B2B94" w:rsidP="00196490">
            <w:pPr>
              <w:numPr>
                <w:ilvl w:val="0"/>
                <w:numId w:val="8"/>
              </w:numPr>
              <w:spacing w:before="0" w:after="0"/>
              <w:jc w:val="both"/>
              <w:rPr>
                <w:rFonts w:asciiTheme="majorHAnsi" w:hAnsiTheme="majorHAnsi"/>
                <w:b/>
                <w:sz w:val="24"/>
                <w:szCs w:val="24"/>
              </w:rPr>
            </w:pPr>
            <w:r w:rsidRPr="003C665A">
              <w:rPr>
                <w:rFonts w:asciiTheme="majorHAnsi" w:hAnsiTheme="majorHAnsi"/>
                <w:sz w:val="24"/>
                <w:szCs w:val="24"/>
              </w:rPr>
              <w:t xml:space="preserve">atitudine </w:t>
            </w:r>
            <w:proofErr w:type="spellStart"/>
            <w:r w:rsidRPr="003C665A">
              <w:rPr>
                <w:rFonts w:asciiTheme="majorHAnsi" w:hAnsiTheme="majorHAnsi"/>
                <w:sz w:val="24"/>
                <w:szCs w:val="24"/>
              </w:rPr>
              <w:t>proactivă</w:t>
            </w:r>
            <w:proofErr w:type="spellEnd"/>
            <w:r w:rsidRPr="003C665A">
              <w:rPr>
                <w:rFonts w:asciiTheme="majorHAnsi" w:hAnsiTheme="majorHAnsi"/>
                <w:sz w:val="24"/>
                <w:szCs w:val="24"/>
              </w:rPr>
              <w:t xml:space="preserve"> pentru implementarea de noi servicii </w:t>
            </w:r>
            <w:r w:rsidR="00B80478" w:rsidRPr="003C665A">
              <w:rPr>
                <w:rFonts w:asciiTheme="majorHAnsi" w:hAnsiTheme="majorHAnsi"/>
                <w:sz w:val="24"/>
                <w:szCs w:val="24"/>
              </w:rPr>
              <w:t>ș</w:t>
            </w:r>
            <w:r w:rsidRPr="003C665A">
              <w:rPr>
                <w:rFonts w:asciiTheme="majorHAnsi" w:hAnsiTheme="majorHAnsi"/>
                <w:sz w:val="24"/>
                <w:szCs w:val="24"/>
              </w:rPr>
              <w:t>i facilită</w:t>
            </w:r>
            <w:r w:rsidR="00B80478" w:rsidRPr="003C665A">
              <w:rPr>
                <w:rFonts w:asciiTheme="majorHAnsi" w:hAnsiTheme="majorHAnsi"/>
                <w:sz w:val="24"/>
                <w:szCs w:val="24"/>
              </w:rPr>
              <w:t>ț</w:t>
            </w:r>
            <w:r w:rsidRPr="003C665A">
              <w:rPr>
                <w:rFonts w:asciiTheme="majorHAnsi" w:hAnsiTheme="majorHAnsi"/>
                <w:sz w:val="24"/>
                <w:szCs w:val="24"/>
              </w:rPr>
              <w:t>i pentru public;</w:t>
            </w:r>
          </w:p>
          <w:p w:rsidR="002B2B94" w:rsidRPr="003C665A" w:rsidRDefault="002B2B94" w:rsidP="00196490">
            <w:pPr>
              <w:numPr>
                <w:ilvl w:val="0"/>
                <w:numId w:val="8"/>
              </w:numPr>
              <w:spacing w:before="0" w:after="0"/>
              <w:jc w:val="both"/>
              <w:rPr>
                <w:rFonts w:asciiTheme="majorHAnsi" w:hAnsiTheme="majorHAnsi"/>
                <w:b/>
                <w:sz w:val="24"/>
                <w:szCs w:val="24"/>
              </w:rPr>
            </w:pPr>
            <w:r w:rsidRPr="003C665A">
              <w:rPr>
                <w:rFonts w:asciiTheme="majorHAnsi" w:hAnsiTheme="majorHAnsi"/>
                <w:sz w:val="24"/>
                <w:szCs w:val="24"/>
              </w:rPr>
              <w:t>experien</w:t>
            </w:r>
            <w:r w:rsidR="00B80478" w:rsidRPr="003C665A">
              <w:rPr>
                <w:rFonts w:asciiTheme="majorHAnsi" w:hAnsiTheme="majorHAnsi"/>
                <w:sz w:val="24"/>
                <w:szCs w:val="24"/>
              </w:rPr>
              <w:t>ț</w:t>
            </w:r>
            <w:r w:rsidRPr="003C665A">
              <w:rPr>
                <w:rFonts w:asciiTheme="majorHAnsi" w:hAnsiTheme="majorHAnsi"/>
                <w:sz w:val="24"/>
                <w:szCs w:val="24"/>
              </w:rPr>
              <w:t>ă în atragerea de voluntari pentru derularea unor activită</w:t>
            </w:r>
            <w:r w:rsidR="00B80478" w:rsidRPr="003C665A">
              <w:rPr>
                <w:rFonts w:asciiTheme="majorHAnsi" w:hAnsiTheme="majorHAnsi"/>
                <w:sz w:val="24"/>
                <w:szCs w:val="24"/>
              </w:rPr>
              <w:t>ț</w:t>
            </w:r>
            <w:r w:rsidRPr="003C665A">
              <w:rPr>
                <w:rFonts w:asciiTheme="majorHAnsi" w:hAnsiTheme="majorHAnsi"/>
                <w:sz w:val="24"/>
                <w:szCs w:val="24"/>
              </w:rPr>
              <w:t>i.</w:t>
            </w:r>
          </w:p>
        </w:tc>
        <w:tc>
          <w:tcPr>
            <w:tcW w:w="4680" w:type="dxa"/>
          </w:tcPr>
          <w:p w:rsidR="002B2B94" w:rsidRPr="003C665A" w:rsidRDefault="002B2B94" w:rsidP="00196490">
            <w:pPr>
              <w:pStyle w:val="ListParagraph"/>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i/>
                <w:sz w:val="24"/>
                <w:szCs w:val="24"/>
              </w:rPr>
              <w:lastRenderedPageBreak/>
              <w:t>diferen</w:t>
            </w:r>
            <w:r w:rsidR="00B80478" w:rsidRPr="003C665A">
              <w:rPr>
                <w:rFonts w:asciiTheme="majorHAnsi" w:hAnsiTheme="majorHAnsi"/>
                <w:i/>
                <w:sz w:val="24"/>
                <w:szCs w:val="24"/>
              </w:rPr>
              <w:t>ț</w:t>
            </w:r>
            <w:r w:rsidRPr="003C665A">
              <w:rPr>
                <w:rFonts w:asciiTheme="majorHAnsi" w:hAnsiTheme="majorHAnsi"/>
                <w:i/>
                <w:sz w:val="24"/>
                <w:szCs w:val="24"/>
              </w:rPr>
              <w:t>e ale condi</w:t>
            </w:r>
            <w:r w:rsidR="00B80478" w:rsidRPr="003C665A">
              <w:rPr>
                <w:rFonts w:asciiTheme="majorHAnsi" w:hAnsiTheme="majorHAnsi"/>
                <w:i/>
                <w:sz w:val="24"/>
                <w:szCs w:val="24"/>
              </w:rPr>
              <w:t>ț</w:t>
            </w:r>
            <w:r w:rsidRPr="003C665A">
              <w:rPr>
                <w:rFonts w:asciiTheme="majorHAnsi" w:hAnsiTheme="majorHAnsi"/>
                <w:i/>
                <w:sz w:val="24"/>
                <w:szCs w:val="24"/>
              </w:rPr>
              <w:t>iilor de amenajare a spa</w:t>
            </w:r>
            <w:r w:rsidR="00B80478" w:rsidRPr="003C665A">
              <w:rPr>
                <w:rFonts w:asciiTheme="majorHAnsi" w:hAnsiTheme="majorHAnsi"/>
                <w:i/>
                <w:sz w:val="24"/>
                <w:szCs w:val="24"/>
              </w:rPr>
              <w:t>ț</w:t>
            </w:r>
            <w:r w:rsidRPr="003C665A">
              <w:rPr>
                <w:rFonts w:asciiTheme="majorHAnsi" w:hAnsiTheme="majorHAnsi"/>
                <w:i/>
                <w:sz w:val="24"/>
                <w:szCs w:val="24"/>
              </w:rPr>
              <w:t xml:space="preserve">iului dintre sediul central </w:t>
            </w:r>
            <w:r w:rsidR="00B80478" w:rsidRPr="003C665A">
              <w:rPr>
                <w:rFonts w:asciiTheme="majorHAnsi" w:hAnsiTheme="majorHAnsi"/>
                <w:i/>
                <w:sz w:val="24"/>
                <w:szCs w:val="24"/>
              </w:rPr>
              <w:t>ș</w:t>
            </w:r>
            <w:r w:rsidRPr="003C665A">
              <w:rPr>
                <w:rFonts w:asciiTheme="majorHAnsi" w:hAnsiTheme="majorHAnsi"/>
                <w:i/>
                <w:sz w:val="24"/>
                <w:szCs w:val="24"/>
              </w:rPr>
              <w:t>i o filială a bibliotecii (Filiala Kogălniceanu</w:t>
            </w:r>
            <w:r w:rsidRPr="003C665A">
              <w:rPr>
                <w:rFonts w:asciiTheme="majorHAnsi" w:hAnsiTheme="majorHAnsi"/>
                <w:sz w:val="24"/>
                <w:szCs w:val="24"/>
              </w:rPr>
              <w:t>);</w:t>
            </w:r>
          </w:p>
          <w:p w:rsidR="002B2B94" w:rsidRPr="003C665A" w:rsidRDefault="002B2B94" w:rsidP="00196490">
            <w:pPr>
              <w:pStyle w:val="ListParagraph"/>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resurse financiare insuficiente pentru achizi</w:t>
            </w:r>
            <w:r w:rsidR="00B80478" w:rsidRPr="003C665A">
              <w:rPr>
                <w:rFonts w:asciiTheme="majorHAnsi" w:hAnsiTheme="majorHAnsi"/>
                <w:sz w:val="24"/>
                <w:szCs w:val="24"/>
              </w:rPr>
              <w:t>ț</w:t>
            </w:r>
            <w:r w:rsidRPr="003C665A">
              <w:rPr>
                <w:rFonts w:asciiTheme="majorHAnsi" w:hAnsiTheme="majorHAnsi"/>
                <w:sz w:val="24"/>
                <w:szCs w:val="24"/>
              </w:rPr>
              <w:t xml:space="preserve">ia de documente tipărite, electronice </w:t>
            </w:r>
            <w:r w:rsidR="00B80478" w:rsidRPr="003C665A">
              <w:rPr>
                <w:rFonts w:asciiTheme="majorHAnsi" w:hAnsiTheme="majorHAnsi"/>
                <w:sz w:val="24"/>
                <w:szCs w:val="24"/>
              </w:rPr>
              <w:t>ș</w:t>
            </w:r>
            <w:r w:rsidRPr="003C665A">
              <w:rPr>
                <w:rFonts w:asciiTheme="majorHAnsi" w:hAnsiTheme="majorHAnsi"/>
                <w:sz w:val="24"/>
                <w:szCs w:val="24"/>
              </w:rPr>
              <w:t>i audiovizuale în vederea satisfacerii cerin</w:t>
            </w:r>
            <w:r w:rsidR="00B80478" w:rsidRPr="003C665A">
              <w:rPr>
                <w:rFonts w:asciiTheme="majorHAnsi" w:hAnsiTheme="majorHAnsi"/>
                <w:sz w:val="24"/>
                <w:szCs w:val="24"/>
              </w:rPr>
              <w:t>ț</w:t>
            </w:r>
            <w:r w:rsidRPr="003C665A">
              <w:rPr>
                <w:rFonts w:asciiTheme="majorHAnsi" w:hAnsiTheme="majorHAnsi"/>
                <w:sz w:val="24"/>
                <w:szCs w:val="24"/>
              </w:rPr>
              <w:t xml:space="preserve">elor </w:t>
            </w:r>
            <w:proofErr w:type="spellStart"/>
            <w:r w:rsidRPr="003C665A">
              <w:rPr>
                <w:rFonts w:asciiTheme="majorHAnsi" w:hAnsiTheme="majorHAnsi"/>
                <w:sz w:val="24"/>
                <w:szCs w:val="24"/>
              </w:rPr>
              <w:t>info</w:t>
            </w:r>
            <w:proofErr w:type="spellEnd"/>
            <w:r w:rsidRPr="003C665A">
              <w:rPr>
                <w:rFonts w:asciiTheme="majorHAnsi" w:hAnsiTheme="majorHAnsi"/>
                <w:sz w:val="24"/>
                <w:szCs w:val="24"/>
              </w:rPr>
              <w:t xml:space="preserve">-documentare </w:t>
            </w:r>
            <w:r w:rsidR="00B80478" w:rsidRPr="003C665A">
              <w:rPr>
                <w:rFonts w:asciiTheme="majorHAnsi" w:hAnsiTheme="majorHAnsi"/>
                <w:sz w:val="24"/>
                <w:szCs w:val="24"/>
              </w:rPr>
              <w:t>ș</w:t>
            </w:r>
            <w:r w:rsidRPr="003C665A">
              <w:rPr>
                <w:rFonts w:asciiTheme="majorHAnsi" w:hAnsiTheme="majorHAnsi"/>
                <w:sz w:val="24"/>
                <w:szCs w:val="24"/>
              </w:rPr>
              <w:t xml:space="preserve">i de </w:t>
            </w:r>
            <w:r w:rsidRPr="003C665A">
              <w:rPr>
                <w:rFonts w:asciiTheme="majorHAnsi" w:hAnsiTheme="majorHAnsi"/>
                <w:iCs/>
                <w:sz w:val="24"/>
                <w:szCs w:val="24"/>
              </w:rPr>
              <w:t xml:space="preserve">loisir </w:t>
            </w:r>
            <w:r w:rsidRPr="003C665A">
              <w:rPr>
                <w:rFonts w:asciiTheme="majorHAnsi" w:hAnsiTheme="majorHAnsi"/>
                <w:sz w:val="24"/>
                <w:szCs w:val="24"/>
              </w:rPr>
              <w:t>ale utilizatorilor;</w:t>
            </w:r>
          </w:p>
          <w:p w:rsidR="002B2B94" w:rsidRPr="003C665A" w:rsidRDefault="002B2B94" w:rsidP="00196490">
            <w:pPr>
              <w:pStyle w:val="ListParagraph"/>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colec</w:t>
            </w:r>
            <w:r w:rsidR="00B80478" w:rsidRPr="003C665A">
              <w:rPr>
                <w:rFonts w:asciiTheme="majorHAnsi" w:hAnsiTheme="majorHAnsi"/>
                <w:sz w:val="24"/>
                <w:szCs w:val="24"/>
              </w:rPr>
              <w:t>ț</w:t>
            </w:r>
            <w:r w:rsidRPr="003C665A">
              <w:rPr>
                <w:rFonts w:asciiTheme="majorHAnsi" w:hAnsiTheme="majorHAnsi"/>
                <w:sz w:val="24"/>
                <w:szCs w:val="24"/>
              </w:rPr>
              <w:t>ii învechite (rata de înnoire a stocurilor de documente peste 75 de ani, pe când media europeană se situează sub 25 de ani);</w:t>
            </w:r>
          </w:p>
          <w:p w:rsidR="002B2B94" w:rsidRPr="003C665A" w:rsidRDefault="002B2B94" w:rsidP="00196490">
            <w:pPr>
              <w:pStyle w:val="ListParagraph"/>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 xml:space="preserve">număr insuficient pentru împrumut a altor tipuri de documente (audio-video </w:t>
            </w:r>
            <w:r w:rsidR="00B80478" w:rsidRPr="003C665A">
              <w:rPr>
                <w:rFonts w:asciiTheme="majorHAnsi" w:hAnsiTheme="majorHAnsi"/>
                <w:sz w:val="24"/>
                <w:szCs w:val="24"/>
              </w:rPr>
              <w:t>ș</w:t>
            </w:r>
            <w:r w:rsidRPr="003C665A">
              <w:rPr>
                <w:rFonts w:asciiTheme="majorHAnsi" w:hAnsiTheme="majorHAnsi"/>
                <w:sz w:val="24"/>
                <w:szCs w:val="24"/>
              </w:rPr>
              <w:t>i electronice DVD-uri, Blue Ray-uri);</w:t>
            </w:r>
          </w:p>
          <w:p w:rsidR="002B2B94" w:rsidRPr="003C665A" w:rsidRDefault="002B2B94" w:rsidP="00196490">
            <w:pPr>
              <w:pStyle w:val="ListParagraph"/>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personal insuficient pentru acoperirea sarcinilor de serviciu;</w:t>
            </w:r>
          </w:p>
          <w:p w:rsidR="002B2B94" w:rsidRPr="003C665A" w:rsidRDefault="002B2B94" w:rsidP="00196490">
            <w:pPr>
              <w:pStyle w:val="ListParagraph"/>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lipsa personalului specializat în marketingul de bibliotecă;</w:t>
            </w:r>
          </w:p>
          <w:p w:rsidR="00901790" w:rsidRPr="003C665A" w:rsidRDefault="002B2B94" w:rsidP="00196490">
            <w:pPr>
              <w:pStyle w:val="ListParagraph"/>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bCs/>
                <w:sz w:val="24"/>
                <w:szCs w:val="24"/>
              </w:rPr>
              <w:t>supraîncărcarea personalului foarte bine pregătit;</w:t>
            </w:r>
          </w:p>
          <w:p w:rsidR="00901790" w:rsidRPr="003C665A" w:rsidRDefault="00901790" w:rsidP="00196490">
            <w:pPr>
              <w:pStyle w:val="ListParagraph"/>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cs="Times New Roman"/>
                <w:noProof/>
                <w:sz w:val="24"/>
                <w:szCs w:val="24"/>
              </w:rPr>
              <w:t>lipsa programului de func</w:t>
            </w:r>
            <w:r w:rsidR="00B80478" w:rsidRPr="003C665A">
              <w:rPr>
                <w:rFonts w:asciiTheme="majorHAnsi" w:hAnsiTheme="majorHAnsi" w:cs="Times New Roman"/>
                <w:noProof/>
                <w:sz w:val="24"/>
                <w:szCs w:val="24"/>
              </w:rPr>
              <w:t>ț</w:t>
            </w:r>
            <w:r w:rsidRPr="003C665A">
              <w:rPr>
                <w:rFonts w:asciiTheme="majorHAnsi" w:hAnsiTheme="majorHAnsi" w:cs="Times New Roman"/>
                <w:noProof/>
                <w:sz w:val="24"/>
                <w:szCs w:val="24"/>
              </w:rPr>
              <w:t xml:space="preserve">ionare în weekend, din cauza personalului insuficient </w:t>
            </w:r>
            <w:r w:rsidR="00B80478" w:rsidRPr="003C665A">
              <w:rPr>
                <w:rFonts w:asciiTheme="majorHAnsi" w:hAnsiTheme="majorHAnsi" w:cs="Times New Roman"/>
                <w:noProof/>
                <w:sz w:val="24"/>
                <w:szCs w:val="24"/>
              </w:rPr>
              <w:t>ș</w:t>
            </w:r>
            <w:r w:rsidRPr="003C665A">
              <w:rPr>
                <w:rFonts w:asciiTheme="majorHAnsi" w:hAnsiTheme="majorHAnsi" w:cs="Times New Roman"/>
                <w:noProof/>
                <w:sz w:val="24"/>
                <w:szCs w:val="24"/>
              </w:rPr>
              <w:t xml:space="preserve">i a constrângerilor bugetare </w:t>
            </w:r>
            <w:r w:rsidRPr="003C665A">
              <w:rPr>
                <w:rFonts w:asciiTheme="majorHAnsi" w:hAnsiTheme="majorHAnsi" w:cs="Times New Roman"/>
                <w:noProof/>
                <w:sz w:val="24"/>
                <w:szCs w:val="24"/>
              </w:rPr>
              <w:lastRenderedPageBreak/>
              <w:t>care nu permit plata orelor suplimentare;</w:t>
            </w:r>
          </w:p>
          <w:p w:rsidR="002B2B94" w:rsidRPr="003C665A" w:rsidRDefault="002B2B94" w:rsidP="00196490">
            <w:pPr>
              <w:pStyle w:val="ListParagraph"/>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îmbătrânirea parcului IT, din cauza evolu</w:t>
            </w:r>
            <w:r w:rsidR="00B80478" w:rsidRPr="003C665A">
              <w:rPr>
                <w:rFonts w:asciiTheme="majorHAnsi" w:hAnsiTheme="majorHAnsi"/>
                <w:sz w:val="24"/>
                <w:szCs w:val="24"/>
              </w:rPr>
              <w:t>ț</w:t>
            </w:r>
            <w:r w:rsidRPr="003C665A">
              <w:rPr>
                <w:rFonts w:asciiTheme="majorHAnsi" w:hAnsiTheme="majorHAnsi"/>
                <w:sz w:val="24"/>
                <w:szCs w:val="24"/>
              </w:rPr>
              <w:t xml:space="preserve">iei rapide a tehnologiei </w:t>
            </w:r>
            <w:r w:rsidR="00B80478" w:rsidRPr="003C665A">
              <w:rPr>
                <w:rFonts w:asciiTheme="majorHAnsi" w:hAnsiTheme="majorHAnsi"/>
                <w:sz w:val="24"/>
                <w:szCs w:val="24"/>
              </w:rPr>
              <w:t>ș</w:t>
            </w:r>
            <w:r w:rsidRPr="003C665A">
              <w:rPr>
                <w:rFonts w:asciiTheme="majorHAnsi" w:hAnsiTheme="majorHAnsi"/>
                <w:sz w:val="24"/>
                <w:szCs w:val="24"/>
              </w:rPr>
              <w:t>i imposibilitatea satisfacerii a</w:t>
            </w:r>
            <w:r w:rsidR="00B80478" w:rsidRPr="003C665A">
              <w:rPr>
                <w:rFonts w:asciiTheme="majorHAnsi" w:hAnsiTheme="majorHAnsi"/>
                <w:sz w:val="24"/>
                <w:szCs w:val="24"/>
              </w:rPr>
              <w:t>ș</w:t>
            </w:r>
            <w:r w:rsidRPr="003C665A">
              <w:rPr>
                <w:rFonts w:asciiTheme="majorHAnsi" w:hAnsiTheme="majorHAnsi"/>
                <w:sz w:val="24"/>
                <w:szCs w:val="24"/>
              </w:rPr>
              <w:t>teptărilor utilizatorilor din acest punct de vedere;</w:t>
            </w:r>
          </w:p>
          <w:p w:rsidR="002B2B94" w:rsidRPr="003C665A" w:rsidRDefault="00B80478" w:rsidP="00196490">
            <w:pPr>
              <w:pStyle w:val="ListParagraph"/>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ș</w:t>
            </w:r>
            <w:r w:rsidR="002B2B94" w:rsidRPr="003C665A">
              <w:rPr>
                <w:rFonts w:asciiTheme="majorHAnsi" w:hAnsiTheme="majorHAnsi"/>
                <w:sz w:val="24"/>
                <w:szCs w:val="24"/>
              </w:rPr>
              <w:t>anse reduse de atragere a sponsorizărilor, din cauza lipsei resurselor umane specializate în această activitate;</w:t>
            </w:r>
          </w:p>
          <w:p w:rsidR="00833019" w:rsidRPr="003C665A" w:rsidRDefault="00833019" w:rsidP="00196490">
            <w:pPr>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legisla</w:t>
            </w:r>
            <w:r w:rsidR="00B80478" w:rsidRPr="003C665A">
              <w:rPr>
                <w:rFonts w:asciiTheme="majorHAnsi" w:hAnsiTheme="majorHAnsi"/>
                <w:sz w:val="24"/>
                <w:szCs w:val="24"/>
              </w:rPr>
              <w:t>ț</w:t>
            </w:r>
            <w:r w:rsidRPr="003C665A">
              <w:rPr>
                <w:rFonts w:asciiTheme="majorHAnsi" w:hAnsiTheme="majorHAnsi"/>
                <w:sz w:val="24"/>
                <w:szCs w:val="24"/>
              </w:rPr>
              <w:t xml:space="preserve">ie a salarizării, ce a uniformizat  salariile </w:t>
            </w:r>
            <w:r w:rsidR="00B80478" w:rsidRPr="003C665A">
              <w:rPr>
                <w:rFonts w:asciiTheme="majorHAnsi" w:hAnsiTheme="majorHAnsi"/>
                <w:sz w:val="24"/>
                <w:szCs w:val="24"/>
              </w:rPr>
              <w:t>ș</w:t>
            </w:r>
            <w:r w:rsidRPr="003C665A">
              <w:rPr>
                <w:rFonts w:asciiTheme="majorHAnsi" w:hAnsiTheme="majorHAnsi"/>
                <w:sz w:val="24"/>
                <w:szCs w:val="24"/>
              </w:rPr>
              <w:t>i a introdus grave diferen</w:t>
            </w:r>
            <w:r w:rsidR="00B80478" w:rsidRPr="003C665A">
              <w:rPr>
                <w:rFonts w:asciiTheme="majorHAnsi" w:hAnsiTheme="majorHAnsi"/>
                <w:sz w:val="24"/>
                <w:szCs w:val="24"/>
              </w:rPr>
              <w:t>ț</w:t>
            </w:r>
            <w:r w:rsidRPr="003C665A">
              <w:rPr>
                <w:rFonts w:asciiTheme="majorHAnsi" w:hAnsiTheme="majorHAnsi"/>
                <w:sz w:val="24"/>
                <w:szCs w:val="24"/>
              </w:rPr>
              <w:t xml:space="preserve">e de salarizare între personalul nou angajat </w:t>
            </w:r>
            <w:r w:rsidR="00B80478" w:rsidRPr="003C665A">
              <w:rPr>
                <w:rFonts w:asciiTheme="majorHAnsi" w:hAnsiTheme="majorHAnsi"/>
                <w:sz w:val="24"/>
                <w:szCs w:val="24"/>
              </w:rPr>
              <w:t>ș</w:t>
            </w:r>
            <w:r w:rsidRPr="003C665A">
              <w:rPr>
                <w:rFonts w:asciiTheme="majorHAnsi" w:hAnsiTheme="majorHAnsi"/>
                <w:sz w:val="24"/>
                <w:szCs w:val="24"/>
              </w:rPr>
              <w:t>i personalul cu experien</w:t>
            </w:r>
            <w:r w:rsidR="00B80478" w:rsidRPr="003C665A">
              <w:rPr>
                <w:rFonts w:asciiTheme="majorHAnsi" w:hAnsiTheme="majorHAnsi"/>
                <w:sz w:val="24"/>
                <w:szCs w:val="24"/>
              </w:rPr>
              <w:t>ț</w:t>
            </w:r>
            <w:r w:rsidRPr="003C665A">
              <w:rPr>
                <w:rFonts w:asciiTheme="majorHAnsi" w:hAnsiTheme="majorHAnsi"/>
                <w:sz w:val="24"/>
                <w:szCs w:val="24"/>
              </w:rPr>
              <w:t>ă, în favoarea primilor;</w:t>
            </w:r>
          </w:p>
          <w:p w:rsidR="00833019" w:rsidRPr="003C665A" w:rsidRDefault="00833019" w:rsidP="00196490">
            <w:pPr>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 xml:space="preserve">lipsa legăturii între evaluarea angajatului </w:t>
            </w:r>
            <w:r w:rsidR="00B80478" w:rsidRPr="003C665A">
              <w:rPr>
                <w:rFonts w:asciiTheme="majorHAnsi" w:hAnsiTheme="majorHAnsi"/>
                <w:sz w:val="24"/>
                <w:szCs w:val="24"/>
              </w:rPr>
              <w:t>ș</w:t>
            </w:r>
            <w:r w:rsidRPr="003C665A">
              <w:rPr>
                <w:rFonts w:asciiTheme="majorHAnsi" w:hAnsiTheme="majorHAnsi"/>
                <w:sz w:val="24"/>
                <w:szCs w:val="24"/>
              </w:rPr>
              <w:t>i salariu, ce duce la demotivarea angaja</w:t>
            </w:r>
            <w:r w:rsidR="00B80478" w:rsidRPr="003C665A">
              <w:rPr>
                <w:rFonts w:asciiTheme="majorHAnsi" w:hAnsiTheme="majorHAnsi"/>
                <w:sz w:val="24"/>
                <w:szCs w:val="24"/>
              </w:rPr>
              <w:t>ț</w:t>
            </w:r>
            <w:r w:rsidRPr="003C665A">
              <w:rPr>
                <w:rFonts w:asciiTheme="majorHAnsi" w:hAnsiTheme="majorHAnsi"/>
                <w:sz w:val="24"/>
                <w:szCs w:val="24"/>
              </w:rPr>
              <w:t>ilor performan</w:t>
            </w:r>
            <w:r w:rsidR="00B80478" w:rsidRPr="003C665A">
              <w:rPr>
                <w:rFonts w:asciiTheme="majorHAnsi" w:hAnsiTheme="majorHAnsi"/>
                <w:sz w:val="24"/>
                <w:szCs w:val="24"/>
              </w:rPr>
              <w:t>ț</w:t>
            </w:r>
            <w:r w:rsidRPr="003C665A">
              <w:rPr>
                <w:rFonts w:asciiTheme="majorHAnsi" w:hAnsiTheme="majorHAnsi"/>
                <w:sz w:val="24"/>
                <w:szCs w:val="24"/>
              </w:rPr>
              <w:t>i, cuantumul salariilor fiind acela</w:t>
            </w:r>
            <w:r w:rsidR="00B80478" w:rsidRPr="003C665A">
              <w:rPr>
                <w:rFonts w:asciiTheme="majorHAnsi" w:hAnsiTheme="majorHAnsi"/>
                <w:sz w:val="24"/>
                <w:szCs w:val="24"/>
              </w:rPr>
              <w:t>ș</w:t>
            </w:r>
            <w:r w:rsidRPr="003C665A">
              <w:rPr>
                <w:rFonts w:asciiTheme="majorHAnsi" w:hAnsiTheme="majorHAnsi"/>
                <w:sz w:val="24"/>
                <w:szCs w:val="24"/>
              </w:rPr>
              <w:t>i;</w:t>
            </w:r>
          </w:p>
          <w:p w:rsidR="00833019" w:rsidRPr="003C665A" w:rsidRDefault="00833019" w:rsidP="00196490">
            <w:pPr>
              <w:pStyle w:val="ListParagraph"/>
              <w:numPr>
                <w:ilvl w:val="0"/>
                <w:numId w:val="9"/>
              </w:numPr>
              <w:spacing w:before="0" w:after="0"/>
              <w:jc w:val="both"/>
              <w:rPr>
                <w:rFonts w:asciiTheme="majorHAnsi" w:hAnsiTheme="majorHAnsi" w:cs="Times New Roman"/>
                <w:sz w:val="24"/>
                <w:szCs w:val="24"/>
              </w:rPr>
            </w:pPr>
            <w:r w:rsidRPr="003C665A">
              <w:rPr>
                <w:rFonts w:asciiTheme="majorHAnsi" w:hAnsiTheme="majorHAnsi" w:cs="Times New Roman"/>
                <w:sz w:val="24"/>
                <w:szCs w:val="24"/>
              </w:rPr>
              <w:t>dificultă</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 majore în motivarea personalului, în condi</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iile unor venituri modeste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lipsei de stimulente de ordin material în primul rând;</w:t>
            </w:r>
          </w:p>
          <w:p w:rsidR="002B2B94" w:rsidRPr="003C665A" w:rsidRDefault="002B2B94" w:rsidP="00196490">
            <w:pPr>
              <w:pStyle w:val="ListParagraph"/>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i/>
                <w:sz w:val="24"/>
                <w:szCs w:val="24"/>
              </w:rPr>
              <w:t>lipsa filialelor de cartier în unele zone ale ora</w:t>
            </w:r>
            <w:r w:rsidR="00B80478" w:rsidRPr="003C665A">
              <w:rPr>
                <w:rFonts w:asciiTheme="majorHAnsi" w:hAnsiTheme="majorHAnsi"/>
                <w:i/>
                <w:sz w:val="24"/>
                <w:szCs w:val="24"/>
              </w:rPr>
              <w:t>ș</w:t>
            </w:r>
            <w:r w:rsidRPr="003C665A">
              <w:rPr>
                <w:rFonts w:asciiTheme="majorHAnsi" w:hAnsiTheme="majorHAnsi"/>
                <w:i/>
                <w:sz w:val="24"/>
                <w:szCs w:val="24"/>
              </w:rPr>
              <w:t>ului cum ar fi: Some</w:t>
            </w:r>
            <w:r w:rsidR="00B80478" w:rsidRPr="003C665A">
              <w:rPr>
                <w:rFonts w:asciiTheme="majorHAnsi" w:hAnsiTheme="majorHAnsi"/>
                <w:i/>
                <w:sz w:val="24"/>
                <w:szCs w:val="24"/>
              </w:rPr>
              <w:t>ș</w:t>
            </w:r>
            <w:r w:rsidRPr="003C665A">
              <w:rPr>
                <w:rFonts w:asciiTheme="majorHAnsi" w:hAnsiTheme="majorHAnsi"/>
                <w:i/>
                <w:sz w:val="24"/>
                <w:szCs w:val="24"/>
              </w:rPr>
              <w:t xml:space="preserve">eni, Iris, Gheorgheni, Dâmbul Rotund sau Bună </w:t>
            </w:r>
            <w:r w:rsidR="00C355B6" w:rsidRPr="003C665A">
              <w:rPr>
                <w:rFonts w:asciiTheme="majorHAnsi" w:hAnsiTheme="majorHAnsi"/>
                <w:i/>
                <w:sz w:val="24"/>
                <w:szCs w:val="24"/>
              </w:rPr>
              <w:t>Z</w:t>
            </w:r>
            <w:r w:rsidRPr="003C665A">
              <w:rPr>
                <w:rFonts w:asciiTheme="majorHAnsi" w:hAnsiTheme="majorHAnsi"/>
                <w:i/>
                <w:sz w:val="24"/>
                <w:szCs w:val="24"/>
              </w:rPr>
              <w:t>iua</w:t>
            </w:r>
            <w:r w:rsidR="00E963C3" w:rsidRPr="003C665A">
              <w:rPr>
                <w:rFonts w:asciiTheme="majorHAnsi" w:hAnsiTheme="majorHAnsi"/>
                <w:i/>
                <w:sz w:val="24"/>
                <w:szCs w:val="24"/>
              </w:rPr>
              <w:t xml:space="preserve">, </w:t>
            </w:r>
            <w:r w:rsidR="00E963C3" w:rsidRPr="003C665A">
              <w:rPr>
                <w:rFonts w:asciiTheme="majorHAnsi" w:hAnsiTheme="majorHAnsi"/>
                <w:sz w:val="24"/>
                <w:szCs w:val="24"/>
              </w:rPr>
              <w:t>cartiere cu popula</w:t>
            </w:r>
            <w:r w:rsidR="00B80478" w:rsidRPr="003C665A">
              <w:rPr>
                <w:rFonts w:asciiTheme="majorHAnsi" w:hAnsiTheme="majorHAnsi"/>
                <w:sz w:val="24"/>
                <w:szCs w:val="24"/>
              </w:rPr>
              <w:t>ț</w:t>
            </w:r>
            <w:r w:rsidR="00E963C3" w:rsidRPr="003C665A">
              <w:rPr>
                <w:rFonts w:asciiTheme="majorHAnsi" w:hAnsiTheme="majorHAnsi"/>
                <w:sz w:val="24"/>
                <w:szCs w:val="24"/>
              </w:rPr>
              <w:t xml:space="preserve">ie tânără ce face parte din publicul </w:t>
            </w:r>
            <w:r w:rsidR="00B80478" w:rsidRPr="003C665A">
              <w:rPr>
                <w:rFonts w:asciiTheme="majorHAnsi" w:hAnsiTheme="majorHAnsi"/>
                <w:sz w:val="24"/>
                <w:szCs w:val="24"/>
              </w:rPr>
              <w:t>ț</w:t>
            </w:r>
            <w:r w:rsidR="00E963C3" w:rsidRPr="003C665A">
              <w:rPr>
                <w:rFonts w:asciiTheme="majorHAnsi" w:hAnsiTheme="majorHAnsi"/>
                <w:sz w:val="24"/>
                <w:szCs w:val="24"/>
              </w:rPr>
              <w:t>intă prioritar</w:t>
            </w:r>
            <w:r w:rsidRPr="003C665A">
              <w:rPr>
                <w:rFonts w:asciiTheme="majorHAnsi" w:hAnsiTheme="majorHAnsi"/>
                <w:sz w:val="24"/>
                <w:szCs w:val="24"/>
              </w:rPr>
              <w:t>;</w:t>
            </w:r>
          </w:p>
          <w:p w:rsidR="002B2B94" w:rsidRPr="003C665A" w:rsidRDefault="002B2B94" w:rsidP="00196490">
            <w:pPr>
              <w:pStyle w:val="ListParagraph"/>
              <w:numPr>
                <w:ilvl w:val="0"/>
                <w:numId w:val="9"/>
              </w:numPr>
              <w:autoSpaceDE w:val="0"/>
              <w:autoSpaceDN w:val="0"/>
              <w:adjustRightInd w:val="0"/>
              <w:spacing w:before="0" w:after="0"/>
              <w:jc w:val="both"/>
              <w:rPr>
                <w:rFonts w:asciiTheme="majorHAnsi" w:hAnsiTheme="majorHAnsi"/>
                <w:sz w:val="24"/>
                <w:szCs w:val="24"/>
              </w:rPr>
            </w:pPr>
            <w:r w:rsidRPr="003C665A">
              <w:rPr>
                <w:rFonts w:asciiTheme="majorHAnsi" w:hAnsiTheme="majorHAnsi"/>
                <w:sz w:val="24"/>
                <w:szCs w:val="24"/>
              </w:rPr>
              <w:t>lipsa locurilor de parcare pentru public la toate punctele de servicii.</w:t>
            </w:r>
          </w:p>
        </w:tc>
      </w:tr>
      <w:tr w:rsidR="00833019" w:rsidRPr="003C665A" w:rsidTr="005E352A">
        <w:tc>
          <w:tcPr>
            <w:tcW w:w="9468" w:type="dxa"/>
            <w:gridSpan w:val="2"/>
          </w:tcPr>
          <w:p w:rsidR="002B2B94" w:rsidRPr="003C665A" w:rsidRDefault="002B2B94" w:rsidP="00196490">
            <w:pPr>
              <w:spacing w:before="0" w:after="0"/>
              <w:jc w:val="both"/>
              <w:rPr>
                <w:rFonts w:asciiTheme="majorHAnsi" w:hAnsiTheme="majorHAnsi"/>
                <w:b/>
                <w:sz w:val="24"/>
                <w:szCs w:val="24"/>
              </w:rPr>
            </w:pPr>
            <w:r w:rsidRPr="003C665A">
              <w:rPr>
                <w:rFonts w:asciiTheme="majorHAnsi" w:hAnsiTheme="majorHAnsi"/>
                <w:b/>
                <w:bCs/>
                <w:sz w:val="24"/>
                <w:szCs w:val="24"/>
              </w:rPr>
              <w:lastRenderedPageBreak/>
              <w:t>MEDIUL EXTERN</w:t>
            </w:r>
          </w:p>
        </w:tc>
      </w:tr>
      <w:tr w:rsidR="00833019" w:rsidRPr="003C665A" w:rsidTr="005E352A">
        <w:tc>
          <w:tcPr>
            <w:tcW w:w="4788" w:type="dxa"/>
          </w:tcPr>
          <w:p w:rsidR="002B2B94" w:rsidRPr="003C665A" w:rsidRDefault="002B2B94" w:rsidP="00196490">
            <w:pPr>
              <w:spacing w:before="0" w:after="0"/>
              <w:jc w:val="both"/>
              <w:rPr>
                <w:rFonts w:asciiTheme="majorHAnsi" w:hAnsiTheme="majorHAnsi"/>
                <w:b/>
                <w:sz w:val="24"/>
                <w:szCs w:val="24"/>
              </w:rPr>
            </w:pPr>
            <w:r w:rsidRPr="003C665A">
              <w:rPr>
                <w:rFonts w:asciiTheme="majorHAnsi" w:hAnsiTheme="majorHAnsi"/>
                <w:b/>
                <w:sz w:val="24"/>
                <w:szCs w:val="24"/>
              </w:rPr>
              <w:t>OPORTUNITĂ</w:t>
            </w:r>
            <w:r w:rsidR="00B80478" w:rsidRPr="003C665A">
              <w:rPr>
                <w:rFonts w:asciiTheme="majorHAnsi" w:hAnsiTheme="majorHAnsi"/>
                <w:b/>
                <w:sz w:val="24"/>
                <w:szCs w:val="24"/>
              </w:rPr>
              <w:t>Ț</w:t>
            </w:r>
            <w:r w:rsidRPr="003C665A">
              <w:rPr>
                <w:rFonts w:asciiTheme="majorHAnsi" w:hAnsiTheme="majorHAnsi"/>
                <w:b/>
                <w:sz w:val="24"/>
                <w:szCs w:val="24"/>
              </w:rPr>
              <w:t>I</w:t>
            </w:r>
          </w:p>
        </w:tc>
        <w:tc>
          <w:tcPr>
            <w:tcW w:w="4680" w:type="dxa"/>
          </w:tcPr>
          <w:p w:rsidR="002B2B94" w:rsidRPr="003C665A" w:rsidRDefault="002B2B94" w:rsidP="00196490">
            <w:pPr>
              <w:spacing w:before="0" w:after="0"/>
              <w:jc w:val="both"/>
              <w:rPr>
                <w:rFonts w:asciiTheme="majorHAnsi" w:hAnsiTheme="majorHAnsi"/>
                <w:b/>
                <w:sz w:val="24"/>
                <w:szCs w:val="24"/>
              </w:rPr>
            </w:pPr>
            <w:r w:rsidRPr="003C665A">
              <w:rPr>
                <w:rFonts w:asciiTheme="majorHAnsi" w:hAnsiTheme="majorHAnsi"/>
                <w:b/>
                <w:sz w:val="24"/>
                <w:szCs w:val="24"/>
              </w:rPr>
              <w:t>AMENIN</w:t>
            </w:r>
            <w:r w:rsidR="00B80478" w:rsidRPr="003C665A">
              <w:rPr>
                <w:rFonts w:asciiTheme="majorHAnsi" w:hAnsiTheme="majorHAnsi"/>
                <w:b/>
                <w:sz w:val="24"/>
                <w:szCs w:val="24"/>
              </w:rPr>
              <w:t>Ț</w:t>
            </w:r>
            <w:r w:rsidRPr="003C665A">
              <w:rPr>
                <w:rFonts w:asciiTheme="majorHAnsi" w:hAnsiTheme="majorHAnsi"/>
                <w:b/>
                <w:sz w:val="24"/>
                <w:szCs w:val="24"/>
              </w:rPr>
              <w:t>ĂRI</w:t>
            </w:r>
          </w:p>
        </w:tc>
      </w:tr>
      <w:tr w:rsidR="00833019" w:rsidRPr="003C665A" w:rsidTr="005E352A">
        <w:tc>
          <w:tcPr>
            <w:tcW w:w="4788" w:type="dxa"/>
          </w:tcPr>
          <w:p w:rsidR="002B2B94" w:rsidRPr="003C665A" w:rsidRDefault="002B2B94" w:rsidP="00196490">
            <w:pPr>
              <w:pStyle w:val="ListParagraph"/>
              <w:numPr>
                <w:ilvl w:val="0"/>
                <w:numId w:val="10"/>
              </w:numPr>
              <w:spacing w:before="0" w:after="0"/>
              <w:jc w:val="both"/>
              <w:rPr>
                <w:rFonts w:asciiTheme="majorHAnsi" w:hAnsiTheme="majorHAnsi"/>
                <w:sz w:val="24"/>
                <w:szCs w:val="24"/>
              </w:rPr>
            </w:pPr>
            <w:r w:rsidRPr="003C665A">
              <w:rPr>
                <w:rFonts w:asciiTheme="majorHAnsi" w:hAnsiTheme="majorHAnsi"/>
                <w:sz w:val="24"/>
                <w:szCs w:val="24"/>
              </w:rPr>
              <w:t>existen</w:t>
            </w:r>
            <w:r w:rsidR="00B80478" w:rsidRPr="003C665A">
              <w:rPr>
                <w:rFonts w:asciiTheme="majorHAnsi" w:hAnsiTheme="majorHAnsi"/>
                <w:sz w:val="24"/>
                <w:szCs w:val="24"/>
              </w:rPr>
              <w:t>ț</w:t>
            </w:r>
            <w:r w:rsidRPr="003C665A">
              <w:rPr>
                <w:rFonts w:asciiTheme="majorHAnsi" w:hAnsiTheme="majorHAnsi"/>
                <w:sz w:val="24"/>
                <w:szCs w:val="24"/>
              </w:rPr>
              <w:t>a unor reglementări interna</w:t>
            </w:r>
            <w:r w:rsidR="00B80478" w:rsidRPr="003C665A">
              <w:rPr>
                <w:rFonts w:asciiTheme="majorHAnsi" w:hAnsiTheme="majorHAnsi"/>
                <w:sz w:val="24"/>
                <w:szCs w:val="24"/>
              </w:rPr>
              <w:t>ț</w:t>
            </w:r>
            <w:r w:rsidRPr="003C665A">
              <w:rPr>
                <w:rFonts w:asciiTheme="majorHAnsi" w:hAnsiTheme="majorHAnsi"/>
                <w:sz w:val="24"/>
                <w:szCs w:val="24"/>
              </w:rPr>
              <w:t xml:space="preserve">ionale în planul politicilor culturale (Agenda Culturală Europeană </w:t>
            </w:r>
            <w:r w:rsidR="00B80478" w:rsidRPr="003C665A">
              <w:rPr>
                <w:rFonts w:asciiTheme="majorHAnsi" w:hAnsiTheme="majorHAnsi"/>
                <w:sz w:val="24"/>
                <w:szCs w:val="24"/>
              </w:rPr>
              <w:t>ș</w:t>
            </w:r>
            <w:r w:rsidRPr="003C665A">
              <w:rPr>
                <w:rFonts w:asciiTheme="majorHAnsi" w:hAnsiTheme="majorHAnsi"/>
                <w:sz w:val="24"/>
                <w:szCs w:val="24"/>
              </w:rPr>
              <w:t>i Planul de Lucru pentru Cultura a UE 2014 - 2020);</w:t>
            </w:r>
          </w:p>
          <w:p w:rsidR="002B2B94" w:rsidRPr="003C665A" w:rsidRDefault="002B2B94" w:rsidP="00196490">
            <w:pPr>
              <w:pStyle w:val="Default"/>
              <w:numPr>
                <w:ilvl w:val="0"/>
                <w:numId w:val="10"/>
              </w:numPr>
              <w:tabs>
                <w:tab w:val="left" w:pos="408"/>
              </w:tabs>
              <w:spacing w:before="0" w:after="0" w:line="276" w:lineRule="auto"/>
              <w:jc w:val="both"/>
              <w:rPr>
                <w:rStyle w:val="Strong"/>
                <w:rFonts w:asciiTheme="majorHAnsi" w:hAnsiTheme="majorHAnsi" w:cs="Times New Roman"/>
                <w:b w:val="0"/>
                <w:color w:val="auto"/>
                <w:lang w:val="ro-RO"/>
              </w:rPr>
            </w:pPr>
            <w:r w:rsidRPr="003C665A">
              <w:rPr>
                <w:rFonts w:asciiTheme="majorHAnsi" w:hAnsiTheme="majorHAnsi" w:cs="Times New Roman"/>
                <w:color w:val="auto"/>
                <w:lang w:val="ro-RO"/>
              </w:rPr>
              <w:t>existen</w:t>
            </w:r>
            <w:r w:rsidR="00B80478" w:rsidRPr="003C665A">
              <w:rPr>
                <w:rFonts w:asciiTheme="majorHAnsi" w:hAnsiTheme="majorHAnsi" w:cs="Times New Roman"/>
                <w:color w:val="auto"/>
                <w:lang w:val="ro-RO"/>
              </w:rPr>
              <w:t>ț</w:t>
            </w:r>
            <w:r w:rsidRPr="003C665A">
              <w:rPr>
                <w:rFonts w:asciiTheme="majorHAnsi" w:hAnsiTheme="majorHAnsi" w:cs="Times New Roman"/>
                <w:color w:val="auto"/>
                <w:lang w:val="ro-RO"/>
              </w:rPr>
              <w:t>a unor reglementări na</w:t>
            </w:r>
            <w:r w:rsidR="00B80478" w:rsidRPr="003C665A">
              <w:rPr>
                <w:rFonts w:asciiTheme="majorHAnsi" w:hAnsiTheme="majorHAnsi" w:cs="Times New Roman"/>
                <w:color w:val="auto"/>
                <w:lang w:val="ro-RO"/>
              </w:rPr>
              <w:t>ț</w:t>
            </w:r>
            <w:r w:rsidRPr="003C665A">
              <w:rPr>
                <w:rFonts w:asciiTheme="majorHAnsi" w:hAnsiTheme="majorHAnsi" w:cs="Times New Roman"/>
                <w:color w:val="auto"/>
                <w:lang w:val="ro-RO"/>
              </w:rPr>
              <w:t>ionale în domeniul culturii (</w:t>
            </w:r>
            <w:r w:rsidRPr="003C665A">
              <w:rPr>
                <w:rStyle w:val="Strong"/>
                <w:rFonts w:asciiTheme="majorHAnsi" w:hAnsiTheme="majorHAnsi" w:cs="Times New Roman"/>
                <w:color w:val="auto"/>
                <w:lang w:val="ro-RO"/>
              </w:rPr>
              <w:t xml:space="preserve">Strategia Sectorială în domeniul Culturii </w:t>
            </w:r>
            <w:r w:rsidR="00B80478" w:rsidRPr="003C665A">
              <w:rPr>
                <w:rStyle w:val="Strong"/>
                <w:rFonts w:asciiTheme="majorHAnsi" w:hAnsiTheme="majorHAnsi" w:cs="Times New Roman"/>
                <w:color w:val="auto"/>
                <w:lang w:val="ro-RO"/>
              </w:rPr>
              <w:t>ș</w:t>
            </w:r>
            <w:r w:rsidRPr="003C665A">
              <w:rPr>
                <w:rStyle w:val="Strong"/>
                <w:rFonts w:asciiTheme="majorHAnsi" w:hAnsiTheme="majorHAnsi" w:cs="Times New Roman"/>
                <w:color w:val="auto"/>
                <w:lang w:val="ro-RO"/>
              </w:rPr>
              <w:t>i Patrimoniului Na</w:t>
            </w:r>
            <w:r w:rsidR="00B80478" w:rsidRPr="003C665A">
              <w:rPr>
                <w:rStyle w:val="Strong"/>
                <w:rFonts w:asciiTheme="majorHAnsi" w:hAnsiTheme="majorHAnsi" w:cs="Times New Roman"/>
                <w:color w:val="auto"/>
                <w:lang w:val="ro-RO"/>
              </w:rPr>
              <w:t>ț</w:t>
            </w:r>
            <w:r w:rsidRPr="003C665A">
              <w:rPr>
                <w:rStyle w:val="Strong"/>
                <w:rFonts w:asciiTheme="majorHAnsi" w:hAnsiTheme="majorHAnsi" w:cs="Times New Roman"/>
                <w:color w:val="auto"/>
                <w:lang w:val="ro-RO"/>
              </w:rPr>
              <w:t xml:space="preserve">ional pentru perioada 2014-2020); </w:t>
            </w:r>
          </w:p>
          <w:p w:rsidR="002B2B94" w:rsidRPr="003C665A" w:rsidRDefault="002B2B94" w:rsidP="00196490">
            <w:pPr>
              <w:pStyle w:val="ListParagraph"/>
              <w:numPr>
                <w:ilvl w:val="0"/>
                <w:numId w:val="10"/>
              </w:numPr>
              <w:spacing w:before="0" w:after="0"/>
              <w:jc w:val="both"/>
              <w:rPr>
                <w:rFonts w:asciiTheme="majorHAnsi" w:hAnsiTheme="majorHAnsi"/>
                <w:sz w:val="24"/>
                <w:szCs w:val="24"/>
              </w:rPr>
            </w:pPr>
            <w:r w:rsidRPr="003C665A">
              <w:rPr>
                <w:rFonts w:asciiTheme="majorHAnsi" w:hAnsiTheme="majorHAnsi"/>
                <w:sz w:val="24"/>
                <w:szCs w:val="24"/>
              </w:rPr>
              <w:lastRenderedPageBreak/>
              <w:t>posibilitatea accesării de resurse extrabugetare prin participarea în proiecte europene sau interna</w:t>
            </w:r>
            <w:r w:rsidR="00B80478" w:rsidRPr="003C665A">
              <w:rPr>
                <w:rFonts w:asciiTheme="majorHAnsi" w:hAnsiTheme="majorHAnsi"/>
                <w:sz w:val="24"/>
                <w:szCs w:val="24"/>
              </w:rPr>
              <w:t>ț</w:t>
            </w:r>
            <w:r w:rsidRPr="003C665A">
              <w:rPr>
                <w:rFonts w:asciiTheme="majorHAnsi" w:hAnsiTheme="majorHAnsi"/>
                <w:sz w:val="24"/>
                <w:szCs w:val="24"/>
              </w:rPr>
              <w:t>ionale;</w:t>
            </w:r>
          </w:p>
          <w:p w:rsidR="002B2B94" w:rsidRPr="003C665A" w:rsidRDefault="002B2B94" w:rsidP="00196490">
            <w:pPr>
              <w:pStyle w:val="ListParagraph"/>
              <w:numPr>
                <w:ilvl w:val="0"/>
                <w:numId w:val="10"/>
              </w:numPr>
              <w:spacing w:before="0" w:after="0"/>
              <w:jc w:val="both"/>
              <w:rPr>
                <w:rFonts w:asciiTheme="majorHAnsi" w:hAnsiTheme="majorHAnsi"/>
                <w:sz w:val="24"/>
                <w:szCs w:val="24"/>
              </w:rPr>
            </w:pPr>
            <w:r w:rsidRPr="003C665A">
              <w:rPr>
                <w:rFonts w:asciiTheme="majorHAnsi" w:hAnsiTheme="majorHAnsi"/>
                <w:sz w:val="24"/>
                <w:szCs w:val="24"/>
              </w:rPr>
              <w:t>posibilită</w:t>
            </w:r>
            <w:r w:rsidR="00B80478" w:rsidRPr="003C665A">
              <w:rPr>
                <w:rFonts w:asciiTheme="majorHAnsi" w:hAnsiTheme="majorHAnsi"/>
                <w:sz w:val="24"/>
                <w:szCs w:val="24"/>
              </w:rPr>
              <w:t>ț</w:t>
            </w:r>
            <w:r w:rsidRPr="003C665A">
              <w:rPr>
                <w:rFonts w:asciiTheme="majorHAnsi" w:hAnsiTheme="majorHAnsi"/>
                <w:sz w:val="24"/>
                <w:szCs w:val="24"/>
              </w:rPr>
              <w:t xml:space="preserve">i noi de colaborare cu alte biblioteci din </w:t>
            </w:r>
            <w:r w:rsidR="00B80478" w:rsidRPr="003C665A">
              <w:rPr>
                <w:rFonts w:asciiTheme="majorHAnsi" w:hAnsiTheme="majorHAnsi"/>
                <w:sz w:val="24"/>
                <w:szCs w:val="24"/>
              </w:rPr>
              <w:t>ț</w:t>
            </w:r>
            <w:r w:rsidRPr="003C665A">
              <w:rPr>
                <w:rFonts w:asciiTheme="majorHAnsi" w:hAnsiTheme="majorHAnsi"/>
                <w:sz w:val="24"/>
                <w:szCs w:val="24"/>
              </w:rPr>
              <w:t xml:space="preserve">ară </w:t>
            </w:r>
            <w:r w:rsidR="00B80478" w:rsidRPr="003C665A">
              <w:rPr>
                <w:rFonts w:asciiTheme="majorHAnsi" w:hAnsiTheme="majorHAnsi"/>
                <w:sz w:val="24"/>
                <w:szCs w:val="24"/>
              </w:rPr>
              <w:t>ș</w:t>
            </w:r>
            <w:r w:rsidRPr="003C665A">
              <w:rPr>
                <w:rFonts w:asciiTheme="majorHAnsi" w:hAnsiTheme="majorHAnsi"/>
                <w:sz w:val="24"/>
                <w:szCs w:val="24"/>
              </w:rPr>
              <w:t>i extinderea schimburilor profesionale, datorită participării în programe na</w:t>
            </w:r>
            <w:r w:rsidR="00B80478" w:rsidRPr="003C665A">
              <w:rPr>
                <w:rFonts w:asciiTheme="majorHAnsi" w:hAnsiTheme="majorHAnsi"/>
                <w:sz w:val="24"/>
                <w:szCs w:val="24"/>
              </w:rPr>
              <w:t>ț</w:t>
            </w:r>
            <w:r w:rsidRPr="003C665A">
              <w:rPr>
                <w:rFonts w:asciiTheme="majorHAnsi" w:hAnsiTheme="majorHAnsi"/>
                <w:sz w:val="24"/>
                <w:szCs w:val="24"/>
              </w:rPr>
              <w:t>ionale;</w:t>
            </w:r>
          </w:p>
          <w:p w:rsidR="002B2B94" w:rsidRPr="003C665A" w:rsidRDefault="002B2B94" w:rsidP="00196490">
            <w:pPr>
              <w:pStyle w:val="ListParagraph"/>
              <w:numPr>
                <w:ilvl w:val="0"/>
                <w:numId w:val="10"/>
              </w:numPr>
              <w:tabs>
                <w:tab w:val="num" w:pos="-284"/>
              </w:tabs>
              <w:spacing w:before="0" w:after="0"/>
              <w:jc w:val="both"/>
              <w:rPr>
                <w:rFonts w:asciiTheme="majorHAnsi" w:hAnsiTheme="majorHAnsi"/>
                <w:sz w:val="24"/>
                <w:szCs w:val="24"/>
              </w:rPr>
            </w:pPr>
            <w:r w:rsidRPr="003C665A">
              <w:rPr>
                <w:rFonts w:asciiTheme="majorHAnsi" w:hAnsiTheme="majorHAnsi"/>
                <w:sz w:val="24"/>
                <w:szCs w:val="24"/>
              </w:rPr>
              <w:t>cre</w:t>
            </w:r>
            <w:r w:rsidR="00B80478" w:rsidRPr="003C665A">
              <w:rPr>
                <w:rFonts w:asciiTheme="majorHAnsi" w:hAnsiTheme="majorHAnsi"/>
                <w:sz w:val="24"/>
                <w:szCs w:val="24"/>
              </w:rPr>
              <w:t>ș</w:t>
            </w:r>
            <w:r w:rsidRPr="003C665A">
              <w:rPr>
                <w:rFonts w:asciiTheme="majorHAnsi" w:hAnsiTheme="majorHAnsi"/>
                <w:sz w:val="24"/>
                <w:szCs w:val="24"/>
              </w:rPr>
              <w:t>terea numărului de parteneriate la nivel local, na</w:t>
            </w:r>
            <w:r w:rsidR="00B80478" w:rsidRPr="003C665A">
              <w:rPr>
                <w:rFonts w:asciiTheme="majorHAnsi" w:hAnsiTheme="majorHAnsi"/>
                <w:sz w:val="24"/>
                <w:szCs w:val="24"/>
              </w:rPr>
              <w:t>ț</w:t>
            </w:r>
            <w:r w:rsidRPr="003C665A">
              <w:rPr>
                <w:rFonts w:asciiTheme="majorHAnsi" w:hAnsiTheme="majorHAnsi"/>
                <w:sz w:val="24"/>
                <w:szCs w:val="24"/>
              </w:rPr>
              <w:t>ional sau interna</w:t>
            </w:r>
            <w:r w:rsidR="00B80478" w:rsidRPr="003C665A">
              <w:rPr>
                <w:rFonts w:asciiTheme="majorHAnsi" w:hAnsiTheme="majorHAnsi"/>
                <w:sz w:val="24"/>
                <w:szCs w:val="24"/>
              </w:rPr>
              <w:t>ț</w:t>
            </w:r>
            <w:r w:rsidRPr="003C665A">
              <w:rPr>
                <w:rFonts w:asciiTheme="majorHAnsi" w:hAnsiTheme="majorHAnsi"/>
                <w:sz w:val="24"/>
                <w:szCs w:val="24"/>
              </w:rPr>
              <w:t>ional, datorită posibilită</w:t>
            </w:r>
            <w:r w:rsidR="00B80478" w:rsidRPr="003C665A">
              <w:rPr>
                <w:rFonts w:asciiTheme="majorHAnsi" w:hAnsiTheme="majorHAnsi"/>
                <w:sz w:val="24"/>
                <w:szCs w:val="24"/>
              </w:rPr>
              <w:t>ț</w:t>
            </w:r>
            <w:r w:rsidRPr="003C665A">
              <w:rPr>
                <w:rFonts w:asciiTheme="majorHAnsi" w:hAnsiTheme="majorHAnsi"/>
                <w:sz w:val="24"/>
                <w:szCs w:val="24"/>
              </w:rPr>
              <w:t>ii accesării în comun a fondurilor europene;</w:t>
            </w:r>
          </w:p>
          <w:p w:rsidR="00E963C3" w:rsidRPr="003C665A" w:rsidRDefault="00E963C3" w:rsidP="00196490">
            <w:pPr>
              <w:pStyle w:val="ListParagraph"/>
              <w:numPr>
                <w:ilvl w:val="0"/>
                <w:numId w:val="10"/>
              </w:numPr>
              <w:tabs>
                <w:tab w:val="num" w:pos="-284"/>
              </w:tabs>
              <w:spacing w:before="0" w:after="0"/>
              <w:jc w:val="both"/>
              <w:rPr>
                <w:rFonts w:asciiTheme="majorHAnsi" w:hAnsiTheme="majorHAnsi"/>
                <w:sz w:val="24"/>
                <w:szCs w:val="24"/>
              </w:rPr>
            </w:pPr>
            <w:r w:rsidRPr="003C665A">
              <w:rPr>
                <w:rFonts w:asciiTheme="majorHAnsi" w:hAnsiTheme="majorHAnsi"/>
                <w:sz w:val="24"/>
                <w:szCs w:val="24"/>
              </w:rPr>
              <w:t>includerea bibliotecilor publice în PNRR;</w:t>
            </w:r>
          </w:p>
          <w:p w:rsidR="002B2B94" w:rsidRPr="003C665A" w:rsidRDefault="002B2B94" w:rsidP="00196490">
            <w:pPr>
              <w:pStyle w:val="ListParagraph"/>
              <w:numPr>
                <w:ilvl w:val="0"/>
                <w:numId w:val="10"/>
              </w:numPr>
              <w:tabs>
                <w:tab w:val="num" w:pos="-284"/>
              </w:tabs>
              <w:spacing w:before="0" w:after="0"/>
              <w:jc w:val="both"/>
              <w:rPr>
                <w:rFonts w:asciiTheme="majorHAnsi" w:hAnsiTheme="majorHAnsi"/>
                <w:sz w:val="24"/>
                <w:szCs w:val="24"/>
              </w:rPr>
            </w:pPr>
            <w:r w:rsidRPr="003C665A">
              <w:rPr>
                <w:rFonts w:asciiTheme="majorHAnsi" w:hAnsiTheme="majorHAnsi"/>
                <w:sz w:val="24"/>
                <w:szCs w:val="24"/>
              </w:rPr>
              <w:t>vizibilitate bună a institu</w:t>
            </w:r>
            <w:r w:rsidR="00B80478" w:rsidRPr="003C665A">
              <w:rPr>
                <w:rFonts w:asciiTheme="majorHAnsi" w:hAnsiTheme="majorHAnsi"/>
                <w:sz w:val="24"/>
                <w:szCs w:val="24"/>
              </w:rPr>
              <w:t>ț</w:t>
            </w:r>
            <w:r w:rsidRPr="003C665A">
              <w:rPr>
                <w:rFonts w:asciiTheme="majorHAnsi" w:hAnsiTheme="majorHAnsi"/>
                <w:sz w:val="24"/>
                <w:szCs w:val="24"/>
              </w:rPr>
              <w:t>iei în mediul concuren</w:t>
            </w:r>
            <w:r w:rsidR="00B80478" w:rsidRPr="003C665A">
              <w:rPr>
                <w:rFonts w:asciiTheme="majorHAnsi" w:hAnsiTheme="majorHAnsi"/>
                <w:sz w:val="24"/>
                <w:szCs w:val="24"/>
              </w:rPr>
              <w:t>ț</w:t>
            </w:r>
            <w:r w:rsidRPr="003C665A">
              <w:rPr>
                <w:rFonts w:asciiTheme="majorHAnsi" w:hAnsiTheme="majorHAnsi"/>
                <w:sz w:val="24"/>
                <w:szCs w:val="24"/>
              </w:rPr>
              <w:t xml:space="preserve">ial, la nivelul municipiului Cluj-Napoca, dar </w:t>
            </w:r>
            <w:r w:rsidR="00B80478" w:rsidRPr="003C665A">
              <w:rPr>
                <w:rFonts w:asciiTheme="majorHAnsi" w:hAnsiTheme="majorHAnsi"/>
                <w:sz w:val="24"/>
                <w:szCs w:val="24"/>
              </w:rPr>
              <w:t>ș</w:t>
            </w:r>
            <w:r w:rsidRPr="003C665A">
              <w:rPr>
                <w:rFonts w:asciiTheme="majorHAnsi" w:hAnsiTheme="majorHAnsi"/>
                <w:sz w:val="24"/>
                <w:szCs w:val="24"/>
              </w:rPr>
              <w:t>i la nivel na</w:t>
            </w:r>
            <w:r w:rsidR="00B80478" w:rsidRPr="003C665A">
              <w:rPr>
                <w:rFonts w:asciiTheme="majorHAnsi" w:hAnsiTheme="majorHAnsi"/>
                <w:sz w:val="24"/>
                <w:szCs w:val="24"/>
              </w:rPr>
              <w:t>ț</w:t>
            </w:r>
            <w:r w:rsidRPr="003C665A">
              <w:rPr>
                <w:rFonts w:asciiTheme="majorHAnsi" w:hAnsiTheme="majorHAnsi"/>
                <w:sz w:val="24"/>
                <w:szCs w:val="24"/>
              </w:rPr>
              <w:t>ional.</w:t>
            </w:r>
          </w:p>
        </w:tc>
        <w:tc>
          <w:tcPr>
            <w:tcW w:w="4680" w:type="dxa"/>
          </w:tcPr>
          <w:p w:rsidR="00833019" w:rsidRPr="003C665A" w:rsidRDefault="00833019" w:rsidP="00196490">
            <w:pPr>
              <w:numPr>
                <w:ilvl w:val="0"/>
                <w:numId w:val="11"/>
              </w:numPr>
              <w:autoSpaceDE w:val="0"/>
              <w:autoSpaceDN w:val="0"/>
              <w:adjustRightInd w:val="0"/>
              <w:spacing w:before="0" w:after="0"/>
              <w:ind w:left="341"/>
              <w:jc w:val="both"/>
              <w:rPr>
                <w:rFonts w:asciiTheme="majorHAnsi" w:hAnsiTheme="majorHAnsi"/>
                <w:sz w:val="24"/>
                <w:szCs w:val="24"/>
              </w:rPr>
            </w:pPr>
            <w:r w:rsidRPr="003C665A">
              <w:rPr>
                <w:rFonts w:asciiTheme="majorHAnsi" w:hAnsiTheme="majorHAnsi"/>
                <w:sz w:val="24"/>
                <w:szCs w:val="24"/>
              </w:rPr>
              <w:lastRenderedPageBreak/>
              <w:t>apari</w:t>
            </w:r>
            <w:r w:rsidR="00B80478" w:rsidRPr="003C665A">
              <w:rPr>
                <w:rFonts w:asciiTheme="majorHAnsi" w:hAnsiTheme="majorHAnsi"/>
                <w:sz w:val="24"/>
                <w:szCs w:val="24"/>
              </w:rPr>
              <w:t>ț</w:t>
            </w:r>
            <w:r w:rsidRPr="003C665A">
              <w:rPr>
                <w:rFonts w:asciiTheme="majorHAnsi" w:hAnsiTheme="majorHAnsi"/>
                <w:sz w:val="24"/>
                <w:szCs w:val="24"/>
              </w:rPr>
              <w:t xml:space="preserve">ia pandemiei Covid 19 </w:t>
            </w:r>
            <w:r w:rsidR="00B80478" w:rsidRPr="003C665A">
              <w:rPr>
                <w:rFonts w:asciiTheme="majorHAnsi" w:hAnsiTheme="majorHAnsi"/>
                <w:sz w:val="24"/>
                <w:szCs w:val="24"/>
              </w:rPr>
              <w:t>ș</w:t>
            </w:r>
            <w:r w:rsidRPr="003C665A">
              <w:rPr>
                <w:rFonts w:asciiTheme="majorHAnsi" w:hAnsiTheme="majorHAnsi"/>
                <w:sz w:val="24"/>
                <w:szCs w:val="24"/>
              </w:rPr>
              <w:t>i a restric</w:t>
            </w:r>
            <w:r w:rsidR="00B80478" w:rsidRPr="003C665A">
              <w:rPr>
                <w:rFonts w:asciiTheme="majorHAnsi" w:hAnsiTheme="majorHAnsi"/>
                <w:sz w:val="24"/>
                <w:szCs w:val="24"/>
              </w:rPr>
              <w:t>ț</w:t>
            </w:r>
            <w:r w:rsidRPr="003C665A">
              <w:rPr>
                <w:rFonts w:asciiTheme="majorHAnsi" w:hAnsiTheme="majorHAnsi"/>
                <w:sz w:val="24"/>
                <w:szCs w:val="24"/>
              </w:rPr>
              <w:t>iilor impuse de aceasta, cu urmări în modul de organizare a activită</w:t>
            </w:r>
            <w:r w:rsidR="00B80478" w:rsidRPr="003C665A">
              <w:rPr>
                <w:rFonts w:asciiTheme="majorHAnsi" w:hAnsiTheme="majorHAnsi"/>
                <w:sz w:val="24"/>
                <w:szCs w:val="24"/>
              </w:rPr>
              <w:t>ț</w:t>
            </w:r>
            <w:r w:rsidRPr="003C665A">
              <w:rPr>
                <w:rFonts w:asciiTheme="majorHAnsi" w:hAnsiTheme="majorHAnsi"/>
                <w:sz w:val="24"/>
                <w:szCs w:val="24"/>
              </w:rPr>
              <w:t>ii</w:t>
            </w:r>
            <w:r w:rsidR="00DE2908" w:rsidRPr="003C665A">
              <w:rPr>
                <w:rFonts w:asciiTheme="majorHAnsi" w:hAnsiTheme="majorHAnsi"/>
                <w:sz w:val="24"/>
                <w:szCs w:val="24"/>
              </w:rPr>
              <w:t xml:space="preserve"> cu publicul</w:t>
            </w:r>
            <w:r w:rsidRPr="003C665A">
              <w:rPr>
                <w:rFonts w:asciiTheme="majorHAnsi" w:hAnsiTheme="majorHAnsi"/>
                <w:sz w:val="24"/>
                <w:szCs w:val="24"/>
              </w:rPr>
              <w:t>;</w:t>
            </w:r>
          </w:p>
          <w:p w:rsidR="002B2B94" w:rsidRPr="003C665A" w:rsidRDefault="002B2B94" w:rsidP="00196490">
            <w:pPr>
              <w:numPr>
                <w:ilvl w:val="0"/>
                <w:numId w:val="11"/>
              </w:numPr>
              <w:autoSpaceDE w:val="0"/>
              <w:autoSpaceDN w:val="0"/>
              <w:adjustRightInd w:val="0"/>
              <w:spacing w:before="0" w:after="0"/>
              <w:ind w:left="341"/>
              <w:jc w:val="both"/>
              <w:rPr>
                <w:rFonts w:asciiTheme="majorHAnsi" w:hAnsiTheme="majorHAnsi"/>
                <w:sz w:val="24"/>
                <w:szCs w:val="24"/>
              </w:rPr>
            </w:pPr>
            <w:r w:rsidRPr="003C665A">
              <w:rPr>
                <w:rFonts w:asciiTheme="majorHAnsi" w:hAnsiTheme="majorHAnsi"/>
                <w:sz w:val="24"/>
                <w:szCs w:val="24"/>
              </w:rPr>
              <w:t xml:space="preserve">un nivel scăzut al alocărilor bugetare, ca urmare a crizei </w:t>
            </w:r>
            <w:r w:rsidR="00B80478" w:rsidRPr="003C665A">
              <w:rPr>
                <w:rFonts w:asciiTheme="majorHAnsi" w:hAnsiTheme="majorHAnsi"/>
                <w:sz w:val="24"/>
                <w:szCs w:val="24"/>
              </w:rPr>
              <w:t>ș</w:t>
            </w:r>
            <w:r w:rsidRPr="003C665A">
              <w:rPr>
                <w:rFonts w:asciiTheme="majorHAnsi" w:hAnsiTheme="majorHAnsi"/>
                <w:sz w:val="24"/>
                <w:szCs w:val="24"/>
              </w:rPr>
              <w:t>i politicilor de austeritate la nivel guvernamental;</w:t>
            </w:r>
          </w:p>
          <w:p w:rsidR="002B2B94" w:rsidRPr="003C665A" w:rsidRDefault="002B2B94" w:rsidP="00196490">
            <w:pPr>
              <w:numPr>
                <w:ilvl w:val="0"/>
                <w:numId w:val="11"/>
              </w:numPr>
              <w:autoSpaceDE w:val="0"/>
              <w:autoSpaceDN w:val="0"/>
              <w:adjustRightInd w:val="0"/>
              <w:spacing w:before="0" w:after="0"/>
              <w:ind w:left="341"/>
              <w:jc w:val="both"/>
              <w:rPr>
                <w:rFonts w:asciiTheme="majorHAnsi" w:hAnsiTheme="majorHAnsi"/>
                <w:sz w:val="24"/>
                <w:szCs w:val="24"/>
              </w:rPr>
            </w:pPr>
            <w:r w:rsidRPr="003C665A">
              <w:rPr>
                <w:rFonts w:asciiTheme="majorHAnsi" w:hAnsiTheme="majorHAnsi"/>
                <w:sz w:val="24"/>
                <w:szCs w:val="24"/>
              </w:rPr>
              <w:t xml:space="preserve">posibilitatea alocării unor resurse insuficiente realizării performante a programului de management, a programelor </w:t>
            </w:r>
            <w:r w:rsidR="00B80478" w:rsidRPr="003C665A">
              <w:rPr>
                <w:rFonts w:asciiTheme="majorHAnsi" w:hAnsiTheme="majorHAnsi"/>
                <w:sz w:val="24"/>
                <w:szCs w:val="24"/>
              </w:rPr>
              <w:t>ș</w:t>
            </w:r>
            <w:r w:rsidRPr="003C665A">
              <w:rPr>
                <w:rFonts w:asciiTheme="majorHAnsi" w:hAnsiTheme="majorHAnsi"/>
                <w:sz w:val="24"/>
                <w:szCs w:val="24"/>
              </w:rPr>
              <w:t>i proiectelor bibliotecii;</w:t>
            </w:r>
          </w:p>
          <w:p w:rsidR="002B2B94" w:rsidRPr="003C665A" w:rsidRDefault="002B2B94" w:rsidP="00196490">
            <w:pPr>
              <w:numPr>
                <w:ilvl w:val="0"/>
                <w:numId w:val="11"/>
              </w:numPr>
              <w:autoSpaceDE w:val="0"/>
              <w:autoSpaceDN w:val="0"/>
              <w:adjustRightInd w:val="0"/>
              <w:spacing w:before="0" w:after="0"/>
              <w:ind w:left="341"/>
              <w:jc w:val="both"/>
              <w:rPr>
                <w:rFonts w:asciiTheme="majorHAnsi" w:hAnsiTheme="majorHAnsi"/>
                <w:sz w:val="24"/>
                <w:szCs w:val="24"/>
              </w:rPr>
            </w:pPr>
            <w:r w:rsidRPr="003C665A">
              <w:rPr>
                <w:rFonts w:asciiTheme="majorHAnsi" w:hAnsiTheme="majorHAnsi"/>
                <w:sz w:val="24"/>
                <w:szCs w:val="24"/>
              </w:rPr>
              <w:lastRenderedPageBreak/>
              <w:t xml:space="preserve">birocratizarea excesivă prin introducerea Sistemului de Control Managerial, modificarea consistentă </w:t>
            </w:r>
            <w:r w:rsidR="00B80478" w:rsidRPr="003C665A">
              <w:rPr>
                <w:rFonts w:asciiTheme="majorHAnsi" w:hAnsiTheme="majorHAnsi"/>
                <w:sz w:val="24"/>
                <w:szCs w:val="24"/>
              </w:rPr>
              <w:t>ș</w:t>
            </w:r>
            <w:r w:rsidRPr="003C665A">
              <w:rPr>
                <w:rFonts w:asciiTheme="majorHAnsi" w:hAnsiTheme="majorHAnsi"/>
                <w:sz w:val="24"/>
                <w:szCs w:val="24"/>
              </w:rPr>
              <w:t xml:space="preserve">i constantă a prevederilor legislative în domeniu, </w:t>
            </w:r>
            <w:r w:rsidRPr="003C665A">
              <w:rPr>
                <w:rFonts w:asciiTheme="majorHAnsi" w:hAnsiTheme="majorHAnsi"/>
                <w:i/>
                <w:sz w:val="24"/>
                <w:szCs w:val="24"/>
              </w:rPr>
              <w:t>care generează reduceri considerabile al timpului de lucru dedicat activită</w:t>
            </w:r>
            <w:r w:rsidR="00B80478" w:rsidRPr="003C665A">
              <w:rPr>
                <w:rFonts w:asciiTheme="majorHAnsi" w:hAnsiTheme="majorHAnsi"/>
                <w:i/>
                <w:sz w:val="24"/>
                <w:szCs w:val="24"/>
              </w:rPr>
              <w:t>ț</w:t>
            </w:r>
            <w:r w:rsidRPr="003C665A">
              <w:rPr>
                <w:rFonts w:asciiTheme="majorHAnsi" w:hAnsiTheme="majorHAnsi"/>
                <w:i/>
                <w:sz w:val="24"/>
                <w:szCs w:val="24"/>
              </w:rPr>
              <w:t>ii de specialitate al echipei de conducere</w:t>
            </w:r>
            <w:r w:rsidRPr="003C665A">
              <w:rPr>
                <w:rFonts w:asciiTheme="majorHAnsi" w:hAnsiTheme="majorHAnsi"/>
                <w:sz w:val="24"/>
                <w:szCs w:val="24"/>
              </w:rPr>
              <w:t>;</w:t>
            </w:r>
          </w:p>
          <w:p w:rsidR="002B2B94" w:rsidRPr="003C665A" w:rsidRDefault="002B2B94" w:rsidP="00196490">
            <w:pPr>
              <w:numPr>
                <w:ilvl w:val="0"/>
                <w:numId w:val="11"/>
              </w:numPr>
              <w:spacing w:before="0" w:after="0"/>
              <w:ind w:left="341"/>
              <w:jc w:val="both"/>
              <w:rPr>
                <w:rFonts w:asciiTheme="majorHAnsi" w:hAnsiTheme="majorHAnsi"/>
                <w:sz w:val="24"/>
                <w:szCs w:val="24"/>
              </w:rPr>
            </w:pPr>
            <w:r w:rsidRPr="003C665A">
              <w:rPr>
                <w:rFonts w:asciiTheme="majorHAnsi" w:hAnsiTheme="majorHAnsi"/>
                <w:i/>
                <w:sz w:val="24"/>
                <w:szCs w:val="24"/>
              </w:rPr>
              <w:t>cre</w:t>
            </w:r>
            <w:r w:rsidR="00B80478" w:rsidRPr="003C665A">
              <w:rPr>
                <w:rFonts w:asciiTheme="majorHAnsi" w:hAnsiTheme="majorHAnsi"/>
                <w:i/>
                <w:sz w:val="24"/>
                <w:szCs w:val="24"/>
              </w:rPr>
              <w:t>ș</w:t>
            </w:r>
            <w:r w:rsidRPr="003C665A">
              <w:rPr>
                <w:rFonts w:asciiTheme="majorHAnsi" w:hAnsiTheme="majorHAnsi"/>
                <w:i/>
                <w:sz w:val="24"/>
                <w:szCs w:val="24"/>
              </w:rPr>
              <w:t>terea pre</w:t>
            </w:r>
            <w:r w:rsidR="00B80478" w:rsidRPr="003C665A">
              <w:rPr>
                <w:rFonts w:asciiTheme="majorHAnsi" w:hAnsiTheme="majorHAnsi"/>
                <w:i/>
                <w:sz w:val="24"/>
                <w:szCs w:val="24"/>
              </w:rPr>
              <w:t>ț</w:t>
            </w:r>
            <w:r w:rsidRPr="003C665A">
              <w:rPr>
                <w:rFonts w:asciiTheme="majorHAnsi" w:hAnsiTheme="majorHAnsi"/>
                <w:i/>
                <w:sz w:val="24"/>
                <w:szCs w:val="24"/>
              </w:rPr>
              <w:t xml:space="preserve">urilor la carte </w:t>
            </w:r>
            <w:r w:rsidR="00B80478" w:rsidRPr="003C665A">
              <w:rPr>
                <w:rFonts w:asciiTheme="majorHAnsi" w:hAnsiTheme="majorHAnsi"/>
                <w:i/>
                <w:sz w:val="24"/>
                <w:szCs w:val="24"/>
              </w:rPr>
              <w:t>ș</w:t>
            </w:r>
            <w:r w:rsidRPr="003C665A">
              <w:rPr>
                <w:rFonts w:asciiTheme="majorHAnsi" w:hAnsiTheme="majorHAnsi"/>
                <w:i/>
                <w:sz w:val="24"/>
                <w:szCs w:val="24"/>
              </w:rPr>
              <w:t xml:space="preserve">i alte documente de bibliotecă, precum </w:t>
            </w:r>
            <w:r w:rsidR="00B80478" w:rsidRPr="003C665A">
              <w:rPr>
                <w:rFonts w:asciiTheme="majorHAnsi" w:hAnsiTheme="majorHAnsi"/>
                <w:i/>
                <w:sz w:val="24"/>
                <w:szCs w:val="24"/>
              </w:rPr>
              <w:t>ș</w:t>
            </w:r>
            <w:r w:rsidRPr="003C665A">
              <w:rPr>
                <w:rFonts w:asciiTheme="majorHAnsi" w:hAnsiTheme="majorHAnsi"/>
                <w:i/>
                <w:sz w:val="24"/>
                <w:szCs w:val="24"/>
              </w:rPr>
              <w:t>i aglomerarea proceselor de prelucrare în regim automatizat a colec</w:t>
            </w:r>
            <w:r w:rsidR="00B80478" w:rsidRPr="003C665A">
              <w:rPr>
                <w:rFonts w:asciiTheme="majorHAnsi" w:hAnsiTheme="majorHAnsi"/>
                <w:i/>
                <w:sz w:val="24"/>
                <w:szCs w:val="24"/>
              </w:rPr>
              <w:t>ț</w:t>
            </w:r>
            <w:r w:rsidRPr="003C665A">
              <w:rPr>
                <w:rFonts w:asciiTheme="majorHAnsi" w:hAnsiTheme="majorHAnsi"/>
                <w:i/>
                <w:sz w:val="24"/>
                <w:szCs w:val="24"/>
              </w:rPr>
              <w:t>iilor datorită achizi</w:t>
            </w:r>
            <w:r w:rsidR="00B80478" w:rsidRPr="003C665A">
              <w:rPr>
                <w:rFonts w:asciiTheme="majorHAnsi" w:hAnsiTheme="majorHAnsi"/>
                <w:i/>
                <w:sz w:val="24"/>
                <w:szCs w:val="24"/>
              </w:rPr>
              <w:t>ț</w:t>
            </w:r>
            <w:r w:rsidRPr="003C665A">
              <w:rPr>
                <w:rFonts w:asciiTheme="majorHAnsi" w:hAnsiTheme="majorHAnsi"/>
                <w:i/>
                <w:sz w:val="24"/>
                <w:szCs w:val="24"/>
              </w:rPr>
              <w:t xml:space="preserve">iei </w:t>
            </w:r>
            <w:r w:rsidR="00E963C3" w:rsidRPr="003C665A">
              <w:rPr>
                <w:rFonts w:asciiTheme="majorHAnsi" w:hAnsiTheme="majorHAnsi"/>
                <w:i/>
                <w:sz w:val="24"/>
                <w:szCs w:val="24"/>
              </w:rPr>
              <w:t>greoaie</w:t>
            </w:r>
            <w:r w:rsidRPr="003C665A">
              <w:rPr>
                <w:rFonts w:asciiTheme="majorHAnsi" w:hAnsiTheme="majorHAnsi"/>
                <w:sz w:val="24"/>
                <w:szCs w:val="24"/>
              </w:rPr>
              <w:t>;</w:t>
            </w:r>
          </w:p>
          <w:p w:rsidR="002B2B94" w:rsidRPr="003C665A" w:rsidRDefault="002B2B94" w:rsidP="00196490">
            <w:pPr>
              <w:pStyle w:val="ListParagraph"/>
              <w:numPr>
                <w:ilvl w:val="0"/>
                <w:numId w:val="11"/>
              </w:numPr>
              <w:spacing w:before="0" w:after="0"/>
              <w:ind w:left="341"/>
              <w:jc w:val="both"/>
              <w:rPr>
                <w:rFonts w:asciiTheme="majorHAnsi" w:hAnsiTheme="majorHAnsi" w:cs="Times New Roman"/>
                <w:sz w:val="24"/>
                <w:szCs w:val="24"/>
              </w:rPr>
            </w:pPr>
            <w:r w:rsidRPr="003C665A">
              <w:rPr>
                <w:rFonts w:asciiTheme="majorHAnsi" w:hAnsiTheme="majorHAnsi" w:cs="Times New Roman"/>
                <w:sz w:val="24"/>
                <w:szCs w:val="24"/>
              </w:rPr>
              <w:t>oportunită</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 reduse de atragere a sponsorizărilor, datorită lipsei de atractivitate a cadrului legal;</w:t>
            </w:r>
          </w:p>
          <w:p w:rsidR="002B2B94" w:rsidRPr="003C665A" w:rsidRDefault="002B2B94" w:rsidP="00196490">
            <w:pPr>
              <w:numPr>
                <w:ilvl w:val="0"/>
                <w:numId w:val="11"/>
              </w:numPr>
              <w:spacing w:before="0" w:after="0"/>
              <w:ind w:left="341"/>
              <w:jc w:val="both"/>
              <w:rPr>
                <w:rFonts w:asciiTheme="majorHAnsi" w:hAnsiTheme="majorHAnsi"/>
                <w:sz w:val="24"/>
                <w:szCs w:val="24"/>
              </w:rPr>
            </w:pPr>
            <w:r w:rsidRPr="003C665A">
              <w:rPr>
                <w:rFonts w:asciiTheme="majorHAnsi" w:hAnsiTheme="majorHAnsi"/>
                <w:sz w:val="24"/>
                <w:szCs w:val="24"/>
              </w:rPr>
              <w:t xml:space="preserve">scăderea interesului publicului pentru studiu </w:t>
            </w:r>
            <w:r w:rsidR="00B80478" w:rsidRPr="003C665A">
              <w:rPr>
                <w:rFonts w:asciiTheme="majorHAnsi" w:hAnsiTheme="majorHAnsi"/>
                <w:sz w:val="24"/>
                <w:szCs w:val="24"/>
              </w:rPr>
              <w:t>ș</w:t>
            </w:r>
            <w:r w:rsidRPr="003C665A">
              <w:rPr>
                <w:rFonts w:asciiTheme="majorHAnsi" w:hAnsiTheme="majorHAnsi"/>
                <w:sz w:val="24"/>
                <w:szCs w:val="24"/>
              </w:rPr>
              <w:t>i lectură, datorită concuren</w:t>
            </w:r>
            <w:r w:rsidR="00B80478" w:rsidRPr="003C665A">
              <w:rPr>
                <w:rFonts w:asciiTheme="majorHAnsi" w:hAnsiTheme="majorHAnsi"/>
                <w:sz w:val="24"/>
                <w:szCs w:val="24"/>
              </w:rPr>
              <w:t>ț</w:t>
            </w:r>
            <w:r w:rsidRPr="003C665A">
              <w:rPr>
                <w:rFonts w:asciiTheme="majorHAnsi" w:hAnsiTheme="majorHAnsi"/>
                <w:sz w:val="24"/>
                <w:szCs w:val="24"/>
              </w:rPr>
              <w:t>ei noilor tehnologii;</w:t>
            </w:r>
          </w:p>
          <w:p w:rsidR="002B2B94" w:rsidRPr="003C665A" w:rsidRDefault="002B2B94" w:rsidP="00196490">
            <w:pPr>
              <w:numPr>
                <w:ilvl w:val="0"/>
                <w:numId w:val="11"/>
              </w:numPr>
              <w:spacing w:before="0" w:after="0"/>
              <w:ind w:left="341"/>
              <w:jc w:val="both"/>
              <w:rPr>
                <w:rFonts w:asciiTheme="majorHAnsi" w:hAnsiTheme="majorHAnsi"/>
                <w:sz w:val="24"/>
                <w:szCs w:val="24"/>
              </w:rPr>
            </w:pPr>
            <w:r w:rsidRPr="003C665A">
              <w:rPr>
                <w:rFonts w:asciiTheme="majorHAnsi" w:hAnsiTheme="majorHAnsi"/>
                <w:sz w:val="24"/>
                <w:szCs w:val="24"/>
              </w:rPr>
              <w:t>cre</w:t>
            </w:r>
            <w:r w:rsidR="00B80478" w:rsidRPr="003C665A">
              <w:rPr>
                <w:rFonts w:asciiTheme="majorHAnsi" w:hAnsiTheme="majorHAnsi"/>
                <w:sz w:val="24"/>
                <w:szCs w:val="24"/>
              </w:rPr>
              <w:t>ș</w:t>
            </w:r>
            <w:r w:rsidRPr="003C665A">
              <w:rPr>
                <w:rFonts w:asciiTheme="majorHAnsi" w:hAnsiTheme="majorHAnsi"/>
                <w:sz w:val="24"/>
                <w:szCs w:val="24"/>
              </w:rPr>
              <w:t xml:space="preserve">terea alarmantă a abandonului </w:t>
            </w:r>
            <w:r w:rsidR="00B80478" w:rsidRPr="003C665A">
              <w:rPr>
                <w:rFonts w:asciiTheme="majorHAnsi" w:hAnsiTheme="majorHAnsi"/>
                <w:sz w:val="24"/>
                <w:szCs w:val="24"/>
              </w:rPr>
              <w:t>ș</w:t>
            </w:r>
            <w:r w:rsidRPr="003C665A">
              <w:rPr>
                <w:rFonts w:asciiTheme="majorHAnsi" w:hAnsiTheme="majorHAnsi"/>
                <w:sz w:val="24"/>
                <w:szCs w:val="24"/>
              </w:rPr>
              <w:t xml:space="preserve">colar la vârste foarte mici </w:t>
            </w:r>
            <w:r w:rsidR="00B80478" w:rsidRPr="003C665A">
              <w:rPr>
                <w:rFonts w:asciiTheme="majorHAnsi" w:hAnsiTheme="majorHAnsi"/>
                <w:sz w:val="24"/>
                <w:szCs w:val="24"/>
              </w:rPr>
              <w:t>ș</w:t>
            </w:r>
            <w:r w:rsidRPr="003C665A">
              <w:rPr>
                <w:rFonts w:asciiTheme="majorHAnsi" w:hAnsiTheme="majorHAnsi"/>
                <w:sz w:val="24"/>
                <w:szCs w:val="24"/>
              </w:rPr>
              <w:t>i de aici lipsa de interes pentru activitatea de bibliotecă.</w:t>
            </w:r>
          </w:p>
        </w:tc>
      </w:tr>
    </w:tbl>
    <w:p w:rsidR="0025166D" w:rsidRPr="003C665A" w:rsidRDefault="0025166D" w:rsidP="00196490">
      <w:pPr>
        <w:autoSpaceDE w:val="0"/>
        <w:autoSpaceDN w:val="0"/>
        <w:adjustRightInd w:val="0"/>
        <w:spacing w:before="0" w:after="0"/>
        <w:ind w:firstLine="708"/>
        <w:jc w:val="both"/>
        <w:rPr>
          <w:rFonts w:asciiTheme="majorHAnsi" w:hAnsiTheme="majorHAnsi" w:cs="Times New Roman"/>
          <w:sz w:val="24"/>
          <w:szCs w:val="24"/>
        </w:rPr>
      </w:pPr>
    </w:p>
    <w:p w:rsidR="00F12989" w:rsidRPr="003C665A" w:rsidRDefault="00F12989" w:rsidP="00196490">
      <w:pPr>
        <w:spacing w:before="0" w:after="0"/>
        <w:jc w:val="both"/>
        <w:rPr>
          <w:rFonts w:asciiTheme="majorHAnsi" w:hAnsiTheme="majorHAnsi" w:cs="Times New Roman"/>
          <w:sz w:val="24"/>
          <w:szCs w:val="24"/>
        </w:rPr>
      </w:pPr>
    </w:p>
    <w:p w:rsidR="00FE6E0B" w:rsidRPr="003C665A" w:rsidRDefault="00FE6E0B" w:rsidP="00196490">
      <w:pPr>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3. evolu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 xml:space="preserve">ia imaginii existente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măsuri luate pentru îmbunătă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irea acesteia;</w:t>
      </w:r>
    </w:p>
    <w:p w:rsidR="00391541" w:rsidRPr="003C665A" w:rsidRDefault="00391541" w:rsidP="00196490">
      <w:pPr>
        <w:autoSpaceDE w:val="0"/>
        <w:autoSpaceDN w:val="0"/>
        <w:adjustRightInd w:val="0"/>
        <w:spacing w:before="0" w:after="0"/>
        <w:ind w:firstLine="709"/>
        <w:jc w:val="both"/>
        <w:rPr>
          <w:rFonts w:asciiTheme="majorHAnsi" w:hAnsiTheme="majorHAnsi" w:cstheme="minorHAnsi"/>
          <w:sz w:val="24"/>
          <w:szCs w:val="24"/>
        </w:rPr>
      </w:pPr>
      <w:r w:rsidRPr="003C665A">
        <w:rPr>
          <w:rFonts w:ascii="Cambria" w:hAnsi="Cambria" w:cs="Times New Roman"/>
          <w:sz w:val="24"/>
          <w:szCs w:val="24"/>
        </w:rPr>
        <w:t xml:space="preserve">În anul 2021, anul Centenarului Bibliotecii, promovarea s-a realizat pe toate canalele: presa scrisă </w:t>
      </w:r>
      <w:r w:rsidR="00B80478" w:rsidRPr="003C665A">
        <w:rPr>
          <w:rFonts w:ascii="Cambria" w:hAnsi="Cambria" w:cs="Times New Roman"/>
          <w:sz w:val="24"/>
          <w:szCs w:val="24"/>
        </w:rPr>
        <w:t>ș</w:t>
      </w:r>
      <w:r w:rsidRPr="003C665A">
        <w:rPr>
          <w:rFonts w:ascii="Cambria" w:hAnsi="Cambria" w:cs="Times New Roman"/>
          <w:sz w:val="24"/>
          <w:szCs w:val="24"/>
        </w:rPr>
        <w:t xml:space="preserve">i on-line (articolul </w:t>
      </w:r>
      <w:r w:rsidRPr="003C665A">
        <w:rPr>
          <w:rFonts w:ascii="Cambria" w:hAnsi="Cambria" w:cstheme="minorHAnsi"/>
          <w:i/>
          <w:iCs/>
          <w:sz w:val="24"/>
          <w:szCs w:val="24"/>
        </w:rPr>
        <w:t>Carte frumoasă…</w:t>
      </w:r>
      <w:r w:rsidRPr="003C665A">
        <w:rPr>
          <w:rFonts w:ascii="Cambria" w:hAnsi="Cambria" w:cstheme="minorHAnsi"/>
          <w:sz w:val="24"/>
          <w:szCs w:val="24"/>
        </w:rPr>
        <w:t xml:space="preserve"> din Ziarul Făclia, 25 septembrie 2021, Buletin de Mănă</w:t>
      </w:r>
      <w:r w:rsidR="00B80478" w:rsidRPr="003C665A">
        <w:rPr>
          <w:rFonts w:ascii="Cambria" w:hAnsi="Cambria" w:cstheme="minorHAnsi"/>
          <w:sz w:val="24"/>
          <w:szCs w:val="24"/>
        </w:rPr>
        <w:t>ș</w:t>
      </w:r>
      <w:r w:rsidRPr="003C665A">
        <w:rPr>
          <w:rFonts w:ascii="Cambria" w:hAnsi="Cambria" w:cstheme="minorHAnsi"/>
          <w:sz w:val="24"/>
          <w:szCs w:val="24"/>
        </w:rPr>
        <w:t>tur), interviuri la Radio Cluj, TVR Cluj, Radio Rena</w:t>
      </w:r>
      <w:r w:rsidR="00B80478" w:rsidRPr="003C665A">
        <w:rPr>
          <w:rFonts w:ascii="Cambria" w:hAnsi="Cambria" w:cstheme="minorHAnsi"/>
          <w:sz w:val="24"/>
          <w:szCs w:val="24"/>
        </w:rPr>
        <w:t>ș</w:t>
      </w:r>
      <w:r w:rsidRPr="003C665A">
        <w:rPr>
          <w:rFonts w:ascii="Cambria" w:hAnsi="Cambria" w:cstheme="minorHAnsi"/>
          <w:sz w:val="24"/>
          <w:szCs w:val="24"/>
        </w:rPr>
        <w:t xml:space="preserve">terea, prin pagina web </w:t>
      </w:r>
      <w:hyperlink r:id="rId9" w:history="1">
        <w:r w:rsidRPr="003C665A">
          <w:rPr>
            <w:rStyle w:val="Hyperlink"/>
            <w:rFonts w:ascii="Cambria" w:hAnsi="Cambria" w:cstheme="minorHAnsi"/>
            <w:sz w:val="24"/>
            <w:szCs w:val="24"/>
          </w:rPr>
          <w:t>www.bjc.ro</w:t>
        </w:r>
      </w:hyperlink>
      <w:r w:rsidRPr="003C665A">
        <w:rPr>
          <w:rFonts w:ascii="Cambria" w:hAnsi="Cambria" w:cstheme="minorHAnsi"/>
          <w:sz w:val="24"/>
          <w:szCs w:val="24"/>
        </w:rPr>
        <w:t>, re</w:t>
      </w:r>
      <w:r w:rsidR="00B80478" w:rsidRPr="003C665A">
        <w:rPr>
          <w:rFonts w:ascii="Cambria" w:hAnsi="Cambria" w:cstheme="minorHAnsi"/>
          <w:sz w:val="24"/>
          <w:szCs w:val="24"/>
        </w:rPr>
        <w:t>ț</w:t>
      </w:r>
      <w:r w:rsidRPr="003C665A">
        <w:rPr>
          <w:rFonts w:ascii="Cambria" w:hAnsi="Cambria" w:cstheme="minorHAnsi"/>
          <w:sz w:val="24"/>
          <w:szCs w:val="24"/>
        </w:rPr>
        <w:t xml:space="preserve">elele sociale (Facebook, </w:t>
      </w:r>
      <w:proofErr w:type="spellStart"/>
      <w:r w:rsidRPr="003C665A">
        <w:rPr>
          <w:rFonts w:ascii="Cambria" w:hAnsi="Cambria" w:cstheme="minorHAnsi"/>
          <w:sz w:val="24"/>
          <w:szCs w:val="24"/>
        </w:rPr>
        <w:t>Youtube</w:t>
      </w:r>
      <w:proofErr w:type="spellEnd"/>
      <w:r w:rsidRPr="003C665A">
        <w:rPr>
          <w:rFonts w:ascii="Cambria" w:hAnsi="Cambria" w:cstheme="minorHAnsi"/>
          <w:sz w:val="24"/>
          <w:szCs w:val="24"/>
        </w:rPr>
        <w:t xml:space="preserve">, </w:t>
      </w:r>
      <w:proofErr w:type="spellStart"/>
      <w:r w:rsidRPr="003C665A">
        <w:rPr>
          <w:rFonts w:ascii="Cambria" w:hAnsi="Cambria" w:cstheme="minorHAnsi"/>
          <w:sz w:val="24"/>
          <w:szCs w:val="24"/>
        </w:rPr>
        <w:t>Twitter</w:t>
      </w:r>
      <w:proofErr w:type="spellEnd"/>
      <w:r w:rsidRPr="003C665A">
        <w:rPr>
          <w:rFonts w:ascii="Cambria" w:hAnsi="Cambria" w:cstheme="minorHAnsi"/>
          <w:sz w:val="24"/>
          <w:szCs w:val="24"/>
        </w:rPr>
        <w:t xml:space="preserve">). A fost relansat serviciul Biblioteca Radio. A continuat realizarea de recomandări de lectură pentru copii </w:t>
      </w:r>
      <w:r w:rsidR="00B80478" w:rsidRPr="003C665A">
        <w:rPr>
          <w:rFonts w:ascii="Cambria" w:hAnsi="Cambria" w:cstheme="minorHAnsi"/>
          <w:sz w:val="24"/>
          <w:szCs w:val="24"/>
        </w:rPr>
        <w:t>ș</w:t>
      </w:r>
      <w:r w:rsidRPr="003C665A">
        <w:rPr>
          <w:rFonts w:ascii="Cambria" w:hAnsi="Cambria" w:cstheme="minorHAnsi"/>
          <w:sz w:val="24"/>
          <w:szCs w:val="24"/>
        </w:rPr>
        <w:t>i adul</w:t>
      </w:r>
      <w:r w:rsidR="00B80478" w:rsidRPr="003C665A">
        <w:rPr>
          <w:rFonts w:ascii="Cambria" w:hAnsi="Cambria" w:cstheme="minorHAnsi"/>
          <w:sz w:val="24"/>
          <w:szCs w:val="24"/>
        </w:rPr>
        <w:t>ț</w:t>
      </w:r>
      <w:r w:rsidRPr="003C665A">
        <w:rPr>
          <w:rFonts w:ascii="Cambria" w:hAnsi="Cambria" w:cstheme="minorHAnsi"/>
          <w:sz w:val="24"/>
          <w:szCs w:val="24"/>
        </w:rPr>
        <w:t xml:space="preserve">i în colaborare cu Radio Cluj. O activitate intensă de promovare s-a derulat pe Blogul copiilor </w:t>
      </w:r>
      <w:r w:rsidRPr="003C665A">
        <w:rPr>
          <w:rFonts w:ascii="Cambria" w:hAnsi="Cambria" w:cstheme="minorHAnsi"/>
          <w:i/>
          <w:iCs/>
          <w:sz w:val="24"/>
          <w:szCs w:val="24"/>
        </w:rPr>
        <w:t>Între noi copiii...</w:t>
      </w:r>
      <w:r w:rsidRPr="003C665A">
        <w:rPr>
          <w:rFonts w:ascii="Cambria" w:hAnsi="Cambria" w:cstheme="minorHAnsi"/>
          <w:sz w:val="24"/>
          <w:szCs w:val="24"/>
        </w:rPr>
        <w:t xml:space="preserve"> Către utilizatorii activi ai bibliotecii au fost trimise 12 numere ale Newsletter-ului bibliotecii cuprinzând recomandări de lectură </w:t>
      </w:r>
      <w:r w:rsidR="00B80478" w:rsidRPr="003C665A">
        <w:rPr>
          <w:rFonts w:ascii="Cambria" w:hAnsi="Cambria" w:cstheme="minorHAnsi"/>
          <w:sz w:val="24"/>
          <w:szCs w:val="24"/>
        </w:rPr>
        <w:t>ș</w:t>
      </w:r>
      <w:r w:rsidRPr="003C665A">
        <w:rPr>
          <w:rFonts w:ascii="Cambria" w:hAnsi="Cambria" w:cstheme="minorHAnsi"/>
          <w:sz w:val="24"/>
          <w:szCs w:val="24"/>
        </w:rPr>
        <w:t xml:space="preserve">i informări cu privire la </w:t>
      </w:r>
      <w:r w:rsidRPr="003C665A">
        <w:rPr>
          <w:rFonts w:asciiTheme="majorHAnsi" w:hAnsiTheme="majorHAnsi" w:cstheme="minorHAnsi"/>
          <w:sz w:val="24"/>
          <w:szCs w:val="24"/>
        </w:rPr>
        <w:t>activită</w:t>
      </w:r>
      <w:r w:rsidR="00B80478" w:rsidRPr="003C665A">
        <w:rPr>
          <w:rFonts w:asciiTheme="majorHAnsi" w:hAnsiTheme="majorHAnsi" w:cstheme="minorHAnsi"/>
          <w:sz w:val="24"/>
          <w:szCs w:val="24"/>
        </w:rPr>
        <w:t>ț</w:t>
      </w:r>
      <w:r w:rsidRPr="003C665A">
        <w:rPr>
          <w:rFonts w:asciiTheme="majorHAnsi" w:hAnsiTheme="majorHAnsi" w:cstheme="minorHAnsi"/>
          <w:sz w:val="24"/>
          <w:szCs w:val="24"/>
        </w:rPr>
        <w:t>ile ce urmează a fi organizate.</w:t>
      </w:r>
    </w:p>
    <w:p w:rsidR="00391541" w:rsidRPr="003C665A" w:rsidRDefault="00391541" w:rsidP="00196490">
      <w:pPr>
        <w:autoSpaceDE w:val="0"/>
        <w:autoSpaceDN w:val="0"/>
        <w:adjustRightInd w:val="0"/>
        <w:spacing w:before="0" w:after="0"/>
        <w:ind w:firstLine="709"/>
        <w:jc w:val="both"/>
        <w:rPr>
          <w:rFonts w:asciiTheme="majorHAnsi" w:hAnsiTheme="majorHAnsi" w:cstheme="minorHAnsi"/>
          <w:sz w:val="24"/>
          <w:szCs w:val="24"/>
        </w:rPr>
      </w:pPr>
      <w:r w:rsidRPr="003C665A">
        <w:rPr>
          <w:rFonts w:asciiTheme="majorHAnsi" w:hAnsiTheme="majorHAnsi" w:cstheme="minorHAnsi"/>
          <w:sz w:val="24"/>
          <w:szCs w:val="24"/>
        </w:rPr>
        <w:t xml:space="preserve">Pentru promovarea </w:t>
      </w:r>
      <w:r w:rsidR="00B80478" w:rsidRPr="003C665A">
        <w:rPr>
          <w:rFonts w:asciiTheme="majorHAnsi" w:hAnsiTheme="majorHAnsi" w:cstheme="minorHAnsi"/>
          <w:sz w:val="24"/>
          <w:szCs w:val="24"/>
        </w:rPr>
        <w:t>ș</w:t>
      </w:r>
      <w:r w:rsidRPr="003C665A">
        <w:rPr>
          <w:rFonts w:asciiTheme="majorHAnsi" w:hAnsiTheme="majorHAnsi" w:cstheme="minorHAnsi"/>
          <w:sz w:val="24"/>
          <w:szCs w:val="24"/>
        </w:rPr>
        <w:t>i conservarea patrimoniului cultural local în rândul tinerilor a fost utilizată aplica</w:t>
      </w:r>
      <w:r w:rsidR="00B80478" w:rsidRPr="003C665A">
        <w:rPr>
          <w:rFonts w:asciiTheme="majorHAnsi" w:hAnsiTheme="majorHAnsi" w:cstheme="minorHAnsi"/>
          <w:sz w:val="24"/>
          <w:szCs w:val="24"/>
        </w:rPr>
        <w:t>ț</w:t>
      </w:r>
      <w:r w:rsidRPr="003C665A">
        <w:rPr>
          <w:rFonts w:asciiTheme="majorHAnsi" w:hAnsiTheme="majorHAnsi" w:cstheme="minorHAnsi"/>
          <w:sz w:val="24"/>
          <w:szCs w:val="24"/>
        </w:rPr>
        <w:t xml:space="preserve">ia </w:t>
      </w:r>
      <w:r w:rsidRPr="003C665A">
        <w:rPr>
          <w:rFonts w:asciiTheme="majorHAnsi" w:hAnsiTheme="majorHAnsi" w:cstheme="minorHAnsi"/>
          <w:i/>
          <w:iCs/>
          <w:sz w:val="24"/>
          <w:szCs w:val="24"/>
        </w:rPr>
        <w:t>Cutreier Clujul</w:t>
      </w:r>
      <w:r w:rsidRPr="003C665A">
        <w:rPr>
          <w:rFonts w:asciiTheme="majorHAnsi" w:hAnsiTheme="majorHAnsi" w:cstheme="minorHAnsi"/>
          <w:sz w:val="24"/>
          <w:szCs w:val="24"/>
        </w:rPr>
        <w:t xml:space="preserve"> un instrument care conectează publicul larg la valorile mo</w:t>
      </w:r>
      <w:r w:rsidR="00B80478" w:rsidRPr="003C665A">
        <w:rPr>
          <w:rFonts w:asciiTheme="majorHAnsi" w:hAnsiTheme="majorHAnsi" w:cstheme="minorHAnsi"/>
          <w:sz w:val="24"/>
          <w:szCs w:val="24"/>
        </w:rPr>
        <w:t>ș</w:t>
      </w:r>
      <w:r w:rsidRPr="003C665A">
        <w:rPr>
          <w:rFonts w:asciiTheme="majorHAnsi" w:hAnsiTheme="majorHAnsi" w:cstheme="minorHAnsi"/>
          <w:sz w:val="24"/>
          <w:szCs w:val="24"/>
        </w:rPr>
        <w:t xml:space="preserve">tenirii culturale. Rapid </w:t>
      </w:r>
      <w:r w:rsidR="00B80478" w:rsidRPr="003C665A">
        <w:rPr>
          <w:rFonts w:asciiTheme="majorHAnsi" w:hAnsiTheme="majorHAnsi" w:cstheme="minorHAnsi"/>
          <w:sz w:val="24"/>
          <w:szCs w:val="24"/>
        </w:rPr>
        <w:t>ș</w:t>
      </w:r>
      <w:r w:rsidRPr="003C665A">
        <w:rPr>
          <w:rFonts w:asciiTheme="majorHAnsi" w:hAnsiTheme="majorHAnsi" w:cstheme="minorHAnsi"/>
          <w:sz w:val="24"/>
          <w:szCs w:val="24"/>
        </w:rPr>
        <w:t>i u</w:t>
      </w:r>
      <w:r w:rsidR="00B80478" w:rsidRPr="003C665A">
        <w:rPr>
          <w:rFonts w:asciiTheme="majorHAnsi" w:hAnsiTheme="majorHAnsi" w:cstheme="minorHAnsi"/>
          <w:sz w:val="24"/>
          <w:szCs w:val="24"/>
        </w:rPr>
        <w:t>ș</w:t>
      </w:r>
      <w:r w:rsidRPr="003C665A">
        <w:rPr>
          <w:rFonts w:asciiTheme="majorHAnsi" w:hAnsiTheme="majorHAnsi" w:cstheme="minorHAnsi"/>
          <w:sz w:val="24"/>
          <w:szCs w:val="24"/>
        </w:rPr>
        <w:t>or de utilizat aceasta permite parcurgerea unor trasee tematice cuprinzând valori culturale locale, oferind informa</w:t>
      </w:r>
      <w:r w:rsidR="00B80478" w:rsidRPr="003C665A">
        <w:rPr>
          <w:rFonts w:asciiTheme="majorHAnsi" w:hAnsiTheme="majorHAnsi" w:cstheme="minorHAnsi"/>
          <w:sz w:val="24"/>
          <w:szCs w:val="24"/>
        </w:rPr>
        <w:t>ț</w:t>
      </w:r>
      <w:r w:rsidRPr="003C665A">
        <w:rPr>
          <w:rFonts w:asciiTheme="majorHAnsi" w:hAnsiTheme="majorHAnsi" w:cstheme="minorHAnsi"/>
          <w:sz w:val="24"/>
          <w:szCs w:val="24"/>
        </w:rPr>
        <w:t>ii despre monumente, biserici, clădiri istorice sau alte atrac</w:t>
      </w:r>
      <w:r w:rsidR="00B80478" w:rsidRPr="003C665A">
        <w:rPr>
          <w:rFonts w:asciiTheme="majorHAnsi" w:hAnsiTheme="majorHAnsi" w:cstheme="minorHAnsi"/>
          <w:sz w:val="24"/>
          <w:szCs w:val="24"/>
        </w:rPr>
        <w:t>ț</w:t>
      </w:r>
      <w:r w:rsidRPr="003C665A">
        <w:rPr>
          <w:rFonts w:asciiTheme="majorHAnsi" w:hAnsiTheme="majorHAnsi" w:cstheme="minorHAnsi"/>
          <w:sz w:val="24"/>
          <w:szCs w:val="24"/>
        </w:rPr>
        <w:t xml:space="preserve">ii turistice din municipiul Cluj-Napoca. Pentru încurajarea utilizării a fost organizat concursul </w:t>
      </w:r>
      <w:r w:rsidRPr="003C665A">
        <w:rPr>
          <w:rFonts w:asciiTheme="majorHAnsi" w:hAnsiTheme="majorHAnsi" w:cstheme="minorHAnsi"/>
          <w:i/>
          <w:iCs/>
          <w:sz w:val="24"/>
          <w:szCs w:val="24"/>
        </w:rPr>
        <w:t>Cutreier Clujul</w:t>
      </w:r>
      <w:r w:rsidRPr="003C665A">
        <w:rPr>
          <w:rFonts w:asciiTheme="majorHAnsi" w:hAnsiTheme="majorHAnsi" w:cstheme="minorHAnsi"/>
          <w:sz w:val="24"/>
          <w:szCs w:val="24"/>
        </w:rPr>
        <w:t>.</w:t>
      </w:r>
    </w:p>
    <w:p w:rsidR="00391541" w:rsidRPr="003C665A" w:rsidRDefault="00391541" w:rsidP="00196490">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heme="minorHAnsi"/>
          <w:sz w:val="24"/>
          <w:szCs w:val="24"/>
        </w:rPr>
        <w:t>Pentru a vedea care este percep</w:t>
      </w:r>
      <w:r w:rsidR="00B80478" w:rsidRPr="003C665A">
        <w:rPr>
          <w:rFonts w:asciiTheme="majorHAnsi" w:hAnsiTheme="majorHAnsi" w:cstheme="minorHAnsi"/>
          <w:sz w:val="24"/>
          <w:szCs w:val="24"/>
        </w:rPr>
        <w:t>ț</w:t>
      </w:r>
      <w:r w:rsidRPr="003C665A">
        <w:rPr>
          <w:rFonts w:asciiTheme="majorHAnsi" w:hAnsiTheme="majorHAnsi" w:cstheme="minorHAnsi"/>
          <w:sz w:val="24"/>
          <w:szCs w:val="24"/>
        </w:rPr>
        <w:t>ia comunită</w:t>
      </w:r>
      <w:r w:rsidR="00B80478" w:rsidRPr="003C665A">
        <w:rPr>
          <w:rFonts w:asciiTheme="majorHAnsi" w:hAnsiTheme="majorHAnsi" w:cstheme="minorHAnsi"/>
          <w:sz w:val="24"/>
          <w:szCs w:val="24"/>
        </w:rPr>
        <w:t>ț</w:t>
      </w:r>
      <w:r w:rsidRPr="003C665A">
        <w:rPr>
          <w:rFonts w:asciiTheme="majorHAnsi" w:hAnsiTheme="majorHAnsi" w:cstheme="minorHAnsi"/>
          <w:sz w:val="24"/>
          <w:szCs w:val="24"/>
        </w:rPr>
        <w:t xml:space="preserve">ii cu privire la serviciile oferite </w:t>
      </w:r>
      <w:r w:rsidR="00B80478" w:rsidRPr="003C665A">
        <w:rPr>
          <w:rFonts w:asciiTheme="majorHAnsi" w:hAnsiTheme="majorHAnsi" w:cstheme="minorHAnsi"/>
          <w:sz w:val="24"/>
          <w:szCs w:val="24"/>
        </w:rPr>
        <w:t>ș</w:t>
      </w:r>
      <w:r w:rsidRPr="003C665A">
        <w:rPr>
          <w:rFonts w:asciiTheme="majorHAnsi" w:hAnsiTheme="majorHAnsi" w:cstheme="minorHAnsi"/>
          <w:sz w:val="24"/>
          <w:szCs w:val="24"/>
        </w:rPr>
        <w:t>i care sunt aspectele în derularea activită</w:t>
      </w:r>
      <w:r w:rsidR="00B80478" w:rsidRPr="003C665A">
        <w:rPr>
          <w:rFonts w:asciiTheme="majorHAnsi" w:hAnsiTheme="majorHAnsi" w:cstheme="minorHAnsi"/>
          <w:sz w:val="24"/>
          <w:szCs w:val="24"/>
        </w:rPr>
        <w:t>ț</w:t>
      </w:r>
      <w:r w:rsidRPr="003C665A">
        <w:rPr>
          <w:rFonts w:asciiTheme="majorHAnsi" w:hAnsiTheme="majorHAnsi" w:cstheme="minorHAnsi"/>
          <w:sz w:val="24"/>
          <w:szCs w:val="24"/>
        </w:rPr>
        <w:t>ii care trebuie îmbunătă</w:t>
      </w:r>
      <w:r w:rsidR="00B80478" w:rsidRPr="003C665A">
        <w:rPr>
          <w:rFonts w:asciiTheme="majorHAnsi" w:hAnsiTheme="majorHAnsi" w:cstheme="minorHAnsi"/>
          <w:sz w:val="24"/>
          <w:szCs w:val="24"/>
        </w:rPr>
        <w:t>ț</w:t>
      </w:r>
      <w:r w:rsidRPr="003C665A">
        <w:rPr>
          <w:rFonts w:asciiTheme="majorHAnsi" w:hAnsiTheme="majorHAnsi" w:cstheme="minorHAnsi"/>
          <w:sz w:val="24"/>
          <w:szCs w:val="24"/>
        </w:rPr>
        <w:t xml:space="preserve">ite a fost finalizat studiul </w:t>
      </w:r>
      <w:r w:rsidRPr="003C665A">
        <w:rPr>
          <w:rFonts w:asciiTheme="majorHAnsi" w:hAnsiTheme="majorHAnsi" w:cstheme="minorHAnsi"/>
          <w:i/>
          <w:iCs/>
          <w:sz w:val="24"/>
          <w:szCs w:val="24"/>
        </w:rPr>
        <w:lastRenderedPageBreak/>
        <w:t>Măsurarea satisfac</w:t>
      </w:r>
      <w:r w:rsidR="00B80478" w:rsidRPr="003C665A">
        <w:rPr>
          <w:rFonts w:asciiTheme="majorHAnsi" w:hAnsiTheme="majorHAnsi" w:cstheme="minorHAnsi"/>
          <w:i/>
          <w:iCs/>
          <w:sz w:val="24"/>
          <w:szCs w:val="24"/>
        </w:rPr>
        <w:t>ț</w:t>
      </w:r>
      <w:r w:rsidRPr="003C665A">
        <w:rPr>
          <w:rFonts w:asciiTheme="majorHAnsi" w:hAnsiTheme="majorHAnsi" w:cstheme="minorHAnsi"/>
          <w:i/>
          <w:iCs/>
          <w:sz w:val="24"/>
          <w:szCs w:val="24"/>
        </w:rPr>
        <w:t>iei clien</w:t>
      </w:r>
      <w:r w:rsidR="00B80478" w:rsidRPr="003C665A">
        <w:rPr>
          <w:rFonts w:asciiTheme="majorHAnsi" w:hAnsiTheme="majorHAnsi" w:cstheme="minorHAnsi"/>
          <w:i/>
          <w:iCs/>
          <w:sz w:val="24"/>
          <w:szCs w:val="24"/>
        </w:rPr>
        <w:t>ț</w:t>
      </w:r>
      <w:r w:rsidRPr="003C665A">
        <w:rPr>
          <w:rFonts w:asciiTheme="majorHAnsi" w:hAnsiTheme="majorHAnsi" w:cstheme="minorHAnsi"/>
          <w:i/>
          <w:iCs/>
          <w:sz w:val="24"/>
          <w:szCs w:val="24"/>
        </w:rPr>
        <w:t>ilor serviciilor oferite de Biblioteca Jude</w:t>
      </w:r>
      <w:r w:rsidR="00B80478" w:rsidRPr="003C665A">
        <w:rPr>
          <w:rFonts w:asciiTheme="majorHAnsi" w:hAnsiTheme="majorHAnsi" w:cstheme="minorHAnsi"/>
          <w:i/>
          <w:iCs/>
          <w:sz w:val="24"/>
          <w:szCs w:val="24"/>
        </w:rPr>
        <w:t>ț</w:t>
      </w:r>
      <w:r w:rsidRPr="003C665A">
        <w:rPr>
          <w:rFonts w:asciiTheme="majorHAnsi" w:hAnsiTheme="majorHAnsi" w:cstheme="minorHAnsi"/>
          <w:i/>
          <w:iCs/>
          <w:sz w:val="24"/>
          <w:szCs w:val="24"/>
        </w:rPr>
        <w:t>eană „Octavian Goga” Cluj</w:t>
      </w:r>
      <w:r w:rsidRPr="003C665A">
        <w:rPr>
          <w:rFonts w:asciiTheme="majorHAnsi" w:hAnsiTheme="majorHAnsi" w:cstheme="minorHAnsi"/>
          <w:sz w:val="24"/>
          <w:szCs w:val="24"/>
        </w:rPr>
        <w:t xml:space="preserve"> realizat în colaborare cu </w:t>
      </w:r>
      <w:r w:rsidRPr="003C665A">
        <w:rPr>
          <w:rFonts w:asciiTheme="majorHAnsi" w:hAnsiTheme="majorHAnsi" w:cs="Times New Roman"/>
          <w:sz w:val="24"/>
          <w:szCs w:val="24"/>
        </w:rPr>
        <w:t xml:space="preserve">Facultatea de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tiin</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e Politice, Administrative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ale Comunicării a Universită</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ii „Babe</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-Bolyai”.</w:t>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4. măsuri luate pentru </w:t>
      </w:r>
      <w:r w:rsidR="009746AF" w:rsidRPr="003C665A">
        <w:rPr>
          <w:rFonts w:asciiTheme="majorHAnsi" w:hAnsiTheme="majorHAnsi" w:cs="Times New Roman"/>
          <w:i/>
          <w:sz w:val="24"/>
          <w:szCs w:val="24"/>
        </w:rPr>
        <w:t>cunoa</w:t>
      </w:r>
      <w:r w:rsidR="00B80478" w:rsidRPr="003C665A">
        <w:rPr>
          <w:rFonts w:asciiTheme="majorHAnsi" w:hAnsiTheme="majorHAnsi" w:cs="Times New Roman"/>
          <w:i/>
          <w:sz w:val="24"/>
          <w:szCs w:val="24"/>
        </w:rPr>
        <w:t>ș</w:t>
      </w:r>
      <w:r w:rsidR="009746AF" w:rsidRPr="003C665A">
        <w:rPr>
          <w:rFonts w:asciiTheme="majorHAnsi" w:hAnsiTheme="majorHAnsi" w:cs="Times New Roman"/>
          <w:i/>
          <w:sz w:val="24"/>
          <w:szCs w:val="24"/>
        </w:rPr>
        <w:t>terea</w:t>
      </w:r>
      <w:r w:rsidRPr="003C665A">
        <w:rPr>
          <w:rFonts w:asciiTheme="majorHAnsi" w:hAnsiTheme="majorHAnsi" w:cs="Times New Roman"/>
          <w:i/>
          <w:sz w:val="24"/>
          <w:szCs w:val="24"/>
        </w:rPr>
        <w:t xml:space="preserve"> categoriilor de beneficiari;</w:t>
      </w:r>
    </w:p>
    <w:p w:rsidR="00391541" w:rsidRPr="003C665A" w:rsidRDefault="00391541" w:rsidP="00196490">
      <w:pPr>
        <w:autoSpaceDE w:val="0"/>
        <w:autoSpaceDN w:val="0"/>
        <w:adjustRightInd w:val="0"/>
        <w:spacing w:before="0" w:after="0"/>
        <w:ind w:firstLine="709"/>
        <w:jc w:val="both"/>
        <w:rPr>
          <w:rFonts w:ascii="Cambria" w:hAnsi="Cambria" w:cstheme="minorHAnsi"/>
          <w:sz w:val="24"/>
          <w:szCs w:val="24"/>
        </w:rPr>
      </w:pPr>
      <w:r w:rsidRPr="003C665A">
        <w:rPr>
          <w:rFonts w:ascii="Cambria" w:hAnsi="Cambria" w:cstheme="minorHAnsi"/>
          <w:sz w:val="24"/>
          <w:szCs w:val="24"/>
        </w:rPr>
        <w:t>În vederea cunoa</w:t>
      </w:r>
      <w:r w:rsidR="00B80478" w:rsidRPr="003C665A">
        <w:rPr>
          <w:rFonts w:ascii="Cambria" w:hAnsi="Cambria" w:cstheme="minorHAnsi"/>
          <w:sz w:val="24"/>
          <w:szCs w:val="24"/>
        </w:rPr>
        <w:t>ș</w:t>
      </w:r>
      <w:r w:rsidRPr="003C665A">
        <w:rPr>
          <w:rFonts w:ascii="Cambria" w:hAnsi="Cambria" w:cstheme="minorHAnsi"/>
          <w:sz w:val="24"/>
          <w:szCs w:val="24"/>
        </w:rPr>
        <w:t>terii categoriilor de beneficiari au fost luate următoarele măsuri:</w:t>
      </w:r>
    </w:p>
    <w:p w:rsidR="00391541" w:rsidRPr="003C665A" w:rsidRDefault="00391541" w:rsidP="00196490">
      <w:pPr>
        <w:pStyle w:val="ListParagraph"/>
        <w:numPr>
          <w:ilvl w:val="0"/>
          <w:numId w:val="18"/>
        </w:numPr>
        <w:autoSpaceDE w:val="0"/>
        <w:autoSpaceDN w:val="0"/>
        <w:adjustRightInd w:val="0"/>
        <w:spacing w:before="0" w:after="0"/>
        <w:jc w:val="both"/>
        <w:rPr>
          <w:rFonts w:ascii="Cambria" w:hAnsi="Cambria" w:cstheme="minorHAnsi"/>
          <w:sz w:val="24"/>
          <w:szCs w:val="24"/>
        </w:rPr>
      </w:pPr>
      <w:r w:rsidRPr="003C665A">
        <w:rPr>
          <w:rFonts w:ascii="Cambria" w:hAnsi="Cambria" w:cstheme="minorHAnsi"/>
          <w:sz w:val="24"/>
          <w:szCs w:val="24"/>
        </w:rPr>
        <w:t>au fost generate din sistemul integrat de bibliotecă statisticile cu privire la eviden</w:t>
      </w:r>
      <w:r w:rsidR="00B80478" w:rsidRPr="003C665A">
        <w:rPr>
          <w:rFonts w:ascii="Cambria" w:hAnsi="Cambria" w:cstheme="minorHAnsi"/>
          <w:sz w:val="24"/>
          <w:szCs w:val="24"/>
        </w:rPr>
        <w:t>ț</w:t>
      </w:r>
      <w:r w:rsidRPr="003C665A">
        <w:rPr>
          <w:rFonts w:ascii="Cambria" w:hAnsi="Cambria" w:cstheme="minorHAnsi"/>
          <w:sz w:val="24"/>
          <w:szCs w:val="24"/>
        </w:rPr>
        <w:t>a utilizatorilor nou-înscri</w:t>
      </w:r>
      <w:r w:rsidR="00B80478" w:rsidRPr="003C665A">
        <w:rPr>
          <w:rFonts w:ascii="Cambria" w:hAnsi="Cambria" w:cstheme="minorHAnsi"/>
          <w:sz w:val="24"/>
          <w:szCs w:val="24"/>
        </w:rPr>
        <w:t>ș</w:t>
      </w:r>
      <w:r w:rsidRPr="003C665A">
        <w:rPr>
          <w:rFonts w:ascii="Cambria" w:hAnsi="Cambria" w:cstheme="minorHAnsi"/>
          <w:sz w:val="24"/>
          <w:szCs w:val="24"/>
        </w:rPr>
        <w:t xml:space="preserve">i </w:t>
      </w:r>
      <w:r w:rsidR="00B80478" w:rsidRPr="003C665A">
        <w:rPr>
          <w:rFonts w:ascii="Cambria" w:hAnsi="Cambria" w:cstheme="minorHAnsi"/>
          <w:sz w:val="24"/>
          <w:szCs w:val="24"/>
        </w:rPr>
        <w:t>ș</w:t>
      </w:r>
      <w:r w:rsidRPr="003C665A">
        <w:rPr>
          <w:rFonts w:ascii="Cambria" w:hAnsi="Cambria" w:cstheme="minorHAnsi"/>
          <w:sz w:val="24"/>
          <w:szCs w:val="24"/>
        </w:rPr>
        <w:t xml:space="preserve">i activi care oferă posibilitatea unei analize pe categorii socio-profesionale </w:t>
      </w:r>
      <w:r w:rsidR="00B80478" w:rsidRPr="003C665A">
        <w:rPr>
          <w:rFonts w:ascii="Cambria" w:hAnsi="Cambria" w:cstheme="minorHAnsi"/>
          <w:sz w:val="24"/>
          <w:szCs w:val="24"/>
        </w:rPr>
        <w:t>ș</w:t>
      </w:r>
      <w:r w:rsidRPr="003C665A">
        <w:rPr>
          <w:rFonts w:ascii="Cambria" w:hAnsi="Cambria" w:cstheme="minorHAnsi"/>
          <w:sz w:val="24"/>
          <w:szCs w:val="24"/>
        </w:rPr>
        <w:t xml:space="preserve">i de vârstă a utilizatorilor, precum </w:t>
      </w:r>
      <w:r w:rsidR="00B80478" w:rsidRPr="003C665A">
        <w:rPr>
          <w:rFonts w:ascii="Cambria" w:hAnsi="Cambria" w:cstheme="minorHAnsi"/>
          <w:sz w:val="24"/>
          <w:szCs w:val="24"/>
        </w:rPr>
        <w:t>ș</w:t>
      </w:r>
      <w:r w:rsidRPr="003C665A">
        <w:rPr>
          <w:rFonts w:ascii="Cambria" w:hAnsi="Cambria" w:cstheme="minorHAnsi"/>
          <w:sz w:val="24"/>
          <w:szCs w:val="24"/>
        </w:rPr>
        <w:t>i cele ce se referă la circula</w:t>
      </w:r>
      <w:r w:rsidR="00B80478" w:rsidRPr="003C665A">
        <w:rPr>
          <w:rFonts w:ascii="Cambria" w:hAnsi="Cambria" w:cstheme="minorHAnsi"/>
          <w:sz w:val="24"/>
          <w:szCs w:val="24"/>
        </w:rPr>
        <w:t>ț</w:t>
      </w:r>
      <w:r w:rsidRPr="003C665A">
        <w:rPr>
          <w:rFonts w:ascii="Cambria" w:hAnsi="Cambria" w:cstheme="minorHAnsi"/>
          <w:sz w:val="24"/>
          <w:szCs w:val="24"/>
        </w:rPr>
        <w:t>ia documentelor de bibliotecă;</w:t>
      </w:r>
    </w:p>
    <w:p w:rsidR="00391541" w:rsidRPr="003C665A" w:rsidRDefault="00391541" w:rsidP="00196490">
      <w:pPr>
        <w:pStyle w:val="ListParagraph"/>
        <w:numPr>
          <w:ilvl w:val="0"/>
          <w:numId w:val="18"/>
        </w:numPr>
        <w:autoSpaceDE w:val="0"/>
        <w:autoSpaceDN w:val="0"/>
        <w:adjustRightInd w:val="0"/>
        <w:spacing w:before="0" w:after="0"/>
        <w:jc w:val="both"/>
        <w:rPr>
          <w:rFonts w:ascii="Cambria" w:hAnsi="Cambria" w:cstheme="minorHAnsi"/>
          <w:sz w:val="24"/>
          <w:szCs w:val="24"/>
        </w:rPr>
      </w:pPr>
      <w:r w:rsidRPr="003C665A">
        <w:rPr>
          <w:rFonts w:ascii="Cambria" w:hAnsi="Cambria" w:cstheme="minorHAnsi"/>
          <w:sz w:val="24"/>
          <w:szCs w:val="24"/>
        </w:rPr>
        <w:t xml:space="preserve"> au fost monitorizate participările la activită</w:t>
      </w:r>
      <w:r w:rsidR="00B80478" w:rsidRPr="003C665A">
        <w:rPr>
          <w:rFonts w:ascii="Cambria" w:hAnsi="Cambria" w:cstheme="minorHAnsi"/>
          <w:sz w:val="24"/>
          <w:szCs w:val="24"/>
        </w:rPr>
        <w:t>ț</w:t>
      </w:r>
      <w:r w:rsidRPr="003C665A">
        <w:rPr>
          <w:rFonts w:ascii="Cambria" w:hAnsi="Cambria" w:cstheme="minorHAnsi"/>
          <w:sz w:val="24"/>
          <w:szCs w:val="24"/>
        </w:rPr>
        <w:t>ile organizate în mediul on-line;</w:t>
      </w:r>
    </w:p>
    <w:p w:rsidR="00391541" w:rsidRPr="003C665A" w:rsidRDefault="00391541" w:rsidP="00196490">
      <w:pPr>
        <w:pStyle w:val="ListParagraph"/>
        <w:numPr>
          <w:ilvl w:val="0"/>
          <w:numId w:val="18"/>
        </w:numPr>
        <w:autoSpaceDE w:val="0"/>
        <w:autoSpaceDN w:val="0"/>
        <w:adjustRightInd w:val="0"/>
        <w:spacing w:before="0" w:after="0"/>
        <w:jc w:val="both"/>
        <w:rPr>
          <w:rFonts w:ascii="Cambria" w:hAnsi="Cambria" w:cstheme="minorHAnsi"/>
          <w:sz w:val="24"/>
          <w:szCs w:val="24"/>
        </w:rPr>
      </w:pPr>
      <w:r w:rsidRPr="003C665A">
        <w:rPr>
          <w:rFonts w:ascii="Cambria" w:hAnsi="Cambria" w:cstheme="minorHAnsi"/>
          <w:sz w:val="24"/>
          <w:szCs w:val="24"/>
        </w:rPr>
        <w:t>a fost monitorizat meniul Statistici de pe cea mai utilizată re</w:t>
      </w:r>
      <w:r w:rsidR="00B80478" w:rsidRPr="003C665A">
        <w:rPr>
          <w:rFonts w:ascii="Cambria" w:hAnsi="Cambria" w:cstheme="minorHAnsi"/>
          <w:sz w:val="24"/>
          <w:szCs w:val="24"/>
        </w:rPr>
        <w:t>ț</w:t>
      </w:r>
      <w:r w:rsidRPr="003C665A">
        <w:rPr>
          <w:rFonts w:ascii="Cambria" w:hAnsi="Cambria" w:cstheme="minorHAnsi"/>
          <w:sz w:val="24"/>
          <w:szCs w:val="24"/>
        </w:rPr>
        <w:t>ea socială a bibliotecii, Facebook;</w:t>
      </w:r>
    </w:p>
    <w:p w:rsidR="00391541" w:rsidRPr="003C665A" w:rsidRDefault="00391541" w:rsidP="00196490">
      <w:pPr>
        <w:pStyle w:val="ListParagraph"/>
        <w:numPr>
          <w:ilvl w:val="0"/>
          <w:numId w:val="18"/>
        </w:numPr>
        <w:autoSpaceDE w:val="0"/>
        <w:autoSpaceDN w:val="0"/>
        <w:adjustRightInd w:val="0"/>
        <w:spacing w:before="0" w:after="0"/>
        <w:jc w:val="both"/>
        <w:rPr>
          <w:rFonts w:ascii="Cambria" w:hAnsi="Cambria" w:cstheme="minorHAnsi"/>
          <w:sz w:val="24"/>
          <w:szCs w:val="24"/>
        </w:rPr>
      </w:pPr>
      <w:r w:rsidRPr="003C665A">
        <w:rPr>
          <w:rFonts w:ascii="Cambria" w:hAnsi="Cambria" w:cstheme="minorHAnsi"/>
          <w:sz w:val="24"/>
          <w:szCs w:val="24"/>
        </w:rPr>
        <w:t xml:space="preserve">au fost analizate rapoarte oferite de Google </w:t>
      </w:r>
      <w:proofErr w:type="spellStart"/>
      <w:r w:rsidRPr="003C665A">
        <w:rPr>
          <w:rFonts w:ascii="Cambria" w:hAnsi="Cambria" w:cstheme="minorHAnsi"/>
          <w:sz w:val="24"/>
          <w:szCs w:val="24"/>
        </w:rPr>
        <w:t>Analytics</w:t>
      </w:r>
      <w:proofErr w:type="spellEnd"/>
      <w:r w:rsidRPr="003C665A">
        <w:rPr>
          <w:rFonts w:ascii="Cambria" w:hAnsi="Cambria" w:cstheme="minorHAnsi"/>
          <w:sz w:val="24"/>
          <w:szCs w:val="24"/>
        </w:rPr>
        <w:t>;</w:t>
      </w:r>
    </w:p>
    <w:p w:rsidR="00391541" w:rsidRPr="003C665A" w:rsidRDefault="00391541" w:rsidP="00196490">
      <w:pPr>
        <w:pStyle w:val="ListParagraph"/>
        <w:numPr>
          <w:ilvl w:val="0"/>
          <w:numId w:val="18"/>
        </w:numPr>
        <w:autoSpaceDE w:val="0"/>
        <w:autoSpaceDN w:val="0"/>
        <w:adjustRightInd w:val="0"/>
        <w:spacing w:before="0" w:after="0"/>
        <w:jc w:val="both"/>
        <w:rPr>
          <w:rFonts w:ascii="Cambria" w:hAnsi="Cambria" w:cstheme="minorHAnsi"/>
          <w:sz w:val="24"/>
          <w:szCs w:val="24"/>
        </w:rPr>
      </w:pPr>
      <w:r w:rsidRPr="003C665A">
        <w:rPr>
          <w:rFonts w:ascii="Cambria" w:hAnsi="Cambria" w:cstheme="minorHAnsi"/>
          <w:sz w:val="24"/>
          <w:szCs w:val="24"/>
        </w:rPr>
        <w:t xml:space="preserve">a fost finalizat studiul </w:t>
      </w:r>
      <w:r w:rsidRPr="003C665A">
        <w:rPr>
          <w:rFonts w:ascii="Cambria" w:hAnsi="Cambria" w:cstheme="minorHAnsi"/>
          <w:i/>
          <w:iCs/>
          <w:sz w:val="24"/>
          <w:szCs w:val="24"/>
        </w:rPr>
        <w:t>Măsurarea satisfac</w:t>
      </w:r>
      <w:r w:rsidR="00B80478" w:rsidRPr="003C665A">
        <w:rPr>
          <w:rFonts w:ascii="Cambria" w:hAnsi="Cambria" w:cstheme="minorHAnsi"/>
          <w:i/>
          <w:iCs/>
          <w:sz w:val="24"/>
          <w:szCs w:val="24"/>
        </w:rPr>
        <w:t>ț</w:t>
      </w:r>
      <w:r w:rsidRPr="003C665A">
        <w:rPr>
          <w:rFonts w:ascii="Cambria" w:hAnsi="Cambria" w:cstheme="minorHAnsi"/>
          <w:i/>
          <w:iCs/>
          <w:sz w:val="24"/>
          <w:szCs w:val="24"/>
        </w:rPr>
        <w:t>iei clien</w:t>
      </w:r>
      <w:r w:rsidR="00B80478" w:rsidRPr="003C665A">
        <w:rPr>
          <w:rFonts w:ascii="Cambria" w:hAnsi="Cambria" w:cstheme="minorHAnsi"/>
          <w:i/>
          <w:iCs/>
          <w:sz w:val="24"/>
          <w:szCs w:val="24"/>
        </w:rPr>
        <w:t>ț</w:t>
      </w:r>
      <w:r w:rsidRPr="003C665A">
        <w:rPr>
          <w:rFonts w:ascii="Cambria" w:hAnsi="Cambria" w:cstheme="minorHAnsi"/>
          <w:i/>
          <w:iCs/>
          <w:sz w:val="24"/>
          <w:szCs w:val="24"/>
        </w:rPr>
        <w:t>ilor serviciilor oferite de Biblioteca Jude</w:t>
      </w:r>
      <w:r w:rsidR="00B80478" w:rsidRPr="003C665A">
        <w:rPr>
          <w:rFonts w:ascii="Cambria" w:hAnsi="Cambria" w:cstheme="minorHAnsi"/>
          <w:i/>
          <w:iCs/>
          <w:sz w:val="24"/>
          <w:szCs w:val="24"/>
        </w:rPr>
        <w:t>ț</w:t>
      </w:r>
      <w:r w:rsidRPr="003C665A">
        <w:rPr>
          <w:rFonts w:ascii="Cambria" w:hAnsi="Cambria" w:cstheme="minorHAnsi"/>
          <w:i/>
          <w:iCs/>
          <w:sz w:val="24"/>
          <w:szCs w:val="24"/>
        </w:rPr>
        <w:t>eană „Octavian Goga” Cluj.</w:t>
      </w:r>
    </w:p>
    <w:p w:rsidR="00FE6E0B" w:rsidRPr="003C665A" w:rsidRDefault="00FE6E0B" w:rsidP="00196490">
      <w:pPr>
        <w:autoSpaceDE w:val="0"/>
        <w:autoSpaceDN w:val="0"/>
        <w:adjustRightInd w:val="0"/>
        <w:spacing w:before="0" w:after="0"/>
        <w:ind w:firstLine="142"/>
        <w:jc w:val="both"/>
        <w:rPr>
          <w:rFonts w:asciiTheme="majorHAnsi" w:hAnsiTheme="majorHAnsi" w:cs="Times New Roman"/>
          <w:i/>
          <w:sz w:val="24"/>
          <w:szCs w:val="24"/>
        </w:rPr>
      </w:pPr>
      <w:r w:rsidRPr="003C665A">
        <w:rPr>
          <w:rFonts w:asciiTheme="majorHAnsi" w:hAnsiTheme="majorHAnsi" w:cs="Times New Roman"/>
          <w:i/>
          <w:sz w:val="24"/>
          <w:szCs w:val="24"/>
        </w:rPr>
        <w:t>5. grupurile-</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intă ale activită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ilor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w:t>
      </w:r>
    </w:p>
    <w:p w:rsidR="003A7614" w:rsidRPr="003C665A" w:rsidRDefault="003A7614" w:rsidP="00196490">
      <w:pPr>
        <w:autoSpaceDE w:val="0"/>
        <w:autoSpaceDN w:val="0"/>
        <w:adjustRightInd w:val="0"/>
        <w:spacing w:before="0" w:after="0"/>
        <w:ind w:firstLine="709"/>
        <w:jc w:val="both"/>
        <w:rPr>
          <w:rFonts w:ascii="Cambria" w:hAnsi="Cambria" w:cs="Times New Roman"/>
          <w:sz w:val="24"/>
          <w:szCs w:val="24"/>
        </w:rPr>
      </w:pPr>
      <w:r w:rsidRPr="003C665A">
        <w:rPr>
          <w:rFonts w:ascii="Cambria" w:hAnsi="Cambria" w:cs="Times New Roman"/>
          <w:sz w:val="24"/>
          <w:szCs w:val="24"/>
        </w:rPr>
        <w:t xml:space="preserve">Grupurile </w:t>
      </w:r>
      <w:r w:rsidR="00B80478" w:rsidRPr="003C665A">
        <w:rPr>
          <w:rFonts w:ascii="Cambria" w:hAnsi="Cambria" w:cs="Times New Roman"/>
          <w:sz w:val="24"/>
          <w:szCs w:val="24"/>
        </w:rPr>
        <w:t>ț</w:t>
      </w:r>
      <w:r w:rsidRPr="003C665A">
        <w:rPr>
          <w:rFonts w:ascii="Cambria" w:hAnsi="Cambria" w:cs="Times New Roman"/>
          <w:sz w:val="24"/>
          <w:szCs w:val="24"/>
        </w:rPr>
        <w:t>intă ale activită</w:t>
      </w:r>
      <w:r w:rsidR="00B80478" w:rsidRPr="003C665A">
        <w:rPr>
          <w:rFonts w:ascii="Cambria" w:hAnsi="Cambria" w:cs="Times New Roman"/>
          <w:sz w:val="24"/>
          <w:szCs w:val="24"/>
        </w:rPr>
        <w:t>ț</w:t>
      </w:r>
      <w:r w:rsidRPr="003C665A">
        <w:rPr>
          <w:rFonts w:ascii="Cambria" w:hAnsi="Cambria" w:cs="Times New Roman"/>
          <w:sz w:val="24"/>
          <w:szCs w:val="24"/>
        </w:rPr>
        <w:t xml:space="preserve">ilor bibliotecii, organizate atât fizic atunci când măsurile sanitare au permis, cât </w:t>
      </w:r>
      <w:r w:rsidR="00B80478" w:rsidRPr="003C665A">
        <w:rPr>
          <w:rFonts w:ascii="Cambria" w:hAnsi="Cambria" w:cs="Times New Roman"/>
          <w:sz w:val="24"/>
          <w:szCs w:val="24"/>
        </w:rPr>
        <w:t>ș</w:t>
      </w:r>
      <w:r w:rsidRPr="003C665A">
        <w:rPr>
          <w:rFonts w:ascii="Cambria" w:hAnsi="Cambria" w:cs="Times New Roman"/>
          <w:sz w:val="24"/>
          <w:szCs w:val="24"/>
        </w:rPr>
        <w:t xml:space="preserve">i on-line sunt: </w:t>
      </w:r>
    </w:p>
    <w:p w:rsidR="003A7614" w:rsidRPr="003C665A" w:rsidRDefault="003A7614" w:rsidP="00196490">
      <w:pPr>
        <w:pStyle w:val="ListParagraph"/>
        <w:numPr>
          <w:ilvl w:val="0"/>
          <w:numId w:val="18"/>
        </w:numPr>
        <w:autoSpaceDE w:val="0"/>
        <w:autoSpaceDN w:val="0"/>
        <w:adjustRightInd w:val="0"/>
        <w:spacing w:before="0" w:after="0"/>
        <w:jc w:val="both"/>
        <w:rPr>
          <w:rFonts w:ascii="Cambria" w:hAnsi="Cambria" w:cs="Times New Roman"/>
          <w:sz w:val="24"/>
          <w:szCs w:val="24"/>
        </w:rPr>
      </w:pPr>
      <w:r w:rsidRPr="003C665A">
        <w:rPr>
          <w:rFonts w:ascii="Cambria" w:hAnsi="Cambria" w:cs="Times New Roman"/>
          <w:sz w:val="24"/>
          <w:szCs w:val="24"/>
        </w:rPr>
        <w:t xml:space="preserve">copii cu vârsta 0-3 ani pentru care a fost organizat programul </w:t>
      </w:r>
      <w:r w:rsidRPr="003C665A">
        <w:rPr>
          <w:rFonts w:ascii="Cambria" w:hAnsi="Cambria" w:cs="Times New Roman"/>
          <w:i/>
          <w:iCs/>
          <w:sz w:val="24"/>
          <w:szCs w:val="24"/>
        </w:rPr>
        <w:t>Cu bebe la bibliotecă, Citesc o carte împreună cu copilul meu;;</w:t>
      </w:r>
    </w:p>
    <w:p w:rsidR="003A7614" w:rsidRPr="003C665A" w:rsidRDefault="003A7614" w:rsidP="00196490">
      <w:pPr>
        <w:pStyle w:val="ListParagraph"/>
        <w:numPr>
          <w:ilvl w:val="0"/>
          <w:numId w:val="18"/>
        </w:numPr>
        <w:autoSpaceDE w:val="0"/>
        <w:autoSpaceDN w:val="0"/>
        <w:adjustRightInd w:val="0"/>
        <w:spacing w:before="0" w:after="0"/>
        <w:jc w:val="both"/>
        <w:rPr>
          <w:rFonts w:ascii="Cambria" w:hAnsi="Cambria" w:cs="Times New Roman"/>
          <w:sz w:val="24"/>
          <w:szCs w:val="24"/>
        </w:rPr>
      </w:pPr>
      <w:r w:rsidRPr="003C665A">
        <w:rPr>
          <w:rFonts w:ascii="Cambria" w:hAnsi="Cambria" w:cs="Times New Roman"/>
          <w:sz w:val="24"/>
          <w:szCs w:val="24"/>
        </w:rPr>
        <w:t xml:space="preserve">copii cu vârsta între 3 </w:t>
      </w:r>
      <w:r w:rsidR="00B80478" w:rsidRPr="003C665A">
        <w:rPr>
          <w:rFonts w:ascii="Cambria" w:hAnsi="Cambria" w:cs="Times New Roman"/>
          <w:sz w:val="24"/>
          <w:szCs w:val="24"/>
        </w:rPr>
        <w:t>ș</w:t>
      </w:r>
      <w:r w:rsidRPr="003C665A">
        <w:rPr>
          <w:rFonts w:ascii="Cambria" w:hAnsi="Cambria" w:cs="Times New Roman"/>
          <w:sz w:val="24"/>
          <w:szCs w:val="24"/>
        </w:rPr>
        <w:t>i 14 ani pentru care au fost organizate: ateliere de scriere creativă, cluburi de limbi străine, ora pove</w:t>
      </w:r>
      <w:r w:rsidR="00B80478" w:rsidRPr="003C665A">
        <w:rPr>
          <w:rFonts w:ascii="Cambria" w:hAnsi="Cambria" w:cs="Times New Roman"/>
          <w:sz w:val="24"/>
          <w:szCs w:val="24"/>
        </w:rPr>
        <w:t>ș</w:t>
      </w:r>
      <w:r w:rsidRPr="003C665A">
        <w:rPr>
          <w:rFonts w:ascii="Cambria" w:hAnsi="Cambria" w:cs="Times New Roman"/>
          <w:sz w:val="24"/>
          <w:szCs w:val="24"/>
        </w:rPr>
        <w:t>tilor, ateliere de creativitate, cluburi de lectură, cursuri de programare, cenaclu literar etc;</w:t>
      </w:r>
    </w:p>
    <w:p w:rsidR="003A7614" w:rsidRPr="003C665A" w:rsidRDefault="003A7614" w:rsidP="00196490">
      <w:pPr>
        <w:pStyle w:val="ListParagraph"/>
        <w:numPr>
          <w:ilvl w:val="0"/>
          <w:numId w:val="18"/>
        </w:numPr>
        <w:autoSpaceDE w:val="0"/>
        <w:autoSpaceDN w:val="0"/>
        <w:adjustRightInd w:val="0"/>
        <w:spacing w:before="0" w:after="0"/>
        <w:jc w:val="both"/>
        <w:rPr>
          <w:rFonts w:ascii="Cambria" w:hAnsi="Cambria" w:cs="Times New Roman"/>
          <w:sz w:val="24"/>
          <w:szCs w:val="24"/>
        </w:rPr>
      </w:pPr>
      <w:r w:rsidRPr="003C665A">
        <w:rPr>
          <w:rFonts w:ascii="Cambria" w:hAnsi="Cambria" w:cs="Times New Roman"/>
          <w:sz w:val="24"/>
          <w:szCs w:val="24"/>
        </w:rPr>
        <w:t>adolescen</w:t>
      </w:r>
      <w:r w:rsidR="00B80478" w:rsidRPr="003C665A">
        <w:rPr>
          <w:rFonts w:ascii="Cambria" w:hAnsi="Cambria" w:cs="Times New Roman"/>
          <w:sz w:val="24"/>
          <w:szCs w:val="24"/>
        </w:rPr>
        <w:t>ț</w:t>
      </w:r>
      <w:r w:rsidRPr="003C665A">
        <w:rPr>
          <w:rFonts w:ascii="Cambria" w:hAnsi="Cambria" w:cs="Times New Roman"/>
          <w:sz w:val="24"/>
          <w:szCs w:val="24"/>
        </w:rPr>
        <w:t>i pentru care au fost organizate: ajutor la teme, curs de design 3D, de antreprenoriat, cluburi de lectură, ateliere de reciclare creativă, concursuri etc;</w:t>
      </w:r>
    </w:p>
    <w:p w:rsidR="003A7614" w:rsidRPr="003C665A" w:rsidRDefault="003A7614" w:rsidP="00196490">
      <w:pPr>
        <w:pStyle w:val="ListParagraph"/>
        <w:numPr>
          <w:ilvl w:val="0"/>
          <w:numId w:val="18"/>
        </w:numPr>
        <w:autoSpaceDE w:val="0"/>
        <w:autoSpaceDN w:val="0"/>
        <w:adjustRightInd w:val="0"/>
        <w:spacing w:before="0" w:after="0"/>
        <w:jc w:val="both"/>
        <w:rPr>
          <w:rFonts w:ascii="Cambria" w:hAnsi="Cambria" w:cs="Times New Roman"/>
          <w:sz w:val="24"/>
          <w:szCs w:val="24"/>
        </w:rPr>
      </w:pPr>
      <w:r w:rsidRPr="003C665A">
        <w:rPr>
          <w:rFonts w:ascii="Cambria" w:hAnsi="Cambria" w:cs="Times New Roman"/>
          <w:sz w:val="24"/>
          <w:szCs w:val="24"/>
        </w:rPr>
        <w:t>publicul adult pentru care au fost organizate: cluburi de lectură, de bricolaj, cluburi de învă</w:t>
      </w:r>
      <w:r w:rsidR="00B80478" w:rsidRPr="003C665A">
        <w:rPr>
          <w:rFonts w:ascii="Cambria" w:hAnsi="Cambria" w:cs="Times New Roman"/>
          <w:sz w:val="24"/>
          <w:szCs w:val="24"/>
        </w:rPr>
        <w:t>ț</w:t>
      </w:r>
      <w:r w:rsidRPr="003C665A">
        <w:rPr>
          <w:rFonts w:ascii="Cambria" w:hAnsi="Cambria" w:cs="Times New Roman"/>
          <w:sz w:val="24"/>
          <w:szCs w:val="24"/>
        </w:rPr>
        <w:t xml:space="preserve">are a limbilor engleză, italiană </w:t>
      </w:r>
      <w:r w:rsidR="00B80478" w:rsidRPr="003C665A">
        <w:rPr>
          <w:rFonts w:ascii="Cambria" w:hAnsi="Cambria" w:cs="Times New Roman"/>
          <w:sz w:val="24"/>
          <w:szCs w:val="24"/>
        </w:rPr>
        <w:t>ș</w:t>
      </w:r>
      <w:r w:rsidRPr="003C665A">
        <w:rPr>
          <w:rFonts w:ascii="Cambria" w:hAnsi="Cambria" w:cs="Times New Roman"/>
          <w:sz w:val="24"/>
          <w:szCs w:val="24"/>
        </w:rPr>
        <w:t xml:space="preserve">i maghiară, ateliere de consiliere în </w:t>
      </w:r>
      <w:proofErr w:type="spellStart"/>
      <w:r w:rsidRPr="003C665A">
        <w:rPr>
          <w:rFonts w:ascii="Cambria" w:hAnsi="Cambria" w:cs="Times New Roman"/>
          <w:sz w:val="24"/>
          <w:szCs w:val="24"/>
        </w:rPr>
        <w:t>parenting</w:t>
      </w:r>
      <w:proofErr w:type="spellEnd"/>
      <w:r w:rsidRPr="003C665A">
        <w:rPr>
          <w:rFonts w:ascii="Cambria" w:hAnsi="Cambria" w:cs="Times New Roman"/>
          <w:sz w:val="24"/>
          <w:szCs w:val="24"/>
        </w:rPr>
        <w:t>, vizionări de filme etc;</w:t>
      </w:r>
    </w:p>
    <w:p w:rsidR="003A7614" w:rsidRPr="003C665A" w:rsidRDefault="003A7614" w:rsidP="00196490">
      <w:pPr>
        <w:pStyle w:val="ListParagraph"/>
        <w:numPr>
          <w:ilvl w:val="0"/>
          <w:numId w:val="18"/>
        </w:numPr>
        <w:autoSpaceDE w:val="0"/>
        <w:autoSpaceDN w:val="0"/>
        <w:adjustRightInd w:val="0"/>
        <w:spacing w:before="0" w:after="0"/>
        <w:jc w:val="both"/>
        <w:rPr>
          <w:rFonts w:ascii="Cambria" w:hAnsi="Cambria" w:cs="Times New Roman"/>
          <w:sz w:val="24"/>
          <w:szCs w:val="24"/>
        </w:rPr>
      </w:pPr>
      <w:r w:rsidRPr="003C665A">
        <w:rPr>
          <w:rFonts w:ascii="Cambria" w:hAnsi="Cambria" w:cs="Times New Roman"/>
          <w:sz w:val="24"/>
          <w:szCs w:val="24"/>
        </w:rPr>
        <w:t>seniorii pentru care au fost organizate: cluburi de lectură, de învă</w:t>
      </w:r>
      <w:r w:rsidR="00B80478" w:rsidRPr="003C665A">
        <w:rPr>
          <w:rFonts w:ascii="Cambria" w:hAnsi="Cambria" w:cs="Times New Roman"/>
          <w:sz w:val="24"/>
          <w:szCs w:val="24"/>
        </w:rPr>
        <w:t>ț</w:t>
      </w:r>
      <w:r w:rsidRPr="003C665A">
        <w:rPr>
          <w:rFonts w:ascii="Cambria" w:hAnsi="Cambria" w:cs="Times New Roman"/>
          <w:sz w:val="24"/>
          <w:szCs w:val="24"/>
        </w:rPr>
        <w:t>are a limbii engleze, de utilizare a calculatorului. De foarte mare impact a fost generarea certificatelor verzi, în perioada oc</w:t>
      </w:r>
      <w:r w:rsidR="00EB6164" w:rsidRPr="003C665A">
        <w:rPr>
          <w:rFonts w:ascii="Cambria" w:hAnsi="Cambria" w:cs="Times New Roman"/>
          <w:sz w:val="24"/>
          <w:szCs w:val="24"/>
        </w:rPr>
        <w:t>tombrie-decembrie 1.</w:t>
      </w:r>
      <w:r w:rsidRPr="003C665A">
        <w:rPr>
          <w:rFonts w:ascii="Cambria" w:hAnsi="Cambria" w:cs="Times New Roman"/>
          <w:sz w:val="24"/>
          <w:szCs w:val="24"/>
        </w:rPr>
        <w:t>171 de persoane au fost asistate în generarea acestuia în format electronic sau fizic.</w:t>
      </w:r>
    </w:p>
    <w:p w:rsidR="003A7614" w:rsidRPr="003C665A" w:rsidRDefault="003A7614" w:rsidP="00196490">
      <w:pPr>
        <w:pStyle w:val="ListParagraph"/>
        <w:autoSpaceDE w:val="0"/>
        <w:autoSpaceDN w:val="0"/>
        <w:adjustRightInd w:val="0"/>
        <w:spacing w:before="0" w:after="0"/>
        <w:jc w:val="both"/>
        <w:rPr>
          <w:rFonts w:ascii="Cambria" w:hAnsi="Cambria" w:cs="Times New Roman"/>
          <w:sz w:val="24"/>
          <w:szCs w:val="24"/>
        </w:rPr>
      </w:pPr>
    </w:p>
    <w:tbl>
      <w:tblPr>
        <w:tblStyle w:val="GridTable4-Accent1"/>
        <w:tblW w:w="9351" w:type="dxa"/>
        <w:jc w:val="center"/>
        <w:tblLook w:val="04A0" w:firstRow="1" w:lastRow="0" w:firstColumn="1" w:lastColumn="0" w:noHBand="0" w:noVBand="1"/>
      </w:tblPr>
      <w:tblGrid>
        <w:gridCol w:w="3398"/>
        <w:gridCol w:w="1312"/>
        <w:gridCol w:w="1788"/>
        <w:gridCol w:w="2853"/>
      </w:tblGrid>
      <w:tr w:rsidR="003A7614" w:rsidRPr="003C665A" w:rsidTr="006B16E5">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3495" w:type="dxa"/>
            <w:hideMark/>
          </w:tcPr>
          <w:p w:rsidR="003A7614" w:rsidRPr="003C665A" w:rsidRDefault="003A7614" w:rsidP="00196490">
            <w:pPr>
              <w:spacing w:before="0" w:after="0" w:line="276" w:lineRule="auto"/>
              <w:jc w:val="both"/>
              <w:rPr>
                <w:rFonts w:ascii="Cambria" w:eastAsia="Times New Roman" w:hAnsi="Cambria" w:cs="Calibri"/>
                <w:sz w:val="24"/>
                <w:lang w:eastAsia="ro-RO"/>
              </w:rPr>
            </w:pPr>
            <w:r w:rsidRPr="003C665A">
              <w:rPr>
                <w:rFonts w:ascii="Cambria" w:eastAsia="Times New Roman" w:hAnsi="Cambria" w:cs="Calibri"/>
                <w:sz w:val="24"/>
                <w:lang w:eastAsia="ro-RO"/>
              </w:rPr>
              <w:t>Programe/proiecte tematice</w:t>
            </w:r>
          </w:p>
        </w:tc>
        <w:tc>
          <w:tcPr>
            <w:tcW w:w="1036" w:type="dxa"/>
            <w:hideMark/>
          </w:tcPr>
          <w:p w:rsidR="003A7614" w:rsidRPr="003C665A" w:rsidRDefault="003A7614" w:rsidP="00196490">
            <w:pP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24"/>
                <w:lang w:eastAsia="ro-RO"/>
              </w:rPr>
            </w:pPr>
            <w:r w:rsidRPr="003C665A">
              <w:rPr>
                <w:rFonts w:ascii="Cambria" w:eastAsia="Times New Roman" w:hAnsi="Cambria" w:cs="Calibri"/>
                <w:sz w:val="24"/>
                <w:lang w:eastAsia="ro-RO"/>
              </w:rPr>
              <w:t>Nr. programe</w:t>
            </w:r>
          </w:p>
        </w:tc>
        <w:tc>
          <w:tcPr>
            <w:tcW w:w="1843" w:type="dxa"/>
            <w:hideMark/>
          </w:tcPr>
          <w:p w:rsidR="003A7614" w:rsidRPr="003C665A" w:rsidRDefault="003A7614" w:rsidP="00196490">
            <w:pP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24"/>
                <w:lang w:eastAsia="ro-RO"/>
              </w:rPr>
            </w:pPr>
            <w:r w:rsidRPr="003C665A">
              <w:rPr>
                <w:rFonts w:ascii="Cambria" w:eastAsia="Times New Roman" w:hAnsi="Cambria" w:cs="Calibri"/>
                <w:sz w:val="24"/>
                <w:lang w:eastAsia="ro-RO"/>
              </w:rPr>
              <w:t>Nr. activită</w:t>
            </w:r>
            <w:r w:rsidR="00B80478" w:rsidRPr="003C665A">
              <w:rPr>
                <w:rFonts w:ascii="Cambria" w:eastAsia="Times New Roman" w:hAnsi="Cambria" w:cs="Calibri"/>
                <w:sz w:val="24"/>
                <w:lang w:eastAsia="ro-RO"/>
              </w:rPr>
              <w:t>ț</w:t>
            </w:r>
            <w:r w:rsidRPr="003C665A">
              <w:rPr>
                <w:rFonts w:ascii="Cambria" w:eastAsia="Times New Roman" w:hAnsi="Cambria" w:cs="Calibri"/>
                <w:sz w:val="24"/>
                <w:lang w:eastAsia="ro-RO"/>
              </w:rPr>
              <w:t>i</w:t>
            </w:r>
          </w:p>
        </w:tc>
        <w:tc>
          <w:tcPr>
            <w:tcW w:w="2977" w:type="dxa"/>
            <w:hideMark/>
          </w:tcPr>
          <w:p w:rsidR="003A7614" w:rsidRPr="003C665A" w:rsidRDefault="003A7614" w:rsidP="00196490">
            <w:pP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24"/>
                <w:lang w:eastAsia="ro-RO"/>
              </w:rPr>
            </w:pPr>
            <w:r w:rsidRPr="003C665A">
              <w:rPr>
                <w:rFonts w:ascii="Cambria" w:eastAsia="Times New Roman" w:hAnsi="Cambria" w:cs="Calibri"/>
                <w:sz w:val="24"/>
                <w:lang w:eastAsia="ro-RO"/>
              </w:rPr>
              <w:t>Nr. participan</w:t>
            </w:r>
            <w:r w:rsidR="00B80478" w:rsidRPr="003C665A">
              <w:rPr>
                <w:rFonts w:ascii="Cambria" w:eastAsia="Times New Roman" w:hAnsi="Cambria" w:cs="Calibri"/>
                <w:sz w:val="24"/>
                <w:lang w:eastAsia="ro-RO"/>
              </w:rPr>
              <w:t>ț</w:t>
            </w:r>
            <w:r w:rsidRPr="003C665A">
              <w:rPr>
                <w:rFonts w:ascii="Cambria" w:eastAsia="Times New Roman" w:hAnsi="Cambria" w:cs="Calibri"/>
                <w:sz w:val="24"/>
                <w:lang w:eastAsia="ro-RO"/>
              </w:rPr>
              <w:t>i</w:t>
            </w:r>
          </w:p>
        </w:tc>
      </w:tr>
      <w:tr w:rsidR="003A7614" w:rsidRPr="003C665A" w:rsidTr="006B16E5">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3495" w:type="dxa"/>
            <w:hideMark/>
          </w:tcPr>
          <w:p w:rsidR="003A7614" w:rsidRPr="003C665A" w:rsidRDefault="003A7614" w:rsidP="00196490">
            <w:pPr>
              <w:spacing w:before="0" w:after="0" w:line="276" w:lineRule="auto"/>
              <w:jc w:val="both"/>
              <w:rPr>
                <w:rFonts w:ascii="Cambria" w:eastAsia="Times New Roman" w:hAnsi="Cambria" w:cs="Calibri"/>
                <w:sz w:val="24"/>
                <w:lang w:eastAsia="ro-RO"/>
              </w:rPr>
            </w:pPr>
            <w:r w:rsidRPr="003C665A">
              <w:rPr>
                <w:rFonts w:ascii="Cambria" w:eastAsia="Times New Roman" w:hAnsi="Cambria" w:cs="Calibri"/>
                <w:color w:val="000000"/>
                <w:sz w:val="24"/>
                <w:lang w:eastAsia="ro-RO"/>
              </w:rPr>
              <w:t>Activită</w:t>
            </w:r>
            <w:r w:rsidR="00B80478" w:rsidRPr="003C665A">
              <w:rPr>
                <w:rFonts w:ascii="Cambria" w:eastAsia="Times New Roman" w:hAnsi="Cambria" w:cs="Calibri"/>
                <w:color w:val="000000"/>
                <w:sz w:val="24"/>
                <w:lang w:eastAsia="ro-RO"/>
              </w:rPr>
              <w:t>ț</w:t>
            </w:r>
            <w:r w:rsidRPr="003C665A">
              <w:rPr>
                <w:rFonts w:ascii="Cambria" w:eastAsia="Times New Roman" w:hAnsi="Cambria" w:cs="Calibri"/>
                <w:color w:val="000000"/>
                <w:sz w:val="24"/>
                <w:lang w:eastAsia="ro-RO"/>
              </w:rPr>
              <w:t>i pentru copii</w:t>
            </w:r>
          </w:p>
        </w:tc>
        <w:tc>
          <w:tcPr>
            <w:tcW w:w="1036" w:type="dxa"/>
            <w:hideMark/>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4"/>
                <w:lang w:eastAsia="ro-RO"/>
              </w:rPr>
            </w:pPr>
            <w:r w:rsidRPr="003C665A">
              <w:rPr>
                <w:rFonts w:ascii="Cambria" w:eastAsia="Times New Roman" w:hAnsi="Cambria" w:cs="Calibri"/>
                <w:color w:val="000000"/>
                <w:sz w:val="24"/>
                <w:lang w:eastAsia="ro-RO"/>
              </w:rPr>
              <w:t>35</w:t>
            </w:r>
          </w:p>
        </w:tc>
        <w:tc>
          <w:tcPr>
            <w:tcW w:w="1843" w:type="dxa"/>
            <w:hideMark/>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4"/>
                <w:lang w:eastAsia="ro-RO"/>
              </w:rPr>
            </w:pPr>
            <w:r w:rsidRPr="003C665A">
              <w:rPr>
                <w:rFonts w:ascii="Cambria" w:eastAsia="Times New Roman" w:hAnsi="Cambria" w:cs="Calibri"/>
                <w:color w:val="000000"/>
                <w:sz w:val="24"/>
                <w:lang w:eastAsia="ro-RO"/>
              </w:rPr>
              <w:t>321</w:t>
            </w:r>
          </w:p>
        </w:tc>
        <w:tc>
          <w:tcPr>
            <w:tcW w:w="2977" w:type="dxa"/>
            <w:hideMark/>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4"/>
                <w:lang w:eastAsia="ro-RO"/>
              </w:rPr>
            </w:pPr>
            <w:r w:rsidRPr="003C665A">
              <w:rPr>
                <w:rFonts w:ascii="Cambria" w:eastAsia="Times New Roman" w:hAnsi="Cambria" w:cs="Calibri"/>
                <w:color w:val="000000"/>
                <w:sz w:val="24"/>
                <w:lang w:eastAsia="ro-RO"/>
              </w:rPr>
              <w:t>6035</w:t>
            </w:r>
          </w:p>
        </w:tc>
      </w:tr>
      <w:tr w:rsidR="003A7614" w:rsidRPr="003C665A" w:rsidTr="006B16E5">
        <w:trPr>
          <w:trHeight w:val="316"/>
          <w:jc w:val="center"/>
        </w:trPr>
        <w:tc>
          <w:tcPr>
            <w:cnfStyle w:val="001000000000" w:firstRow="0" w:lastRow="0" w:firstColumn="1" w:lastColumn="0" w:oddVBand="0" w:evenVBand="0" w:oddHBand="0" w:evenHBand="0" w:firstRowFirstColumn="0" w:firstRowLastColumn="0" w:lastRowFirstColumn="0" w:lastRowLastColumn="0"/>
            <w:tcW w:w="3495" w:type="dxa"/>
            <w:hideMark/>
          </w:tcPr>
          <w:p w:rsidR="003A7614" w:rsidRPr="003C665A" w:rsidRDefault="003A7614" w:rsidP="00196490">
            <w:pPr>
              <w:spacing w:before="0" w:after="0" w:line="276" w:lineRule="auto"/>
              <w:jc w:val="both"/>
              <w:rPr>
                <w:rFonts w:ascii="Cambria" w:eastAsia="Times New Roman" w:hAnsi="Cambria" w:cs="Calibri"/>
                <w:sz w:val="24"/>
                <w:lang w:eastAsia="ro-RO"/>
              </w:rPr>
            </w:pPr>
            <w:r w:rsidRPr="003C665A">
              <w:rPr>
                <w:rFonts w:ascii="Cambria" w:eastAsia="Times New Roman" w:hAnsi="Cambria" w:cs="Calibri"/>
                <w:color w:val="000000"/>
                <w:sz w:val="24"/>
                <w:lang w:eastAsia="ro-RO"/>
              </w:rPr>
              <w:t>Activită</w:t>
            </w:r>
            <w:r w:rsidR="00B80478" w:rsidRPr="003C665A">
              <w:rPr>
                <w:rFonts w:ascii="Cambria" w:eastAsia="Times New Roman" w:hAnsi="Cambria" w:cs="Calibri"/>
                <w:color w:val="000000"/>
                <w:sz w:val="24"/>
                <w:lang w:eastAsia="ro-RO"/>
              </w:rPr>
              <w:t>ț</w:t>
            </w:r>
            <w:r w:rsidRPr="003C665A">
              <w:rPr>
                <w:rFonts w:ascii="Cambria" w:eastAsia="Times New Roman" w:hAnsi="Cambria" w:cs="Calibri"/>
                <w:color w:val="000000"/>
                <w:sz w:val="24"/>
                <w:lang w:eastAsia="ro-RO"/>
              </w:rPr>
              <w:t>i pentru adolescen</w:t>
            </w:r>
            <w:r w:rsidR="00B80478" w:rsidRPr="003C665A">
              <w:rPr>
                <w:rFonts w:ascii="Cambria" w:eastAsia="Times New Roman" w:hAnsi="Cambria" w:cs="Calibri"/>
                <w:color w:val="000000"/>
                <w:sz w:val="24"/>
                <w:lang w:eastAsia="ro-RO"/>
              </w:rPr>
              <w:t>ț</w:t>
            </w:r>
            <w:r w:rsidRPr="003C665A">
              <w:rPr>
                <w:rFonts w:ascii="Cambria" w:eastAsia="Times New Roman" w:hAnsi="Cambria" w:cs="Calibri"/>
                <w:color w:val="000000"/>
                <w:sz w:val="24"/>
                <w:lang w:eastAsia="ro-RO"/>
              </w:rPr>
              <w:t>i</w:t>
            </w:r>
          </w:p>
        </w:tc>
        <w:tc>
          <w:tcPr>
            <w:tcW w:w="1036" w:type="dxa"/>
            <w:hideMark/>
          </w:tcPr>
          <w:p w:rsidR="003A7614" w:rsidRPr="003C665A" w:rsidRDefault="003A7614"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lang w:eastAsia="ro-RO"/>
              </w:rPr>
            </w:pPr>
            <w:r w:rsidRPr="003C665A">
              <w:rPr>
                <w:rFonts w:ascii="Cambria" w:eastAsia="Times New Roman" w:hAnsi="Cambria" w:cs="Calibri"/>
                <w:color w:val="000000"/>
                <w:sz w:val="24"/>
                <w:lang w:eastAsia="ro-RO"/>
              </w:rPr>
              <w:t>14</w:t>
            </w:r>
          </w:p>
        </w:tc>
        <w:tc>
          <w:tcPr>
            <w:tcW w:w="1843" w:type="dxa"/>
            <w:hideMark/>
          </w:tcPr>
          <w:p w:rsidR="003A7614" w:rsidRPr="003C665A" w:rsidRDefault="003A7614"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lang w:eastAsia="ro-RO"/>
              </w:rPr>
            </w:pPr>
            <w:r w:rsidRPr="003C665A">
              <w:rPr>
                <w:rFonts w:ascii="Cambria" w:eastAsia="Times New Roman" w:hAnsi="Cambria" w:cs="Calibri"/>
                <w:color w:val="000000"/>
                <w:sz w:val="24"/>
                <w:lang w:eastAsia="ro-RO"/>
              </w:rPr>
              <w:t>51</w:t>
            </w:r>
          </w:p>
        </w:tc>
        <w:tc>
          <w:tcPr>
            <w:tcW w:w="2977" w:type="dxa"/>
            <w:hideMark/>
          </w:tcPr>
          <w:p w:rsidR="003A7614" w:rsidRPr="003C665A" w:rsidRDefault="003A7614"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lang w:eastAsia="ro-RO"/>
              </w:rPr>
            </w:pPr>
            <w:r w:rsidRPr="003C665A">
              <w:rPr>
                <w:rFonts w:ascii="Cambria" w:eastAsia="Times New Roman" w:hAnsi="Cambria" w:cs="Calibri"/>
                <w:color w:val="000000"/>
                <w:sz w:val="24"/>
                <w:lang w:eastAsia="ro-RO"/>
              </w:rPr>
              <w:t>1324</w:t>
            </w:r>
          </w:p>
        </w:tc>
      </w:tr>
      <w:tr w:rsidR="003A7614" w:rsidRPr="003C665A" w:rsidTr="006B16E5">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3495" w:type="dxa"/>
            <w:hideMark/>
          </w:tcPr>
          <w:p w:rsidR="003A7614" w:rsidRPr="003C665A" w:rsidRDefault="003A7614" w:rsidP="00196490">
            <w:pPr>
              <w:spacing w:before="0" w:after="0" w:line="276" w:lineRule="auto"/>
              <w:jc w:val="both"/>
              <w:rPr>
                <w:rFonts w:ascii="Cambria" w:eastAsia="Times New Roman" w:hAnsi="Cambria" w:cs="Calibri"/>
                <w:sz w:val="24"/>
                <w:lang w:eastAsia="ro-RO"/>
              </w:rPr>
            </w:pPr>
            <w:r w:rsidRPr="003C665A">
              <w:rPr>
                <w:rFonts w:ascii="Cambria" w:eastAsia="Times New Roman" w:hAnsi="Cambria" w:cs="Calibri"/>
                <w:color w:val="000000"/>
                <w:sz w:val="24"/>
                <w:lang w:eastAsia="ro-RO"/>
              </w:rPr>
              <w:t>Activită</w:t>
            </w:r>
            <w:r w:rsidR="00B80478" w:rsidRPr="003C665A">
              <w:rPr>
                <w:rFonts w:ascii="Cambria" w:eastAsia="Times New Roman" w:hAnsi="Cambria" w:cs="Calibri"/>
                <w:color w:val="000000"/>
                <w:sz w:val="24"/>
                <w:lang w:eastAsia="ro-RO"/>
              </w:rPr>
              <w:t>ț</w:t>
            </w:r>
            <w:r w:rsidRPr="003C665A">
              <w:rPr>
                <w:rFonts w:ascii="Cambria" w:eastAsia="Times New Roman" w:hAnsi="Cambria" w:cs="Calibri"/>
                <w:color w:val="000000"/>
                <w:sz w:val="24"/>
                <w:lang w:eastAsia="ro-RO"/>
              </w:rPr>
              <w:t>i pentru adul</w:t>
            </w:r>
            <w:r w:rsidR="00B80478" w:rsidRPr="003C665A">
              <w:rPr>
                <w:rFonts w:ascii="Cambria" w:eastAsia="Times New Roman" w:hAnsi="Cambria" w:cs="Calibri"/>
                <w:color w:val="000000"/>
                <w:sz w:val="24"/>
                <w:lang w:eastAsia="ro-RO"/>
              </w:rPr>
              <w:t>ț</w:t>
            </w:r>
            <w:r w:rsidRPr="003C665A">
              <w:rPr>
                <w:rFonts w:ascii="Cambria" w:eastAsia="Times New Roman" w:hAnsi="Cambria" w:cs="Calibri"/>
                <w:color w:val="000000"/>
                <w:sz w:val="24"/>
                <w:lang w:eastAsia="ro-RO"/>
              </w:rPr>
              <w:t>i</w:t>
            </w:r>
          </w:p>
        </w:tc>
        <w:tc>
          <w:tcPr>
            <w:tcW w:w="1036" w:type="dxa"/>
            <w:hideMark/>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4"/>
                <w:lang w:eastAsia="ro-RO"/>
              </w:rPr>
            </w:pPr>
            <w:r w:rsidRPr="003C665A">
              <w:rPr>
                <w:rFonts w:ascii="Cambria" w:eastAsia="Times New Roman" w:hAnsi="Cambria" w:cs="Calibri"/>
                <w:color w:val="000000"/>
                <w:sz w:val="24"/>
                <w:lang w:eastAsia="ro-RO"/>
              </w:rPr>
              <w:t>2</w:t>
            </w:r>
          </w:p>
        </w:tc>
        <w:tc>
          <w:tcPr>
            <w:tcW w:w="1843" w:type="dxa"/>
            <w:hideMark/>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4"/>
                <w:lang w:eastAsia="ro-RO"/>
              </w:rPr>
            </w:pPr>
            <w:r w:rsidRPr="003C665A">
              <w:rPr>
                <w:rFonts w:ascii="Cambria" w:eastAsia="Times New Roman" w:hAnsi="Cambria" w:cs="Calibri"/>
                <w:color w:val="000000"/>
                <w:sz w:val="24"/>
                <w:lang w:eastAsia="ro-RO"/>
              </w:rPr>
              <w:t>7</w:t>
            </w:r>
          </w:p>
        </w:tc>
        <w:tc>
          <w:tcPr>
            <w:tcW w:w="2977" w:type="dxa"/>
            <w:hideMark/>
          </w:tcPr>
          <w:p w:rsidR="003A7614" w:rsidRPr="003C665A" w:rsidRDefault="003A7614" w:rsidP="00196490">
            <w:pPr>
              <w:tabs>
                <w:tab w:val="center" w:pos="2015"/>
                <w:tab w:val="right" w:pos="4030"/>
              </w:tabs>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4"/>
                <w:lang w:eastAsia="ro-RO"/>
              </w:rPr>
            </w:pPr>
            <w:r w:rsidRPr="003C665A">
              <w:rPr>
                <w:rFonts w:ascii="Cambria" w:eastAsia="Times New Roman" w:hAnsi="Cambria" w:cs="Calibri"/>
                <w:color w:val="000000"/>
                <w:sz w:val="24"/>
                <w:lang w:eastAsia="ro-RO"/>
              </w:rPr>
              <w:t>53</w:t>
            </w:r>
          </w:p>
        </w:tc>
      </w:tr>
      <w:tr w:rsidR="003A7614" w:rsidRPr="003C665A" w:rsidTr="006B16E5">
        <w:trPr>
          <w:trHeight w:val="316"/>
          <w:jc w:val="center"/>
        </w:trPr>
        <w:tc>
          <w:tcPr>
            <w:cnfStyle w:val="001000000000" w:firstRow="0" w:lastRow="0" w:firstColumn="1" w:lastColumn="0" w:oddVBand="0" w:evenVBand="0" w:oddHBand="0" w:evenHBand="0" w:firstRowFirstColumn="0" w:firstRowLastColumn="0" w:lastRowFirstColumn="0" w:lastRowLastColumn="0"/>
            <w:tcW w:w="3495" w:type="dxa"/>
            <w:hideMark/>
          </w:tcPr>
          <w:p w:rsidR="003A7614" w:rsidRPr="003C665A" w:rsidRDefault="003A7614" w:rsidP="00196490">
            <w:pPr>
              <w:spacing w:before="0" w:after="0" w:line="276" w:lineRule="auto"/>
              <w:jc w:val="both"/>
              <w:rPr>
                <w:rFonts w:ascii="Cambria" w:eastAsia="Times New Roman" w:hAnsi="Cambria" w:cs="Calibri"/>
                <w:sz w:val="24"/>
                <w:lang w:eastAsia="ro-RO"/>
              </w:rPr>
            </w:pPr>
            <w:r w:rsidRPr="003C665A">
              <w:rPr>
                <w:rFonts w:ascii="Cambria" w:eastAsia="Times New Roman" w:hAnsi="Cambria" w:cs="Calibri"/>
                <w:color w:val="000000"/>
                <w:sz w:val="24"/>
                <w:lang w:eastAsia="ro-RO"/>
              </w:rPr>
              <w:t>Total</w:t>
            </w:r>
          </w:p>
        </w:tc>
        <w:tc>
          <w:tcPr>
            <w:tcW w:w="1036" w:type="dxa"/>
            <w:hideMark/>
          </w:tcPr>
          <w:p w:rsidR="003A7614" w:rsidRPr="003C665A" w:rsidRDefault="003A7614"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24"/>
                <w:lang w:eastAsia="ro-RO"/>
              </w:rPr>
            </w:pPr>
            <w:r w:rsidRPr="003C665A">
              <w:rPr>
                <w:rFonts w:ascii="Cambria" w:eastAsia="Times New Roman" w:hAnsi="Cambria" w:cs="Calibri"/>
                <w:b/>
                <w:bCs/>
                <w:color w:val="000000"/>
                <w:sz w:val="24"/>
                <w:lang w:eastAsia="ro-RO"/>
              </w:rPr>
              <w:t>51</w:t>
            </w:r>
          </w:p>
        </w:tc>
        <w:tc>
          <w:tcPr>
            <w:tcW w:w="1843" w:type="dxa"/>
            <w:hideMark/>
          </w:tcPr>
          <w:p w:rsidR="003A7614" w:rsidRPr="003C665A" w:rsidRDefault="003A7614"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24"/>
                <w:lang w:eastAsia="ro-RO"/>
              </w:rPr>
            </w:pPr>
            <w:r w:rsidRPr="003C665A">
              <w:rPr>
                <w:rFonts w:ascii="Cambria" w:eastAsia="Times New Roman" w:hAnsi="Cambria" w:cs="Calibri"/>
                <w:b/>
                <w:bCs/>
                <w:color w:val="000000"/>
                <w:sz w:val="24"/>
                <w:lang w:eastAsia="ro-RO"/>
              </w:rPr>
              <w:t>379</w:t>
            </w:r>
          </w:p>
        </w:tc>
        <w:tc>
          <w:tcPr>
            <w:tcW w:w="2977" w:type="dxa"/>
            <w:hideMark/>
          </w:tcPr>
          <w:p w:rsidR="003A7614" w:rsidRPr="003C665A" w:rsidRDefault="003A7614"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24"/>
                <w:lang w:eastAsia="ro-RO"/>
              </w:rPr>
            </w:pPr>
            <w:r w:rsidRPr="003C665A">
              <w:rPr>
                <w:rFonts w:ascii="Cambria" w:eastAsia="Times New Roman" w:hAnsi="Cambria" w:cs="Calibri"/>
                <w:b/>
                <w:bCs/>
                <w:color w:val="000000"/>
                <w:sz w:val="24"/>
                <w:lang w:eastAsia="ro-RO"/>
              </w:rPr>
              <w:t>7412</w:t>
            </w:r>
          </w:p>
        </w:tc>
      </w:tr>
    </w:tbl>
    <w:p w:rsidR="005C44EB" w:rsidRPr="003C665A" w:rsidRDefault="005C44EB" w:rsidP="00196490">
      <w:pPr>
        <w:pStyle w:val="ListParagraph"/>
        <w:autoSpaceDE w:val="0"/>
        <w:autoSpaceDN w:val="0"/>
        <w:adjustRightInd w:val="0"/>
        <w:spacing w:before="0" w:after="0"/>
        <w:jc w:val="both"/>
        <w:rPr>
          <w:rFonts w:ascii="Cambria" w:hAnsi="Cambria" w:cs="Times New Roman"/>
          <w:sz w:val="24"/>
          <w:szCs w:val="24"/>
        </w:rPr>
      </w:pPr>
    </w:p>
    <w:p w:rsidR="005C44EB" w:rsidRPr="003C665A" w:rsidRDefault="005C44EB">
      <w:pPr>
        <w:rPr>
          <w:rFonts w:ascii="Cambria" w:hAnsi="Cambria" w:cs="Times New Roman"/>
          <w:sz w:val="24"/>
          <w:szCs w:val="24"/>
        </w:rPr>
      </w:pPr>
      <w:r w:rsidRPr="003C665A">
        <w:rPr>
          <w:rFonts w:ascii="Cambria" w:hAnsi="Cambria" w:cs="Times New Roman"/>
          <w:sz w:val="24"/>
          <w:szCs w:val="24"/>
        </w:rPr>
        <w:br w:type="page"/>
      </w:r>
    </w:p>
    <w:tbl>
      <w:tblPr>
        <w:tblStyle w:val="GridTable4-Accent1"/>
        <w:tblW w:w="0" w:type="auto"/>
        <w:jc w:val="center"/>
        <w:tblLook w:val="04A0" w:firstRow="1" w:lastRow="0" w:firstColumn="1" w:lastColumn="0" w:noHBand="0" w:noVBand="1"/>
      </w:tblPr>
      <w:tblGrid>
        <w:gridCol w:w="4101"/>
        <w:gridCol w:w="2102"/>
        <w:gridCol w:w="1430"/>
        <w:gridCol w:w="1542"/>
      </w:tblGrid>
      <w:tr w:rsidR="003A7614" w:rsidRPr="003C665A" w:rsidTr="006B16E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A7614" w:rsidRPr="003C665A" w:rsidRDefault="003A7614" w:rsidP="00196490">
            <w:pPr>
              <w:spacing w:before="0" w:after="0" w:line="276" w:lineRule="auto"/>
              <w:jc w:val="both"/>
              <w:rPr>
                <w:rFonts w:ascii="Cambria" w:hAnsi="Cambria" w:cs="Calibri"/>
                <w:sz w:val="24"/>
                <w:lang w:eastAsia="ro-RO"/>
              </w:rPr>
            </w:pPr>
            <w:bookmarkStart w:id="0" w:name="_Hlk95293598"/>
            <w:r w:rsidRPr="003C665A">
              <w:rPr>
                <w:rFonts w:ascii="Cambria" w:hAnsi="Cambria" w:cs="Calibri"/>
                <w:sz w:val="24"/>
              </w:rPr>
              <w:lastRenderedPageBreak/>
              <w:t>Cercuri/cluburi/programe/cursuri</w:t>
            </w:r>
          </w:p>
        </w:tc>
        <w:tc>
          <w:tcPr>
            <w:tcW w:w="2102" w:type="dxa"/>
            <w:hideMark/>
          </w:tcPr>
          <w:p w:rsidR="003A7614" w:rsidRPr="003C665A" w:rsidRDefault="003A7614" w:rsidP="00196490">
            <w:pP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Cambria" w:hAnsi="Cambria" w:cs="Calibri"/>
                <w:sz w:val="24"/>
              </w:rPr>
            </w:pPr>
            <w:r w:rsidRPr="003C665A">
              <w:rPr>
                <w:rFonts w:ascii="Cambria" w:hAnsi="Cambria" w:cs="Calibri"/>
                <w:sz w:val="24"/>
              </w:rPr>
              <w:t>Nr. Programe</w:t>
            </w:r>
          </w:p>
        </w:tc>
        <w:tc>
          <w:tcPr>
            <w:tcW w:w="1430" w:type="dxa"/>
            <w:hideMark/>
          </w:tcPr>
          <w:p w:rsidR="003A7614" w:rsidRPr="003C665A" w:rsidRDefault="003A7614" w:rsidP="00196490">
            <w:pP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Cambria" w:hAnsi="Cambria" w:cs="Calibri"/>
                <w:sz w:val="24"/>
              </w:rPr>
            </w:pPr>
            <w:r w:rsidRPr="003C665A">
              <w:rPr>
                <w:rFonts w:ascii="Cambria" w:hAnsi="Cambria" w:cs="Calibri"/>
                <w:sz w:val="24"/>
              </w:rPr>
              <w:t>Nr. activită</w:t>
            </w:r>
            <w:r w:rsidR="00B80478" w:rsidRPr="003C665A">
              <w:rPr>
                <w:rFonts w:ascii="Cambria" w:hAnsi="Cambria" w:cs="Calibri"/>
                <w:sz w:val="24"/>
              </w:rPr>
              <w:t>ț</w:t>
            </w:r>
            <w:r w:rsidRPr="003C665A">
              <w:rPr>
                <w:rFonts w:ascii="Cambria" w:hAnsi="Cambria" w:cs="Calibri"/>
                <w:sz w:val="24"/>
              </w:rPr>
              <w:t xml:space="preserve">i </w:t>
            </w:r>
          </w:p>
        </w:tc>
        <w:tc>
          <w:tcPr>
            <w:tcW w:w="1542" w:type="dxa"/>
            <w:hideMark/>
          </w:tcPr>
          <w:p w:rsidR="003A7614" w:rsidRPr="003C665A" w:rsidRDefault="003A7614" w:rsidP="00196490">
            <w:pP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Cambria" w:hAnsi="Cambria" w:cs="Calibri"/>
                <w:sz w:val="24"/>
              </w:rPr>
            </w:pPr>
            <w:r w:rsidRPr="003C665A">
              <w:rPr>
                <w:rFonts w:ascii="Cambria" w:hAnsi="Cambria" w:cs="Calibri"/>
                <w:sz w:val="24"/>
              </w:rPr>
              <w:t>Nr. participan</w:t>
            </w:r>
            <w:r w:rsidR="00B80478" w:rsidRPr="003C665A">
              <w:rPr>
                <w:rFonts w:ascii="Cambria" w:hAnsi="Cambria" w:cs="Calibri"/>
                <w:sz w:val="24"/>
              </w:rPr>
              <w:t>ț</w:t>
            </w:r>
            <w:r w:rsidRPr="003C665A">
              <w:rPr>
                <w:rFonts w:ascii="Cambria" w:hAnsi="Cambria" w:cs="Calibri"/>
                <w:sz w:val="24"/>
              </w:rPr>
              <w:t>i</w:t>
            </w:r>
          </w:p>
        </w:tc>
      </w:tr>
      <w:tr w:rsidR="003A7614" w:rsidRPr="003C665A" w:rsidTr="006B16E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A7614" w:rsidRPr="003C665A" w:rsidRDefault="003A7614" w:rsidP="00196490">
            <w:pPr>
              <w:spacing w:before="0" w:after="0" w:line="276" w:lineRule="auto"/>
              <w:jc w:val="both"/>
              <w:rPr>
                <w:rFonts w:ascii="Cambria" w:hAnsi="Cambria" w:cs="Calibri"/>
                <w:sz w:val="24"/>
              </w:rPr>
            </w:pPr>
            <w:r w:rsidRPr="003C665A">
              <w:rPr>
                <w:rFonts w:ascii="Cambria" w:hAnsi="Cambria" w:cs="Calibri"/>
                <w:sz w:val="24"/>
              </w:rPr>
              <w:t>Activită</w:t>
            </w:r>
            <w:r w:rsidR="00B80478" w:rsidRPr="003C665A">
              <w:rPr>
                <w:rFonts w:ascii="Cambria" w:hAnsi="Cambria" w:cs="Calibri"/>
                <w:sz w:val="24"/>
              </w:rPr>
              <w:t>ț</w:t>
            </w:r>
            <w:r w:rsidRPr="003C665A">
              <w:rPr>
                <w:rFonts w:ascii="Cambria" w:hAnsi="Cambria" w:cs="Calibri"/>
                <w:sz w:val="24"/>
              </w:rPr>
              <w:t>i pentru copii</w:t>
            </w:r>
          </w:p>
        </w:tc>
        <w:tc>
          <w:tcPr>
            <w:tcW w:w="2102" w:type="dxa"/>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4"/>
              </w:rPr>
            </w:pPr>
            <w:r w:rsidRPr="003C665A">
              <w:rPr>
                <w:rFonts w:ascii="Cambria" w:hAnsi="Cambria" w:cs="Calibri"/>
                <w:color w:val="000000"/>
                <w:sz w:val="24"/>
              </w:rPr>
              <w:t>27</w:t>
            </w:r>
          </w:p>
        </w:tc>
        <w:tc>
          <w:tcPr>
            <w:tcW w:w="1430" w:type="dxa"/>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4"/>
              </w:rPr>
            </w:pPr>
            <w:r w:rsidRPr="003C665A">
              <w:rPr>
                <w:rFonts w:ascii="Cambria" w:hAnsi="Cambria" w:cs="Calibri"/>
                <w:color w:val="000000"/>
                <w:sz w:val="24"/>
              </w:rPr>
              <w:t>889</w:t>
            </w:r>
          </w:p>
        </w:tc>
        <w:tc>
          <w:tcPr>
            <w:tcW w:w="1542" w:type="dxa"/>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4"/>
              </w:rPr>
            </w:pPr>
            <w:r w:rsidRPr="003C665A">
              <w:rPr>
                <w:rFonts w:ascii="Cambria" w:hAnsi="Cambria" w:cs="Calibri"/>
                <w:color w:val="000000"/>
                <w:sz w:val="24"/>
              </w:rPr>
              <w:t>7871</w:t>
            </w:r>
          </w:p>
        </w:tc>
      </w:tr>
      <w:tr w:rsidR="003A7614" w:rsidRPr="003C665A" w:rsidTr="006B16E5">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A7614" w:rsidRPr="003C665A" w:rsidRDefault="003A7614" w:rsidP="00196490">
            <w:pPr>
              <w:spacing w:before="0" w:after="0" w:line="276" w:lineRule="auto"/>
              <w:jc w:val="both"/>
              <w:rPr>
                <w:rFonts w:ascii="Cambria" w:hAnsi="Cambria" w:cs="Calibri"/>
                <w:sz w:val="24"/>
              </w:rPr>
            </w:pPr>
            <w:r w:rsidRPr="003C665A">
              <w:rPr>
                <w:rFonts w:ascii="Cambria" w:hAnsi="Cambria" w:cs="Calibri"/>
                <w:sz w:val="24"/>
              </w:rPr>
              <w:t>Activită</w:t>
            </w:r>
            <w:r w:rsidR="00B80478" w:rsidRPr="003C665A">
              <w:rPr>
                <w:rFonts w:ascii="Cambria" w:hAnsi="Cambria" w:cs="Calibri"/>
                <w:sz w:val="24"/>
              </w:rPr>
              <w:t>ț</w:t>
            </w:r>
            <w:r w:rsidRPr="003C665A">
              <w:rPr>
                <w:rFonts w:ascii="Cambria" w:hAnsi="Cambria" w:cs="Calibri"/>
                <w:sz w:val="24"/>
              </w:rPr>
              <w:t>i pentru adolescen</w:t>
            </w:r>
            <w:r w:rsidR="00B80478" w:rsidRPr="003C665A">
              <w:rPr>
                <w:rFonts w:ascii="Cambria" w:hAnsi="Cambria" w:cs="Calibri"/>
                <w:sz w:val="24"/>
              </w:rPr>
              <w:t>ț</w:t>
            </w:r>
            <w:r w:rsidRPr="003C665A">
              <w:rPr>
                <w:rFonts w:ascii="Cambria" w:hAnsi="Cambria" w:cs="Calibri"/>
                <w:sz w:val="24"/>
              </w:rPr>
              <w:t>i</w:t>
            </w:r>
          </w:p>
        </w:tc>
        <w:tc>
          <w:tcPr>
            <w:tcW w:w="2102" w:type="dxa"/>
          </w:tcPr>
          <w:p w:rsidR="003A7614" w:rsidRPr="003C665A" w:rsidRDefault="003A7614"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4"/>
              </w:rPr>
            </w:pPr>
            <w:r w:rsidRPr="003C665A">
              <w:rPr>
                <w:rFonts w:ascii="Cambria" w:hAnsi="Cambria" w:cs="Calibri"/>
                <w:color w:val="000000"/>
                <w:sz w:val="24"/>
              </w:rPr>
              <w:t>13</w:t>
            </w:r>
          </w:p>
        </w:tc>
        <w:tc>
          <w:tcPr>
            <w:tcW w:w="1430" w:type="dxa"/>
          </w:tcPr>
          <w:p w:rsidR="003A7614" w:rsidRPr="003C665A" w:rsidRDefault="003A7614"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4"/>
              </w:rPr>
            </w:pPr>
            <w:r w:rsidRPr="003C665A">
              <w:rPr>
                <w:rFonts w:ascii="Cambria" w:hAnsi="Cambria" w:cs="Calibri"/>
                <w:color w:val="000000"/>
                <w:sz w:val="24"/>
              </w:rPr>
              <w:t>212</w:t>
            </w:r>
          </w:p>
        </w:tc>
        <w:tc>
          <w:tcPr>
            <w:tcW w:w="1542" w:type="dxa"/>
          </w:tcPr>
          <w:p w:rsidR="003A7614" w:rsidRPr="003C665A" w:rsidRDefault="003A7614"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4"/>
              </w:rPr>
            </w:pPr>
            <w:r w:rsidRPr="003C665A">
              <w:rPr>
                <w:rFonts w:ascii="Cambria" w:hAnsi="Cambria" w:cs="Calibri"/>
                <w:color w:val="000000"/>
                <w:sz w:val="24"/>
              </w:rPr>
              <w:t>1047</w:t>
            </w:r>
          </w:p>
        </w:tc>
      </w:tr>
      <w:tr w:rsidR="003A7614" w:rsidRPr="003C665A" w:rsidTr="006B16E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A7614" w:rsidRPr="003C665A" w:rsidRDefault="003A7614" w:rsidP="00196490">
            <w:pPr>
              <w:spacing w:before="0" w:after="0" w:line="276" w:lineRule="auto"/>
              <w:jc w:val="both"/>
              <w:rPr>
                <w:rFonts w:ascii="Cambria" w:hAnsi="Cambria" w:cs="Calibri"/>
                <w:sz w:val="24"/>
              </w:rPr>
            </w:pPr>
            <w:r w:rsidRPr="003C665A">
              <w:rPr>
                <w:rFonts w:ascii="Cambria" w:hAnsi="Cambria" w:cs="Calibri"/>
                <w:sz w:val="24"/>
              </w:rPr>
              <w:t>Activită</w:t>
            </w:r>
            <w:r w:rsidR="00B80478" w:rsidRPr="003C665A">
              <w:rPr>
                <w:rFonts w:ascii="Cambria" w:hAnsi="Cambria" w:cs="Calibri"/>
                <w:sz w:val="24"/>
              </w:rPr>
              <w:t>ț</w:t>
            </w:r>
            <w:r w:rsidRPr="003C665A">
              <w:rPr>
                <w:rFonts w:ascii="Cambria" w:hAnsi="Cambria" w:cs="Calibri"/>
                <w:sz w:val="24"/>
              </w:rPr>
              <w:t>i pentru adul</w:t>
            </w:r>
            <w:r w:rsidR="00B80478" w:rsidRPr="003C665A">
              <w:rPr>
                <w:rFonts w:ascii="Cambria" w:hAnsi="Cambria" w:cs="Calibri"/>
                <w:sz w:val="24"/>
              </w:rPr>
              <w:t>ț</w:t>
            </w:r>
            <w:r w:rsidRPr="003C665A">
              <w:rPr>
                <w:rFonts w:ascii="Cambria" w:hAnsi="Cambria" w:cs="Calibri"/>
                <w:sz w:val="24"/>
              </w:rPr>
              <w:t>i</w:t>
            </w:r>
          </w:p>
        </w:tc>
        <w:tc>
          <w:tcPr>
            <w:tcW w:w="2102" w:type="dxa"/>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4"/>
              </w:rPr>
            </w:pPr>
            <w:r w:rsidRPr="003C665A">
              <w:rPr>
                <w:rFonts w:ascii="Cambria" w:hAnsi="Cambria" w:cs="Calibri"/>
                <w:color w:val="000000"/>
                <w:sz w:val="24"/>
              </w:rPr>
              <w:t>11</w:t>
            </w:r>
          </w:p>
        </w:tc>
        <w:tc>
          <w:tcPr>
            <w:tcW w:w="1430" w:type="dxa"/>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4"/>
              </w:rPr>
            </w:pPr>
            <w:r w:rsidRPr="003C665A">
              <w:rPr>
                <w:rFonts w:ascii="Cambria" w:hAnsi="Cambria" w:cs="Calibri"/>
                <w:color w:val="000000"/>
                <w:sz w:val="24"/>
              </w:rPr>
              <w:t>153</w:t>
            </w:r>
          </w:p>
        </w:tc>
        <w:tc>
          <w:tcPr>
            <w:tcW w:w="1542" w:type="dxa"/>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4"/>
              </w:rPr>
            </w:pPr>
            <w:r w:rsidRPr="003C665A">
              <w:rPr>
                <w:rFonts w:ascii="Cambria" w:hAnsi="Cambria" w:cs="Calibri"/>
                <w:color w:val="000000"/>
                <w:sz w:val="24"/>
              </w:rPr>
              <w:t>629</w:t>
            </w:r>
          </w:p>
        </w:tc>
      </w:tr>
      <w:tr w:rsidR="003A7614" w:rsidRPr="003C665A" w:rsidTr="006B16E5">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rsidR="003A7614" w:rsidRPr="003C665A" w:rsidRDefault="003A7614" w:rsidP="00196490">
            <w:pPr>
              <w:spacing w:before="0" w:after="0" w:line="276" w:lineRule="auto"/>
              <w:jc w:val="both"/>
              <w:rPr>
                <w:rFonts w:ascii="Cambria" w:hAnsi="Cambria" w:cs="Calibri"/>
                <w:bCs w:val="0"/>
                <w:sz w:val="24"/>
              </w:rPr>
            </w:pPr>
            <w:r w:rsidRPr="003C665A">
              <w:rPr>
                <w:rFonts w:ascii="Cambria" w:hAnsi="Cambria" w:cs="Calibri"/>
                <w:bCs w:val="0"/>
                <w:sz w:val="24"/>
              </w:rPr>
              <w:t>Activită</w:t>
            </w:r>
            <w:r w:rsidR="00B80478" w:rsidRPr="003C665A">
              <w:rPr>
                <w:rFonts w:ascii="Cambria" w:hAnsi="Cambria" w:cs="Calibri"/>
                <w:bCs w:val="0"/>
                <w:sz w:val="24"/>
              </w:rPr>
              <w:t>ț</w:t>
            </w:r>
            <w:r w:rsidRPr="003C665A">
              <w:rPr>
                <w:rFonts w:ascii="Cambria" w:hAnsi="Cambria" w:cs="Calibri"/>
                <w:bCs w:val="0"/>
                <w:sz w:val="24"/>
              </w:rPr>
              <w:t>i pentru întreaga familie</w:t>
            </w:r>
          </w:p>
        </w:tc>
        <w:tc>
          <w:tcPr>
            <w:tcW w:w="2102" w:type="dxa"/>
          </w:tcPr>
          <w:p w:rsidR="003A7614" w:rsidRPr="003C665A" w:rsidRDefault="003A7614"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4"/>
              </w:rPr>
            </w:pPr>
            <w:r w:rsidRPr="003C665A">
              <w:rPr>
                <w:rFonts w:ascii="Cambria" w:hAnsi="Cambria" w:cs="Calibri"/>
                <w:color w:val="000000"/>
                <w:sz w:val="24"/>
              </w:rPr>
              <w:t>3</w:t>
            </w:r>
          </w:p>
        </w:tc>
        <w:tc>
          <w:tcPr>
            <w:tcW w:w="1430" w:type="dxa"/>
          </w:tcPr>
          <w:p w:rsidR="003A7614" w:rsidRPr="003C665A" w:rsidRDefault="003A7614"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4"/>
              </w:rPr>
            </w:pPr>
            <w:r w:rsidRPr="003C665A">
              <w:rPr>
                <w:rFonts w:ascii="Cambria" w:hAnsi="Cambria" w:cs="Calibri"/>
                <w:color w:val="000000"/>
                <w:sz w:val="24"/>
              </w:rPr>
              <w:t>108</w:t>
            </w:r>
          </w:p>
        </w:tc>
        <w:tc>
          <w:tcPr>
            <w:tcW w:w="1542" w:type="dxa"/>
          </w:tcPr>
          <w:p w:rsidR="003A7614" w:rsidRPr="003C665A" w:rsidRDefault="003A7614"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4"/>
              </w:rPr>
            </w:pPr>
            <w:r w:rsidRPr="003C665A">
              <w:rPr>
                <w:rFonts w:ascii="Cambria" w:hAnsi="Cambria" w:cs="Calibri"/>
                <w:color w:val="000000"/>
                <w:sz w:val="24"/>
              </w:rPr>
              <w:t>792</w:t>
            </w:r>
          </w:p>
        </w:tc>
      </w:tr>
      <w:tr w:rsidR="003A7614" w:rsidRPr="003C665A" w:rsidTr="006B16E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A7614" w:rsidRPr="003C665A" w:rsidRDefault="003A7614" w:rsidP="00196490">
            <w:pPr>
              <w:spacing w:before="0" w:after="0" w:line="276" w:lineRule="auto"/>
              <w:jc w:val="both"/>
              <w:rPr>
                <w:rFonts w:ascii="Cambria" w:hAnsi="Cambria" w:cs="Calibri"/>
                <w:sz w:val="24"/>
              </w:rPr>
            </w:pPr>
            <w:r w:rsidRPr="003C665A">
              <w:rPr>
                <w:rFonts w:ascii="Cambria" w:hAnsi="Cambria" w:cs="Calibri"/>
                <w:b w:val="0"/>
                <w:bCs w:val="0"/>
                <w:sz w:val="24"/>
              </w:rPr>
              <w:t>Total</w:t>
            </w:r>
          </w:p>
        </w:tc>
        <w:tc>
          <w:tcPr>
            <w:tcW w:w="2102" w:type="dxa"/>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4"/>
              </w:rPr>
            </w:pPr>
            <w:r w:rsidRPr="003C665A">
              <w:rPr>
                <w:rFonts w:ascii="Cambria" w:hAnsi="Cambria" w:cs="Calibri"/>
                <w:b/>
                <w:bCs/>
                <w:color w:val="000000"/>
                <w:sz w:val="24"/>
              </w:rPr>
              <w:t>54</w:t>
            </w:r>
          </w:p>
        </w:tc>
        <w:tc>
          <w:tcPr>
            <w:tcW w:w="1430" w:type="dxa"/>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b/>
                <w:color w:val="000000"/>
                <w:sz w:val="24"/>
              </w:rPr>
            </w:pPr>
            <w:r w:rsidRPr="003C665A">
              <w:rPr>
                <w:rFonts w:ascii="Cambria" w:hAnsi="Cambria" w:cs="Calibri"/>
                <w:b/>
                <w:color w:val="000000"/>
                <w:sz w:val="24"/>
              </w:rPr>
              <w:t>1.362</w:t>
            </w:r>
          </w:p>
        </w:tc>
        <w:tc>
          <w:tcPr>
            <w:tcW w:w="1542" w:type="dxa"/>
          </w:tcPr>
          <w:p w:rsidR="003A7614" w:rsidRPr="003C665A" w:rsidRDefault="003A7614"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b/>
                <w:color w:val="000000"/>
                <w:sz w:val="24"/>
              </w:rPr>
            </w:pPr>
            <w:r w:rsidRPr="003C665A">
              <w:rPr>
                <w:rFonts w:ascii="Cambria" w:hAnsi="Cambria" w:cs="Calibri"/>
                <w:b/>
                <w:color w:val="000000"/>
                <w:sz w:val="24"/>
              </w:rPr>
              <w:t>10.339</w:t>
            </w:r>
          </w:p>
        </w:tc>
      </w:tr>
      <w:bookmarkEnd w:id="0"/>
    </w:tbl>
    <w:p w:rsidR="003A7614" w:rsidRPr="003C665A" w:rsidRDefault="003A7614" w:rsidP="00196490">
      <w:pPr>
        <w:spacing w:before="0" w:after="0"/>
        <w:jc w:val="both"/>
      </w:pPr>
    </w:p>
    <w:p w:rsidR="003A7614" w:rsidRPr="003C665A" w:rsidRDefault="003A7614" w:rsidP="00196490">
      <w:pPr>
        <w:spacing w:before="0" w:after="0"/>
        <w:ind w:firstLine="709"/>
        <w:jc w:val="both"/>
        <w:rPr>
          <w:rFonts w:ascii="Cambria" w:hAnsi="Cambria"/>
          <w:sz w:val="24"/>
          <w:szCs w:val="24"/>
        </w:rPr>
      </w:pPr>
      <w:r w:rsidRPr="003C665A">
        <w:rPr>
          <w:rFonts w:ascii="Cambria" w:hAnsi="Cambria"/>
          <w:sz w:val="24"/>
          <w:szCs w:val="24"/>
        </w:rPr>
        <w:t>Numărul total al activită</w:t>
      </w:r>
      <w:r w:rsidR="00B80478" w:rsidRPr="003C665A">
        <w:rPr>
          <w:rFonts w:ascii="Cambria" w:hAnsi="Cambria"/>
          <w:sz w:val="24"/>
          <w:szCs w:val="24"/>
        </w:rPr>
        <w:t>ț</w:t>
      </w:r>
      <w:r w:rsidRPr="003C665A">
        <w:rPr>
          <w:rFonts w:ascii="Cambria" w:hAnsi="Cambria"/>
          <w:sz w:val="24"/>
          <w:szCs w:val="24"/>
        </w:rPr>
        <w:t>ilor, comparativ pe ultimii 2 ani, cuprinzând tipurile men</w:t>
      </w:r>
      <w:r w:rsidR="00B80478" w:rsidRPr="003C665A">
        <w:rPr>
          <w:rFonts w:ascii="Cambria" w:hAnsi="Cambria"/>
          <w:sz w:val="24"/>
          <w:szCs w:val="24"/>
        </w:rPr>
        <w:t>ț</w:t>
      </w:r>
      <w:r w:rsidRPr="003C665A">
        <w:rPr>
          <w:rFonts w:ascii="Cambria" w:hAnsi="Cambria"/>
          <w:sz w:val="24"/>
          <w:szCs w:val="24"/>
        </w:rPr>
        <w:t>ionate mai sus împreună cu activită</w:t>
      </w:r>
      <w:r w:rsidR="00B80478" w:rsidRPr="003C665A">
        <w:rPr>
          <w:rFonts w:ascii="Cambria" w:hAnsi="Cambria"/>
          <w:sz w:val="24"/>
          <w:szCs w:val="24"/>
        </w:rPr>
        <w:t>ț</w:t>
      </w:r>
      <w:r w:rsidRPr="003C665A">
        <w:rPr>
          <w:rFonts w:ascii="Cambria" w:hAnsi="Cambria"/>
          <w:sz w:val="24"/>
          <w:szCs w:val="24"/>
        </w:rPr>
        <w:t xml:space="preserve">ile culturale, cele realizate în afara bibliotecii, precum </w:t>
      </w:r>
      <w:r w:rsidR="00B80478" w:rsidRPr="003C665A">
        <w:rPr>
          <w:rFonts w:ascii="Cambria" w:hAnsi="Cambria"/>
          <w:sz w:val="24"/>
          <w:szCs w:val="24"/>
        </w:rPr>
        <w:t>ș</w:t>
      </w:r>
      <w:r w:rsidRPr="003C665A">
        <w:rPr>
          <w:rFonts w:ascii="Cambria" w:hAnsi="Cambria"/>
          <w:sz w:val="24"/>
          <w:szCs w:val="24"/>
        </w:rPr>
        <w:t>i alte activită</w:t>
      </w:r>
      <w:r w:rsidR="00B80478" w:rsidRPr="003C665A">
        <w:rPr>
          <w:rFonts w:ascii="Cambria" w:hAnsi="Cambria"/>
          <w:sz w:val="24"/>
          <w:szCs w:val="24"/>
        </w:rPr>
        <w:t>ț</w:t>
      </w:r>
      <w:r w:rsidRPr="003C665A">
        <w:rPr>
          <w:rFonts w:ascii="Cambria" w:hAnsi="Cambria"/>
          <w:sz w:val="24"/>
          <w:szCs w:val="24"/>
        </w:rPr>
        <w:t>i derulate:</w:t>
      </w:r>
    </w:p>
    <w:tbl>
      <w:tblPr>
        <w:tblStyle w:val="GridTable4-Accent1"/>
        <w:tblW w:w="0" w:type="auto"/>
        <w:jc w:val="center"/>
        <w:tblLook w:val="04A0" w:firstRow="1" w:lastRow="0" w:firstColumn="1" w:lastColumn="0" w:noHBand="0" w:noVBand="1"/>
      </w:tblPr>
      <w:tblGrid>
        <w:gridCol w:w="3061"/>
        <w:gridCol w:w="1187"/>
        <w:gridCol w:w="1654"/>
      </w:tblGrid>
      <w:tr w:rsidR="003A7614" w:rsidRPr="003C665A" w:rsidTr="00A84A0B">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61" w:type="dxa"/>
            <w:vMerge w:val="restart"/>
            <w:hideMark/>
          </w:tcPr>
          <w:p w:rsidR="003A7614" w:rsidRPr="003C665A" w:rsidRDefault="003A7614" w:rsidP="00196490">
            <w:pPr>
              <w:spacing w:before="0" w:after="0" w:line="276" w:lineRule="auto"/>
              <w:jc w:val="both"/>
              <w:rPr>
                <w:rFonts w:ascii="Cambria" w:eastAsia="Times New Roman" w:hAnsi="Cambria" w:cs="Times New Roman"/>
                <w:sz w:val="24"/>
                <w:szCs w:val="24"/>
                <w:lang w:eastAsia="ro-RO"/>
              </w:rPr>
            </w:pPr>
          </w:p>
        </w:tc>
        <w:tc>
          <w:tcPr>
            <w:tcW w:w="2841" w:type="dxa"/>
            <w:gridSpan w:val="2"/>
            <w:hideMark/>
          </w:tcPr>
          <w:p w:rsidR="003A7614" w:rsidRPr="003C665A" w:rsidRDefault="003A7614" w:rsidP="00196490">
            <w:pP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eastAsia="ro-RO"/>
              </w:rPr>
            </w:pPr>
            <w:r w:rsidRPr="003C665A">
              <w:rPr>
                <w:rFonts w:ascii="Cambria" w:eastAsia="Times New Roman" w:hAnsi="Cambria" w:cs="Times New Roman"/>
                <w:sz w:val="24"/>
                <w:szCs w:val="24"/>
                <w:lang w:eastAsia="ro-RO"/>
              </w:rPr>
              <w:t>Nr. activită</w:t>
            </w:r>
            <w:r w:rsidR="00B80478" w:rsidRPr="003C665A">
              <w:rPr>
                <w:rFonts w:ascii="Cambria" w:eastAsia="Times New Roman" w:hAnsi="Cambria" w:cs="Times New Roman"/>
                <w:sz w:val="24"/>
                <w:szCs w:val="24"/>
                <w:lang w:eastAsia="ro-RO"/>
              </w:rPr>
              <w:t>ț</w:t>
            </w:r>
            <w:r w:rsidRPr="003C665A">
              <w:rPr>
                <w:rFonts w:ascii="Cambria" w:eastAsia="Times New Roman" w:hAnsi="Cambria" w:cs="Times New Roman"/>
                <w:sz w:val="24"/>
                <w:szCs w:val="24"/>
                <w:lang w:eastAsia="ro-RO"/>
              </w:rPr>
              <w:t>i realizate</w:t>
            </w:r>
          </w:p>
        </w:tc>
      </w:tr>
      <w:tr w:rsidR="003A7614" w:rsidRPr="003C665A" w:rsidTr="00A84A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61" w:type="dxa"/>
            <w:vMerge/>
          </w:tcPr>
          <w:p w:rsidR="003A7614" w:rsidRPr="003C665A" w:rsidRDefault="003A7614" w:rsidP="00196490">
            <w:pPr>
              <w:spacing w:before="0" w:after="0" w:line="276" w:lineRule="auto"/>
              <w:jc w:val="both"/>
              <w:rPr>
                <w:rFonts w:ascii="Cambria" w:eastAsia="Times New Roman" w:hAnsi="Cambria" w:cs="Times New Roman"/>
                <w:sz w:val="24"/>
                <w:szCs w:val="24"/>
                <w:lang w:eastAsia="ro-RO"/>
              </w:rPr>
            </w:pPr>
          </w:p>
        </w:tc>
        <w:tc>
          <w:tcPr>
            <w:tcW w:w="1187" w:type="dxa"/>
          </w:tcPr>
          <w:p w:rsidR="003A7614" w:rsidRPr="003C665A" w:rsidRDefault="003A7614" w:rsidP="00EB616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sz w:val="24"/>
                <w:szCs w:val="24"/>
                <w:lang w:eastAsia="ro-RO"/>
              </w:rPr>
            </w:pPr>
            <w:r w:rsidRPr="003C665A">
              <w:rPr>
                <w:rFonts w:ascii="Cambria" w:eastAsia="Times New Roman" w:hAnsi="Cambria" w:cs="Times New Roman"/>
                <w:b/>
                <w:sz w:val="24"/>
                <w:szCs w:val="24"/>
                <w:lang w:eastAsia="ro-RO"/>
              </w:rPr>
              <w:t>2020</w:t>
            </w:r>
          </w:p>
        </w:tc>
        <w:tc>
          <w:tcPr>
            <w:tcW w:w="1654" w:type="dxa"/>
          </w:tcPr>
          <w:p w:rsidR="003A7614" w:rsidRPr="003C665A" w:rsidRDefault="003A7614" w:rsidP="00EB616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sz w:val="24"/>
                <w:szCs w:val="24"/>
                <w:lang w:eastAsia="ro-RO"/>
              </w:rPr>
            </w:pPr>
            <w:r w:rsidRPr="003C665A">
              <w:rPr>
                <w:rFonts w:ascii="Cambria" w:eastAsia="Times New Roman" w:hAnsi="Cambria" w:cs="Times New Roman"/>
                <w:b/>
                <w:sz w:val="24"/>
                <w:szCs w:val="24"/>
                <w:lang w:eastAsia="ro-RO"/>
              </w:rPr>
              <w:t>2021</w:t>
            </w:r>
          </w:p>
        </w:tc>
      </w:tr>
      <w:tr w:rsidR="003A7614" w:rsidRPr="003C665A" w:rsidTr="00A84A0B">
        <w:trPr>
          <w:trHeight w:val="315"/>
          <w:jc w:val="center"/>
        </w:trPr>
        <w:tc>
          <w:tcPr>
            <w:cnfStyle w:val="001000000000" w:firstRow="0" w:lastRow="0" w:firstColumn="1" w:lastColumn="0" w:oddVBand="0" w:evenVBand="0" w:oddHBand="0" w:evenHBand="0" w:firstRowFirstColumn="0" w:firstRowLastColumn="0" w:lastRowFirstColumn="0" w:lastRowLastColumn="0"/>
            <w:tcW w:w="3061" w:type="dxa"/>
            <w:hideMark/>
          </w:tcPr>
          <w:p w:rsidR="003A7614" w:rsidRPr="003C665A" w:rsidRDefault="003A7614" w:rsidP="00196490">
            <w:pPr>
              <w:spacing w:before="0" w:after="0" w:line="276" w:lineRule="auto"/>
              <w:jc w:val="both"/>
              <w:rPr>
                <w:rFonts w:ascii="Cambria" w:eastAsia="Times New Roman" w:hAnsi="Cambria" w:cs="Times New Roman"/>
                <w:sz w:val="24"/>
                <w:szCs w:val="24"/>
                <w:lang w:eastAsia="ro-RO"/>
              </w:rPr>
            </w:pPr>
            <w:r w:rsidRPr="003C665A">
              <w:rPr>
                <w:rFonts w:ascii="Cambria" w:eastAsia="Times New Roman" w:hAnsi="Cambria" w:cs="Times New Roman"/>
                <w:sz w:val="24"/>
                <w:szCs w:val="24"/>
                <w:lang w:eastAsia="ro-RO"/>
              </w:rPr>
              <w:t>Număr de activită</w:t>
            </w:r>
            <w:r w:rsidR="00B80478" w:rsidRPr="003C665A">
              <w:rPr>
                <w:rFonts w:ascii="Cambria" w:eastAsia="Times New Roman" w:hAnsi="Cambria" w:cs="Times New Roman"/>
                <w:sz w:val="24"/>
                <w:szCs w:val="24"/>
                <w:lang w:eastAsia="ro-RO"/>
              </w:rPr>
              <w:t>ț</w:t>
            </w:r>
            <w:r w:rsidRPr="003C665A">
              <w:rPr>
                <w:rFonts w:ascii="Cambria" w:eastAsia="Times New Roman" w:hAnsi="Cambria" w:cs="Times New Roman"/>
                <w:sz w:val="24"/>
                <w:szCs w:val="24"/>
                <w:lang w:eastAsia="ro-RO"/>
              </w:rPr>
              <w:t>i</w:t>
            </w:r>
          </w:p>
        </w:tc>
        <w:tc>
          <w:tcPr>
            <w:tcW w:w="1187" w:type="dxa"/>
            <w:vAlign w:val="center"/>
          </w:tcPr>
          <w:p w:rsidR="003A7614" w:rsidRPr="003C665A" w:rsidRDefault="003A7614" w:rsidP="00EB616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eastAsia="ro-RO"/>
              </w:rPr>
            </w:pPr>
            <w:r w:rsidRPr="003C665A">
              <w:rPr>
                <w:rFonts w:ascii="Cambria" w:eastAsia="Times New Roman" w:hAnsi="Cambria" w:cs="Times New Roman"/>
                <w:sz w:val="24"/>
                <w:szCs w:val="24"/>
                <w:lang w:eastAsia="ro-RO"/>
              </w:rPr>
              <w:t>954</w:t>
            </w:r>
          </w:p>
        </w:tc>
        <w:tc>
          <w:tcPr>
            <w:tcW w:w="1654" w:type="dxa"/>
            <w:vAlign w:val="center"/>
          </w:tcPr>
          <w:p w:rsidR="003A7614" w:rsidRPr="003C665A" w:rsidRDefault="003A7614" w:rsidP="00EB616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4"/>
                <w:szCs w:val="24"/>
              </w:rPr>
            </w:pPr>
            <w:r w:rsidRPr="003C665A">
              <w:rPr>
                <w:rFonts w:ascii="Cambria" w:hAnsi="Cambria" w:cs="Calibri"/>
                <w:sz w:val="24"/>
                <w:szCs w:val="24"/>
              </w:rPr>
              <w:t>1.966</w:t>
            </w:r>
          </w:p>
        </w:tc>
      </w:tr>
      <w:tr w:rsidR="003A7614" w:rsidRPr="003C665A" w:rsidTr="00A84A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61" w:type="dxa"/>
            <w:hideMark/>
          </w:tcPr>
          <w:p w:rsidR="003A7614" w:rsidRPr="003C665A" w:rsidRDefault="003A7614" w:rsidP="00196490">
            <w:pPr>
              <w:spacing w:before="0" w:after="0" w:line="276" w:lineRule="auto"/>
              <w:jc w:val="both"/>
              <w:rPr>
                <w:rFonts w:ascii="Cambria" w:eastAsia="Times New Roman" w:hAnsi="Cambria" w:cs="Times New Roman"/>
                <w:sz w:val="24"/>
                <w:szCs w:val="24"/>
                <w:lang w:eastAsia="ro-RO"/>
              </w:rPr>
            </w:pPr>
            <w:r w:rsidRPr="003C665A">
              <w:rPr>
                <w:rFonts w:ascii="Cambria" w:eastAsia="Times New Roman" w:hAnsi="Cambria" w:cs="Times New Roman"/>
                <w:sz w:val="24"/>
                <w:szCs w:val="24"/>
                <w:lang w:eastAsia="ro-RO"/>
              </w:rPr>
              <w:t>Număr de participan</w:t>
            </w:r>
            <w:r w:rsidR="00B80478" w:rsidRPr="003C665A">
              <w:rPr>
                <w:rFonts w:ascii="Cambria" w:eastAsia="Times New Roman" w:hAnsi="Cambria" w:cs="Times New Roman"/>
                <w:sz w:val="24"/>
                <w:szCs w:val="24"/>
                <w:lang w:eastAsia="ro-RO"/>
              </w:rPr>
              <w:t>ț</w:t>
            </w:r>
            <w:r w:rsidRPr="003C665A">
              <w:rPr>
                <w:rFonts w:ascii="Cambria" w:eastAsia="Times New Roman" w:hAnsi="Cambria" w:cs="Times New Roman"/>
                <w:sz w:val="24"/>
                <w:szCs w:val="24"/>
                <w:lang w:eastAsia="ro-RO"/>
              </w:rPr>
              <w:t>i</w:t>
            </w:r>
          </w:p>
        </w:tc>
        <w:tc>
          <w:tcPr>
            <w:tcW w:w="1187" w:type="dxa"/>
            <w:vAlign w:val="center"/>
          </w:tcPr>
          <w:p w:rsidR="003A7614" w:rsidRPr="003C665A" w:rsidRDefault="003A7614" w:rsidP="00EB616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eastAsia="ro-RO"/>
              </w:rPr>
            </w:pPr>
            <w:r w:rsidRPr="003C665A">
              <w:rPr>
                <w:rFonts w:ascii="Cambria" w:hAnsi="Cambria" w:cs="Calibri"/>
                <w:sz w:val="24"/>
                <w:szCs w:val="24"/>
              </w:rPr>
              <w:t>14.037</w:t>
            </w:r>
          </w:p>
        </w:tc>
        <w:tc>
          <w:tcPr>
            <w:tcW w:w="1654" w:type="dxa"/>
            <w:vAlign w:val="center"/>
          </w:tcPr>
          <w:p w:rsidR="003A7614" w:rsidRPr="003C665A" w:rsidRDefault="003A7614" w:rsidP="00EB616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sz w:val="24"/>
                <w:szCs w:val="24"/>
              </w:rPr>
            </w:pPr>
            <w:r w:rsidRPr="003C665A">
              <w:rPr>
                <w:rFonts w:ascii="Cambria" w:hAnsi="Cambria" w:cs="Calibri"/>
                <w:sz w:val="24"/>
                <w:szCs w:val="24"/>
              </w:rPr>
              <w:t>25.039</w:t>
            </w:r>
          </w:p>
        </w:tc>
      </w:tr>
    </w:tbl>
    <w:p w:rsidR="00226ED6" w:rsidRPr="003C665A" w:rsidRDefault="00226ED6" w:rsidP="00196490">
      <w:pPr>
        <w:spacing w:before="0" w:after="0"/>
        <w:jc w:val="both"/>
        <w:rPr>
          <w:rFonts w:asciiTheme="majorHAnsi" w:eastAsia="Cambria" w:hAnsiTheme="majorHAnsi" w:cs="Cambria"/>
          <w:sz w:val="24"/>
          <w:szCs w:val="24"/>
        </w:rPr>
      </w:pP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6. profilul beneficiarului actual.</w:t>
      </w:r>
    </w:p>
    <w:p w:rsidR="004A081D" w:rsidRPr="003C665A" w:rsidRDefault="004A081D" w:rsidP="00196490">
      <w:pPr>
        <w:autoSpaceDE w:val="0"/>
        <w:autoSpaceDN w:val="0"/>
        <w:adjustRightInd w:val="0"/>
        <w:spacing w:before="0" w:after="0"/>
        <w:ind w:firstLine="709"/>
        <w:jc w:val="both"/>
        <w:rPr>
          <w:rFonts w:ascii="Cambria" w:hAnsi="Cambria" w:cs="Times New Roman"/>
          <w:sz w:val="24"/>
          <w:szCs w:val="24"/>
        </w:rPr>
      </w:pPr>
      <w:r w:rsidRPr="003C665A">
        <w:rPr>
          <w:rFonts w:ascii="Cambria" w:hAnsi="Cambria" w:cs="Times New Roman"/>
          <w:sz w:val="24"/>
          <w:szCs w:val="24"/>
        </w:rPr>
        <w:t xml:space="preserve">Profilul beneficiarului actual al serviciilor poate fi urmărit în tabelul de mai jos care indică procentul din totalul utilizatorilor activi (utilizatori care s-au înscris la bibliotecă </w:t>
      </w:r>
      <w:r w:rsidR="00B80478" w:rsidRPr="003C665A">
        <w:rPr>
          <w:rFonts w:ascii="Cambria" w:hAnsi="Cambria" w:cs="Times New Roman"/>
          <w:sz w:val="24"/>
          <w:szCs w:val="24"/>
        </w:rPr>
        <w:t>ș</w:t>
      </w:r>
      <w:r w:rsidRPr="003C665A">
        <w:rPr>
          <w:rFonts w:ascii="Cambria" w:hAnsi="Cambria" w:cs="Times New Roman"/>
          <w:sz w:val="24"/>
          <w:szCs w:val="24"/>
        </w:rPr>
        <w:t>i cei care au frecventat biblioteca în 2021), după statut ocupa</w:t>
      </w:r>
      <w:r w:rsidR="00B80478" w:rsidRPr="003C665A">
        <w:rPr>
          <w:rFonts w:ascii="Cambria" w:hAnsi="Cambria" w:cs="Times New Roman"/>
          <w:sz w:val="24"/>
          <w:szCs w:val="24"/>
        </w:rPr>
        <w:t>ț</w:t>
      </w:r>
      <w:r w:rsidRPr="003C665A">
        <w:rPr>
          <w:rFonts w:ascii="Cambria" w:hAnsi="Cambria" w:cs="Times New Roman"/>
          <w:sz w:val="24"/>
          <w:szCs w:val="24"/>
        </w:rPr>
        <w:t>ional, vârstă, na</w:t>
      </w:r>
      <w:r w:rsidR="00B80478" w:rsidRPr="003C665A">
        <w:rPr>
          <w:rFonts w:ascii="Cambria" w:hAnsi="Cambria" w:cs="Times New Roman"/>
          <w:sz w:val="24"/>
          <w:szCs w:val="24"/>
        </w:rPr>
        <w:t>ț</w:t>
      </w:r>
      <w:r w:rsidRPr="003C665A">
        <w:rPr>
          <w:rFonts w:ascii="Cambria" w:hAnsi="Cambria" w:cs="Times New Roman"/>
          <w:sz w:val="24"/>
          <w:szCs w:val="24"/>
        </w:rPr>
        <w:t>ionalitate, sex.</w:t>
      </w:r>
    </w:p>
    <w:tbl>
      <w:tblPr>
        <w:tblStyle w:val="GridTable4-Accent1"/>
        <w:tblW w:w="0" w:type="auto"/>
        <w:jc w:val="center"/>
        <w:tblLayout w:type="fixed"/>
        <w:tblLook w:val="01E0" w:firstRow="1" w:lastRow="1" w:firstColumn="1" w:lastColumn="1" w:noHBand="0" w:noVBand="0"/>
      </w:tblPr>
      <w:tblGrid>
        <w:gridCol w:w="3964"/>
        <w:gridCol w:w="1560"/>
      </w:tblGrid>
      <w:tr w:rsidR="004A081D" w:rsidRPr="003C665A" w:rsidTr="00546F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bCs w:val="0"/>
                <w:sz w:val="24"/>
                <w:szCs w:val="24"/>
              </w:rPr>
            </w:pPr>
            <w:r w:rsidRPr="003C665A">
              <w:rPr>
                <w:rStyle w:val="tpt1"/>
                <w:rFonts w:ascii="Cambria" w:hAnsi="Cambria" w:cs="Times New Roman"/>
                <w:bCs w:val="0"/>
                <w:sz w:val="24"/>
                <w:szCs w:val="24"/>
              </w:rPr>
              <w:t>Categorii de utilizatori activi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bCs w:val="0"/>
                <w:sz w:val="24"/>
                <w:szCs w:val="24"/>
              </w:rPr>
            </w:pPr>
            <w:r w:rsidRPr="003C665A">
              <w:rPr>
                <w:rStyle w:val="tpt1"/>
                <w:rFonts w:ascii="Cambria" w:hAnsi="Cambria" w:cs="Times New Roman"/>
                <w:bCs w:val="0"/>
                <w:sz w:val="24"/>
                <w:szCs w:val="24"/>
              </w:rPr>
              <w:t>2021</w:t>
            </w:r>
          </w:p>
        </w:tc>
      </w:tr>
      <w:tr w:rsidR="004A081D" w:rsidRPr="003C665A" w:rsidTr="00546F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gridSpan w:val="2"/>
          </w:tcPr>
          <w:p w:rsidR="004A081D" w:rsidRPr="003C665A" w:rsidRDefault="004A081D" w:rsidP="00196490">
            <w:pPr>
              <w:spacing w:before="0" w:after="0" w:line="276" w:lineRule="auto"/>
              <w:ind w:left="47" w:hanging="14"/>
              <w:jc w:val="both"/>
              <w:rPr>
                <w:rStyle w:val="tpt1"/>
                <w:rFonts w:ascii="Cambria" w:hAnsi="Cambria" w:cs="Times New Roman"/>
                <w:b w:val="0"/>
                <w:bCs w:val="0"/>
                <w:sz w:val="24"/>
                <w:szCs w:val="24"/>
              </w:rPr>
            </w:pPr>
            <w:r w:rsidRPr="003C665A">
              <w:rPr>
                <w:rStyle w:val="tpt1"/>
                <w:rFonts w:ascii="Cambria" w:hAnsi="Cambria" w:cs="Times New Roman"/>
                <w:b w:val="0"/>
                <w:bCs w:val="0"/>
                <w:sz w:val="24"/>
                <w:szCs w:val="24"/>
              </w:rPr>
              <w:t>După statutul ocupa</w:t>
            </w:r>
            <w:r w:rsidR="00B80478" w:rsidRPr="003C665A">
              <w:rPr>
                <w:rStyle w:val="tpt1"/>
                <w:rFonts w:ascii="Cambria" w:hAnsi="Cambria" w:cs="Times New Roman"/>
                <w:b w:val="0"/>
                <w:bCs w:val="0"/>
                <w:sz w:val="24"/>
                <w:szCs w:val="24"/>
              </w:rPr>
              <w:t>ț</w:t>
            </w:r>
            <w:r w:rsidRPr="003C665A">
              <w:rPr>
                <w:rStyle w:val="tpt1"/>
                <w:rFonts w:ascii="Cambria" w:hAnsi="Cambria" w:cs="Times New Roman"/>
                <w:b w:val="0"/>
                <w:bCs w:val="0"/>
                <w:sz w:val="24"/>
                <w:szCs w:val="24"/>
              </w:rPr>
              <w:t>ional</w:t>
            </w:r>
          </w:p>
        </w:tc>
      </w:tr>
      <w:tr w:rsidR="004A081D" w:rsidRPr="003C665A" w:rsidTr="00546F8D">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Profesii intelectuale</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18,06</w:t>
            </w:r>
          </w:p>
        </w:tc>
      </w:tr>
      <w:tr w:rsidR="004A081D" w:rsidRPr="003C665A" w:rsidTr="00546F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Tehnicieni, mai</w:t>
            </w:r>
            <w:r w:rsidR="00B80478" w:rsidRPr="003C665A">
              <w:rPr>
                <w:rStyle w:val="tpt1"/>
                <w:rFonts w:ascii="Cambria" w:hAnsi="Cambria" w:cs="Times New Roman"/>
                <w:sz w:val="24"/>
                <w:szCs w:val="24"/>
              </w:rPr>
              <w:t>ș</w:t>
            </w:r>
            <w:r w:rsidRPr="003C665A">
              <w:rPr>
                <w:rStyle w:val="tpt1"/>
                <w:rFonts w:ascii="Cambria" w:hAnsi="Cambria" w:cs="Times New Roman"/>
                <w:sz w:val="24"/>
                <w:szCs w:val="24"/>
              </w:rPr>
              <w:t>tri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0,24</w:t>
            </w:r>
          </w:p>
        </w:tc>
      </w:tr>
      <w:tr w:rsidR="004A081D" w:rsidRPr="003C665A" w:rsidTr="00546F8D">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Func</w:t>
            </w:r>
            <w:r w:rsidR="00B80478" w:rsidRPr="003C665A">
              <w:rPr>
                <w:rStyle w:val="tpt1"/>
                <w:rFonts w:ascii="Cambria" w:hAnsi="Cambria" w:cs="Times New Roman"/>
                <w:sz w:val="24"/>
                <w:szCs w:val="24"/>
              </w:rPr>
              <w:t>ț</w:t>
            </w:r>
            <w:r w:rsidRPr="003C665A">
              <w:rPr>
                <w:rStyle w:val="tpt1"/>
                <w:rFonts w:ascii="Cambria" w:hAnsi="Cambria" w:cs="Times New Roman"/>
                <w:sz w:val="24"/>
                <w:szCs w:val="24"/>
              </w:rPr>
              <w:t>ionari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1,32</w:t>
            </w:r>
          </w:p>
        </w:tc>
      </w:tr>
      <w:tr w:rsidR="004A081D" w:rsidRPr="003C665A" w:rsidTr="00546F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Muncitori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1,96</w:t>
            </w:r>
          </w:p>
        </w:tc>
      </w:tr>
      <w:tr w:rsidR="004A081D" w:rsidRPr="003C665A" w:rsidTr="00546F8D">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Elevi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46,54</w:t>
            </w:r>
          </w:p>
        </w:tc>
      </w:tr>
      <w:tr w:rsidR="004A081D" w:rsidRPr="003C665A" w:rsidTr="00546F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Studen</w:t>
            </w:r>
            <w:r w:rsidR="00B80478" w:rsidRPr="003C665A">
              <w:rPr>
                <w:rStyle w:val="tpt1"/>
                <w:rFonts w:ascii="Cambria" w:hAnsi="Cambria" w:cs="Times New Roman"/>
                <w:sz w:val="24"/>
                <w:szCs w:val="24"/>
              </w:rPr>
              <w:t>ț</w:t>
            </w:r>
            <w:r w:rsidRPr="003C665A">
              <w:rPr>
                <w:rStyle w:val="tpt1"/>
                <w:rFonts w:ascii="Cambria" w:hAnsi="Cambria" w:cs="Times New Roman"/>
                <w:sz w:val="24"/>
                <w:szCs w:val="24"/>
              </w:rPr>
              <w:t>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13,92</w:t>
            </w:r>
          </w:p>
        </w:tc>
      </w:tr>
      <w:tr w:rsidR="004A081D" w:rsidRPr="003C665A" w:rsidTr="00546F8D">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Pensionari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6,18</w:t>
            </w:r>
          </w:p>
        </w:tc>
      </w:tr>
      <w:tr w:rsidR="004A081D" w:rsidRPr="003C665A" w:rsidTr="00546F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Casnice</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1,25</w:t>
            </w:r>
          </w:p>
        </w:tc>
      </w:tr>
      <w:tr w:rsidR="004A081D" w:rsidRPr="003C665A" w:rsidTr="00546F8D">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B80478"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Ș</w:t>
            </w:r>
            <w:r w:rsidR="004A081D" w:rsidRPr="003C665A">
              <w:rPr>
                <w:rStyle w:val="tpt1"/>
                <w:rFonts w:ascii="Cambria" w:hAnsi="Cambria" w:cs="Times New Roman"/>
                <w:sz w:val="24"/>
                <w:szCs w:val="24"/>
              </w:rPr>
              <w:t>omeri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0,26</w:t>
            </w:r>
          </w:p>
        </w:tc>
      </w:tr>
      <w:tr w:rsidR="004A081D" w:rsidRPr="003C665A" w:rsidTr="00546F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Alte categorii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10,27</w:t>
            </w:r>
          </w:p>
        </w:tc>
      </w:tr>
      <w:tr w:rsidR="004A081D" w:rsidRPr="003C665A" w:rsidTr="00546F8D">
        <w:trPr>
          <w:jc w:val="center"/>
        </w:trPr>
        <w:tc>
          <w:tcPr>
            <w:cnfStyle w:val="001000000000" w:firstRow="0" w:lastRow="0" w:firstColumn="1" w:lastColumn="0" w:oddVBand="0" w:evenVBand="0" w:oddHBand="0" w:evenHBand="0" w:firstRowFirstColumn="0" w:firstRowLastColumn="0" w:lastRowFirstColumn="0" w:lastRowLastColumn="0"/>
            <w:tcW w:w="5524" w:type="dxa"/>
            <w:gridSpan w:val="2"/>
          </w:tcPr>
          <w:p w:rsidR="004A081D" w:rsidRPr="003C665A" w:rsidRDefault="004A081D" w:rsidP="00196490">
            <w:pPr>
              <w:spacing w:before="0" w:after="0" w:line="276" w:lineRule="auto"/>
              <w:ind w:left="47" w:hanging="14"/>
              <w:jc w:val="both"/>
              <w:rPr>
                <w:rStyle w:val="tpt1"/>
                <w:rFonts w:ascii="Cambria" w:hAnsi="Cambria" w:cs="Times New Roman"/>
                <w:b w:val="0"/>
                <w:bCs w:val="0"/>
                <w:sz w:val="24"/>
                <w:szCs w:val="24"/>
              </w:rPr>
            </w:pPr>
            <w:r w:rsidRPr="003C665A">
              <w:rPr>
                <w:rStyle w:val="tpt1"/>
                <w:rFonts w:ascii="Cambria" w:hAnsi="Cambria" w:cs="Times New Roman"/>
                <w:b w:val="0"/>
                <w:bCs w:val="0"/>
                <w:sz w:val="24"/>
                <w:szCs w:val="24"/>
              </w:rPr>
              <w:t>După vârstă</w:t>
            </w:r>
          </w:p>
        </w:tc>
      </w:tr>
      <w:tr w:rsidR="004A081D" w:rsidRPr="003C665A" w:rsidTr="00546F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sub 14 ani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34,45</w:t>
            </w:r>
          </w:p>
        </w:tc>
      </w:tr>
      <w:tr w:rsidR="004A081D" w:rsidRPr="003C665A" w:rsidTr="00546F8D">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14-25 ani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30,66</w:t>
            </w:r>
          </w:p>
        </w:tc>
      </w:tr>
      <w:tr w:rsidR="004A081D" w:rsidRPr="003C665A" w:rsidTr="00546F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26-40 ani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15,22</w:t>
            </w:r>
          </w:p>
        </w:tc>
      </w:tr>
      <w:tr w:rsidR="004A081D" w:rsidRPr="003C665A" w:rsidTr="00546F8D">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41-60 ani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13,49</w:t>
            </w:r>
          </w:p>
        </w:tc>
      </w:tr>
      <w:tr w:rsidR="004A081D" w:rsidRPr="003C665A" w:rsidTr="00546F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Peste 61 ani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6,18</w:t>
            </w:r>
          </w:p>
        </w:tc>
      </w:tr>
      <w:tr w:rsidR="004A081D" w:rsidRPr="003C665A" w:rsidTr="00546F8D">
        <w:trPr>
          <w:jc w:val="center"/>
        </w:trPr>
        <w:tc>
          <w:tcPr>
            <w:cnfStyle w:val="001000000000" w:firstRow="0" w:lastRow="0" w:firstColumn="1" w:lastColumn="0" w:oddVBand="0" w:evenVBand="0" w:oddHBand="0" w:evenHBand="0" w:firstRowFirstColumn="0" w:firstRowLastColumn="0" w:lastRowFirstColumn="0" w:lastRowLastColumn="0"/>
            <w:tcW w:w="5524" w:type="dxa"/>
            <w:gridSpan w:val="2"/>
          </w:tcPr>
          <w:p w:rsidR="004A081D" w:rsidRPr="003C665A" w:rsidRDefault="004A081D" w:rsidP="00196490">
            <w:pPr>
              <w:spacing w:before="0" w:after="0" w:line="276" w:lineRule="auto"/>
              <w:ind w:left="47" w:hanging="14"/>
              <w:jc w:val="both"/>
              <w:rPr>
                <w:rStyle w:val="tpt1"/>
                <w:rFonts w:ascii="Cambria" w:hAnsi="Cambria" w:cs="Times New Roman"/>
                <w:b w:val="0"/>
                <w:bCs w:val="0"/>
                <w:sz w:val="24"/>
                <w:szCs w:val="24"/>
              </w:rPr>
            </w:pPr>
            <w:r w:rsidRPr="003C665A">
              <w:rPr>
                <w:rStyle w:val="tpt1"/>
                <w:rFonts w:ascii="Cambria" w:hAnsi="Cambria" w:cs="Times New Roman"/>
                <w:b w:val="0"/>
                <w:bCs w:val="0"/>
                <w:sz w:val="24"/>
                <w:szCs w:val="24"/>
              </w:rPr>
              <w:t>După na</w:t>
            </w:r>
            <w:r w:rsidR="00B80478" w:rsidRPr="003C665A">
              <w:rPr>
                <w:rStyle w:val="tpt1"/>
                <w:rFonts w:ascii="Cambria" w:hAnsi="Cambria" w:cs="Times New Roman"/>
                <w:b w:val="0"/>
                <w:bCs w:val="0"/>
                <w:sz w:val="24"/>
                <w:szCs w:val="24"/>
              </w:rPr>
              <w:t>ț</w:t>
            </w:r>
            <w:r w:rsidRPr="003C665A">
              <w:rPr>
                <w:rStyle w:val="tpt1"/>
                <w:rFonts w:ascii="Cambria" w:hAnsi="Cambria" w:cs="Times New Roman"/>
                <w:b w:val="0"/>
                <w:bCs w:val="0"/>
                <w:sz w:val="24"/>
                <w:szCs w:val="24"/>
              </w:rPr>
              <w:t>ionalitate</w:t>
            </w:r>
          </w:p>
        </w:tc>
      </w:tr>
      <w:tr w:rsidR="004A081D" w:rsidRPr="003C665A" w:rsidTr="00546F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Români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95,02</w:t>
            </w:r>
          </w:p>
        </w:tc>
      </w:tr>
      <w:tr w:rsidR="004A081D" w:rsidRPr="003C665A" w:rsidTr="00546F8D">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Maghiari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3,99</w:t>
            </w:r>
          </w:p>
        </w:tc>
      </w:tr>
      <w:tr w:rsidR="004A081D" w:rsidRPr="003C665A" w:rsidTr="00546F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Alte na</w:t>
            </w:r>
            <w:r w:rsidR="00B80478" w:rsidRPr="003C665A">
              <w:rPr>
                <w:rStyle w:val="tpt1"/>
                <w:rFonts w:ascii="Cambria" w:hAnsi="Cambria" w:cs="Times New Roman"/>
                <w:sz w:val="24"/>
                <w:szCs w:val="24"/>
              </w:rPr>
              <w:t>ț</w:t>
            </w:r>
            <w:r w:rsidRPr="003C665A">
              <w:rPr>
                <w:rStyle w:val="tpt1"/>
                <w:rFonts w:ascii="Cambria" w:hAnsi="Cambria" w:cs="Times New Roman"/>
                <w:sz w:val="24"/>
                <w:szCs w:val="24"/>
              </w:rPr>
              <w:t>ionalită</w:t>
            </w:r>
            <w:r w:rsidR="00B80478" w:rsidRPr="003C665A">
              <w:rPr>
                <w:rStyle w:val="tpt1"/>
                <w:rFonts w:ascii="Cambria" w:hAnsi="Cambria" w:cs="Times New Roman"/>
                <w:sz w:val="24"/>
                <w:szCs w:val="24"/>
              </w:rPr>
              <w:t>ț</w:t>
            </w:r>
            <w:r w:rsidRPr="003C665A">
              <w:rPr>
                <w:rStyle w:val="tpt1"/>
                <w:rFonts w:ascii="Cambria" w:hAnsi="Cambria" w:cs="Times New Roman"/>
                <w:sz w:val="24"/>
                <w:szCs w:val="24"/>
              </w:rPr>
              <w:t>i</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0,99</w:t>
            </w:r>
          </w:p>
        </w:tc>
      </w:tr>
      <w:tr w:rsidR="004A081D" w:rsidRPr="003C665A" w:rsidTr="00546F8D">
        <w:trPr>
          <w:jc w:val="center"/>
        </w:trPr>
        <w:tc>
          <w:tcPr>
            <w:cnfStyle w:val="001000000000" w:firstRow="0" w:lastRow="0" w:firstColumn="1" w:lastColumn="0" w:oddVBand="0" w:evenVBand="0" w:oddHBand="0" w:evenHBand="0" w:firstRowFirstColumn="0" w:firstRowLastColumn="0" w:lastRowFirstColumn="0" w:lastRowLastColumn="0"/>
            <w:tcW w:w="5524" w:type="dxa"/>
            <w:gridSpan w:val="2"/>
          </w:tcPr>
          <w:p w:rsidR="004A081D" w:rsidRPr="003C665A" w:rsidRDefault="004A081D" w:rsidP="00196490">
            <w:pPr>
              <w:spacing w:before="0" w:after="0" w:line="276" w:lineRule="auto"/>
              <w:ind w:left="47" w:hanging="14"/>
              <w:jc w:val="both"/>
              <w:rPr>
                <w:rStyle w:val="tpt1"/>
                <w:rFonts w:ascii="Cambria" w:hAnsi="Cambria" w:cs="Times New Roman"/>
                <w:b w:val="0"/>
                <w:bCs w:val="0"/>
                <w:sz w:val="24"/>
                <w:szCs w:val="24"/>
              </w:rPr>
            </w:pPr>
            <w:r w:rsidRPr="003C665A">
              <w:rPr>
                <w:rStyle w:val="tpt1"/>
                <w:rFonts w:ascii="Cambria" w:hAnsi="Cambria" w:cs="Times New Roman"/>
                <w:b w:val="0"/>
                <w:bCs w:val="0"/>
                <w:sz w:val="24"/>
                <w:szCs w:val="24"/>
              </w:rPr>
              <w:lastRenderedPageBreak/>
              <w:t>După sex</w:t>
            </w:r>
          </w:p>
        </w:tc>
      </w:tr>
      <w:tr w:rsidR="004A081D" w:rsidRPr="003C665A" w:rsidTr="00546F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Masculin</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35,49</w:t>
            </w:r>
          </w:p>
        </w:tc>
      </w:tr>
      <w:tr w:rsidR="004A081D" w:rsidRPr="003C665A" w:rsidTr="00546F8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4A081D" w:rsidRPr="003C665A" w:rsidRDefault="004A081D" w:rsidP="00196490">
            <w:pPr>
              <w:spacing w:before="0" w:after="0" w:line="276" w:lineRule="auto"/>
              <w:jc w:val="both"/>
              <w:rPr>
                <w:rStyle w:val="tpt1"/>
                <w:rFonts w:ascii="Cambria" w:hAnsi="Cambria" w:cs="Times New Roman"/>
                <w:sz w:val="24"/>
                <w:szCs w:val="24"/>
              </w:rPr>
            </w:pPr>
            <w:r w:rsidRPr="003C665A">
              <w:rPr>
                <w:rStyle w:val="tpt1"/>
                <w:rFonts w:ascii="Cambria" w:hAnsi="Cambria" w:cs="Times New Roman"/>
                <w:sz w:val="24"/>
                <w:szCs w:val="24"/>
              </w:rPr>
              <w:t>Feminin</w:t>
            </w:r>
          </w:p>
        </w:tc>
        <w:tc>
          <w:tcPr>
            <w:cnfStyle w:val="000100000000" w:firstRow="0" w:lastRow="0" w:firstColumn="0" w:lastColumn="1" w:oddVBand="0" w:evenVBand="0" w:oddHBand="0" w:evenHBand="0" w:firstRowFirstColumn="0" w:firstRowLastColumn="0" w:lastRowFirstColumn="0" w:lastRowLastColumn="0"/>
            <w:tcW w:w="1560" w:type="dxa"/>
          </w:tcPr>
          <w:p w:rsidR="004A081D" w:rsidRPr="003C665A" w:rsidRDefault="004A081D" w:rsidP="00196490">
            <w:pPr>
              <w:spacing w:before="0" w:after="0" w:line="276" w:lineRule="auto"/>
              <w:ind w:left="47" w:hanging="14"/>
              <w:jc w:val="both"/>
              <w:rPr>
                <w:rStyle w:val="tpt1"/>
                <w:rFonts w:ascii="Cambria" w:hAnsi="Cambria" w:cs="Times New Roman"/>
                <w:sz w:val="24"/>
                <w:szCs w:val="24"/>
              </w:rPr>
            </w:pPr>
            <w:r w:rsidRPr="003C665A">
              <w:rPr>
                <w:rStyle w:val="tpt1"/>
                <w:rFonts w:ascii="Cambria" w:hAnsi="Cambria" w:cs="Times New Roman"/>
                <w:sz w:val="24"/>
                <w:szCs w:val="24"/>
              </w:rPr>
              <w:t>64,51</w:t>
            </w:r>
          </w:p>
        </w:tc>
      </w:tr>
    </w:tbl>
    <w:p w:rsidR="00EB6164"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w:t>
      </w:r>
    </w:p>
    <w:p w:rsidR="00EB6164" w:rsidRPr="003C665A" w:rsidRDefault="00EB6164" w:rsidP="00EB6164">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De remarcat faptul că elevii sunt categoria principală, urmează profesiile intelectuale și studenții. Față de anii trecuți numărul studenților a scăzut, ei fiind în principal utilizatori ai sălilor de lectură, iar în condițiile pandemiei locurile în săli au fost limitate.</w:t>
      </w:r>
    </w:p>
    <w:p w:rsidR="00EB6164" w:rsidRPr="003C665A" w:rsidRDefault="00EB6164" w:rsidP="00EB6164">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 xml:space="preserve">Această structură a utilizatorilor, coroborată cu </w:t>
      </w:r>
      <w:r w:rsidR="006B5E17" w:rsidRPr="003C665A">
        <w:rPr>
          <w:rFonts w:asciiTheme="majorHAnsi" w:hAnsiTheme="majorHAnsi" w:cs="Times New Roman"/>
          <w:sz w:val="24"/>
          <w:szCs w:val="24"/>
        </w:rPr>
        <w:t xml:space="preserve">statistica circulației documentelor, este cea care ghidează, în mare măsură, structura achiziției de documente. </w:t>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B. Evolu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ia profesională a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 xml:space="preserve">iei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propuneri privind îmbunătă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irea acesteia:</w:t>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1. adecvarea activită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ii profesionale a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la politicile culturale la nivel na</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 xml:space="preserve">ional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la strategia culturală a autorită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ii;</w:t>
      </w:r>
    </w:p>
    <w:p w:rsidR="00495CD3" w:rsidRPr="003C665A" w:rsidRDefault="00495CD3" w:rsidP="00196490">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Din Concluziile Consiliului cu privire la Planul de lucru în domeniul culturii pentru perioada 2019-2022</w:t>
      </w:r>
      <w:r w:rsidR="00943477" w:rsidRPr="003C665A">
        <w:rPr>
          <w:rFonts w:asciiTheme="majorHAnsi" w:hAnsiTheme="majorHAnsi" w:cs="Times New Roman"/>
          <w:sz w:val="24"/>
          <w:szCs w:val="24"/>
        </w:rPr>
        <w:t xml:space="preserve"> am re</w:t>
      </w:r>
      <w:r w:rsidR="00B80478" w:rsidRPr="003C665A">
        <w:rPr>
          <w:rFonts w:asciiTheme="majorHAnsi" w:hAnsiTheme="majorHAnsi" w:cs="Times New Roman"/>
          <w:sz w:val="24"/>
          <w:szCs w:val="24"/>
        </w:rPr>
        <w:t>ț</w:t>
      </w:r>
      <w:r w:rsidR="00943477" w:rsidRPr="003C665A">
        <w:rPr>
          <w:rFonts w:asciiTheme="majorHAnsi" w:hAnsiTheme="majorHAnsi" w:cs="Times New Roman"/>
          <w:sz w:val="24"/>
          <w:szCs w:val="24"/>
        </w:rPr>
        <w:t xml:space="preserve">inut că </w:t>
      </w:r>
      <w:r w:rsidRPr="003C665A">
        <w:rPr>
          <w:rFonts w:asciiTheme="majorHAnsi" w:hAnsiTheme="majorHAnsi" w:cs="Times New Roman"/>
          <w:sz w:val="24"/>
          <w:szCs w:val="24"/>
        </w:rPr>
        <w:t>noua agendă europeană pentru cultură, transmisă de Comisia Europeană în mai 2018, define</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te trei obiective</w:t>
      </w:r>
      <w:r w:rsidR="00943477" w:rsidRPr="003C665A">
        <w:rPr>
          <w:rFonts w:asciiTheme="majorHAnsi" w:hAnsiTheme="majorHAnsi" w:cs="Times New Roman"/>
          <w:sz w:val="24"/>
          <w:szCs w:val="24"/>
        </w:rPr>
        <w:t xml:space="preserve"> </w:t>
      </w:r>
      <w:r w:rsidRPr="003C665A">
        <w:rPr>
          <w:rFonts w:asciiTheme="majorHAnsi" w:hAnsiTheme="majorHAnsi" w:cs="Times New Roman"/>
          <w:sz w:val="24"/>
          <w:szCs w:val="24"/>
        </w:rPr>
        <w:t>strategice</w:t>
      </w:r>
      <w:r w:rsidR="000C4BB6" w:rsidRPr="003C665A">
        <w:rPr>
          <w:rFonts w:asciiTheme="majorHAnsi" w:hAnsiTheme="majorHAnsi" w:cs="Times New Roman"/>
          <w:sz w:val="24"/>
          <w:szCs w:val="24"/>
        </w:rPr>
        <w:t xml:space="preserve"> pentru sectorul cultural</w:t>
      </w:r>
      <w:r w:rsidRPr="003C665A">
        <w:rPr>
          <w:rFonts w:asciiTheme="majorHAnsi" w:hAnsiTheme="majorHAnsi" w:cs="Times New Roman"/>
          <w:sz w:val="24"/>
          <w:szCs w:val="24"/>
        </w:rPr>
        <w:t>:</w:t>
      </w:r>
    </w:p>
    <w:p w:rsidR="00495CD3" w:rsidRPr="003C665A" w:rsidRDefault="00495CD3" w:rsidP="00196490">
      <w:pPr>
        <w:pStyle w:val="ListParagraph"/>
        <w:numPr>
          <w:ilvl w:val="1"/>
          <w:numId w:val="12"/>
        </w:numPr>
        <w:autoSpaceDE w:val="0"/>
        <w:autoSpaceDN w:val="0"/>
        <w:adjustRightInd w:val="0"/>
        <w:spacing w:before="0" w:after="0"/>
        <w:ind w:left="1134" w:hanging="283"/>
        <w:jc w:val="both"/>
        <w:rPr>
          <w:rFonts w:asciiTheme="majorHAnsi" w:hAnsiTheme="majorHAnsi" w:cs="Times New Roman"/>
          <w:i/>
          <w:sz w:val="24"/>
          <w:szCs w:val="24"/>
        </w:rPr>
      </w:pPr>
      <w:r w:rsidRPr="003C665A">
        <w:rPr>
          <w:rFonts w:asciiTheme="majorHAnsi" w:hAnsiTheme="majorHAnsi" w:cs="Times New Roman"/>
          <w:i/>
          <w:sz w:val="24"/>
          <w:szCs w:val="24"/>
        </w:rPr>
        <w:t>valorificarea poten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 xml:space="preserve">ialului culturii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al diversită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 xml:space="preserve">ii culturale pentru coeziunea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bunăstarea socială, prin promovarea participării culturale, a mobilită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ii arti</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 xml:space="preserve">tilor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a protejării patrimoniului;</w:t>
      </w:r>
    </w:p>
    <w:p w:rsidR="00495CD3" w:rsidRPr="003C665A" w:rsidRDefault="00495CD3" w:rsidP="00196490">
      <w:pPr>
        <w:pStyle w:val="ListParagraph"/>
        <w:numPr>
          <w:ilvl w:val="1"/>
          <w:numId w:val="12"/>
        </w:numPr>
        <w:autoSpaceDE w:val="0"/>
        <w:autoSpaceDN w:val="0"/>
        <w:adjustRightInd w:val="0"/>
        <w:spacing w:before="0" w:after="0"/>
        <w:ind w:left="1134" w:hanging="283"/>
        <w:jc w:val="both"/>
        <w:rPr>
          <w:rFonts w:asciiTheme="majorHAnsi" w:hAnsiTheme="majorHAnsi" w:cs="Times New Roman"/>
          <w:i/>
          <w:sz w:val="24"/>
          <w:szCs w:val="24"/>
        </w:rPr>
      </w:pPr>
      <w:r w:rsidRPr="003C665A">
        <w:rPr>
          <w:rFonts w:asciiTheme="majorHAnsi" w:hAnsiTheme="majorHAnsi" w:cs="Times New Roman"/>
          <w:i/>
          <w:sz w:val="24"/>
          <w:szCs w:val="24"/>
        </w:rPr>
        <w:t xml:space="preserve">sprijinirea creării de locuri de muncă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a cre</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 xml:space="preserve">terii în sectoarele culturale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 xml:space="preserve">i creative prin promovarea artelor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w:t>
      </w:r>
      <w:r w:rsidR="00943477" w:rsidRPr="003C665A">
        <w:rPr>
          <w:rFonts w:asciiTheme="majorHAnsi" w:hAnsiTheme="majorHAnsi" w:cs="Times New Roman"/>
          <w:i/>
          <w:sz w:val="24"/>
          <w:szCs w:val="24"/>
        </w:rPr>
        <w:t xml:space="preserve"> </w:t>
      </w:r>
      <w:r w:rsidRPr="003C665A">
        <w:rPr>
          <w:rFonts w:asciiTheme="majorHAnsi" w:hAnsiTheme="majorHAnsi" w:cs="Times New Roman"/>
          <w:i/>
          <w:sz w:val="24"/>
          <w:szCs w:val="24"/>
        </w:rPr>
        <w:t>a culturii ca parte a educa</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sprijinirea competen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 xml:space="preserve">elor relevante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încurajarea inovării în cadrul culturii;</w:t>
      </w:r>
    </w:p>
    <w:p w:rsidR="000C4BB6" w:rsidRPr="003C665A" w:rsidRDefault="00495CD3" w:rsidP="00196490">
      <w:pPr>
        <w:pStyle w:val="ListParagraph"/>
        <w:numPr>
          <w:ilvl w:val="1"/>
          <w:numId w:val="12"/>
        </w:numPr>
        <w:autoSpaceDE w:val="0"/>
        <w:autoSpaceDN w:val="0"/>
        <w:adjustRightInd w:val="0"/>
        <w:spacing w:before="0" w:after="0"/>
        <w:ind w:left="1134" w:hanging="283"/>
        <w:jc w:val="both"/>
        <w:rPr>
          <w:rFonts w:asciiTheme="majorHAnsi" w:hAnsiTheme="majorHAnsi" w:cs="Times New Roman"/>
          <w:i/>
          <w:sz w:val="24"/>
          <w:szCs w:val="24"/>
        </w:rPr>
      </w:pPr>
      <w:r w:rsidRPr="003C665A">
        <w:rPr>
          <w:rFonts w:asciiTheme="majorHAnsi" w:hAnsiTheme="majorHAnsi" w:cs="Times New Roman"/>
          <w:i/>
          <w:sz w:val="24"/>
          <w:szCs w:val="24"/>
        </w:rPr>
        <w:t>consolidarea rela</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iilor culturale interna</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ionale, prin valorificarea deplină a poten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ialului culturii de a promova</w:t>
      </w:r>
      <w:r w:rsidR="00943477" w:rsidRPr="003C665A">
        <w:rPr>
          <w:rFonts w:asciiTheme="majorHAnsi" w:hAnsiTheme="majorHAnsi" w:cs="Times New Roman"/>
          <w:i/>
          <w:sz w:val="24"/>
          <w:szCs w:val="24"/>
        </w:rPr>
        <w:t xml:space="preserve"> </w:t>
      </w:r>
      <w:r w:rsidRPr="003C665A">
        <w:rPr>
          <w:rFonts w:asciiTheme="majorHAnsi" w:hAnsiTheme="majorHAnsi" w:cs="Times New Roman"/>
          <w:i/>
          <w:sz w:val="24"/>
          <w:szCs w:val="24"/>
        </w:rPr>
        <w:t xml:space="preserve">dezvoltarea durabilă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pacea</w:t>
      </w:r>
      <w:r w:rsidR="000C4BB6" w:rsidRPr="003C665A">
        <w:rPr>
          <w:rFonts w:asciiTheme="majorHAnsi" w:hAnsiTheme="majorHAnsi" w:cs="Times New Roman"/>
          <w:i/>
          <w:sz w:val="24"/>
          <w:szCs w:val="24"/>
        </w:rPr>
        <w:t>.</w:t>
      </w:r>
    </w:p>
    <w:p w:rsidR="000C4BB6" w:rsidRPr="003C665A" w:rsidRDefault="000C4BB6" w:rsidP="00196490">
      <w:pPr>
        <w:pStyle w:val="ListParagraph"/>
        <w:autoSpaceDE w:val="0"/>
        <w:autoSpaceDN w:val="0"/>
        <w:adjustRightInd w:val="0"/>
        <w:spacing w:before="0" w:after="0"/>
        <w:ind w:left="0" w:firstLine="709"/>
        <w:jc w:val="both"/>
        <w:rPr>
          <w:rFonts w:asciiTheme="majorHAnsi" w:hAnsiTheme="majorHAnsi" w:cs="Times New Roman"/>
          <w:i/>
          <w:sz w:val="24"/>
          <w:szCs w:val="24"/>
        </w:rPr>
      </w:pPr>
      <w:r w:rsidRPr="003C665A">
        <w:rPr>
          <w:rFonts w:asciiTheme="majorHAnsi" w:hAnsiTheme="majorHAnsi" w:cs="Times New Roman"/>
          <w:i/>
          <w:sz w:val="24"/>
          <w:szCs w:val="24"/>
        </w:rPr>
        <w:t>Astfel se consideră ca prioritate a perioade</w:t>
      </w:r>
      <w:r w:rsidR="00D05D38" w:rsidRPr="003C665A">
        <w:rPr>
          <w:rFonts w:asciiTheme="majorHAnsi" w:hAnsiTheme="majorHAnsi" w:cs="Times New Roman"/>
          <w:i/>
          <w:sz w:val="24"/>
          <w:szCs w:val="24"/>
        </w:rPr>
        <w:t>i</w:t>
      </w:r>
      <w:r w:rsidRPr="003C665A">
        <w:rPr>
          <w:rFonts w:asciiTheme="majorHAnsi" w:hAnsiTheme="majorHAnsi" w:cs="Times New Roman"/>
          <w:i/>
          <w:sz w:val="24"/>
          <w:szCs w:val="24"/>
        </w:rPr>
        <w:t>:</w:t>
      </w:r>
      <w:r w:rsidRPr="003C665A">
        <w:rPr>
          <w:rFonts w:asciiTheme="majorHAnsi" w:hAnsiTheme="majorHAnsi"/>
          <w:i/>
          <w:sz w:val="24"/>
          <w:szCs w:val="24"/>
        </w:rPr>
        <w:t xml:space="preserve"> </w:t>
      </w:r>
      <w:r w:rsidRPr="003C665A">
        <w:rPr>
          <w:rFonts w:asciiTheme="majorHAnsi" w:hAnsiTheme="majorHAnsi" w:cs="Times New Roman"/>
          <w:i/>
          <w:sz w:val="24"/>
          <w:szCs w:val="24"/>
        </w:rPr>
        <w:t xml:space="preserve">Digitalizarea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statisticile culturale sunt aspecte orizontale importante, care vor fi examinate în mod corespunzător.</w:t>
      </w:r>
    </w:p>
    <w:p w:rsidR="00214905" w:rsidRPr="003C665A" w:rsidRDefault="008F21A9" w:rsidP="00196490">
      <w:pPr>
        <w:pStyle w:val="ListParagraph"/>
        <w:autoSpaceDE w:val="0"/>
        <w:autoSpaceDN w:val="0"/>
        <w:adjustRightInd w:val="0"/>
        <w:spacing w:before="0" w:after="0"/>
        <w:ind w:left="0" w:firstLine="709"/>
        <w:jc w:val="both"/>
        <w:rPr>
          <w:rFonts w:asciiTheme="majorHAnsi" w:hAnsiTheme="majorHAnsi" w:cs="Times New Roman"/>
          <w:sz w:val="24"/>
          <w:szCs w:val="24"/>
        </w:rPr>
      </w:pPr>
      <w:r w:rsidRPr="003C665A">
        <w:rPr>
          <w:rFonts w:asciiTheme="majorHAnsi" w:hAnsiTheme="majorHAnsi" w:cs="Times New Roman"/>
          <w:sz w:val="24"/>
          <w:szCs w:val="24"/>
        </w:rPr>
        <w:t>În lipsa unei strategii na</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ionale sau jude</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ene, în domeniul culturii, actualizate, echipa de conducere a bibliotecii jude</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ene a pus în aplicare principi</w:t>
      </w:r>
      <w:r w:rsidR="00D3305A" w:rsidRPr="003C665A">
        <w:rPr>
          <w:rFonts w:asciiTheme="majorHAnsi" w:hAnsiTheme="majorHAnsi" w:cs="Times New Roman"/>
          <w:sz w:val="24"/>
          <w:szCs w:val="24"/>
        </w:rPr>
        <w:t xml:space="preserve">ile stabilite la nivel european, astfel s-a continuat proiectul de digitizare </w:t>
      </w:r>
      <w:r w:rsidR="00B80478" w:rsidRPr="003C665A">
        <w:rPr>
          <w:rFonts w:asciiTheme="majorHAnsi" w:hAnsiTheme="majorHAnsi" w:cs="Times New Roman"/>
          <w:sz w:val="24"/>
          <w:szCs w:val="24"/>
        </w:rPr>
        <w:t>ș</w:t>
      </w:r>
      <w:r w:rsidR="00D3305A" w:rsidRPr="003C665A">
        <w:rPr>
          <w:rFonts w:asciiTheme="majorHAnsi" w:hAnsiTheme="majorHAnsi" w:cs="Times New Roman"/>
          <w:sz w:val="24"/>
          <w:szCs w:val="24"/>
        </w:rPr>
        <w:t xml:space="preserve">i creare a bibliotecii digitale, demarat în anul 2007. </w:t>
      </w:r>
      <w:r w:rsidR="00546F8D" w:rsidRPr="003C665A">
        <w:rPr>
          <w:rFonts w:asciiTheme="majorHAnsi" w:hAnsiTheme="majorHAnsi" w:cs="Times New Roman"/>
          <w:sz w:val="24"/>
          <w:szCs w:val="24"/>
        </w:rPr>
        <w:t>Astăzi, în biblioteca digitală a Bibliotecii Jude</w:t>
      </w:r>
      <w:r w:rsidR="00B80478" w:rsidRPr="003C665A">
        <w:rPr>
          <w:rFonts w:asciiTheme="majorHAnsi" w:hAnsiTheme="majorHAnsi" w:cs="Times New Roman"/>
          <w:sz w:val="24"/>
          <w:szCs w:val="24"/>
        </w:rPr>
        <w:t>ț</w:t>
      </w:r>
      <w:r w:rsidR="00546F8D" w:rsidRPr="003C665A">
        <w:rPr>
          <w:rFonts w:asciiTheme="majorHAnsi" w:hAnsiTheme="majorHAnsi" w:cs="Times New Roman"/>
          <w:sz w:val="24"/>
          <w:szCs w:val="24"/>
        </w:rPr>
        <w:t>ene avem peste 14.500 de căr</w:t>
      </w:r>
      <w:r w:rsidR="00B80478" w:rsidRPr="003C665A">
        <w:rPr>
          <w:rFonts w:asciiTheme="majorHAnsi" w:hAnsiTheme="majorHAnsi" w:cs="Times New Roman"/>
          <w:sz w:val="24"/>
          <w:szCs w:val="24"/>
        </w:rPr>
        <w:t>ț</w:t>
      </w:r>
      <w:r w:rsidR="00546F8D" w:rsidRPr="003C665A">
        <w:rPr>
          <w:rFonts w:asciiTheme="majorHAnsi" w:hAnsiTheme="majorHAnsi" w:cs="Times New Roman"/>
          <w:sz w:val="24"/>
          <w:szCs w:val="24"/>
        </w:rPr>
        <w:t xml:space="preserve">i </w:t>
      </w:r>
      <w:r w:rsidR="00B80478" w:rsidRPr="003C665A">
        <w:rPr>
          <w:rFonts w:asciiTheme="majorHAnsi" w:hAnsiTheme="majorHAnsi" w:cs="Times New Roman"/>
          <w:sz w:val="24"/>
          <w:szCs w:val="24"/>
        </w:rPr>
        <w:t>ș</w:t>
      </w:r>
      <w:r w:rsidR="00546F8D" w:rsidRPr="003C665A">
        <w:rPr>
          <w:rFonts w:asciiTheme="majorHAnsi" w:hAnsiTheme="majorHAnsi" w:cs="Times New Roman"/>
          <w:sz w:val="24"/>
          <w:szCs w:val="24"/>
        </w:rPr>
        <w:t>i peste 5000 de alte tipuri de documente digitale. Mai mult personalul s-a autoinstruit în utilizarea noilor tehnologii, ceea a permis organizarea multor activită</w:t>
      </w:r>
      <w:r w:rsidR="00B80478" w:rsidRPr="003C665A">
        <w:rPr>
          <w:rFonts w:asciiTheme="majorHAnsi" w:hAnsiTheme="majorHAnsi" w:cs="Times New Roman"/>
          <w:sz w:val="24"/>
          <w:szCs w:val="24"/>
        </w:rPr>
        <w:t>ț</w:t>
      </w:r>
      <w:r w:rsidR="00546F8D" w:rsidRPr="003C665A">
        <w:rPr>
          <w:rFonts w:asciiTheme="majorHAnsi" w:hAnsiTheme="majorHAnsi" w:cs="Times New Roman"/>
          <w:sz w:val="24"/>
          <w:szCs w:val="24"/>
        </w:rPr>
        <w:t>i educa</w:t>
      </w:r>
      <w:r w:rsidR="00B80478" w:rsidRPr="003C665A">
        <w:rPr>
          <w:rFonts w:asciiTheme="majorHAnsi" w:hAnsiTheme="majorHAnsi" w:cs="Times New Roman"/>
          <w:sz w:val="24"/>
          <w:szCs w:val="24"/>
        </w:rPr>
        <w:t>ț</w:t>
      </w:r>
      <w:r w:rsidR="00546F8D" w:rsidRPr="003C665A">
        <w:rPr>
          <w:rFonts w:asciiTheme="majorHAnsi" w:hAnsiTheme="majorHAnsi" w:cs="Times New Roman"/>
          <w:sz w:val="24"/>
          <w:szCs w:val="24"/>
        </w:rPr>
        <w:t>ionale pentru toate categoriile de vârstă în mediul on-line.</w:t>
      </w:r>
    </w:p>
    <w:p w:rsidR="00FE6E0B" w:rsidRPr="003C665A" w:rsidRDefault="00FE6E0B" w:rsidP="00196490">
      <w:pPr>
        <w:pStyle w:val="ListParagraph"/>
        <w:autoSpaceDE w:val="0"/>
        <w:autoSpaceDN w:val="0"/>
        <w:adjustRightInd w:val="0"/>
        <w:spacing w:before="0" w:after="0"/>
        <w:ind w:left="0"/>
        <w:jc w:val="both"/>
        <w:rPr>
          <w:rFonts w:asciiTheme="majorHAnsi" w:hAnsiTheme="majorHAnsi" w:cs="Times New Roman"/>
          <w:i/>
          <w:sz w:val="24"/>
          <w:szCs w:val="24"/>
        </w:rPr>
      </w:pPr>
      <w:r w:rsidRPr="003C665A">
        <w:rPr>
          <w:rFonts w:asciiTheme="majorHAnsi" w:hAnsiTheme="majorHAnsi" w:cs="Times New Roman"/>
          <w:i/>
          <w:sz w:val="24"/>
          <w:szCs w:val="24"/>
        </w:rPr>
        <w:t>2. orientarea activită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ii profesionale către beneficiari;</w:t>
      </w:r>
    </w:p>
    <w:p w:rsidR="001E2BE9" w:rsidRPr="003C665A" w:rsidRDefault="001E2BE9" w:rsidP="00196490">
      <w:pPr>
        <w:pBdr>
          <w:top w:val="nil"/>
          <w:left w:val="nil"/>
          <w:bottom w:val="nil"/>
          <w:right w:val="nil"/>
          <w:between w:val="nil"/>
        </w:pBdr>
        <w:spacing w:before="0" w:after="0"/>
        <w:ind w:firstLine="709"/>
        <w:contextualSpacing/>
        <w:jc w:val="both"/>
        <w:rPr>
          <w:rFonts w:asciiTheme="majorHAnsi" w:hAnsiTheme="majorHAnsi" w:cs="Calibri"/>
          <w:sz w:val="24"/>
        </w:rPr>
      </w:pPr>
      <w:r w:rsidRPr="003C665A">
        <w:rPr>
          <w:rFonts w:asciiTheme="majorHAnsi" w:hAnsiTheme="majorHAnsi" w:cs="Calibri"/>
          <w:sz w:val="24"/>
        </w:rPr>
        <w:t>În ceea ce prive</w:t>
      </w:r>
      <w:r w:rsidR="00B80478" w:rsidRPr="003C665A">
        <w:rPr>
          <w:rFonts w:asciiTheme="majorHAnsi" w:hAnsiTheme="majorHAnsi" w:cs="Calibri"/>
          <w:sz w:val="24"/>
        </w:rPr>
        <w:t>ș</w:t>
      </w:r>
      <w:r w:rsidRPr="003C665A">
        <w:rPr>
          <w:rFonts w:asciiTheme="majorHAnsi" w:hAnsiTheme="majorHAnsi" w:cs="Calibri"/>
          <w:sz w:val="24"/>
        </w:rPr>
        <w:t>te pregătirea profesională a personalului, activitatea este reflectată în tabelul de mai jos:</w:t>
      </w:r>
    </w:p>
    <w:tbl>
      <w:tblPr>
        <w:tblStyle w:val="GridTable4-Accent1"/>
        <w:tblW w:w="0" w:type="auto"/>
        <w:jc w:val="center"/>
        <w:tblLook w:val="04A0" w:firstRow="1" w:lastRow="0" w:firstColumn="1" w:lastColumn="0" w:noHBand="0" w:noVBand="1"/>
      </w:tblPr>
      <w:tblGrid>
        <w:gridCol w:w="3744"/>
        <w:gridCol w:w="1751"/>
        <w:gridCol w:w="2155"/>
      </w:tblGrid>
      <w:tr w:rsidR="001E2BE9" w:rsidRPr="003C665A" w:rsidTr="00D138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44" w:type="dxa"/>
          </w:tcPr>
          <w:p w:rsidR="001E2BE9" w:rsidRPr="003C665A" w:rsidRDefault="001E2BE9" w:rsidP="00196490">
            <w:pPr>
              <w:spacing w:before="0" w:after="0" w:line="276" w:lineRule="auto"/>
              <w:jc w:val="both"/>
              <w:rPr>
                <w:rFonts w:asciiTheme="majorHAnsi" w:hAnsiTheme="majorHAnsi" w:cs="Calibri"/>
                <w:sz w:val="24"/>
              </w:rPr>
            </w:pPr>
          </w:p>
        </w:tc>
        <w:tc>
          <w:tcPr>
            <w:tcW w:w="1751" w:type="dxa"/>
          </w:tcPr>
          <w:p w:rsidR="001E2BE9" w:rsidRPr="003C665A" w:rsidRDefault="001E2BE9" w:rsidP="00196490">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bCs w:val="0"/>
                <w:sz w:val="24"/>
              </w:rPr>
            </w:pPr>
            <w:r w:rsidRPr="003C665A">
              <w:rPr>
                <w:rFonts w:asciiTheme="majorHAnsi" w:hAnsiTheme="majorHAnsi" w:cs="Calibri"/>
                <w:sz w:val="24"/>
              </w:rPr>
              <w:t>2020</w:t>
            </w:r>
          </w:p>
        </w:tc>
        <w:tc>
          <w:tcPr>
            <w:tcW w:w="2155" w:type="dxa"/>
          </w:tcPr>
          <w:p w:rsidR="001E2BE9" w:rsidRPr="003C665A" w:rsidRDefault="001E2BE9" w:rsidP="00196490">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bCs w:val="0"/>
                <w:sz w:val="24"/>
              </w:rPr>
            </w:pPr>
            <w:r w:rsidRPr="003C665A">
              <w:rPr>
                <w:rFonts w:asciiTheme="majorHAnsi" w:hAnsiTheme="majorHAnsi" w:cs="Calibri"/>
                <w:sz w:val="24"/>
              </w:rPr>
              <w:t>2021</w:t>
            </w:r>
          </w:p>
        </w:tc>
      </w:tr>
      <w:tr w:rsidR="001E2BE9" w:rsidRPr="003C665A" w:rsidTr="00D138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44" w:type="dxa"/>
          </w:tcPr>
          <w:p w:rsidR="001E2BE9" w:rsidRPr="003C665A" w:rsidRDefault="001E2BE9" w:rsidP="00196490">
            <w:pPr>
              <w:spacing w:before="0" w:after="0" w:line="276" w:lineRule="auto"/>
              <w:jc w:val="both"/>
              <w:rPr>
                <w:rFonts w:asciiTheme="majorHAnsi" w:hAnsiTheme="majorHAnsi" w:cs="Calibri"/>
                <w:sz w:val="24"/>
              </w:rPr>
            </w:pPr>
            <w:r w:rsidRPr="003C665A">
              <w:rPr>
                <w:rFonts w:asciiTheme="majorHAnsi" w:hAnsiTheme="majorHAnsi" w:cs="Calibri"/>
                <w:sz w:val="24"/>
              </w:rPr>
              <w:t>Număr de activită</w:t>
            </w:r>
            <w:r w:rsidR="00B80478" w:rsidRPr="003C665A">
              <w:rPr>
                <w:rFonts w:asciiTheme="majorHAnsi" w:hAnsiTheme="majorHAnsi" w:cs="Calibri"/>
                <w:sz w:val="24"/>
              </w:rPr>
              <w:t>ț</w:t>
            </w:r>
            <w:r w:rsidRPr="003C665A">
              <w:rPr>
                <w:rFonts w:asciiTheme="majorHAnsi" w:hAnsiTheme="majorHAnsi" w:cs="Calibri"/>
                <w:sz w:val="24"/>
              </w:rPr>
              <w:t>i de formare profesională internă</w:t>
            </w:r>
          </w:p>
        </w:tc>
        <w:tc>
          <w:tcPr>
            <w:tcW w:w="1751" w:type="dxa"/>
          </w:tcPr>
          <w:p w:rsidR="001E2BE9" w:rsidRPr="003C665A" w:rsidRDefault="001E2BE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Cs/>
                <w:sz w:val="24"/>
              </w:rPr>
            </w:pPr>
            <w:r w:rsidRPr="003C665A">
              <w:rPr>
                <w:rFonts w:asciiTheme="majorHAnsi" w:hAnsiTheme="majorHAnsi" w:cs="Calibri"/>
                <w:bCs/>
                <w:sz w:val="24"/>
              </w:rPr>
              <w:t>13</w:t>
            </w:r>
          </w:p>
        </w:tc>
        <w:tc>
          <w:tcPr>
            <w:tcW w:w="2155" w:type="dxa"/>
          </w:tcPr>
          <w:p w:rsidR="001E2BE9" w:rsidRPr="003C665A" w:rsidRDefault="001E2BE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24"/>
              </w:rPr>
            </w:pPr>
            <w:r w:rsidRPr="003C665A">
              <w:rPr>
                <w:rFonts w:asciiTheme="majorHAnsi" w:hAnsiTheme="majorHAnsi" w:cs="Calibri"/>
                <w:sz w:val="24"/>
                <w:lang w:eastAsia="ro-RO"/>
              </w:rPr>
              <w:t>13</w:t>
            </w:r>
          </w:p>
        </w:tc>
      </w:tr>
      <w:tr w:rsidR="001E2BE9" w:rsidRPr="003C665A" w:rsidTr="00D13880">
        <w:trPr>
          <w:jc w:val="center"/>
        </w:trPr>
        <w:tc>
          <w:tcPr>
            <w:cnfStyle w:val="001000000000" w:firstRow="0" w:lastRow="0" w:firstColumn="1" w:lastColumn="0" w:oddVBand="0" w:evenVBand="0" w:oddHBand="0" w:evenHBand="0" w:firstRowFirstColumn="0" w:firstRowLastColumn="0" w:lastRowFirstColumn="0" w:lastRowLastColumn="0"/>
            <w:tcW w:w="3744" w:type="dxa"/>
          </w:tcPr>
          <w:p w:rsidR="001E2BE9" w:rsidRPr="003C665A" w:rsidRDefault="001E2BE9" w:rsidP="00196490">
            <w:pPr>
              <w:spacing w:before="0" w:after="0" w:line="276" w:lineRule="auto"/>
              <w:jc w:val="both"/>
              <w:rPr>
                <w:rFonts w:asciiTheme="majorHAnsi" w:hAnsiTheme="majorHAnsi" w:cs="Calibri"/>
                <w:sz w:val="24"/>
              </w:rPr>
            </w:pPr>
            <w:r w:rsidRPr="003C665A">
              <w:rPr>
                <w:rFonts w:asciiTheme="majorHAnsi" w:hAnsiTheme="majorHAnsi" w:cs="Calibri"/>
                <w:sz w:val="24"/>
              </w:rPr>
              <w:t>Număr de participări la activită</w:t>
            </w:r>
            <w:r w:rsidR="00B80478" w:rsidRPr="003C665A">
              <w:rPr>
                <w:rFonts w:asciiTheme="majorHAnsi" w:hAnsiTheme="majorHAnsi" w:cs="Calibri"/>
                <w:sz w:val="24"/>
              </w:rPr>
              <w:t>ț</w:t>
            </w:r>
            <w:r w:rsidRPr="003C665A">
              <w:rPr>
                <w:rFonts w:asciiTheme="majorHAnsi" w:hAnsiTheme="majorHAnsi" w:cs="Calibri"/>
                <w:sz w:val="24"/>
              </w:rPr>
              <w:t>ile de formare profesională internă</w:t>
            </w:r>
          </w:p>
        </w:tc>
        <w:tc>
          <w:tcPr>
            <w:tcW w:w="1751" w:type="dxa"/>
          </w:tcPr>
          <w:p w:rsidR="001E2BE9" w:rsidRPr="003C665A" w:rsidRDefault="001E2BE9"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24"/>
              </w:rPr>
            </w:pPr>
            <w:r w:rsidRPr="003C665A">
              <w:rPr>
                <w:rFonts w:asciiTheme="majorHAnsi" w:hAnsiTheme="majorHAnsi" w:cs="Calibri"/>
                <w:bCs/>
                <w:sz w:val="24"/>
              </w:rPr>
              <w:t>19</w:t>
            </w:r>
          </w:p>
        </w:tc>
        <w:tc>
          <w:tcPr>
            <w:tcW w:w="2155" w:type="dxa"/>
          </w:tcPr>
          <w:p w:rsidR="001E2BE9" w:rsidRPr="003C665A" w:rsidRDefault="001E2BE9"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sz w:val="24"/>
              </w:rPr>
            </w:pPr>
            <w:r w:rsidRPr="003C665A">
              <w:rPr>
                <w:rFonts w:asciiTheme="majorHAnsi" w:hAnsiTheme="majorHAnsi" w:cs="Calibri"/>
                <w:sz w:val="24"/>
                <w:lang w:eastAsia="ro-RO"/>
              </w:rPr>
              <w:t>42</w:t>
            </w:r>
          </w:p>
        </w:tc>
      </w:tr>
      <w:tr w:rsidR="001E2BE9" w:rsidRPr="003C665A" w:rsidTr="00D138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44" w:type="dxa"/>
          </w:tcPr>
          <w:p w:rsidR="001E2BE9" w:rsidRPr="003C665A" w:rsidRDefault="001E2BE9" w:rsidP="00196490">
            <w:pPr>
              <w:spacing w:before="0" w:after="0" w:line="276" w:lineRule="auto"/>
              <w:jc w:val="both"/>
              <w:rPr>
                <w:rFonts w:asciiTheme="majorHAnsi" w:hAnsiTheme="majorHAnsi" w:cs="Calibri"/>
                <w:sz w:val="24"/>
              </w:rPr>
            </w:pPr>
            <w:r w:rsidRPr="003C665A">
              <w:rPr>
                <w:rFonts w:asciiTheme="majorHAnsi" w:hAnsiTheme="majorHAnsi" w:cs="Calibri"/>
                <w:sz w:val="24"/>
              </w:rPr>
              <w:lastRenderedPageBreak/>
              <w:t>Număr de activită</w:t>
            </w:r>
            <w:r w:rsidR="00B80478" w:rsidRPr="003C665A">
              <w:rPr>
                <w:rFonts w:asciiTheme="majorHAnsi" w:hAnsiTheme="majorHAnsi" w:cs="Calibri"/>
                <w:sz w:val="24"/>
              </w:rPr>
              <w:t>ț</w:t>
            </w:r>
            <w:r w:rsidRPr="003C665A">
              <w:rPr>
                <w:rFonts w:asciiTheme="majorHAnsi" w:hAnsiTheme="majorHAnsi" w:cs="Calibri"/>
                <w:sz w:val="24"/>
              </w:rPr>
              <w:t>i de formare profesională externă (online)</w:t>
            </w:r>
          </w:p>
        </w:tc>
        <w:tc>
          <w:tcPr>
            <w:tcW w:w="1751" w:type="dxa"/>
          </w:tcPr>
          <w:p w:rsidR="001E2BE9" w:rsidRPr="003C665A" w:rsidRDefault="001E2BE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Cs/>
                <w:sz w:val="24"/>
              </w:rPr>
            </w:pPr>
            <w:r w:rsidRPr="003C665A">
              <w:rPr>
                <w:rFonts w:asciiTheme="majorHAnsi" w:hAnsiTheme="majorHAnsi" w:cs="Calibri"/>
                <w:bCs/>
                <w:sz w:val="24"/>
              </w:rPr>
              <w:t>32</w:t>
            </w:r>
          </w:p>
          <w:p w:rsidR="001E2BE9" w:rsidRPr="003C665A" w:rsidRDefault="001E2BE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Cs/>
                <w:sz w:val="24"/>
              </w:rPr>
            </w:pPr>
          </w:p>
        </w:tc>
        <w:tc>
          <w:tcPr>
            <w:tcW w:w="2155" w:type="dxa"/>
          </w:tcPr>
          <w:p w:rsidR="001E2BE9" w:rsidRPr="003C665A" w:rsidRDefault="001E2BE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24"/>
              </w:rPr>
            </w:pPr>
            <w:r w:rsidRPr="003C665A">
              <w:rPr>
                <w:rFonts w:asciiTheme="majorHAnsi" w:hAnsiTheme="majorHAnsi" w:cs="Calibri"/>
                <w:sz w:val="24"/>
                <w:lang w:eastAsia="ro-RO"/>
              </w:rPr>
              <w:t>91</w:t>
            </w:r>
          </w:p>
        </w:tc>
      </w:tr>
      <w:tr w:rsidR="001E2BE9" w:rsidRPr="003C665A" w:rsidTr="00D13880">
        <w:trPr>
          <w:jc w:val="center"/>
        </w:trPr>
        <w:tc>
          <w:tcPr>
            <w:cnfStyle w:val="001000000000" w:firstRow="0" w:lastRow="0" w:firstColumn="1" w:lastColumn="0" w:oddVBand="0" w:evenVBand="0" w:oddHBand="0" w:evenHBand="0" w:firstRowFirstColumn="0" w:firstRowLastColumn="0" w:lastRowFirstColumn="0" w:lastRowLastColumn="0"/>
            <w:tcW w:w="3744" w:type="dxa"/>
          </w:tcPr>
          <w:p w:rsidR="001E2BE9" w:rsidRPr="003C665A" w:rsidRDefault="001E2BE9" w:rsidP="00196490">
            <w:pPr>
              <w:spacing w:before="0" w:after="0" w:line="276" w:lineRule="auto"/>
              <w:jc w:val="both"/>
              <w:rPr>
                <w:rFonts w:asciiTheme="majorHAnsi" w:hAnsiTheme="majorHAnsi" w:cs="Calibri"/>
                <w:sz w:val="24"/>
              </w:rPr>
            </w:pPr>
            <w:r w:rsidRPr="003C665A">
              <w:rPr>
                <w:rFonts w:asciiTheme="majorHAnsi" w:hAnsiTheme="majorHAnsi" w:cs="Calibri"/>
                <w:sz w:val="24"/>
              </w:rPr>
              <w:t>Număr de participan</w:t>
            </w:r>
            <w:r w:rsidR="00B80478" w:rsidRPr="003C665A">
              <w:rPr>
                <w:rFonts w:asciiTheme="majorHAnsi" w:hAnsiTheme="majorHAnsi" w:cs="Calibri"/>
                <w:sz w:val="24"/>
              </w:rPr>
              <w:t>ț</w:t>
            </w:r>
            <w:r w:rsidRPr="003C665A">
              <w:rPr>
                <w:rFonts w:asciiTheme="majorHAnsi" w:hAnsiTheme="majorHAnsi" w:cs="Calibri"/>
                <w:sz w:val="24"/>
              </w:rPr>
              <w:t>i la activită</w:t>
            </w:r>
            <w:r w:rsidR="00B80478" w:rsidRPr="003C665A">
              <w:rPr>
                <w:rFonts w:asciiTheme="majorHAnsi" w:hAnsiTheme="majorHAnsi" w:cs="Calibri"/>
                <w:sz w:val="24"/>
              </w:rPr>
              <w:t>ț</w:t>
            </w:r>
            <w:r w:rsidRPr="003C665A">
              <w:rPr>
                <w:rFonts w:asciiTheme="majorHAnsi" w:hAnsiTheme="majorHAnsi" w:cs="Calibri"/>
                <w:sz w:val="24"/>
              </w:rPr>
              <w:t>ile de formare profesională externă</w:t>
            </w:r>
          </w:p>
        </w:tc>
        <w:tc>
          <w:tcPr>
            <w:tcW w:w="1751" w:type="dxa"/>
          </w:tcPr>
          <w:p w:rsidR="001E2BE9" w:rsidRPr="003C665A" w:rsidRDefault="001E2BE9"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24"/>
              </w:rPr>
            </w:pPr>
            <w:r w:rsidRPr="003C665A">
              <w:rPr>
                <w:rFonts w:asciiTheme="majorHAnsi" w:hAnsiTheme="majorHAnsi" w:cs="Calibri"/>
                <w:bCs/>
                <w:sz w:val="24"/>
              </w:rPr>
              <w:t>34</w:t>
            </w:r>
          </w:p>
        </w:tc>
        <w:tc>
          <w:tcPr>
            <w:tcW w:w="2155" w:type="dxa"/>
          </w:tcPr>
          <w:p w:rsidR="001E2BE9" w:rsidRPr="003C665A" w:rsidRDefault="001E2BE9"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sz w:val="24"/>
              </w:rPr>
            </w:pPr>
            <w:r w:rsidRPr="003C665A">
              <w:rPr>
                <w:rFonts w:asciiTheme="majorHAnsi" w:hAnsiTheme="majorHAnsi" w:cs="Calibri"/>
                <w:sz w:val="24"/>
                <w:lang w:eastAsia="ro-RO"/>
              </w:rPr>
              <w:t>58</w:t>
            </w:r>
          </w:p>
        </w:tc>
      </w:tr>
    </w:tbl>
    <w:p w:rsidR="001E2BE9" w:rsidRPr="003C665A" w:rsidRDefault="001E2BE9" w:rsidP="00196490">
      <w:pPr>
        <w:spacing w:before="0" w:after="0"/>
        <w:ind w:left="709"/>
        <w:jc w:val="both"/>
        <w:rPr>
          <w:rFonts w:asciiTheme="majorHAnsi" w:hAnsiTheme="majorHAnsi" w:cs="Calibri"/>
          <w:sz w:val="24"/>
        </w:rPr>
      </w:pPr>
    </w:p>
    <w:p w:rsidR="001E2BE9" w:rsidRPr="003C665A" w:rsidRDefault="001E2BE9" w:rsidP="00196490">
      <w:pPr>
        <w:pBdr>
          <w:top w:val="nil"/>
          <w:left w:val="nil"/>
          <w:bottom w:val="nil"/>
          <w:right w:val="nil"/>
          <w:between w:val="nil"/>
        </w:pBdr>
        <w:spacing w:before="0" w:after="0"/>
        <w:ind w:firstLine="709"/>
        <w:contextualSpacing/>
        <w:jc w:val="both"/>
        <w:rPr>
          <w:rFonts w:asciiTheme="majorHAnsi" w:hAnsiTheme="majorHAnsi" w:cs="Calibri"/>
          <w:sz w:val="24"/>
        </w:rPr>
      </w:pPr>
      <w:r w:rsidRPr="003C665A">
        <w:rPr>
          <w:rFonts w:asciiTheme="majorHAnsi" w:hAnsiTheme="majorHAnsi" w:cs="Calibri"/>
          <w:sz w:val="24"/>
        </w:rPr>
        <w:t>Numărul de activită</w:t>
      </w:r>
      <w:r w:rsidR="00B80478" w:rsidRPr="003C665A">
        <w:rPr>
          <w:rFonts w:asciiTheme="majorHAnsi" w:hAnsiTheme="majorHAnsi" w:cs="Calibri"/>
          <w:sz w:val="24"/>
        </w:rPr>
        <w:t>ț</w:t>
      </w:r>
      <w:r w:rsidRPr="003C665A">
        <w:rPr>
          <w:rFonts w:asciiTheme="majorHAnsi" w:hAnsiTheme="majorHAnsi" w:cs="Calibri"/>
          <w:sz w:val="24"/>
        </w:rPr>
        <w:t>i de formare externă (cu precădere în mediul on-line) la care a participat personalul bibliotecii a fost de aproape 3 ori mai mare</w:t>
      </w:r>
      <w:r w:rsidR="00D13880" w:rsidRPr="003C665A">
        <w:rPr>
          <w:rFonts w:asciiTheme="majorHAnsi" w:hAnsiTheme="majorHAnsi" w:cs="Calibri"/>
          <w:sz w:val="24"/>
        </w:rPr>
        <w:t xml:space="preserve"> fa</w:t>
      </w:r>
      <w:r w:rsidR="00B80478" w:rsidRPr="003C665A">
        <w:rPr>
          <w:rFonts w:asciiTheme="majorHAnsi" w:hAnsiTheme="majorHAnsi" w:cs="Calibri"/>
          <w:sz w:val="24"/>
        </w:rPr>
        <w:t>ț</w:t>
      </w:r>
      <w:r w:rsidR="00D13880" w:rsidRPr="003C665A">
        <w:rPr>
          <w:rFonts w:asciiTheme="majorHAnsi" w:hAnsiTheme="majorHAnsi" w:cs="Calibri"/>
          <w:sz w:val="24"/>
        </w:rPr>
        <w:t>ă de anul 2020</w:t>
      </w:r>
      <w:r w:rsidRPr="003C665A">
        <w:rPr>
          <w:rFonts w:asciiTheme="majorHAnsi" w:hAnsiTheme="majorHAnsi" w:cs="Calibri"/>
          <w:sz w:val="24"/>
        </w:rPr>
        <w:t>. Acest fapt indică o dezvoltare a pie</w:t>
      </w:r>
      <w:r w:rsidR="00B80478" w:rsidRPr="003C665A">
        <w:rPr>
          <w:rFonts w:asciiTheme="majorHAnsi" w:hAnsiTheme="majorHAnsi" w:cs="Calibri"/>
          <w:sz w:val="24"/>
        </w:rPr>
        <w:t>ț</w:t>
      </w:r>
      <w:r w:rsidRPr="003C665A">
        <w:rPr>
          <w:rFonts w:asciiTheme="majorHAnsi" w:hAnsiTheme="majorHAnsi" w:cs="Calibri"/>
          <w:sz w:val="24"/>
        </w:rPr>
        <w:t>ei de activită</w:t>
      </w:r>
      <w:r w:rsidR="00B80478" w:rsidRPr="003C665A">
        <w:rPr>
          <w:rFonts w:asciiTheme="majorHAnsi" w:hAnsiTheme="majorHAnsi" w:cs="Calibri"/>
          <w:sz w:val="24"/>
        </w:rPr>
        <w:t>ț</w:t>
      </w:r>
      <w:r w:rsidRPr="003C665A">
        <w:rPr>
          <w:rFonts w:asciiTheme="majorHAnsi" w:hAnsiTheme="majorHAnsi" w:cs="Calibri"/>
          <w:sz w:val="24"/>
        </w:rPr>
        <w:t xml:space="preserve">i de instruire oferite în mediul on-line </w:t>
      </w:r>
      <w:r w:rsidR="00B80478" w:rsidRPr="003C665A">
        <w:rPr>
          <w:rFonts w:asciiTheme="majorHAnsi" w:hAnsiTheme="majorHAnsi" w:cs="Calibri"/>
          <w:sz w:val="24"/>
        </w:rPr>
        <w:t>ș</w:t>
      </w:r>
      <w:r w:rsidRPr="003C665A">
        <w:rPr>
          <w:rFonts w:asciiTheme="majorHAnsi" w:hAnsiTheme="majorHAnsi" w:cs="Calibri"/>
          <w:sz w:val="24"/>
        </w:rPr>
        <w:t>i, totodată, abilitatea crescută a angaja</w:t>
      </w:r>
      <w:r w:rsidR="00B80478" w:rsidRPr="003C665A">
        <w:rPr>
          <w:rFonts w:asciiTheme="majorHAnsi" w:hAnsiTheme="majorHAnsi" w:cs="Calibri"/>
          <w:sz w:val="24"/>
        </w:rPr>
        <w:t>ț</w:t>
      </w:r>
      <w:r w:rsidRPr="003C665A">
        <w:rPr>
          <w:rFonts w:asciiTheme="majorHAnsi" w:hAnsiTheme="majorHAnsi" w:cs="Calibri"/>
          <w:sz w:val="24"/>
        </w:rPr>
        <w:t xml:space="preserve">ilor bibliotecii de a identifica evenimente de formare care să corespundă nevoilor </w:t>
      </w:r>
      <w:r w:rsidR="00D13880" w:rsidRPr="003C665A">
        <w:rPr>
          <w:rFonts w:asciiTheme="majorHAnsi" w:hAnsiTheme="majorHAnsi" w:cs="Calibri"/>
          <w:sz w:val="24"/>
        </w:rPr>
        <w:t xml:space="preserve">lor </w:t>
      </w:r>
      <w:r w:rsidRPr="003C665A">
        <w:rPr>
          <w:rFonts w:asciiTheme="majorHAnsi" w:hAnsiTheme="majorHAnsi" w:cs="Calibri"/>
          <w:sz w:val="24"/>
        </w:rPr>
        <w:t xml:space="preserve">de dezvoltare profesională. </w:t>
      </w:r>
    </w:p>
    <w:p w:rsidR="00AD7AA5" w:rsidRPr="003C665A" w:rsidRDefault="00AD7AA5" w:rsidP="00196490">
      <w:pPr>
        <w:autoSpaceDE w:val="0"/>
        <w:autoSpaceDN w:val="0"/>
        <w:adjustRightInd w:val="0"/>
        <w:spacing w:before="0" w:after="0"/>
        <w:jc w:val="both"/>
        <w:rPr>
          <w:rFonts w:asciiTheme="majorHAnsi" w:hAnsiTheme="majorHAnsi" w:cs="Times New Roman"/>
          <w:sz w:val="24"/>
          <w:szCs w:val="24"/>
        </w:rPr>
      </w:pP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3. analiza principalelor direc</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ii de ac</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iune întreprinse.</w:t>
      </w:r>
    </w:p>
    <w:p w:rsidR="00966F43" w:rsidRPr="003C665A" w:rsidRDefault="00B31B86" w:rsidP="00196490">
      <w:pPr>
        <w:spacing w:before="0" w:after="0"/>
        <w:jc w:val="both"/>
        <w:rPr>
          <w:rFonts w:asciiTheme="majorHAnsi" w:hAnsiTheme="majorHAnsi" w:cs="Times New Roman"/>
          <w:sz w:val="24"/>
          <w:szCs w:val="24"/>
        </w:rPr>
      </w:pPr>
      <w:r w:rsidRPr="003C665A">
        <w:rPr>
          <w:rFonts w:asciiTheme="majorHAnsi" w:hAnsiTheme="majorHAnsi" w:cs="Times New Roman"/>
          <w:sz w:val="24"/>
          <w:szCs w:val="24"/>
        </w:rPr>
        <w:t>P</w:t>
      </w:r>
      <w:r w:rsidR="00966F43" w:rsidRPr="003C665A">
        <w:rPr>
          <w:rFonts w:asciiTheme="majorHAnsi" w:hAnsiTheme="majorHAnsi" w:cs="Times New Roman"/>
          <w:sz w:val="24"/>
          <w:szCs w:val="24"/>
        </w:rPr>
        <w:t>rincipalele direc</w:t>
      </w:r>
      <w:r w:rsidR="00B80478" w:rsidRPr="003C665A">
        <w:rPr>
          <w:rFonts w:asciiTheme="majorHAnsi" w:hAnsiTheme="majorHAnsi" w:cs="Times New Roman"/>
          <w:sz w:val="24"/>
          <w:szCs w:val="24"/>
        </w:rPr>
        <w:t>ț</w:t>
      </w:r>
      <w:r w:rsidR="00966F43" w:rsidRPr="003C665A">
        <w:rPr>
          <w:rFonts w:asciiTheme="majorHAnsi" w:hAnsiTheme="majorHAnsi" w:cs="Times New Roman"/>
          <w:sz w:val="24"/>
          <w:szCs w:val="24"/>
        </w:rPr>
        <w:t>ii pentru îndeplinirea misiunii bibliotecii sunt:</w:t>
      </w:r>
    </w:p>
    <w:p w:rsidR="00966F43" w:rsidRPr="003C665A" w:rsidRDefault="00966F43" w:rsidP="00196490">
      <w:pPr>
        <w:numPr>
          <w:ilvl w:val="0"/>
          <w:numId w:val="4"/>
        </w:numPr>
        <w:tabs>
          <w:tab w:val="clear" w:pos="720"/>
          <w:tab w:val="num" w:pos="1134"/>
        </w:tabs>
        <w:spacing w:before="0" w:after="0"/>
        <w:ind w:left="1134" w:hanging="425"/>
        <w:jc w:val="both"/>
        <w:rPr>
          <w:rFonts w:asciiTheme="majorHAnsi" w:hAnsiTheme="majorHAnsi" w:cs="Times New Roman"/>
          <w:sz w:val="24"/>
          <w:szCs w:val="24"/>
        </w:rPr>
      </w:pPr>
      <w:r w:rsidRPr="003C665A">
        <w:rPr>
          <w:rFonts w:asciiTheme="majorHAnsi" w:hAnsiTheme="majorHAnsi" w:cs="Times New Roman"/>
          <w:sz w:val="24"/>
          <w:szCs w:val="24"/>
        </w:rPr>
        <w:t xml:space="preserve">dezvoltarea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diversificarea colec</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iilor de documente, în acord cu cerin</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ele de informare, educa</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loisir ale membrilor comunită</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ii clujene, precum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cu prevederile legale în vigoare;</w:t>
      </w:r>
    </w:p>
    <w:p w:rsidR="00966F43" w:rsidRPr="003C665A" w:rsidRDefault="00966F43" w:rsidP="00196490">
      <w:pPr>
        <w:numPr>
          <w:ilvl w:val="0"/>
          <w:numId w:val="4"/>
        </w:numPr>
        <w:tabs>
          <w:tab w:val="clear" w:pos="720"/>
          <w:tab w:val="num" w:pos="1134"/>
        </w:tabs>
        <w:spacing w:before="0" w:after="0"/>
        <w:ind w:left="1134" w:hanging="425"/>
        <w:jc w:val="both"/>
        <w:rPr>
          <w:rFonts w:asciiTheme="majorHAnsi" w:hAnsiTheme="majorHAnsi" w:cs="Times New Roman"/>
          <w:sz w:val="24"/>
          <w:szCs w:val="24"/>
        </w:rPr>
      </w:pPr>
      <w:r w:rsidRPr="003C665A">
        <w:rPr>
          <w:rFonts w:asciiTheme="majorHAnsi" w:hAnsiTheme="majorHAnsi" w:cs="Times New Roman"/>
          <w:sz w:val="24"/>
          <w:szCs w:val="24"/>
        </w:rPr>
        <w:t>sus</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inerea educa</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iei individuale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 xml:space="preserve">i autodidacte, precum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a celei institu</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ionale, la toate nivelurile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la orice vârstă, stimularea imagina</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iei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a creativită</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ii la orice vârstă;</w:t>
      </w:r>
    </w:p>
    <w:p w:rsidR="00966F43" w:rsidRPr="003C665A" w:rsidRDefault="00966F43" w:rsidP="00196490">
      <w:pPr>
        <w:numPr>
          <w:ilvl w:val="0"/>
          <w:numId w:val="4"/>
        </w:numPr>
        <w:tabs>
          <w:tab w:val="clear" w:pos="720"/>
          <w:tab w:val="num" w:pos="1134"/>
        </w:tabs>
        <w:spacing w:before="0" w:after="0"/>
        <w:ind w:left="1134" w:hanging="425"/>
        <w:jc w:val="both"/>
        <w:rPr>
          <w:rFonts w:asciiTheme="majorHAnsi" w:hAnsiTheme="majorHAnsi" w:cs="Times New Roman"/>
          <w:sz w:val="24"/>
          <w:szCs w:val="24"/>
        </w:rPr>
      </w:pPr>
      <w:r w:rsidRPr="003C665A">
        <w:rPr>
          <w:rFonts w:asciiTheme="majorHAnsi" w:hAnsiTheme="majorHAnsi" w:cs="Times New Roman"/>
          <w:sz w:val="24"/>
          <w:szCs w:val="24"/>
        </w:rPr>
        <w:t xml:space="preserve">promovarea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valorificarea mo</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tenirii culturale atât la nivelul comunită</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ii locale, cât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în plan na</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ional, european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universal;</w:t>
      </w:r>
    </w:p>
    <w:p w:rsidR="00966F43" w:rsidRPr="003C665A" w:rsidRDefault="00966F43" w:rsidP="00196490">
      <w:pPr>
        <w:numPr>
          <w:ilvl w:val="0"/>
          <w:numId w:val="4"/>
        </w:numPr>
        <w:tabs>
          <w:tab w:val="clear" w:pos="720"/>
          <w:tab w:val="num" w:pos="1134"/>
        </w:tabs>
        <w:spacing w:before="0" w:after="0"/>
        <w:ind w:left="1134" w:hanging="425"/>
        <w:jc w:val="both"/>
        <w:rPr>
          <w:rFonts w:asciiTheme="majorHAnsi" w:hAnsiTheme="majorHAnsi" w:cs="Times New Roman"/>
          <w:sz w:val="24"/>
          <w:szCs w:val="24"/>
        </w:rPr>
      </w:pPr>
      <w:r w:rsidRPr="003C665A">
        <w:rPr>
          <w:rFonts w:asciiTheme="majorHAnsi" w:hAnsiTheme="majorHAnsi" w:cs="Times New Roman"/>
          <w:iCs/>
          <w:sz w:val="24"/>
          <w:szCs w:val="24"/>
        </w:rPr>
        <w:t>dezvoltarea re</w:t>
      </w:r>
      <w:r w:rsidR="00B80478" w:rsidRPr="003C665A">
        <w:rPr>
          <w:rFonts w:asciiTheme="majorHAnsi" w:hAnsiTheme="majorHAnsi" w:cs="Times New Roman"/>
          <w:iCs/>
          <w:sz w:val="24"/>
          <w:szCs w:val="24"/>
        </w:rPr>
        <w:t>ț</w:t>
      </w:r>
      <w:r w:rsidRPr="003C665A">
        <w:rPr>
          <w:rFonts w:asciiTheme="majorHAnsi" w:hAnsiTheme="majorHAnsi" w:cs="Times New Roman"/>
          <w:iCs/>
          <w:sz w:val="24"/>
          <w:szCs w:val="24"/>
        </w:rPr>
        <w:t>elei de biblioteci din jude</w:t>
      </w:r>
      <w:r w:rsidR="00B80478" w:rsidRPr="003C665A">
        <w:rPr>
          <w:rFonts w:asciiTheme="majorHAnsi" w:hAnsiTheme="majorHAnsi" w:cs="Times New Roman"/>
          <w:iCs/>
          <w:sz w:val="24"/>
          <w:szCs w:val="24"/>
        </w:rPr>
        <w:t>ț</w:t>
      </w:r>
      <w:r w:rsidRPr="003C665A">
        <w:rPr>
          <w:rFonts w:asciiTheme="majorHAnsi" w:hAnsiTheme="majorHAnsi" w:cs="Times New Roman"/>
          <w:iCs/>
          <w:sz w:val="24"/>
          <w:szCs w:val="24"/>
        </w:rPr>
        <w:t>ul Cluj prin ac</w:t>
      </w:r>
      <w:r w:rsidR="00B80478" w:rsidRPr="003C665A">
        <w:rPr>
          <w:rFonts w:asciiTheme="majorHAnsi" w:hAnsiTheme="majorHAnsi" w:cs="Times New Roman"/>
          <w:iCs/>
          <w:sz w:val="24"/>
          <w:szCs w:val="24"/>
        </w:rPr>
        <w:t>ț</w:t>
      </w:r>
      <w:r w:rsidRPr="003C665A">
        <w:rPr>
          <w:rFonts w:asciiTheme="majorHAnsi" w:hAnsiTheme="majorHAnsi" w:cs="Times New Roman"/>
          <w:iCs/>
          <w:sz w:val="24"/>
          <w:szCs w:val="24"/>
        </w:rPr>
        <w:t xml:space="preserve">iuni specifice de îndrumare </w:t>
      </w:r>
      <w:r w:rsidR="00B80478" w:rsidRPr="003C665A">
        <w:rPr>
          <w:rFonts w:asciiTheme="majorHAnsi" w:hAnsiTheme="majorHAnsi" w:cs="Times New Roman"/>
          <w:iCs/>
          <w:sz w:val="24"/>
          <w:szCs w:val="24"/>
        </w:rPr>
        <w:t>ș</w:t>
      </w:r>
      <w:r w:rsidRPr="003C665A">
        <w:rPr>
          <w:rFonts w:asciiTheme="majorHAnsi" w:hAnsiTheme="majorHAnsi" w:cs="Times New Roman"/>
          <w:iCs/>
          <w:sz w:val="24"/>
          <w:szCs w:val="24"/>
        </w:rPr>
        <w:t xml:space="preserve">i de evaluare, prin proiecte, programe </w:t>
      </w:r>
      <w:r w:rsidR="00B80478" w:rsidRPr="003C665A">
        <w:rPr>
          <w:rFonts w:asciiTheme="majorHAnsi" w:hAnsiTheme="majorHAnsi" w:cs="Times New Roman"/>
          <w:iCs/>
          <w:sz w:val="24"/>
          <w:szCs w:val="24"/>
        </w:rPr>
        <w:t>ș</w:t>
      </w:r>
      <w:r w:rsidRPr="003C665A">
        <w:rPr>
          <w:rFonts w:asciiTheme="majorHAnsi" w:hAnsiTheme="majorHAnsi" w:cs="Times New Roman"/>
          <w:iCs/>
          <w:sz w:val="24"/>
          <w:szCs w:val="24"/>
        </w:rPr>
        <w:t>i activită</w:t>
      </w:r>
      <w:r w:rsidR="00B80478" w:rsidRPr="003C665A">
        <w:rPr>
          <w:rFonts w:asciiTheme="majorHAnsi" w:hAnsiTheme="majorHAnsi" w:cs="Times New Roman"/>
          <w:iCs/>
          <w:sz w:val="24"/>
          <w:szCs w:val="24"/>
        </w:rPr>
        <w:t>ț</w:t>
      </w:r>
      <w:r w:rsidRPr="003C665A">
        <w:rPr>
          <w:rFonts w:asciiTheme="majorHAnsi" w:hAnsiTheme="majorHAnsi" w:cs="Times New Roman"/>
          <w:iCs/>
          <w:sz w:val="24"/>
          <w:szCs w:val="24"/>
        </w:rPr>
        <w:t xml:space="preserve">i culturale, precum </w:t>
      </w:r>
      <w:r w:rsidR="00B80478" w:rsidRPr="003C665A">
        <w:rPr>
          <w:rFonts w:asciiTheme="majorHAnsi" w:hAnsiTheme="majorHAnsi" w:cs="Times New Roman"/>
          <w:iCs/>
          <w:sz w:val="24"/>
          <w:szCs w:val="24"/>
        </w:rPr>
        <w:t>ș</w:t>
      </w:r>
      <w:r w:rsidRPr="003C665A">
        <w:rPr>
          <w:rFonts w:asciiTheme="majorHAnsi" w:hAnsiTheme="majorHAnsi" w:cs="Times New Roman"/>
          <w:iCs/>
          <w:sz w:val="24"/>
          <w:szCs w:val="24"/>
        </w:rPr>
        <w:t>i ac</w:t>
      </w:r>
      <w:r w:rsidR="00B80478" w:rsidRPr="003C665A">
        <w:rPr>
          <w:rFonts w:asciiTheme="majorHAnsi" w:hAnsiTheme="majorHAnsi" w:cs="Times New Roman"/>
          <w:iCs/>
          <w:sz w:val="24"/>
          <w:szCs w:val="24"/>
        </w:rPr>
        <w:t>ț</w:t>
      </w:r>
      <w:r w:rsidRPr="003C665A">
        <w:rPr>
          <w:rFonts w:asciiTheme="majorHAnsi" w:hAnsiTheme="majorHAnsi" w:cs="Times New Roman"/>
          <w:iCs/>
          <w:sz w:val="24"/>
          <w:szCs w:val="24"/>
        </w:rPr>
        <w:t>iuni de îndrumare profesională</w:t>
      </w:r>
      <w:r w:rsidRPr="003C665A">
        <w:rPr>
          <w:rFonts w:asciiTheme="majorHAnsi" w:hAnsiTheme="majorHAnsi" w:cs="Times New Roman"/>
          <w:sz w:val="24"/>
          <w:szCs w:val="24"/>
        </w:rPr>
        <w:t>;</w:t>
      </w:r>
    </w:p>
    <w:p w:rsidR="00966F43" w:rsidRPr="003C665A" w:rsidRDefault="00966F43" w:rsidP="00196490">
      <w:pPr>
        <w:numPr>
          <w:ilvl w:val="0"/>
          <w:numId w:val="4"/>
        </w:numPr>
        <w:tabs>
          <w:tab w:val="clear" w:pos="720"/>
          <w:tab w:val="num" w:pos="1134"/>
        </w:tabs>
        <w:spacing w:before="0" w:after="0"/>
        <w:ind w:left="1134" w:hanging="425"/>
        <w:jc w:val="both"/>
        <w:rPr>
          <w:rFonts w:asciiTheme="majorHAnsi" w:hAnsiTheme="majorHAnsi" w:cs="Times New Roman"/>
          <w:sz w:val="24"/>
          <w:szCs w:val="24"/>
        </w:rPr>
      </w:pPr>
      <w:r w:rsidRPr="003C665A">
        <w:rPr>
          <w:rFonts w:asciiTheme="majorHAnsi" w:hAnsiTheme="majorHAnsi" w:cs="Times New Roman"/>
          <w:sz w:val="24"/>
          <w:szCs w:val="24"/>
        </w:rPr>
        <w:t>asigurarea de condi</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ii moderne, de spa</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iu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 xml:space="preserve">i dotări, pentru dezvoltarea de servicii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facilită</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 noi pentru toate categoriile de public.</w:t>
      </w:r>
    </w:p>
    <w:p w:rsidR="00966F43" w:rsidRPr="003C665A" w:rsidRDefault="00501982" w:rsidP="00196490">
      <w:pPr>
        <w:tabs>
          <w:tab w:val="num" w:pos="1134"/>
        </w:tabs>
        <w:spacing w:before="0" w:after="0"/>
        <w:jc w:val="both"/>
        <w:rPr>
          <w:rFonts w:asciiTheme="majorHAnsi" w:hAnsiTheme="majorHAnsi" w:cs="Times New Roman"/>
          <w:bCs/>
          <w:sz w:val="24"/>
          <w:szCs w:val="24"/>
        </w:rPr>
      </w:pPr>
      <w:r w:rsidRPr="003C665A">
        <w:rPr>
          <w:rFonts w:asciiTheme="majorHAnsi" w:hAnsiTheme="majorHAnsi" w:cs="Times New Roman"/>
          <w:b/>
          <w:sz w:val="24"/>
          <w:szCs w:val="24"/>
        </w:rPr>
        <w:t>D</w:t>
      </w:r>
      <w:r w:rsidR="00966F43" w:rsidRPr="003C665A">
        <w:rPr>
          <w:rFonts w:asciiTheme="majorHAnsi" w:hAnsiTheme="majorHAnsi" w:cs="Times New Roman"/>
          <w:b/>
          <w:sz w:val="24"/>
          <w:szCs w:val="24"/>
        </w:rPr>
        <w:t>irec</w:t>
      </w:r>
      <w:r w:rsidR="00B80478" w:rsidRPr="003C665A">
        <w:rPr>
          <w:rFonts w:asciiTheme="majorHAnsi" w:hAnsiTheme="majorHAnsi" w:cs="Times New Roman"/>
          <w:b/>
          <w:sz w:val="24"/>
          <w:szCs w:val="24"/>
        </w:rPr>
        <w:t>ț</w:t>
      </w:r>
      <w:r w:rsidR="00966F43" w:rsidRPr="003C665A">
        <w:rPr>
          <w:rFonts w:asciiTheme="majorHAnsi" w:hAnsiTheme="majorHAnsi" w:cs="Times New Roman"/>
          <w:b/>
          <w:sz w:val="24"/>
          <w:szCs w:val="24"/>
        </w:rPr>
        <w:t xml:space="preserve">ia numărul 1 </w:t>
      </w:r>
      <w:r w:rsidRPr="003C665A">
        <w:rPr>
          <w:rFonts w:asciiTheme="majorHAnsi" w:hAnsiTheme="majorHAnsi" w:cs="Times New Roman"/>
          <w:b/>
          <w:sz w:val="24"/>
          <w:szCs w:val="24"/>
        </w:rPr>
        <w:t xml:space="preserve">- dezvoltarea </w:t>
      </w:r>
      <w:r w:rsidR="00B80478" w:rsidRPr="003C665A">
        <w:rPr>
          <w:rFonts w:asciiTheme="majorHAnsi" w:hAnsiTheme="majorHAnsi" w:cs="Times New Roman"/>
          <w:b/>
          <w:sz w:val="24"/>
          <w:szCs w:val="24"/>
        </w:rPr>
        <w:t>ș</w:t>
      </w:r>
      <w:r w:rsidRPr="003C665A">
        <w:rPr>
          <w:rFonts w:asciiTheme="majorHAnsi" w:hAnsiTheme="majorHAnsi" w:cs="Times New Roman"/>
          <w:b/>
          <w:sz w:val="24"/>
          <w:szCs w:val="24"/>
        </w:rPr>
        <w:t>i diversificarea colec</w:t>
      </w:r>
      <w:r w:rsidR="00B80478" w:rsidRPr="003C665A">
        <w:rPr>
          <w:rFonts w:asciiTheme="majorHAnsi" w:hAnsiTheme="majorHAnsi" w:cs="Times New Roman"/>
          <w:b/>
          <w:sz w:val="24"/>
          <w:szCs w:val="24"/>
        </w:rPr>
        <w:t>ț</w:t>
      </w:r>
      <w:r w:rsidRPr="003C665A">
        <w:rPr>
          <w:rFonts w:asciiTheme="majorHAnsi" w:hAnsiTheme="majorHAnsi" w:cs="Times New Roman"/>
          <w:b/>
          <w:sz w:val="24"/>
          <w:szCs w:val="24"/>
        </w:rPr>
        <w:t>iilor de documente</w:t>
      </w:r>
    </w:p>
    <w:p w:rsidR="00966F43" w:rsidRPr="003C665A" w:rsidRDefault="00501982" w:rsidP="00196490">
      <w:pPr>
        <w:pStyle w:val="HTMLPreformatted"/>
        <w:spacing w:before="0" w:after="0" w:line="276" w:lineRule="auto"/>
        <w:ind w:firstLine="709"/>
        <w:jc w:val="both"/>
        <w:rPr>
          <w:rFonts w:asciiTheme="majorHAnsi" w:hAnsiTheme="majorHAnsi" w:cs="Times New Roman"/>
          <w:color w:val="FF0000"/>
          <w:lang w:val="ro-RO"/>
        </w:rPr>
      </w:pPr>
      <w:r w:rsidRPr="003C665A">
        <w:rPr>
          <w:rFonts w:asciiTheme="majorHAnsi" w:hAnsiTheme="majorHAnsi" w:cs="Times New Roman"/>
          <w:i/>
          <w:lang w:val="ro-RO"/>
        </w:rPr>
        <w:t>Realizarea achizi</w:t>
      </w:r>
      <w:r w:rsidR="00B80478" w:rsidRPr="003C665A">
        <w:rPr>
          <w:rFonts w:asciiTheme="majorHAnsi" w:hAnsiTheme="majorHAnsi" w:cs="Times New Roman"/>
          <w:i/>
          <w:lang w:val="ro-RO"/>
        </w:rPr>
        <w:t>ț</w:t>
      </w:r>
      <w:r w:rsidRPr="003C665A">
        <w:rPr>
          <w:rFonts w:asciiTheme="majorHAnsi" w:hAnsiTheme="majorHAnsi" w:cs="Times New Roman"/>
          <w:i/>
          <w:lang w:val="ro-RO"/>
        </w:rPr>
        <w:t xml:space="preserve">iei de documente conform misiunii bibliotecii publice </w:t>
      </w:r>
      <w:r w:rsidR="00B80478" w:rsidRPr="003C665A">
        <w:rPr>
          <w:rFonts w:asciiTheme="majorHAnsi" w:hAnsiTheme="majorHAnsi" w:cs="Times New Roman"/>
          <w:i/>
          <w:lang w:val="ro-RO"/>
        </w:rPr>
        <w:t>ș</w:t>
      </w:r>
      <w:r w:rsidRPr="003C665A">
        <w:rPr>
          <w:rFonts w:asciiTheme="majorHAnsi" w:hAnsiTheme="majorHAnsi" w:cs="Times New Roman"/>
          <w:i/>
          <w:lang w:val="ro-RO"/>
        </w:rPr>
        <w:t>i a intereselor de lectură ale utilizatorilor</w:t>
      </w:r>
      <w:r w:rsidR="004A0A7B" w:rsidRPr="003C665A">
        <w:rPr>
          <w:rFonts w:asciiTheme="majorHAnsi" w:hAnsiTheme="majorHAnsi" w:cs="Times New Roman"/>
          <w:lang w:val="ro-RO"/>
        </w:rPr>
        <w:t xml:space="preserve"> </w:t>
      </w:r>
    </w:p>
    <w:p w:rsidR="001E594C" w:rsidRPr="003C665A" w:rsidRDefault="001E594C" w:rsidP="00196490">
      <w:pPr>
        <w:pStyle w:val="HTMLPreformatted"/>
        <w:spacing w:before="0" w:after="0" w:line="276" w:lineRule="auto"/>
        <w:ind w:firstLine="709"/>
        <w:jc w:val="both"/>
        <w:rPr>
          <w:rFonts w:asciiTheme="majorHAnsi" w:hAnsiTheme="majorHAnsi" w:cs="Times New Roman"/>
          <w:noProof/>
          <w:lang w:val="ro-RO" w:eastAsia="ro-RO"/>
        </w:rPr>
      </w:pPr>
      <w:r w:rsidRPr="003C665A">
        <w:rPr>
          <w:rFonts w:asciiTheme="majorHAnsi" w:hAnsiTheme="majorHAnsi" w:cs="Times New Roman"/>
          <w:noProof/>
          <w:lang w:val="ro-RO" w:eastAsia="ro-RO"/>
        </w:rPr>
        <w:t>În anul 2021 au intrat în colec</w:t>
      </w:r>
      <w:r w:rsidR="00B80478" w:rsidRPr="003C665A">
        <w:rPr>
          <w:rFonts w:asciiTheme="majorHAnsi" w:hAnsiTheme="majorHAnsi" w:cs="Times New Roman"/>
          <w:noProof/>
          <w:lang w:val="ro-RO" w:eastAsia="ro-RO"/>
        </w:rPr>
        <w:t>ț</w:t>
      </w:r>
      <w:r w:rsidRPr="003C665A">
        <w:rPr>
          <w:rFonts w:asciiTheme="majorHAnsi" w:hAnsiTheme="majorHAnsi" w:cs="Times New Roman"/>
          <w:noProof/>
          <w:lang w:val="ro-RO" w:eastAsia="ro-RO"/>
        </w:rPr>
        <w:t>iile bibliotecii</w:t>
      </w:r>
      <w:r w:rsidR="00DC2603" w:rsidRPr="003C665A">
        <w:rPr>
          <w:rFonts w:asciiTheme="majorHAnsi" w:hAnsiTheme="majorHAnsi" w:cs="Times New Roman"/>
          <w:noProof/>
          <w:lang w:val="ro-RO" w:eastAsia="ro-RO"/>
        </w:rPr>
        <w:t xml:space="preserve"> 8.974 documente noi (carte, publicații seriale, documente audiovizuale și electronice),</w:t>
      </w:r>
      <w:r w:rsidRPr="003C665A">
        <w:rPr>
          <w:rFonts w:asciiTheme="majorHAnsi" w:hAnsiTheme="majorHAnsi" w:cs="Times New Roman"/>
          <w:noProof/>
          <w:lang w:val="ro-RO" w:eastAsia="ro-RO"/>
        </w:rPr>
        <w:t xml:space="preserve"> prin cumpărare, dona</w:t>
      </w:r>
      <w:r w:rsidR="00B80478" w:rsidRPr="003C665A">
        <w:rPr>
          <w:rFonts w:asciiTheme="majorHAnsi" w:hAnsiTheme="majorHAnsi" w:cs="Times New Roman"/>
          <w:noProof/>
          <w:lang w:val="ro-RO" w:eastAsia="ro-RO"/>
        </w:rPr>
        <w:t>ț</w:t>
      </w:r>
      <w:r w:rsidRPr="003C665A">
        <w:rPr>
          <w:rFonts w:asciiTheme="majorHAnsi" w:hAnsiTheme="majorHAnsi" w:cs="Times New Roman"/>
          <w:noProof/>
          <w:lang w:val="ro-RO" w:eastAsia="ro-RO"/>
        </w:rPr>
        <w:t xml:space="preserve">ii </w:t>
      </w:r>
      <w:r w:rsidR="00B80478" w:rsidRPr="003C665A">
        <w:rPr>
          <w:rFonts w:asciiTheme="majorHAnsi" w:hAnsiTheme="majorHAnsi" w:cs="Times New Roman"/>
          <w:noProof/>
          <w:lang w:val="ro-RO" w:eastAsia="ro-RO"/>
        </w:rPr>
        <w:t>ș</w:t>
      </w:r>
      <w:r w:rsidRPr="003C665A">
        <w:rPr>
          <w:rFonts w:asciiTheme="majorHAnsi" w:hAnsiTheme="majorHAnsi" w:cs="Times New Roman"/>
          <w:noProof/>
          <w:lang w:val="ro-RO" w:eastAsia="ro-RO"/>
        </w:rPr>
        <w:t xml:space="preserve">i Depozit legal local </w:t>
      </w:r>
      <w:r w:rsidR="00B80478" w:rsidRPr="003C665A">
        <w:rPr>
          <w:rFonts w:asciiTheme="majorHAnsi" w:hAnsiTheme="majorHAnsi" w:cs="Times New Roman"/>
          <w:noProof/>
          <w:lang w:val="ro-RO" w:eastAsia="ro-RO"/>
        </w:rPr>
        <w:t>ș</w:t>
      </w:r>
      <w:r w:rsidRPr="003C665A">
        <w:rPr>
          <w:rFonts w:asciiTheme="majorHAnsi" w:hAnsiTheme="majorHAnsi" w:cs="Times New Roman"/>
          <w:noProof/>
          <w:lang w:val="ro-RO" w:eastAsia="ro-RO"/>
        </w:rPr>
        <w:t xml:space="preserve">i au fost introduse în softul integrat de bibliotecă Qulto. </w:t>
      </w:r>
    </w:p>
    <w:p w:rsidR="001E594C" w:rsidRPr="003C665A" w:rsidRDefault="001E594C" w:rsidP="00196490">
      <w:pPr>
        <w:pStyle w:val="HTMLPreformatted"/>
        <w:spacing w:before="0" w:after="0" w:line="276" w:lineRule="auto"/>
        <w:ind w:firstLine="709"/>
        <w:jc w:val="both"/>
        <w:rPr>
          <w:rFonts w:asciiTheme="majorHAnsi" w:hAnsiTheme="majorHAnsi" w:cs="Times New Roman"/>
          <w:noProof/>
          <w:lang w:val="ro-RO" w:eastAsia="ro-RO"/>
        </w:rPr>
      </w:pPr>
      <w:r w:rsidRPr="003C665A">
        <w:rPr>
          <w:rFonts w:asciiTheme="majorHAnsi" w:hAnsiTheme="majorHAnsi" w:cs="Times New Roman"/>
          <w:noProof/>
          <w:lang w:val="ro-RO" w:eastAsia="ro-RO"/>
        </w:rPr>
        <w:t>Marea majoritate a documentelor achizi</w:t>
      </w:r>
      <w:r w:rsidR="00B80478" w:rsidRPr="003C665A">
        <w:rPr>
          <w:rFonts w:asciiTheme="majorHAnsi" w:hAnsiTheme="majorHAnsi" w:cs="Times New Roman"/>
          <w:noProof/>
          <w:lang w:val="ro-RO" w:eastAsia="ro-RO"/>
        </w:rPr>
        <w:t>ț</w:t>
      </w:r>
      <w:r w:rsidRPr="003C665A">
        <w:rPr>
          <w:rFonts w:asciiTheme="majorHAnsi" w:hAnsiTheme="majorHAnsi" w:cs="Times New Roman"/>
          <w:noProof/>
          <w:lang w:val="ro-RO" w:eastAsia="ro-RO"/>
        </w:rPr>
        <w:t xml:space="preserve">ionate au fost beletristică, bibliografie </w:t>
      </w:r>
      <w:r w:rsidR="00B80478" w:rsidRPr="003C665A">
        <w:rPr>
          <w:rFonts w:asciiTheme="majorHAnsi" w:hAnsiTheme="majorHAnsi" w:cs="Times New Roman"/>
          <w:noProof/>
          <w:lang w:val="ro-RO" w:eastAsia="ro-RO"/>
        </w:rPr>
        <w:t>ș</w:t>
      </w:r>
      <w:r w:rsidRPr="003C665A">
        <w:rPr>
          <w:rFonts w:asciiTheme="majorHAnsi" w:hAnsiTheme="majorHAnsi" w:cs="Times New Roman"/>
          <w:noProof/>
          <w:lang w:val="ro-RO" w:eastAsia="ro-RO"/>
        </w:rPr>
        <w:t xml:space="preserve">colară </w:t>
      </w:r>
      <w:r w:rsidR="00B80478" w:rsidRPr="003C665A">
        <w:rPr>
          <w:rFonts w:asciiTheme="majorHAnsi" w:hAnsiTheme="majorHAnsi" w:cs="Times New Roman"/>
          <w:noProof/>
          <w:lang w:val="ro-RO" w:eastAsia="ro-RO"/>
        </w:rPr>
        <w:t>ș</w:t>
      </w:r>
      <w:r w:rsidRPr="003C665A">
        <w:rPr>
          <w:rFonts w:asciiTheme="majorHAnsi" w:hAnsiTheme="majorHAnsi" w:cs="Times New Roman"/>
          <w:noProof/>
          <w:lang w:val="ro-RO" w:eastAsia="ro-RO"/>
        </w:rPr>
        <w:t xml:space="preserve">i carte pentru copii, cartea tehnică </w:t>
      </w:r>
      <w:r w:rsidR="00B80478" w:rsidRPr="003C665A">
        <w:rPr>
          <w:rFonts w:asciiTheme="majorHAnsi" w:hAnsiTheme="majorHAnsi" w:cs="Times New Roman"/>
          <w:noProof/>
          <w:lang w:val="ro-RO" w:eastAsia="ro-RO"/>
        </w:rPr>
        <w:t>ș</w:t>
      </w:r>
      <w:r w:rsidRPr="003C665A">
        <w:rPr>
          <w:rFonts w:asciiTheme="majorHAnsi" w:hAnsiTheme="majorHAnsi" w:cs="Times New Roman"/>
          <w:noProof/>
          <w:lang w:val="ro-RO" w:eastAsia="ro-RO"/>
        </w:rPr>
        <w:t>i cea de specialitate fiind mai pu</w:t>
      </w:r>
      <w:r w:rsidR="00B80478" w:rsidRPr="003C665A">
        <w:rPr>
          <w:rFonts w:asciiTheme="majorHAnsi" w:hAnsiTheme="majorHAnsi" w:cs="Times New Roman"/>
          <w:noProof/>
          <w:lang w:val="ro-RO" w:eastAsia="ro-RO"/>
        </w:rPr>
        <w:t>ț</w:t>
      </w:r>
      <w:r w:rsidRPr="003C665A">
        <w:rPr>
          <w:rFonts w:asciiTheme="majorHAnsi" w:hAnsiTheme="majorHAnsi" w:cs="Times New Roman"/>
          <w:noProof/>
          <w:lang w:val="ro-RO" w:eastAsia="ro-RO"/>
        </w:rPr>
        <w:t>in solicitată de utilizatorii bibliotecii noastre. Selec</w:t>
      </w:r>
      <w:r w:rsidR="00B80478" w:rsidRPr="003C665A">
        <w:rPr>
          <w:rFonts w:asciiTheme="majorHAnsi" w:hAnsiTheme="majorHAnsi" w:cs="Times New Roman"/>
          <w:noProof/>
          <w:lang w:val="ro-RO" w:eastAsia="ro-RO"/>
        </w:rPr>
        <w:t>ț</w:t>
      </w:r>
      <w:r w:rsidRPr="003C665A">
        <w:rPr>
          <w:rFonts w:asciiTheme="majorHAnsi" w:hAnsiTheme="majorHAnsi" w:cs="Times New Roman"/>
          <w:noProof/>
          <w:lang w:val="ro-RO" w:eastAsia="ro-RO"/>
        </w:rPr>
        <w:t>ia documentelor achizi</w:t>
      </w:r>
      <w:r w:rsidR="00B80478" w:rsidRPr="003C665A">
        <w:rPr>
          <w:rFonts w:asciiTheme="majorHAnsi" w:hAnsiTheme="majorHAnsi" w:cs="Times New Roman"/>
          <w:noProof/>
          <w:lang w:val="ro-RO" w:eastAsia="ro-RO"/>
        </w:rPr>
        <w:t>ț</w:t>
      </w:r>
      <w:r w:rsidRPr="003C665A">
        <w:rPr>
          <w:rFonts w:asciiTheme="majorHAnsi" w:hAnsiTheme="majorHAnsi" w:cs="Times New Roman"/>
          <w:noProof/>
          <w:lang w:val="ro-RO" w:eastAsia="ro-RO"/>
        </w:rPr>
        <w:t>ionate s-a făcut pe baza propunerilor colegilor din Serviciul comunicarea colec</w:t>
      </w:r>
      <w:r w:rsidR="00B80478" w:rsidRPr="003C665A">
        <w:rPr>
          <w:rFonts w:asciiTheme="majorHAnsi" w:hAnsiTheme="majorHAnsi" w:cs="Times New Roman"/>
          <w:noProof/>
          <w:lang w:val="ro-RO" w:eastAsia="ro-RO"/>
        </w:rPr>
        <w:t>ț</w:t>
      </w:r>
      <w:r w:rsidRPr="003C665A">
        <w:rPr>
          <w:rFonts w:asciiTheme="majorHAnsi" w:hAnsiTheme="majorHAnsi" w:cs="Times New Roman"/>
          <w:noProof/>
          <w:lang w:val="ro-RO" w:eastAsia="ro-RO"/>
        </w:rPr>
        <w:t xml:space="preserve">iilor, a propunerilor utilizatorilor </w:t>
      </w:r>
      <w:r w:rsidR="00B80478" w:rsidRPr="003C665A">
        <w:rPr>
          <w:rFonts w:asciiTheme="majorHAnsi" w:hAnsiTheme="majorHAnsi" w:cs="Times New Roman"/>
          <w:noProof/>
          <w:lang w:val="ro-RO" w:eastAsia="ro-RO"/>
        </w:rPr>
        <w:t>ș</w:t>
      </w:r>
      <w:r w:rsidRPr="003C665A">
        <w:rPr>
          <w:rFonts w:asciiTheme="majorHAnsi" w:hAnsiTheme="majorHAnsi" w:cs="Times New Roman"/>
          <w:noProof/>
          <w:lang w:val="ro-RO" w:eastAsia="ro-RO"/>
        </w:rPr>
        <w:t>i a respectat criteriile enun</w:t>
      </w:r>
      <w:r w:rsidR="00B80478" w:rsidRPr="003C665A">
        <w:rPr>
          <w:rFonts w:asciiTheme="majorHAnsi" w:hAnsiTheme="majorHAnsi" w:cs="Times New Roman"/>
          <w:noProof/>
          <w:lang w:val="ro-RO" w:eastAsia="ro-RO"/>
        </w:rPr>
        <w:t>ț</w:t>
      </w:r>
      <w:r w:rsidRPr="003C665A">
        <w:rPr>
          <w:rFonts w:asciiTheme="majorHAnsi" w:hAnsiTheme="majorHAnsi" w:cs="Times New Roman"/>
          <w:noProof/>
          <w:lang w:val="ro-RO" w:eastAsia="ro-RO"/>
        </w:rPr>
        <w:t>ate în Politica de dezvoltare a colec</w:t>
      </w:r>
      <w:r w:rsidR="00B80478" w:rsidRPr="003C665A">
        <w:rPr>
          <w:rFonts w:asciiTheme="majorHAnsi" w:hAnsiTheme="majorHAnsi" w:cs="Times New Roman"/>
          <w:noProof/>
          <w:lang w:val="ro-RO" w:eastAsia="ro-RO"/>
        </w:rPr>
        <w:t>ț</w:t>
      </w:r>
      <w:r w:rsidRPr="003C665A">
        <w:rPr>
          <w:rFonts w:asciiTheme="majorHAnsi" w:hAnsiTheme="majorHAnsi" w:cs="Times New Roman"/>
          <w:noProof/>
          <w:lang w:val="ro-RO" w:eastAsia="ro-RO"/>
        </w:rPr>
        <w:t>iilor Bibliotecii Jude</w:t>
      </w:r>
      <w:r w:rsidR="00B80478" w:rsidRPr="003C665A">
        <w:rPr>
          <w:rFonts w:asciiTheme="majorHAnsi" w:hAnsiTheme="majorHAnsi" w:cs="Times New Roman"/>
          <w:noProof/>
          <w:lang w:val="ro-RO" w:eastAsia="ro-RO"/>
        </w:rPr>
        <w:t>ț</w:t>
      </w:r>
      <w:r w:rsidRPr="003C665A">
        <w:rPr>
          <w:rFonts w:asciiTheme="majorHAnsi" w:hAnsiTheme="majorHAnsi" w:cs="Times New Roman"/>
          <w:noProof/>
          <w:lang w:val="ro-RO" w:eastAsia="ro-RO"/>
        </w:rPr>
        <w:t>ene ”Octavian Goga” Cluj.</w:t>
      </w:r>
    </w:p>
    <w:p w:rsidR="00550DFB" w:rsidRPr="003C665A" w:rsidRDefault="00550DFB" w:rsidP="00196490">
      <w:pPr>
        <w:spacing w:before="0" w:after="0"/>
        <w:ind w:firstLine="709"/>
        <w:rPr>
          <w:rFonts w:ascii="Cambria" w:hAnsi="Cambria" w:cs="Times New Roman"/>
          <w:sz w:val="24"/>
          <w:szCs w:val="24"/>
        </w:rPr>
      </w:pPr>
      <w:r w:rsidRPr="003C665A">
        <w:rPr>
          <w:rFonts w:ascii="Cambria" w:hAnsi="Cambria" w:cs="Times New Roman"/>
          <w:sz w:val="24"/>
          <w:szCs w:val="24"/>
        </w:rPr>
        <w:t>Au fost achizi</w:t>
      </w:r>
      <w:r w:rsidR="00B80478" w:rsidRPr="003C665A">
        <w:rPr>
          <w:rFonts w:ascii="Cambria" w:hAnsi="Cambria" w:cs="Times New Roman"/>
          <w:sz w:val="24"/>
          <w:szCs w:val="24"/>
        </w:rPr>
        <w:t>ț</w:t>
      </w:r>
      <w:r w:rsidRPr="003C665A">
        <w:rPr>
          <w:rFonts w:ascii="Cambria" w:hAnsi="Cambria" w:cs="Times New Roman"/>
          <w:sz w:val="24"/>
          <w:szCs w:val="24"/>
        </w:rPr>
        <w:t>ionate la sfâr</w:t>
      </w:r>
      <w:r w:rsidR="00B80478" w:rsidRPr="003C665A">
        <w:rPr>
          <w:rFonts w:ascii="Cambria" w:hAnsi="Cambria" w:cs="Times New Roman"/>
          <w:sz w:val="24"/>
          <w:szCs w:val="24"/>
        </w:rPr>
        <w:t>ș</w:t>
      </w:r>
      <w:r w:rsidRPr="003C665A">
        <w:rPr>
          <w:rFonts w:ascii="Cambria" w:hAnsi="Cambria" w:cs="Times New Roman"/>
          <w:sz w:val="24"/>
          <w:szCs w:val="24"/>
        </w:rPr>
        <w:t>itul anului 2021 urmând a fi prelucrate în anul 2022: 2.893 exemplare în valoare de 93.052,14 lei.</w:t>
      </w:r>
    </w:p>
    <w:p w:rsidR="00BB2E0B" w:rsidRPr="003C665A" w:rsidRDefault="00BB2E0B" w:rsidP="00196490">
      <w:pPr>
        <w:spacing w:before="0" w:after="0"/>
        <w:ind w:firstLine="709"/>
        <w:rPr>
          <w:rFonts w:ascii="Cambria" w:hAnsi="Cambria" w:cs="Times New Roman"/>
          <w:i/>
          <w:sz w:val="24"/>
          <w:szCs w:val="24"/>
        </w:rPr>
      </w:pPr>
      <w:r w:rsidRPr="003C665A">
        <w:rPr>
          <w:rFonts w:ascii="Cambria" w:hAnsi="Cambria" w:cs="Times New Roman"/>
          <w:i/>
          <w:sz w:val="24"/>
          <w:szCs w:val="24"/>
        </w:rPr>
        <w:t>Prelucrarea documentelor pentru realizarea bibliotecii digitale</w:t>
      </w:r>
    </w:p>
    <w:p w:rsidR="00BB2E0B" w:rsidRPr="003C665A" w:rsidRDefault="00BB2E0B" w:rsidP="00196490">
      <w:pPr>
        <w:spacing w:before="0" w:after="0"/>
        <w:ind w:firstLine="709"/>
        <w:jc w:val="both"/>
        <w:rPr>
          <w:rFonts w:ascii="Cambria" w:hAnsi="Cambria" w:cs="Times New Roman"/>
          <w:sz w:val="24"/>
          <w:szCs w:val="24"/>
        </w:rPr>
      </w:pPr>
      <w:r w:rsidRPr="003C665A">
        <w:rPr>
          <w:rFonts w:ascii="Cambria" w:hAnsi="Cambria" w:cs="Times New Roman"/>
          <w:sz w:val="24"/>
          <w:szCs w:val="24"/>
        </w:rPr>
        <w:lastRenderedPageBreak/>
        <w:t xml:space="preserve">În vederea dezvoltării Bibliotecii Digitale, a continuat, </w:t>
      </w:r>
      <w:r w:rsidR="00B80478" w:rsidRPr="003C665A">
        <w:rPr>
          <w:rFonts w:ascii="Cambria" w:hAnsi="Cambria" w:cs="Times New Roman"/>
          <w:sz w:val="24"/>
          <w:szCs w:val="24"/>
        </w:rPr>
        <w:t>ș</w:t>
      </w:r>
      <w:r w:rsidRPr="003C665A">
        <w:rPr>
          <w:rFonts w:ascii="Cambria" w:hAnsi="Cambria" w:cs="Times New Roman"/>
          <w:sz w:val="24"/>
          <w:szCs w:val="24"/>
        </w:rPr>
        <w:t>i în acest an, digitizarea documentelor de bibliotecă. În acest sens a fost realizată selec</w:t>
      </w:r>
      <w:r w:rsidR="00B80478" w:rsidRPr="003C665A">
        <w:rPr>
          <w:rFonts w:ascii="Cambria" w:hAnsi="Cambria" w:cs="Times New Roman"/>
          <w:sz w:val="24"/>
          <w:szCs w:val="24"/>
        </w:rPr>
        <w:t>ț</w:t>
      </w:r>
      <w:r w:rsidRPr="003C665A">
        <w:rPr>
          <w:rFonts w:ascii="Cambria" w:hAnsi="Cambria" w:cs="Times New Roman"/>
          <w:sz w:val="24"/>
          <w:szCs w:val="24"/>
        </w:rPr>
        <w:t xml:space="preserve">ia </w:t>
      </w:r>
      <w:r w:rsidR="00B80478" w:rsidRPr="003C665A">
        <w:rPr>
          <w:rFonts w:ascii="Cambria" w:hAnsi="Cambria" w:cs="Times New Roman"/>
          <w:sz w:val="24"/>
          <w:szCs w:val="24"/>
        </w:rPr>
        <w:t>ș</w:t>
      </w:r>
      <w:r w:rsidRPr="003C665A">
        <w:rPr>
          <w:rFonts w:ascii="Cambria" w:hAnsi="Cambria" w:cs="Times New Roman"/>
          <w:sz w:val="24"/>
          <w:szCs w:val="24"/>
        </w:rPr>
        <w:t xml:space="preserve">i descrierea/completarea descrierilor existente a unui număr de  820 de documente, care ulterior au fost scanate </w:t>
      </w:r>
      <w:r w:rsidR="00B80478" w:rsidRPr="003C665A">
        <w:rPr>
          <w:rFonts w:ascii="Cambria" w:hAnsi="Cambria" w:cs="Times New Roman"/>
          <w:sz w:val="24"/>
          <w:szCs w:val="24"/>
        </w:rPr>
        <w:t>ș</w:t>
      </w:r>
      <w:r w:rsidRPr="003C665A">
        <w:rPr>
          <w:rFonts w:ascii="Cambria" w:hAnsi="Cambria" w:cs="Times New Roman"/>
          <w:sz w:val="24"/>
          <w:szCs w:val="24"/>
        </w:rPr>
        <w:t>i sunt disponibile on-line prin intermediul Catalogului OPAC.</w:t>
      </w:r>
    </w:p>
    <w:p w:rsidR="00550DFB" w:rsidRPr="003C665A" w:rsidRDefault="00550DFB" w:rsidP="00196490">
      <w:pPr>
        <w:pStyle w:val="HTMLPreformatted"/>
        <w:spacing w:before="0" w:after="0" w:line="276" w:lineRule="auto"/>
        <w:ind w:firstLine="709"/>
        <w:jc w:val="both"/>
        <w:rPr>
          <w:rFonts w:asciiTheme="majorHAnsi" w:hAnsiTheme="majorHAnsi" w:cs="Times New Roman"/>
          <w:noProof/>
          <w:lang w:val="ro-RO" w:eastAsia="ro-RO"/>
        </w:rPr>
      </w:pPr>
    </w:p>
    <w:p w:rsidR="00966F43" w:rsidRPr="003C665A" w:rsidRDefault="000312D8" w:rsidP="00196490">
      <w:pPr>
        <w:tabs>
          <w:tab w:val="left" w:pos="0"/>
        </w:tabs>
        <w:spacing w:before="0" w:after="0"/>
        <w:jc w:val="both"/>
        <w:rPr>
          <w:rFonts w:asciiTheme="majorHAnsi" w:hAnsiTheme="majorHAnsi" w:cs="Times New Roman"/>
          <w:noProof/>
          <w:sz w:val="24"/>
          <w:szCs w:val="24"/>
          <w:lang w:eastAsia="ro-RO"/>
        </w:rPr>
      </w:pPr>
      <w:r w:rsidRPr="003C665A">
        <w:rPr>
          <w:rFonts w:asciiTheme="majorHAnsi" w:hAnsiTheme="majorHAnsi" w:cs="Times New Roman"/>
          <w:b/>
          <w:noProof/>
          <w:sz w:val="24"/>
          <w:szCs w:val="24"/>
          <w:lang w:eastAsia="ro-RO"/>
        </w:rPr>
        <w:t>Direc</w:t>
      </w:r>
      <w:r w:rsidR="00B80478" w:rsidRPr="003C665A">
        <w:rPr>
          <w:rFonts w:asciiTheme="majorHAnsi" w:hAnsiTheme="majorHAnsi" w:cs="Times New Roman"/>
          <w:b/>
          <w:noProof/>
          <w:sz w:val="24"/>
          <w:szCs w:val="24"/>
          <w:lang w:eastAsia="ro-RO"/>
        </w:rPr>
        <w:t>ț</w:t>
      </w:r>
      <w:r w:rsidRPr="003C665A">
        <w:rPr>
          <w:rFonts w:asciiTheme="majorHAnsi" w:hAnsiTheme="majorHAnsi" w:cs="Times New Roman"/>
          <w:b/>
          <w:noProof/>
          <w:sz w:val="24"/>
          <w:szCs w:val="24"/>
          <w:lang w:eastAsia="ro-RO"/>
        </w:rPr>
        <w:t xml:space="preserve">ia a 2-a - </w:t>
      </w:r>
      <w:r w:rsidR="00966F43" w:rsidRPr="003C665A">
        <w:rPr>
          <w:rFonts w:asciiTheme="majorHAnsi" w:hAnsiTheme="majorHAnsi" w:cs="Times New Roman"/>
          <w:b/>
          <w:noProof/>
          <w:sz w:val="24"/>
          <w:szCs w:val="24"/>
          <w:lang w:eastAsia="ro-RO"/>
        </w:rPr>
        <w:t>Sus</w:t>
      </w:r>
      <w:r w:rsidR="00B80478" w:rsidRPr="003C665A">
        <w:rPr>
          <w:rFonts w:asciiTheme="majorHAnsi" w:hAnsiTheme="majorHAnsi" w:cs="Times New Roman"/>
          <w:b/>
          <w:noProof/>
          <w:sz w:val="24"/>
          <w:szCs w:val="24"/>
          <w:lang w:eastAsia="ro-RO"/>
        </w:rPr>
        <w:t>ț</w:t>
      </w:r>
      <w:r w:rsidR="00966F43" w:rsidRPr="003C665A">
        <w:rPr>
          <w:rFonts w:asciiTheme="majorHAnsi" w:hAnsiTheme="majorHAnsi" w:cs="Times New Roman"/>
          <w:b/>
          <w:noProof/>
          <w:sz w:val="24"/>
          <w:szCs w:val="24"/>
          <w:lang w:eastAsia="ro-RO"/>
        </w:rPr>
        <w:t>inerea educa</w:t>
      </w:r>
      <w:r w:rsidR="00B80478" w:rsidRPr="003C665A">
        <w:rPr>
          <w:rFonts w:asciiTheme="majorHAnsi" w:hAnsiTheme="majorHAnsi" w:cs="Times New Roman"/>
          <w:b/>
          <w:noProof/>
          <w:sz w:val="24"/>
          <w:szCs w:val="24"/>
          <w:lang w:eastAsia="ro-RO"/>
        </w:rPr>
        <w:t>ț</w:t>
      </w:r>
      <w:r w:rsidR="00966F43" w:rsidRPr="003C665A">
        <w:rPr>
          <w:rFonts w:asciiTheme="majorHAnsi" w:hAnsiTheme="majorHAnsi" w:cs="Times New Roman"/>
          <w:b/>
          <w:noProof/>
          <w:sz w:val="24"/>
          <w:szCs w:val="24"/>
          <w:lang w:eastAsia="ro-RO"/>
        </w:rPr>
        <w:t>iei pe tot parcursul vie</w:t>
      </w:r>
      <w:r w:rsidR="00B80478" w:rsidRPr="003C665A">
        <w:rPr>
          <w:rFonts w:asciiTheme="majorHAnsi" w:hAnsiTheme="majorHAnsi" w:cs="Times New Roman"/>
          <w:b/>
          <w:noProof/>
          <w:sz w:val="24"/>
          <w:szCs w:val="24"/>
          <w:lang w:eastAsia="ro-RO"/>
        </w:rPr>
        <w:t>ț</w:t>
      </w:r>
      <w:r w:rsidR="00966F43" w:rsidRPr="003C665A">
        <w:rPr>
          <w:rFonts w:asciiTheme="majorHAnsi" w:hAnsiTheme="majorHAnsi" w:cs="Times New Roman"/>
          <w:b/>
          <w:noProof/>
          <w:sz w:val="24"/>
          <w:szCs w:val="24"/>
          <w:lang w:eastAsia="ro-RO"/>
        </w:rPr>
        <w:t>ii</w:t>
      </w:r>
    </w:p>
    <w:p w:rsidR="00B47E51" w:rsidRPr="003C665A" w:rsidRDefault="0039697B" w:rsidP="00196490">
      <w:pPr>
        <w:tabs>
          <w:tab w:val="left" w:pos="0"/>
        </w:tabs>
        <w:spacing w:before="0" w:after="0"/>
        <w:ind w:firstLine="709"/>
        <w:jc w:val="both"/>
        <w:rPr>
          <w:rFonts w:asciiTheme="majorHAnsi" w:hAnsiTheme="majorHAnsi" w:cs="Times New Roman"/>
          <w:noProof/>
          <w:sz w:val="24"/>
          <w:szCs w:val="24"/>
          <w:lang w:eastAsia="ro-RO"/>
        </w:rPr>
      </w:pPr>
      <w:r w:rsidRPr="003C665A">
        <w:rPr>
          <w:rFonts w:asciiTheme="majorHAnsi" w:hAnsiTheme="majorHAnsi" w:cs="Times New Roman"/>
          <w:noProof/>
          <w:sz w:val="24"/>
          <w:szCs w:val="24"/>
          <w:lang w:eastAsia="ro-RO"/>
        </w:rPr>
        <w:t>În vederea promovării fondului de documente au fost organizate activită</w:t>
      </w:r>
      <w:r w:rsidR="00B80478" w:rsidRPr="003C665A">
        <w:rPr>
          <w:rFonts w:asciiTheme="majorHAnsi" w:hAnsiTheme="majorHAnsi" w:cs="Times New Roman"/>
          <w:noProof/>
          <w:sz w:val="24"/>
          <w:szCs w:val="24"/>
          <w:lang w:eastAsia="ro-RO"/>
        </w:rPr>
        <w:t>ț</w:t>
      </w:r>
      <w:r w:rsidRPr="003C665A">
        <w:rPr>
          <w:rFonts w:asciiTheme="majorHAnsi" w:hAnsiTheme="majorHAnsi" w:cs="Times New Roman"/>
          <w:noProof/>
          <w:sz w:val="24"/>
          <w:szCs w:val="24"/>
          <w:lang w:eastAsia="ro-RO"/>
        </w:rPr>
        <w:t xml:space="preserve">i </w:t>
      </w:r>
      <w:r w:rsidR="00B47E51" w:rsidRPr="003C665A">
        <w:rPr>
          <w:rFonts w:asciiTheme="majorHAnsi" w:hAnsiTheme="majorHAnsi" w:cs="Times New Roman"/>
          <w:noProof/>
          <w:sz w:val="24"/>
          <w:szCs w:val="24"/>
          <w:lang w:eastAsia="ro-RO"/>
        </w:rPr>
        <w:t xml:space="preserve">atât fizic cât </w:t>
      </w:r>
      <w:r w:rsidR="00B80478" w:rsidRPr="003C665A">
        <w:rPr>
          <w:rFonts w:asciiTheme="majorHAnsi" w:hAnsiTheme="majorHAnsi" w:cs="Times New Roman"/>
          <w:noProof/>
          <w:sz w:val="24"/>
          <w:szCs w:val="24"/>
          <w:lang w:eastAsia="ro-RO"/>
        </w:rPr>
        <w:t>ș</w:t>
      </w:r>
      <w:r w:rsidR="00B47E51" w:rsidRPr="003C665A">
        <w:rPr>
          <w:rFonts w:asciiTheme="majorHAnsi" w:hAnsiTheme="majorHAnsi" w:cs="Times New Roman"/>
          <w:noProof/>
          <w:sz w:val="24"/>
          <w:szCs w:val="24"/>
          <w:lang w:eastAsia="ro-RO"/>
        </w:rPr>
        <w:t xml:space="preserve">i on-line, </w:t>
      </w:r>
      <w:r w:rsidRPr="003C665A">
        <w:rPr>
          <w:rFonts w:asciiTheme="majorHAnsi" w:hAnsiTheme="majorHAnsi" w:cs="Times New Roman"/>
          <w:noProof/>
          <w:sz w:val="24"/>
          <w:szCs w:val="24"/>
          <w:lang w:eastAsia="ro-RO"/>
        </w:rPr>
        <w:t xml:space="preserve">iar </w:t>
      </w:r>
      <w:r w:rsidR="00B47E51" w:rsidRPr="003C665A">
        <w:rPr>
          <w:rFonts w:asciiTheme="majorHAnsi" w:hAnsiTheme="majorHAnsi" w:cs="Times New Roman"/>
          <w:noProof/>
          <w:sz w:val="24"/>
          <w:szCs w:val="24"/>
          <w:lang w:eastAsia="ro-RO"/>
        </w:rPr>
        <w:t>achizi</w:t>
      </w:r>
      <w:r w:rsidR="00B80478" w:rsidRPr="003C665A">
        <w:rPr>
          <w:rFonts w:asciiTheme="majorHAnsi" w:hAnsiTheme="majorHAnsi" w:cs="Times New Roman"/>
          <w:noProof/>
          <w:sz w:val="24"/>
          <w:szCs w:val="24"/>
          <w:lang w:eastAsia="ro-RO"/>
        </w:rPr>
        <w:t>ț</w:t>
      </w:r>
      <w:r w:rsidR="00B47E51" w:rsidRPr="003C665A">
        <w:rPr>
          <w:rFonts w:asciiTheme="majorHAnsi" w:hAnsiTheme="majorHAnsi" w:cs="Times New Roman"/>
          <w:noProof/>
          <w:sz w:val="24"/>
          <w:szCs w:val="24"/>
          <w:lang w:eastAsia="ro-RO"/>
        </w:rPr>
        <w:t xml:space="preserve">ia de documente, precum </w:t>
      </w:r>
      <w:r w:rsidR="00B80478" w:rsidRPr="003C665A">
        <w:rPr>
          <w:rFonts w:asciiTheme="majorHAnsi" w:hAnsiTheme="majorHAnsi" w:cs="Times New Roman"/>
          <w:noProof/>
          <w:sz w:val="24"/>
          <w:szCs w:val="24"/>
          <w:lang w:eastAsia="ro-RO"/>
        </w:rPr>
        <w:t>ș</w:t>
      </w:r>
      <w:r w:rsidR="00B47E51" w:rsidRPr="003C665A">
        <w:rPr>
          <w:rFonts w:asciiTheme="majorHAnsi" w:hAnsiTheme="majorHAnsi" w:cs="Times New Roman"/>
          <w:noProof/>
          <w:sz w:val="24"/>
          <w:szCs w:val="24"/>
          <w:lang w:eastAsia="ro-RO"/>
        </w:rPr>
        <w:t xml:space="preserve">i oferta de servicii, au fost gândite </w:t>
      </w:r>
      <w:r w:rsidR="00B80478" w:rsidRPr="003C665A">
        <w:rPr>
          <w:rFonts w:asciiTheme="majorHAnsi" w:hAnsiTheme="majorHAnsi" w:cs="Times New Roman"/>
          <w:noProof/>
          <w:sz w:val="24"/>
          <w:szCs w:val="24"/>
          <w:lang w:eastAsia="ro-RO"/>
        </w:rPr>
        <w:t>ț</w:t>
      </w:r>
      <w:r w:rsidR="00B47E51" w:rsidRPr="003C665A">
        <w:rPr>
          <w:rFonts w:asciiTheme="majorHAnsi" w:hAnsiTheme="majorHAnsi" w:cs="Times New Roman"/>
          <w:noProof/>
          <w:sz w:val="24"/>
          <w:szCs w:val="24"/>
          <w:lang w:eastAsia="ro-RO"/>
        </w:rPr>
        <w:t xml:space="preserve">inând cont de structura socio-profesională a utilizatorilor, de nevoile culturale, de studiu </w:t>
      </w:r>
      <w:r w:rsidR="00B80478" w:rsidRPr="003C665A">
        <w:rPr>
          <w:rFonts w:asciiTheme="majorHAnsi" w:hAnsiTheme="majorHAnsi" w:cs="Times New Roman"/>
          <w:noProof/>
          <w:sz w:val="24"/>
          <w:szCs w:val="24"/>
          <w:lang w:eastAsia="ro-RO"/>
        </w:rPr>
        <w:t>ș</w:t>
      </w:r>
      <w:r w:rsidR="00B47E51" w:rsidRPr="003C665A">
        <w:rPr>
          <w:rFonts w:asciiTheme="majorHAnsi" w:hAnsiTheme="majorHAnsi" w:cs="Times New Roman"/>
          <w:noProof/>
          <w:sz w:val="24"/>
          <w:szCs w:val="24"/>
          <w:lang w:eastAsia="ro-RO"/>
        </w:rPr>
        <w:t>i de informare ale acestora.</w:t>
      </w:r>
    </w:p>
    <w:p w:rsidR="0039697B" w:rsidRPr="003C665A" w:rsidRDefault="0039697B" w:rsidP="00196490">
      <w:pPr>
        <w:tabs>
          <w:tab w:val="left" w:pos="0"/>
        </w:tabs>
        <w:spacing w:before="0" w:after="0"/>
        <w:ind w:firstLine="709"/>
        <w:jc w:val="both"/>
        <w:rPr>
          <w:rFonts w:asciiTheme="majorHAnsi" w:hAnsiTheme="majorHAnsi" w:cs="Times New Roman"/>
          <w:noProof/>
          <w:sz w:val="24"/>
          <w:szCs w:val="24"/>
          <w:lang w:eastAsia="ro-RO"/>
        </w:rPr>
      </w:pPr>
      <w:r w:rsidRPr="003C665A">
        <w:rPr>
          <w:rFonts w:asciiTheme="majorHAnsi" w:hAnsiTheme="majorHAnsi" w:cs="Times New Roman"/>
          <w:noProof/>
          <w:sz w:val="24"/>
          <w:szCs w:val="24"/>
          <w:lang w:eastAsia="ro-RO"/>
        </w:rPr>
        <w:t>În ceea ce prive</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te circula</w:t>
      </w:r>
      <w:r w:rsidR="00B80478" w:rsidRPr="003C665A">
        <w:rPr>
          <w:rFonts w:asciiTheme="majorHAnsi" w:hAnsiTheme="majorHAnsi" w:cs="Times New Roman"/>
          <w:noProof/>
          <w:sz w:val="24"/>
          <w:szCs w:val="24"/>
          <w:lang w:eastAsia="ro-RO"/>
        </w:rPr>
        <w:t>ț</w:t>
      </w:r>
      <w:r w:rsidRPr="003C665A">
        <w:rPr>
          <w:rFonts w:asciiTheme="majorHAnsi" w:hAnsiTheme="majorHAnsi" w:cs="Times New Roman"/>
          <w:noProof/>
          <w:sz w:val="24"/>
          <w:szCs w:val="24"/>
          <w:lang w:eastAsia="ro-RO"/>
        </w:rPr>
        <w:t>ia fondului, situa</w:t>
      </w:r>
      <w:r w:rsidR="00B80478" w:rsidRPr="003C665A">
        <w:rPr>
          <w:rFonts w:asciiTheme="majorHAnsi" w:hAnsiTheme="majorHAnsi" w:cs="Times New Roman"/>
          <w:noProof/>
          <w:sz w:val="24"/>
          <w:szCs w:val="24"/>
          <w:lang w:eastAsia="ro-RO"/>
        </w:rPr>
        <w:t>ț</w:t>
      </w:r>
      <w:r w:rsidRPr="003C665A">
        <w:rPr>
          <w:rFonts w:asciiTheme="majorHAnsi" w:hAnsiTheme="majorHAnsi" w:cs="Times New Roman"/>
          <w:noProof/>
          <w:sz w:val="24"/>
          <w:szCs w:val="24"/>
          <w:lang w:eastAsia="ro-RO"/>
        </w:rPr>
        <w:t>ia este următoarea:</w:t>
      </w:r>
    </w:p>
    <w:p w:rsidR="0039697B" w:rsidRPr="003C665A" w:rsidRDefault="0039697B" w:rsidP="00196490">
      <w:pPr>
        <w:tabs>
          <w:tab w:val="left" w:pos="0"/>
        </w:tabs>
        <w:spacing w:before="0" w:after="0"/>
        <w:ind w:firstLine="709"/>
        <w:jc w:val="both"/>
        <w:rPr>
          <w:rFonts w:asciiTheme="majorHAnsi" w:hAnsiTheme="majorHAnsi" w:cs="Times New Roman"/>
          <w:noProof/>
          <w:sz w:val="24"/>
          <w:szCs w:val="24"/>
          <w:lang w:eastAsia="ro-RO"/>
        </w:rPr>
      </w:pPr>
      <w:r w:rsidRPr="003C665A">
        <w:rPr>
          <w:rFonts w:asciiTheme="majorHAnsi" w:hAnsiTheme="majorHAnsi" w:cs="Times New Roman"/>
          <w:noProof/>
          <w:sz w:val="24"/>
          <w:szCs w:val="24"/>
          <w:lang w:eastAsia="ro-RO"/>
        </w:rPr>
        <w:t>Din totalul de documente difuzate, 76,5% au fost împrumutate la domiciliu, doar 23,5 % au fost consultate pe loc fa</w:t>
      </w:r>
      <w:r w:rsidR="00B80478" w:rsidRPr="003C665A">
        <w:rPr>
          <w:rFonts w:asciiTheme="majorHAnsi" w:hAnsiTheme="majorHAnsi" w:cs="Times New Roman"/>
          <w:noProof/>
          <w:sz w:val="24"/>
          <w:szCs w:val="24"/>
          <w:lang w:eastAsia="ro-RO"/>
        </w:rPr>
        <w:t>ț</w:t>
      </w:r>
      <w:r w:rsidRPr="003C665A">
        <w:rPr>
          <w:rFonts w:asciiTheme="majorHAnsi" w:hAnsiTheme="majorHAnsi" w:cs="Times New Roman"/>
          <w:noProof/>
          <w:sz w:val="24"/>
          <w:szCs w:val="24"/>
          <w:lang w:eastAsia="ro-RO"/>
        </w:rPr>
        <w:t>ă de 43,6% în 2020, fapt de în</w:t>
      </w:r>
      <w:r w:rsidR="00B80478" w:rsidRPr="003C665A">
        <w:rPr>
          <w:rFonts w:asciiTheme="majorHAnsi" w:hAnsiTheme="majorHAnsi" w:cs="Times New Roman"/>
          <w:noProof/>
          <w:sz w:val="24"/>
          <w:szCs w:val="24"/>
          <w:lang w:eastAsia="ro-RO"/>
        </w:rPr>
        <w:t>ț</w:t>
      </w:r>
      <w:r w:rsidRPr="003C665A">
        <w:rPr>
          <w:rFonts w:asciiTheme="majorHAnsi" w:hAnsiTheme="majorHAnsi" w:cs="Times New Roman"/>
          <w:noProof/>
          <w:sz w:val="24"/>
          <w:szCs w:val="24"/>
          <w:lang w:eastAsia="ro-RO"/>
        </w:rPr>
        <w:t xml:space="preserve">eles pentru că utilizatorii nu au avut acces liber la raft, împrumutul s-a realizat pe bază de precomandă realizată telefonic, prin e-mail, sau prin catalogul electronic, sau la recomandarea bibliotecarilor de serviciu. </w:t>
      </w:r>
    </w:p>
    <w:p w:rsidR="0039697B" w:rsidRPr="003C665A" w:rsidRDefault="0039697B" w:rsidP="00196490">
      <w:pPr>
        <w:tabs>
          <w:tab w:val="left" w:pos="0"/>
        </w:tabs>
        <w:spacing w:before="0" w:after="0"/>
        <w:ind w:firstLine="709"/>
        <w:jc w:val="both"/>
        <w:rPr>
          <w:rFonts w:asciiTheme="majorHAnsi" w:hAnsiTheme="majorHAnsi" w:cs="Times New Roman"/>
          <w:noProof/>
          <w:sz w:val="24"/>
          <w:szCs w:val="24"/>
          <w:lang w:eastAsia="ro-RO"/>
        </w:rPr>
      </w:pPr>
      <w:r w:rsidRPr="003C665A">
        <w:rPr>
          <w:rFonts w:asciiTheme="majorHAnsi" w:hAnsiTheme="majorHAnsi" w:cs="Times New Roman"/>
          <w:noProof/>
          <w:sz w:val="24"/>
          <w:szCs w:val="24"/>
          <w:lang w:eastAsia="ro-RO"/>
        </w:rPr>
        <w:t xml:space="preserve">96,3% din acestea îl constituie documentele tipărite (cartea </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 xml:space="preserve">i periodicele) </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 xml:space="preserve">i 3,7% documentele audiovizuale </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i electronice. Cele mai circulate/solicitate domenii rămân:</w:t>
      </w:r>
    </w:p>
    <w:p w:rsidR="0039697B" w:rsidRPr="003C665A" w:rsidRDefault="0039697B" w:rsidP="00196490">
      <w:pPr>
        <w:tabs>
          <w:tab w:val="left" w:pos="0"/>
        </w:tabs>
        <w:spacing w:before="0" w:after="0"/>
        <w:ind w:firstLine="709"/>
        <w:jc w:val="both"/>
        <w:rPr>
          <w:rFonts w:asciiTheme="majorHAnsi" w:hAnsiTheme="majorHAnsi" w:cs="Times New Roman"/>
          <w:noProof/>
          <w:sz w:val="24"/>
          <w:szCs w:val="24"/>
          <w:lang w:eastAsia="ro-RO"/>
        </w:rPr>
      </w:pPr>
      <w:r w:rsidRPr="003C665A">
        <w:rPr>
          <w:rFonts w:asciiTheme="majorHAnsi" w:hAnsiTheme="majorHAnsi" w:cs="Times New Roman"/>
          <w:noProof/>
          <w:sz w:val="24"/>
          <w:szCs w:val="24"/>
          <w:lang w:eastAsia="ro-RO"/>
        </w:rPr>
        <w:t>Literatura universală – 37,1%</w:t>
      </w:r>
    </w:p>
    <w:p w:rsidR="0039697B" w:rsidRPr="003C665A" w:rsidRDefault="0039697B" w:rsidP="00196490">
      <w:pPr>
        <w:tabs>
          <w:tab w:val="left" w:pos="0"/>
        </w:tabs>
        <w:spacing w:before="0" w:after="0"/>
        <w:ind w:firstLine="709"/>
        <w:jc w:val="both"/>
        <w:rPr>
          <w:rFonts w:asciiTheme="majorHAnsi" w:hAnsiTheme="majorHAnsi" w:cs="Times New Roman"/>
          <w:noProof/>
          <w:sz w:val="24"/>
          <w:szCs w:val="24"/>
          <w:lang w:eastAsia="ro-RO"/>
        </w:rPr>
      </w:pPr>
      <w:r w:rsidRPr="003C665A">
        <w:rPr>
          <w:rFonts w:asciiTheme="majorHAnsi" w:hAnsiTheme="majorHAnsi" w:cs="Times New Roman"/>
          <w:noProof/>
          <w:sz w:val="24"/>
          <w:szCs w:val="24"/>
          <w:lang w:eastAsia="ro-RO"/>
        </w:rPr>
        <w:t>Literatura română – 9,2%</w:t>
      </w:r>
    </w:p>
    <w:p w:rsidR="0039697B" w:rsidRPr="003C665A" w:rsidRDefault="0039697B" w:rsidP="00196490">
      <w:pPr>
        <w:tabs>
          <w:tab w:val="left" w:pos="0"/>
        </w:tabs>
        <w:spacing w:before="0" w:after="0"/>
        <w:ind w:firstLine="709"/>
        <w:jc w:val="both"/>
        <w:rPr>
          <w:rFonts w:asciiTheme="majorHAnsi" w:hAnsiTheme="majorHAnsi" w:cs="Times New Roman"/>
          <w:noProof/>
          <w:sz w:val="24"/>
          <w:szCs w:val="24"/>
          <w:lang w:eastAsia="ro-RO"/>
        </w:rPr>
      </w:pPr>
      <w:r w:rsidRPr="003C665A">
        <w:rPr>
          <w:rFonts w:asciiTheme="majorHAnsi" w:hAnsiTheme="majorHAnsi" w:cs="Times New Roman"/>
          <w:noProof/>
          <w:sz w:val="24"/>
          <w:szCs w:val="24"/>
          <w:lang w:eastAsia="ro-RO"/>
        </w:rPr>
        <w:t xml:space="preserve">Cultură </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i civiliza</w:t>
      </w:r>
      <w:r w:rsidR="00B80478" w:rsidRPr="003C665A">
        <w:rPr>
          <w:rFonts w:asciiTheme="majorHAnsi" w:hAnsiTheme="majorHAnsi" w:cs="Times New Roman"/>
          <w:noProof/>
          <w:sz w:val="24"/>
          <w:szCs w:val="24"/>
          <w:lang w:eastAsia="ro-RO"/>
        </w:rPr>
        <w:t>ț</w:t>
      </w:r>
      <w:r w:rsidRPr="003C665A">
        <w:rPr>
          <w:rFonts w:asciiTheme="majorHAnsi" w:hAnsiTheme="majorHAnsi" w:cs="Times New Roman"/>
          <w:noProof/>
          <w:sz w:val="24"/>
          <w:szCs w:val="24"/>
          <w:lang w:eastAsia="ro-RO"/>
        </w:rPr>
        <w:t xml:space="preserve">ie – 8,7% aici fiind cuprinsă </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i cartea pentru copii</w:t>
      </w:r>
    </w:p>
    <w:p w:rsidR="0039697B" w:rsidRPr="003C665A" w:rsidRDefault="0039697B" w:rsidP="00196490">
      <w:pPr>
        <w:tabs>
          <w:tab w:val="left" w:pos="0"/>
        </w:tabs>
        <w:spacing w:before="0" w:after="0"/>
        <w:ind w:firstLine="709"/>
        <w:jc w:val="both"/>
        <w:rPr>
          <w:rFonts w:asciiTheme="majorHAnsi" w:hAnsiTheme="majorHAnsi" w:cs="Times New Roman"/>
          <w:noProof/>
          <w:sz w:val="24"/>
          <w:szCs w:val="24"/>
          <w:lang w:eastAsia="ro-RO"/>
        </w:rPr>
      </w:pPr>
      <w:r w:rsidRPr="003C665A">
        <w:rPr>
          <w:rFonts w:asciiTheme="majorHAnsi" w:hAnsiTheme="majorHAnsi" w:cs="Times New Roman"/>
          <w:noProof/>
          <w:sz w:val="24"/>
          <w:szCs w:val="24"/>
          <w:lang w:eastAsia="ro-RO"/>
        </w:rPr>
        <w:t xml:space="preserve">Arta ( în special documentele av </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i electronice) – 4,4%</w:t>
      </w:r>
    </w:p>
    <w:p w:rsidR="0039697B" w:rsidRPr="003C665A" w:rsidRDefault="0039697B" w:rsidP="00196490">
      <w:pPr>
        <w:tabs>
          <w:tab w:val="left" w:pos="0"/>
        </w:tabs>
        <w:spacing w:before="0" w:after="0"/>
        <w:ind w:firstLine="709"/>
        <w:jc w:val="both"/>
        <w:rPr>
          <w:rFonts w:asciiTheme="majorHAnsi" w:hAnsiTheme="majorHAnsi" w:cs="Times New Roman"/>
          <w:noProof/>
          <w:sz w:val="24"/>
          <w:szCs w:val="24"/>
          <w:lang w:eastAsia="ro-RO"/>
        </w:rPr>
      </w:pPr>
      <w:r w:rsidRPr="003C665A">
        <w:rPr>
          <w:rFonts w:asciiTheme="majorHAnsi" w:hAnsiTheme="majorHAnsi" w:cs="Times New Roman"/>
          <w:noProof/>
          <w:sz w:val="24"/>
          <w:szCs w:val="24"/>
          <w:lang w:eastAsia="ro-RO"/>
        </w:rPr>
        <w:t xml:space="preserve">Cel mai scăzut grad de solicitare a fost înregistrat la grupele CZU 33 Economie </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 xml:space="preserve">i 39 – Etnologie. Etnografie </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i folclor. Feminism, 9 - Istorie. Geografie, care se adresează unui cerc restrâns de speciali</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ti, publicul larg nefiind interesat de domeniile respective.</w:t>
      </w:r>
    </w:p>
    <w:p w:rsidR="00493287" w:rsidRPr="003C665A" w:rsidRDefault="00493287" w:rsidP="00196490">
      <w:pPr>
        <w:tabs>
          <w:tab w:val="left" w:pos="0"/>
        </w:tabs>
        <w:spacing w:before="0" w:after="0"/>
        <w:jc w:val="both"/>
        <w:rPr>
          <w:rFonts w:asciiTheme="majorHAnsi" w:hAnsiTheme="majorHAnsi" w:cs="Times New Roman"/>
          <w:b/>
          <w:sz w:val="24"/>
          <w:szCs w:val="24"/>
        </w:rPr>
      </w:pPr>
    </w:p>
    <w:p w:rsidR="00966F43" w:rsidRPr="003C665A" w:rsidRDefault="00540974" w:rsidP="00196490">
      <w:pPr>
        <w:tabs>
          <w:tab w:val="left" w:pos="0"/>
        </w:tabs>
        <w:spacing w:before="0" w:after="0"/>
        <w:jc w:val="both"/>
        <w:rPr>
          <w:rFonts w:asciiTheme="majorHAnsi" w:hAnsiTheme="majorHAnsi" w:cs="Times New Roman"/>
          <w:sz w:val="24"/>
          <w:szCs w:val="24"/>
        </w:rPr>
      </w:pPr>
      <w:r w:rsidRPr="003C665A">
        <w:rPr>
          <w:rFonts w:asciiTheme="majorHAnsi" w:hAnsiTheme="majorHAnsi" w:cs="Times New Roman"/>
          <w:b/>
          <w:sz w:val="24"/>
          <w:szCs w:val="24"/>
        </w:rPr>
        <w:t xml:space="preserve">Promovarea </w:t>
      </w:r>
      <w:r w:rsidR="00B80478" w:rsidRPr="003C665A">
        <w:rPr>
          <w:rFonts w:asciiTheme="majorHAnsi" w:hAnsiTheme="majorHAnsi" w:cs="Times New Roman"/>
          <w:b/>
          <w:sz w:val="24"/>
          <w:szCs w:val="24"/>
        </w:rPr>
        <w:t>ș</w:t>
      </w:r>
      <w:r w:rsidRPr="003C665A">
        <w:rPr>
          <w:rFonts w:asciiTheme="majorHAnsi" w:hAnsiTheme="majorHAnsi" w:cs="Times New Roman"/>
          <w:b/>
          <w:sz w:val="24"/>
          <w:szCs w:val="24"/>
        </w:rPr>
        <w:t>i valorificarea mo</w:t>
      </w:r>
      <w:r w:rsidR="00B80478" w:rsidRPr="003C665A">
        <w:rPr>
          <w:rFonts w:asciiTheme="majorHAnsi" w:hAnsiTheme="majorHAnsi" w:cs="Times New Roman"/>
          <w:b/>
          <w:sz w:val="24"/>
          <w:szCs w:val="24"/>
        </w:rPr>
        <w:t>ș</w:t>
      </w:r>
      <w:r w:rsidRPr="003C665A">
        <w:rPr>
          <w:rFonts w:asciiTheme="majorHAnsi" w:hAnsiTheme="majorHAnsi" w:cs="Times New Roman"/>
          <w:b/>
          <w:sz w:val="24"/>
          <w:szCs w:val="24"/>
        </w:rPr>
        <w:t xml:space="preserve">tenirii culturale, </w:t>
      </w:r>
      <w:r w:rsidR="00966F43" w:rsidRPr="003C665A">
        <w:rPr>
          <w:rFonts w:asciiTheme="majorHAnsi" w:hAnsiTheme="majorHAnsi" w:cs="Times New Roman"/>
          <w:sz w:val="24"/>
          <w:szCs w:val="24"/>
        </w:rPr>
        <w:t>al treilea principiu de ac</w:t>
      </w:r>
      <w:r w:rsidR="00B80478" w:rsidRPr="003C665A">
        <w:rPr>
          <w:rFonts w:asciiTheme="majorHAnsi" w:hAnsiTheme="majorHAnsi" w:cs="Times New Roman"/>
          <w:sz w:val="24"/>
          <w:szCs w:val="24"/>
        </w:rPr>
        <w:t>ț</w:t>
      </w:r>
      <w:r w:rsidR="00966F43" w:rsidRPr="003C665A">
        <w:rPr>
          <w:rFonts w:asciiTheme="majorHAnsi" w:hAnsiTheme="majorHAnsi" w:cs="Times New Roman"/>
          <w:sz w:val="24"/>
          <w:szCs w:val="24"/>
        </w:rPr>
        <w:t>iune</w:t>
      </w:r>
      <w:r w:rsidR="00514612" w:rsidRPr="003C665A">
        <w:rPr>
          <w:rFonts w:asciiTheme="majorHAnsi" w:hAnsiTheme="majorHAnsi" w:cs="Times New Roman"/>
          <w:sz w:val="24"/>
          <w:szCs w:val="24"/>
        </w:rPr>
        <w:t>, a fost materializat prin</w:t>
      </w:r>
      <w:r w:rsidR="00966F43" w:rsidRPr="003C665A">
        <w:rPr>
          <w:rFonts w:asciiTheme="majorHAnsi" w:hAnsiTheme="majorHAnsi" w:cs="Times New Roman"/>
          <w:sz w:val="24"/>
          <w:szCs w:val="24"/>
        </w:rPr>
        <w:t>:</w:t>
      </w:r>
    </w:p>
    <w:p w:rsidR="00966F43" w:rsidRPr="003C665A" w:rsidRDefault="00966F43" w:rsidP="00196490">
      <w:pPr>
        <w:tabs>
          <w:tab w:val="left" w:pos="0"/>
        </w:tabs>
        <w:spacing w:before="0" w:after="0"/>
        <w:jc w:val="both"/>
        <w:rPr>
          <w:rFonts w:asciiTheme="majorHAnsi" w:hAnsiTheme="majorHAnsi" w:cs="Times New Roman"/>
          <w:sz w:val="24"/>
          <w:szCs w:val="24"/>
        </w:rPr>
      </w:pPr>
    </w:p>
    <w:p w:rsidR="00540974" w:rsidRPr="003C665A" w:rsidRDefault="002B60DE" w:rsidP="00196490">
      <w:pPr>
        <w:pStyle w:val="ListParagraph"/>
        <w:numPr>
          <w:ilvl w:val="0"/>
          <w:numId w:val="5"/>
        </w:numPr>
        <w:tabs>
          <w:tab w:val="left" w:pos="0"/>
        </w:tabs>
        <w:spacing w:before="0" w:after="0"/>
        <w:jc w:val="both"/>
        <w:rPr>
          <w:rFonts w:asciiTheme="majorHAnsi" w:hAnsiTheme="majorHAnsi" w:cs="Times New Roman"/>
          <w:sz w:val="24"/>
          <w:szCs w:val="24"/>
          <w:u w:val="single"/>
        </w:rPr>
      </w:pPr>
      <w:r w:rsidRPr="003C665A">
        <w:rPr>
          <w:rFonts w:asciiTheme="majorHAnsi" w:hAnsiTheme="majorHAnsi" w:cs="Times New Roman"/>
          <w:sz w:val="24"/>
          <w:szCs w:val="24"/>
        </w:rPr>
        <w:t>C</w:t>
      </w:r>
      <w:r w:rsidR="00540974" w:rsidRPr="003C665A">
        <w:rPr>
          <w:rFonts w:asciiTheme="majorHAnsi" w:hAnsiTheme="majorHAnsi" w:cs="Times New Roman"/>
          <w:sz w:val="24"/>
          <w:szCs w:val="24"/>
        </w:rPr>
        <w:t>ontinua</w:t>
      </w:r>
      <w:r w:rsidRPr="003C665A">
        <w:rPr>
          <w:rFonts w:asciiTheme="majorHAnsi" w:hAnsiTheme="majorHAnsi" w:cs="Times New Roman"/>
          <w:sz w:val="24"/>
          <w:szCs w:val="24"/>
        </w:rPr>
        <w:t>rea</w:t>
      </w:r>
      <w:r w:rsidR="00540974" w:rsidRPr="003C665A">
        <w:rPr>
          <w:rFonts w:asciiTheme="majorHAnsi" w:hAnsiTheme="majorHAnsi" w:cs="Times New Roman"/>
          <w:sz w:val="24"/>
          <w:szCs w:val="24"/>
        </w:rPr>
        <w:t xml:space="preserve"> munc</w:t>
      </w:r>
      <w:r w:rsidRPr="003C665A">
        <w:rPr>
          <w:rFonts w:asciiTheme="majorHAnsi" w:hAnsiTheme="majorHAnsi" w:cs="Times New Roman"/>
          <w:sz w:val="24"/>
          <w:szCs w:val="24"/>
        </w:rPr>
        <w:t>ii</w:t>
      </w:r>
      <w:r w:rsidR="00540974" w:rsidRPr="003C665A">
        <w:rPr>
          <w:rFonts w:asciiTheme="majorHAnsi" w:hAnsiTheme="majorHAnsi" w:cs="Times New Roman"/>
          <w:sz w:val="24"/>
          <w:szCs w:val="24"/>
        </w:rPr>
        <w:t xml:space="preserve"> la c</w:t>
      </w:r>
      <w:r w:rsidR="00A87DBE" w:rsidRPr="003C665A">
        <w:rPr>
          <w:rFonts w:asciiTheme="majorHAnsi" w:hAnsiTheme="majorHAnsi" w:cs="Times New Roman"/>
          <w:sz w:val="24"/>
          <w:szCs w:val="24"/>
        </w:rPr>
        <w:t xml:space="preserve">ompletarea bazei de date </w:t>
      </w:r>
      <w:r w:rsidR="00A87DBE" w:rsidRPr="003C665A">
        <w:rPr>
          <w:rFonts w:asciiTheme="majorHAnsi" w:hAnsiTheme="majorHAnsi" w:cs="Times New Roman"/>
          <w:i/>
          <w:sz w:val="24"/>
          <w:szCs w:val="24"/>
        </w:rPr>
        <w:t xml:space="preserve">Memorie </w:t>
      </w:r>
      <w:r w:rsidR="00B80478" w:rsidRPr="003C665A">
        <w:rPr>
          <w:rFonts w:asciiTheme="majorHAnsi" w:hAnsiTheme="majorHAnsi" w:cs="Times New Roman"/>
          <w:i/>
          <w:sz w:val="24"/>
          <w:szCs w:val="24"/>
        </w:rPr>
        <w:t>ș</w:t>
      </w:r>
      <w:r w:rsidR="00A87DBE" w:rsidRPr="003C665A">
        <w:rPr>
          <w:rFonts w:asciiTheme="majorHAnsi" w:hAnsiTheme="majorHAnsi" w:cs="Times New Roman"/>
          <w:i/>
          <w:sz w:val="24"/>
          <w:szCs w:val="24"/>
        </w:rPr>
        <w:t>i cunoa</w:t>
      </w:r>
      <w:r w:rsidR="00B80478" w:rsidRPr="003C665A">
        <w:rPr>
          <w:rFonts w:asciiTheme="majorHAnsi" w:hAnsiTheme="majorHAnsi" w:cs="Times New Roman"/>
          <w:i/>
          <w:sz w:val="24"/>
          <w:szCs w:val="24"/>
        </w:rPr>
        <w:t>ș</w:t>
      </w:r>
      <w:r w:rsidR="00A87DBE" w:rsidRPr="003C665A">
        <w:rPr>
          <w:rFonts w:asciiTheme="majorHAnsi" w:hAnsiTheme="majorHAnsi" w:cs="Times New Roman"/>
          <w:i/>
          <w:sz w:val="24"/>
          <w:szCs w:val="24"/>
        </w:rPr>
        <w:t>tere locală</w:t>
      </w:r>
      <w:r w:rsidR="00A87DBE" w:rsidRPr="003C665A">
        <w:rPr>
          <w:rFonts w:asciiTheme="majorHAnsi" w:hAnsiTheme="majorHAnsi" w:cs="Times New Roman"/>
          <w:sz w:val="24"/>
          <w:szCs w:val="24"/>
        </w:rPr>
        <w:t xml:space="preserve"> cu noi informa</w:t>
      </w:r>
      <w:r w:rsidR="00B80478" w:rsidRPr="003C665A">
        <w:rPr>
          <w:rFonts w:asciiTheme="majorHAnsi" w:hAnsiTheme="majorHAnsi" w:cs="Times New Roman"/>
          <w:sz w:val="24"/>
          <w:szCs w:val="24"/>
        </w:rPr>
        <w:t>ț</w:t>
      </w:r>
      <w:r w:rsidR="00A87DBE" w:rsidRPr="003C665A">
        <w:rPr>
          <w:rFonts w:asciiTheme="majorHAnsi" w:hAnsiTheme="majorHAnsi" w:cs="Times New Roman"/>
          <w:sz w:val="24"/>
          <w:szCs w:val="24"/>
        </w:rPr>
        <w:t>ii, accesibile la adresa</w:t>
      </w:r>
      <w:r w:rsidR="00540974" w:rsidRPr="003C665A">
        <w:rPr>
          <w:rFonts w:asciiTheme="majorHAnsi" w:hAnsiTheme="majorHAnsi" w:cs="Times New Roman"/>
          <w:sz w:val="24"/>
          <w:szCs w:val="24"/>
        </w:rPr>
        <w:t>:</w:t>
      </w:r>
    </w:p>
    <w:p w:rsidR="00A87DBE" w:rsidRPr="003C665A" w:rsidRDefault="002B60DE" w:rsidP="00196490">
      <w:pPr>
        <w:tabs>
          <w:tab w:val="left" w:pos="0"/>
        </w:tabs>
        <w:spacing w:before="0" w:after="0"/>
        <w:ind w:left="360"/>
        <w:jc w:val="both"/>
        <w:rPr>
          <w:rStyle w:val="Hyperlink"/>
          <w:rFonts w:asciiTheme="majorHAnsi" w:hAnsiTheme="majorHAnsi" w:cs="Times New Roman"/>
          <w:color w:val="auto"/>
          <w:sz w:val="24"/>
          <w:szCs w:val="24"/>
        </w:rPr>
      </w:pPr>
      <w:hyperlink r:id="rId10" w:history="1">
        <w:r w:rsidR="00A87DBE" w:rsidRPr="003C665A">
          <w:rPr>
            <w:rStyle w:val="Hyperlink"/>
            <w:rFonts w:asciiTheme="majorHAnsi" w:hAnsiTheme="majorHAnsi" w:cs="Times New Roman"/>
            <w:color w:val="auto"/>
            <w:sz w:val="24"/>
            <w:szCs w:val="24"/>
          </w:rPr>
          <w:t>http://www.bjc.ro/wiki/index.php/Pagina_principal%C4%83</w:t>
        </w:r>
      </w:hyperlink>
    </w:p>
    <w:p w:rsidR="00762952" w:rsidRPr="003C665A" w:rsidRDefault="00762952" w:rsidP="00196490">
      <w:pPr>
        <w:tabs>
          <w:tab w:val="left" w:pos="0"/>
        </w:tabs>
        <w:spacing w:before="0" w:after="0"/>
        <w:ind w:firstLine="709"/>
        <w:jc w:val="both"/>
        <w:rPr>
          <w:rStyle w:val="Hyperlink"/>
          <w:rFonts w:asciiTheme="majorHAnsi" w:hAnsiTheme="majorHAnsi" w:cs="Times New Roman"/>
          <w:color w:val="auto"/>
          <w:sz w:val="24"/>
          <w:szCs w:val="24"/>
          <w:u w:val="none"/>
        </w:rPr>
      </w:pPr>
      <w:r w:rsidRPr="003C665A">
        <w:rPr>
          <w:rStyle w:val="Hyperlink"/>
          <w:rFonts w:asciiTheme="majorHAnsi" w:hAnsiTheme="majorHAnsi" w:cs="Times New Roman"/>
          <w:color w:val="auto"/>
          <w:sz w:val="24"/>
          <w:szCs w:val="24"/>
          <w:u w:val="none"/>
        </w:rPr>
        <w:t xml:space="preserve">Au fost elaborate </w:t>
      </w:r>
      <w:r w:rsidR="00B80478" w:rsidRPr="003C665A">
        <w:rPr>
          <w:rStyle w:val="Hyperlink"/>
          <w:rFonts w:asciiTheme="majorHAnsi" w:hAnsiTheme="majorHAnsi" w:cs="Times New Roman"/>
          <w:color w:val="auto"/>
          <w:sz w:val="24"/>
          <w:szCs w:val="24"/>
          <w:u w:val="none"/>
        </w:rPr>
        <w:t>ș</w:t>
      </w:r>
      <w:r w:rsidRPr="003C665A">
        <w:rPr>
          <w:rStyle w:val="Hyperlink"/>
          <w:rFonts w:asciiTheme="majorHAnsi" w:hAnsiTheme="majorHAnsi" w:cs="Times New Roman"/>
          <w:color w:val="auto"/>
          <w:sz w:val="24"/>
          <w:szCs w:val="24"/>
          <w:u w:val="none"/>
        </w:rPr>
        <w:t xml:space="preserve">i postate un număr de 57 de materiale bibliografice. În afară de acestea, baza de date Memorie </w:t>
      </w:r>
      <w:r w:rsidR="00B80478" w:rsidRPr="003C665A">
        <w:rPr>
          <w:rStyle w:val="Hyperlink"/>
          <w:rFonts w:asciiTheme="majorHAnsi" w:hAnsiTheme="majorHAnsi" w:cs="Times New Roman"/>
          <w:color w:val="auto"/>
          <w:sz w:val="24"/>
          <w:szCs w:val="24"/>
          <w:u w:val="none"/>
        </w:rPr>
        <w:t>ș</w:t>
      </w:r>
      <w:r w:rsidRPr="003C665A">
        <w:rPr>
          <w:rStyle w:val="Hyperlink"/>
          <w:rFonts w:asciiTheme="majorHAnsi" w:hAnsiTheme="majorHAnsi" w:cs="Times New Roman"/>
          <w:color w:val="auto"/>
          <w:sz w:val="24"/>
          <w:szCs w:val="24"/>
          <w:u w:val="none"/>
        </w:rPr>
        <w:t>i cunoa</w:t>
      </w:r>
      <w:r w:rsidR="00B80478" w:rsidRPr="003C665A">
        <w:rPr>
          <w:rStyle w:val="Hyperlink"/>
          <w:rFonts w:asciiTheme="majorHAnsi" w:hAnsiTheme="majorHAnsi" w:cs="Times New Roman"/>
          <w:color w:val="auto"/>
          <w:sz w:val="24"/>
          <w:szCs w:val="24"/>
          <w:u w:val="none"/>
        </w:rPr>
        <w:t>ș</w:t>
      </w:r>
      <w:r w:rsidRPr="003C665A">
        <w:rPr>
          <w:rStyle w:val="Hyperlink"/>
          <w:rFonts w:asciiTheme="majorHAnsi" w:hAnsiTheme="majorHAnsi" w:cs="Times New Roman"/>
          <w:color w:val="auto"/>
          <w:sz w:val="24"/>
          <w:szCs w:val="24"/>
          <w:u w:val="none"/>
        </w:rPr>
        <w:t>tere locală a fost îmbogă</w:t>
      </w:r>
      <w:r w:rsidR="00B80478" w:rsidRPr="003C665A">
        <w:rPr>
          <w:rStyle w:val="Hyperlink"/>
          <w:rFonts w:asciiTheme="majorHAnsi" w:hAnsiTheme="majorHAnsi" w:cs="Times New Roman"/>
          <w:color w:val="auto"/>
          <w:sz w:val="24"/>
          <w:szCs w:val="24"/>
          <w:u w:val="none"/>
        </w:rPr>
        <w:t>ț</w:t>
      </w:r>
      <w:r w:rsidRPr="003C665A">
        <w:rPr>
          <w:rStyle w:val="Hyperlink"/>
          <w:rFonts w:asciiTheme="majorHAnsi" w:hAnsiTheme="majorHAnsi" w:cs="Times New Roman"/>
          <w:color w:val="auto"/>
          <w:sz w:val="24"/>
          <w:szCs w:val="24"/>
          <w:u w:val="none"/>
        </w:rPr>
        <w:t xml:space="preserve">ită prin postarea materialelor realizate în anul 2020 </w:t>
      </w:r>
      <w:r w:rsidR="00B80478" w:rsidRPr="003C665A">
        <w:rPr>
          <w:rStyle w:val="Hyperlink"/>
          <w:rFonts w:asciiTheme="majorHAnsi" w:hAnsiTheme="majorHAnsi" w:cs="Times New Roman"/>
          <w:color w:val="auto"/>
          <w:sz w:val="24"/>
          <w:szCs w:val="24"/>
          <w:u w:val="none"/>
        </w:rPr>
        <w:t>ș</w:t>
      </w:r>
      <w:r w:rsidRPr="003C665A">
        <w:rPr>
          <w:rStyle w:val="Hyperlink"/>
          <w:rFonts w:asciiTheme="majorHAnsi" w:hAnsiTheme="majorHAnsi" w:cs="Times New Roman"/>
          <w:color w:val="auto"/>
          <w:sz w:val="24"/>
          <w:szCs w:val="24"/>
          <w:u w:val="none"/>
        </w:rPr>
        <w:t>i prin ata</w:t>
      </w:r>
      <w:r w:rsidR="00B80478" w:rsidRPr="003C665A">
        <w:rPr>
          <w:rStyle w:val="Hyperlink"/>
          <w:rFonts w:asciiTheme="majorHAnsi" w:hAnsiTheme="majorHAnsi" w:cs="Times New Roman"/>
          <w:color w:val="auto"/>
          <w:sz w:val="24"/>
          <w:szCs w:val="24"/>
          <w:u w:val="none"/>
        </w:rPr>
        <w:t>ș</w:t>
      </w:r>
      <w:r w:rsidRPr="003C665A">
        <w:rPr>
          <w:rStyle w:val="Hyperlink"/>
          <w:rFonts w:asciiTheme="majorHAnsi" w:hAnsiTheme="majorHAnsi" w:cs="Times New Roman"/>
          <w:color w:val="auto"/>
          <w:sz w:val="24"/>
          <w:szCs w:val="24"/>
          <w:u w:val="none"/>
        </w:rPr>
        <w:t>area de imagini la 15 postări realizate în anul 2019.</w:t>
      </w:r>
    </w:p>
    <w:p w:rsidR="009F38E5" w:rsidRPr="003C665A" w:rsidRDefault="009F38E5" w:rsidP="00196490">
      <w:pPr>
        <w:pStyle w:val="ListParagraph"/>
        <w:numPr>
          <w:ilvl w:val="0"/>
          <w:numId w:val="5"/>
        </w:numPr>
        <w:suppressAutoHyphens/>
        <w:spacing w:before="0" w:after="0"/>
        <w:jc w:val="both"/>
        <w:rPr>
          <w:rFonts w:asciiTheme="majorHAnsi" w:hAnsiTheme="majorHAnsi"/>
          <w:sz w:val="24"/>
          <w:szCs w:val="24"/>
        </w:rPr>
      </w:pPr>
      <w:r w:rsidRPr="003C665A">
        <w:rPr>
          <w:rFonts w:asciiTheme="majorHAnsi" w:hAnsiTheme="majorHAnsi"/>
          <w:sz w:val="24"/>
          <w:szCs w:val="24"/>
        </w:rPr>
        <w:t>Expozi</w:t>
      </w:r>
      <w:r w:rsidR="00B80478" w:rsidRPr="003C665A">
        <w:rPr>
          <w:rFonts w:asciiTheme="majorHAnsi" w:hAnsiTheme="majorHAnsi"/>
          <w:sz w:val="24"/>
          <w:szCs w:val="24"/>
        </w:rPr>
        <w:t>ț</w:t>
      </w:r>
      <w:r w:rsidRPr="003C665A">
        <w:rPr>
          <w:rFonts w:asciiTheme="majorHAnsi" w:hAnsiTheme="majorHAnsi"/>
          <w:sz w:val="24"/>
          <w:szCs w:val="24"/>
        </w:rPr>
        <w:t>ii virtuale</w:t>
      </w:r>
      <w:r w:rsidR="00762952" w:rsidRPr="003C665A">
        <w:rPr>
          <w:rFonts w:asciiTheme="majorHAnsi" w:hAnsiTheme="majorHAnsi"/>
          <w:sz w:val="24"/>
          <w:szCs w:val="24"/>
        </w:rPr>
        <w:t xml:space="preserve"> </w:t>
      </w:r>
      <w:r w:rsidR="00B80478" w:rsidRPr="003C665A">
        <w:rPr>
          <w:rFonts w:asciiTheme="majorHAnsi" w:hAnsiTheme="majorHAnsi"/>
          <w:sz w:val="24"/>
          <w:szCs w:val="24"/>
        </w:rPr>
        <w:t>ș</w:t>
      </w:r>
      <w:r w:rsidR="00762952" w:rsidRPr="003C665A">
        <w:rPr>
          <w:rFonts w:asciiTheme="majorHAnsi" w:hAnsiTheme="majorHAnsi"/>
          <w:sz w:val="24"/>
          <w:szCs w:val="24"/>
        </w:rPr>
        <w:t>i la sediile bibliotecii</w:t>
      </w:r>
      <w:r w:rsidRPr="003C665A">
        <w:rPr>
          <w:rFonts w:asciiTheme="majorHAnsi" w:hAnsiTheme="majorHAnsi"/>
          <w:sz w:val="24"/>
          <w:szCs w:val="24"/>
        </w:rPr>
        <w:t xml:space="preserve"> conform </w:t>
      </w:r>
      <w:r w:rsidRPr="003C665A">
        <w:rPr>
          <w:rFonts w:asciiTheme="majorHAnsi" w:hAnsiTheme="majorHAnsi"/>
          <w:i/>
          <w:sz w:val="24"/>
          <w:szCs w:val="24"/>
        </w:rPr>
        <w:t xml:space="preserve">Calendarului evenimentelor </w:t>
      </w:r>
      <w:r w:rsidR="00B80478" w:rsidRPr="003C665A">
        <w:rPr>
          <w:rFonts w:asciiTheme="majorHAnsi" w:hAnsiTheme="majorHAnsi"/>
          <w:i/>
          <w:sz w:val="24"/>
          <w:szCs w:val="24"/>
        </w:rPr>
        <w:t>ș</w:t>
      </w:r>
      <w:r w:rsidRPr="003C665A">
        <w:rPr>
          <w:rFonts w:asciiTheme="majorHAnsi" w:hAnsiTheme="majorHAnsi"/>
          <w:i/>
          <w:sz w:val="24"/>
          <w:szCs w:val="24"/>
        </w:rPr>
        <w:t>i manifestărilor culturale.</w:t>
      </w:r>
    </w:p>
    <w:p w:rsidR="002145F4" w:rsidRPr="003C665A" w:rsidRDefault="00A87DBE" w:rsidP="00196490">
      <w:pPr>
        <w:pStyle w:val="ListParagraph"/>
        <w:numPr>
          <w:ilvl w:val="0"/>
          <w:numId w:val="5"/>
        </w:numPr>
        <w:suppressAutoHyphens/>
        <w:spacing w:before="0" w:after="0"/>
        <w:jc w:val="both"/>
        <w:rPr>
          <w:rFonts w:asciiTheme="majorHAnsi" w:hAnsiTheme="majorHAnsi"/>
          <w:sz w:val="24"/>
          <w:szCs w:val="24"/>
        </w:rPr>
      </w:pPr>
      <w:r w:rsidRPr="003C665A">
        <w:rPr>
          <w:rFonts w:asciiTheme="majorHAnsi" w:hAnsiTheme="majorHAnsi" w:cs="Times New Roman"/>
          <w:sz w:val="24"/>
          <w:szCs w:val="24"/>
        </w:rPr>
        <w:t xml:space="preserve">Realizarea buletinelor bibliografice </w:t>
      </w:r>
      <w:r w:rsidRPr="003C665A">
        <w:rPr>
          <w:rFonts w:asciiTheme="majorHAnsi" w:hAnsiTheme="majorHAnsi" w:cs="Times New Roman"/>
          <w:i/>
          <w:sz w:val="24"/>
          <w:szCs w:val="24"/>
        </w:rPr>
        <w:t>Jude</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ul Cluj în presa locală</w:t>
      </w:r>
      <w:r w:rsidRPr="003C665A">
        <w:rPr>
          <w:rFonts w:asciiTheme="majorHAnsi" w:hAnsiTheme="majorHAnsi" w:cs="Times New Roman"/>
          <w:sz w:val="24"/>
          <w:szCs w:val="24"/>
        </w:rPr>
        <w:t xml:space="preserv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 xml:space="preserve">i </w:t>
      </w:r>
      <w:r w:rsidRPr="003C665A">
        <w:rPr>
          <w:rFonts w:asciiTheme="majorHAnsi" w:hAnsiTheme="majorHAnsi" w:cs="Times New Roman"/>
          <w:i/>
          <w:sz w:val="24"/>
          <w:szCs w:val="24"/>
        </w:rPr>
        <w:t>Biblioteca Jude</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eană „Octavian Goga” Cluj în presa locală</w:t>
      </w:r>
      <w:r w:rsidRPr="003C665A">
        <w:rPr>
          <w:rFonts w:asciiTheme="majorHAnsi" w:hAnsiTheme="majorHAnsi" w:cs="Times New Roman"/>
          <w:sz w:val="24"/>
          <w:szCs w:val="24"/>
        </w:rPr>
        <w:t xml:space="preserve">, accesibile pe site-ul bibliotecii, la adresa: </w:t>
      </w:r>
      <w:hyperlink r:id="rId11" w:history="1">
        <w:r w:rsidRPr="003C665A">
          <w:rPr>
            <w:rStyle w:val="Hyperlink"/>
            <w:rFonts w:asciiTheme="majorHAnsi" w:hAnsiTheme="majorHAnsi" w:cs="Times New Roman"/>
            <w:color w:val="auto"/>
            <w:sz w:val="24"/>
            <w:szCs w:val="24"/>
          </w:rPr>
          <w:t>http://www.bjc.ro/new/index.php?buletin-bibliografic/</w:t>
        </w:r>
      </w:hyperlink>
      <w:r w:rsidR="002145F4" w:rsidRPr="003C665A">
        <w:t xml:space="preserve"> </w:t>
      </w:r>
    </w:p>
    <w:p w:rsidR="002145F4" w:rsidRPr="003C665A" w:rsidRDefault="002145F4" w:rsidP="00196490">
      <w:pPr>
        <w:tabs>
          <w:tab w:val="left" w:pos="0"/>
        </w:tabs>
        <w:spacing w:before="0" w:after="0"/>
        <w:ind w:left="360"/>
        <w:jc w:val="both"/>
        <w:rPr>
          <w:rStyle w:val="Hyperlink"/>
          <w:rFonts w:asciiTheme="majorHAnsi" w:hAnsiTheme="majorHAnsi" w:cs="Times New Roman"/>
          <w:color w:val="auto"/>
          <w:sz w:val="24"/>
          <w:szCs w:val="24"/>
          <w:u w:val="none"/>
        </w:rPr>
      </w:pPr>
      <w:r w:rsidRPr="003C665A">
        <w:rPr>
          <w:rStyle w:val="Hyperlink"/>
          <w:rFonts w:asciiTheme="majorHAnsi" w:hAnsiTheme="majorHAnsi" w:cs="Times New Roman"/>
          <w:color w:val="auto"/>
          <w:sz w:val="24"/>
          <w:szCs w:val="24"/>
          <w:u w:val="none"/>
        </w:rPr>
        <w:t>Astfel, pe parcursul anului 2021, au fost realizate 3175 descrieri bibliografice:</w:t>
      </w:r>
    </w:p>
    <w:p w:rsidR="002145F4" w:rsidRPr="003C665A" w:rsidRDefault="002145F4" w:rsidP="00196490">
      <w:pPr>
        <w:tabs>
          <w:tab w:val="left" w:pos="0"/>
        </w:tabs>
        <w:spacing w:before="0" w:after="0"/>
        <w:ind w:left="360"/>
        <w:jc w:val="both"/>
        <w:rPr>
          <w:rStyle w:val="Hyperlink"/>
          <w:rFonts w:asciiTheme="majorHAnsi" w:hAnsiTheme="majorHAnsi" w:cs="Times New Roman"/>
          <w:color w:val="auto"/>
          <w:sz w:val="24"/>
          <w:szCs w:val="24"/>
          <w:u w:val="none"/>
        </w:rPr>
      </w:pPr>
      <w:r w:rsidRPr="003C665A">
        <w:rPr>
          <w:rStyle w:val="Hyperlink"/>
          <w:rFonts w:asciiTheme="majorHAnsi" w:hAnsiTheme="majorHAnsi" w:cs="Times New Roman"/>
          <w:color w:val="auto"/>
          <w:sz w:val="24"/>
          <w:szCs w:val="24"/>
          <w:u w:val="none"/>
        </w:rPr>
        <w:t>Articole: Cluj-Napoca în presa locală - 2751 descrieri;</w:t>
      </w:r>
    </w:p>
    <w:p w:rsidR="002145F4" w:rsidRPr="003C665A" w:rsidRDefault="002145F4" w:rsidP="00196490">
      <w:pPr>
        <w:tabs>
          <w:tab w:val="left" w:pos="0"/>
        </w:tabs>
        <w:spacing w:before="0" w:after="0"/>
        <w:ind w:left="360"/>
        <w:jc w:val="both"/>
        <w:rPr>
          <w:rStyle w:val="Hyperlink"/>
          <w:rFonts w:asciiTheme="majorHAnsi" w:hAnsiTheme="majorHAnsi" w:cs="Times New Roman"/>
          <w:color w:val="auto"/>
          <w:sz w:val="24"/>
          <w:szCs w:val="24"/>
          <w:u w:val="none"/>
        </w:rPr>
      </w:pPr>
      <w:r w:rsidRPr="003C665A">
        <w:rPr>
          <w:rStyle w:val="Hyperlink"/>
          <w:rFonts w:asciiTheme="majorHAnsi" w:hAnsiTheme="majorHAnsi" w:cs="Times New Roman"/>
          <w:color w:val="auto"/>
          <w:sz w:val="24"/>
          <w:szCs w:val="24"/>
          <w:u w:val="none"/>
        </w:rPr>
        <w:t>Evenimente culturale clujene - 424 descrieri.</w:t>
      </w:r>
    </w:p>
    <w:p w:rsidR="002145F4" w:rsidRPr="003C665A" w:rsidRDefault="002145F4" w:rsidP="00196490">
      <w:pPr>
        <w:tabs>
          <w:tab w:val="left" w:pos="0"/>
        </w:tabs>
        <w:spacing w:before="0" w:after="0"/>
        <w:ind w:left="360"/>
        <w:jc w:val="both"/>
        <w:rPr>
          <w:rStyle w:val="Hyperlink"/>
          <w:rFonts w:asciiTheme="majorHAnsi" w:hAnsiTheme="majorHAnsi" w:cs="Times New Roman"/>
          <w:color w:val="auto"/>
          <w:sz w:val="24"/>
          <w:szCs w:val="24"/>
          <w:u w:val="none"/>
        </w:rPr>
      </w:pPr>
      <w:r w:rsidRPr="003C665A">
        <w:rPr>
          <w:rStyle w:val="Hyperlink"/>
          <w:rFonts w:asciiTheme="majorHAnsi" w:hAnsiTheme="majorHAnsi" w:cs="Times New Roman"/>
          <w:color w:val="auto"/>
          <w:sz w:val="24"/>
          <w:szCs w:val="24"/>
          <w:u w:val="none"/>
        </w:rPr>
        <w:lastRenderedPageBreak/>
        <w:tab/>
        <w:t xml:space="preserve">Au fost modificate 200 înregistrări (corectură </w:t>
      </w:r>
      <w:r w:rsidR="00B80478" w:rsidRPr="003C665A">
        <w:rPr>
          <w:rStyle w:val="Hyperlink"/>
          <w:rFonts w:asciiTheme="majorHAnsi" w:hAnsiTheme="majorHAnsi" w:cs="Times New Roman"/>
          <w:color w:val="auto"/>
          <w:sz w:val="24"/>
          <w:szCs w:val="24"/>
          <w:u w:val="none"/>
        </w:rPr>
        <w:t>ș</w:t>
      </w:r>
      <w:r w:rsidRPr="003C665A">
        <w:rPr>
          <w:rStyle w:val="Hyperlink"/>
          <w:rFonts w:asciiTheme="majorHAnsi" w:hAnsiTheme="majorHAnsi" w:cs="Times New Roman"/>
          <w:color w:val="auto"/>
          <w:sz w:val="24"/>
          <w:szCs w:val="24"/>
          <w:u w:val="none"/>
        </w:rPr>
        <w:t xml:space="preserve">i uniformizare index de subiecte, nume </w:t>
      </w:r>
      <w:r w:rsidR="00B80478" w:rsidRPr="003C665A">
        <w:rPr>
          <w:rStyle w:val="Hyperlink"/>
          <w:rFonts w:asciiTheme="majorHAnsi" w:hAnsiTheme="majorHAnsi" w:cs="Times New Roman"/>
          <w:color w:val="auto"/>
          <w:sz w:val="24"/>
          <w:szCs w:val="24"/>
          <w:u w:val="none"/>
        </w:rPr>
        <w:t>ș</w:t>
      </w:r>
      <w:r w:rsidRPr="003C665A">
        <w:rPr>
          <w:rStyle w:val="Hyperlink"/>
          <w:rFonts w:asciiTheme="majorHAnsi" w:hAnsiTheme="majorHAnsi" w:cs="Times New Roman"/>
          <w:color w:val="auto"/>
          <w:sz w:val="24"/>
          <w:szCs w:val="24"/>
          <w:u w:val="none"/>
        </w:rPr>
        <w:t>i surse).</w:t>
      </w:r>
    </w:p>
    <w:p w:rsidR="00A87DBE" w:rsidRPr="003C665A" w:rsidRDefault="00F01F8E" w:rsidP="00196490">
      <w:pPr>
        <w:pStyle w:val="ListParagraph"/>
        <w:numPr>
          <w:ilvl w:val="0"/>
          <w:numId w:val="5"/>
        </w:numPr>
        <w:tabs>
          <w:tab w:val="left" w:pos="0"/>
        </w:tabs>
        <w:spacing w:before="0" w:after="0"/>
        <w:jc w:val="both"/>
        <w:rPr>
          <w:rFonts w:asciiTheme="majorHAnsi" w:hAnsiTheme="majorHAnsi" w:cs="Times New Roman"/>
          <w:sz w:val="24"/>
          <w:szCs w:val="24"/>
        </w:rPr>
      </w:pPr>
      <w:r w:rsidRPr="003C665A">
        <w:rPr>
          <w:rFonts w:asciiTheme="majorHAnsi" w:hAnsiTheme="majorHAnsi" w:cs="Times New Roman"/>
          <w:sz w:val="24"/>
          <w:szCs w:val="24"/>
        </w:rPr>
        <w:t>Au fost realizate 24 de materiale bibliografice în vederea elaborării calendarului, pentru fiecare lună fiind stabilite atât personalită</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ile, cât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 xml:space="preserve">i evenimentele clujene aniversate / comemorate în anul 2022, calendarul fiind pregătit pentru editare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postare pe site-ul bibliotecii.</w:t>
      </w:r>
    </w:p>
    <w:p w:rsidR="007C1AE0" w:rsidRPr="003C665A" w:rsidRDefault="007C1AE0" w:rsidP="00196490">
      <w:pPr>
        <w:pStyle w:val="ListParagraph"/>
        <w:numPr>
          <w:ilvl w:val="0"/>
          <w:numId w:val="5"/>
        </w:numPr>
        <w:tabs>
          <w:tab w:val="left" w:pos="0"/>
        </w:tabs>
        <w:spacing w:before="0" w:after="0"/>
        <w:jc w:val="both"/>
        <w:rPr>
          <w:rFonts w:asciiTheme="majorHAnsi" w:hAnsiTheme="majorHAnsi" w:cs="Times New Roman"/>
          <w:sz w:val="24"/>
          <w:szCs w:val="24"/>
        </w:rPr>
      </w:pPr>
      <w:r w:rsidRPr="003C665A">
        <w:rPr>
          <w:rFonts w:asciiTheme="majorHAnsi" w:hAnsiTheme="majorHAnsi" w:cs="Times New Roman"/>
          <w:sz w:val="24"/>
          <w:szCs w:val="24"/>
        </w:rPr>
        <w:t>Compartimentul Colec</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ii speciale, memorie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cunoa</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tere locală a realizat:</w:t>
      </w:r>
    </w:p>
    <w:p w:rsidR="007C1AE0" w:rsidRPr="003C665A" w:rsidRDefault="007C1AE0" w:rsidP="00196490">
      <w:pPr>
        <w:tabs>
          <w:tab w:val="left" w:pos="0"/>
        </w:tabs>
        <w:spacing w:before="0" w:after="0"/>
        <w:ind w:left="360"/>
        <w:jc w:val="both"/>
        <w:rPr>
          <w:rFonts w:asciiTheme="majorHAnsi" w:hAnsiTheme="majorHAnsi" w:cs="Times New Roman"/>
          <w:sz w:val="24"/>
          <w:szCs w:val="24"/>
        </w:rPr>
      </w:pPr>
      <w:r w:rsidRPr="003C665A">
        <w:rPr>
          <w:rFonts w:asciiTheme="majorHAnsi" w:hAnsiTheme="majorHAnsi" w:cs="Times New Roman"/>
          <w:sz w:val="24"/>
          <w:szCs w:val="24"/>
        </w:rPr>
        <w:t>-</w:t>
      </w:r>
      <w:r w:rsidRPr="003C665A">
        <w:rPr>
          <w:rFonts w:asciiTheme="majorHAnsi" w:hAnsiTheme="majorHAnsi" w:cs="Times New Roman"/>
          <w:sz w:val="24"/>
          <w:szCs w:val="24"/>
        </w:rPr>
        <w:tab/>
        <w:t xml:space="preserve">un nou parteneriat cu </w:t>
      </w:r>
      <w:r w:rsidR="00E003BF" w:rsidRPr="003C665A">
        <w:rPr>
          <w:rFonts w:asciiTheme="majorHAnsi" w:hAnsiTheme="majorHAnsi" w:cs="Times New Roman"/>
          <w:sz w:val="24"/>
          <w:szCs w:val="24"/>
        </w:rPr>
        <w:t>A</w:t>
      </w:r>
      <w:r w:rsidRPr="003C665A">
        <w:rPr>
          <w:rFonts w:asciiTheme="majorHAnsi" w:hAnsiTheme="majorHAnsi" w:cs="Times New Roman"/>
          <w:sz w:val="24"/>
          <w:szCs w:val="24"/>
        </w:rPr>
        <w:t>socia</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ia Clujul Comoară, pentru realizarea unor evenimente cultural-educative;</w:t>
      </w:r>
    </w:p>
    <w:p w:rsidR="007C1AE0" w:rsidRPr="003C665A" w:rsidRDefault="007C1AE0" w:rsidP="00196490">
      <w:pPr>
        <w:tabs>
          <w:tab w:val="left" w:pos="0"/>
        </w:tabs>
        <w:spacing w:before="0" w:after="0"/>
        <w:ind w:left="360"/>
        <w:jc w:val="both"/>
        <w:rPr>
          <w:rFonts w:asciiTheme="majorHAnsi" w:hAnsiTheme="majorHAnsi" w:cs="Times New Roman"/>
          <w:sz w:val="24"/>
          <w:szCs w:val="24"/>
        </w:rPr>
      </w:pPr>
      <w:r w:rsidRPr="003C665A">
        <w:rPr>
          <w:rFonts w:asciiTheme="majorHAnsi" w:hAnsiTheme="majorHAnsi" w:cs="Times New Roman"/>
          <w:sz w:val="24"/>
          <w:szCs w:val="24"/>
        </w:rPr>
        <w:t>-</w:t>
      </w:r>
      <w:r w:rsidRPr="003C665A">
        <w:rPr>
          <w:rFonts w:asciiTheme="majorHAnsi" w:hAnsiTheme="majorHAnsi" w:cs="Times New Roman"/>
          <w:sz w:val="24"/>
          <w:szCs w:val="24"/>
        </w:rPr>
        <w:tab/>
        <w:t>parteneriat cu Asocia</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ia </w:t>
      </w:r>
      <w:proofErr w:type="spellStart"/>
      <w:r w:rsidRPr="003C665A">
        <w:rPr>
          <w:rFonts w:asciiTheme="majorHAnsi" w:hAnsiTheme="majorHAnsi" w:cs="Times New Roman"/>
          <w:sz w:val="24"/>
          <w:szCs w:val="24"/>
        </w:rPr>
        <w:t>Creat.act.enjoy</w:t>
      </w:r>
      <w:proofErr w:type="spellEnd"/>
      <w:r w:rsidRPr="003C665A">
        <w:rPr>
          <w:rFonts w:asciiTheme="majorHAnsi" w:hAnsiTheme="majorHAnsi" w:cs="Times New Roman"/>
          <w:sz w:val="24"/>
          <w:szCs w:val="24"/>
        </w:rPr>
        <w:t xml:space="preserve"> în cadrul proiectului Case de poveste:  tururi ghidate la Casa memorială „Liviu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 xml:space="preserve">i Ioana </w:t>
      </w:r>
      <w:proofErr w:type="spellStart"/>
      <w:r w:rsidRPr="003C665A">
        <w:rPr>
          <w:rFonts w:asciiTheme="majorHAnsi" w:hAnsiTheme="majorHAnsi" w:cs="Times New Roman"/>
          <w:sz w:val="24"/>
          <w:szCs w:val="24"/>
        </w:rPr>
        <w:t>Em</w:t>
      </w:r>
      <w:proofErr w:type="spellEnd"/>
      <w:r w:rsidRPr="003C665A">
        <w:rPr>
          <w:rFonts w:asciiTheme="majorHAnsi" w:hAnsiTheme="majorHAnsi" w:cs="Times New Roman"/>
          <w:sz w:val="24"/>
          <w:szCs w:val="24"/>
        </w:rPr>
        <w:t>. Petrescu”;</w:t>
      </w:r>
    </w:p>
    <w:p w:rsidR="007C1AE0" w:rsidRPr="003C665A" w:rsidRDefault="007C1AE0" w:rsidP="00196490">
      <w:pPr>
        <w:tabs>
          <w:tab w:val="left" w:pos="0"/>
        </w:tabs>
        <w:spacing w:before="0" w:after="0"/>
        <w:ind w:left="360"/>
        <w:jc w:val="both"/>
        <w:rPr>
          <w:rFonts w:asciiTheme="majorHAnsi" w:hAnsiTheme="majorHAnsi" w:cs="Times New Roman"/>
          <w:sz w:val="24"/>
          <w:szCs w:val="24"/>
        </w:rPr>
      </w:pPr>
      <w:r w:rsidRPr="003C665A">
        <w:rPr>
          <w:rFonts w:asciiTheme="majorHAnsi" w:hAnsiTheme="majorHAnsi" w:cs="Times New Roman"/>
          <w:sz w:val="24"/>
          <w:szCs w:val="24"/>
        </w:rPr>
        <w:t>-</w:t>
      </w:r>
      <w:r w:rsidRPr="003C665A">
        <w:rPr>
          <w:rFonts w:asciiTheme="majorHAnsi" w:hAnsiTheme="majorHAnsi" w:cs="Times New Roman"/>
          <w:sz w:val="24"/>
          <w:szCs w:val="24"/>
        </w:rPr>
        <w:tab/>
        <w:t xml:space="preserve">promovarea fondului de istorie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 xml:space="preserve">i memorie locală prin intermediul unor emisiuni la </w:t>
      </w:r>
      <w:proofErr w:type="spellStart"/>
      <w:r w:rsidRPr="003C665A">
        <w:rPr>
          <w:rFonts w:asciiTheme="majorHAnsi" w:hAnsiTheme="majorHAnsi" w:cs="Times New Roman"/>
          <w:sz w:val="24"/>
          <w:szCs w:val="24"/>
        </w:rPr>
        <w:t>BibliotecaRadio</w:t>
      </w:r>
      <w:proofErr w:type="spellEnd"/>
      <w:r w:rsidRPr="003C665A">
        <w:rPr>
          <w:rFonts w:asciiTheme="majorHAnsi" w:hAnsiTheme="majorHAnsi" w:cs="Times New Roman"/>
          <w:sz w:val="24"/>
          <w:szCs w:val="24"/>
        </w:rPr>
        <w:t xml:space="preserve"> (</w:t>
      </w:r>
      <w:r w:rsidRPr="003C665A">
        <w:rPr>
          <w:rFonts w:asciiTheme="majorHAnsi" w:hAnsiTheme="majorHAnsi" w:cs="Times New Roman"/>
          <w:i/>
          <w:sz w:val="24"/>
          <w:szCs w:val="24"/>
        </w:rPr>
        <w:t>Din istoria Clujului</w:t>
      </w:r>
      <w:r w:rsidRPr="003C665A">
        <w:rPr>
          <w:rFonts w:asciiTheme="majorHAnsi" w:hAnsiTheme="majorHAnsi" w:cs="Times New Roman"/>
          <w:sz w:val="24"/>
          <w:szCs w:val="24"/>
        </w:rPr>
        <w:t>);</w:t>
      </w:r>
    </w:p>
    <w:p w:rsidR="007C1AE0" w:rsidRPr="003C665A" w:rsidRDefault="007C1AE0" w:rsidP="00196490">
      <w:pPr>
        <w:tabs>
          <w:tab w:val="left" w:pos="0"/>
        </w:tabs>
        <w:spacing w:before="0" w:after="0"/>
        <w:ind w:left="360"/>
        <w:jc w:val="both"/>
        <w:rPr>
          <w:rFonts w:asciiTheme="majorHAnsi" w:hAnsiTheme="majorHAnsi" w:cs="Times New Roman"/>
          <w:sz w:val="24"/>
          <w:szCs w:val="24"/>
        </w:rPr>
      </w:pPr>
      <w:r w:rsidRPr="003C665A">
        <w:rPr>
          <w:rFonts w:asciiTheme="majorHAnsi" w:hAnsiTheme="majorHAnsi" w:cs="Times New Roman"/>
          <w:sz w:val="24"/>
          <w:szCs w:val="24"/>
        </w:rPr>
        <w:t>-</w:t>
      </w:r>
      <w:r w:rsidRPr="003C665A">
        <w:rPr>
          <w:rFonts w:asciiTheme="majorHAnsi" w:hAnsiTheme="majorHAnsi" w:cs="Times New Roman"/>
          <w:sz w:val="24"/>
          <w:szCs w:val="24"/>
        </w:rPr>
        <w:tab/>
        <w:t>proiectul „Acasă la Emil Isac” în parteneriat cu Colegiul Na</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ional </w:t>
      </w:r>
      <w:r w:rsidRPr="003C665A">
        <w:rPr>
          <w:rFonts w:ascii="Times New Roman" w:hAnsi="Times New Roman" w:cs="Times New Roman"/>
          <w:sz w:val="24"/>
          <w:szCs w:val="24"/>
        </w:rPr>
        <w:t>„</w:t>
      </w:r>
      <w:r w:rsidRPr="003C665A">
        <w:rPr>
          <w:rFonts w:asciiTheme="majorHAnsi" w:hAnsiTheme="majorHAnsi" w:cs="Times New Roman"/>
          <w:sz w:val="24"/>
          <w:szCs w:val="24"/>
        </w:rPr>
        <w:t>George Co</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buc” din Cluj-Napoca;</w:t>
      </w:r>
    </w:p>
    <w:p w:rsidR="007C1AE0" w:rsidRPr="003C665A" w:rsidRDefault="007C1AE0" w:rsidP="00196490">
      <w:pPr>
        <w:tabs>
          <w:tab w:val="left" w:pos="0"/>
        </w:tabs>
        <w:spacing w:before="0" w:after="0"/>
        <w:ind w:left="360"/>
        <w:jc w:val="both"/>
        <w:rPr>
          <w:rFonts w:asciiTheme="majorHAnsi" w:hAnsiTheme="majorHAnsi" w:cs="Times New Roman"/>
          <w:sz w:val="24"/>
          <w:szCs w:val="24"/>
        </w:rPr>
      </w:pPr>
      <w:r w:rsidRPr="003C665A">
        <w:rPr>
          <w:rFonts w:asciiTheme="majorHAnsi" w:hAnsiTheme="majorHAnsi" w:cs="Times New Roman"/>
          <w:sz w:val="24"/>
          <w:szCs w:val="24"/>
        </w:rPr>
        <w:t>-</w:t>
      </w:r>
      <w:r w:rsidRPr="003C665A">
        <w:rPr>
          <w:rFonts w:asciiTheme="majorHAnsi" w:hAnsiTheme="majorHAnsi" w:cs="Times New Roman"/>
          <w:sz w:val="24"/>
          <w:szCs w:val="24"/>
        </w:rPr>
        <w:tab/>
        <w:t>colabora</w:t>
      </w:r>
      <w:r w:rsidR="003F60E3" w:rsidRPr="003C665A">
        <w:rPr>
          <w:rFonts w:asciiTheme="majorHAnsi" w:hAnsiTheme="majorHAnsi" w:cs="Times New Roman"/>
          <w:sz w:val="24"/>
          <w:szCs w:val="24"/>
        </w:rPr>
        <w:t>re</w:t>
      </w:r>
      <w:r w:rsidRPr="003C665A">
        <w:rPr>
          <w:rFonts w:asciiTheme="majorHAnsi" w:hAnsiTheme="majorHAnsi" w:cs="Times New Roman"/>
          <w:sz w:val="24"/>
          <w:szCs w:val="24"/>
        </w:rPr>
        <w:t xml:space="preserve"> cu Sec</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ia pentru adolescen</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 în cadrul proiectului educativ „Din istoria căr</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ii române</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ti transilvănene (1850-1914)” în parteneriat cu Colegiul Na</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ional </w:t>
      </w:r>
      <w:r w:rsidR="003F60E3" w:rsidRPr="003C665A">
        <w:rPr>
          <w:rFonts w:asciiTheme="majorHAnsi" w:hAnsiTheme="majorHAnsi" w:cs="Times New Roman"/>
          <w:sz w:val="24"/>
          <w:szCs w:val="24"/>
        </w:rPr>
        <w:t>„</w:t>
      </w:r>
      <w:r w:rsidRPr="003C665A">
        <w:rPr>
          <w:rFonts w:asciiTheme="majorHAnsi" w:hAnsiTheme="majorHAnsi" w:cs="Times New Roman"/>
          <w:sz w:val="24"/>
          <w:szCs w:val="24"/>
        </w:rPr>
        <w:t xml:space="preserve">Gheorghe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incai</w:t>
      </w:r>
      <w:r w:rsidR="003F60E3" w:rsidRPr="003C665A">
        <w:rPr>
          <w:rFonts w:asciiTheme="majorHAnsi" w:hAnsiTheme="majorHAnsi" w:cs="Times New Roman"/>
          <w:sz w:val="24"/>
          <w:szCs w:val="24"/>
        </w:rPr>
        <w:t>”</w:t>
      </w:r>
      <w:r w:rsidRPr="003C665A">
        <w:rPr>
          <w:rFonts w:asciiTheme="majorHAnsi" w:hAnsiTheme="majorHAnsi" w:cs="Times New Roman"/>
          <w:sz w:val="24"/>
          <w:szCs w:val="24"/>
        </w:rPr>
        <w:t xml:space="preserve"> din Cluj-Napoca);</w:t>
      </w:r>
    </w:p>
    <w:p w:rsidR="007C1AE0" w:rsidRPr="003C665A" w:rsidRDefault="007C1AE0" w:rsidP="00196490">
      <w:pPr>
        <w:tabs>
          <w:tab w:val="left" w:pos="0"/>
        </w:tabs>
        <w:spacing w:before="0" w:after="0"/>
        <w:ind w:left="360"/>
        <w:jc w:val="both"/>
        <w:rPr>
          <w:rFonts w:asciiTheme="majorHAnsi" w:hAnsiTheme="majorHAnsi" w:cs="Times New Roman"/>
          <w:sz w:val="24"/>
          <w:szCs w:val="24"/>
        </w:rPr>
      </w:pPr>
      <w:r w:rsidRPr="003C665A">
        <w:rPr>
          <w:rFonts w:asciiTheme="majorHAnsi" w:hAnsiTheme="majorHAnsi" w:cs="Times New Roman"/>
          <w:sz w:val="24"/>
          <w:szCs w:val="24"/>
        </w:rPr>
        <w:t>-</w:t>
      </w:r>
      <w:r w:rsidRPr="003C665A">
        <w:rPr>
          <w:rFonts w:asciiTheme="majorHAnsi" w:hAnsiTheme="majorHAnsi" w:cs="Times New Roman"/>
          <w:sz w:val="24"/>
          <w:szCs w:val="24"/>
        </w:rPr>
        <w:tab/>
      </w:r>
      <w:proofErr w:type="spellStart"/>
      <w:r w:rsidRPr="003C665A">
        <w:rPr>
          <w:rFonts w:asciiTheme="majorHAnsi" w:hAnsiTheme="majorHAnsi" w:cs="Times New Roman"/>
          <w:sz w:val="24"/>
          <w:szCs w:val="24"/>
        </w:rPr>
        <w:t>tutoriatul</w:t>
      </w:r>
      <w:proofErr w:type="spellEnd"/>
      <w:r w:rsidRPr="003C665A">
        <w:rPr>
          <w:rFonts w:asciiTheme="majorHAnsi" w:hAnsiTheme="majorHAnsi" w:cs="Times New Roman"/>
          <w:sz w:val="24"/>
          <w:szCs w:val="24"/>
        </w:rPr>
        <w:t xml:space="preserve"> pentru practica non-pedagogică pe semestrul I al anului universitar 2021-2022 pentru 9 studen</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i-masteranzi de la Facultatea de Lite</w:t>
      </w:r>
      <w:r w:rsidR="003F60E3" w:rsidRPr="003C665A">
        <w:rPr>
          <w:rFonts w:asciiTheme="majorHAnsi" w:hAnsiTheme="majorHAnsi" w:cs="Times New Roman"/>
          <w:sz w:val="24"/>
          <w:szCs w:val="24"/>
        </w:rPr>
        <w:t>re a Universită</w:t>
      </w:r>
      <w:r w:rsidR="00B80478" w:rsidRPr="003C665A">
        <w:rPr>
          <w:rFonts w:asciiTheme="majorHAnsi" w:hAnsiTheme="majorHAnsi" w:cs="Times New Roman"/>
          <w:sz w:val="24"/>
          <w:szCs w:val="24"/>
        </w:rPr>
        <w:t>ț</w:t>
      </w:r>
      <w:r w:rsidR="003F60E3" w:rsidRPr="003C665A">
        <w:rPr>
          <w:rFonts w:asciiTheme="majorHAnsi" w:hAnsiTheme="majorHAnsi" w:cs="Times New Roman"/>
          <w:sz w:val="24"/>
          <w:szCs w:val="24"/>
        </w:rPr>
        <w:t>ii Babe</w:t>
      </w:r>
      <w:r w:rsidR="00B80478" w:rsidRPr="003C665A">
        <w:rPr>
          <w:rFonts w:asciiTheme="majorHAnsi" w:hAnsiTheme="majorHAnsi" w:cs="Times New Roman"/>
          <w:sz w:val="24"/>
          <w:szCs w:val="24"/>
        </w:rPr>
        <w:t>ș</w:t>
      </w:r>
      <w:r w:rsidR="003F60E3" w:rsidRPr="003C665A">
        <w:rPr>
          <w:rFonts w:asciiTheme="majorHAnsi" w:hAnsiTheme="majorHAnsi" w:cs="Times New Roman"/>
          <w:sz w:val="24"/>
          <w:szCs w:val="24"/>
        </w:rPr>
        <w:t>-Bolyai</w:t>
      </w:r>
      <w:r w:rsidR="00223AE5" w:rsidRPr="003C665A">
        <w:rPr>
          <w:rFonts w:asciiTheme="majorHAnsi" w:hAnsiTheme="majorHAnsi" w:cs="Times New Roman"/>
          <w:sz w:val="24"/>
          <w:szCs w:val="24"/>
        </w:rPr>
        <w:t>;</w:t>
      </w:r>
    </w:p>
    <w:p w:rsidR="00223AE5" w:rsidRPr="003C665A" w:rsidRDefault="00223AE5" w:rsidP="00196490">
      <w:pPr>
        <w:tabs>
          <w:tab w:val="left" w:pos="0"/>
        </w:tabs>
        <w:spacing w:before="0" w:after="0"/>
        <w:ind w:firstLine="709"/>
        <w:jc w:val="both"/>
        <w:rPr>
          <w:rFonts w:asciiTheme="majorHAnsi" w:hAnsiTheme="majorHAnsi" w:cs="Times New Roman"/>
          <w:sz w:val="24"/>
          <w:szCs w:val="24"/>
        </w:rPr>
      </w:pPr>
      <w:r w:rsidRPr="003C665A">
        <w:rPr>
          <w:rFonts w:ascii="Times New Roman" w:hAnsi="Times New Roman" w:cs="Times New Roman"/>
          <w:sz w:val="24"/>
          <w:szCs w:val="24"/>
        </w:rPr>
        <w:t xml:space="preserve">Fondul documentar al familiei Popovici </w:t>
      </w:r>
      <w:r w:rsidR="005A0DF7" w:rsidRPr="003C665A">
        <w:rPr>
          <w:rFonts w:ascii="Times New Roman" w:hAnsi="Times New Roman" w:cs="Times New Roman"/>
          <w:sz w:val="24"/>
          <w:szCs w:val="24"/>
        </w:rPr>
        <w:t>-</w:t>
      </w:r>
      <w:r w:rsidRPr="003C665A">
        <w:rPr>
          <w:rFonts w:ascii="Times New Roman" w:hAnsi="Times New Roman" w:cs="Times New Roman"/>
          <w:sz w:val="24"/>
          <w:szCs w:val="24"/>
        </w:rPr>
        <w:t xml:space="preserve"> Petrescu, aflat în colec</w:t>
      </w:r>
      <w:r w:rsidR="00B80478" w:rsidRPr="003C665A">
        <w:rPr>
          <w:rFonts w:ascii="Times New Roman" w:hAnsi="Times New Roman" w:cs="Times New Roman"/>
          <w:sz w:val="24"/>
          <w:szCs w:val="24"/>
        </w:rPr>
        <w:t>ț</w:t>
      </w:r>
      <w:r w:rsidRPr="003C665A">
        <w:rPr>
          <w:rFonts w:ascii="Times New Roman" w:hAnsi="Times New Roman" w:cs="Times New Roman"/>
          <w:sz w:val="24"/>
          <w:szCs w:val="24"/>
        </w:rPr>
        <w:t>iile bibliotecii</w:t>
      </w:r>
      <w:r w:rsidR="005A0DF7" w:rsidRPr="003C665A">
        <w:rPr>
          <w:rFonts w:ascii="Times New Roman" w:hAnsi="Times New Roman" w:cs="Times New Roman"/>
          <w:sz w:val="24"/>
          <w:szCs w:val="24"/>
        </w:rPr>
        <w:t>,</w:t>
      </w:r>
      <w:r w:rsidRPr="003C665A">
        <w:rPr>
          <w:rFonts w:ascii="Times New Roman" w:hAnsi="Times New Roman" w:cs="Times New Roman"/>
          <w:sz w:val="24"/>
          <w:szCs w:val="24"/>
        </w:rPr>
        <w:t xml:space="preserve"> este valorificat în colaborare cu </w:t>
      </w:r>
      <w:r w:rsidRPr="003C665A">
        <w:rPr>
          <w:rFonts w:ascii="Times New Roman" w:hAnsi="Times New Roman" w:cs="Times New Roman"/>
          <w:i/>
          <w:sz w:val="24"/>
          <w:szCs w:val="24"/>
        </w:rPr>
        <w:t>Facultatea de Litere.</w:t>
      </w:r>
    </w:p>
    <w:p w:rsidR="00966F43" w:rsidRPr="003C665A" w:rsidRDefault="00966F43" w:rsidP="00196490">
      <w:pPr>
        <w:tabs>
          <w:tab w:val="left" w:pos="0"/>
        </w:tabs>
        <w:spacing w:before="0" w:after="0"/>
        <w:ind w:left="360"/>
        <w:jc w:val="both"/>
        <w:rPr>
          <w:rFonts w:asciiTheme="majorHAnsi" w:hAnsiTheme="majorHAnsi" w:cs="Times New Roman"/>
          <w:noProof/>
          <w:color w:val="FF0000"/>
          <w:sz w:val="24"/>
          <w:szCs w:val="24"/>
          <w:lang w:eastAsia="ro-RO"/>
        </w:rPr>
      </w:pPr>
    </w:p>
    <w:p w:rsidR="00966F43" w:rsidRPr="003C665A" w:rsidRDefault="00E90023" w:rsidP="00196490">
      <w:pPr>
        <w:tabs>
          <w:tab w:val="left" w:pos="0"/>
        </w:tabs>
        <w:spacing w:before="0" w:after="0"/>
        <w:jc w:val="both"/>
        <w:rPr>
          <w:rFonts w:asciiTheme="majorHAnsi" w:hAnsiTheme="majorHAnsi" w:cs="Times New Roman"/>
          <w:noProof/>
          <w:sz w:val="24"/>
          <w:szCs w:val="24"/>
          <w:lang w:eastAsia="ro-RO"/>
        </w:rPr>
      </w:pPr>
      <w:r w:rsidRPr="003C665A">
        <w:rPr>
          <w:rFonts w:asciiTheme="majorHAnsi" w:hAnsiTheme="majorHAnsi" w:cs="Times New Roman"/>
          <w:b/>
          <w:noProof/>
          <w:sz w:val="24"/>
          <w:szCs w:val="24"/>
        </w:rPr>
        <w:t>Dezvoltarea re</w:t>
      </w:r>
      <w:r w:rsidR="00B80478" w:rsidRPr="003C665A">
        <w:rPr>
          <w:rFonts w:asciiTheme="majorHAnsi" w:hAnsiTheme="majorHAnsi" w:cs="Times New Roman"/>
          <w:b/>
          <w:noProof/>
          <w:sz w:val="24"/>
          <w:szCs w:val="24"/>
        </w:rPr>
        <w:t>ț</w:t>
      </w:r>
      <w:r w:rsidRPr="003C665A">
        <w:rPr>
          <w:rFonts w:asciiTheme="majorHAnsi" w:hAnsiTheme="majorHAnsi" w:cs="Times New Roman"/>
          <w:b/>
          <w:noProof/>
          <w:sz w:val="24"/>
          <w:szCs w:val="24"/>
        </w:rPr>
        <w:t>elei de biblioteci din jude</w:t>
      </w:r>
      <w:r w:rsidR="00B80478" w:rsidRPr="003C665A">
        <w:rPr>
          <w:rFonts w:asciiTheme="majorHAnsi" w:hAnsiTheme="majorHAnsi" w:cs="Times New Roman"/>
          <w:b/>
          <w:noProof/>
          <w:sz w:val="24"/>
          <w:szCs w:val="24"/>
        </w:rPr>
        <w:t>ț</w:t>
      </w:r>
      <w:r w:rsidRPr="003C665A">
        <w:rPr>
          <w:rFonts w:asciiTheme="majorHAnsi" w:hAnsiTheme="majorHAnsi" w:cs="Times New Roman"/>
          <w:b/>
          <w:noProof/>
          <w:sz w:val="24"/>
          <w:szCs w:val="24"/>
        </w:rPr>
        <w:t xml:space="preserve">ul Cluj </w:t>
      </w:r>
      <w:r w:rsidRPr="003C665A">
        <w:rPr>
          <w:rFonts w:asciiTheme="majorHAnsi" w:hAnsiTheme="majorHAnsi" w:cs="Times New Roman"/>
          <w:noProof/>
          <w:sz w:val="24"/>
          <w:szCs w:val="24"/>
        </w:rPr>
        <w:t>- a</w:t>
      </w:r>
      <w:r w:rsidR="00966F43" w:rsidRPr="003C665A">
        <w:rPr>
          <w:rFonts w:asciiTheme="majorHAnsi" w:hAnsiTheme="majorHAnsi" w:cs="Times New Roman"/>
          <w:noProof/>
          <w:sz w:val="24"/>
          <w:szCs w:val="24"/>
          <w:lang w:eastAsia="ro-RO"/>
        </w:rPr>
        <w:t>l patrulea principiu de ac</w:t>
      </w:r>
      <w:r w:rsidR="00B80478" w:rsidRPr="003C665A">
        <w:rPr>
          <w:rFonts w:asciiTheme="majorHAnsi" w:hAnsiTheme="majorHAnsi" w:cs="Times New Roman"/>
          <w:noProof/>
          <w:sz w:val="24"/>
          <w:szCs w:val="24"/>
          <w:lang w:eastAsia="ro-RO"/>
        </w:rPr>
        <w:t>ț</w:t>
      </w:r>
      <w:r w:rsidRPr="003C665A">
        <w:rPr>
          <w:rFonts w:asciiTheme="majorHAnsi" w:hAnsiTheme="majorHAnsi" w:cs="Times New Roman"/>
          <w:noProof/>
          <w:sz w:val="24"/>
          <w:szCs w:val="24"/>
          <w:lang w:eastAsia="ro-RO"/>
        </w:rPr>
        <w:t>iune</w:t>
      </w:r>
      <w:r w:rsidR="00966F43" w:rsidRPr="003C665A">
        <w:rPr>
          <w:rFonts w:asciiTheme="majorHAnsi" w:hAnsiTheme="majorHAnsi" w:cs="Times New Roman"/>
          <w:noProof/>
          <w:sz w:val="24"/>
          <w:szCs w:val="24"/>
          <w:lang w:eastAsia="ro-RO"/>
        </w:rPr>
        <w:t xml:space="preserve"> </w:t>
      </w:r>
    </w:p>
    <w:p w:rsidR="008148FC" w:rsidRPr="003C665A" w:rsidRDefault="008148FC" w:rsidP="008148FC">
      <w:pPr>
        <w:spacing w:before="0" w:after="0"/>
        <w:ind w:firstLine="709"/>
        <w:jc w:val="both"/>
        <w:rPr>
          <w:rFonts w:ascii="Cambria" w:hAnsi="Cambria"/>
          <w:color w:val="000000"/>
          <w:sz w:val="24"/>
          <w:szCs w:val="24"/>
        </w:rPr>
      </w:pPr>
      <w:r w:rsidRPr="003C665A">
        <w:rPr>
          <w:rFonts w:ascii="Cambria" w:hAnsi="Cambria"/>
          <w:color w:val="000000"/>
          <w:sz w:val="24"/>
          <w:szCs w:val="24"/>
        </w:rPr>
        <w:t>Furnizarea serviciilor specifice de bibliotecă prin intermediul serviciului de bibliotecă mobilă la nivelul județului Cluj s-a realizat prin deplasări la 15 biblioteci comunale pentru împrumutul a 212 documente și restituirea unui număr de 234 documente împrumutate. Datorită pandemiei pentru un număr de 1285 de documente de bibliotecă s-a realizat prelungirea termenului de împrumut.</w:t>
      </w:r>
    </w:p>
    <w:p w:rsidR="007E1529" w:rsidRPr="003C665A" w:rsidRDefault="00ED4235" w:rsidP="00196490">
      <w:pPr>
        <w:spacing w:before="0" w:after="0"/>
        <w:ind w:firstLine="709"/>
        <w:jc w:val="both"/>
        <w:rPr>
          <w:rFonts w:asciiTheme="majorHAnsi" w:hAnsiTheme="majorHAnsi"/>
          <w:i/>
          <w:color w:val="000000"/>
          <w:sz w:val="24"/>
          <w:szCs w:val="24"/>
        </w:rPr>
      </w:pPr>
      <w:r w:rsidRPr="003C665A">
        <w:rPr>
          <w:rFonts w:asciiTheme="majorHAnsi" w:hAnsiTheme="majorHAnsi"/>
          <w:i/>
          <w:color w:val="000000"/>
          <w:sz w:val="24"/>
          <w:szCs w:val="24"/>
        </w:rPr>
        <w:t>C</w:t>
      </w:r>
      <w:r w:rsidR="007E1529" w:rsidRPr="003C665A">
        <w:rPr>
          <w:rFonts w:asciiTheme="majorHAnsi" w:hAnsiTheme="majorHAnsi"/>
          <w:i/>
          <w:color w:val="000000"/>
          <w:sz w:val="24"/>
          <w:szCs w:val="24"/>
        </w:rPr>
        <w:t>ompletarea fondului de publica</w:t>
      </w:r>
      <w:r w:rsidR="00B80478" w:rsidRPr="003C665A">
        <w:rPr>
          <w:rFonts w:asciiTheme="majorHAnsi" w:hAnsiTheme="majorHAnsi"/>
          <w:i/>
          <w:color w:val="000000"/>
          <w:sz w:val="24"/>
          <w:szCs w:val="24"/>
        </w:rPr>
        <w:t>ț</w:t>
      </w:r>
      <w:r w:rsidR="007E1529" w:rsidRPr="003C665A">
        <w:rPr>
          <w:rFonts w:asciiTheme="majorHAnsi" w:hAnsiTheme="majorHAnsi"/>
          <w:i/>
          <w:color w:val="000000"/>
          <w:sz w:val="24"/>
          <w:szCs w:val="24"/>
        </w:rPr>
        <w:t>ii al bibliotecilor din jude</w:t>
      </w:r>
      <w:r w:rsidR="00B80478" w:rsidRPr="003C665A">
        <w:rPr>
          <w:rFonts w:asciiTheme="majorHAnsi" w:hAnsiTheme="majorHAnsi"/>
          <w:i/>
          <w:color w:val="000000"/>
          <w:sz w:val="24"/>
          <w:szCs w:val="24"/>
        </w:rPr>
        <w:t>ț</w:t>
      </w:r>
      <w:r w:rsidR="007E1529" w:rsidRPr="003C665A">
        <w:rPr>
          <w:rFonts w:asciiTheme="majorHAnsi" w:hAnsiTheme="majorHAnsi"/>
          <w:i/>
          <w:color w:val="000000"/>
          <w:sz w:val="24"/>
          <w:szCs w:val="24"/>
        </w:rPr>
        <w:t xml:space="preserve"> prin atragerea de dona</w:t>
      </w:r>
      <w:r w:rsidR="00B80478" w:rsidRPr="003C665A">
        <w:rPr>
          <w:rFonts w:asciiTheme="majorHAnsi" w:hAnsiTheme="majorHAnsi"/>
          <w:i/>
          <w:color w:val="000000"/>
          <w:sz w:val="24"/>
          <w:szCs w:val="24"/>
        </w:rPr>
        <w:t>ț</w:t>
      </w:r>
      <w:r w:rsidR="007E1529" w:rsidRPr="003C665A">
        <w:rPr>
          <w:rFonts w:asciiTheme="majorHAnsi" w:hAnsiTheme="majorHAnsi"/>
          <w:i/>
          <w:color w:val="000000"/>
          <w:sz w:val="24"/>
          <w:szCs w:val="24"/>
        </w:rPr>
        <w:t>ii</w:t>
      </w:r>
    </w:p>
    <w:p w:rsidR="007E1529" w:rsidRPr="003C665A" w:rsidRDefault="007E1529" w:rsidP="00196490">
      <w:pPr>
        <w:spacing w:before="0" w:after="0"/>
        <w:ind w:firstLine="709"/>
        <w:jc w:val="both"/>
        <w:rPr>
          <w:rFonts w:asciiTheme="majorHAnsi" w:hAnsiTheme="majorHAnsi"/>
          <w:color w:val="000000"/>
          <w:sz w:val="24"/>
          <w:szCs w:val="24"/>
        </w:rPr>
      </w:pPr>
      <w:r w:rsidRPr="003C665A">
        <w:rPr>
          <w:rFonts w:asciiTheme="majorHAnsi" w:hAnsiTheme="majorHAnsi"/>
          <w:color w:val="000000"/>
          <w:sz w:val="24"/>
          <w:szCs w:val="24"/>
        </w:rPr>
        <w:t>Biblioteca Jude</w:t>
      </w:r>
      <w:r w:rsidR="00B80478" w:rsidRPr="003C665A">
        <w:rPr>
          <w:rFonts w:asciiTheme="majorHAnsi" w:hAnsiTheme="majorHAnsi"/>
          <w:color w:val="000000"/>
          <w:sz w:val="24"/>
          <w:szCs w:val="24"/>
        </w:rPr>
        <w:t>ț</w:t>
      </w:r>
      <w:r w:rsidRPr="003C665A">
        <w:rPr>
          <w:rFonts w:asciiTheme="majorHAnsi" w:hAnsiTheme="majorHAnsi"/>
          <w:color w:val="000000"/>
          <w:sz w:val="24"/>
          <w:szCs w:val="24"/>
        </w:rPr>
        <w:t>eană Cluj a donat 240 de documente în valoare de 10</w:t>
      </w:r>
      <w:r w:rsidR="00ED4235" w:rsidRPr="003C665A">
        <w:rPr>
          <w:rFonts w:asciiTheme="majorHAnsi" w:hAnsiTheme="majorHAnsi"/>
          <w:color w:val="000000"/>
          <w:sz w:val="24"/>
          <w:szCs w:val="24"/>
        </w:rPr>
        <w:t>.</w:t>
      </w:r>
      <w:r w:rsidRPr="003C665A">
        <w:rPr>
          <w:rFonts w:asciiTheme="majorHAnsi" w:hAnsiTheme="majorHAnsi"/>
          <w:color w:val="000000"/>
          <w:sz w:val="24"/>
          <w:szCs w:val="24"/>
        </w:rPr>
        <w:t xml:space="preserve">848,70 lei </w:t>
      </w:r>
      <w:r w:rsidR="00ED4235" w:rsidRPr="003C665A">
        <w:rPr>
          <w:rFonts w:asciiTheme="majorHAnsi" w:hAnsiTheme="majorHAnsi"/>
          <w:color w:val="000000"/>
          <w:sz w:val="24"/>
          <w:szCs w:val="24"/>
        </w:rPr>
        <w:t>la</w:t>
      </w:r>
      <w:r w:rsidRPr="003C665A">
        <w:rPr>
          <w:rFonts w:asciiTheme="majorHAnsi" w:hAnsiTheme="majorHAnsi"/>
          <w:color w:val="000000"/>
          <w:sz w:val="24"/>
          <w:szCs w:val="24"/>
        </w:rPr>
        <w:t xml:space="preserve"> 28 de biblioteci din jude</w:t>
      </w:r>
      <w:r w:rsidR="00B80478" w:rsidRPr="003C665A">
        <w:rPr>
          <w:rFonts w:asciiTheme="majorHAnsi" w:hAnsiTheme="majorHAnsi"/>
          <w:color w:val="000000"/>
          <w:sz w:val="24"/>
          <w:szCs w:val="24"/>
        </w:rPr>
        <w:t>ț</w:t>
      </w:r>
      <w:r w:rsidRPr="003C665A">
        <w:rPr>
          <w:rFonts w:asciiTheme="majorHAnsi" w:hAnsiTheme="majorHAnsi"/>
          <w:color w:val="000000"/>
          <w:sz w:val="24"/>
          <w:szCs w:val="24"/>
        </w:rPr>
        <w:t xml:space="preserve"> pentru care au fost întocmite borderouri.</w:t>
      </w:r>
    </w:p>
    <w:p w:rsidR="007E1529" w:rsidRPr="003C665A" w:rsidRDefault="007E1529" w:rsidP="00196490">
      <w:pPr>
        <w:spacing w:before="0" w:after="0"/>
        <w:ind w:firstLine="709"/>
        <w:jc w:val="both"/>
        <w:rPr>
          <w:rFonts w:asciiTheme="majorHAnsi" w:hAnsiTheme="majorHAnsi"/>
          <w:color w:val="000000"/>
          <w:sz w:val="24"/>
          <w:szCs w:val="24"/>
        </w:rPr>
      </w:pPr>
      <w:r w:rsidRPr="003C665A">
        <w:rPr>
          <w:rFonts w:asciiTheme="majorHAnsi" w:hAnsiTheme="majorHAnsi"/>
          <w:color w:val="000000"/>
          <w:sz w:val="24"/>
          <w:szCs w:val="24"/>
        </w:rPr>
        <w:t xml:space="preserve">Prin programul </w:t>
      </w:r>
      <w:r w:rsidRPr="003C665A">
        <w:rPr>
          <w:rFonts w:asciiTheme="majorHAnsi" w:hAnsiTheme="majorHAnsi"/>
          <w:i/>
          <w:color w:val="000000"/>
          <w:sz w:val="24"/>
          <w:szCs w:val="24"/>
        </w:rPr>
        <w:t xml:space="preserve">România </w:t>
      </w:r>
      <w:proofErr w:type="spellStart"/>
      <w:r w:rsidRPr="003C665A">
        <w:rPr>
          <w:rFonts w:asciiTheme="majorHAnsi" w:hAnsiTheme="majorHAnsi"/>
          <w:i/>
          <w:color w:val="000000"/>
          <w:sz w:val="24"/>
          <w:szCs w:val="24"/>
        </w:rPr>
        <w:t>Educab</w:t>
      </w:r>
      <w:proofErr w:type="spellEnd"/>
      <w:r w:rsidRPr="003C665A">
        <w:rPr>
          <w:rFonts w:asciiTheme="majorHAnsi" w:hAnsiTheme="majorHAnsi"/>
          <w:color w:val="000000"/>
          <w:sz w:val="24"/>
          <w:szCs w:val="24"/>
        </w:rPr>
        <w:t xml:space="preserve"> a fost primită o dona</w:t>
      </w:r>
      <w:r w:rsidR="00B80478" w:rsidRPr="003C665A">
        <w:rPr>
          <w:rFonts w:asciiTheme="majorHAnsi" w:hAnsiTheme="majorHAnsi"/>
          <w:color w:val="000000"/>
          <w:sz w:val="24"/>
          <w:szCs w:val="24"/>
        </w:rPr>
        <w:t>ț</w:t>
      </w:r>
      <w:r w:rsidRPr="003C665A">
        <w:rPr>
          <w:rFonts w:asciiTheme="majorHAnsi" w:hAnsiTheme="majorHAnsi"/>
          <w:color w:val="000000"/>
          <w:sz w:val="24"/>
          <w:szCs w:val="24"/>
        </w:rPr>
        <w:t>ie de obiecte de birotică care au fost selectate în vederea distribuirii către bibliotecile din teritoriu. În anul 2021 au fost distribuite obiecte de birotică unui număr de 20 de biblioteci din jude</w:t>
      </w:r>
      <w:r w:rsidR="00B80478" w:rsidRPr="003C665A">
        <w:rPr>
          <w:rFonts w:asciiTheme="majorHAnsi" w:hAnsiTheme="majorHAnsi"/>
          <w:color w:val="000000"/>
          <w:sz w:val="24"/>
          <w:szCs w:val="24"/>
        </w:rPr>
        <w:t>ț</w:t>
      </w:r>
      <w:r w:rsidRPr="003C665A">
        <w:rPr>
          <w:rFonts w:asciiTheme="majorHAnsi" w:hAnsiTheme="majorHAnsi"/>
          <w:color w:val="000000"/>
          <w:sz w:val="24"/>
          <w:szCs w:val="24"/>
        </w:rPr>
        <w:t>.</w:t>
      </w:r>
    </w:p>
    <w:p w:rsidR="00ED4235" w:rsidRPr="003C665A" w:rsidRDefault="007E1529" w:rsidP="00196490">
      <w:pPr>
        <w:spacing w:before="0" w:after="0"/>
        <w:ind w:firstLine="709"/>
        <w:jc w:val="both"/>
        <w:rPr>
          <w:rFonts w:asciiTheme="majorHAnsi" w:hAnsiTheme="majorHAnsi"/>
          <w:color w:val="000000"/>
          <w:sz w:val="24"/>
          <w:szCs w:val="24"/>
        </w:rPr>
      </w:pPr>
      <w:r w:rsidRPr="003C665A">
        <w:rPr>
          <w:rFonts w:asciiTheme="majorHAnsi" w:hAnsiTheme="majorHAnsi"/>
          <w:color w:val="000000"/>
          <w:sz w:val="24"/>
          <w:szCs w:val="24"/>
        </w:rPr>
        <w:t xml:space="preserve">În cadrul campaniei </w:t>
      </w:r>
      <w:r w:rsidRPr="003C665A">
        <w:rPr>
          <w:rFonts w:asciiTheme="majorHAnsi" w:hAnsiTheme="majorHAnsi"/>
          <w:i/>
          <w:color w:val="000000"/>
          <w:sz w:val="24"/>
          <w:szCs w:val="24"/>
        </w:rPr>
        <w:t>Dăruie</w:t>
      </w:r>
      <w:r w:rsidR="00B80478" w:rsidRPr="003C665A">
        <w:rPr>
          <w:rFonts w:asciiTheme="majorHAnsi" w:hAnsiTheme="majorHAnsi"/>
          <w:i/>
          <w:color w:val="000000"/>
          <w:sz w:val="24"/>
          <w:szCs w:val="24"/>
        </w:rPr>
        <w:t>ș</w:t>
      </w:r>
      <w:r w:rsidRPr="003C665A">
        <w:rPr>
          <w:rFonts w:asciiTheme="majorHAnsi" w:hAnsiTheme="majorHAnsi"/>
          <w:i/>
          <w:color w:val="000000"/>
          <w:sz w:val="24"/>
          <w:szCs w:val="24"/>
        </w:rPr>
        <w:t>te o carte, cre</w:t>
      </w:r>
      <w:r w:rsidR="00B80478" w:rsidRPr="003C665A">
        <w:rPr>
          <w:rFonts w:asciiTheme="majorHAnsi" w:hAnsiTheme="majorHAnsi"/>
          <w:i/>
          <w:color w:val="000000"/>
          <w:sz w:val="24"/>
          <w:szCs w:val="24"/>
        </w:rPr>
        <w:t>ș</w:t>
      </w:r>
      <w:r w:rsidRPr="003C665A">
        <w:rPr>
          <w:rFonts w:asciiTheme="majorHAnsi" w:hAnsiTheme="majorHAnsi"/>
          <w:i/>
          <w:color w:val="000000"/>
          <w:sz w:val="24"/>
          <w:szCs w:val="24"/>
        </w:rPr>
        <w:t>te o bibliotecă</w:t>
      </w:r>
      <w:r w:rsidR="00ED4235" w:rsidRPr="003C665A">
        <w:rPr>
          <w:rFonts w:asciiTheme="majorHAnsi" w:hAnsiTheme="majorHAnsi"/>
          <w:i/>
          <w:color w:val="000000"/>
          <w:sz w:val="24"/>
          <w:szCs w:val="24"/>
        </w:rPr>
        <w:t>,</w:t>
      </w:r>
      <w:r w:rsidRPr="003C665A">
        <w:rPr>
          <w:rFonts w:asciiTheme="majorHAnsi" w:hAnsiTheme="majorHAnsi"/>
          <w:color w:val="000000"/>
          <w:sz w:val="24"/>
          <w:szCs w:val="24"/>
        </w:rPr>
        <w:t xml:space="preserve"> ini</w:t>
      </w:r>
      <w:r w:rsidR="00B80478" w:rsidRPr="003C665A">
        <w:rPr>
          <w:rFonts w:asciiTheme="majorHAnsi" w:hAnsiTheme="majorHAnsi"/>
          <w:color w:val="000000"/>
          <w:sz w:val="24"/>
          <w:szCs w:val="24"/>
        </w:rPr>
        <w:t>ț</w:t>
      </w:r>
      <w:r w:rsidRPr="003C665A">
        <w:rPr>
          <w:rFonts w:asciiTheme="majorHAnsi" w:hAnsiTheme="majorHAnsi"/>
          <w:color w:val="000000"/>
          <w:sz w:val="24"/>
          <w:szCs w:val="24"/>
        </w:rPr>
        <w:t>iată de RO100 Cluj</w:t>
      </w:r>
      <w:r w:rsidR="00ED4235" w:rsidRPr="003C665A">
        <w:rPr>
          <w:rFonts w:asciiTheme="majorHAnsi" w:hAnsiTheme="majorHAnsi"/>
          <w:color w:val="000000"/>
          <w:sz w:val="24"/>
          <w:szCs w:val="24"/>
        </w:rPr>
        <w:t>,</w:t>
      </w:r>
      <w:r w:rsidRPr="003C665A">
        <w:rPr>
          <w:rFonts w:asciiTheme="majorHAnsi" w:hAnsiTheme="majorHAnsi"/>
          <w:color w:val="000000"/>
          <w:sz w:val="24"/>
          <w:szCs w:val="24"/>
        </w:rPr>
        <w:t xml:space="preserve"> au primit dona</w:t>
      </w:r>
      <w:r w:rsidR="00B80478" w:rsidRPr="003C665A">
        <w:rPr>
          <w:rFonts w:asciiTheme="majorHAnsi" w:hAnsiTheme="majorHAnsi"/>
          <w:color w:val="000000"/>
          <w:sz w:val="24"/>
          <w:szCs w:val="24"/>
        </w:rPr>
        <w:t>ț</w:t>
      </w:r>
      <w:r w:rsidRPr="003C665A">
        <w:rPr>
          <w:rFonts w:asciiTheme="majorHAnsi" w:hAnsiTheme="majorHAnsi"/>
          <w:color w:val="000000"/>
          <w:sz w:val="24"/>
          <w:szCs w:val="24"/>
        </w:rPr>
        <w:t xml:space="preserve">ii Biblioteca Comunală Recea Cristur (132 documente) </w:t>
      </w:r>
      <w:r w:rsidR="00B80478" w:rsidRPr="003C665A">
        <w:rPr>
          <w:rFonts w:asciiTheme="majorHAnsi" w:hAnsiTheme="majorHAnsi"/>
          <w:color w:val="000000"/>
          <w:sz w:val="24"/>
          <w:szCs w:val="24"/>
        </w:rPr>
        <w:t>ș</w:t>
      </w:r>
      <w:r w:rsidRPr="003C665A">
        <w:rPr>
          <w:rFonts w:asciiTheme="majorHAnsi" w:hAnsiTheme="majorHAnsi"/>
          <w:color w:val="000000"/>
          <w:sz w:val="24"/>
          <w:szCs w:val="24"/>
        </w:rPr>
        <w:t>i Biblioteca Comunală Călă</w:t>
      </w:r>
      <w:r w:rsidR="00B80478" w:rsidRPr="003C665A">
        <w:rPr>
          <w:rFonts w:asciiTheme="majorHAnsi" w:hAnsiTheme="majorHAnsi"/>
          <w:color w:val="000000"/>
          <w:sz w:val="24"/>
          <w:szCs w:val="24"/>
        </w:rPr>
        <w:t>ț</w:t>
      </w:r>
      <w:r w:rsidRPr="003C665A">
        <w:rPr>
          <w:rFonts w:asciiTheme="majorHAnsi" w:hAnsiTheme="majorHAnsi"/>
          <w:color w:val="000000"/>
          <w:sz w:val="24"/>
          <w:szCs w:val="24"/>
        </w:rPr>
        <w:t>ele (13 documente).</w:t>
      </w:r>
    </w:p>
    <w:p w:rsidR="007E1529" w:rsidRPr="003C665A" w:rsidRDefault="00ED4235" w:rsidP="00196490">
      <w:pPr>
        <w:spacing w:before="0" w:after="0"/>
        <w:ind w:firstLine="709"/>
        <w:jc w:val="both"/>
        <w:rPr>
          <w:rFonts w:asciiTheme="majorHAnsi" w:hAnsiTheme="majorHAnsi"/>
          <w:i/>
          <w:color w:val="000000"/>
          <w:sz w:val="24"/>
          <w:szCs w:val="24"/>
        </w:rPr>
      </w:pPr>
      <w:r w:rsidRPr="003C665A">
        <w:rPr>
          <w:rFonts w:asciiTheme="majorHAnsi" w:hAnsiTheme="majorHAnsi"/>
          <w:i/>
          <w:color w:val="000000"/>
          <w:sz w:val="24"/>
          <w:szCs w:val="24"/>
        </w:rPr>
        <w:t>E</w:t>
      </w:r>
      <w:r w:rsidR="007E1529" w:rsidRPr="003C665A">
        <w:rPr>
          <w:rFonts w:asciiTheme="majorHAnsi" w:hAnsiTheme="majorHAnsi"/>
          <w:i/>
          <w:color w:val="000000"/>
          <w:sz w:val="24"/>
          <w:szCs w:val="24"/>
        </w:rPr>
        <w:t>fectuarea activită</w:t>
      </w:r>
      <w:r w:rsidR="00B80478" w:rsidRPr="003C665A">
        <w:rPr>
          <w:rFonts w:asciiTheme="majorHAnsi" w:hAnsiTheme="majorHAnsi"/>
          <w:i/>
          <w:color w:val="000000"/>
          <w:sz w:val="24"/>
          <w:szCs w:val="24"/>
        </w:rPr>
        <w:t>ț</w:t>
      </w:r>
      <w:r w:rsidR="007E1529" w:rsidRPr="003C665A">
        <w:rPr>
          <w:rFonts w:asciiTheme="majorHAnsi" w:hAnsiTheme="majorHAnsi"/>
          <w:i/>
          <w:color w:val="000000"/>
          <w:sz w:val="24"/>
          <w:szCs w:val="24"/>
        </w:rPr>
        <w:t xml:space="preserve">ii curente de îndrumare metodică </w:t>
      </w:r>
      <w:r w:rsidR="00B80478" w:rsidRPr="003C665A">
        <w:rPr>
          <w:rFonts w:asciiTheme="majorHAnsi" w:hAnsiTheme="majorHAnsi"/>
          <w:i/>
          <w:color w:val="000000"/>
          <w:sz w:val="24"/>
          <w:szCs w:val="24"/>
        </w:rPr>
        <w:t>ș</w:t>
      </w:r>
      <w:r w:rsidR="007E1529" w:rsidRPr="003C665A">
        <w:rPr>
          <w:rFonts w:asciiTheme="majorHAnsi" w:hAnsiTheme="majorHAnsi"/>
          <w:i/>
          <w:color w:val="000000"/>
          <w:sz w:val="24"/>
          <w:szCs w:val="24"/>
        </w:rPr>
        <w:t>i asisten</w:t>
      </w:r>
      <w:r w:rsidR="00B80478" w:rsidRPr="003C665A">
        <w:rPr>
          <w:rFonts w:asciiTheme="majorHAnsi" w:hAnsiTheme="majorHAnsi"/>
          <w:i/>
          <w:color w:val="000000"/>
          <w:sz w:val="24"/>
          <w:szCs w:val="24"/>
        </w:rPr>
        <w:t>ț</w:t>
      </w:r>
      <w:r w:rsidR="007E1529" w:rsidRPr="003C665A">
        <w:rPr>
          <w:rFonts w:asciiTheme="majorHAnsi" w:hAnsiTheme="majorHAnsi"/>
          <w:i/>
          <w:color w:val="000000"/>
          <w:sz w:val="24"/>
          <w:szCs w:val="24"/>
        </w:rPr>
        <w:t>ă de specialitate în bibliotecile publice din jude</w:t>
      </w:r>
      <w:r w:rsidR="00B80478" w:rsidRPr="003C665A">
        <w:rPr>
          <w:rFonts w:asciiTheme="majorHAnsi" w:hAnsiTheme="majorHAnsi"/>
          <w:i/>
          <w:color w:val="000000"/>
          <w:sz w:val="24"/>
          <w:szCs w:val="24"/>
        </w:rPr>
        <w:t>ț</w:t>
      </w:r>
    </w:p>
    <w:p w:rsidR="008148FC" w:rsidRPr="003C665A" w:rsidRDefault="008148FC" w:rsidP="008148FC">
      <w:pPr>
        <w:spacing w:before="0" w:after="0"/>
        <w:ind w:firstLine="708"/>
        <w:jc w:val="both"/>
        <w:rPr>
          <w:rFonts w:asciiTheme="majorHAnsi" w:hAnsiTheme="majorHAnsi"/>
          <w:color w:val="000000"/>
          <w:sz w:val="24"/>
          <w:szCs w:val="24"/>
        </w:rPr>
      </w:pPr>
      <w:r w:rsidRPr="003C665A">
        <w:rPr>
          <w:rFonts w:asciiTheme="majorHAnsi" w:hAnsiTheme="majorHAnsi"/>
          <w:color w:val="000000"/>
          <w:sz w:val="24"/>
          <w:szCs w:val="24"/>
        </w:rPr>
        <w:lastRenderedPageBreak/>
        <w:t xml:space="preserve">În anul 2021 activitatea de coordonare metodică la nivelul bibliotecilor publice din județul Cluj în contextul pandemiei s-a desfășurat în principal prin intermediul canalelor de comunicare. </w:t>
      </w:r>
    </w:p>
    <w:p w:rsidR="008148FC" w:rsidRPr="003C665A" w:rsidRDefault="008148FC" w:rsidP="008148FC">
      <w:pPr>
        <w:spacing w:before="0" w:after="0"/>
        <w:ind w:firstLine="708"/>
        <w:jc w:val="both"/>
        <w:rPr>
          <w:rFonts w:asciiTheme="majorHAnsi" w:hAnsiTheme="majorHAnsi"/>
          <w:color w:val="000000"/>
          <w:sz w:val="24"/>
          <w:szCs w:val="24"/>
        </w:rPr>
      </w:pPr>
      <w:r w:rsidRPr="003C665A">
        <w:rPr>
          <w:rFonts w:asciiTheme="majorHAnsi" w:hAnsiTheme="majorHAnsi"/>
          <w:color w:val="000000"/>
          <w:sz w:val="24"/>
          <w:szCs w:val="24"/>
        </w:rPr>
        <w:t>Au fost vizitate 19 biblioteci publice din județ, ocazie cu care a fost făcută o monitorizare a activității bibliotecii și au fost întocmite procese verbale în care s-au luat în considerare următoarele aspecte: starea spațiului în care își desfășoară activitatea, aranjarea documentelor la raft, corectitudinea întocmirii fișelor de înscriere a cititorilor și a statisticilor de bibliotecă, situația completării la zi a Registrului inventar și a Registrului de mișcare a fondurilor, starea echipamentelor primite prin programul Biblionet, organizarea de proiecte educative și activități culturale. La Biblioteca Comunală Mărișel și Biblioteca Comunală Vultureni s-a oferit îndrumare metodică și asistență de specialitate în vederea desfășurării activității de inventariere a fondului de documente. La Biblioteca Comunală Viișoara s-a oferit îndrumare metodică specifică unui bibliotecar nou angajat: evidența colecțiilor (primirea documentelor, ștampilarea documentelor, modul de completare a Registrului inventar, a Registrului de mișcare a fondurilor), selecția documentelor propuse pentru casare și întocmirea borderoului de documente uzate fizic, selecția și achiziția de documente de pe platformele online, organizarea de activități în bibliotecă și realizarea de acorduri de parteneriat și protocoale de colaborare între instituții.</w:t>
      </w:r>
    </w:p>
    <w:p w:rsidR="007E1529" w:rsidRPr="003C665A" w:rsidRDefault="00ED4235" w:rsidP="008148FC">
      <w:pPr>
        <w:spacing w:before="0" w:after="0"/>
        <w:ind w:firstLine="708"/>
        <w:jc w:val="both"/>
        <w:rPr>
          <w:rFonts w:asciiTheme="majorHAnsi" w:hAnsiTheme="majorHAnsi"/>
          <w:i/>
          <w:color w:val="000000"/>
          <w:sz w:val="24"/>
          <w:szCs w:val="24"/>
        </w:rPr>
      </w:pPr>
      <w:r w:rsidRPr="003C665A">
        <w:rPr>
          <w:rFonts w:asciiTheme="majorHAnsi" w:hAnsiTheme="majorHAnsi"/>
          <w:i/>
          <w:color w:val="000000"/>
          <w:sz w:val="24"/>
          <w:szCs w:val="24"/>
        </w:rPr>
        <w:t>V</w:t>
      </w:r>
      <w:r w:rsidR="007E1529" w:rsidRPr="003C665A">
        <w:rPr>
          <w:rFonts w:asciiTheme="majorHAnsi" w:hAnsiTheme="majorHAnsi"/>
          <w:i/>
          <w:color w:val="000000"/>
          <w:sz w:val="24"/>
          <w:szCs w:val="24"/>
        </w:rPr>
        <w:t xml:space="preserve">erificarea </w:t>
      </w:r>
      <w:r w:rsidR="00B80478" w:rsidRPr="003C665A">
        <w:rPr>
          <w:rFonts w:asciiTheme="majorHAnsi" w:hAnsiTheme="majorHAnsi"/>
          <w:i/>
          <w:color w:val="000000"/>
          <w:sz w:val="24"/>
          <w:szCs w:val="24"/>
        </w:rPr>
        <w:t>ș</w:t>
      </w:r>
      <w:r w:rsidR="007E1529" w:rsidRPr="003C665A">
        <w:rPr>
          <w:rFonts w:asciiTheme="majorHAnsi" w:hAnsiTheme="majorHAnsi"/>
          <w:i/>
          <w:color w:val="000000"/>
          <w:sz w:val="24"/>
          <w:szCs w:val="24"/>
        </w:rPr>
        <w:t>i centralizarea situa</w:t>
      </w:r>
      <w:r w:rsidR="00B80478" w:rsidRPr="003C665A">
        <w:rPr>
          <w:rFonts w:asciiTheme="majorHAnsi" w:hAnsiTheme="majorHAnsi"/>
          <w:i/>
          <w:color w:val="000000"/>
          <w:sz w:val="24"/>
          <w:szCs w:val="24"/>
        </w:rPr>
        <w:t>ț</w:t>
      </w:r>
      <w:r w:rsidR="007E1529" w:rsidRPr="003C665A">
        <w:rPr>
          <w:rFonts w:asciiTheme="majorHAnsi" w:hAnsiTheme="majorHAnsi"/>
          <w:i/>
          <w:color w:val="000000"/>
          <w:sz w:val="24"/>
          <w:szCs w:val="24"/>
        </w:rPr>
        <w:t>iilor statistice ale bibliotecilor publice din jude</w:t>
      </w:r>
      <w:r w:rsidR="00B80478" w:rsidRPr="003C665A">
        <w:rPr>
          <w:rFonts w:asciiTheme="majorHAnsi" w:hAnsiTheme="majorHAnsi"/>
          <w:i/>
          <w:color w:val="000000"/>
          <w:sz w:val="24"/>
          <w:szCs w:val="24"/>
        </w:rPr>
        <w:t>ț</w:t>
      </w:r>
      <w:r w:rsidR="007E1529" w:rsidRPr="003C665A">
        <w:rPr>
          <w:rFonts w:asciiTheme="majorHAnsi" w:hAnsiTheme="majorHAnsi"/>
          <w:i/>
          <w:color w:val="000000"/>
          <w:sz w:val="24"/>
          <w:szCs w:val="24"/>
        </w:rPr>
        <w:t>ul Cluj aferente anului 2020</w:t>
      </w:r>
    </w:p>
    <w:p w:rsidR="00ED4235" w:rsidRPr="003C665A" w:rsidRDefault="007E1529" w:rsidP="00196490">
      <w:pPr>
        <w:spacing w:before="0" w:after="0"/>
        <w:ind w:firstLine="709"/>
        <w:jc w:val="both"/>
        <w:rPr>
          <w:rFonts w:asciiTheme="majorHAnsi" w:hAnsiTheme="majorHAnsi"/>
          <w:color w:val="000000"/>
          <w:sz w:val="24"/>
          <w:szCs w:val="24"/>
        </w:rPr>
      </w:pPr>
      <w:r w:rsidRPr="003C665A">
        <w:rPr>
          <w:rFonts w:asciiTheme="majorHAnsi" w:hAnsiTheme="majorHAnsi"/>
          <w:color w:val="000000"/>
          <w:sz w:val="24"/>
          <w:szCs w:val="24"/>
        </w:rPr>
        <w:t>În perioada 12 ianuarie – 22 februarie 2021 s-a realizat verificarea situa</w:t>
      </w:r>
      <w:r w:rsidR="00B80478" w:rsidRPr="003C665A">
        <w:rPr>
          <w:rFonts w:asciiTheme="majorHAnsi" w:hAnsiTheme="majorHAnsi"/>
          <w:color w:val="000000"/>
          <w:sz w:val="24"/>
          <w:szCs w:val="24"/>
        </w:rPr>
        <w:t>ț</w:t>
      </w:r>
      <w:r w:rsidRPr="003C665A">
        <w:rPr>
          <w:rFonts w:asciiTheme="majorHAnsi" w:hAnsiTheme="majorHAnsi"/>
          <w:color w:val="000000"/>
          <w:sz w:val="24"/>
          <w:szCs w:val="24"/>
        </w:rPr>
        <w:t>iilor statistice aferente anului 2020 ale bibliotecilor publice din jude</w:t>
      </w:r>
      <w:r w:rsidR="00B80478" w:rsidRPr="003C665A">
        <w:rPr>
          <w:rFonts w:asciiTheme="majorHAnsi" w:hAnsiTheme="majorHAnsi"/>
          <w:color w:val="000000"/>
          <w:sz w:val="24"/>
          <w:szCs w:val="24"/>
        </w:rPr>
        <w:t>ț</w:t>
      </w:r>
      <w:r w:rsidRPr="003C665A">
        <w:rPr>
          <w:rFonts w:asciiTheme="majorHAnsi" w:hAnsiTheme="majorHAnsi"/>
          <w:color w:val="000000"/>
          <w:sz w:val="24"/>
          <w:szCs w:val="24"/>
        </w:rPr>
        <w:t>ul Cluj atât pe formularul CULT1 emis de Institutul Na</w:t>
      </w:r>
      <w:r w:rsidR="00B80478" w:rsidRPr="003C665A">
        <w:rPr>
          <w:rFonts w:asciiTheme="majorHAnsi" w:hAnsiTheme="majorHAnsi"/>
          <w:color w:val="000000"/>
          <w:sz w:val="24"/>
          <w:szCs w:val="24"/>
        </w:rPr>
        <w:t>ț</w:t>
      </w:r>
      <w:r w:rsidRPr="003C665A">
        <w:rPr>
          <w:rFonts w:asciiTheme="majorHAnsi" w:hAnsiTheme="majorHAnsi"/>
          <w:color w:val="000000"/>
          <w:sz w:val="24"/>
          <w:szCs w:val="24"/>
        </w:rPr>
        <w:t xml:space="preserve">ional de Statistică cât </w:t>
      </w:r>
      <w:r w:rsidR="00B80478" w:rsidRPr="003C665A">
        <w:rPr>
          <w:rFonts w:asciiTheme="majorHAnsi" w:hAnsiTheme="majorHAnsi"/>
          <w:color w:val="000000"/>
          <w:sz w:val="24"/>
          <w:szCs w:val="24"/>
        </w:rPr>
        <w:t>ș</w:t>
      </w:r>
      <w:r w:rsidRPr="003C665A">
        <w:rPr>
          <w:rFonts w:asciiTheme="majorHAnsi" w:hAnsiTheme="majorHAnsi"/>
          <w:color w:val="000000"/>
          <w:sz w:val="24"/>
          <w:szCs w:val="24"/>
        </w:rPr>
        <w:t>i pe portalul de preluare online a datelor pentru cele 48 de biblioteci municipale, oră</w:t>
      </w:r>
      <w:r w:rsidR="00B80478" w:rsidRPr="003C665A">
        <w:rPr>
          <w:rFonts w:asciiTheme="majorHAnsi" w:hAnsiTheme="majorHAnsi"/>
          <w:color w:val="000000"/>
          <w:sz w:val="24"/>
          <w:szCs w:val="24"/>
        </w:rPr>
        <w:t>ș</w:t>
      </w:r>
      <w:r w:rsidRPr="003C665A">
        <w:rPr>
          <w:rFonts w:asciiTheme="majorHAnsi" w:hAnsiTheme="majorHAnsi"/>
          <w:color w:val="000000"/>
          <w:sz w:val="24"/>
          <w:szCs w:val="24"/>
        </w:rPr>
        <w:t>ene</w:t>
      </w:r>
      <w:r w:rsidR="00B80478" w:rsidRPr="003C665A">
        <w:rPr>
          <w:rFonts w:asciiTheme="majorHAnsi" w:hAnsiTheme="majorHAnsi"/>
          <w:color w:val="000000"/>
          <w:sz w:val="24"/>
          <w:szCs w:val="24"/>
        </w:rPr>
        <w:t>ș</w:t>
      </w:r>
      <w:r w:rsidRPr="003C665A">
        <w:rPr>
          <w:rFonts w:asciiTheme="majorHAnsi" w:hAnsiTheme="majorHAnsi"/>
          <w:color w:val="000000"/>
          <w:sz w:val="24"/>
          <w:szCs w:val="24"/>
        </w:rPr>
        <w:t xml:space="preserve">ti </w:t>
      </w:r>
      <w:r w:rsidR="00B80478" w:rsidRPr="003C665A">
        <w:rPr>
          <w:rFonts w:asciiTheme="majorHAnsi" w:hAnsiTheme="majorHAnsi"/>
          <w:color w:val="000000"/>
          <w:sz w:val="24"/>
          <w:szCs w:val="24"/>
        </w:rPr>
        <w:t>ș</w:t>
      </w:r>
      <w:r w:rsidRPr="003C665A">
        <w:rPr>
          <w:rFonts w:asciiTheme="majorHAnsi" w:hAnsiTheme="majorHAnsi"/>
          <w:color w:val="000000"/>
          <w:sz w:val="24"/>
          <w:szCs w:val="24"/>
        </w:rPr>
        <w:t>i comunale func</w:t>
      </w:r>
      <w:r w:rsidR="00B80478" w:rsidRPr="003C665A">
        <w:rPr>
          <w:rFonts w:asciiTheme="majorHAnsi" w:hAnsiTheme="majorHAnsi"/>
          <w:color w:val="000000"/>
          <w:sz w:val="24"/>
          <w:szCs w:val="24"/>
        </w:rPr>
        <w:t>ț</w:t>
      </w:r>
      <w:r w:rsidRPr="003C665A">
        <w:rPr>
          <w:rFonts w:asciiTheme="majorHAnsi" w:hAnsiTheme="majorHAnsi"/>
          <w:color w:val="000000"/>
          <w:sz w:val="24"/>
          <w:szCs w:val="24"/>
        </w:rPr>
        <w:t>ionale</w:t>
      </w:r>
      <w:r w:rsidR="00ED4235" w:rsidRPr="003C665A">
        <w:rPr>
          <w:rFonts w:asciiTheme="majorHAnsi" w:hAnsiTheme="majorHAnsi"/>
          <w:color w:val="000000"/>
          <w:sz w:val="24"/>
          <w:szCs w:val="24"/>
        </w:rPr>
        <w:t>.</w:t>
      </w:r>
    </w:p>
    <w:p w:rsidR="007E1529" w:rsidRPr="003C665A" w:rsidRDefault="007E1529" w:rsidP="00196490">
      <w:pPr>
        <w:spacing w:before="0" w:after="0"/>
        <w:ind w:firstLine="709"/>
        <w:jc w:val="both"/>
        <w:rPr>
          <w:rFonts w:asciiTheme="majorHAnsi" w:hAnsiTheme="majorHAnsi"/>
          <w:color w:val="000000"/>
          <w:sz w:val="24"/>
          <w:szCs w:val="24"/>
        </w:rPr>
      </w:pPr>
      <w:r w:rsidRPr="003C665A">
        <w:rPr>
          <w:rFonts w:asciiTheme="majorHAnsi" w:hAnsiTheme="majorHAnsi"/>
          <w:color w:val="000000"/>
          <w:sz w:val="24"/>
          <w:szCs w:val="24"/>
        </w:rPr>
        <w:t xml:space="preserve">În perioada 23 februarie – 5 martie 2021 s-a făcut verificarea datelor statistice din Raportul statistic anual (RSA) </w:t>
      </w:r>
      <w:r w:rsidR="00B80478" w:rsidRPr="003C665A">
        <w:rPr>
          <w:rFonts w:asciiTheme="majorHAnsi" w:hAnsiTheme="majorHAnsi"/>
          <w:color w:val="000000"/>
          <w:sz w:val="24"/>
          <w:szCs w:val="24"/>
        </w:rPr>
        <w:t>ș</w:t>
      </w:r>
      <w:r w:rsidRPr="003C665A">
        <w:rPr>
          <w:rFonts w:asciiTheme="majorHAnsi" w:hAnsiTheme="majorHAnsi"/>
          <w:color w:val="000000"/>
          <w:sz w:val="24"/>
          <w:szCs w:val="24"/>
        </w:rPr>
        <w:t>i Raportul statistic de utilizare a bibliotecii (RSU) pentru 48 de biblioteci municipale, oră</w:t>
      </w:r>
      <w:r w:rsidR="00B80478" w:rsidRPr="003C665A">
        <w:rPr>
          <w:rFonts w:asciiTheme="majorHAnsi" w:hAnsiTheme="majorHAnsi"/>
          <w:color w:val="000000"/>
          <w:sz w:val="24"/>
          <w:szCs w:val="24"/>
        </w:rPr>
        <w:t>ș</w:t>
      </w:r>
      <w:r w:rsidRPr="003C665A">
        <w:rPr>
          <w:rFonts w:asciiTheme="majorHAnsi" w:hAnsiTheme="majorHAnsi"/>
          <w:color w:val="000000"/>
          <w:sz w:val="24"/>
          <w:szCs w:val="24"/>
        </w:rPr>
        <w:t>ene</w:t>
      </w:r>
      <w:r w:rsidR="00B80478" w:rsidRPr="003C665A">
        <w:rPr>
          <w:rFonts w:asciiTheme="majorHAnsi" w:hAnsiTheme="majorHAnsi"/>
          <w:color w:val="000000"/>
          <w:sz w:val="24"/>
          <w:szCs w:val="24"/>
        </w:rPr>
        <w:t>ș</w:t>
      </w:r>
      <w:r w:rsidRPr="003C665A">
        <w:rPr>
          <w:rFonts w:asciiTheme="majorHAnsi" w:hAnsiTheme="majorHAnsi"/>
          <w:color w:val="000000"/>
          <w:sz w:val="24"/>
          <w:szCs w:val="24"/>
        </w:rPr>
        <w:t xml:space="preserve">ti </w:t>
      </w:r>
      <w:r w:rsidR="00B80478" w:rsidRPr="003C665A">
        <w:rPr>
          <w:rFonts w:asciiTheme="majorHAnsi" w:hAnsiTheme="majorHAnsi"/>
          <w:color w:val="000000"/>
          <w:sz w:val="24"/>
          <w:szCs w:val="24"/>
        </w:rPr>
        <w:t>ș</w:t>
      </w:r>
      <w:r w:rsidRPr="003C665A">
        <w:rPr>
          <w:rFonts w:asciiTheme="majorHAnsi" w:hAnsiTheme="majorHAnsi"/>
          <w:color w:val="000000"/>
          <w:sz w:val="24"/>
          <w:szCs w:val="24"/>
        </w:rPr>
        <w:t>i comu</w:t>
      </w:r>
      <w:r w:rsidR="00ED4235" w:rsidRPr="003C665A">
        <w:rPr>
          <w:rFonts w:asciiTheme="majorHAnsi" w:hAnsiTheme="majorHAnsi"/>
          <w:color w:val="000000"/>
          <w:sz w:val="24"/>
          <w:szCs w:val="24"/>
        </w:rPr>
        <w:t>nale func</w:t>
      </w:r>
      <w:r w:rsidR="00B80478" w:rsidRPr="003C665A">
        <w:rPr>
          <w:rFonts w:asciiTheme="majorHAnsi" w:hAnsiTheme="majorHAnsi"/>
          <w:color w:val="000000"/>
          <w:sz w:val="24"/>
          <w:szCs w:val="24"/>
        </w:rPr>
        <w:t>ț</w:t>
      </w:r>
      <w:r w:rsidR="00ED4235" w:rsidRPr="003C665A">
        <w:rPr>
          <w:rFonts w:asciiTheme="majorHAnsi" w:hAnsiTheme="majorHAnsi"/>
          <w:color w:val="000000"/>
          <w:sz w:val="24"/>
          <w:szCs w:val="24"/>
        </w:rPr>
        <w:t>ionale.</w:t>
      </w:r>
    </w:p>
    <w:p w:rsidR="007E1529" w:rsidRPr="003C665A" w:rsidRDefault="00ED4235" w:rsidP="00196490">
      <w:pPr>
        <w:spacing w:before="0" w:after="0"/>
        <w:ind w:firstLine="709"/>
        <w:jc w:val="both"/>
        <w:rPr>
          <w:rFonts w:asciiTheme="majorHAnsi" w:hAnsiTheme="majorHAnsi"/>
          <w:i/>
          <w:color w:val="000000"/>
          <w:sz w:val="24"/>
          <w:szCs w:val="24"/>
        </w:rPr>
      </w:pPr>
      <w:r w:rsidRPr="003C665A">
        <w:rPr>
          <w:rFonts w:asciiTheme="majorHAnsi" w:hAnsiTheme="majorHAnsi"/>
          <w:i/>
          <w:color w:val="000000"/>
          <w:sz w:val="24"/>
          <w:szCs w:val="24"/>
        </w:rPr>
        <w:t>M</w:t>
      </w:r>
      <w:r w:rsidR="007E1529" w:rsidRPr="003C665A">
        <w:rPr>
          <w:rFonts w:asciiTheme="majorHAnsi" w:hAnsiTheme="majorHAnsi"/>
          <w:i/>
          <w:color w:val="000000"/>
          <w:sz w:val="24"/>
          <w:szCs w:val="24"/>
        </w:rPr>
        <w:t>onitorizarea activită</w:t>
      </w:r>
      <w:r w:rsidR="00B80478" w:rsidRPr="003C665A">
        <w:rPr>
          <w:rFonts w:asciiTheme="majorHAnsi" w:hAnsiTheme="majorHAnsi"/>
          <w:i/>
          <w:color w:val="000000"/>
          <w:sz w:val="24"/>
          <w:szCs w:val="24"/>
        </w:rPr>
        <w:t>ț</w:t>
      </w:r>
      <w:r w:rsidR="007E1529" w:rsidRPr="003C665A">
        <w:rPr>
          <w:rFonts w:asciiTheme="majorHAnsi" w:hAnsiTheme="majorHAnsi"/>
          <w:i/>
          <w:color w:val="000000"/>
          <w:sz w:val="24"/>
          <w:szCs w:val="24"/>
        </w:rPr>
        <w:t>ii bibliotecilor publice din jude</w:t>
      </w:r>
      <w:r w:rsidR="00B80478" w:rsidRPr="003C665A">
        <w:rPr>
          <w:rFonts w:asciiTheme="majorHAnsi" w:hAnsiTheme="majorHAnsi"/>
          <w:i/>
          <w:color w:val="000000"/>
          <w:sz w:val="24"/>
          <w:szCs w:val="24"/>
        </w:rPr>
        <w:t>ț</w:t>
      </w:r>
    </w:p>
    <w:p w:rsidR="008658CE" w:rsidRPr="003C665A" w:rsidRDefault="008658CE" w:rsidP="00196490">
      <w:pPr>
        <w:tabs>
          <w:tab w:val="left" w:pos="0"/>
        </w:tabs>
        <w:spacing w:before="0" w:after="0"/>
        <w:ind w:firstLine="709"/>
        <w:jc w:val="both"/>
        <w:rPr>
          <w:rFonts w:asciiTheme="majorHAnsi" w:hAnsiTheme="majorHAnsi" w:cs="Times New Roman"/>
          <w:noProof/>
          <w:sz w:val="24"/>
          <w:szCs w:val="24"/>
          <w:lang w:eastAsia="ro-RO"/>
        </w:rPr>
      </w:pPr>
      <w:r w:rsidRPr="003C665A">
        <w:rPr>
          <w:rFonts w:asciiTheme="majorHAnsi" w:hAnsiTheme="majorHAnsi" w:cs="Times New Roman"/>
          <w:noProof/>
          <w:sz w:val="24"/>
          <w:szCs w:val="24"/>
          <w:lang w:eastAsia="ro-RO"/>
        </w:rPr>
        <w:t xml:space="preserve">A fost analizată activitatea bibliotecilor </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i s-a întocmit o listă cu bibliotecile func</w:t>
      </w:r>
      <w:r w:rsidR="00B80478" w:rsidRPr="003C665A">
        <w:rPr>
          <w:rFonts w:asciiTheme="majorHAnsi" w:hAnsiTheme="majorHAnsi" w:cs="Times New Roman"/>
          <w:noProof/>
          <w:sz w:val="24"/>
          <w:szCs w:val="24"/>
          <w:lang w:eastAsia="ro-RO"/>
        </w:rPr>
        <w:t>ț</w:t>
      </w:r>
      <w:r w:rsidRPr="003C665A">
        <w:rPr>
          <w:rFonts w:asciiTheme="majorHAnsi" w:hAnsiTheme="majorHAnsi" w:cs="Times New Roman"/>
          <w:noProof/>
          <w:sz w:val="24"/>
          <w:szCs w:val="24"/>
          <w:lang w:eastAsia="ro-RO"/>
        </w:rPr>
        <w:t xml:space="preserve">ionale </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i inactive.</w:t>
      </w:r>
    </w:p>
    <w:tbl>
      <w:tblPr>
        <w:tblStyle w:val="GridTable4-Accent1"/>
        <w:tblW w:w="8923" w:type="dxa"/>
        <w:jc w:val="center"/>
        <w:tblLook w:val="04A0" w:firstRow="1" w:lastRow="0" w:firstColumn="1" w:lastColumn="0" w:noHBand="0" w:noVBand="1"/>
      </w:tblPr>
      <w:tblGrid>
        <w:gridCol w:w="4591"/>
        <w:gridCol w:w="1067"/>
        <w:gridCol w:w="1123"/>
        <w:gridCol w:w="1125"/>
        <w:gridCol w:w="1017"/>
      </w:tblGrid>
      <w:tr w:rsidR="00380D77" w:rsidRPr="003C665A" w:rsidTr="00176A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91" w:type="dxa"/>
          </w:tcPr>
          <w:p w:rsidR="00380D77" w:rsidRPr="003C665A" w:rsidRDefault="00380D77" w:rsidP="00196490">
            <w:pPr>
              <w:spacing w:before="0" w:after="0" w:line="276" w:lineRule="auto"/>
              <w:jc w:val="both"/>
              <w:rPr>
                <w:rFonts w:asciiTheme="majorHAnsi" w:hAnsiTheme="majorHAnsi"/>
                <w:color w:val="FF0000"/>
                <w:sz w:val="24"/>
                <w:szCs w:val="24"/>
              </w:rPr>
            </w:pPr>
          </w:p>
        </w:tc>
        <w:tc>
          <w:tcPr>
            <w:tcW w:w="1067" w:type="dxa"/>
          </w:tcPr>
          <w:p w:rsidR="00380D77" w:rsidRPr="003C665A" w:rsidRDefault="00380D77" w:rsidP="00196490">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2018</w:t>
            </w:r>
          </w:p>
        </w:tc>
        <w:tc>
          <w:tcPr>
            <w:tcW w:w="1123" w:type="dxa"/>
          </w:tcPr>
          <w:p w:rsidR="00380D77" w:rsidRPr="003C665A" w:rsidRDefault="00380D77" w:rsidP="00196490">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2019</w:t>
            </w:r>
          </w:p>
        </w:tc>
        <w:tc>
          <w:tcPr>
            <w:tcW w:w="1125" w:type="dxa"/>
          </w:tcPr>
          <w:p w:rsidR="00380D77" w:rsidRPr="003C665A" w:rsidRDefault="00380D77" w:rsidP="00196490">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2020</w:t>
            </w:r>
          </w:p>
        </w:tc>
        <w:tc>
          <w:tcPr>
            <w:tcW w:w="1017" w:type="dxa"/>
          </w:tcPr>
          <w:p w:rsidR="00380D77" w:rsidRPr="003C665A" w:rsidRDefault="00380D77" w:rsidP="00196490">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2021</w:t>
            </w:r>
          </w:p>
        </w:tc>
      </w:tr>
      <w:tr w:rsidR="007E1529" w:rsidRPr="003C665A" w:rsidTr="007E1529">
        <w:trPr>
          <w:cnfStyle w:val="000000100000" w:firstRow="0" w:lastRow="0" w:firstColumn="0" w:lastColumn="0" w:oddVBand="0" w:evenVBand="0" w:oddHBand="1"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4591" w:type="dxa"/>
          </w:tcPr>
          <w:p w:rsidR="007E1529" w:rsidRPr="003C665A" w:rsidRDefault="007E1529" w:rsidP="00196490">
            <w:pPr>
              <w:spacing w:before="0" w:after="0" w:line="276" w:lineRule="auto"/>
              <w:jc w:val="both"/>
              <w:rPr>
                <w:rFonts w:asciiTheme="majorHAnsi" w:hAnsiTheme="majorHAnsi"/>
                <w:color w:val="000000"/>
                <w:sz w:val="24"/>
                <w:szCs w:val="24"/>
              </w:rPr>
            </w:pPr>
            <w:r w:rsidRPr="003C665A">
              <w:rPr>
                <w:rFonts w:asciiTheme="majorHAnsi" w:hAnsiTheme="majorHAnsi"/>
                <w:color w:val="000000"/>
                <w:sz w:val="24"/>
                <w:szCs w:val="24"/>
              </w:rPr>
              <w:t>Biblioteci func</w:t>
            </w:r>
            <w:r w:rsidR="00B80478" w:rsidRPr="003C665A">
              <w:rPr>
                <w:rFonts w:asciiTheme="majorHAnsi" w:hAnsiTheme="majorHAnsi"/>
                <w:color w:val="000000"/>
                <w:sz w:val="24"/>
                <w:szCs w:val="24"/>
              </w:rPr>
              <w:t>ț</w:t>
            </w:r>
            <w:r w:rsidRPr="003C665A">
              <w:rPr>
                <w:rFonts w:asciiTheme="majorHAnsi" w:hAnsiTheme="majorHAnsi"/>
                <w:color w:val="000000"/>
                <w:sz w:val="24"/>
                <w:szCs w:val="24"/>
              </w:rPr>
              <w:t>ionale</w:t>
            </w:r>
          </w:p>
        </w:tc>
        <w:tc>
          <w:tcPr>
            <w:tcW w:w="1067" w:type="dxa"/>
            <w:vAlign w:val="center"/>
          </w:tcPr>
          <w:p w:rsidR="007E1529" w:rsidRPr="003C665A" w:rsidRDefault="007E152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56</w:t>
            </w:r>
          </w:p>
        </w:tc>
        <w:tc>
          <w:tcPr>
            <w:tcW w:w="1123" w:type="dxa"/>
            <w:vAlign w:val="center"/>
          </w:tcPr>
          <w:p w:rsidR="007E1529" w:rsidRPr="003C665A" w:rsidRDefault="007E152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55</w:t>
            </w:r>
          </w:p>
        </w:tc>
        <w:tc>
          <w:tcPr>
            <w:tcW w:w="1125" w:type="dxa"/>
            <w:vAlign w:val="center"/>
          </w:tcPr>
          <w:p w:rsidR="007E1529" w:rsidRPr="003C665A" w:rsidRDefault="007E152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50</w:t>
            </w:r>
          </w:p>
        </w:tc>
        <w:tc>
          <w:tcPr>
            <w:tcW w:w="1017" w:type="dxa"/>
            <w:vAlign w:val="center"/>
          </w:tcPr>
          <w:p w:rsidR="007E1529" w:rsidRPr="003C665A" w:rsidRDefault="007E152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3C665A">
              <w:rPr>
                <w:rFonts w:ascii="Times New Roman" w:hAnsi="Times New Roman"/>
                <w:color w:val="000000"/>
                <w:sz w:val="24"/>
                <w:szCs w:val="24"/>
              </w:rPr>
              <w:t>48</w:t>
            </w:r>
          </w:p>
        </w:tc>
      </w:tr>
      <w:tr w:rsidR="007E1529" w:rsidRPr="003C665A" w:rsidTr="007E1529">
        <w:trPr>
          <w:jc w:val="center"/>
        </w:trPr>
        <w:tc>
          <w:tcPr>
            <w:cnfStyle w:val="001000000000" w:firstRow="0" w:lastRow="0" w:firstColumn="1" w:lastColumn="0" w:oddVBand="0" w:evenVBand="0" w:oddHBand="0" w:evenHBand="0" w:firstRowFirstColumn="0" w:firstRowLastColumn="0" w:lastRowFirstColumn="0" w:lastRowLastColumn="0"/>
            <w:tcW w:w="4591" w:type="dxa"/>
          </w:tcPr>
          <w:p w:rsidR="007E1529" w:rsidRPr="003C665A" w:rsidRDefault="007E1529" w:rsidP="00196490">
            <w:pPr>
              <w:spacing w:before="0" w:after="0" w:line="276" w:lineRule="auto"/>
              <w:jc w:val="both"/>
              <w:rPr>
                <w:rFonts w:asciiTheme="majorHAnsi" w:hAnsiTheme="majorHAnsi"/>
                <w:color w:val="000000"/>
                <w:sz w:val="24"/>
                <w:szCs w:val="24"/>
              </w:rPr>
            </w:pPr>
            <w:r w:rsidRPr="003C665A">
              <w:rPr>
                <w:rFonts w:asciiTheme="majorHAnsi" w:hAnsiTheme="majorHAnsi"/>
                <w:color w:val="000000"/>
                <w:sz w:val="24"/>
                <w:szCs w:val="24"/>
              </w:rPr>
              <w:t>Biblioteci inactive (există bibliotecar angajat)</w:t>
            </w:r>
          </w:p>
        </w:tc>
        <w:tc>
          <w:tcPr>
            <w:tcW w:w="1067" w:type="dxa"/>
            <w:vAlign w:val="center"/>
          </w:tcPr>
          <w:p w:rsidR="007E1529" w:rsidRPr="003C665A" w:rsidRDefault="007E1529"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12</w:t>
            </w:r>
          </w:p>
        </w:tc>
        <w:tc>
          <w:tcPr>
            <w:tcW w:w="1123" w:type="dxa"/>
            <w:vAlign w:val="center"/>
          </w:tcPr>
          <w:p w:rsidR="007E1529" w:rsidRPr="003C665A" w:rsidRDefault="007E1529"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11</w:t>
            </w:r>
          </w:p>
        </w:tc>
        <w:tc>
          <w:tcPr>
            <w:tcW w:w="1125" w:type="dxa"/>
            <w:vAlign w:val="center"/>
          </w:tcPr>
          <w:p w:rsidR="007E1529" w:rsidRPr="003C665A" w:rsidRDefault="007E1529"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11</w:t>
            </w:r>
          </w:p>
        </w:tc>
        <w:tc>
          <w:tcPr>
            <w:tcW w:w="1017" w:type="dxa"/>
            <w:vAlign w:val="center"/>
          </w:tcPr>
          <w:p w:rsidR="007E1529" w:rsidRPr="003C665A" w:rsidRDefault="007E1529"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3C665A">
              <w:rPr>
                <w:rFonts w:ascii="Times New Roman" w:hAnsi="Times New Roman"/>
                <w:color w:val="000000"/>
                <w:sz w:val="24"/>
                <w:szCs w:val="24"/>
              </w:rPr>
              <w:t>15</w:t>
            </w:r>
          </w:p>
        </w:tc>
      </w:tr>
      <w:tr w:rsidR="007E1529" w:rsidRPr="003C665A" w:rsidTr="007E15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91" w:type="dxa"/>
          </w:tcPr>
          <w:p w:rsidR="007E1529" w:rsidRPr="003C665A" w:rsidRDefault="007E1529" w:rsidP="00196490">
            <w:pPr>
              <w:spacing w:before="0" w:after="0" w:line="276" w:lineRule="auto"/>
              <w:jc w:val="both"/>
              <w:rPr>
                <w:rFonts w:asciiTheme="majorHAnsi" w:hAnsiTheme="majorHAnsi"/>
                <w:color w:val="000000"/>
                <w:sz w:val="24"/>
                <w:szCs w:val="24"/>
              </w:rPr>
            </w:pPr>
            <w:r w:rsidRPr="003C665A">
              <w:rPr>
                <w:rFonts w:asciiTheme="majorHAnsi" w:hAnsiTheme="majorHAnsi"/>
                <w:color w:val="000000"/>
                <w:sz w:val="24"/>
                <w:szCs w:val="24"/>
              </w:rPr>
              <w:t>Biblioteci închise (nu există bibliotecar angajat)</w:t>
            </w:r>
          </w:p>
        </w:tc>
        <w:tc>
          <w:tcPr>
            <w:tcW w:w="1067" w:type="dxa"/>
            <w:vAlign w:val="center"/>
          </w:tcPr>
          <w:p w:rsidR="007E1529" w:rsidRPr="003C665A" w:rsidRDefault="007E152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12</w:t>
            </w:r>
          </w:p>
        </w:tc>
        <w:tc>
          <w:tcPr>
            <w:tcW w:w="1123" w:type="dxa"/>
            <w:vAlign w:val="center"/>
          </w:tcPr>
          <w:p w:rsidR="007E1529" w:rsidRPr="003C665A" w:rsidRDefault="007E152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14</w:t>
            </w:r>
          </w:p>
        </w:tc>
        <w:tc>
          <w:tcPr>
            <w:tcW w:w="1125" w:type="dxa"/>
            <w:vAlign w:val="center"/>
          </w:tcPr>
          <w:p w:rsidR="007E1529" w:rsidRPr="003C665A" w:rsidRDefault="007E152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4"/>
                <w:szCs w:val="24"/>
              </w:rPr>
            </w:pPr>
            <w:r w:rsidRPr="003C665A">
              <w:rPr>
                <w:rFonts w:asciiTheme="majorHAnsi" w:hAnsiTheme="majorHAnsi"/>
                <w:color w:val="000000"/>
                <w:sz w:val="24"/>
                <w:szCs w:val="24"/>
              </w:rPr>
              <w:t>19</w:t>
            </w:r>
          </w:p>
        </w:tc>
        <w:tc>
          <w:tcPr>
            <w:tcW w:w="1017" w:type="dxa"/>
            <w:vAlign w:val="center"/>
          </w:tcPr>
          <w:p w:rsidR="007E1529" w:rsidRPr="003C665A" w:rsidRDefault="007E1529"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3C665A">
              <w:rPr>
                <w:rFonts w:ascii="Times New Roman" w:hAnsi="Times New Roman"/>
                <w:color w:val="000000"/>
                <w:sz w:val="24"/>
                <w:szCs w:val="24"/>
              </w:rPr>
              <w:t>17</w:t>
            </w:r>
          </w:p>
        </w:tc>
      </w:tr>
    </w:tbl>
    <w:p w:rsidR="00F05F2B" w:rsidRPr="003C665A" w:rsidRDefault="00F05F2B" w:rsidP="00196490">
      <w:pPr>
        <w:tabs>
          <w:tab w:val="left" w:pos="0"/>
        </w:tabs>
        <w:spacing w:before="0" w:after="0"/>
        <w:ind w:firstLine="709"/>
        <w:jc w:val="both"/>
        <w:rPr>
          <w:rFonts w:asciiTheme="majorHAnsi" w:hAnsiTheme="majorHAnsi"/>
          <w:sz w:val="24"/>
          <w:szCs w:val="24"/>
        </w:rPr>
      </w:pPr>
      <w:r w:rsidRPr="003C665A">
        <w:rPr>
          <w:rFonts w:asciiTheme="majorHAnsi" w:hAnsiTheme="majorHAnsi"/>
          <w:sz w:val="24"/>
          <w:szCs w:val="24"/>
        </w:rPr>
        <w:t>În ultimii ani, numărului bibliotecilor publice func</w:t>
      </w:r>
      <w:r w:rsidR="00B80478" w:rsidRPr="003C665A">
        <w:rPr>
          <w:rFonts w:asciiTheme="majorHAnsi" w:hAnsiTheme="majorHAnsi"/>
          <w:sz w:val="24"/>
          <w:szCs w:val="24"/>
        </w:rPr>
        <w:t>ț</w:t>
      </w:r>
      <w:r w:rsidRPr="003C665A">
        <w:rPr>
          <w:rFonts w:asciiTheme="majorHAnsi" w:hAnsiTheme="majorHAnsi"/>
          <w:sz w:val="24"/>
          <w:szCs w:val="24"/>
        </w:rPr>
        <w:t>ionale la nivelul jude</w:t>
      </w:r>
      <w:r w:rsidR="00B80478" w:rsidRPr="003C665A">
        <w:rPr>
          <w:rFonts w:asciiTheme="majorHAnsi" w:hAnsiTheme="majorHAnsi"/>
          <w:sz w:val="24"/>
          <w:szCs w:val="24"/>
        </w:rPr>
        <w:t>ț</w:t>
      </w:r>
      <w:r w:rsidRPr="003C665A">
        <w:rPr>
          <w:rFonts w:asciiTheme="majorHAnsi" w:hAnsiTheme="majorHAnsi"/>
          <w:sz w:val="24"/>
          <w:szCs w:val="24"/>
        </w:rPr>
        <w:t xml:space="preserve">ului Cluj este în continuă scădere, dintr-un total de 75 de biblioteci comunale, 5 municipale </w:t>
      </w:r>
      <w:r w:rsidR="00B80478" w:rsidRPr="003C665A">
        <w:rPr>
          <w:rFonts w:asciiTheme="majorHAnsi" w:hAnsiTheme="majorHAnsi"/>
          <w:sz w:val="24"/>
          <w:szCs w:val="24"/>
        </w:rPr>
        <w:t>ș</w:t>
      </w:r>
      <w:r w:rsidRPr="003C665A">
        <w:rPr>
          <w:rFonts w:asciiTheme="majorHAnsi" w:hAnsiTheme="majorHAnsi"/>
          <w:sz w:val="24"/>
          <w:szCs w:val="24"/>
        </w:rPr>
        <w:t>i oră</w:t>
      </w:r>
      <w:r w:rsidR="00B80478" w:rsidRPr="003C665A">
        <w:rPr>
          <w:rFonts w:asciiTheme="majorHAnsi" w:hAnsiTheme="majorHAnsi"/>
          <w:sz w:val="24"/>
          <w:szCs w:val="24"/>
        </w:rPr>
        <w:t>ș</w:t>
      </w:r>
      <w:r w:rsidRPr="003C665A">
        <w:rPr>
          <w:rFonts w:asciiTheme="majorHAnsi" w:hAnsiTheme="majorHAnsi"/>
          <w:sz w:val="24"/>
          <w:szCs w:val="24"/>
        </w:rPr>
        <w:t>ene</w:t>
      </w:r>
      <w:r w:rsidR="00B80478" w:rsidRPr="003C665A">
        <w:rPr>
          <w:rFonts w:asciiTheme="majorHAnsi" w:hAnsiTheme="majorHAnsi"/>
          <w:sz w:val="24"/>
          <w:szCs w:val="24"/>
        </w:rPr>
        <w:t>ș</w:t>
      </w:r>
      <w:r w:rsidRPr="003C665A">
        <w:rPr>
          <w:rFonts w:asciiTheme="majorHAnsi" w:hAnsiTheme="majorHAnsi"/>
          <w:sz w:val="24"/>
          <w:szCs w:val="24"/>
        </w:rPr>
        <w:t>ti, în anul 2021 numărul bibliotecilor func</w:t>
      </w:r>
      <w:r w:rsidR="00B80478" w:rsidRPr="003C665A">
        <w:rPr>
          <w:rFonts w:asciiTheme="majorHAnsi" w:hAnsiTheme="majorHAnsi"/>
          <w:sz w:val="24"/>
          <w:szCs w:val="24"/>
        </w:rPr>
        <w:t>ț</w:t>
      </w:r>
      <w:r w:rsidRPr="003C665A">
        <w:rPr>
          <w:rFonts w:asciiTheme="majorHAnsi" w:hAnsiTheme="majorHAnsi"/>
          <w:sz w:val="24"/>
          <w:szCs w:val="24"/>
        </w:rPr>
        <w:t>ionale a scăzut la 48.</w:t>
      </w:r>
      <w:r w:rsidR="00B839A7" w:rsidRPr="003C665A">
        <w:rPr>
          <w:rFonts w:asciiTheme="majorHAnsi" w:hAnsiTheme="majorHAnsi"/>
          <w:sz w:val="24"/>
          <w:szCs w:val="24"/>
        </w:rPr>
        <w:t xml:space="preserve"> Principalul motiv este salarizarea demotivantă ce a determinat migrarea bibliotecarilor în administrația publică locală, dar și </w:t>
      </w:r>
      <w:r w:rsidR="00DC0DD3" w:rsidRPr="003C665A">
        <w:rPr>
          <w:rFonts w:asciiTheme="majorHAnsi" w:hAnsiTheme="majorHAnsi"/>
          <w:sz w:val="24"/>
          <w:szCs w:val="24"/>
        </w:rPr>
        <w:t>lipsa de interes pentru cultură a autorităților locale.</w:t>
      </w:r>
    </w:p>
    <w:p w:rsidR="00F05F2B" w:rsidRPr="003C665A" w:rsidRDefault="00F05F2B" w:rsidP="00196490">
      <w:pPr>
        <w:tabs>
          <w:tab w:val="left" w:pos="0"/>
        </w:tabs>
        <w:spacing w:before="0" w:after="0"/>
        <w:jc w:val="both"/>
        <w:rPr>
          <w:rFonts w:asciiTheme="majorHAnsi" w:hAnsiTheme="majorHAnsi"/>
          <w:sz w:val="24"/>
          <w:szCs w:val="24"/>
        </w:rPr>
      </w:pPr>
    </w:p>
    <w:p w:rsidR="004940AA" w:rsidRPr="003C665A" w:rsidRDefault="00966F43" w:rsidP="004940AA">
      <w:pPr>
        <w:tabs>
          <w:tab w:val="left" w:pos="0"/>
        </w:tabs>
        <w:spacing w:before="0" w:after="0"/>
        <w:ind w:firstLine="709"/>
        <w:jc w:val="both"/>
        <w:rPr>
          <w:rFonts w:asciiTheme="majorHAnsi" w:hAnsiTheme="majorHAnsi" w:cs="Times New Roman"/>
          <w:noProof/>
          <w:sz w:val="24"/>
          <w:szCs w:val="24"/>
          <w:lang w:eastAsia="ro-RO"/>
        </w:rPr>
      </w:pPr>
      <w:r w:rsidRPr="003C665A">
        <w:rPr>
          <w:rFonts w:asciiTheme="majorHAnsi" w:hAnsiTheme="majorHAnsi" w:cs="Times New Roman"/>
          <w:noProof/>
          <w:sz w:val="24"/>
          <w:szCs w:val="24"/>
          <w:lang w:eastAsia="ro-RO"/>
        </w:rPr>
        <w:lastRenderedPageBreak/>
        <w:t xml:space="preserve">Cel de al </w:t>
      </w:r>
      <w:r w:rsidRPr="003C665A">
        <w:rPr>
          <w:rFonts w:asciiTheme="majorHAnsi" w:hAnsiTheme="majorHAnsi" w:cs="Times New Roman"/>
          <w:b/>
          <w:noProof/>
          <w:sz w:val="24"/>
          <w:szCs w:val="24"/>
          <w:lang w:eastAsia="ro-RO"/>
        </w:rPr>
        <w:t>cincilea principiu de ac</w:t>
      </w:r>
      <w:r w:rsidR="00B80478" w:rsidRPr="003C665A">
        <w:rPr>
          <w:rFonts w:asciiTheme="majorHAnsi" w:hAnsiTheme="majorHAnsi" w:cs="Times New Roman"/>
          <w:b/>
          <w:noProof/>
          <w:sz w:val="24"/>
          <w:szCs w:val="24"/>
          <w:lang w:eastAsia="ro-RO"/>
        </w:rPr>
        <w:t>ț</w:t>
      </w:r>
      <w:r w:rsidRPr="003C665A">
        <w:rPr>
          <w:rFonts w:asciiTheme="majorHAnsi" w:hAnsiTheme="majorHAnsi" w:cs="Times New Roman"/>
          <w:b/>
          <w:noProof/>
          <w:sz w:val="24"/>
          <w:szCs w:val="24"/>
          <w:lang w:eastAsia="ro-RO"/>
        </w:rPr>
        <w:t>iune, asigurarea de condi</w:t>
      </w:r>
      <w:r w:rsidR="00B80478" w:rsidRPr="003C665A">
        <w:rPr>
          <w:rFonts w:asciiTheme="majorHAnsi" w:hAnsiTheme="majorHAnsi" w:cs="Times New Roman"/>
          <w:b/>
          <w:noProof/>
          <w:sz w:val="24"/>
          <w:szCs w:val="24"/>
          <w:lang w:eastAsia="ro-RO"/>
        </w:rPr>
        <w:t>ț</w:t>
      </w:r>
      <w:r w:rsidRPr="003C665A">
        <w:rPr>
          <w:rFonts w:asciiTheme="majorHAnsi" w:hAnsiTheme="majorHAnsi" w:cs="Times New Roman"/>
          <w:b/>
          <w:noProof/>
          <w:sz w:val="24"/>
          <w:szCs w:val="24"/>
          <w:lang w:eastAsia="ro-RO"/>
        </w:rPr>
        <w:t>ii moderne, de spa</w:t>
      </w:r>
      <w:r w:rsidR="00B80478" w:rsidRPr="003C665A">
        <w:rPr>
          <w:rFonts w:asciiTheme="majorHAnsi" w:hAnsiTheme="majorHAnsi" w:cs="Times New Roman"/>
          <w:b/>
          <w:noProof/>
          <w:sz w:val="24"/>
          <w:szCs w:val="24"/>
          <w:lang w:eastAsia="ro-RO"/>
        </w:rPr>
        <w:t>ț</w:t>
      </w:r>
      <w:r w:rsidRPr="003C665A">
        <w:rPr>
          <w:rFonts w:asciiTheme="majorHAnsi" w:hAnsiTheme="majorHAnsi" w:cs="Times New Roman"/>
          <w:b/>
          <w:noProof/>
          <w:sz w:val="24"/>
          <w:szCs w:val="24"/>
          <w:lang w:eastAsia="ro-RO"/>
        </w:rPr>
        <w:t xml:space="preserve">iu </w:t>
      </w:r>
      <w:r w:rsidR="00B80478" w:rsidRPr="003C665A">
        <w:rPr>
          <w:rFonts w:asciiTheme="majorHAnsi" w:hAnsiTheme="majorHAnsi" w:cs="Times New Roman"/>
          <w:b/>
          <w:noProof/>
          <w:sz w:val="24"/>
          <w:szCs w:val="24"/>
          <w:lang w:eastAsia="ro-RO"/>
        </w:rPr>
        <w:t>ș</w:t>
      </w:r>
      <w:r w:rsidRPr="003C665A">
        <w:rPr>
          <w:rFonts w:asciiTheme="majorHAnsi" w:hAnsiTheme="majorHAnsi" w:cs="Times New Roman"/>
          <w:b/>
          <w:noProof/>
          <w:sz w:val="24"/>
          <w:szCs w:val="24"/>
          <w:lang w:eastAsia="ro-RO"/>
        </w:rPr>
        <w:t xml:space="preserve">i dotări, pentru dezvoltarea de servicii </w:t>
      </w:r>
      <w:r w:rsidR="00B80478" w:rsidRPr="003C665A">
        <w:rPr>
          <w:rFonts w:asciiTheme="majorHAnsi" w:hAnsiTheme="majorHAnsi" w:cs="Times New Roman"/>
          <w:b/>
          <w:noProof/>
          <w:sz w:val="24"/>
          <w:szCs w:val="24"/>
          <w:lang w:eastAsia="ro-RO"/>
        </w:rPr>
        <w:t>ș</w:t>
      </w:r>
      <w:r w:rsidRPr="003C665A">
        <w:rPr>
          <w:rFonts w:asciiTheme="majorHAnsi" w:hAnsiTheme="majorHAnsi" w:cs="Times New Roman"/>
          <w:b/>
          <w:noProof/>
          <w:sz w:val="24"/>
          <w:szCs w:val="24"/>
          <w:lang w:eastAsia="ro-RO"/>
        </w:rPr>
        <w:t>i facilită</w:t>
      </w:r>
      <w:r w:rsidR="00B80478" w:rsidRPr="003C665A">
        <w:rPr>
          <w:rFonts w:asciiTheme="majorHAnsi" w:hAnsiTheme="majorHAnsi" w:cs="Times New Roman"/>
          <w:b/>
          <w:noProof/>
          <w:sz w:val="24"/>
          <w:szCs w:val="24"/>
          <w:lang w:eastAsia="ro-RO"/>
        </w:rPr>
        <w:t>ț</w:t>
      </w:r>
      <w:r w:rsidRPr="003C665A">
        <w:rPr>
          <w:rFonts w:asciiTheme="majorHAnsi" w:hAnsiTheme="majorHAnsi" w:cs="Times New Roman"/>
          <w:b/>
          <w:noProof/>
          <w:sz w:val="24"/>
          <w:szCs w:val="24"/>
          <w:lang w:eastAsia="ro-RO"/>
        </w:rPr>
        <w:t>i noi pentru toate categoriile de public</w:t>
      </w:r>
      <w:r w:rsidRPr="003C665A">
        <w:rPr>
          <w:rFonts w:asciiTheme="majorHAnsi" w:hAnsiTheme="majorHAnsi" w:cs="Times New Roman"/>
          <w:noProof/>
          <w:sz w:val="24"/>
          <w:szCs w:val="24"/>
          <w:lang w:eastAsia="ro-RO"/>
        </w:rPr>
        <w:t xml:space="preserve">, </w:t>
      </w:r>
      <w:r w:rsidR="005A0DF7" w:rsidRPr="003C665A">
        <w:rPr>
          <w:rFonts w:asciiTheme="majorHAnsi" w:hAnsiTheme="majorHAnsi" w:cs="Times New Roman"/>
          <w:noProof/>
          <w:sz w:val="24"/>
          <w:szCs w:val="24"/>
          <w:lang w:eastAsia="ro-RO"/>
        </w:rPr>
        <w:tab/>
      </w:r>
    </w:p>
    <w:p w:rsidR="00966F43" w:rsidRPr="003C665A" w:rsidRDefault="005A0DF7" w:rsidP="004940AA">
      <w:pPr>
        <w:tabs>
          <w:tab w:val="left" w:pos="0"/>
        </w:tabs>
        <w:spacing w:before="0" w:after="0"/>
        <w:ind w:firstLine="709"/>
        <w:jc w:val="both"/>
        <w:rPr>
          <w:rFonts w:asciiTheme="majorHAnsi" w:hAnsiTheme="majorHAnsi" w:cs="Times New Roman"/>
          <w:noProof/>
          <w:color w:val="FF0000"/>
          <w:sz w:val="24"/>
          <w:szCs w:val="24"/>
          <w:lang w:eastAsia="ro-RO"/>
        </w:rPr>
      </w:pPr>
      <w:r w:rsidRPr="003C665A">
        <w:rPr>
          <w:rFonts w:asciiTheme="majorHAnsi" w:hAnsiTheme="majorHAnsi" w:cs="Times New Roman"/>
          <w:noProof/>
          <w:sz w:val="24"/>
          <w:szCs w:val="24"/>
          <w:lang w:eastAsia="ro-RO"/>
        </w:rPr>
        <w:t>D</w:t>
      </w:r>
      <w:r w:rsidR="00657B7A" w:rsidRPr="003C665A">
        <w:rPr>
          <w:rFonts w:asciiTheme="majorHAnsi" w:hAnsiTheme="majorHAnsi" w:cs="Times New Roman"/>
          <w:noProof/>
          <w:sz w:val="24"/>
          <w:szCs w:val="24"/>
          <w:lang w:eastAsia="ro-RO"/>
        </w:rPr>
        <w:t>atorită condi</w:t>
      </w:r>
      <w:r w:rsidR="00B80478" w:rsidRPr="003C665A">
        <w:rPr>
          <w:rFonts w:asciiTheme="majorHAnsi" w:hAnsiTheme="majorHAnsi" w:cs="Times New Roman"/>
          <w:noProof/>
          <w:sz w:val="24"/>
          <w:szCs w:val="24"/>
          <w:lang w:eastAsia="ro-RO"/>
        </w:rPr>
        <w:t>ț</w:t>
      </w:r>
      <w:r w:rsidR="00657B7A" w:rsidRPr="003C665A">
        <w:rPr>
          <w:rFonts w:asciiTheme="majorHAnsi" w:hAnsiTheme="majorHAnsi" w:cs="Times New Roman"/>
          <w:noProof/>
          <w:sz w:val="24"/>
          <w:szCs w:val="24"/>
          <w:lang w:eastAsia="ro-RO"/>
        </w:rPr>
        <w:t>iilor generate de pandemia Covid 19</w:t>
      </w:r>
      <w:r w:rsidRPr="003C665A">
        <w:rPr>
          <w:rFonts w:asciiTheme="majorHAnsi" w:hAnsiTheme="majorHAnsi" w:cs="Times New Roman"/>
          <w:noProof/>
          <w:sz w:val="24"/>
          <w:szCs w:val="24"/>
          <w:lang w:eastAsia="ro-RO"/>
        </w:rPr>
        <w:t xml:space="preserve"> au fost achizi</w:t>
      </w:r>
      <w:r w:rsidR="00B80478" w:rsidRPr="003C665A">
        <w:rPr>
          <w:rFonts w:asciiTheme="majorHAnsi" w:hAnsiTheme="majorHAnsi" w:cs="Times New Roman"/>
          <w:noProof/>
          <w:sz w:val="24"/>
          <w:szCs w:val="24"/>
          <w:lang w:eastAsia="ro-RO"/>
        </w:rPr>
        <w:t>ț</w:t>
      </w:r>
      <w:r w:rsidRPr="003C665A">
        <w:rPr>
          <w:rFonts w:asciiTheme="majorHAnsi" w:hAnsiTheme="majorHAnsi" w:cs="Times New Roman"/>
          <w:noProof/>
          <w:sz w:val="24"/>
          <w:szCs w:val="24"/>
          <w:lang w:eastAsia="ro-RO"/>
        </w:rPr>
        <w:t xml:space="preserve">ionate două aparate de sterilizat carte pentru sediul central </w:t>
      </w:r>
      <w:r w:rsidR="00B80478" w:rsidRPr="003C665A">
        <w:rPr>
          <w:rFonts w:asciiTheme="majorHAnsi" w:hAnsiTheme="majorHAnsi" w:cs="Times New Roman"/>
          <w:noProof/>
          <w:sz w:val="24"/>
          <w:szCs w:val="24"/>
          <w:lang w:eastAsia="ro-RO"/>
        </w:rPr>
        <w:t>ș</w:t>
      </w:r>
      <w:r w:rsidRPr="003C665A">
        <w:rPr>
          <w:rFonts w:asciiTheme="majorHAnsi" w:hAnsiTheme="majorHAnsi" w:cs="Times New Roman"/>
          <w:noProof/>
          <w:sz w:val="24"/>
          <w:szCs w:val="24"/>
          <w:lang w:eastAsia="ro-RO"/>
        </w:rPr>
        <w:t>i Filiala Traian Brad.</w:t>
      </w:r>
      <w:r w:rsidR="00966F43" w:rsidRPr="003C665A">
        <w:rPr>
          <w:rFonts w:asciiTheme="majorHAnsi" w:hAnsiTheme="majorHAnsi" w:cs="Times New Roman"/>
          <w:noProof/>
          <w:sz w:val="24"/>
          <w:szCs w:val="24"/>
          <w:lang w:eastAsia="ro-RO"/>
        </w:rPr>
        <w:t xml:space="preserve"> </w:t>
      </w:r>
    </w:p>
    <w:p w:rsidR="00B24F99" w:rsidRPr="003C665A" w:rsidRDefault="00B24F99" w:rsidP="00B24F99">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Au fost efectuate următoarele lucrări de reparații și modernizări:</w:t>
      </w:r>
    </w:p>
    <w:p w:rsidR="00B24F99" w:rsidRPr="003C665A" w:rsidRDefault="00B24F99" w:rsidP="00B24F99">
      <w:pPr>
        <w:pStyle w:val="ListParagraph"/>
        <w:numPr>
          <w:ilvl w:val="0"/>
          <w:numId w:val="25"/>
        </w:numPr>
        <w:autoSpaceDE w:val="0"/>
        <w:autoSpaceDN w:val="0"/>
        <w:adjustRightInd w:val="0"/>
        <w:spacing w:before="0" w:after="0"/>
        <w:ind w:left="1134"/>
        <w:jc w:val="both"/>
        <w:rPr>
          <w:rFonts w:asciiTheme="majorHAnsi" w:hAnsiTheme="majorHAnsi" w:cs="Times New Roman"/>
          <w:sz w:val="24"/>
          <w:szCs w:val="24"/>
        </w:rPr>
      </w:pPr>
      <w:r w:rsidRPr="003C665A">
        <w:rPr>
          <w:rFonts w:asciiTheme="majorHAnsi" w:hAnsiTheme="majorHAnsi" w:cs="Times New Roman"/>
          <w:sz w:val="24"/>
          <w:szCs w:val="24"/>
        </w:rPr>
        <w:t>montare platformă pentru persoane cu dizabilități;</w:t>
      </w:r>
    </w:p>
    <w:p w:rsidR="00B24F99" w:rsidRPr="003C665A" w:rsidRDefault="00B24F99" w:rsidP="00B24F99">
      <w:pPr>
        <w:pStyle w:val="ListParagraph"/>
        <w:numPr>
          <w:ilvl w:val="0"/>
          <w:numId w:val="25"/>
        </w:numPr>
        <w:autoSpaceDE w:val="0"/>
        <w:autoSpaceDN w:val="0"/>
        <w:adjustRightInd w:val="0"/>
        <w:spacing w:before="0" w:after="0"/>
        <w:ind w:left="1134"/>
        <w:jc w:val="both"/>
        <w:rPr>
          <w:rFonts w:asciiTheme="majorHAnsi" w:hAnsiTheme="majorHAnsi" w:cs="Times New Roman"/>
          <w:sz w:val="24"/>
          <w:szCs w:val="24"/>
        </w:rPr>
      </w:pPr>
      <w:r w:rsidRPr="003C665A">
        <w:rPr>
          <w:rFonts w:asciiTheme="majorHAnsi" w:hAnsiTheme="majorHAnsi" w:cs="Times New Roman"/>
          <w:sz w:val="24"/>
          <w:szCs w:val="24"/>
        </w:rPr>
        <w:t>zugrăveli interioare, înlocuire tarchet;</w:t>
      </w:r>
    </w:p>
    <w:p w:rsidR="00B24F99" w:rsidRPr="003C665A" w:rsidRDefault="00B24F99" w:rsidP="00B24F99">
      <w:pPr>
        <w:pStyle w:val="ListParagraph"/>
        <w:numPr>
          <w:ilvl w:val="0"/>
          <w:numId w:val="25"/>
        </w:numPr>
        <w:autoSpaceDE w:val="0"/>
        <w:autoSpaceDN w:val="0"/>
        <w:adjustRightInd w:val="0"/>
        <w:spacing w:before="0" w:after="0"/>
        <w:ind w:left="1134"/>
        <w:jc w:val="both"/>
        <w:rPr>
          <w:rFonts w:asciiTheme="majorHAnsi" w:hAnsiTheme="majorHAnsi" w:cs="Times New Roman"/>
          <w:sz w:val="24"/>
          <w:szCs w:val="24"/>
        </w:rPr>
      </w:pPr>
      <w:r w:rsidRPr="003C665A">
        <w:rPr>
          <w:rFonts w:asciiTheme="majorHAnsi" w:hAnsiTheme="majorHAnsi" w:cs="Times New Roman"/>
          <w:sz w:val="24"/>
          <w:szCs w:val="24"/>
        </w:rPr>
        <w:t>zugrăveli interioare cu vopsea lavabilă  culoare albă;</w:t>
      </w:r>
    </w:p>
    <w:p w:rsidR="00B24F99" w:rsidRPr="003C665A" w:rsidRDefault="00B24F99" w:rsidP="00B24F99">
      <w:pPr>
        <w:pStyle w:val="ListParagraph"/>
        <w:numPr>
          <w:ilvl w:val="0"/>
          <w:numId w:val="25"/>
        </w:numPr>
        <w:autoSpaceDE w:val="0"/>
        <w:autoSpaceDN w:val="0"/>
        <w:adjustRightInd w:val="0"/>
        <w:spacing w:before="0" w:after="0"/>
        <w:ind w:left="1134"/>
        <w:jc w:val="both"/>
        <w:rPr>
          <w:rFonts w:asciiTheme="majorHAnsi" w:hAnsiTheme="majorHAnsi" w:cs="Times New Roman"/>
          <w:sz w:val="24"/>
          <w:szCs w:val="24"/>
        </w:rPr>
      </w:pPr>
      <w:r w:rsidRPr="003C665A">
        <w:rPr>
          <w:rFonts w:asciiTheme="majorHAnsi" w:hAnsiTheme="majorHAnsi" w:cs="Times New Roman"/>
          <w:sz w:val="24"/>
          <w:szCs w:val="24"/>
        </w:rPr>
        <w:t>recondiționare piatră scări exterioare, izolare pipe de aerisire canalizare.</w:t>
      </w:r>
    </w:p>
    <w:p w:rsidR="004940AA" w:rsidRPr="003C665A" w:rsidRDefault="004940AA" w:rsidP="004940AA">
      <w:pPr>
        <w:tabs>
          <w:tab w:val="left" w:pos="0"/>
        </w:tabs>
        <w:spacing w:before="0" w:after="0"/>
        <w:ind w:firstLine="709"/>
        <w:jc w:val="both"/>
        <w:rPr>
          <w:rFonts w:asciiTheme="majorHAnsi" w:hAnsiTheme="majorHAnsi" w:cs="Times New Roman"/>
          <w:noProof/>
          <w:color w:val="FF0000"/>
          <w:sz w:val="24"/>
          <w:szCs w:val="24"/>
          <w:lang w:eastAsia="ro-RO"/>
        </w:rPr>
      </w:pP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C. Organizarea, func</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ionarea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 xml:space="preserve">iei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 xml:space="preserve">i propuneri de restructurare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i/sau de reorganizare, pentru mai buna func</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ionare, după caz:</w:t>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1. măsuri de organizare internă;</w:t>
      </w:r>
    </w:p>
    <w:p w:rsidR="005B4773" w:rsidRPr="003C665A" w:rsidRDefault="00311495" w:rsidP="00196490">
      <w:pPr>
        <w:autoSpaceDE w:val="0"/>
        <w:autoSpaceDN w:val="0"/>
        <w:adjustRightInd w:val="0"/>
        <w:spacing w:before="0" w:after="0"/>
        <w:ind w:firstLine="709"/>
        <w:jc w:val="both"/>
        <w:rPr>
          <w:rFonts w:asciiTheme="majorHAnsi" w:hAnsiTheme="majorHAnsi" w:cstheme="minorHAnsi"/>
          <w:sz w:val="24"/>
          <w:szCs w:val="24"/>
        </w:rPr>
      </w:pPr>
      <w:r w:rsidRPr="003C665A">
        <w:rPr>
          <w:rFonts w:asciiTheme="majorHAnsi" w:hAnsiTheme="majorHAnsi" w:cs="Times New Roman"/>
          <w:sz w:val="24"/>
          <w:szCs w:val="24"/>
        </w:rPr>
        <w:t>În anul 2021 au fost propuse</w:t>
      </w:r>
      <w:r w:rsidR="00427D6D" w:rsidRPr="003C665A">
        <w:rPr>
          <w:rFonts w:asciiTheme="majorHAnsi" w:hAnsiTheme="majorHAnsi" w:cs="Times New Roman"/>
          <w:sz w:val="24"/>
          <w:szCs w:val="24"/>
        </w:rPr>
        <w:t xml:space="preserve"> spre aprobare autorită</w:t>
      </w:r>
      <w:r w:rsidR="00B80478" w:rsidRPr="003C665A">
        <w:rPr>
          <w:rFonts w:asciiTheme="majorHAnsi" w:hAnsiTheme="majorHAnsi" w:cs="Times New Roman"/>
          <w:sz w:val="24"/>
          <w:szCs w:val="24"/>
        </w:rPr>
        <w:t>ț</w:t>
      </w:r>
      <w:r w:rsidR="00427D6D" w:rsidRPr="003C665A">
        <w:rPr>
          <w:rFonts w:asciiTheme="majorHAnsi" w:hAnsiTheme="majorHAnsi" w:cs="Times New Roman"/>
          <w:sz w:val="24"/>
          <w:szCs w:val="24"/>
        </w:rPr>
        <w:t xml:space="preserve">ii, Regulamentul de Organizare </w:t>
      </w:r>
      <w:r w:rsidR="00B80478" w:rsidRPr="003C665A">
        <w:rPr>
          <w:rFonts w:asciiTheme="majorHAnsi" w:hAnsiTheme="majorHAnsi" w:cs="Times New Roman"/>
          <w:sz w:val="24"/>
          <w:szCs w:val="24"/>
        </w:rPr>
        <w:t>ș</w:t>
      </w:r>
      <w:r w:rsidR="00427D6D" w:rsidRPr="003C665A">
        <w:rPr>
          <w:rFonts w:asciiTheme="majorHAnsi" w:hAnsiTheme="majorHAnsi" w:cs="Times New Roman"/>
          <w:sz w:val="24"/>
          <w:szCs w:val="24"/>
        </w:rPr>
        <w:t>i Func</w:t>
      </w:r>
      <w:r w:rsidR="00B80478" w:rsidRPr="003C665A">
        <w:rPr>
          <w:rFonts w:asciiTheme="majorHAnsi" w:hAnsiTheme="majorHAnsi" w:cs="Times New Roman"/>
          <w:sz w:val="24"/>
          <w:szCs w:val="24"/>
        </w:rPr>
        <w:t>ț</w:t>
      </w:r>
      <w:r w:rsidR="00427D6D" w:rsidRPr="003C665A">
        <w:rPr>
          <w:rFonts w:asciiTheme="majorHAnsi" w:hAnsiTheme="majorHAnsi" w:cs="Times New Roman"/>
          <w:sz w:val="24"/>
          <w:szCs w:val="24"/>
        </w:rPr>
        <w:t>ionare - ROF</w:t>
      </w:r>
      <w:r w:rsidRPr="003C665A">
        <w:rPr>
          <w:rFonts w:asciiTheme="majorHAnsi" w:hAnsiTheme="majorHAnsi" w:cs="Times New Roman"/>
          <w:sz w:val="24"/>
          <w:szCs w:val="24"/>
        </w:rPr>
        <w:t xml:space="preserve">, organigrama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statul de func</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ii, documente aprobate prin </w:t>
      </w:r>
      <w:r w:rsidR="00427D6D" w:rsidRPr="003C665A">
        <w:rPr>
          <w:rFonts w:asciiTheme="majorHAnsi" w:hAnsiTheme="majorHAnsi" w:cs="Times New Roman"/>
          <w:sz w:val="24"/>
          <w:szCs w:val="24"/>
        </w:rPr>
        <w:t>H</w:t>
      </w:r>
      <w:r w:rsidRPr="003C665A">
        <w:rPr>
          <w:rFonts w:asciiTheme="majorHAnsi" w:hAnsiTheme="majorHAnsi" w:cs="Times New Roman"/>
          <w:sz w:val="24"/>
          <w:szCs w:val="24"/>
        </w:rPr>
        <w:t>otărârea</w:t>
      </w:r>
      <w:r w:rsidR="00427D6D" w:rsidRPr="003C665A">
        <w:rPr>
          <w:rFonts w:asciiTheme="majorHAnsi" w:hAnsiTheme="majorHAnsi" w:cs="Times New Roman"/>
          <w:sz w:val="24"/>
          <w:szCs w:val="24"/>
        </w:rPr>
        <w:t xml:space="preserve"> CJC</w:t>
      </w:r>
      <w:r w:rsidRPr="003C665A">
        <w:rPr>
          <w:rFonts w:asciiTheme="majorHAnsi" w:hAnsiTheme="majorHAnsi" w:cs="Times New Roman"/>
          <w:sz w:val="24"/>
          <w:szCs w:val="24"/>
        </w:rPr>
        <w:t xml:space="preserve"> nr</w:t>
      </w:r>
      <w:r w:rsidRPr="003C665A">
        <w:rPr>
          <w:rFonts w:asciiTheme="majorHAnsi" w:hAnsiTheme="majorHAnsi" w:cstheme="minorHAnsi"/>
          <w:sz w:val="24"/>
          <w:szCs w:val="24"/>
        </w:rPr>
        <w:t xml:space="preserve">. </w:t>
      </w:r>
      <w:r w:rsidR="00427D6D" w:rsidRPr="003C665A">
        <w:rPr>
          <w:rFonts w:asciiTheme="majorHAnsi" w:hAnsiTheme="majorHAnsi" w:cstheme="minorHAnsi"/>
          <w:sz w:val="24"/>
          <w:szCs w:val="24"/>
        </w:rPr>
        <w:t>62/2021.</w:t>
      </w:r>
    </w:p>
    <w:p w:rsidR="00272B84" w:rsidRPr="003C665A" w:rsidRDefault="00272B84" w:rsidP="00196490">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heme="minorHAnsi"/>
          <w:sz w:val="24"/>
          <w:szCs w:val="24"/>
        </w:rPr>
        <w:t xml:space="preserve">A fost negociat </w:t>
      </w:r>
      <w:r w:rsidR="00B80478" w:rsidRPr="003C665A">
        <w:rPr>
          <w:rFonts w:asciiTheme="majorHAnsi" w:hAnsiTheme="majorHAnsi" w:cstheme="minorHAnsi"/>
          <w:sz w:val="24"/>
          <w:szCs w:val="24"/>
        </w:rPr>
        <w:t>ș</w:t>
      </w:r>
      <w:r w:rsidRPr="003C665A">
        <w:rPr>
          <w:rFonts w:asciiTheme="majorHAnsi" w:hAnsiTheme="majorHAnsi" w:cstheme="minorHAnsi"/>
          <w:sz w:val="24"/>
          <w:szCs w:val="24"/>
        </w:rPr>
        <w:t>i semnat un nou Contract colectiv de muncă ca urmare a observa</w:t>
      </w:r>
      <w:r w:rsidR="00B80478" w:rsidRPr="003C665A">
        <w:rPr>
          <w:rFonts w:asciiTheme="majorHAnsi" w:hAnsiTheme="majorHAnsi" w:cstheme="minorHAnsi"/>
          <w:sz w:val="24"/>
          <w:szCs w:val="24"/>
        </w:rPr>
        <w:t>ț</w:t>
      </w:r>
      <w:r w:rsidRPr="003C665A">
        <w:rPr>
          <w:rFonts w:asciiTheme="majorHAnsi" w:hAnsiTheme="majorHAnsi" w:cstheme="minorHAnsi"/>
          <w:sz w:val="24"/>
          <w:szCs w:val="24"/>
        </w:rPr>
        <w:t>iilor făcute de auditorii Consiliului Jude</w:t>
      </w:r>
      <w:r w:rsidR="00B80478" w:rsidRPr="003C665A">
        <w:rPr>
          <w:rFonts w:asciiTheme="majorHAnsi" w:hAnsiTheme="majorHAnsi" w:cstheme="minorHAnsi"/>
          <w:sz w:val="24"/>
          <w:szCs w:val="24"/>
        </w:rPr>
        <w:t>ț</w:t>
      </w:r>
      <w:r w:rsidRPr="003C665A">
        <w:rPr>
          <w:rFonts w:asciiTheme="majorHAnsi" w:hAnsiTheme="majorHAnsi" w:cstheme="minorHAnsi"/>
          <w:sz w:val="24"/>
          <w:szCs w:val="24"/>
        </w:rPr>
        <w:t xml:space="preserve">ean Cluj </w:t>
      </w:r>
      <w:r w:rsidR="00B80478" w:rsidRPr="003C665A">
        <w:rPr>
          <w:rFonts w:asciiTheme="majorHAnsi" w:hAnsiTheme="majorHAnsi" w:cstheme="minorHAnsi"/>
          <w:sz w:val="24"/>
          <w:szCs w:val="24"/>
        </w:rPr>
        <w:t>ș</w:t>
      </w:r>
      <w:r w:rsidRPr="003C665A">
        <w:rPr>
          <w:rFonts w:asciiTheme="majorHAnsi" w:hAnsiTheme="majorHAnsi" w:cstheme="minorHAnsi"/>
          <w:sz w:val="24"/>
          <w:szCs w:val="24"/>
        </w:rPr>
        <w:t>i datorită modificărilor la nivelul conducerii sindicatului.</w:t>
      </w:r>
    </w:p>
    <w:p w:rsidR="00FE6E0B" w:rsidRPr="003C665A" w:rsidRDefault="00FE6E0B" w:rsidP="00196490">
      <w:pPr>
        <w:pStyle w:val="ListParagraph"/>
        <w:numPr>
          <w:ilvl w:val="0"/>
          <w:numId w:val="6"/>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propuneri privind modificarea reglementărilor interne;</w:t>
      </w:r>
    </w:p>
    <w:p w:rsidR="00A3603D" w:rsidRPr="003C665A" w:rsidRDefault="00A3603D" w:rsidP="00196490">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 xml:space="preserve">Au fost completate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modificate unele proceduri în cadrul Sistemului de Control Intern Managerial.</w:t>
      </w:r>
    </w:p>
    <w:p w:rsidR="00A051CA" w:rsidRPr="003C665A" w:rsidRDefault="00A051CA" w:rsidP="00196490">
      <w:pPr>
        <w:autoSpaceDE w:val="0"/>
        <w:autoSpaceDN w:val="0"/>
        <w:adjustRightInd w:val="0"/>
        <w:spacing w:before="0" w:after="0"/>
        <w:jc w:val="both"/>
        <w:rPr>
          <w:rFonts w:asciiTheme="majorHAnsi" w:hAnsiTheme="majorHAnsi" w:cs="Times New Roman"/>
          <w:i/>
          <w:sz w:val="24"/>
          <w:szCs w:val="24"/>
        </w:rPr>
      </w:pP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3. sinteza activită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ii organismelor colegiale de conducere;</w:t>
      </w:r>
    </w:p>
    <w:p w:rsidR="00DD090D" w:rsidRPr="003C665A" w:rsidRDefault="00DD090D" w:rsidP="00196490">
      <w:pPr>
        <w:autoSpaceDE w:val="0"/>
        <w:autoSpaceDN w:val="0"/>
        <w:adjustRightInd w:val="0"/>
        <w:spacing w:before="0" w:after="0"/>
        <w:jc w:val="both"/>
        <w:rPr>
          <w:rFonts w:asciiTheme="majorHAnsi" w:hAnsiTheme="majorHAnsi" w:cs="Times New Roman"/>
          <w:i/>
          <w:sz w:val="24"/>
          <w:szCs w:val="24"/>
        </w:rPr>
      </w:pPr>
    </w:p>
    <w:p w:rsidR="006A5F6D" w:rsidRPr="003C665A" w:rsidRDefault="006A5F6D"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Consiliul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tiin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ific</w:t>
      </w:r>
    </w:p>
    <w:p w:rsidR="00DD090D" w:rsidRPr="003C665A" w:rsidRDefault="003628C5" w:rsidP="00196490">
      <w:pPr>
        <w:autoSpaceDE w:val="0"/>
        <w:autoSpaceDN w:val="0"/>
        <w:adjustRightInd w:val="0"/>
        <w:spacing w:before="0" w:after="0"/>
        <w:ind w:firstLine="709"/>
        <w:jc w:val="both"/>
        <w:rPr>
          <w:rFonts w:asciiTheme="majorHAnsi" w:hAnsiTheme="majorHAnsi" w:cs="Times New Roman"/>
          <w:i/>
          <w:color w:val="FF0000"/>
          <w:sz w:val="24"/>
          <w:szCs w:val="24"/>
        </w:rPr>
      </w:pPr>
      <w:r w:rsidRPr="003C665A">
        <w:rPr>
          <w:rFonts w:asciiTheme="majorHAnsi" w:eastAsia="Times New Roman" w:hAnsiTheme="majorHAnsi" w:cs="Times New Roman"/>
          <w:sz w:val="24"/>
          <w:szCs w:val="24"/>
        </w:rPr>
        <w:t>În anul 202</w:t>
      </w:r>
      <w:r w:rsidR="00427D6D" w:rsidRPr="003C665A">
        <w:rPr>
          <w:rFonts w:asciiTheme="majorHAnsi" w:eastAsia="Times New Roman" w:hAnsiTheme="majorHAnsi" w:cs="Times New Roman"/>
          <w:sz w:val="24"/>
          <w:szCs w:val="24"/>
        </w:rPr>
        <w:t>1</w:t>
      </w:r>
      <w:r w:rsidRPr="003C665A">
        <w:rPr>
          <w:rFonts w:asciiTheme="majorHAnsi" w:eastAsia="Times New Roman" w:hAnsiTheme="majorHAnsi" w:cs="Times New Roman"/>
          <w:sz w:val="24"/>
          <w:szCs w:val="24"/>
        </w:rPr>
        <w:t>, principalele teme discutate au fost: Programul de formare profesională a angaja</w:t>
      </w:r>
      <w:r w:rsidR="00B80478" w:rsidRPr="003C665A">
        <w:rPr>
          <w:rFonts w:asciiTheme="majorHAnsi" w:eastAsia="Times New Roman" w:hAnsiTheme="majorHAnsi" w:cs="Times New Roman"/>
          <w:sz w:val="24"/>
          <w:szCs w:val="24"/>
        </w:rPr>
        <w:t>ț</w:t>
      </w:r>
      <w:r w:rsidRPr="003C665A">
        <w:rPr>
          <w:rFonts w:asciiTheme="majorHAnsi" w:eastAsia="Times New Roman" w:hAnsiTheme="majorHAnsi" w:cs="Times New Roman"/>
          <w:sz w:val="24"/>
          <w:szCs w:val="24"/>
        </w:rPr>
        <w:t>ilor în anul 202</w:t>
      </w:r>
      <w:r w:rsidR="00427D6D" w:rsidRPr="003C665A">
        <w:rPr>
          <w:rFonts w:asciiTheme="majorHAnsi" w:eastAsia="Times New Roman" w:hAnsiTheme="majorHAnsi" w:cs="Times New Roman"/>
          <w:sz w:val="24"/>
          <w:szCs w:val="24"/>
        </w:rPr>
        <w:t>1</w:t>
      </w:r>
      <w:r w:rsidRPr="003C665A">
        <w:rPr>
          <w:rFonts w:asciiTheme="majorHAnsi" w:eastAsia="Times New Roman" w:hAnsiTheme="majorHAnsi" w:cs="Times New Roman"/>
          <w:sz w:val="24"/>
          <w:szCs w:val="24"/>
        </w:rPr>
        <w:t>; Planul editorial al bibliotecii</w:t>
      </w:r>
      <w:r w:rsidR="00272B84" w:rsidRPr="003C665A">
        <w:rPr>
          <w:rFonts w:asciiTheme="majorHAnsi" w:eastAsia="Times New Roman" w:hAnsiTheme="majorHAnsi" w:cs="Times New Roman"/>
          <w:sz w:val="24"/>
          <w:szCs w:val="24"/>
        </w:rPr>
        <w:t xml:space="preserve"> la centenar</w:t>
      </w:r>
      <w:r w:rsidRPr="003C665A">
        <w:rPr>
          <w:rFonts w:asciiTheme="majorHAnsi" w:eastAsia="Times New Roman" w:hAnsiTheme="majorHAnsi" w:cs="Times New Roman"/>
          <w:sz w:val="24"/>
          <w:szCs w:val="24"/>
        </w:rPr>
        <w:t>; Transformarea activită</w:t>
      </w:r>
      <w:r w:rsidR="00B80478" w:rsidRPr="003C665A">
        <w:rPr>
          <w:rFonts w:asciiTheme="majorHAnsi" w:eastAsia="Times New Roman" w:hAnsiTheme="majorHAnsi" w:cs="Times New Roman"/>
          <w:sz w:val="24"/>
          <w:szCs w:val="24"/>
        </w:rPr>
        <w:t>ț</w:t>
      </w:r>
      <w:r w:rsidRPr="003C665A">
        <w:rPr>
          <w:rFonts w:asciiTheme="majorHAnsi" w:eastAsia="Times New Roman" w:hAnsiTheme="majorHAnsi" w:cs="Times New Roman"/>
          <w:sz w:val="24"/>
          <w:szCs w:val="24"/>
        </w:rPr>
        <w:t>ii bibliotecii în pandemie: migrarea on-line cu activită</w:t>
      </w:r>
      <w:r w:rsidR="00B80478" w:rsidRPr="003C665A">
        <w:rPr>
          <w:rFonts w:asciiTheme="majorHAnsi" w:eastAsia="Times New Roman" w:hAnsiTheme="majorHAnsi" w:cs="Times New Roman"/>
          <w:sz w:val="24"/>
          <w:szCs w:val="24"/>
        </w:rPr>
        <w:t>ț</w:t>
      </w:r>
      <w:r w:rsidRPr="003C665A">
        <w:rPr>
          <w:rFonts w:asciiTheme="majorHAnsi" w:eastAsia="Times New Roman" w:hAnsiTheme="majorHAnsi" w:cs="Times New Roman"/>
          <w:sz w:val="24"/>
          <w:szCs w:val="24"/>
        </w:rPr>
        <w:t>ile culturale</w:t>
      </w:r>
      <w:r w:rsidR="00FB19AD" w:rsidRPr="003C665A">
        <w:rPr>
          <w:rFonts w:asciiTheme="majorHAnsi" w:eastAsia="Times New Roman" w:hAnsiTheme="majorHAnsi" w:cs="Times New Roman"/>
          <w:sz w:val="24"/>
          <w:szCs w:val="24"/>
        </w:rPr>
        <w:t xml:space="preserve"> </w:t>
      </w:r>
      <w:r w:rsidR="00B80478" w:rsidRPr="003C665A">
        <w:rPr>
          <w:rFonts w:asciiTheme="majorHAnsi" w:eastAsia="Times New Roman" w:hAnsiTheme="majorHAnsi" w:cs="Times New Roman"/>
          <w:sz w:val="24"/>
          <w:szCs w:val="24"/>
        </w:rPr>
        <w:t>ș</w:t>
      </w:r>
      <w:r w:rsidR="00FB19AD" w:rsidRPr="003C665A">
        <w:rPr>
          <w:rFonts w:asciiTheme="majorHAnsi" w:eastAsia="Times New Roman" w:hAnsiTheme="majorHAnsi" w:cs="Times New Roman"/>
          <w:sz w:val="24"/>
          <w:szCs w:val="24"/>
        </w:rPr>
        <w:t>i educative</w:t>
      </w:r>
      <w:r w:rsidRPr="003C665A">
        <w:rPr>
          <w:rFonts w:asciiTheme="majorHAnsi" w:eastAsia="Times New Roman" w:hAnsiTheme="majorHAnsi" w:cs="Times New Roman"/>
          <w:sz w:val="24"/>
          <w:szCs w:val="24"/>
        </w:rPr>
        <w:t>. Întâlnirile s-au desfă</w:t>
      </w:r>
      <w:r w:rsidR="00B80478" w:rsidRPr="003C665A">
        <w:rPr>
          <w:rFonts w:asciiTheme="majorHAnsi" w:eastAsia="Times New Roman" w:hAnsiTheme="majorHAnsi" w:cs="Times New Roman"/>
          <w:sz w:val="24"/>
          <w:szCs w:val="24"/>
        </w:rPr>
        <w:t>ș</w:t>
      </w:r>
      <w:r w:rsidRPr="003C665A">
        <w:rPr>
          <w:rFonts w:asciiTheme="majorHAnsi" w:eastAsia="Times New Roman" w:hAnsiTheme="majorHAnsi" w:cs="Times New Roman"/>
          <w:sz w:val="24"/>
          <w:szCs w:val="24"/>
        </w:rPr>
        <w:t>urat trimestrial.</w:t>
      </w:r>
    </w:p>
    <w:p w:rsidR="006A5F6D" w:rsidRPr="003C665A" w:rsidRDefault="006A5F6D"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Consiliul administrativ</w:t>
      </w:r>
    </w:p>
    <w:p w:rsidR="0048721C" w:rsidRPr="003C665A" w:rsidRDefault="00E039A7" w:rsidP="00196490">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 xml:space="preserve">Consiliul administrativ are potrivit legii un rol consultativ, </w:t>
      </w:r>
      <w:r w:rsidR="001D3712" w:rsidRPr="003C665A">
        <w:rPr>
          <w:rFonts w:asciiTheme="majorHAnsi" w:hAnsiTheme="majorHAnsi" w:cs="Times New Roman"/>
          <w:sz w:val="24"/>
          <w:szCs w:val="24"/>
        </w:rPr>
        <w:t>s-a întrunit în condi</w:t>
      </w:r>
      <w:r w:rsidR="00B80478" w:rsidRPr="003C665A">
        <w:rPr>
          <w:rFonts w:asciiTheme="majorHAnsi" w:hAnsiTheme="majorHAnsi" w:cs="Times New Roman"/>
          <w:sz w:val="24"/>
          <w:szCs w:val="24"/>
        </w:rPr>
        <w:t>ț</w:t>
      </w:r>
      <w:r w:rsidR="001D3712" w:rsidRPr="003C665A">
        <w:rPr>
          <w:rFonts w:asciiTheme="majorHAnsi" w:hAnsiTheme="majorHAnsi" w:cs="Times New Roman"/>
          <w:sz w:val="24"/>
          <w:szCs w:val="24"/>
        </w:rPr>
        <w:t>ii de pandemie</w:t>
      </w:r>
      <w:r w:rsidRPr="003C665A">
        <w:rPr>
          <w:rFonts w:asciiTheme="majorHAnsi" w:hAnsiTheme="majorHAnsi" w:cs="Times New Roman"/>
          <w:sz w:val="24"/>
          <w:szCs w:val="24"/>
        </w:rPr>
        <w:t>,</w:t>
      </w:r>
      <w:r w:rsidR="001D3712" w:rsidRPr="003C665A">
        <w:rPr>
          <w:rFonts w:asciiTheme="majorHAnsi" w:hAnsiTheme="majorHAnsi" w:cs="Times New Roman"/>
          <w:sz w:val="24"/>
          <w:szCs w:val="24"/>
        </w:rPr>
        <w:t xml:space="preserve"> iar</w:t>
      </w:r>
      <w:r w:rsidRPr="003C665A">
        <w:rPr>
          <w:rFonts w:asciiTheme="majorHAnsi" w:hAnsiTheme="majorHAnsi" w:cs="Times New Roman"/>
          <w:sz w:val="24"/>
          <w:szCs w:val="24"/>
        </w:rPr>
        <w:t xml:space="preserve"> î</w:t>
      </w:r>
      <w:r w:rsidR="0048721C" w:rsidRPr="003C665A">
        <w:rPr>
          <w:rFonts w:asciiTheme="majorHAnsi" w:hAnsiTheme="majorHAnsi" w:cs="Times New Roman"/>
          <w:sz w:val="24"/>
          <w:szCs w:val="24"/>
        </w:rPr>
        <w:t xml:space="preserve">n luarea deciziilor importante s-a </w:t>
      </w:r>
      <w:r w:rsidR="00B80478" w:rsidRPr="003C665A">
        <w:rPr>
          <w:rFonts w:asciiTheme="majorHAnsi" w:hAnsiTheme="majorHAnsi" w:cs="Times New Roman"/>
          <w:sz w:val="24"/>
          <w:szCs w:val="24"/>
        </w:rPr>
        <w:t>ț</w:t>
      </w:r>
      <w:r w:rsidR="0048721C" w:rsidRPr="003C665A">
        <w:rPr>
          <w:rFonts w:asciiTheme="majorHAnsi" w:hAnsiTheme="majorHAnsi" w:cs="Times New Roman"/>
          <w:sz w:val="24"/>
          <w:szCs w:val="24"/>
        </w:rPr>
        <w:t xml:space="preserve">inut cont de </w:t>
      </w:r>
      <w:r w:rsidR="003E1AB9" w:rsidRPr="003C665A">
        <w:rPr>
          <w:rFonts w:asciiTheme="majorHAnsi" w:hAnsiTheme="majorHAnsi" w:cs="Times New Roman"/>
          <w:sz w:val="24"/>
          <w:szCs w:val="24"/>
        </w:rPr>
        <w:t>recomandările membrilor</w:t>
      </w:r>
      <w:r w:rsidR="0048721C" w:rsidRPr="003C665A">
        <w:rPr>
          <w:rFonts w:asciiTheme="majorHAnsi" w:hAnsiTheme="majorHAnsi" w:cs="Times New Roman"/>
          <w:sz w:val="24"/>
          <w:szCs w:val="24"/>
        </w:rPr>
        <w:t xml:space="preserve"> consiliului administrativ.</w:t>
      </w:r>
    </w:p>
    <w:p w:rsidR="00DD090D" w:rsidRPr="003C665A" w:rsidRDefault="00DD090D" w:rsidP="00196490">
      <w:pPr>
        <w:autoSpaceDE w:val="0"/>
        <w:autoSpaceDN w:val="0"/>
        <w:adjustRightInd w:val="0"/>
        <w:spacing w:before="0" w:after="0"/>
        <w:jc w:val="both"/>
        <w:rPr>
          <w:rFonts w:asciiTheme="majorHAnsi" w:hAnsiTheme="majorHAnsi" w:cs="Times New Roman"/>
          <w:sz w:val="24"/>
          <w:szCs w:val="24"/>
        </w:rPr>
      </w:pP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4. dinamica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evolu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ia resurselor umane ale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(fluctua</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 cursuri, evaluare, promovare, motivare/sanc</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ionare);</w:t>
      </w:r>
    </w:p>
    <w:p w:rsidR="00D70B11" w:rsidRPr="003C665A" w:rsidRDefault="00D70B11">
      <w:pPr>
        <w:rPr>
          <w:rFonts w:asciiTheme="majorHAnsi" w:hAnsiTheme="majorHAnsi" w:cs="Times New Roman"/>
          <w:i/>
          <w:sz w:val="24"/>
          <w:szCs w:val="24"/>
        </w:rPr>
      </w:pPr>
      <w:r w:rsidRPr="003C665A">
        <w:rPr>
          <w:rFonts w:asciiTheme="majorHAnsi" w:hAnsiTheme="majorHAnsi" w:cs="Times New Roman"/>
          <w:i/>
          <w:sz w:val="24"/>
          <w:szCs w:val="24"/>
        </w:rPr>
        <w:br w:type="page"/>
      </w:r>
    </w:p>
    <w:p w:rsidR="00DD090D" w:rsidRPr="003C665A" w:rsidRDefault="00F0214B" w:rsidP="00196490">
      <w:pPr>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lastRenderedPageBreak/>
        <w:t>Resurse umane</w:t>
      </w:r>
    </w:p>
    <w:p w:rsidR="00594EB5" w:rsidRPr="003C665A" w:rsidRDefault="000432EE" w:rsidP="00196490">
      <w:pPr>
        <w:spacing w:before="0" w:after="0"/>
        <w:ind w:firstLine="720"/>
        <w:jc w:val="both"/>
        <w:rPr>
          <w:rFonts w:asciiTheme="majorHAnsi" w:hAnsiTheme="majorHAnsi" w:cs="Times New Roman"/>
          <w:sz w:val="24"/>
          <w:szCs w:val="24"/>
        </w:rPr>
      </w:pPr>
      <w:r w:rsidRPr="003C665A">
        <w:rPr>
          <w:rFonts w:asciiTheme="majorHAnsi" w:hAnsiTheme="majorHAnsi" w:cs="Times New Roman"/>
          <w:sz w:val="24"/>
          <w:szCs w:val="24"/>
        </w:rPr>
        <w:t>Situa</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ia de personal la finele anului 202</w:t>
      </w:r>
      <w:r w:rsidR="00427D6D" w:rsidRPr="003C665A">
        <w:rPr>
          <w:rFonts w:asciiTheme="majorHAnsi" w:hAnsiTheme="majorHAnsi" w:cs="Times New Roman"/>
          <w:sz w:val="24"/>
          <w:szCs w:val="24"/>
        </w:rPr>
        <w:t>1</w:t>
      </w:r>
      <w:r w:rsidRPr="003C665A">
        <w:rPr>
          <w:rFonts w:asciiTheme="majorHAnsi" w:hAnsiTheme="majorHAnsi" w:cs="Times New Roman"/>
          <w:sz w:val="24"/>
          <w:szCs w:val="24"/>
        </w:rPr>
        <w:t xml:space="preserve"> se prezintă astfel:</w:t>
      </w:r>
    </w:p>
    <w:tbl>
      <w:tblPr>
        <w:tblStyle w:val="GridTable4-Accent1"/>
        <w:tblW w:w="4498" w:type="dxa"/>
        <w:jc w:val="center"/>
        <w:tblLook w:val="01E0" w:firstRow="1" w:lastRow="1" w:firstColumn="1" w:lastColumn="1" w:noHBand="0" w:noVBand="0"/>
      </w:tblPr>
      <w:tblGrid>
        <w:gridCol w:w="2703"/>
        <w:gridCol w:w="1795"/>
      </w:tblGrid>
      <w:tr w:rsidR="00484AA3" w:rsidRPr="003C665A" w:rsidTr="00272B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3" w:type="dxa"/>
          </w:tcPr>
          <w:p w:rsidR="00484AA3" w:rsidRPr="003C665A" w:rsidRDefault="00484AA3" w:rsidP="00196490">
            <w:pPr>
              <w:suppressAutoHyphens/>
              <w:spacing w:before="0" w:after="0" w:line="276" w:lineRule="auto"/>
              <w:jc w:val="both"/>
              <w:rPr>
                <w:rFonts w:asciiTheme="majorHAnsi" w:hAnsiTheme="majorHAnsi" w:cs="Times New Roman"/>
                <w:sz w:val="24"/>
                <w:szCs w:val="24"/>
                <w:lang w:eastAsia="ar-SA"/>
              </w:rPr>
            </w:pPr>
            <w:r w:rsidRPr="003C665A">
              <w:rPr>
                <w:rFonts w:asciiTheme="majorHAnsi" w:hAnsiTheme="majorHAnsi" w:cs="Times New Roman"/>
                <w:sz w:val="24"/>
                <w:szCs w:val="24"/>
              </w:rPr>
              <w:t xml:space="preserve">Personal </w:t>
            </w:r>
            <w:r w:rsidR="001B6D1F" w:rsidRPr="003C665A">
              <w:rPr>
                <w:rFonts w:asciiTheme="majorHAnsi" w:hAnsiTheme="majorHAnsi" w:cs="Times New Roman"/>
                <w:sz w:val="24"/>
                <w:szCs w:val="24"/>
              </w:rPr>
              <w:t>conform organigramei</w:t>
            </w:r>
          </w:p>
        </w:tc>
        <w:tc>
          <w:tcPr>
            <w:cnfStyle w:val="000100000000" w:firstRow="0" w:lastRow="0" w:firstColumn="0" w:lastColumn="1" w:oddVBand="0" w:evenVBand="0" w:oddHBand="0" w:evenHBand="0" w:firstRowFirstColumn="0" w:firstRowLastColumn="0" w:lastRowFirstColumn="0" w:lastRowLastColumn="0"/>
            <w:tcW w:w="1795" w:type="dxa"/>
          </w:tcPr>
          <w:p w:rsidR="00484AA3" w:rsidRPr="003C665A" w:rsidRDefault="00484AA3" w:rsidP="00196490">
            <w:pPr>
              <w:suppressAutoHyphens/>
              <w:spacing w:before="0" w:after="0" w:line="276" w:lineRule="auto"/>
              <w:jc w:val="center"/>
              <w:rPr>
                <w:rFonts w:asciiTheme="majorHAnsi" w:hAnsiTheme="majorHAnsi" w:cs="Times New Roman"/>
                <w:sz w:val="24"/>
                <w:szCs w:val="24"/>
              </w:rPr>
            </w:pPr>
            <w:r w:rsidRPr="003C665A">
              <w:rPr>
                <w:rFonts w:asciiTheme="majorHAnsi" w:hAnsiTheme="majorHAnsi" w:cs="Times New Roman"/>
                <w:sz w:val="24"/>
                <w:szCs w:val="24"/>
              </w:rPr>
              <w:t>202</w:t>
            </w:r>
            <w:r w:rsidR="00427D6D" w:rsidRPr="003C665A">
              <w:rPr>
                <w:rFonts w:asciiTheme="majorHAnsi" w:hAnsiTheme="majorHAnsi" w:cs="Times New Roman"/>
                <w:sz w:val="24"/>
                <w:szCs w:val="24"/>
              </w:rPr>
              <w:t>1</w:t>
            </w:r>
          </w:p>
        </w:tc>
      </w:tr>
      <w:tr w:rsidR="00484AA3" w:rsidRPr="003C665A" w:rsidTr="00272B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3" w:type="dxa"/>
          </w:tcPr>
          <w:p w:rsidR="00484AA3" w:rsidRPr="003C665A" w:rsidRDefault="00484AA3" w:rsidP="00196490">
            <w:pPr>
              <w:suppressAutoHyphens/>
              <w:spacing w:before="0" w:after="0" w:line="276" w:lineRule="auto"/>
              <w:jc w:val="both"/>
              <w:rPr>
                <w:rFonts w:asciiTheme="majorHAnsi" w:hAnsiTheme="majorHAnsi" w:cs="Times New Roman"/>
                <w:sz w:val="24"/>
                <w:szCs w:val="24"/>
                <w:lang w:eastAsia="ar-SA"/>
              </w:rPr>
            </w:pPr>
            <w:r w:rsidRPr="003C665A">
              <w:rPr>
                <w:rFonts w:asciiTheme="majorHAnsi" w:hAnsiTheme="majorHAnsi" w:cs="Times New Roman"/>
                <w:sz w:val="24"/>
                <w:szCs w:val="24"/>
              </w:rPr>
              <w:t>Total personal, din care:</w:t>
            </w:r>
          </w:p>
        </w:tc>
        <w:tc>
          <w:tcPr>
            <w:cnfStyle w:val="000100000000" w:firstRow="0" w:lastRow="0" w:firstColumn="0" w:lastColumn="1" w:oddVBand="0" w:evenVBand="0" w:oddHBand="0" w:evenHBand="0" w:firstRowFirstColumn="0" w:firstRowLastColumn="0" w:lastRowFirstColumn="0" w:lastRowLastColumn="0"/>
            <w:tcW w:w="1795" w:type="dxa"/>
          </w:tcPr>
          <w:p w:rsidR="00484AA3" w:rsidRPr="003C665A" w:rsidRDefault="00484AA3" w:rsidP="00196490">
            <w:pPr>
              <w:suppressAutoHyphens/>
              <w:spacing w:before="0" w:after="0" w:line="276" w:lineRule="auto"/>
              <w:jc w:val="center"/>
              <w:rPr>
                <w:rFonts w:asciiTheme="majorHAnsi" w:hAnsiTheme="majorHAnsi" w:cs="Times New Roman"/>
                <w:sz w:val="24"/>
                <w:szCs w:val="24"/>
                <w:lang w:eastAsia="ar-SA"/>
              </w:rPr>
            </w:pPr>
            <w:r w:rsidRPr="003C665A">
              <w:rPr>
                <w:rFonts w:asciiTheme="majorHAnsi" w:hAnsiTheme="majorHAnsi" w:cs="Times New Roman"/>
                <w:sz w:val="24"/>
                <w:szCs w:val="24"/>
                <w:lang w:eastAsia="ar-SA"/>
              </w:rPr>
              <w:t>98</w:t>
            </w:r>
          </w:p>
        </w:tc>
      </w:tr>
      <w:tr w:rsidR="00484AA3" w:rsidRPr="003C665A" w:rsidTr="00272B84">
        <w:trPr>
          <w:jc w:val="center"/>
        </w:trPr>
        <w:tc>
          <w:tcPr>
            <w:cnfStyle w:val="001000000000" w:firstRow="0" w:lastRow="0" w:firstColumn="1" w:lastColumn="0" w:oddVBand="0" w:evenVBand="0" w:oddHBand="0" w:evenHBand="0" w:firstRowFirstColumn="0" w:firstRowLastColumn="0" w:lastRowFirstColumn="0" w:lastRowLastColumn="0"/>
            <w:tcW w:w="2703" w:type="dxa"/>
          </w:tcPr>
          <w:p w:rsidR="00484AA3" w:rsidRPr="003C665A" w:rsidRDefault="00484AA3" w:rsidP="00D70B11">
            <w:pPr>
              <w:suppressAutoHyphens/>
              <w:spacing w:before="0" w:after="0" w:line="276" w:lineRule="auto"/>
              <w:ind w:firstLine="306"/>
              <w:jc w:val="both"/>
              <w:rPr>
                <w:rFonts w:asciiTheme="majorHAnsi" w:hAnsiTheme="majorHAnsi" w:cs="Times New Roman"/>
                <w:sz w:val="24"/>
                <w:szCs w:val="24"/>
                <w:lang w:eastAsia="ar-SA"/>
              </w:rPr>
            </w:pPr>
            <w:r w:rsidRPr="003C665A">
              <w:rPr>
                <w:rFonts w:asciiTheme="majorHAnsi" w:hAnsiTheme="majorHAnsi" w:cs="Times New Roman"/>
                <w:sz w:val="24"/>
                <w:szCs w:val="24"/>
              </w:rPr>
              <w:t>- personal de conducere</w:t>
            </w:r>
          </w:p>
        </w:tc>
        <w:tc>
          <w:tcPr>
            <w:cnfStyle w:val="000100000000" w:firstRow="0" w:lastRow="0" w:firstColumn="0" w:lastColumn="1" w:oddVBand="0" w:evenVBand="0" w:oddHBand="0" w:evenHBand="0" w:firstRowFirstColumn="0" w:firstRowLastColumn="0" w:lastRowFirstColumn="0" w:lastRowLastColumn="0"/>
            <w:tcW w:w="1795" w:type="dxa"/>
          </w:tcPr>
          <w:p w:rsidR="00484AA3" w:rsidRPr="003C665A" w:rsidRDefault="00484AA3" w:rsidP="00196490">
            <w:pPr>
              <w:suppressAutoHyphens/>
              <w:spacing w:before="0" w:after="0" w:line="276" w:lineRule="auto"/>
              <w:jc w:val="center"/>
              <w:rPr>
                <w:rFonts w:asciiTheme="majorHAnsi" w:hAnsiTheme="majorHAnsi" w:cs="Times New Roman"/>
                <w:sz w:val="24"/>
                <w:szCs w:val="24"/>
                <w:lang w:eastAsia="ar-SA"/>
              </w:rPr>
            </w:pPr>
            <w:r w:rsidRPr="003C665A">
              <w:rPr>
                <w:rFonts w:asciiTheme="majorHAnsi" w:hAnsiTheme="majorHAnsi" w:cs="Times New Roman"/>
                <w:sz w:val="24"/>
                <w:szCs w:val="24"/>
                <w:lang w:eastAsia="ar-SA"/>
              </w:rPr>
              <w:t>10</w:t>
            </w:r>
          </w:p>
        </w:tc>
      </w:tr>
      <w:tr w:rsidR="00484AA3" w:rsidRPr="003C665A" w:rsidTr="00272B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3" w:type="dxa"/>
          </w:tcPr>
          <w:p w:rsidR="00484AA3" w:rsidRPr="003C665A" w:rsidRDefault="00484AA3" w:rsidP="00D70B11">
            <w:pPr>
              <w:suppressAutoHyphens/>
              <w:spacing w:before="0" w:after="0" w:line="276" w:lineRule="auto"/>
              <w:ind w:firstLine="306"/>
              <w:jc w:val="both"/>
              <w:rPr>
                <w:rFonts w:asciiTheme="majorHAnsi" w:hAnsiTheme="majorHAnsi" w:cs="Times New Roman"/>
                <w:sz w:val="24"/>
                <w:szCs w:val="24"/>
                <w:lang w:eastAsia="ar-SA"/>
              </w:rPr>
            </w:pPr>
            <w:r w:rsidRPr="003C665A">
              <w:rPr>
                <w:rFonts w:asciiTheme="majorHAnsi" w:hAnsiTheme="majorHAnsi" w:cs="Times New Roman"/>
                <w:sz w:val="24"/>
                <w:szCs w:val="24"/>
              </w:rPr>
              <w:t>- personal de execu</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ie</w:t>
            </w:r>
          </w:p>
        </w:tc>
        <w:tc>
          <w:tcPr>
            <w:cnfStyle w:val="000100000000" w:firstRow="0" w:lastRow="0" w:firstColumn="0" w:lastColumn="1" w:oddVBand="0" w:evenVBand="0" w:oddHBand="0" w:evenHBand="0" w:firstRowFirstColumn="0" w:firstRowLastColumn="0" w:lastRowFirstColumn="0" w:lastRowLastColumn="0"/>
            <w:tcW w:w="1795" w:type="dxa"/>
          </w:tcPr>
          <w:p w:rsidR="00484AA3" w:rsidRPr="003C665A" w:rsidRDefault="00484AA3" w:rsidP="00196490">
            <w:pPr>
              <w:suppressAutoHyphens/>
              <w:spacing w:before="0" w:after="0" w:line="276" w:lineRule="auto"/>
              <w:jc w:val="center"/>
              <w:rPr>
                <w:rFonts w:asciiTheme="majorHAnsi" w:hAnsiTheme="majorHAnsi" w:cs="Times New Roman"/>
                <w:sz w:val="24"/>
                <w:szCs w:val="24"/>
                <w:lang w:eastAsia="ar-SA"/>
              </w:rPr>
            </w:pPr>
            <w:r w:rsidRPr="003C665A">
              <w:rPr>
                <w:rFonts w:asciiTheme="majorHAnsi" w:hAnsiTheme="majorHAnsi" w:cs="Times New Roman"/>
                <w:sz w:val="24"/>
                <w:szCs w:val="24"/>
                <w:lang w:eastAsia="ar-SA"/>
              </w:rPr>
              <w:t>88</w:t>
            </w:r>
          </w:p>
        </w:tc>
      </w:tr>
      <w:tr w:rsidR="00484AA3" w:rsidRPr="003C665A" w:rsidTr="00272B84">
        <w:trPr>
          <w:jc w:val="center"/>
        </w:trPr>
        <w:tc>
          <w:tcPr>
            <w:cnfStyle w:val="001000000000" w:firstRow="0" w:lastRow="0" w:firstColumn="1" w:lastColumn="0" w:oddVBand="0" w:evenVBand="0" w:oddHBand="0" w:evenHBand="0" w:firstRowFirstColumn="0" w:firstRowLastColumn="0" w:lastRowFirstColumn="0" w:lastRowLastColumn="0"/>
            <w:tcW w:w="2703" w:type="dxa"/>
          </w:tcPr>
          <w:p w:rsidR="00484AA3" w:rsidRPr="003C665A" w:rsidRDefault="001B6D1F" w:rsidP="00196490">
            <w:pPr>
              <w:pStyle w:val="Heading1"/>
              <w:spacing w:before="0" w:line="276" w:lineRule="auto"/>
              <w:outlineLvl w:val="0"/>
              <w:rPr>
                <w:rFonts w:ascii="Cambria" w:hAnsi="Cambria"/>
              </w:rPr>
            </w:pPr>
            <w:r w:rsidRPr="003C665A">
              <w:rPr>
                <w:rFonts w:ascii="Cambria" w:hAnsi="Cambria"/>
                <w:caps w:val="0"/>
                <w:sz w:val="24"/>
              </w:rPr>
              <w:t>Personal existent</w:t>
            </w:r>
          </w:p>
        </w:tc>
        <w:tc>
          <w:tcPr>
            <w:cnfStyle w:val="000100000000" w:firstRow="0" w:lastRow="0" w:firstColumn="0" w:lastColumn="1" w:oddVBand="0" w:evenVBand="0" w:oddHBand="0" w:evenHBand="0" w:firstRowFirstColumn="0" w:firstRowLastColumn="0" w:lastRowFirstColumn="0" w:lastRowLastColumn="0"/>
            <w:tcW w:w="1795" w:type="dxa"/>
          </w:tcPr>
          <w:p w:rsidR="00484AA3" w:rsidRPr="003C665A" w:rsidRDefault="00484AA3" w:rsidP="00196490">
            <w:pPr>
              <w:pStyle w:val="Heading1"/>
              <w:spacing w:before="0" w:line="276" w:lineRule="auto"/>
              <w:outlineLvl w:val="0"/>
              <w:rPr>
                <w:color w:val="auto"/>
                <w:lang w:eastAsia="ar-SA"/>
              </w:rPr>
            </w:pPr>
          </w:p>
        </w:tc>
      </w:tr>
      <w:tr w:rsidR="00484AA3" w:rsidRPr="003C665A" w:rsidTr="00272B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3" w:type="dxa"/>
          </w:tcPr>
          <w:p w:rsidR="00484AA3" w:rsidRPr="003C665A" w:rsidRDefault="00484AA3" w:rsidP="00196490">
            <w:pPr>
              <w:suppressAutoHyphens/>
              <w:spacing w:before="0" w:after="0" w:line="276" w:lineRule="auto"/>
              <w:jc w:val="both"/>
              <w:rPr>
                <w:rFonts w:asciiTheme="majorHAnsi" w:hAnsiTheme="majorHAnsi" w:cs="Times New Roman"/>
                <w:sz w:val="24"/>
                <w:szCs w:val="24"/>
                <w:lang w:eastAsia="ar-SA"/>
              </w:rPr>
            </w:pPr>
            <w:r w:rsidRPr="003C665A">
              <w:rPr>
                <w:rFonts w:asciiTheme="majorHAnsi" w:hAnsiTheme="majorHAnsi" w:cs="Times New Roman"/>
                <w:sz w:val="24"/>
                <w:szCs w:val="24"/>
              </w:rPr>
              <w:t>- personal de conducere</w:t>
            </w:r>
          </w:p>
        </w:tc>
        <w:tc>
          <w:tcPr>
            <w:cnfStyle w:val="000100000000" w:firstRow="0" w:lastRow="0" w:firstColumn="0" w:lastColumn="1" w:oddVBand="0" w:evenVBand="0" w:oddHBand="0" w:evenHBand="0" w:firstRowFirstColumn="0" w:firstRowLastColumn="0" w:lastRowFirstColumn="0" w:lastRowLastColumn="0"/>
            <w:tcW w:w="1795" w:type="dxa"/>
          </w:tcPr>
          <w:p w:rsidR="00484AA3" w:rsidRPr="003C665A" w:rsidRDefault="00CF28AF" w:rsidP="00196490">
            <w:pPr>
              <w:suppressAutoHyphens/>
              <w:spacing w:before="0" w:after="0" w:line="276" w:lineRule="auto"/>
              <w:jc w:val="center"/>
              <w:rPr>
                <w:rFonts w:asciiTheme="majorHAnsi" w:hAnsiTheme="majorHAnsi" w:cs="Times New Roman"/>
                <w:sz w:val="24"/>
                <w:szCs w:val="24"/>
                <w:lang w:eastAsia="ar-SA"/>
              </w:rPr>
            </w:pPr>
            <w:r w:rsidRPr="003C665A">
              <w:rPr>
                <w:rFonts w:asciiTheme="majorHAnsi" w:hAnsiTheme="majorHAnsi" w:cs="Times New Roman"/>
                <w:sz w:val="24"/>
                <w:szCs w:val="24"/>
                <w:lang w:eastAsia="ar-SA"/>
              </w:rPr>
              <w:t>10</w:t>
            </w:r>
          </w:p>
        </w:tc>
      </w:tr>
      <w:tr w:rsidR="00484AA3" w:rsidRPr="003C665A" w:rsidTr="00272B8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3" w:type="dxa"/>
          </w:tcPr>
          <w:p w:rsidR="00484AA3" w:rsidRPr="003C665A" w:rsidRDefault="00484AA3" w:rsidP="00196490">
            <w:pPr>
              <w:suppressAutoHyphens/>
              <w:spacing w:before="0" w:after="0" w:line="276" w:lineRule="auto"/>
              <w:jc w:val="both"/>
              <w:rPr>
                <w:rFonts w:asciiTheme="majorHAnsi" w:hAnsiTheme="majorHAnsi" w:cs="Times New Roman"/>
                <w:sz w:val="24"/>
                <w:szCs w:val="24"/>
                <w:lang w:eastAsia="ar-SA"/>
              </w:rPr>
            </w:pPr>
            <w:r w:rsidRPr="003C665A">
              <w:rPr>
                <w:rFonts w:asciiTheme="majorHAnsi" w:hAnsiTheme="majorHAnsi" w:cs="Times New Roman"/>
                <w:sz w:val="24"/>
                <w:szCs w:val="24"/>
              </w:rPr>
              <w:t>- personal de execu</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ie</w:t>
            </w:r>
          </w:p>
        </w:tc>
        <w:tc>
          <w:tcPr>
            <w:cnfStyle w:val="000100000000" w:firstRow="0" w:lastRow="0" w:firstColumn="0" w:lastColumn="1" w:oddVBand="0" w:evenVBand="0" w:oddHBand="0" w:evenHBand="0" w:firstRowFirstColumn="0" w:firstRowLastColumn="0" w:lastRowFirstColumn="0" w:lastRowLastColumn="0"/>
            <w:tcW w:w="1795" w:type="dxa"/>
          </w:tcPr>
          <w:p w:rsidR="00484AA3" w:rsidRPr="003C665A" w:rsidRDefault="00DC4367" w:rsidP="00196490">
            <w:pPr>
              <w:suppressAutoHyphens/>
              <w:spacing w:before="0" w:after="0" w:line="276" w:lineRule="auto"/>
              <w:jc w:val="center"/>
              <w:rPr>
                <w:rFonts w:asciiTheme="majorHAnsi" w:hAnsiTheme="majorHAnsi" w:cs="Times New Roman"/>
                <w:sz w:val="24"/>
                <w:szCs w:val="24"/>
                <w:lang w:eastAsia="ar-SA"/>
              </w:rPr>
            </w:pPr>
            <w:r w:rsidRPr="003C665A">
              <w:rPr>
                <w:rFonts w:asciiTheme="majorHAnsi" w:hAnsiTheme="majorHAnsi" w:cs="Times New Roman"/>
                <w:sz w:val="24"/>
                <w:szCs w:val="24"/>
                <w:lang w:eastAsia="ar-SA"/>
              </w:rPr>
              <w:t>8</w:t>
            </w:r>
            <w:r w:rsidR="00CF28AF" w:rsidRPr="003C665A">
              <w:rPr>
                <w:rFonts w:asciiTheme="majorHAnsi" w:hAnsiTheme="majorHAnsi" w:cs="Times New Roman"/>
                <w:sz w:val="24"/>
                <w:szCs w:val="24"/>
                <w:lang w:eastAsia="ar-SA"/>
              </w:rPr>
              <w:t>3</w:t>
            </w:r>
          </w:p>
        </w:tc>
      </w:tr>
    </w:tbl>
    <w:p w:rsidR="00B85CB5" w:rsidRPr="003C665A" w:rsidRDefault="00B85CB5" w:rsidP="00196490">
      <w:pPr>
        <w:pBdr>
          <w:top w:val="nil"/>
          <w:left w:val="nil"/>
          <w:bottom w:val="nil"/>
          <w:right w:val="nil"/>
          <w:between w:val="nil"/>
        </w:pBdr>
        <w:spacing w:before="0" w:after="0"/>
        <w:ind w:firstLine="709"/>
        <w:contextualSpacing/>
        <w:jc w:val="both"/>
        <w:rPr>
          <w:rFonts w:asciiTheme="majorHAnsi" w:hAnsiTheme="majorHAnsi" w:cs="Calibri"/>
          <w:bCs/>
          <w:sz w:val="24"/>
        </w:rPr>
      </w:pPr>
      <w:r w:rsidRPr="003C665A">
        <w:rPr>
          <w:rFonts w:asciiTheme="majorHAnsi" w:hAnsiTheme="majorHAnsi" w:cs="Calibri"/>
          <w:bCs/>
          <w:sz w:val="24"/>
        </w:rPr>
        <w:t>În anul 2021 au fost organizate concursuri de angajare pentru următoarele posturi de specialitate:</w:t>
      </w:r>
    </w:p>
    <w:p w:rsidR="00B85CB5" w:rsidRPr="003C665A" w:rsidRDefault="00B85CB5" w:rsidP="00196490">
      <w:pPr>
        <w:numPr>
          <w:ilvl w:val="0"/>
          <w:numId w:val="19"/>
        </w:numPr>
        <w:pBdr>
          <w:top w:val="nil"/>
          <w:left w:val="nil"/>
          <w:bottom w:val="nil"/>
          <w:right w:val="nil"/>
          <w:between w:val="nil"/>
        </w:pBdr>
        <w:spacing w:before="0" w:after="0"/>
        <w:contextualSpacing/>
        <w:jc w:val="both"/>
        <w:rPr>
          <w:rFonts w:asciiTheme="majorHAnsi" w:hAnsiTheme="majorHAnsi" w:cs="Calibri"/>
          <w:bCs/>
          <w:sz w:val="24"/>
        </w:rPr>
      </w:pPr>
      <w:r w:rsidRPr="003C665A">
        <w:rPr>
          <w:rFonts w:asciiTheme="majorHAnsi" w:hAnsiTheme="majorHAnsi" w:cs="Calibri"/>
          <w:bCs/>
          <w:sz w:val="24"/>
        </w:rPr>
        <w:t>bibliotecar cu studii superioare, grad profesional  S II, perioadă nedeterminată, Filiala Zorilor;</w:t>
      </w:r>
    </w:p>
    <w:p w:rsidR="00B85CB5" w:rsidRPr="003C665A" w:rsidRDefault="00B85CB5" w:rsidP="00196490">
      <w:pPr>
        <w:numPr>
          <w:ilvl w:val="0"/>
          <w:numId w:val="19"/>
        </w:numPr>
        <w:pBdr>
          <w:top w:val="nil"/>
          <w:left w:val="nil"/>
          <w:bottom w:val="nil"/>
          <w:right w:val="nil"/>
          <w:between w:val="nil"/>
        </w:pBdr>
        <w:spacing w:before="0" w:after="0"/>
        <w:contextualSpacing/>
        <w:jc w:val="both"/>
        <w:rPr>
          <w:rFonts w:asciiTheme="majorHAnsi" w:hAnsiTheme="majorHAnsi" w:cs="Calibri"/>
          <w:bCs/>
          <w:sz w:val="24"/>
        </w:rPr>
      </w:pPr>
      <w:r w:rsidRPr="003C665A">
        <w:rPr>
          <w:rFonts w:asciiTheme="majorHAnsi" w:hAnsiTheme="majorHAnsi" w:cs="Calibri"/>
          <w:bCs/>
          <w:sz w:val="24"/>
        </w:rPr>
        <w:t>două posturi de bibliotecar cu studii superioare, grad profesional  S II, perioadă nedeterminată, Sec</w:t>
      </w:r>
      <w:r w:rsidR="00B80478" w:rsidRPr="003C665A">
        <w:rPr>
          <w:rFonts w:asciiTheme="majorHAnsi" w:hAnsiTheme="majorHAnsi" w:cs="Calibri"/>
          <w:bCs/>
          <w:sz w:val="24"/>
        </w:rPr>
        <w:t>ț</w:t>
      </w:r>
      <w:r w:rsidRPr="003C665A">
        <w:rPr>
          <w:rFonts w:asciiTheme="majorHAnsi" w:hAnsiTheme="majorHAnsi" w:cs="Calibri"/>
          <w:bCs/>
          <w:sz w:val="24"/>
        </w:rPr>
        <w:t>ia pentru copii;</w:t>
      </w:r>
    </w:p>
    <w:p w:rsidR="00B85CB5" w:rsidRPr="003C665A" w:rsidRDefault="00B85CB5" w:rsidP="00196490">
      <w:pPr>
        <w:numPr>
          <w:ilvl w:val="0"/>
          <w:numId w:val="19"/>
        </w:numPr>
        <w:suppressAutoHyphens/>
        <w:spacing w:before="0" w:after="0"/>
        <w:ind w:right="-3"/>
        <w:jc w:val="both"/>
        <w:rPr>
          <w:rFonts w:asciiTheme="majorHAnsi" w:hAnsiTheme="majorHAnsi" w:cs="Calibri"/>
          <w:bCs/>
          <w:sz w:val="24"/>
          <w:lang w:eastAsia="ro-RO"/>
        </w:rPr>
      </w:pPr>
      <w:r w:rsidRPr="003C665A">
        <w:rPr>
          <w:rFonts w:asciiTheme="majorHAnsi" w:hAnsiTheme="majorHAnsi" w:cs="Calibri"/>
          <w:bCs/>
          <w:sz w:val="24"/>
        </w:rPr>
        <w:t xml:space="preserve">bibliotecar </w:t>
      </w:r>
      <w:r w:rsidRPr="003C665A">
        <w:rPr>
          <w:rFonts w:asciiTheme="majorHAnsi" w:hAnsiTheme="majorHAnsi" w:cs="Calibri"/>
          <w:bCs/>
          <w:sz w:val="24"/>
          <w:lang w:eastAsia="ar-SA"/>
        </w:rPr>
        <w:t>studii superioare, gradul profesional S II, normă întreagă, durată nedeterminată, Sala de lectură;</w:t>
      </w:r>
    </w:p>
    <w:p w:rsidR="00B85CB5" w:rsidRPr="003C665A" w:rsidRDefault="00B85CB5" w:rsidP="00196490">
      <w:pPr>
        <w:numPr>
          <w:ilvl w:val="0"/>
          <w:numId w:val="19"/>
        </w:numPr>
        <w:suppressAutoHyphens/>
        <w:spacing w:before="0" w:after="0"/>
        <w:ind w:right="-3"/>
        <w:jc w:val="both"/>
        <w:rPr>
          <w:rFonts w:asciiTheme="majorHAnsi" w:hAnsiTheme="majorHAnsi" w:cs="Calibri"/>
          <w:bCs/>
          <w:sz w:val="24"/>
          <w:lang w:eastAsia="ro-RO"/>
        </w:rPr>
      </w:pPr>
      <w:r w:rsidRPr="003C665A">
        <w:rPr>
          <w:rFonts w:asciiTheme="majorHAnsi" w:hAnsiTheme="majorHAnsi" w:cs="Calibri"/>
          <w:bCs/>
          <w:sz w:val="24"/>
        </w:rPr>
        <w:t xml:space="preserve">bibliotecar </w:t>
      </w:r>
      <w:r w:rsidRPr="003C665A">
        <w:rPr>
          <w:rFonts w:asciiTheme="majorHAnsi" w:hAnsiTheme="majorHAnsi" w:cs="Calibri"/>
          <w:bCs/>
          <w:sz w:val="24"/>
          <w:lang w:eastAsia="ar-SA"/>
        </w:rPr>
        <w:t>studii superioare, gradul profesional S II, normă întreagă, durată nedeterminată, Sec</w:t>
      </w:r>
      <w:r w:rsidR="00B80478" w:rsidRPr="003C665A">
        <w:rPr>
          <w:rFonts w:asciiTheme="majorHAnsi" w:hAnsiTheme="majorHAnsi" w:cs="Calibri"/>
          <w:bCs/>
          <w:sz w:val="24"/>
          <w:lang w:eastAsia="ar-SA"/>
        </w:rPr>
        <w:t>ț</w:t>
      </w:r>
      <w:r w:rsidRPr="003C665A">
        <w:rPr>
          <w:rFonts w:asciiTheme="majorHAnsi" w:hAnsiTheme="majorHAnsi" w:cs="Calibri"/>
          <w:bCs/>
          <w:sz w:val="24"/>
          <w:lang w:eastAsia="ar-SA"/>
        </w:rPr>
        <w:t>ia Împrumut pentru adul</w:t>
      </w:r>
      <w:r w:rsidR="00B80478" w:rsidRPr="003C665A">
        <w:rPr>
          <w:rFonts w:asciiTheme="majorHAnsi" w:hAnsiTheme="majorHAnsi" w:cs="Calibri"/>
          <w:bCs/>
          <w:sz w:val="24"/>
          <w:lang w:eastAsia="ar-SA"/>
        </w:rPr>
        <w:t>ț</w:t>
      </w:r>
      <w:r w:rsidRPr="003C665A">
        <w:rPr>
          <w:rFonts w:asciiTheme="majorHAnsi" w:hAnsiTheme="majorHAnsi" w:cs="Calibri"/>
          <w:bCs/>
          <w:sz w:val="24"/>
          <w:lang w:eastAsia="ar-SA"/>
        </w:rPr>
        <w:t>i;</w:t>
      </w:r>
    </w:p>
    <w:p w:rsidR="00B85CB5" w:rsidRPr="003C665A" w:rsidRDefault="00B85CB5" w:rsidP="00196490">
      <w:pPr>
        <w:numPr>
          <w:ilvl w:val="0"/>
          <w:numId w:val="19"/>
        </w:numPr>
        <w:suppressAutoHyphens/>
        <w:spacing w:before="0" w:after="0"/>
        <w:ind w:right="-3"/>
        <w:jc w:val="both"/>
        <w:rPr>
          <w:rFonts w:asciiTheme="majorHAnsi" w:hAnsiTheme="majorHAnsi" w:cs="Calibri"/>
          <w:bCs/>
          <w:sz w:val="24"/>
          <w:lang w:eastAsia="ro-RO"/>
        </w:rPr>
      </w:pPr>
      <w:r w:rsidRPr="003C665A">
        <w:rPr>
          <w:rFonts w:asciiTheme="majorHAnsi" w:hAnsiTheme="majorHAnsi" w:cs="Calibri"/>
          <w:bCs/>
          <w:sz w:val="24"/>
        </w:rPr>
        <w:t xml:space="preserve">bibliotecar </w:t>
      </w:r>
      <w:r w:rsidRPr="003C665A">
        <w:rPr>
          <w:rFonts w:asciiTheme="majorHAnsi" w:hAnsiTheme="majorHAnsi" w:cs="Calibri"/>
          <w:bCs/>
          <w:sz w:val="24"/>
          <w:lang w:eastAsia="ar-SA"/>
        </w:rPr>
        <w:t>studii superioare, gradul profesional S IA, normă întreagă, durată determinată, Serviciul Dezvoltarea colec</w:t>
      </w:r>
      <w:r w:rsidR="00B80478" w:rsidRPr="003C665A">
        <w:rPr>
          <w:rFonts w:asciiTheme="majorHAnsi" w:hAnsiTheme="majorHAnsi" w:cs="Calibri"/>
          <w:bCs/>
          <w:sz w:val="24"/>
          <w:lang w:eastAsia="ar-SA"/>
        </w:rPr>
        <w:t>ț</w:t>
      </w:r>
      <w:r w:rsidRPr="003C665A">
        <w:rPr>
          <w:rFonts w:asciiTheme="majorHAnsi" w:hAnsiTheme="majorHAnsi" w:cs="Calibri"/>
          <w:bCs/>
          <w:sz w:val="24"/>
          <w:lang w:eastAsia="ar-SA"/>
        </w:rPr>
        <w:t>iilor;</w:t>
      </w:r>
    </w:p>
    <w:p w:rsidR="00B85CB5" w:rsidRPr="003C665A" w:rsidRDefault="00B85CB5" w:rsidP="00196490">
      <w:pPr>
        <w:spacing w:before="0" w:after="0"/>
        <w:ind w:left="360" w:right="-3"/>
        <w:jc w:val="both"/>
        <w:rPr>
          <w:rFonts w:asciiTheme="majorHAnsi" w:hAnsiTheme="majorHAnsi" w:cs="Calibri"/>
          <w:bCs/>
          <w:sz w:val="24"/>
          <w:lang w:eastAsia="ar-SA"/>
        </w:rPr>
      </w:pPr>
      <w:r w:rsidRPr="003C665A">
        <w:rPr>
          <w:rFonts w:asciiTheme="majorHAnsi" w:hAnsiTheme="majorHAnsi" w:cs="Calibri"/>
          <w:bCs/>
          <w:sz w:val="24"/>
          <w:lang w:eastAsia="ar-SA"/>
        </w:rPr>
        <w:t>Au fost promova</w:t>
      </w:r>
      <w:r w:rsidR="00B80478" w:rsidRPr="003C665A">
        <w:rPr>
          <w:rFonts w:asciiTheme="majorHAnsi" w:hAnsiTheme="majorHAnsi" w:cs="Calibri"/>
          <w:bCs/>
          <w:sz w:val="24"/>
          <w:lang w:eastAsia="ar-SA"/>
        </w:rPr>
        <w:t>ț</w:t>
      </w:r>
      <w:r w:rsidRPr="003C665A">
        <w:rPr>
          <w:rFonts w:asciiTheme="majorHAnsi" w:hAnsiTheme="majorHAnsi" w:cs="Calibri"/>
          <w:bCs/>
          <w:sz w:val="24"/>
          <w:lang w:eastAsia="ar-SA"/>
        </w:rPr>
        <w:t xml:space="preserve">i </w:t>
      </w:r>
      <w:r w:rsidR="0005694F" w:rsidRPr="003C665A">
        <w:rPr>
          <w:rFonts w:asciiTheme="majorHAnsi" w:hAnsiTheme="majorHAnsi" w:cs="Calibri"/>
          <w:bCs/>
          <w:sz w:val="24"/>
          <w:lang w:eastAsia="ar-SA"/>
        </w:rPr>
        <w:t>în g</w:t>
      </w:r>
      <w:r w:rsidRPr="003C665A">
        <w:rPr>
          <w:rFonts w:asciiTheme="majorHAnsi" w:hAnsiTheme="majorHAnsi" w:cs="Calibri"/>
          <w:bCs/>
          <w:sz w:val="24"/>
          <w:lang w:eastAsia="ar-SA"/>
        </w:rPr>
        <w:t>r</w:t>
      </w:r>
      <w:r w:rsidR="0005694F" w:rsidRPr="003C665A">
        <w:rPr>
          <w:rFonts w:asciiTheme="majorHAnsi" w:hAnsiTheme="majorHAnsi" w:cs="Calibri"/>
          <w:bCs/>
          <w:sz w:val="24"/>
          <w:lang w:eastAsia="ar-SA"/>
        </w:rPr>
        <w:t>a</w:t>
      </w:r>
      <w:r w:rsidRPr="003C665A">
        <w:rPr>
          <w:rFonts w:asciiTheme="majorHAnsi" w:hAnsiTheme="majorHAnsi" w:cs="Calibri"/>
          <w:bCs/>
          <w:sz w:val="24"/>
          <w:lang w:eastAsia="ar-SA"/>
        </w:rPr>
        <w:t>d profesional I, 6 bibliotecari.</w:t>
      </w:r>
    </w:p>
    <w:p w:rsidR="00871F23" w:rsidRPr="003C665A" w:rsidRDefault="00871F23" w:rsidP="00871F23">
      <w:pPr>
        <w:spacing w:before="0" w:after="0"/>
        <w:ind w:right="-3" w:firstLine="709"/>
        <w:jc w:val="both"/>
        <w:rPr>
          <w:rFonts w:asciiTheme="majorHAnsi" w:hAnsiTheme="majorHAnsi" w:cs="Calibri"/>
          <w:bCs/>
          <w:sz w:val="24"/>
          <w:lang w:eastAsia="ro-RO"/>
        </w:rPr>
      </w:pPr>
      <w:r w:rsidRPr="003C665A">
        <w:rPr>
          <w:rFonts w:asciiTheme="majorHAnsi" w:hAnsiTheme="majorHAnsi" w:cs="Calibri"/>
          <w:bCs/>
          <w:sz w:val="24"/>
          <w:lang w:eastAsia="ar-SA"/>
        </w:rPr>
        <w:t xml:space="preserve">Au fost organizate concursuri pentru </w:t>
      </w:r>
      <w:r w:rsidR="00B80478" w:rsidRPr="003C665A">
        <w:rPr>
          <w:rFonts w:asciiTheme="majorHAnsi" w:hAnsiTheme="majorHAnsi" w:cs="Calibri"/>
          <w:bCs/>
          <w:sz w:val="24"/>
          <w:lang w:eastAsia="ar-SA"/>
        </w:rPr>
        <w:t>ș</w:t>
      </w:r>
      <w:r w:rsidRPr="003C665A">
        <w:rPr>
          <w:rFonts w:asciiTheme="majorHAnsi" w:hAnsiTheme="majorHAnsi" w:cs="Calibri"/>
          <w:bCs/>
          <w:sz w:val="24"/>
          <w:lang w:eastAsia="ar-SA"/>
        </w:rPr>
        <w:t xml:space="preserve">ef birou administrativ, femei de serviciu </w:t>
      </w:r>
      <w:r w:rsidR="00B80478" w:rsidRPr="003C665A">
        <w:rPr>
          <w:rFonts w:asciiTheme="majorHAnsi" w:hAnsiTheme="majorHAnsi" w:cs="Calibri"/>
          <w:bCs/>
          <w:sz w:val="24"/>
          <w:lang w:eastAsia="ar-SA"/>
        </w:rPr>
        <w:t>ș</w:t>
      </w:r>
      <w:r w:rsidRPr="003C665A">
        <w:rPr>
          <w:rFonts w:asciiTheme="majorHAnsi" w:hAnsiTheme="majorHAnsi" w:cs="Calibri"/>
          <w:bCs/>
          <w:sz w:val="24"/>
          <w:lang w:eastAsia="ar-SA"/>
        </w:rPr>
        <w:t xml:space="preserve">i economist. Pentru postul de </w:t>
      </w:r>
      <w:r w:rsidR="00B80478" w:rsidRPr="003C665A">
        <w:rPr>
          <w:rFonts w:asciiTheme="majorHAnsi" w:hAnsiTheme="majorHAnsi" w:cs="Calibri"/>
          <w:bCs/>
          <w:sz w:val="24"/>
          <w:lang w:eastAsia="ar-SA"/>
        </w:rPr>
        <w:t>ș</w:t>
      </w:r>
      <w:r w:rsidRPr="003C665A">
        <w:rPr>
          <w:rFonts w:asciiTheme="majorHAnsi" w:hAnsiTheme="majorHAnsi" w:cs="Calibri"/>
          <w:bCs/>
          <w:sz w:val="24"/>
          <w:lang w:eastAsia="ar-SA"/>
        </w:rPr>
        <w:t xml:space="preserve">ef birou nu s-a prezentat nimeni, iar postul de economist a fost ocupat, la fel </w:t>
      </w:r>
      <w:r w:rsidR="00B80478" w:rsidRPr="003C665A">
        <w:rPr>
          <w:rFonts w:asciiTheme="majorHAnsi" w:hAnsiTheme="majorHAnsi" w:cs="Calibri"/>
          <w:bCs/>
          <w:sz w:val="24"/>
          <w:lang w:eastAsia="ar-SA"/>
        </w:rPr>
        <w:t>ș</w:t>
      </w:r>
      <w:r w:rsidRPr="003C665A">
        <w:rPr>
          <w:rFonts w:asciiTheme="majorHAnsi" w:hAnsiTheme="majorHAnsi" w:cs="Calibri"/>
          <w:bCs/>
          <w:sz w:val="24"/>
          <w:lang w:eastAsia="ar-SA"/>
        </w:rPr>
        <w:t>i cele de femei de serviciu (3 posturi).</w:t>
      </w:r>
    </w:p>
    <w:p w:rsidR="00F80102" w:rsidRPr="003C665A" w:rsidRDefault="003242A7" w:rsidP="00196490">
      <w:pPr>
        <w:spacing w:before="0" w:after="0"/>
        <w:ind w:firstLine="709"/>
        <w:jc w:val="both"/>
        <w:rPr>
          <w:rFonts w:asciiTheme="majorHAnsi" w:hAnsiTheme="majorHAnsi" w:cs="Times New Roman"/>
          <w:sz w:val="24"/>
          <w:szCs w:val="24"/>
          <w:lang w:eastAsia="ar-SA"/>
        </w:rPr>
      </w:pPr>
      <w:r w:rsidRPr="003C665A">
        <w:rPr>
          <w:rFonts w:asciiTheme="majorHAnsi" w:hAnsiTheme="majorHAnsi" w:cs="Times New Roman"/>
          <w:sz w:val="24"/>
          <w:szCs w:val="24"/>
          <w:lang w:eastAsia="ar-SA"/>
        </w:rPr>
        <w:t xml:space="preserve">Din </w:t>
      </w:r>
      <w:r w:rsidR="00427D6D" w:rsidRPr="003C665A">
        <w:rPr>
          <w:rFonts w:asciiTheme="majorHAnsi" w:hAnsiTheme="majorHAnsi" w:cs="Times New Roman"/>
          <w:sz w:val="24"/>
          <w:szCs w:val="24"/>
          <w:lang w:eastAsia="ar-SA"/>
        </w:rPr>
        <w:t>totalul posturilor au fost ocupate doar 93, ca urmare a dispozi</w:t>
      </w:r>
      <w:r w:rsidR="00B80478" w:rsidRPr="003C665A">
        <w:rPr>
          <w:rFonts w:asciiTheme="majorHAnsi" w:hAnsiTheme="majorHAnsi" w:cs="Times New Roman"/>
          <w:sz w:val="24"/>
          <w:szCs w:val="24"/>
          <w:lang w:eastAsia="ar-SA"/>
        </w:rPr>
        <w:t>ț</w:t>
      </w:r>
      <w:r w:rsidR="00427D6D" w:rsidRPr="003C665A">
        <w:rPr>
          <w:rFonts w:asciiTheme="majorHAnsi" w:hAnsiTheme="majorHAnsi" w:cs="Times New Roman"/>
          <w:sz w:val="24"/>
          <w:szCs w:val="24"/>
          <w:lang w:eastAsia="ar-SA"/>
        </w:rPr>
        <w:t>iilor Consiliului Jude</w:t>
      </w:r>
      <w:r w:rsidR="00B80478" w:rsidRPr="003C665A">
        <w:rPr>
          <w:rFonts w:asciiTheme="majorHAnsi" w:hAnsiTheme="majorHAnsi" w:cs="Times New Roman"/>
          <w:sz w:val="24"/>
          <w:szCs w:val="24"/>
          <w:lang w:eastAsia="ar-SA"/>
        </w:rPr>
        <w:t>ț</w:t>
      </w:r>
      <w:r w:rsidR="00427D6D" w:rsidRPr="003C665A">
        <w:rPr>
          <w:rFonts w:asciiTheme="majorHAnsi" w:hAnsiTheme="majorHAnsi" w:cs="Times New Roman"/>
          <w:sz w:val="24"/>
          <w:szCs w:val="24"/>
          <w:lang w:eastAsia="ar-SA"/>
        </w:rPr>
        <w:t xml:space="preserve">ean Cluj cuprinse în Hotărârea nr. </w:t>
      </w:r>
      <w:r w:rsidR="006822D3" w:rsidRPr="003C665A">
        <w:rPr>
          <w:rFonts w:asciiTheme="majorHAnsi" w:hAnsiTheme="majorHAnsi" w:cs="Times New Roman"/>
          <w:sz w:val="24"/>
          <w:szCs w:val="24"/>
          <w:lang w:eastAsia="ar-SA"/>
        </w:rPr>
        <w:t>50/2021, anexa nr. 39</w:t>
      </w:r>
      <w:r w:rsidR="00285158" w:rsidRPr="003C665A">
        <w:rPr>
          <w:rFonts w:asciiTheme="majorHAnsi" w:hAnsiTheme="majorHAnsi" w:cs="Times New Roman"/>
          <w:sz w:val="24"/>
          <w:szCs w:val="24"/>
          <w:lang w:eastAsia="ar-SA"/>
        </w:rPr>
        <w:t xml:space="preserve">. </w:t>
      </w:r>
    </w:p>
    <w:p w:rsidR="00427D6D" w:rsidRPr="003C665A" w:rsidRDefault="003242A7" w:rsidP="00196490">
      <w:pPr>
        <w:spacing w:before="0" w:after="0"/>
        <w:ind w:firstLine="709"/>
        <w:jc w:val="both"/>
        <w:rPr>
          <w:rFonts w:asciiTheme="majorHAnsi" w:hAnsiTheme="majorHAnsi" w:cs="Times New Roman"/>
          <w:sz w:val="24"/>
          <w:szCs w:val="24"/>
          <w:lang w:eastAsia="ar-SA"/>
        </w:rPr>
      </w:pPr>
      <w:r w:rsidRPr="003C665A">
        <w:rPr>
          <w:rFonts w:asciiTheme="majorHAnsi" w:hAnsiTheme="majorHAnsi" w:cs="Times New Roman"/>
          <w:sz w:val="24"/>
          <w:szCs w:val="24"/>
          <w:lang w:eastAsia="ar-SA"/>
        </w:rPr>
        <w:t xml:space="preserve">În </w:t>
      </w:r>
      <w:r w:rsidR="008778EB" w:rsidRPr="003C665A">
        <w:rPr>
          <w:rFonts w:asciiTheme="majorHAnsi" w:hAnsiTheme="majorHAnsi" w:cs="Times New Roman"/>
          <w:sz w:val="24"/>
          <w:szCs w:val="24"/>
          <w:lang w:eastAsia="ar-SA"/>
        </w:rPr>
        <w:t>cursul anului s-au pensionat 5 persoane,</w:t>
      </w:r>
      <w:r w:rsidR="00560400" w:rsidRPr="003C665A">
        <w:rPr>
          <w:rFonts w:asciiTheme="majorHAnsi" w:hAnsiTheme="majorHAnsi" w:cs="Times New Roman"/>
          <w:sz w:val="24"/>
          <w:szCs w:val="24"/>
          <w:lang w:eastAsia="ar-SA"/>
        </w:rPr>
        <w:t xml:space="preserve"> bibliotecari,</w:t>
      </w:r>
      <w:r w:rsidR="008778EB" w:rsidRPr="003C665A">
        <w:rPr>
          <w:rFonts w:asciiTheme="majorHAnsi" w:hAnsiTheme="majorHAnsi" w:cs="Times New Roman"/>
          <w:sz w:val="24"/>
          <w:szCs w:val="24"/>
          <w:lang w:eastAsia="ar-SA"/>
        </w:rPr>
        <w:t xml:space="preserve"> dintre care patru cu funcții de execuție și una cu funcție de conducere. Toate pensionările au fost anticipate și s-au datorat nivelului scăzut al salarizării</w:t>
      </w:r>
      <w:r w:rsidR="00F80102" w:rsidRPr="003C665A">
        <w:rPr>
          <w:rFonts w:asciiTheme="majorHAnsi" w:hAnsiTheme="majorHAnsi" w:cs="Times New Roman"/>
          <w:sz w:val="24"/>
          <w:szCs w:val="24"/>
          <w:lang w:eastAsia="ar-SA"/>
        </w:rPr>
        <w:t xml:space="preserve"> și a amânării aplicării legii salarizării unitare</w:t>
      </w:r>
      <w:r w:rsidR="00560400" w:rsidRPr="003C665A">
        <w:rPr>
          <w:rFonts w:asciiTheme="majorHAnsi" w:hAnsiTheme="majorHAnsi" w:cs="Times New Roman"/>
          <w:sz w:val="24"/>
          <w:szCs w:val="24"/>
          <w:lang w:eastAsia="ar-SA"/>
        </w:rPr>
        <w:t>.</w:t>
      </w:r>
    </w:p>
    <w:p w:rsidR="003242A7" w:rsidRPr="003C665A" w:rsidRDefault="00E363E3" w:rsidP="00196490">
      <w:pPr>
        <w:spacing w:before="0" w:after="0"/>
        <w:ind w:firstLine="709"/>
        <w:jc w:val="both"/>
        <w:rPr>
          <w:rFonts w:asciiTheme="majorHAnsi" w:hAnsiTheme="majorHAnsi" w:cs="Times New Roman"/>
          <w:sz w:val="24"/>
          <w:szCs w:val="24"/>
          <w:lang w:eastAsia="ar-SA"/>
        </w:rPr>
      </w:pPr>
      <w:r w:rsidRPr="003C665A">
        <w:rPr>
          <w:rFonts w:asciiTheme="majorHAnsi" w:hAnsiTheme="majorHAnsi" w:cs="Times New Roman"/>
          <w:sz w:val="24"/>
          <w:szCs w:val="24"/>
          <w:lang w:eastAsia="ar-SA"/>
        </w:rPr>
        <w:t>S-au menținut și în anul 2021 noi</w:t>
      </w:r>
      <w:r w:rsidR="003242A7" w:rsidRPr="003C665A">
        <w:rPr>
          <w:rFonts w:asciiTheme="majorHAnsi" w:hAnsiTheme="majorHAnsi" w:cs="Times New Roman"/>
          <w:sz w:val="24"/>
          <w:szCs w:val="24"/>
          <w:lang w:eastAsia="ar-SA"/>
        </w:rPr>
        <w:t xml:space="preserve"> atribu</w:t>
      </w:r>
      <w:r w:rsidR="00B80478" w:rsidRPr="003C665A">
        <w:rPr>
          <w:rFonts w:asciiTheme="majorHAnsi" w:hAnsiTheme="majorHAnsi" w:cs="Times New Roman"/>
          <w:sz w:val="24"/>
          <w:szCs w:val="24"/>
          <w:lang w:eastAsia="ar-SA"/>
        </w:rPr>
        <w:t>ț</w:t>
      </w:r>
      <w:r w:rsidR="003242A7" w:rsidRPr="003C665A">
        <w:rPr>
          <w:rFonts w:asciiTheme="majorHAnsi" w:hAnsiTheme="majorHAnsi" w:cs="Times New Roman"/>
          <w:sz w:val="24"/>
          <w:szCs w:val="24"/>
          <w:lang w:eastAsia="ar-SA"/>
        </w:rPr>
        <w:t>ii</w:t>
      </w:r>
      <w:r w:rsidRPr="003C665A">
        <w:rPr>
          <w:rFonts w:asciiTheme="majorHAnsi" w:hAnsiTheme="majorHAnsi" w:cs="Times New Roman"/>
          <w:sz w:val="24"/>
          <w:szCs w:val="24"/>
          <w:lang w:eastAsia="ar-SA"/>
        </w:rPr>
        <w:t xml:space="preserve"> a</w:t>
      </w:r>
      <w:r w:rsidR="003242A7" w:rsidRPr="003C665A">
        <w:rPr>
          <w:rFonts w:asciiTheme="majorHAnsi" w:hAnsiTheme="majorHAnsi" w:cs="Times New Roman"/>
          <w:sz w:val="24"/>
          <w:szCs w:val="24"/>
          <w:lang w:eastAsia="ar-SA"/>
        </w:rPr>
        <w:t xml:space="preserve">le personalului, acelea de </w:t>
      </w:r>
      <w:proofErr w:type="spellStart"/>
      <w:r w:rsidR="003242A7" w:rsidRPr="003C665A">
        <w:rPr>
          <w:rFonts w:asciiTheme="majorHAnsi" w:hAnsiTheme="majorHAnsi" w:cs="Times New Roman"/>
          <w:sz w:val="24"/>
          <w:szCs w:val="24"/>
          <w:lang w:eastAsia="ar-SA"/>
        </w:rPr>
        <w:t>termometrizare</w:t>
      </w:r>
      <w:proofErr w:type="spellEnd"/>
      <w:r w:rsidR="003242A7" w:rsidRPr="003C665A">
        <w:rPr>
          <w:rFonts w:asciiTheme="majorHAnsi" w:hAnsiTheme="majorHAnsi" w:cs="Times New Roman"/>
          <w:sz w:val="24"/>
          <w:szCs w:val="24"/>
          <w:lang w:eastAsia="ar-SA"/>
        </w:rPr>
        <w:t xml:space="preserve"> a publicului </w:t>
      </w:r>
      <w:r w:rsidR="00B80478" w:rsidRPr="003C665A">
        <w:rPr>
          <w:rFonts w:asciiTheme="majorHAnsi" w:hAnsiTheme="majorHAnsi" w:cs="Times New Roman"/>
          <w:sz w:val="24"/>
          <w:szCs w:val="24"/>
          <w:lang w:eastAsia="ar-SA"/>
        </w:rPr>
        <w:t>ș</w:t>
      </w:r>
      <w:r w:rsidR="003242A7" w:rsidRPr="003C665A">
        <w:rPr>
          <w:rFonts w:asciiTheme="majorHAnsi" w:hAnsiTheme="majorHAnsi" w:cs="Times New Roman"/>
          <w:sz w:val="24"/>
          <w:szCs w:val="24"/>
          <w:lang w:eastAsia="ar-SA"/>
        </w:rPr>
        <w:t>i de realizare a triajului epidemiologic.</w:t>
      </w:r>
    </w:p>
    <w:p w:rsidR="00725C34" w:rsidRPr="003C665A" w:rsidRDefault="00725C34" w:rsidP="00196490">
      <w:pPr>
        <w:spacing w:before="0" w:after="0"/>
        <w:jc w:val="both"/>
        <w:rPr>
          <w:rFonts w:asciiTheme="majorHAnsi" w:eastAsia="Times New Roman" w:hAnsiTheme="majorHAnsi" w:cs="Times New Roman"/>
          <w:i/>
          <w:sz w:val="24"/>
          <w:szCs w:val="24"/>
        </w:rPr>
      </w:pPr>
    </w:p>
    <w:p w:rsidR="00FB19AD" w:rsidRPr="003C665A" w:rsidRDefault="00FB19AD" w:rsidP="00196490">
      <w:pPr>
        <w:spacing w:before="0" w:after="0"/>
        <w:jc w:val="both"/>
        <w:rPr>
          <w:rFonts w:asciiTheme="majorHAnsi" w:eastAsia="Times New Roman" w:hAnsiTheme="majorHAnsi" w:cs="Times New Roman"/>
          <w:i/>
          <w:sz w:val="24"/>
          <w:szCs w:val="24"/>
        </w:rPr>
      </w:pPr>
      <w:r w:rsidRPr="003C665A">
        <w:rPr>
          <w:rFonts w:asciiTheme="majorHAnsi" w:eastAsia="Times New Roman" w:hAnsiTheme="majorHAnsi" w:cs="Times New Roman"/>
          <w:i/>
          <w:sz w:val="24"/>
          <w:szCs w:val="24"/>
        </w:rPr>
        <w:t>Pregătirea profesională în afara institu</w:t>
      </w:r>
      <w:r w:rsidR="00B80478" w:rsidRPr="003C665A">
        <w:rPr>
          <w:rFonts w:asciiTheme="majorHAnsi" w:eastAsia="Times New Roman" w:hAnsiTheme="majorHAnsi" w:cs="Times New Roman"/>
          <w:i/>
          <w:sz w:val="24"/>
          <w:szCs w:val="24"/>
        </w:rPr>
        <w:t>ț</w:t>
      </w:r>
      <w:r w:rsidRPr="003C665A">
        <w:rPr>
          <w:rFonts w:asciiTheme="majorHAnsi" w:eastAsia="Times New Roman" w:hAnsiTheme="majorHAnsi" w:cs="Times New Roman"/>
          <w:i/>
          <w:sz w:val="24"/>
          <w:szCs w:val="24"/>
        </w:rPr>
        <w:t>iei</w:t>
      </w:r>
    </w:p>
    <w:p w:rsidR="00725C34" w:rsidRPr="003C665A" w:rsidRDefault="00725C34" w:rsidP="00725C34">
      <w:pPr>
        <w:pStyle w:val="Header"/>
        <w:tabs>
          <w:tab w:val="clear" w:pos="4536"/>
        </w:tabs>
        <w:spacing w:before="0" w:after="0" w:line="276" w:lineRule="auto"/>
        <w:ind w:firstLine="709"/>
        <w:jc w:val="both"/>
        <w:rPr>
          <w:rFonts w:asciiTheme="majorHAnsi" w:hAnsiTheme="majorHAnsi" w:cs="Times New Roman"/>
          <w:iCs/>
          <w:sz w:val="24"/>
          <w:szCs w:val="24"/>
        </w:rPr>
      </w:pPr>
      <w:r w:rsidRPr="003C665A">
        <w:rPr>
          <w:rFonts w:asciiTheme="majorHAnsi" w:hAnsiTheme="majorHAnsi" w:cs="Times New Roman"/>
          <w:iCs/>
          <w:sz w:val="24"/>
          <w:szCs w:val="24"/>
        </w:rPr>
        <w:tab/>
        <w:t xml:space="preserve">În anul 2021 pregătirea profesională externă s-a desfășurat preponderent în mediul online.  58 de angajați din rândul personalului de specialitate și din cadrul compartimentului </w:t>
      </w:r>
      <w:r w:rsidRPr="003C665A">
        <w:rPr>
          <w:rFonts w:asciiTheme="majorHAnsi" w:hAnsiTheme="majorHAnsi" w:cs="Times New Roman"/>
          <w:iCs/>
          <w:sz w:val="24"/>
          <w:szCs w:val="24"/>
        </w:rPr>
        <w:lastRenderedPageBreak/>
        <w:t>financiar-contabil au participat la 91 evenimente profesionale organizate și desfășurate în afara bibliotecii (191 de participări la evenimente de formare externă).</w:t>
      </w:r>
    </w:p>
    <w:p w:rsidR="00FB19AD" w:rsidRPr="003C665A" w:rsidRDefault="00FB19AD" w:rsidP="00725C34">
      <w:pPr>
        <w:pStyle w:val="Header"/>
        <w:tabs>
          <w:tab w:val="clear" w:pos="4536"/>
        </w:tabs>
        <w:spacing w:before="0" w:after="0" w:line="276" w:lineRule="auto"/>
        <w:ind w:firstLine="709"/>
        <w:jc w:val="both"/>
        <w:rPr>
          <w:rFonts w:asciiTheme="majorHAnsi" w:eastAsia="Times New Roman" w:hAnsiTheme="majorHAnsi" w:cs="Times New Roman"/>
          <w:i/>
          <w:sz w:val="24"/>
          <w:szCs w:val="24"/>
        </w:rPr>
      </w:pPr>
      <w:r w:rsidRPr="003C665A">
        <w:rPr>
          <w:rFonts w:asciiTheme="majorHAnsi" w:eastAsia="Times New Roman" w:hAnsiTheme="majorHAnsi" w:cs="Times New Roman"/>
          <w:i/>
          <w:sz w:val="24"/>
          <w:szCs w:val="24"/>
        </w:rPr>
        <w:t>Pregătire profesională în cadrul institu</w:t>
      </w:r>
      <w:r w:rsidR="00B80478" w:rsidRPr="003C665A">
        <w:rPr>
          <w:rFonts w:asciiTheme="majorHAnsi" w:eastAsia="Times New Roman" w:hAnsiTheme="majorHAnsi" w:cs="Times New Roman"/>
          <w:i/>
          <w:sz w:val="24"/>
          <w:szCs w:val="24"/>
        </w:rPr>
        <w:t>ț</w:t>
      </w:r>
      <w:r w:rsidRPr="003C665A">
        <w:rPr>
          <w:rFonts w:asciiTheme="majorHAnsi" w:eastAsia="Times New Roman" w:hAnsiTheme="majorHAnsi" w:cs="Times New Roman"/>
          <w:i/>
          <w:sz w:val="24"/>
          <w:szCs w:val="24"/>
        </w:rPr>
        <w:t>iei</w:t>
      </w:r>
    </w:p>
    <w:p w:rsidR="005C6D6B" w:rsidRPr="003C665A" w:rsidRDefault="005C6D6B" w:rsidP="00196490">
      <w:pPr>
        <w:spacing w:before="0" w:after="0"/>
        <w:ind w:firstLine="709"/>
        <w:jc w:val="both"/>
        <w:rPr>
          <w:rFonts w:asciiTheme="majorHAnsi" w:hAnsiTheme="majorHAnsi"/>
          <w:sz w:val="24"/>
          <w:szCs w:val="24"/>
        </w:rPr>
      </w:pPr>
      <w:r w:rsidRPr="003C665A">
        <w:rPr>
          <w:rFonts w:asciiTheme="majorHAnsi" w:hAnsiTheme="majorHAnsi"/>
          <w:sz w:val="24"/>
          <w:szCs w:val="24"/>
        </w:rPr>
        <w:t>În anul 2021, în condi</w:t>
      </w:r>
      <w:r w:rsidR="00B80478" w:rsidRPr="003C665A">
        <w:rPr>
          <w:rFonts w:asciiTheme="majorHAnsi" w:hAnsiTheme="majorHAnsi"/>
          <w:sz w:val="24"/>
          <w:szCs w:val="24"/>
        </w:rPr>
        <w:t>ț</w:t>
      </w:r>
      <w:r w:rsidRPr="003C665A">
        <w:rPr>
          <w:rFonts w:asciiTheme="majorHAnsi" w:hAnsiTheme="majorHAnsi"/>
          <w:sz w:val="24"/>
          <w:szCs w:val="24"/>
        </w:rPr>
        <w:t>iile stării de alertă instituite la nivel na</w:t>
      </w:r>
      <w:r w:rsidR="00B80478" w:rsidRPr="003C665A">
        <w:rPr>
          <w:rFonts w:asciiTheme="majorHAnsi" w:hAnsiTheme="majorHAnsi"/>
          <w:sz w:val="24"/>
          <w:szCs w:val="24"/>
        </w:rPr>
        <w:t>ț</w:t>
      </w:r>
      <w:r w:rsidRPr="003C665A">
        <w:rPr>
          <w:rFonts w:asciiTheme="majorHAnsi" w:hAnsiTheme="majorHAnsi"/>
          <w:sz w:val="24"/>
          <w:szCs w:val="24"/>
        </w:rPr>
        <w:t xml:space="preserve">ional, au avut loc </w:t>
      </w:r>
      <w:r w:rsidRPr="003C665A">
        <w:rPr>
          <w:rFonts w:asciiTheme="majorHAnsi" w:hAnsiTheme="majorHAnsi"/>
          <w:b/>
          <w:sz w:val="24"/>
          <w:szCs w:val="24"/>
        </w:rPr>
        <w:t>13</w:t>
      </w:r>
      <w:r w:rsidRPr="003C665A">
        <w:rPr>
          <w:rFonts w:asciiTheme="majorHAnsi" w:hAnsiTheme="majorHAnsi"/>
          <w:sz w:val="24"/>
          <w:szCs w:val="24"/>
        </w:rPr>
        <w:t xml:space="preserve"> activită</w:t>
      </w:r>
      <w:r w:rsidR="00B80478" w:rsidRPr="003C665A">
        <w:rPr>
          <w:rFonts w:asciiTheme="majorHAnsi" w:hAnsiTheme="majorHAnsi"/>
          <w:sz w:val="24"/>
          <w:szCs w:val="24"/>
        </w:rPr>
        <w:t>ț</w:t>
      </w:r>
      <w:r w:rsidRPr="003C665A">
        <w:rPr>
          <w:rFonts w:asciiTheme="majorHAnsi" w:hAnsiTheme="majorHAnsi"/>
          <w:sz w:val="24"/>
          <w:szCs w:val="24"/>
        </w:rPr>
        <w:t>i de formare raportate. Număr participan</w:t>
      </w:r>
      <w:r w:rsidR="00B80478" w:rsidRPr="003C665A">
        <w:rPr>
          <w:rFonts w:asciiTheme="majorHAnsi" w:hAnsiTheme="majorHAnsi"/>
          <w:sz w:val="24"/>
          <w:szCs w:val="24"/>
        </w:rPr>
        <w:t>ț</w:t>
      </w:r>
      <w:r w:rsidRPr="003C665A">
        <w:rPr>
          <w:rFonts w:asciiTheme="majorHAnsi" w:hAnsiTheme="majorHAnsi"/>
          <w:sz w:val="24"/>
          <w:szCs w:val="24"/>
        </w:rPr>
        <w:t xml:space="preserve">i: </w:t>
      </w:r>
      <w:r w:rsidRPr="003C665A">
        <w:rPr>
          <w:rFonts w:asciiTheme="majorHAnsi" w:hAnsiTheme="majorHAnsi"/>
          <w:b/>
          <w:sz w:val="24"/>
          <w:szCs w:val="24"/>
        </w:rPr>
        <w:t xml:space="preserve"> 42 </w:t>
      </w:r>
      <w:r w:rsidRPr="003C665A">
        <w:rPr>
          <w:rFonts w:asciiTheme="majorHAnsi" w:hAnsiTheme="majorHAnsi"/>
          <w:sz w:val="24"/>
          <w:szCs w:val="24"/>
        </w:rPr>
        <w:t>bibliotecari</w:t>
      </w:r>
    </w:p>
    <w:p w:rsidR="00B74FB0" w:rsidRPr="00B74FB0" w:rsidRDefault="00B74FB0" w:rsidP="00B74FB0">
      <w:pPr>
        <w:spacing w:before="0" w:after="0" w:line="240" w:lineRule="auto"/>
        <w:jc w:val="both"/>
        <w:rPr>
          <w:rFonts w:asciiTheme="majorHAnsi" w:eastAsia="Times New Roman" w:hAnsiTheme="majorHAnsi" w:cs="Times New Roman"/>
          <w:sz w:val="24"/>
          <w:szCs w:val="24"/>
        </w:rPr>
      </w:pPr>
      <w:r w:rsidRPr="003C665A">
        <w:rPr>
          <w:rFonts w:ascii="Times New Roman" w:eastAsia="Times New Roman" w:hAnsi="Times New Roman" w:cs="Times New Roman"/>
          <w:color w:val="000000"/>
          <w:sz w:val="24"/>
          <w:szCs w:val="24"/>
        </w:rPr>
        <w:tab/>
      </w:r>
      <w:r w:rsidRPr="00B74FB0">
        <w:rPr>
          <w:rFonts w:asciiTheme="majorHAnsi" w:eastAsia="Times New Roman" w:hAnsiTheme="majorHAnsi" w:cs="Times New Roman"/>
          <w:iCs/>
          <w:color w:val="000000"/>
          <w:sz w:val="24"/>
          <w:szCs w:val="24"/>
        </w:rPr>
        <w:t>Programului de mentorat</w:t>
      </w:r>
      <w:r w:rsidRPr="003C665A">
        <w:rPr>
          <w:rFonts w:asciiTheme="majorHAnsi" w:eastAsia="Times New Roman" w:hAnsiTheme="majorHAnsi" w:cs="Times New Roman"/>
          <w:iCs/>
          <w:color w:val="000000"/>
          <w:sz w:val="24"/>
          <w:szCs w:val="24"/>
        </w:rPr>
        <w:t xml:space="preserve"> a continuat și în anul 2021,</w:t>
      </w:r>
      <w:r w:rsidRPr="00B74FB0">
        <w:rPr>
          <w:rFonts w:asciiTheme="majorHAnsi" w:eastAsia="Times New Roman" w:hAnsiTheme="majorHAnsi" w:cs="Times New Roman"/>
          <w:iCs/>
          <w:color w:val="000000"/>
          <w:sz w:val="24"/>
          <w:szCs w:val="24"/>
        </w:rPr>
        <w:t xml:space="preserve"> </w:t>
      </w:r>
      <w:r w:rsidRPr="00B74FB0">
        <w:rPr>
          <w:rFonts w:asciiTheme="majorHAnsi" w:eastAsia="Times New Roman" w:hAnsiTheme="majorHAnsi" w:cs="Times New Roman"/>
          <w:b/>
          <w:bCs/>
          <w:color w:val="000000"/>
          <w:sz w:val="24"/>
          <w:szCs w:val="24"/>
        </w:rPr>
        <w:t>3</w:t>
      </w:r>
      <w:r w:rsidRPr="00B74FB0">
        <w:rPr>
          <w:rFonts w:asciiTheme="majorHAnsi" w:eastAsia="Times New Roman" w:hAnsiTheme="majorHAnsi" w:cs="Times New Roman"/>
          <w:color w:val="000000"/>
          <w:sz w:val="24"/>
          <w:szCs w:val="24"/>
        </w:rPr>
        <w:t xml:space="preserve"> bibliotecari nou angajați au fost instruiți </w:t>
      </w:r>
      <w:r w:rsidRPr="003C665A">
        <w:rPr>
          <w:rFonts w:asciiTheme="majorHAnsi" w:eastAsia="Times New Roman" w:hAnsiTheme="majorHAnsi" w:cs="Times New Roman"/>
          <w:color w:val="000000"/>
          <w:sz w:val="24"/>
          <w:szCs w:val="24"/>
        </w:rPr>
        <w:t xml:space="preserve">și </w:t>
      </w:r>
      <w:r w:rsidRPr="00B74FB0">
        <w:rPr>
          <w:rFonts w:asciiTheme="majorHAnsi" w:eastAsia="Times New Roman" w:hAnsiTheme="majorHAnsi" w:cs="Times New Roman"/>
          <w:color w:val="000000"/>
          <w:sz w:val="24"/>
          <w:szCs w:val="24"/>
        </w:rPr>
        <w:t xml:space="preserve">au fost organizate </w:t>
      </w:r>
      <w:r w:rsidRPr="00B74FB0">
        <w:rPr>
          <w:rFonts w:asciiTheme="majorHAnsi" w:eastAsia="Times New Roman" w:hAnsiTheme="majorHAnsi" w:cs="Times New Roman"/>
          <w:b/>
          <w:bCs/>
          <w:color w:val="000000"/>
          <w:sz w:val="24"/>
          <w:szCs w:val="24"/>
        </w:rPr>
        <w:t>14</w:t>
      </w:r>
      <w:r w:rsidRPr="00B74FB0">
        <w:rPr>
          <w:rFonts w:asciiTheme="majorHAnsi" w:eastAsia="Times New Roman" w:hAnsiTheme="majorHAnsi" w:cs="Times New Roman"/>
          <w:color w:val="000000"/>
          <w:sz w:val="24"/>
          <w:szCs w:val="24"/>
        </w:rPr>
        <w:t xml:space="preserve"> activități de formare</w:t>
      </w:r>
      <w:r w:rsidRPr="003C665A">
        <w:rPr>
          <w:rFonts w:asciiTheme="majorHAnsi" w:eastAsia="Times New Roman" w:hAnsiTheme="majorHAnsi" w:cs="Times New Roman"/>
          <w:color w:val="000000"/>
          <w:sz w:val="24"/>
          <w:szCs w:val="24"/>
        </w:rPr>
        <w:t>.</w:t>
      </w:r>
    </w:p>
    <w:p w:rsidR="005C6D6B" w:rsidRPr="003C665A" w:rsidRDefault="00B80478" w:rsidP="00196490">
      <w:pPr>
        <w:spacing w:before="0" w:after="0"/>
        <w:ind w:firstLine="709"/>
        <w:jc w:val="both"/>
        <w:rPr>
          <w:rFonts w:asciiTheme="majorHAnsi" w:hAnsiTheme="majorHAnsi"/>
          <w:sz w:val="24"/>
          <w:szCs w:val="24"/>
        </w:rPr>
      </w:pPr>
      <w:r w:rsidRPr="003C665A">
        <w:rPr>
          <w:rFonts w:asciiTheme="majorHAnsi" w:hAnsiTheme="majorHAnsi"/>
          <w:sz w:val="24"/>
          <w:szCs w:val="24"/>
        </w:rPr>
        <w:t>Ș</w:t>
      </w:r>
      <w:r w:rsidR="005C6D6B" w:rsidRPr="003C665A">
        <w:rPr>
          <w:rFonts w:asciiTheme="majorHAnsi" w:hAnsiTheme="majorHAnsi"/>
          <w:sz w:val="24"/>
          <w:szCs w:val="24"/>
        </w:rPr>
        <w:t>edin</w:t>
      </w:r>
      <w:r w:rsidRPr="003C665A">
        <w:rPr>
          <w:rFonts w:asciiTheme="majorHAnsi" w:hAnsiTheme="majorHAnsi"/>
          <w:sz w:val="24"/>
          <w:szCs w:val="24"/>
        </w:rPr>
        <w:t>ț</w:t>
      </w:r>
      <w:r w:rsidR="005C6D6B" w:rsidRPr="003C665A">
        <w:rPr>
          <w:rFonts w:asciiTheme="majorHAnsi" w:hAnsiTheme="majorHAnsi"/>
          <w:sz w:val="24"/>
          <w:szCs w:val="24"/>
        </w:rPr>
        <w:t>a anuală de analiză a activită</w:t>
      </w:r>
      <w:r w:rsidRPr="003C665A">
        <w:rPr>
          <w:rFonts w:asciiTheme="majorHAnsi" w:hAnsiTheme="majorHAnsi"/>
          <w:sz w:val="24"/>
          <w:szCs w:val="24"/>
        </w:rPr>
        <w:t>ț</w:t>
      </w:r>
      <w:r w:rsidR="005C6D6B" w:rsidRPr="003C665A">
        <w:rPr>
          <w:rFonts w:asciiTheme="majorHAnsi" w:hAnsiTheme="majorHAnsi"/>
          <w:sz w:val="24"/>
          <w:szCs w:val="24"/>
        </w:rPr>
        <w:t>ii pe anul 2020 s-a desfă</w:t>
      </w:r>
      <w:r w:rsidRPr="003C665A">
        <w:rPr>
          <w:rFonts w:asciiTheme="majorHAnsi" w:hAnsiTheme="majorHAnsi"/>
          <w:sz w:val="24"/>
          <w:szCs w:val="24"/>
        </w:rPr>
        <w:t>ș</w:t>
      </w:r>
      <w:r w:rsidR="005C6D6B" w:rsidRPr="003C665A">
        <w:rPr>
          <w:rFonts w:asciiTheme="majorHAnsi" w:hAnsiTheme="majorHAnsi"/>
          <w:sz w:val="24"/>
          <w:szCs w:val="24"/>
        </w:rPr>
        <w:t>urat în 4 zile diferite pentru a permite împăr</w:t>
      </w:r>
      <w:r w:rsidRPr="003C665A">
        <w:rPr>
          <w:rFonts w:asciiTheme="majorHAnsi" w:hAnsiTheme="majorHAnsi"/>
          <w:sz w:val="24"/>
          <w:szCs w:val="24"/>
        </w:rPr>
        <w:t>ț</w:t>
      </w:r>
      <w:r w:rsidR="005C6D6B" w:rsidRPr="003C665A">
        <w:rPr>
          <w:rFonts w:asciiTheme="majorHAnsi" w:hAnsiTheme="majorHAnsi"/>
          <w:sz w:val="24"/>
          <w:szCs w:val="24"/>
        </w:rPr>
        <w:t xml:space="preserve">irea personalului de specialitate de grupuri de câte 15-20 de persoane. La </w:t>
      </w:r>
      <w:r w:rsidRPr="003C665A">
        <w:rPr>
          <w:rFonts w:asciiTheme="majorHAnsi" w:hAnsiTheme="majorHAnsi"/>
          <w:sz w:val="24"/>
          <w:szCs w:val="24"/>
        </w:rPr>
        <w:t>ș</w:t>
      </w:r>
      <w:r w:rsidR="005C6D6B" w:rsidRPr="003C665A">
        <w:rPr>
          <w:rFonts w:asciiTheme="majorHAnsi" w:hAnsiTheme="majorHAnsi"/>
          <w:sz w:val="24"/>
          <w:szCs w:val="24"/>
        </w:rPr>
        <w:t>edin</w:t>
      </w:r>
      <w:r w:rsidRPr="003C665A">
        <w:rPr>
          <w:rFonts w:asciiTheme="majorHAnsi" w:hAnsiTheme="majorHAnsi"/>
          <w:sz w:val="24"/>
          <w:szCs w:val="24"/>
        </w:rPr>
        <w:t>ț</w:t>
      </w:r>
      <w:r w:rsidR="005C6D6B" w:rsidRPr="003C665A">
        <w:rPr>
          <w:rFonts w:asciiTheme="majorHAnsi" w:hAnsiTheme="majorHAnsi"/>
          <w:sz w:val="24"/>
          <w:szCs w:val="24"/>
        </w:rPr>
        <w:t xml:space="preserve">a anuală de activitate au participat, în total, </w:t>
      </w:r>
      <w:r w:rsidR="005C6D6B" w:rsidRPr="003C665A">
        <w:rPr>
          <w:rFonts w:asciiTheme="majorHAnsi" w:hAnsiTheme="majorHAnsi"/>
          <w:b/>
          <w:bCs/>
          <w:sz w:val="24"/>
          <w:szCs w:val="24"/>
        </w:rPr>
        <w:t xml:space="preserve">71 </w:t>
      </w:r>
      <w:r w:rsidR="005C6D6B" w:rsidRPr="003C665A">
        <w:rPr>
          <w:rFonts w:asciiTheme="majorHAnsi" w:hAnsiTheme="majorHAnsi"/>
          <w:sz w:val="24"/>
          <w:szCs w:val="24"/>
        </w:rPr>
        <w:t>de angaja</w:t>
      </w:r>
      <w:r w:rsidRPr="003C665A">
        <w:rPr>
          <w:rFonts w:asciiTheme="majorHAnsi" w:hAnsiTheme="majorHAnsi"/>
          <w:sz w:val="24"/>
          <w:szCs w:val="24"/>
        </w:rPr>
        <w:t>ț</w:t>
      </w:r>
      <w:r w:rsidR="005C6D6B" w:rsidRPr="003C665A">
        <w:rPr>
          <w:rFonts w:asciiTheme="majorHAnsi" w:hAnsiTheme="majorHAnsi"/>
          <w:sz w:val="24"/>
          <w:szCs w:val="24"/>
        </w:rPr>
        <w:t>i.</w:t>
      </w:r>
    </w:p>
    <w:p w:rsidR="000432EE" w:rsidRPr="003C665A" w:rsidRDefault="000432EE" w:rsidP="00196490">
      <w:pPr>
        <w:spacing w:before="0" w:after="0"/>
        <w:jc w:val="both"/>
        <w:rPr>
          <w:rFonts w:asciiTheme="majorHAnsi" w:hAnsiTheme="majorHAnsi" w:cs="Times New Roman"/>
          <w:sz w:val="24"/>
          <w:szCs w:val="24"/>
        </w:rPr>
      </w:pPr>
    </w:p>
    <w:p w:rsidR="00FE6E0B" w:rsidRPr="003C665A" w:rsidRDefault="00FE6E0B" w:rsidP="00196490">
      <w:pPr>
        <w:pStyle w:val="ListParagraph"/>
        <w:numPr>
          <w:ilvl w:val="0"/>
          <w:numId w:val="4"/>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măsuri luate pentru gestionarea patrimoniului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îmbunătă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iri/refunc</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ionalizări ale spa</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iilor;</w:t>
      </w:r>
    </w:p>
    <w:p w:rsidR="0030400C" w:rsidRPr="003C665A" w:rsidRDefault="0030400C" w:rsidP="0030400C">
      <w:pPr>
        <w:autoSpaceDE w:val="0"/>
        <w:autoSpaceDN w:val="0"/>
        <w:adjustRightInd w:val="0"/>
        <w:spacing w:before="0" w:after="0"/>
        <w:ind w:left="360"/>
        <w:jc w:val="both"/>
        <w:rPr>
          <w:rFonts w:asciiTheme="majorHAnsi" w:hAnsiTheme="majorHAnsi" w:cs="Times New Roman"/>
          <w:i/>
          <w:sz w:val="24"/>
          <w:szCs w:val="24"/>
        </w:rPr>
      </w:pPr>
    </w:p>
    <w:p w:rsidR="00CF28AF" w:rsidRPr="003C665A" w:rsidRDefault="00CF28AF" w:rsidP="00196490">
      <w:pPr>
        <w:tabs>
          <w:tab w:val="left" w:pos="0"/>
        </w:tabs>
        <w:spacing w:before="0" w:after="0"/>
        <w:ind w:firstLine="709"/>
        <w:jc w:val="both"/>
        <w:rPr>
          <w:rFonts w:ascii="Cambria" w:hAnsi="Cambria" w:cs="Times New Roman"/>
          <w:sz w:val="24"/>
          <w:szCs w:val="24"/>
        </w:rPr>
      </w:pPr>
      <w:r w:rsidRPr="003C665A">
        <w:rPr>
          <w:rFonts w:ascii="Cambria" w:hAnsi="Cambria" w:cs="Times New Roman"/>
          <w:sz w:val="24"/>
          <w:szCs w:val="24"/>
        </w:rPr>
        <w:t>Au fost inventariate în sistemul integrat de bibliotecă Qulto 6.676 exemplare documente digitale în valoare de 376</w:t>
      </w:r>
      <w:r w:rsidR="003C665A">
        <w:rPr>
          <w:rFonts w:ascii="Cambria" w:hAnsi="Cambria" w:cs="Times New Roman"/>
          <w:sz w:val="24"/>
          <w:szCs w:val="24"/>
        </w:rPr>
        <w:t>.</w:t>
      </w:r>
      <w:r w:rsidRPr="003C665A">
        <w:rPr>
          <w:rFonts w:ascii="Cambria" w:hAnsi="Cambria" w:cs="Times New Roman"/>
          <w:sz w:val="24"/>
          <w:szCs w:val="24"/>
        </w:rPr>
        <w:t>472,05 lei. Acestea sunt rezultate din scanarea documentelor descrise biblioteconomic în anul 2020.</w:t>
      </w:r>
    </w:p>
    <w:p w:rsidR="000278C9" w:rsidRPr="003C665A" w:rsidRDefault="000278C9" w:rsidP="00196490">
      <w:pPr>
        <w:spacing w:before="0" w:after="0"/>
        <w:ind w:firstLine="709"/>
        <w:jc w:val="both"/>
        <w:rPr>
          <w:rStyle w:val="Strong"/>
          <w:rFonts w:asciiTheme="majorHAnsi" w:hAnsiTheme="majorHAnsi" w:cs="Times New Roman"/>
          <w:b w:val="0"/>
          <w:iCs/>
          <w:sz w:val="24"/>
          <w:szCs w:val="24"/>
        </w:rPr>
      </w:pPr>
      <w:r w:rsidRPr="003C665A">
        <w:rPr>
          <w:rStyle w:val="Strong"/>
          <w:rFonts w:asciiTheme="majorHAnsi" w:hAnsiTheme="majorHAnsi" w:cs="Times New Roman"/>
          <w:b w:val="0"/>
          <w:iCs/>
          <w:sz w:val="24"/>
          <w:szCs w:val="24"/>
        </w:rPr>
        <w:t>S-au desfă</w:t>
      </w:r>
      <w:r w:rsidR="00B80478" w:rsidRPr="003C665A">
        <w:rPr>
          <w:rStyle w:val="Strong"/>
          <w:rFonts w:asciiTheme="majorHAnsi" w:hAnsiTheme="majorHAnsi" w:cs="Times New Roman"/>
          <w:b w:val="0"/>
          <w:iCs/>
          <w:sz w:val="24"/>
          <w:szCs w:val="24"/>
        </w:rPr>
        <w:t>ș</w:t>
      </w:r>
      <w:r w:rsidRPr="003C665A">
        <w:rPr>
          <w:rStyle w:val="Strong"/>
          <w:rFonts w:asciiTheme="majorHAnsi" w:hAnsiTheme="majorHAnsi" w:cs="Times New Roman"/>
          <w:b w:val="0"/>
          <w:iCs/>
          <w:sz w:val="24"/>
          <w:szCs w:val="24"/>
        </w:rPr>
        <w:t xml:space="preserve">urat inventarele de gestiune scadente astfel: </w:t>
      </w:r>
    </w:p>
    <w:p w:rsidR="000278C9" w:rsidRPr="003C665A" w:rsidRDefault="000278C9" w:rsidP="00196490">
      <w:pPr>
        <w:pStyle w:val="ListParagraph"/>
        <w:numPr>
          <w:ilvl w:val="0"/>
          <w:numId w:val="24"/>
        </w:numPr>
        <w:spacing w:before="0" w:after="0"/>
        <w:ind w:left="0" w:firstLine="709"/>
        <w:jc w:val="both"/>
        <w:rPr>
          <w:rStyle w:val="Strong"/>
          <w:rFonts w:asciiTheme="majorHAnsi" w:hAnsiTheme="majorHAnsi" w:cs="Times New Roman"/>
          <w:b w:val="0"/>
          <w:iCs/>
          <w:sz w:val="24"/>
          <w:szCs w:val="24"/>
        </w:rPr>
      </w:pPr>
      <w:r w:rsidRPr="003C665A">
        <w:rPr>
          <w:rStyle w:val="Strong"/>
          <w:rFonts w:asciiTheme="majorHAnsi" w:hAnsiTheme="majorHAnsi" w:cs="Times New Roman"/>
          <w:b w:val="0"/>
          <w:iCs/>
          <w:sz w:val="24"/>
          <w:szCs w:val="24"/>
        </w:rPr>
        <w:t>au fost finalizate următoarele inventare demarate la sfâr</w:t>
      </w:r>
      <w:r w:rsidR="00B80478" w:rsidRPr="003C665A">
        <w:rPr>
          <w:rStyle w:val="Strong"/>
          <w:rFonts w:asciiTheme="majorHAnsi" w:hAnsiTheme="majorHAnsi" w:cs="Times New Roman"/>
          <w:b w:val="0"/>
          <w:iCs/>
          <w:sz w:val="24"/>
          <w:szCs w:val="24"/>
        </w:rPr>
        <w:t>ș</w:t>
      </w:r>
      <w:r w:rsidRPr="003C665A">
        <w:rPr>
          <w:rStyle w:val="Strong"/>
          <w:rFonts w:asciiTheme="majorHAnsi" w:hAnsiTheme="majorHAnsi" w:cs="Times New Roman"/>
          <w:b w:val="0"/>
          <w:iCs/>
          <w:sz w:val="24"/>
          <w:szCs w:val="24"/>
        </w:rPr>
        <w:t>itul anului 2020:</w:t>
      </w:r>
    </w:p>
    <w:p w:rsidR="000278C9" w:rsidRPr="003C665A" w:rsidRDefault="000278C9" w:rsidP="00196490">
      <w:pPr>
        <w:pStyle w:val="ListParagraph"/>
        <w:numPr>
          <w:ilvl w:val="0"/>
          <w:numId w:val="21"/>
        </w:numPr>
        <w:spacing w:before="0" w:after="0"/>
        <w:ind w:firstLine="556"/>
        <w:jc w:val="both"/>
        <w:rPr>
          <w:rStyle w:val="Strong"/>
          <w:rFonts w:asciiTheme="majorHAnsi" w:hAnsiTheme="majorHAnsi" w:cs="Times New Roman"/>
          <w:b w:val="0"/>
          <w:iCs/>
          <w:sz w:val="24"/>
          <w:szCs w:val="24"/>
        </w:rPr>
      </w:pPr>
      <w:r w:rsidRPr="003C665A">
        <w:rPr>
          <w:rStyle w:val="Strong"/>
          <w:rFonts w:asciiTheme="majorHAnsi" w:hAnsiTheme="majorHAnsi" w:cs="Times New Roman"/>
          <w:b w:val="0"/>
          <w:i/>
          <w:iCs/>
          <w:sz w:val="24"/>
          <w:szCs w:val="24"/>
        </w:rPr>
        <w:t>Centrul de formare profesională</w:t>
      </w:r>
      <w:r w:rsidRPr="003C665A">
        <w:rPr>
          <w:rStyle w:val="Strong"/>
          <w:rFonts w:asciiTheme="majorHAnsi" w:hAnsiTheme="majorHAnsi" w:cs="Times New Roman"/>
          <w:b w:val="0"/>
          <w:iCs/>
          <w:sz w:val="24"/>
          <w:szCs w:val="24"/>
        </w:rPr>
        <w:t xml:space="preserve">; </w:t>
      </w:r>
    </w:p>
    <w:p w:rsidR="000278C9" w:rsidRPr="003C665A" w:rsidRDefault="000278C9" w:rsidP="00196490">
      <w:pPr>
        <w:pStyle w:val="ListParagraph"/>
        <w:numPr>
          <w:ilvl w:val="0"/>
          <w:numId w:val="21"/>
        </w:numPr>
        <w:spacing w:before="0" w:after="0"/>
        <w:ind w:firstLine="556"/>
        <w:jc w:val="both"/>
        <w:rPr>
          <w:rStyle w:val="Strong"/>
          <w:rFonts w:asciiTheme="majorHAnsi" w:hAnsiTheme="majorHAnsi" w:cs="Times New Roman"/>
          <w:b w:val="0"/>
          <w:iCs/>
          <w:sz w:val="24"/>
          <w:szCs w:val="24"/>
        </w:rPr>
      </w:pPr>
      <w:r w:rsidRPr="003C665A">
        <w:rPr>
          <w:rStyle w:val="Strong"/>
          <w:rFonts w:asciiTheme="majorHAnsi" w:hAnsiTheme="majorHAnsi" w:cs="Times New Roman"/>
          <w:b w:val="0"/>
          <w:i/>
          <w:iCs/>
          <w:sz w:val="24"/>
          <w:szCs w:val="24"/>
        </w:rPr>
        <w:t>Compartimentul Referin</w:t>
      </w:r>
      <w:r w:rsidR="00B80478" w:rsidRPr="003C665A">
        <w:rPr>
          <w:rStyle w:val="Strong"/>
          <w:rFonts w:asciiTheme="majorHAnsi" w:hAnsiTheme="majorHAnsi" w:cs="Times New Roman"/>
          <w:b w:val="0"/>
          <w:i/>
          <w:iCs/>
          <w:sz w:val="24"/>
          <w:szCs w:val="24"/>
        </w:rPr>
        <w:t>ț</w:t>
      </w:r>
      <w:r w:rsidRPr="003C665A">
        <w:rPr>
          <w:rStyle w:val="Strong"/>
          <w:rFonts w:asciiTheme="majorHAnsi" w:hAnsiTheme="majorHAnsi" w:cs="Times New Roman"/>
          <w:b w:val="0"/>
          <w:i/>
          <w:iCs/>
          <w:sz w:val="24"/>
          <w:szCs w:val="24"/>
        </w:rPr>
        <w:t>e</w:t>
      </w:r>
      <w:r w:rsidRPr="003C665A">
        <w:rPr>
          <w:rStyle w:val="Strong"/>
          <w:rFonts w:asciiTheme="majorHAnsi" w:hAnsiTheme="majorHAnsi" w:cs="Times New Roman"/>
          <w:b w:val="0"/>
          <w:iCs/>
          <w:sz w:val="24"/>
          <w:szCs w:val="24"/>
        </w:rPr>
        <w:t>.</w:t>
      </w:r>
    </w:p>
    <w:p w:rsidR="000278C9" w:rsidRPr="003C665A" w:rsidRDefault="000278C9" w:rsidP="00196490">
      <w:pPr>
        <w:pStyle w:val="ListParagraph"/>
        <w:numPr>
          <w:ilvl w:val="0"/>
          <w:numId w:val="20"/>
        </w:numPr>
        <w:spacing w:before="0" w:after="0"/>
        <w:ind w:left="0" w:firstLine="709"/>
        <w:jc w:val="both"/>
        <w:rPr>
          <w:rStyle w:val="Strong"/>
          <w:rFonts w:asciiTheme="majorHAnsi" w:hAnsiTheme="majorHAnsi" w:cs="Times New Roman"/>
          <w:b w:val="0"/>
          <w:iCs/>
          <w:sz w:val="24"/>
          <w:szCs w:val="24"/>
        </w:rPr>
      </w:pPr>
      <w:r w:rsidRPr="003C665A">
        <w:rPr>
          <w:rStyle w:val="Strong"/>
          <w:rFonts w:asciiTheme="majorHAnsi" w:hAnsiTheme="majorHAnsi" w:cs="Times New Roman"/>
          <w:b w:val="0"/>
          <w:iCs/>
          <w:sz w:val="24"/>
          <w:szCs w:val="24"/>
        </w:rPr>
        <w:t xml:space="preserve">au fost efectuate inventare la compartimentele: </w:t>
      </w:r>
    </w:p>
    <w:p w:rsidR="000278C9" w:rsidRPr="003C665A" w:rsidRDefault="000278C9" w:rsidP="00196490">
      <w:pPr>
        <w:pStyle w:val="ListParagraph"/>
        <w:numPr>
          <w:ilvl w:val="0"/>
          <w:numId w:val="21"/>
        </w:numPr>
        <w:spacing w:before="0" w:after="0"/>
        <w:ind w:left="1208" w:firstLine="709"/>
        <w:jc w:val="both"/>
        <w:rPr>
          <w:rStyle w:val="Strong"/>
          <w:rFonts w:asciiTheme="majorHAnsi" w:hAnsiTheme="majorHAnsi" w:cs="Times New Roman"/>
          <w:b w:val="0"/>
          <w:iCs/>
          <w:sz w:val="24"/>
          <w:szCs w:val="24"/>
        </w:rPr>
      </w:pPr>
      <w:r w:rsidRPr="003C665A">
        <w:rPr>
          <w:rStyle w:val="Strong"/>
          <w:rFonts w:asciiTheme="majorHAnsi" w:hAnsiTheme="majorHAnsi" w:cs="Times New Roman"/>
          <w:b w:val="0"/>
          <w:i/>
          <w:iCs/>
          <w:sz w:val="24"/>
          <w:szCs w:val="24"/>
        </w:rPr>
        <w:t>Sala de lectură</w:t>
      </w:r>
      <w:r w:rsidRPr="003C665A">
        <w:rPr>
          <w:rStyle w:val="Strong"/>
          <w:rFonts w:asciiTheme="majorHAnsi" w:hAnsiTheme="majorHAnsi" w:cs="Times New Roman"/>
          <w:b w:val="0"/>
          <w:iCs/>
          <w:sz w:val="24"/>
          <w:szCs w:val="24"/>
        </w:rPr>
        <w:t>;</w:t>
      </w:r>
    </w:p>
    <w:p w:rsidR="000278C9" w:rsidRPr="003C665A" w:rsidRDefault="000278C9" w:rsidP="00196490">
      <w:pPr>
        <w:pStyle w:val="ListParagraph"/>
        <w:numPr>
          <w:ilvl w:val="0"/>
          <w:numId w:val="21"/>
        </w:numPr>
        <w:spacing w:before="0" w:after="0"/>
        <w:ind w:left="1208" w:firstLine="709"/>
        <w:jc w:val="both"/>
        <w:rPr>
          <w:rStyle w:val="Strong"/>
          <w:rFonts w:asciiTheme="majorHAnsi" w:hAnsiTheme="majorHAnsi" w:cs="Times New Roman"/>
          <w:b w:val="0"/>
          <w:iCs/>
          <w:sz w:val="24"/>
          <w:szCs w:val="24"/>
        </w:rPr>
      </w:pPr>
      <w:r w:rsidRPr="003C665A">
        <w:rPr>
          <w:rStyle w:val="Strong"/>
          <w:rFonts w:asciiTheme="majorHAnsi" w:hAnsiTheme="majorHAnsi" w:cs="Times New Roman"/>
          <w:b w:val="0"/>
          <w:i/>
          <w:iCs/>
          <w:sz w:val="24"/>
          <w:szCs w:val="24"/>
        </w:rPr>
        <w:t>Filiala Traian Brad</w:t>
      </w:r>
      <w:r w:rsidRPr="003C665A">
        <w:rPr>
          <w:rStyle w:val="Strong"/>
          <w:rFonts w:asciiTheme="majorHAnsi" w:hAnsiTheme="majorHAnsi" w:cs="Times New Roman"/>
          <w:b w:val="0"/>
          <w:iCs/>
          <w:sz w:val="24"/>
          <w:szCs w:val="24"/>
        </w:rPr>
        <w:t>;</w:t>
      </w:r>
    </w:p>
    <w:p w:rsidR="000278C9" w:rsidRPr="003C665A" w:rsidRDefault="000278C9" w:rsidP="00196490">
      <w:pPr>
        <w:pStyle w:val="ListParagraph"/>
        <w:numPr>
          <w:ilvl w:val="0"/>
          <w:numId w:val="21"/>
        </w:numPr>
        <w:spacing w:before="0" w:after="0"/>
        <w:ind w:left="1208" w:firstLine="709"/>
        <w:jc w:val="both"/>
        <w:rPr>
          <w:rStyle w:val="Strong"/>
          <w:rFonts w:asciiTheme="majorHAnsi" w:hAnsiTheme="majorHAnsi" w:cs="Times New Roman"/>
          <w:b w:val="0"/>
          <w:iCs/>
          <w:sz w:val="24"/>
          <w:szCs w:val="24"/>
        </w:rPr>
      </w:pPr>
      <w:r w:rsidRPr="003C665A">
        <w:rPr>
          <w:rStyle w:val="Strong"/>
          <w:rFonts w:asciiTheme="majorHAnsi" w:hAnsiTheme="majorHAnsi" w:cs="Times New Roman"/>
          <w:b w:val="0"/>
          <w:i/>
          <w:iCs/>
          <w:sz w:val="24"/>
          <w:szCs w:val="24"/>
        </w:rPr>
        <w:t>Filiala Zorilor</w:t>
      </w:r>
      <w:r w:rsidRPr="003C665A">
        <w:rPr>
          <w:rStyle w:val="Strong"/>
          <w:rFonts w:asciiTheme="majorHAnsi" w:hAnsiTheme="majorHAnsi" w:cs="Times New Roman"/>
          <w:b w:val="0"/>
          <w:iCs/>
          <w:sz w:val="24"/>
          <w:szCs w:val="24"/>
        </w:rPr>
        <w:t>;</w:t>
      </w:r>
    </w:p>
    <w:p w:rsidR="000278C9" w:rsidRPr="003C665A" w:rsidRDefault="000278C9" w:rsidP="00196490">
      <w:pPr>
        <w:pStyle w:val="ListParagraph"/>
        <w:numPr>
          <w:ilvl w:val="0"/>
          <w:numId w:val="21"/>
        </w:numPr>
        <w:spacing w:before="0" w:after="0"/>
        <w:ind w:left="1208" w:firstLine="709"/>
        <w:jc w:val="both"/>
        <w:rPr>
          <w:rStyle w:val="Strong"/>
          <w:rFonts w:asciiTheme="majorHAnsi" w:hAnsiTheme="majorHAnsi" w:cs="Times New Roman"/>
          <w:b w:val="0"/>
          <w:iCs/>
          <w:sz w:val="24"/>
          <w:szCs w:val="24"/>
        </w:rPr>
      </w:pPr>
      <w:r w:rsidRPr="003C665A">
        <w:rPr>
          <w:rStyle w:val="Strong"/>
          <w:rFonts w:asciiTheme="majorHAnsi" w:hAnsiTheme="majorHAnsi" w:cs="Times New Roman"/>
          <w:b w:val="0"/>
          <w:i/>
          <w:iCs/>
          <w:sz w:val="24"/>
          <w:szCs w:val="24"/>
        </w:rPr>
        <w:t>Biroul Achizi</w:t>
      </w:r>
      <w:r w:rsidR="00B80478" w:rsidRPr="003C665A">
        <w:rPr>
          <w:rStyle w:val="Strong"/>
          <w:rFonts w:asciiTheme="majorHAnsi" w:hAnsiTheme="majorHAnsi" w:cs="Times New Roman"/>
          <w:b w:val="0"/>
          <w:i/>
          <w:iCs/>
          <w:sz w:val="24"/>
          <w:szCs w:val="24"/>
        </w:rPr>
        <w:t>ț</w:t>
      </w:r>
      <w:r w:rsidRPr="003C665A">
        <w:rPr>
          <w:rStyle w:val="Strong"/>
          <w:rFonts w:asciiTheme="majorHAnsi" w:hAnsiTheme="majorHAnsi" w:cs="Times New Roman"/>
          <w:b w:val="0"/>
          <w:i/>
          <w:iCs/>
          <w:sz w:val="24"/>
          <w:szCs w:val="24"/>
        </w:rPr>
        <w:t>ii, Eviden</w:t>
      </w:r>
      <w:r w:rsidR="00B80478" w:rsidRPr="003C665A">
        <w:rPr>
          <w:rStyle w:val="Strong"/>
          <w:rFonts w:asciiTheme="majorHAnsi" w:hAnsiTheme="majorHAnsi" w:cs="Times New Roman"/>
          <w:b w:val="0"/>
          <w:i/>
          <w:iCs/>
          <w:sz w:val="24"/>
          <w:szCs w:val="24"/>
        </w:rPr>
        <w:t>ț</w:t>
      </w:r>
      <w:r w:rsidRPr="003C665A">
        <w:rPr>
          <w:rStyle w:val="Strong"/>
          <w:rFonts w:asciiTheme="majorHAnsi" w:hAnsiTheme="majorHAnsi" w:cs="Times New Roman"/>
          <w:b w:val="0"/>
          <w:i/>
          <w:iCs/>
          <w:sz w:val="24"/>
          <w:szCs w:val="24"/>
        </w:rPr>
        <w:t xml:space="preserve">ă, prelucrare </w:t>
      </w:r>
      <w:r w:rsidR="00B80478" w:rsidRPr="003C665A">
        <w:rPr>
          <w:rStyle w:val="Strong"/>
          <w:rFonts w:asciiTheme="majorHAnsi" w:hAnsiTheme="majorHAnsi" w:cs="Times New Roman"/>
          <w:b w:val="0"/>
          <w:i/>
          <w:iCs/>
          <w:sz w:val="24"/>
          <w:szCs w:val="24"/>
        </w:rPr>
        <w:t>ș</w:t>
      </w:r>
      <w:r w:rsidRPr="003C665A">
        <w:rPr>
          <w:rStyle w:val="Strong"/>
          <w:rFonts w:asciiTheme="majorHAnsi" w:hAnsiTheme="majorHAnsi" w:cs="Times New Roman"/>
          <w:b w:val="0"/>
          <w:i/>
          <w:iCs/>
          <w:sz w:val="24"/>
          <w:szCs w:val="24"/>
        </w:rPr>
        <w:t>i Depozit legal local</w:t>
      </w:r>
      <w:r w:rsidRPr="003C665A">
        <w:rPr>
          <w:rStyle w:val="Strong"/>
          <w:rFonts w:asciiTheme="majorHAnsi" w:hAnsiTheme="majorHAnsi" w:cs="Times New Roman"/>
          <w:b w:val="0"/>
          <w:iCs/>
          <w:sz w:val="24"/>
          <w:szCs w:val="24"/>
        </w:rPr>
        <w:t>;</w:t>
      </w:r>
    </w:p>
    <w:p w:rsidR="000278C9" w:rsidRPr="003C665A" w:rsidRDefault="000278C9" w:rsidP="00196490">
      <w:pPr>
        <w:pStyle w:val="ListParagraph"/>
        <w:numPr>
          <w:ilvl w:val="0"/>
          <w:numId w:val="21"/>
        </w:numPr>
        <w:spacing w:before="0" w:after="0"/>
        <w:ind w:left="1208" w:firstLine="709"/>
        <w:jc w:val="both"/>
        <w:rPr>
          <w:rStyle w:val="Strong"/>
          <w:rFonts w:asciiTheme="majorHAnsi" w:hAnsiTheme="majorHAnsi" w:cs="Times New Roman"/>
          <w:b w:val="0"/>
          <w:iCs/>
          <w:sz w:val="24"/>
          <w:szCs w:val="24"/>
        </w:rPr>
      </w:pPr>
      <w:r w:rsidRPr="003C665A">
        <w:rPr>
          <w:rStyle w:val="Strong"/>
          <w:rFonts w:asciiTheme="majorHAnsi" w:hAnsiTheme="majorHAnsi" w:cs="Times New Roman"/>
          <w:b w:val="0"/>
          <w:i/>
          <w:iCs/>
          <w:sz w:val="24"/>
          <w:szCs w:val="24"/>
        </w:rPr>
        <w:t>American Corner</w:t>
      </w:r>
      <w:r w:rsidRPr="003C665A">
        <w:rPr>
          <w:rStyle w:val="Strong"/>
          <w:rFonts w:asciiTheme="majorHAnsi" w:hAnsiTheme="majorHAnsi" w:cs="Times New Roman"/>
          <w:b w:val="0"/>
          <w:iCs/>
          <w:sz w:val="24"/>
          <w:szCs w:val="24"/>
        </w:rPr>
        <w:t>;</w:t>
      </w:r>
    </w:p>
    <w:p w:rsidR="000278C9" w:rsidRPr="003C665A" w:rsidRDefault="000278C9" w:rsidP="00196490">
      <w:pPr>
        <w:pStyle w:val="ListParagraph"/>
        <w:numPr>
          <w:ilvl w:val="0"/>
          <w:numId w:val="21"/>
        </w:numPr>
        <w:spacing w:before="0" w:after="0"/>
        <w:ind w:left="1208" w:firstLine="709"/>
        <w:jc w:val="both"/>
        <w:rPr>
          <w:rStyle w:val="Strong"/>
          <w:rFonts w:asciiTheme="majorHAnsi" w:hAnsiTheme="majorHAnsi" w:cs="Times New Roman"/>
          <w:b w:val="0"/>
          <w:iCs/>
          <w:sz w:val="24"/>
          <w:szCs w:val="24"/>
        </w:rPr>
      </w:pPr>
      <w:r w:rsidRPr="003C665A">
        <w:rPr>
          <w:rStyle w:val="Strong"/>
          <w:rFonts w:asciiTheme="majorHAnsi" w:hAnsiTheme="majorHAnsi" w:cs="Times New Roman"/>
          <w:b w:val="0"/>
          <w:i/>
          <w:iCs/>
          <w:sz w:val="24"/>
          <w:szCs w:val="24"/>
        </w:rPr>
        <w:t>Sec</w:t>
      </w:r>
      <w:r w:rsidR="00B80478" w:rsidRPr="003C665A">
        <w:rPr>
          <w:rStyle w:val="Strong"/>
          <w:rFonts w:asciiTheme="majorHAnsi" w:hAnsiTheme="majorHAnsi" w:cs="Times New Roman"/>
          <w:b w:val="0"/>
          <w:i/>
          <w:iCs/>
          <w:sz w:val="24"/>
          <w:szCs w:val="24"/>
        </w:rPr>
        <w:t>ț</w:t>
      </w:r>
      <w:r w:rsidRPr="003C665A">
        <w:rPr>
          <w:rStyle w:val="Strong"/>
          <w:rFonts w:asciiTheme="majorHAnsi" w:hAnsiTheme="majorHAnsi" w:cs="Times New Roman"/>
          <w:b w:val="0"/>
          <w:i/>
          <w:iCs/>
          <w:sz w:val="24"/>
          <w:szCs w:val="24"/>
        </w:rPr>
        <w:t>ia pentru Adolescen</w:t>
      </w:r>
      <w:r w:rsidR="00B80478" w:rsidRPr="003C665A">
        <w:rPr>
          <w:rStyle w:val="Strong"/>
          <w:rFonts w:asciiTheme="majorHAnsi" w:hAnsiTheme="majorHAnsi" w:cs="Times New Roman"/>
          <w:b w:val="0"/>
          <w:i/>
          <w:iCs/>
          <w:sz w:val="24"/>
          <w:szCs w:val="24"/>
        </w:rPr>
        <w:t>ț</w:t>
      </w:r>
      <w:r w:rsidRPr="003C665A">
        <w:rPr>
          <w:rStyle w:val="Strong"/>
          <w:rFonts w:asciiTheme="majorHAnsi" w:hAnsiTheme="majorHAnsi" w:cs="Times New Roman"/>
          <w:b w:val="0"/>
          <w:i/>
          <w:iCs/>
          <w:sz w:val="24"/>
          <w:szCs w:val="24"/>
        </w:rPr>
        <w:t>i</w:t>
      </w:r>
      <w:r w:rsidRPr="003C665A">
        <w:rPr>
          <w:rStyle w:val="Strong"/>
          <w:rFonts w:asciiTheme="majorHAnsi" w:hAnsiTheme="majorHAnsi" w:cs="Times New Roman"/>
          <w:b w:val="0"/>
          <w:iCs/>
          <w:sz w:val="24"/>
          <w:szCs w:val="24"/>
        </w:rPr>
        <w:t>.</w:t>
      </w:r>
    </w:p>
    <w:p w:rsidR="000278C9" w:rsidRPr="003C665A" w:rsidRDefault="000278C9" w:rsidP="00196490">
      <w:pPr>
        <w:spacing w:before="0" w:after="0"/>
        <w:ind w:left="357" w:firstLine="709"/>
        <w:jc w:val="both"/>
        <w:rPr>
          <w:rStyle w:val="Strong"/>
          <w:rFonts w:asciiTheme="majorHAnsi" w:hAnsiTheme="majorHAnsi" w:cs="Times New Roman"/>
          <w:b w:val="0"/>
          <w:iCs/>
          <w:sz w:val="24"/>
          <w:szCs w:val="24"/>
        </w:rPr>
      </w:pPr>
      <w:r w:rsidRPr="003C665A">
        <w:rPr>
          <w:rStyle w:val="Strong"/>
          <w:rFonts w:asciiTheme="majorHAnsi" w:hAnsiTheme="majorHAnsi" w:cs="Times New Roman"/>
          <w:b w:val="0"/>
          <w:iCs/>
          <w:sz w:val="24"/>
          <w:szCs w:val="24"/>
        </w:rPr>
        <w:t>Astfel, în anul 2021 au fost verificate în softul integrat de bibliotecă Qulto, un număr de 177.743 documente existente în colec</w:t>
      </w:r>
      <w:r w:rsidR="00B80478" w:rsidRPr="003C665A">
        <w:rPr>
          <w:rStyle w:val="Strong"/>
          <w:rFonts w:asciiTheme="majorHAnsi" w:hAnsiTheme="majorHAnsi" w:cs="Times New Roman"/>
          <w:b w:val="0"/>
          <w:iCs/>
          <w:sz w:val="24"/>
          <w:szCs w:val="24"/>
        </w:rPr>
        <w:t>ț</w:t>
      </w:r>
      <w:r w:rsidRPr="003C665A">
        <w:rPr>
          <w:rStyle w:val="Strong"/>
          <w:rFonts w:asciiTheme="majorHAnsi" w:hAnsiTheme="majorHAnsi" w:cs="Times New Roman"/>
          <w:b w:val="0"/>
          <w:iCs/>
          <w:sz w:val="24"/>
          <w:szCs w:val="24"/>
        </w:rPr>
        <w:t>iile bibliotecii.</w:t>
      </w:r>
      <w:r w:rsidR="00EA66C7" w:rsidRPr="003C665A">
        <w:rPr>
          <w:rStyle w:val="Strong"/>
          <w:rFonts w:asciiTheme="majorHAnsi" w:hAnsiTheme="majorHAnsi" w:cs="Times New Roman"/>
          <w:b w:val="0"/>
          <w:iCs/>
          <w:sz w:val="24"/>
          <w:szCs w:val="24"/>
        </w:rPr>
        <w:t xml:space="preserve"> A </w:t>
      </w:r>
      <w:r w:rsidRPr="003C665A">
        <w:rPr>
          <w:rStyle w:val="Strong"/>
          <w:rFonts w:asciiTheme="majorHAnsi" w:hAnsiTheme="majorHAnsi" w:cs="Times New Roman"/>
          <w:b w:val="0"/>
          <w:iCs/>
          <w:sz w:val="24"/>
          <w:szCs w:val="24"/>
        </w:rPr>
        <w:t xml:space="preserve">fost demarat inventarul, cu finalizare în luna aprilie 2022, la </w:t>
      </w:r>
      <w:r w:rsidRPr="003C665A">
        <w:rPr>
          <w:rStyle w:val="Strong"/>
          <w:rFonts w:asciiTheme="majorHAnsi" w:hAnsiTheme="majorHAnsi" w:cs="Times New Roman"/>
          <w:b w:val="0"/>
          <w:i/>
          <w:iCs/>
          <w:sz w:val="24"/>
          <w:szCs w:val="24"/>
        </w:rPr>
        <w:t>Biblioteca Mobilă</w:t>
      </w:r>
      <w:r w:rsidRPr="003C665A">
        <w:rPr>
          <w:rStyle w:val="Strong"/>
          <w:rFonts w:asciiTheme="majorHAnsi" w:hAnsiTheme="majorHAnsi" w:cs="Times New Roman"/>
          <w:b w:val="0"/>
          <w:iCs/>
          <w:sz w:val="24"/>
          <w:szCs w:val="24"/>
        </w:rPr>
        <w:t>.</w:t>
      </w:r>
    </w:p>
    <w:p w:rsidR="00196490" w:rsidRPr="003C665A" w:rsidRDefault="00196490" w:rsidP="006D791C">
      <w:pPr>
        <w:autoSpaceDE w:val="0"/>
        <w:autoSpaceDN w:val="0"/>
        <w:adjustRightInd w:val="0"/>
        <w:spacing w:before="0" w:after="0"/>
        <w:ind w:firstLine="709"/>
        <w:jc w:val="both"/>
        <w:rPr>
          <w:rFonts w:asciiTheme="majorHAnsi" w:hAnsiTheme="majorHAnsi" w:cs="Times New Roman"/>
          <w:sz w:val="24"/>
          <w:szCs w:val="24"/>
        </w:rPr>
      </w:pPr>
    </w:p>
    <w:p w:rsidR="00FE6E0B" w:rsidRPr="003C665A" w:rsidRDefault="00FE6E0B" w:rsidP="00196490">
      <w:pPr>
        <w:pStyle w:val="ListParagraph"/>
        <w:numPr>
          <w:ilvl w:val="0"/>
          <w:numId w:val="4"/>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măsuri luate în urma controalelor, verificării/auditării din partea autorită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ii sau a altor organisme de control în perioada raportată.</w:t>
      </w:r>
    </w:p>
    <w:p w:rsidR="00BD7188" w:rsidRPr="003C665A" w:rsidRDefault="006F50E3" w:rsidP="00196490">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În anul 202</w:t>
      </w:r>
      <w:r w:rsidR="00BD7188" w:rsidRPr="003C665A">
        <w:rPr>
          <w:rFonts w:asciiTheme="majorHAnsi" w:hAnsiTheme="majorHAnsi" w:cs="Times New Roman"/>
          <w:sz w:val="24"/>
          <w:szCs w:val="24"/>
        </w:rPr>
        <w:t>1 s-a încercat implementarea măsurilor rezultate în urma controalelor din anul 2020.</w:t>
      </w:r>
    </w:p>
    <w:p w:rsidR="00A55B11" w:rsidRPr="003C665A" w:rsidRDefault="00CF6EE1" w:rsidP="00196490">
      <w:pPr>
        <w:autoSpaceDE w:val="0"/>
        <w:autoSpaceDN w:val="0"/>
        <w:adjustRightInd w:val="0"/>
        <w:spacing w:before="0" w:after="0"/>
        <w:jc w:val="both"/>
        <w:rPr>
          <w:rFonts w:asciiTheme="majorHAnsi" w:hAnsiTheme="majorHAnsi" w:cs="Times New Roman"/>
          <w:sz w:val="24"/>
          <w:szCs w:val="24"/>
        </w:rPr>
      </w:pPr>
      <w:r w:rsidRPr="003C665A">
        <w:rPr>
          <w:rFonts w:asciiTheme="majorHAnsi" w:hAnsiTheme="majorHAnsi" w:cs="Times New Roman"/>
          <w:sz w:val="24"/>
          <w:szCs w:val="24"/>
        </w:rPr>
        <w:tab/>
        <w:t>Astfel m</w:t>
      </w:r>
      <w:r w:rsidR="00A55B11" w:rsidRPr="003C665A">
        <w:rPr>
          <w:rFonts w:asciiTheme="majorHAnsi" w:hAnsiTheme="majorHAnsi" w:cs="Times New Roman"/>
          <w:sz w:val="24"/>
          <w:szCs w:val="24"/>
        </w:rPr>
        <w:t xml:space="preserve">ăsurile luate în urma controalelor </w:t>
      </w:r>
      <w:r w:rsidR="00B80478" w:rsidRPr="003C665A">
        <w:rPr>
          <w:rFonts w:asciiTheme="majorHAnsi" w:hAnsiTheme="majorHAnsi" w:cs="Times New Roman"/>
          <w:sz w:val="24"/>
          <w:szCs w:val="24"/>
        </w:rPr>
        <w:t>ș</w:t>
      </w:r>
      <w:r w:rsidR="00A55B11" w:rsidRPr="003C665A">
        <w:rPr>
          <w:rFonts w:asciiTheme="majorHAnsi" w:hAnsiTheme="majorHAnsi" w:cs="Times New Roman"/>
          <w:sz w:val="24"/>
          <w:szCs w:val="24"/>
        </w:rPr>
        <w:t xml:space="preserve">i verificărilor făcute </w:t>
      </w:r>
      <w:r w:rsidR="00F32DD1" w:rsidRPr="003C665A">
        <w:rPr>
          <w:rFonts w:asciiTheme="majorHAnsi" w:hAnsiTheme="majorHAnsi" w:cs="Times New Roman"/>
          <w:sz w:val="24"/>
          <w:szCs w:val="24"/>
        </w:rPr>
        <w:t>în</w:t>
      </w:r>
      <w:r w:rsidR="00A55B11" w:rsidRPr="003C665A">
        <w:rPr>
          <w:rFonts w:asciiTheme="majorHAnsi" w:hAnsiTheme="majorHAnsi" w:cs="Times New Roman"/>
          <w:sz w:val="24"/>
          <w:szCs w:val="24"/>
        </w:rPr>
        <w:t xml:space="preserve"> anul 20</w:t>
      </w:r>
      <w:r w:rsidR="00F32DD1" w:rsidRPr="003C665A">
        <w:rPr>
          <w:rFonts w:asciiTheme="majorHAnsi" w:hAnsiTheme="majorHAnsi" w:cs="Times New Roman"/>
          <w:sz w:val="24"/>
          <w:szCs w:val="24"/>
        </w:rPr>
        <w:t>20</w:t>
      </w:r>
      <w:r w:rsidR="00A55B11" w:rsidRPr="003C665A">
        <w:rPr>
          <w:rFonts w:asciiTheme="majorHAnsi" w:hAnsiTheme="majorHAnsi" w:cs="Times New Roman"/>
          <w:sz w:val="24"/>
          <w:szCs w:val="24"/>
        </w:rPr>
        <w:t>, sunt:</w:t>
      </w:r>
    </w:p>
    <w:p w:rsidR="003259FE" w:rsidRPr="003C665A" w:rsidRDefault="004130D9" w:rsidP="00196490">
      <w:pPr>
        <w:pStyle w:val="ListParagraph"/>
        <w:numPr>
          <w:ilvl w:val="0"/>
          <w:numId w:val="13"/>
        </w:numPr>
        <w:autoSpaceDE w:val="0"/>
        <w:autoSpaceDN w:val="0"/>
        <w:adjustRightInd w:val="0"/>
        <w:spacing w:before="0" w:after="0"/>
        <w:jc w:val="both"/>
        <w:rPr>
          <w:rFonts w:asciiTheme="majorHAnsi" w:hAnsiTheme="majorHAnsi" w:cs="Times New Roman"/>
          <w:sz w:val="24"/>
          <w:szCs w:val="24"/>
        </w:rPr>
      </w:pPr>
      <w:r w:rsidRPr="003C665A">
        <w:rPr>
          <w:rFonts w:asciiTheme="majorHAnsi" w:hAnsiTheme="majorHAnsi" w:cs="Times New Roman"/>
          <w:sz w:val="24"/>
          <w:szCs w:val="24"/>
        </w:rPr>
        <w:t>s-a refăcut eviden</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a analitică a mijloacelor fixe conform reglementărilor legale în domeniu;</w:t>
      </w:r>
    </w:p>
    <w:p w:rsidR="004130D9" w:rsidRPr="003C665A" w:rsidRDefault="00D02673" w:rsidP="00196490">
      <w:pPr>
        <w:pStyle w:val="ListParagraph"/>
        <w:numPr>
          <w:ilvl w:val="0"/>
          <w:numId w:val="13"/>
        </w:numPr>
        <w:autoSpaceDE w:val="0"/>
        <w:autoSpaceDN w:val="0"/>
        <w:adjustRightInd w:val="0"/>
        <w:spacing w:before="0" w:after="0"/>
        <w:jc w:val="both"/>
        <w:rPr>
          <w:rFonts w:asciiTheme="majorHAnsi" w:hAnsiTheme="majorHAnsi" w:cs="Times New Roman"/>
          <w:sz w:val="24"/>
          <w:szCs w:val="24"/>
        </w:rPr>
      </w:pPr>
      <w:r w:rsidRPr="003C665A">
        <w:rPr>
          <w:rFonts w:asciiTheme="majorHAnsi" w:hAnsiTheme="majorHAnsi" w:cs="Times New Roman"/>
          <w:sz w:val="24"/>
          <w:szCs w:val="24"/>
        </w:rPr>
        <w:t>s-au luat</w:t>
      </w:r>
      <w:r w:rsidR="008F7911" w:rsidRPr="003C665A">
        <w:rPr>
          <w:rFonts w:asciiTheme="majorHAnsi" w:hAnsiTheme="majorHAnsi" w:cs="Times New Roman"/>
          <w:sz w:val="24"/>
          <w:szCs w:val="24"/>
        </w:rPr>
        <w:t xml:space="preserve"> în eviden</w:t>
      </w:r>
      <w:r w:rsidR="00B80478" w:rsidRPr="003C665A">
        <w:rPr>
          <w:rFonts w:asciiTheme="majorHAnsi" w:hAnsiTheme="majorHAnsi" w:cs="Times New Roman"/>
          <w:sz w:val="24"/>
          <w:szCs w:val="24"/>
        </w:rPr>
        <w:t>ț</w:t>
      </w:r>
      <w:r w:rsidR="008F7911" w:rsidRPr="003C665A">
        <w:rPr>
          <w:rFonts w:asciiTheme="majorHAnsi" w:hAnsiTheme="majorHAnsi" w:cs="Times New Roman"/>
          <w:sz w:val="24"/>
          <w:szCs w:val="24"/>
        </w:rPr>
        <w:t>a contabilă terenuri</w:t>
      </w:r>
      <w:r w:rsidRPr="003C665A">
        <w:rPr>
          <w:rFonts w:asciiTheme="majorHAnsi" w:hAnsiTheme="majorHAnsi" w:cs="Times New Roman"/>
          <w:sz w:val="24"/>
          <w:szCs w:val="24"/>
        </w:rPr>
        <w:t>le</w:t>
      </w:r>
      <w:r w:rsidR="008F7911" w:rsidRPr="003C665A">
        <w:rPr>
          <w:rFonts w:asciiTheme="majorHAnsi" w:hAnsiTheme="majorHAnsi" w:cs="Times New Roman"/>
          <w:sz w:val="24"/>
          <w:szCs w:val="24"/>
        </w:rPr>
        <w:t xml:space="preserve"> aflate în administrarea Bibliotecii Jude</w:t>
      </w:r>
      <w:r w:rsidR="00B80478" w:rsidRPr="003C665A">
        <w:rPr>
          <w:rFonts w:asciiTheme="majorHAnsi" w:hAnsiTheme="majorHAnsi" w:cs="Times New Roman"/>
          <w:sz w:val="24"/>
          <w:szCs w:val="24"/>
        </w:rPr>
        <w:t>ț</w:t>
      </w:r>
      <w:r w:rsidR="008F7911" w:rsidRPr="003C665A">
        <w:rPr>
          <w:rFonts w:asciiTheme="majorHAnsi" w:hAnsiTheme="majorHAnsi" w:cs="Times New Roman"/>
          <w:sz w:val="24"/>
          <w:szCs w:val="24"/>
        </w:rPr>
        <w:t>ene „Octavian Goga”;</w:t>
      </w:r>
    </w:p>
    <w:p w:rsidR="00A15F7B" w:rsidRPr="003C665A" w:rsidRDefault="00D02673" w:rsidP="00196490">
      <w:pPr>
        <w:pStyle w:val="ListParagraph"/>
        <w:numPr>
          <w:ilvl w:val="0"/>
          <w:numId w:val="13"/>
        </w:numPr>
        <w:autoSpaceDE w:val="0"/>
        <w:autoSpaceDN w:val="0"/>
        <w:adjustRightInd w:val="0"/>
        <w:spacing w:before="0" w:after="0"/>
        <w:jc w:val="both"/>
        <w:rPr>
          <w:rFonts w:asciiTheme="majorHAnsi" w:hAnsiTheme="majorHAnsi" w:cs="Times New Roman"/>
          <w:sz w:val="24"/>
          <w:szCs w:val="24"/>
        </w:rPr>
      </w:pPr>
      <w:r w:rsidRPr="003C665A">
        <w:rPr>
          <w:rFonts w:asciiTheme="majorHAnsi" w:hAnsiTheme="majorHAnsi" w:cs="Times New Roman"/>
          <w:sz w:val="24"/>
          <w:szCs w:val="24"/>
        </w:rPr>
        <w:t xml:space="preserve">s-au </w:t>
      </w:r>
      <w:r w:rsidR="00382CB5" w:rsidRPr="003C665A">
        <w:rPr>
          <w:rFonts w:asciiTheme="majorHAnsi" w:hAnsiTheme="majorHAnsi" w:cs="Times New Roman"/>
          <w:sz w:val="24"/>
          <w:szCs w:val="24"/>
        </w:rPr>
        <w:t>respecta</w:t>
      </w:r>
      <w:r w:rsidRPr="003C665A">
        <w:rPr>
          <w:rFonts w:asciiTheme="majorHAnsi" w:hAnsiTheme="majorHAnsi" w:cs="Times New Roman"/>
          <w:sz w:val="24"/>
          <w:szCs w:val="24"/>
        </w:rPr>
        <w:t>t</w:t>
      </w:r>
      <w:r w:rsidR="00382CB5" w:rsidRPr="003C665A">
        <w:rPr>
          <w:rFonts w:asciiTheme="majorHAnsi" w:hAnsiTheme="majorHAnsi" w:cs="Times New Roman"/>
          <w:sz w:val="24"/>
          <w:szCs w:val="24"/>
        </w:rPr>
        <w:t xml:space="preserve"> întocmai normel</w:t>
      </w:r>
      <w:r w:rsidRPr="003C665A">
        <w:rPr>
          <w:rFonts w:asciiTheme="majorHAnsi" w:hAnsiTheme="majorHAnsi" w:cs="Times New Roman"/>
          <w:sz w:val="24"/>
          <w:szCs w:val="24"/>
        </w:rPr>
        <w:t>e</w:t>
      </w:r>
      <w:r w:rsidR="00382CB5" w:rsidRPr="003C665A">
        <w:rPr>
          <w:rFonts w:asciiTheme="majorHAnsi" w:hAnsiTheme="majorHAnsi" w:cs="Times New Roman"/>
          <w:sz w:val="24"/>
          <w:szCs w:val="24"/>
        </w:rPr>
        <w:t xml:space="preserve"> metodologice privind întocmirea </w:t>
      </w:r>
      <w:r w:rsidR="00B80478" w:rsidRPr="003C665A">
        <w:rPr>
          <w:rFonts w:asciiTheme="majorHAnsi" w:hAnsiTheme="majorHAnsi" w:cs="Times New Roman"/>
          <w:sz w:val="24"/>
          <w:szCs w:val="24"/>
        </w:rPr>
        <w:t>ș</w:t>
      </w:r>
      <w:r w:rsidR="00382CB5" w:rsidRPr="003C665A">
        <w:rPr>
          <w:rFonts w:asciiTheme="majorHAnsi" w:hAnsiTheme="majorHAnsi" w:cs="Times New Roman"/>
          <w:sz w:val="24"/>
          <w:szCs w:val="24"/>
        </w:rPr>
        <w:t>i completarea situa</w:t>
      </w:r>
      <w:r w:rsidR="00B80478" w:rsidRPr="003C665A">
        <w:rPr>
          <w:rFonts w:asciiTheme="majorHAnsi" w:hAnsiTheme="majorHAnsi" w:cs="Times New Roman"/>
          <w:sz w:val="24"/>
          <w:szCs w:val="24"/>
        </w:rPr>
        <w:t>ț</w:t>
      </w:r>
      <w:r w:rsidR="00382CB5" w:rsidRPr="003C665A">
        <w:rPr>
          <w:rFonts w:asciiTheme="majorHAnsi" w:hAnsiTheme="majorHAnsi" w:cs="Times New Roman"/>
          <w:sz w:val="24"/>
          <w:szCs w:val="24"/>
        </w:rPr>
        <w:t>iilor financiare la final de an;</w:t>
      </w:r>
    </w:p>
    <w:p w:rsidR="00A15F7B" w:rsidRPr="003C665A" w:rsidRDefault="00FE6032" w:rsidP="00196490">
      <w:pPr>
        <w:pStyle w:val="ListParagraph"/>
        <w:numPr>
          <w:ilvl w:val="0"/>
          <w:numId w:val="13"/>
        </w:numPr>
        <w:autoSpaceDE w:val="0"/>
        <w:autoSpaceDN w:val="0"/>
        <w:adjustRightInd w:val="0"/>
        <w:spacing w:before="0" w:after="0"/>
        <w:jc w:val="both"/>
        <w:rPr>
          <w:rFonts w:asciiTheme="majorHAnsi" w:hAnsiTheme="majorHAnsi" w:cs="Times New Roman"/>
          <w:sz w:val="24"/>
          <w:szCs w:val="24"/>
        </w:rPr>
      </w:pPr>
      <w:r w:rsidRPr="003C665A">
        <w:rPr>
          <w:rFonts w:asciiTheme="majorHAnsi" w:hAnsiTheme="majorHAnsi" w:cs="Times New Roman"/>
          <w:sz w:val="24"/>
          <w:szCs w:val="24"/>
        </w:rPr>
        <w:lastRenderedPageBreak/>
        <w:t xml:space="preserve">inventarierea elementelor de natura activelor, datoriilor </w:t>
      </w:r>
      <w:r w:rsidR="00B80478" w:rsidRPr="003C665A">
        <w:rPr>
          <w:rFonts w:asciiTheme="majorHAnsi" w:hAnsiTheme="majorHAnsi" w:cs="Times New Roman"/>
          <w:sz w:val="24"/>
          <w:szCs w:val="24"/>
        </w:rPr>
        <w:t>ș</w:t>
      </w:r>
      <w:r w:rsidR="00D02673" w:rsidRPr="003C665A">
        <w:rPr>
          <w:rFonts w:asciiTheme="majorHAnsi" w:hAnsiTheme="majorHAnsi" w:cs="Times New Roman"/>
          <w:sz w:val="24"/>
          <w:szCs w:val="24"/>
        </w:rPr>
        <w:t xml:space="preserve">i capitalurilor proprii </w:t>
      </w:r>
      <w:r w:rsidRPr="003C665A">
        <w:rPr>
          <w:rFonts w:asciiTheme="majorHAnsi" w:hAnsiTheme="majorHAnsi" w:cs="Times New Roman"/>
          <w:sz w:val="24"/>
          <w:szCs w:val="24"/>
        </w:rPr>
        <w:t>a fost efectuată cu respectarea întocmai a prevederilor legale;</w:t>
      </w:r>
    </w:p>
    <w:p w:rsidR="00CF6EE1" w:rsidRPr="003C665A" w:rsidRDefault="000B03D4" w:rsidP="00196490">
      <w:pPr>
        <w:pStyle w:val="ListParagraph"/>
        <w:numPr>
          <w:ilvl w:val="0"/>
          <w:numId w:val="13"/>
        </w:numPr>
        <w:autoSpaceDE w:val="0"/>
        <w:autoSpaceDN w:val="0"/>
        <w:adjustRightInd w:val="0"/>
        <w:spacing w:before="0" w:after="0"/>
        <w:jc w:val="both"/>
        <w:rPr>
          <w:rFonts w:asciiTheme="majorHAnsi" w:hAnsiTheme="majorHAnsi" w:cs="Times New Roman"/>
          <w:sz w:val="24"/>
          <w:szCs w:val="24"/>
        </w:rPr>
      </w:pPr>
      <w:r w:rsidRPr="003C665A">
        <w:rPr>
          <w:rFonts w:asciiTheme="majorHAnsi" w:hAnsiTheme="majorHAnsi" w:cs="Times New Roman"/>
          <w:sz w:val="24"/>
          <w:szCs w:val="24"/>
        </w:rPr>
        <w:t xml:space="preserve">s-au </w:t>
      </w:r>
      <w:r w:rsidR="00CF6EE1" w:rsidRPr="003C665A">
        <w:rPr>
          <w:rFonts w:asciiTheme="majorHAnsi" w:hAnsiTheme="majorHAnsi" w:cs="Times New Roman"/>
          <w:sz w:val="24"/>
          <w:szCs w:val="24"/>
        </w:rPr>
        <w:t>recuper</w:t>
      </w:r>
      <w:r w:rsidR="00AD2900">
        <w:rPr>
          <w:rFonts w:asciiTheme="majorHAnsi" w:hAnsiTheme="majorHAnsi" w:cs="Times New Roman"/>
          <w:sz w:val="24"/>
          <w:szCs w:val="24"/>
        </w:rPr>
        <w:t>a</w:t>
      </w:r>
      <w:r w:rsidRPr="003C665A">
        <w:rPr>
          <w:rFonts w:asciiTheme="majorHAnsi" w:hAnsiTheme="majorHAnsi" w:cs="Times New Roman"/>
          <w:sz w:val="24"/>
          <w:szCs w:val="24"/>
        </w:rPr>
        <w:t>t</w:t>
      </w:r>
      <w:r w:rsidR="00CF6EE1" w:rsidRPr="003C665A">
        <w:rPr>
          <w:rFonts w:asciiTheme="majorHAnsi" w:hAnsiTheme="majorHAnsi" w:cs="Times New Roman"/>
          <w:sz w:val="24"/>
          <w:szCs w:val="24"/>
        </w:rPr>
        <w:t xml:space="preserve"> sume considerate cheltuite nelegal, ca urmare a solu</w:t>
      </w:r>
      <w:r w:rsidR="00B80478" w:rsidRPr="003C665A">
        <w:rPr>
          <w:rFonts w:asciiTheme="majorHAnsi" w:hAnsiTheme="majorHAnsi" w:cs="Times New Roman"/>
          <w:sz w:val="24"/>
          <w:szCs w:val="24"/>
        </w:rPr>
        <w:t>ț</w:t>
      </w:r>
      <w:r w:rsidR="00CF6EE1" w:rsidRPr="003C665A">
        <w:rPr>
          <w:rFonts w:asciiTheme="majorHAnsi" w:hAnsiTheme="majorHAnsi" w:cs="Times New Roman"/>
          <w:sz w:val="24"/>
          <w:szCs w:val="24"/>
        </w:rPr>
        <w:t>iei  instan</w:t>
      </w:r>
      <w:r w:rsidR="00B80478" w:rsidRPr="003C665A">
        <w:rPr>
          <w:rFonts w:asciiTheme="majorHAnsi" w:hAnsiTheme="majorHAnsi" w:cs="Times New Roman"/>
          <w:sz w:val="24"/>
          <w:szCs w:val="24"/>
        </w:rPr>
        <w:t>ț</w:t>
      </w:r>
      <w:r w:rsidR="00CF6EE1" w:rsidRPr="003C665A">
        <w:rPr>
          <w:rFonts w:asciiTheme="majorHAnsi" w:hAnsiTheme="majorHAnsi" w:cs="Times New Roman"/>
          <w:sz w:val="24"/>
          <w:szCs w:val="24"/>
        </w:rPr>
        <w:t>ei Cur</w:t>
      </w:r>
      <w:r w:rsidR="00B80478" w:rsidRPr="003C665A">
        <w:rPr>
          <w:rFonts w:asciiTheme="majorHAnsi" w:hAnsiTheme="majorHAnsi" w:cs="Times New Roman"/>
          <w:sz w:val="24"/>
          <w:szCs w:val="24"/>
        </w:rPr>
        <w:t>ț</w:t>
      </w:r>
      <w:r w:rsidR="00CF6EE1" w:rsidRPr="003C665A">
        <w:rPr>
          <w:rFonts w:asciiTheme="majorHAnsi" w:hAnsiTheme="majorHAnsi" w:cs="Times New Roman"/>
          <w:sz w:val="24"/>
          <w:szCs w:val="24"/>
        </w:rPr>
        <w:t>ii de apel prin care</w:t>
      </w:r>
      <w:r w:rsidRPr="003C665A">
        <w:rPr>
          <w:rFonts w:asciiTheme="majorHAnsi" w:hAnsiTheme="majorHAnsi" w:cs="Times New Roman"/>
          <w:sz w:val="24"/>
          <w:szCs w:val="24"/>
        </w:rPr>
        <w:t xml:space="preserve"> s-a menținut decizia primei instanțe. Menționez că</w:t>
      </w:r>
      <w:r w:rsidR="00CF6EE1" w:rsidRPr="003C665A">
        <w:rPr>
          <w:rFonts w:asciiTheme="majorHAnsi" w:hAnsiTheme="majorHAnsi" w:cs="Times New Roman"/>
          <w:sz w:val="24"/>
          <w:szCs w:val="24"/>
        </w:rPr>
        <w:t xml:space="preserve"> nu s-a ajuns la judecarea pe fond a obiec</w:t>
      </w:r>
      <w:r w:rsidR="00B80478" w:rsidRPr="003C665A">
        <w:rPr>
          <w:rFonts w:asciiTheme="majorHAnsi" w:hAnsiTheme="majorHAnsi" w:cs="Times New Roman"/>
          <w:sz w:val="24"/>
          <w:szCs w:val="24"/>
        </w:rPr>
        <w:t>ț</w:t>
      </w:r>
      <w:r w:rsidR="00CF6EE1" w:rsidRPr="003C665A">
        <w:rPr>
          <w:rFonts w:asciiTheme="majorHAnsi" w:hAnsiTheme="majorHAnsi" w:cs="Times New Roman"/>
          <w:sz w:val="24"/>
          <w:szCs w:val="24"/>
        </w:rPr>
        <w:t>iunilor formulate de Biblioteca Jude</w:t>
      </w:r>
      <w:r w:rsidR="00B80478" w:rsidRPr="003C665A">
        <w:rPr>
          <w:rFonts w:asciiTheme="majorHAnsi" w:hAnsiTheme="majorHAnsi" w:cs="Times New Roman"/>
          <w:sz w:val="24"/>
          <w:szCs w:val="24"/>
        </w:rPr>
        <w:t>ț</w:t>
      </w:r>
      <w:r w:rsidR="00CF6EE1" w:rsidRPr="003C665A">
        <w:rPr>
          <w:rFonts w:asciiTheme="majorHAnsi" w:hAnsiTheme="majorHAnsi" w:cs="Times New Roman"/>
          <w:sz w:val="24"/>
          <w:szCs w:val="24"/>
        </w:rPr>
        <w:t>eană ”Octavian Goga”</w:t>
      </w:r>
      <w:r w:rsidRPr="003C665A">
        <w:rPr>
          <w:rFonts w:asciiTheme="majorHAnsi" w:hAnsiTheme="majorHAnsi" w:cs="Times New Roman"/>
          <w:sz w:val="24"/>
          <w:szCs w:val="24"/>
        </w:rPr>
        <w:t>, instanța motivând sentința numai pe chestiuni formale</w:t>
      </w:r>
      <w:r w:rsidR="00CF6EE1" w:rsidRPr="003C665A">
        <w:rPr>
          <w:rFonts w:asciiTheme="majorHAnsi" w:hAnsiTheme="majorHAnsi" w:cs="Times New Roman"/>
          <w:sz w:val="24"/>
          <w:szCs w:val="24"/>
        </w:rPr>
        <w:t>. Sumele au fost virate la Consiliul Jude</w:t>
      </w:r>
      <w:r w:rsidR="00B80478" w:rsidRPr="003C665A">
        <w:rPr>
          <w:rFonts w:asciiTheme="majorHAnsi" w:hAnsiTheme="majorHAnsi" w:cs="Times New Roman"/>
          <w:sz w:val="24"/>
          <w:szCs w:val="24"/>
        </w:rPr>
        <w:t>ț</w:t>
      </w:r>
      <w:r w:rsidR="00CF6EE1" w:rsidRPr="003C665A">
        <w:rPr>
          <w:rFonts w:asciiTheme="majorHAnsi" w:hAnsiTheme="majorHAnsi" w:cs="Times New Roman"/>
          <w:sz w:val="24"/>
          <w:szCs w:val="24"/>
        </w:rPr>
        <w:t xml:space="preserve">ean Cluj. </w:t>
      </w:r>
    </w:p>
    <w:p w:rsidR="008038A2" w:rsidRPr="003C665A" w:rsidRDefault="008038A2" w:rsidP="00196490">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În urma Controlul de audit din partea Serviciului Audit intern al Consiliului Jude</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ean Cluj au fost implementate următoarele măsuri:</w:t>
      </w:r>
    </w:p>
    <w:p w:rsidR="00A15F7B" w:rsidRPr="003C665A" w:rsidRDefault="002E0C13" w:rsidP="00196490">
      <w:pPr>
        <w:pStyle w:val="ListParagraph"/>
        <w:numPr>
          <w:ilvl w:val="0"/>
          <w:numId w:val="13"/>
        </w:numPr>
        <w:autoSpaceDE w:val="0"/>
        <w:autoSpaceDN w:val="0"/>
        <w:adjustRightInd w:val="0"/>
        <w:spacing w:before="0" w:after="0"/>
        <w:jc w:val="both"/>
        <w:rPr>
          <w:rFonts w:asciiTheme="majorHAnsi" w:hAnsiTheme="majorHAnsi" w:cs="Times New Roman"/>
          <w:sz w:val="24"/>
          <w:szCs w:val="24"/>
        </w:rPr>
      </w:pPr>
      <w:r w:rsidRPr="003C665A">
        <w:rPr>
          <w:rFonts w:asciiTheme="majorHAnsi" w:hAnsiTheme="majorHAnsi" w:cs="Times New Roman"/>
          <w:sz w:val="24"/>
          <w:szCs w:val="24"/>
        </w:rPr>
        <w:t xml:space="preserve">actualizarea Regulamentului de Organizare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Func</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ionare;</w:t>
      </w:r>
    </w:p>
    <w:p w:rsidR="00A15F7B" w:rsidRPr="003C665A" w:rsidRDefault="002E0C13" w:rsidP="00196490">
      <w:pPr>
        <w:pStyle w:val="ListParagraph"/>
        <w:numPr>
          <w:ilvl w:val="0"/>
          <w:numId w:val="13"/>
        </w:numPr>
        <w:autoSpaceDE w:val="0"/>
        <w:autoSpaceDN w:val="0"/>
        <w:adjustRightInd w:val="0"/>
        <w:spacing w:before="0" w:after="0"/>
        <w:jc w:val="both"/>
        <w:rPr>
          <w:rFonts w:asciiTheme="majorHAnsi" w:hAnsiTheme="majorHAnsi" w:cs="Times New Roman"/>
          <w:sz w:val="24"/>
          <w:szCs w:val="24"/>
        </w:rPr>
      </w:pPr>
      <w:r w:rsidRPr="003C665A">
        <w:rPr>
          <w:rFonts w:asciiTheme="majorHAnsi" w:hAnsiTheme="majorHAnsi" w:cs="Times New Roman"/>
          <w:sz w:val="24"/>
          <w:szCs w:val="24"/>
        </w:rPr>
        <w:t>actualizarea fi</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elor de post;</w:t>
      </w:r>
    </w:p>
    <w:p w:rsidR="00A15F7B" w:rsidRPr="003C665A" w:rsidRDefault="002E0C13" w:rsidP="00196490">
      <w:pPr>
        <w:pStyle w:val="ListParagraph"/>
        <w:numPr>
          <w:ilvl w:val="0"/>
          <w:numId w:val="13"/>
        </w:numPr>
        <w:autoSpaceDE w:val="0"/>
        <w:autoSpaceDN w:val="0"/>
        <w:adjustRightInd w:val="0"/>
        <w:spacing w:before="0" w:after="0"/>
        <w:jc w:val="both"/>
        <w:rPr>
          <w:rFonts w:asciiTheme="majorHAnsi" w:hAnsiTheme="majorHAnsi" w:cs="Times New Roman"/>
          <w:sz w:val="24"/>
          <w:szCs w:val="24"/>
        </w:rPr>
      </w:pPr>
      <w:r w:rsidRPr="003C665A">
        <w:rPr>
          <w:rFonts w:asciiTheme="majorHAnsi" w:hAnsiTheme="majorHAnsi" w:cs="Times New Roman"/>
          <w:sz w:val="24"/>
          <w:szCs w:val="24"/>
        </w:rPr>
        <w:t>actualizarea Regulamentului Intern;</w:t>
      </w:r>
    </w:p>
    <w:p w:rsidR="001A44FC" w:rsidRPr="003C665A" w:rsidRDefault="00007B8B" w:rsidP="00196490">
      <w:pPr>
        <w:pStyle w:val="ListParagraph"/>
        <w:numPr>
          <w:ilvl w:val="0"/>
          <w:numId w:val="13"/>
        </w:numPr>
        <w:autoSpaceDE w:val="0"/>
        <w:autoSpaceDN w:val="0"/>
        <w:adjustRightInd w:val="0"/>
        <w:spacing w:before="0" w:after="0"/>
        <w:jc w:val="both"/>
        <w:rPr>
          <w:rFonts w:asciiTheme="majorHAnsi" w:hAnsiTheme="majorHAnsi" w:cs="Times New Roman"/>
          <w:sz w:val="24"/>
          <w:szCs w:val="24"/>
        </w:rPr>
      </w:pPr>
      <w:r w:rsidRPr="003C665A">
        <w:rPr>
          <w:rFonts w:asciiTheme="majorHAnsi" w:hAnsiTheme="majorHAnsi" w:cs="Times New Roman"/>
          <w:sz w:val="24"/>
          <w:szCs w:val="24"/>
        </w:rPr>
        <w:t>elaborarea unui nou Contract Colectiv de Muncă</w:t>
      </w:r>
      <w:r w:rsidR="008038A2" w:rsidRPr="003C665A">
        <w:rPr>
          <w:rFonts w:asciiTheme="majorHAnsi" w:hAnsiTheme="majorHAnsi" w:cs="Times New Roman"/>
          <w:sz w:val="24"/>
          <w:szCs w:val="24"/>
        </w:rPr>
        <w:t xml:space="preserve"> (înregistrat la ITM cu nr.</w:t>
      </w:r>
      <w:r w:rsidR="00CF6EE1" w:rsidRPr="003C665A">
        <w:rPr>
          <w:rFonts w:asciiTheme="majorHAnsi" w:hAnsiTheme="majorHAnsi" w:cs="Times New Roman"/>
          <w:sz w:val="24"/>
          <w:szCs w:val="24"/>
        </w:rPr>
        <w:t xml:space="preserve"> 39014/16.12.2021</w:t>
      </w:r>
      <w:r w:rsidR="008038A2" w:rsidRPr="003C665A">
        <w:rPr>
          <w:rFonts w:asciiTheme="majorHAnsi" w:hAnsiTheme="majorHAnsi" w:cs="Times New Roman"/>
          <w:sz w:val="24"/>
          <w:szCs w:val="24"/>
        </w:rPr>
        <w:t>)</w:t>
      </w:r>
      <w:r w:rsidR="002E7A6F" w:rsidRPr="003C665A">
        <w:rPr>
          <w:rFonts w:asciiTheme="majorHAnsi" w:hAnsiTheme="majorHAnsi" w:cs="Times New Roman"/>
          <w:sz w:val="24"/>
          <w:szCs w:val="24"/>
        </w:rPr>
        <w:t>.</w:t>
      </w:r>
    </w:p>
    <w:p w:rsidR="001A44FC" w:rsidRPr="003C665A" w:rsidRDefault="001A44FC" w:rsidP="00196490">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Toate măsurile cuprinse în planul de implementare au fost implementate</w:t>
      </w:r>
      <w:r w:rsidR="00CF6EE1" w:rsidRPr="003C665A">
        <w:rPr>
          <w:rFonts w:asciiTheme="majorHAnsi" w:hAnsiTheme="majorHAnsi" w:cs="Times New Roman"/>
          <w:sz w:val="24"/>
          <w:szCs w:val="24"/>
        </w:rPr>
        <w:t xml:space="preserve"> sau par</w:t>
      </w:r>
      <w:r w:rsidR="00B80478" w:rsidRPr="003C665A">
        <w:rPr>
          <w:rFonts w:asciiTheme="majorHAnsi" w:hAnsiTheme="majorHAnsi" w:cs="Times New Roman"/>
          <w:sz w:val="24"/>
          <w:szCs w:val="24"/>
        </w:rPr>
        <w:t>ț</w:t>
      </w:r>
      <w:r w:rsidR="00CF6EE1" w:rsidRPr="003C665A">
        <w:rPr>
          <w:rFonts w:asciiTheme="majorHAnsi" w:hAnsiTheme="majorHAnsi" w:cs="Times New Roman"/>
          <w:sz w:val="24"/>
          <w:szCs w:val="24"/>
        </w:rPr>
        <w:t>ial implementate</w:t>
      </w:r>
      <w:r w:rsidRPr="003C665A">
        <w:rPr>
          <w:rFonts w:asciiTheme="majorHAnsi" w:hAnsiTheme="majorHAnsi" w:cs="Times New Roman"/>
          <w:sz w:val="24"/>
          <w:szCs w:val="24"/>
        </w:rPr>
        <w:t>.</w:t>
      </w:r>
    </w:p>
    <w:p w:rsidR="00BE5E18" w:rsidRPr="003C665A" w:rsidRDefault="00BE5E18"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D. Evolu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ia situa</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economico-financiare a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w:t>
      </w:r>
    </w:p>
    <w:p w:rsidR="00BE5E18" w:rsidRPr="003C665A" w:rsidRDefault="00BE5E18"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1. analiza datelor financiare din proiectul de management corelat cu bilan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ul contabil al perioadei raportate;</w:t>
      </w:r>
    </w:p>
    <w:p w:rsidR="00C40A78" w:rsidRPr="003C665A" w:rsidRDefault="00C40A78" w:rsidP="00196490">
      <w:pPr>
        <w:autoSpaceDE w:val="0"/>
        <w:autoSpaceDN w:val="0"/>
        <w:adjustRightInd w:val="0"/>
        <w:spacing w:before="0" w:after="0"/>
        <w:jc w:val="both"/>
        <w:rPr>
          <w:rFonts w:asciiTheme="majorHAnsi" w:hAnsiTheme="majorHAnsi" w:cs="Times New Roman"/>
          <w:i/>
          <w:sz w:val="24"/>
          <w:szCs w:val="24"/>
        </w:rPr>
      </w:pPr>
    </w:p>
    <w:p w:rsidR="00C40A78" w:rsidRPr="003C665A" w:rsidRDefault="00C40A78" w:rsidP="00196490">
      <w:pPr>
        <w:autoSpaceDE w:val="0"/>
        <w:autoSpaceDN w:val="0"/>
        <w:adjustRightInd w:val="0"/>
        <w:spacing w:before="0" w:after="0"/>
        <w:jc w:val="both"/>
        <w:rPr>
          <w:rFonts w:asciiTheme="majorHAnsi" w:hAnsiTheme="majorHAnsi"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977"/>
        <w:gridCol w:w="644"/>
        <w:gridCol w:w="1624"/>
        <w:gridCol w:w="1843"/>
        <w:gridCol w:w="1843"/>
      </w:tblGrid>
      <w:tr w:rsidR="00C40A78" w:rsidRPr="003C665A" w:rsidTr="00A84A0B">
        <w:trPr>
          <w:jc w:val="center"/>
        </w:trPr>
        <w:tc>
          <w:tcPr>
            <w:tcW w:w="562" w:type="dxa"/>
          </w:tcPr>
          <w:p w:rsidR="00C40A78" w:rsidRPr="003C665A" w:rsidRDefault="00C40A78" w:rsidP="00196490">
            <w:pPr>
              <w:spacing w:before="0" w:after="0"/>
              <w:jc w:val="center"/>
              <w:rPr>
                <w:rFonts w:ascii="Cambria" w:hAnsi="Cambria" w:cs="Times New Roman"/>
                <w:sz w:val="24"/>
                <w:szCs w:val="24"/>
              </w:rPr>
            </w:pPr>
            <w:r w:rsidRPr="003C665A">
              <w:rPr>
                <w:rFonts w:ascii="Cambria" w:hAnsi="Cambria" w:cs="Times New Roman"/>
                <w:sz w:val="24"/>
                <w:szCs w:val="24"/>
              </w:rPr>
              <w:t>Nr. crt.</w:t>
            </w:r>
          </w:p>
        </w:tc>
        <w:tc>
          <w:tcPr>
            <w:tcW w:w="2977" w:type="dxa"/>
          </w:tcPr>
          <w:p w:rsidR="00C40A78" w:rsidRPr="003C665A" w:rsidRDefault="00C40A78" w:rsidP="00196490">
            <w:pPr>
              <w:spacing w:before="0" w:after="0"/>
              <w:jc w:val="center"/>
              <w:rPr>
                <w:rFonts w:ascii="Cambria" w:hAnsi="Cambria" w:cs="Times New Roman"/>
                <w:sz w:val="24"/>
                <w:szCs w:val="24"/>
              </w:rPr>
            </w:pPr>
            <w:r w:rsidRPr="003C665A">
              <w:rPr>
                <w:rFonts w:ascii="Cambria" w:hAnsi="Cambria" w:cs="Times New Roman"/>
                <w:sz w:val="24"/>
                <w:szCs w:val="24"/>
              </w:rPr>
              <w:t>Indicatori</w:t>
            </w:r>
          </w:p>
        </w:tc>
        <w:tc>
          <w:tcPr>
            <w:tcW w:w="644" w:type="dxa"/>
          </w:tcPr>
          <w:p w:rsidR="00C40A78" w:rsidRPr="003C665A" w:rsidRDefault="00C40A78" w:rsidP="00196490">
            <w:pPr>
              <w:spacing w:before="0" w:after="0"/>
              <w:jc w:val="center"/>
              <w:rPr>
                <w:rFonts w:ascii="Cambria" w:hAnsi="Cambria" w:cs="Times New Roman"/>
                <w:sz w:val="24"/>
                <w:szCs w:val="24"/>
              </w:rPr>
            </w:pPr>
            <w:r w:rsidRPr="003C665A">
              <w:rPr>
                <w:rFonts w:ascii="Cambria" w:hAnsi="Cambria" w:cs="Times New Roman"/>
                <w:sz w:val="24"/>
                <w:szCs w:val="24"/>
              </w:rPr>
              <w:t>UM</w:t>
            </w:r>
          </w:p>
        </w:tc>
        <w:tc>
          <w:tcPr>
            <w:tcW w:w="1624" w:type="dxa"/>
          </w:tcPr>
          <w:p w:rsidR="00C40A78" w:rsidRPr="003C665A" w:rsidRDefault="00C40A78" w:rsidP="00196490">
            <w:pPr>
              <w:spacing w:before="0" w:after="0"/>
              <w:jc w:val="center"/>
              <w:rPr>
                <w:rFonts w:ascii="Cambria" w:hAnsi="Cambria" w:cs="Times New Roman"/>
                <w:sz w:val="24"/>
                <w:szCs w:val="24"/>
              </w:rPr>
            </w:pPr>
            <w:r w:rsidRPr="003C665A">
              <w:rPr>
                <w:rFonts w:ascii="Cambria" w:hAnsi="Cambria" w:cs="Times New Roman"/>
                <w:sz w:val="24"/>
                <w:szCs w:val="24"/>
              </w:rPr>
              <w:t>Buget ini</w:t>
            </w:r>
            <w:r w:rsidR="00B80478" w:rsidRPr="003C665A">
              <w:rPr>
                <w:rFonts w:ascii="Cambria" w:hAnsi="Cambria" w:cs="Times New Roman"/>
                <w:sz w:val="24"/>
                <w:szCs w:val="24"/>
              </w:rPr>
              <w:t>ț</w:t>
            </w:r>
            <w:r w:rsidRPr="003C665A">
              <w:rPr>
                <w:rFonts w:ascii="Cambria" w:hAnsi="Cambria" w:cs="Times New Roman"/>
                <w:sz w:val="24"/>
                <w:szCs w:val="24"/>
              </w:rPr>
              <w:t>ial</w:t>
            </w:r>
          </w:p>
          <w:p w:rsidR="00C40A78" w:rsidRPr="003C665A" w:rsidRDefault="00C40A78" w:rsidP="00196490">
            <w:pPr>
              <w:spacing w:before="0" w:after="0"/>
              <w:jc w:val="center"/>
              <w:rPr>
                <w:rFonts w:ascii="Cambria" w:hAnsi="Cambria" w:cs="Times New Roman"/>
                <w:sz w:val="24"/>
                <w:szCs w:val="24"/>
              </w:rPr>
            </w:pPr>
            <w:r w:rsidRPr="003C665A">
              <w:rPr>
                <w:rFonts w:ascii="Cambria" w:hAnsi="Cambria" w:cs="Times New Roman"/>
                <w:sz w:val="24"/>
                <w:szCs w:val="24"/>
              </w:rPr>
              <w:t>2021</w:t>
            </w:r>
          </w:p>
        </w:tc>
        <w:tc>
          <w:tcPr>
            <w:tcW w:w="1843" w:type="dxa"/>
          </w:tcPr>
          <w:p w:rsidR="00C40A78" w:rsidRPr="003C665A" w:rsidRDefault="00C40A78" w:rsidP="00196490">
            <w:pPr>
              <w:spacing w:before="0" w:after="0"/>
              <w:jc w:val="center"/>
              <w:rPr>
                <w:rFonts w:ascii="Cambria" w:hAnsi="Cambria" w:cs="Times New Roman"/>
                <w:sz w:val="24"/>
                <w:szCs w:val="24"/>
              </w:rPr>
            </w:pPr>
            <w:r w:rsidRPr="003C665A">
              <w:rPr>
                <w:rFonts w:ascii="Cambria" w:hAnsi="Cambria" w:cs="Times New Roman"/>
                <w:sz w:val="24"/>
                <w:szCs w:val="24"/>
              </w:rPr>
              <w:t>Buget final rectificat 2021</w:t>
            </w:r>
          </w:p>
        </w:tc>
        <w:tc>
          <w:tcPr>
            <w:tcW w:w="1843" w:type="dxa"/>
          </w:tcPr>
          <w:p w:rsidR="00C40A78" w:rsidRPr="003C665A" w:rsidRDefault="00C40A78" w:rsidP="00196490">
            <w:pPr>
              <w:spacing w:before="0" w:after="0"/>
              <w:jc w:val="center"/>
              <w:rPr>
                <w:rFonts w:ascii="Cambria" w:hAnsi="Cambria" w:cs="Times New Roman"/>
                <w:sz w:val="24"/>
                <w:szCs w:val="24"/>
              </w:rPr>
            </w:pPr>
            <w:r w:rsidRPr="003C665A">
              <w:rPr>
                <w:rFonts w:ascii="Cambria" w:hAnsi="Cambria" w:cs="Times New Roman"/>
                <w:sz w:val="24"/>
                <w:szCs w:val="24"/>
              </w:rPr>
              <w:t>Realizat 2021</w:t>
            </w:r>
          </w:p>
        </w:tc>
      </w:tr>
      <w:tr w:rsidR="00C40A78" w:rsidRPr="003C665A" w:rsidTr="00A84A0B">
        <w:trPr>
          <w:jc w:val="center"/>
        </w:trPr>
        <w:tc>
          <w:tcPr>
            <w:tcW w:w="562" w:type="dxa"/>
          </w:tcPr>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0</w:t>
            </w:r>
          </w:p>
        </w:tc>
        <w:tc>
          <w:tcPr>
            <w:tcW w:w="2977" w:type="dxa"/>
          </w:tcPr>
          <w:p w:rsidR="00C40A78" w:rsidRPr="003C665A" w:rsidRDefault="00C40A78" w:rsidP="00196490">
            <w:pPr>
              <w:spacing w:before="0" w:after="0"/>
              <w:jc w:val="center"/>
              <w:rPr>
                <w:rFonts w:ascii="Cambria" w:hAnsi="Cambria" w:cs="Times New Roman"/>
                <w:sz w:val="24"/>
                <w:szCs w:val="24"/>
              </w:rPr>
            </w:pPr>
            <w:r w:rsidRPr="003C665A">
              <w:rPr>
                <w:rFonts w:ascii="Cambria" w:hAnsi="Cambria" w:cs="Times New Roman"/>
                <w:sz w:val="24"/>
                <w:szCs w:val="24"/>
              </w:rPr>
              <w:t>1</w:t>
            </w:r>
          </w:p>
        </w:tc>
        <w:tc>
          <w:tcPr>
            <w:tcW w:w="644" w:type="dxa"/>
          </w:tcPr>
          <w:p w:rsidR="00C40A78" w:rsidRPr="003C665A" w:rsidRDefault="00C40A78" w:rsidP="00196490">
            <w:pPr>
              <w:spacing w:before="0" w:after="0"/>
              <w:jc w:val="center"/>
              <w:rPr>
                <w:rFonts w:ascii="Cambria" w:hAnsi="Cambria" w:cs="Times New Roman"/>
                <w:sz w:val="24"/>
                <w:szCs w:val="24"/>
              </w:rPr>
            </w:pPr>
            <w:r w:rsidRPr="003C665A">
              <w:rPr>
                <w:rFonts w:ascii="Cambria" w:hAnsi="Cambria" w:cs="Times New Roman"/>
                <w:sz w:val="24"/>
                <w:szCs w:val="24"/>
              </w:rPr>
              <w:t>2</w:t>
            </w:r>
          </w:p>
        </w:tc>
        <w:tc>
          <w:tcPr>
            <w:tcW w:w="1624" w:type="dxa"/>
          </w:tcPr>
          <w:p w:rsidR="00C40A78" w:rsidRPr="003C665A" w:rsidRDefault="00C40A78" w:rsidP="00196490">
            <w:pPr>
              <w:spacing w:before="0" w:after="0"/>
              <w:jc w:val="center"/>
              <w:rPr>
                <w:rFonts w:ascii="Cambria" w:hAnsi="Cambria" w:cs="Times New Roman"/>
                <w:sz w:val="24"/>
                <w:szCs w:val="24"/>
              </w:rPr>
            </w:pPr>
            <w:r w:rsidRPr="003C665A">
              <w:rPr>
                <w:rFonts w:ascii="Cambria" w:hAnsi="Cambria" w:cs="Times New Roman"/>
                <w:sz w:val="24"/>
                <w:szCs w:val="24"/>
              </w:rPr>
              <w:t>3</w:t>
            </w:r>
          </w:p>
        </w:tc>
        <w:tc>
          <w:tcPr>
            <w:tcW w:w="1843" w:type="dxa"/>
          </w:tcPr>
          <w:p w:rsidR="00C40A78" w:rsidRPr="003C665A" w:rsidRDefault="00C40A78" w:rsidP="00196490">
            <w:pPr>
              <w:spacing w:before="0" w:after="0"/>
              <w:jc w:val="center"/>
              <w:rPr>
                <w:rFonts w:ascii="Cambria" w:hAnsi="Cambria" w:cs="Times New Roman"/>
                <w:sz w:val="24"/>
                <w:szCs w:val="24"/>
              </w:rPr>
            </w:pPr>
            <w:r w:rsidRPr="003C665A">
              <w:rPr>
                <w:rFonts w:ascii="Cambria" w:hAnsi="Cambria" w:cs="Times New Roman"/>
                <w:sz w:val="24"/>
                <w:szCs w:val="24"/>
              </w:rPr>
              <w:t>4</w:t>
            </w:r>
          </w:p>
        </w:tc>
        <w:tc>
          <w:tcPr>
            <w:tcW w:w="1843" w:type="dxa"/>
          </w:tcPr>
          <w:p w:rsidR="00C40A78" w:rsidRPr="003C665A" w:rsidRDefault="00C40A78" w:rsidP="00196490">
            <w:pPr>
              <w:spacing w:before="0" w:after="0"/>
              <w:jc w:val="center"/>
              <w:rPr>
                <w:rFonts w:ascii="Cambria" w:hAnsi="Cambria" w:cs="Times New Roman"/>
                <w:sz w:val="24"/>
                <w:szCs w:val="24"/>
              </w:rPr>
            </w:pPr>
            <w:r w:rsidRPr="003C665A">
              <w:rPr>
                <w:rFonts w:ascii="Cambria" w:hAnsi="Cambria" w:cs="Times New Roman"/>
                <w:sz w:val="24"/>
                <w:szCs w:val="24"/>
              </w:rPr>
              <w:t>5</w:t>
            </w:r>
          </w:p>
        </w:tc>
      </w:tr>
      <w:tr w:rsidR="00C40A78" w:rsidRPr="003C665A" w:rsidTr="00A84A0B">
        <w:trPr>
          <w:jc w:val="center"/>
        </w:trPr>
        <w:tc>
          <w:tcPr>
            <w:tcW w:w="562" w:type="dxa"/>
          </w:tcPr>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1</w:t>
            </w:r>
          </w:p>
        </w:tc>
        <w:tc>
          <w:tcPr>
            <w:tcW w:w="2977" w:type="dxa"/>
          </w:tcPr>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Total venituri, din care</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1.a Venituri proprii, din care</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1.a.1 venituri din activitatea de bază</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 xml:space="preserve">1.a.2 surse atrase </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1.a.3 sponsorizări</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1.a.4 alte venituri proprii</w:t>
            </w:r>
          </w:p>
          <w:p w:rsidR="00C40A78" w:rsidRPr="003C665A" w:rsidRDefault="00C40A78" w:rsidP="00196490">
            <w:pPr>
              <w:spacing w:before="0" w:after="0"/>
              <w:rPr>
                <w:rFonts w:ascii="Cambria" w:hAnsi="Cambria" w:cs="Times New Roman"/>
                <w:sz w:val="24"/>
                <w:szCs w:val="24"/>
              </w:rPr>
            </w:pP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1.b Subven</w:t>
            </w:r>
            <w:r w:rsidR="00B80478" w:rsidRPr="003C665A">
              <w:rPr>
                <w:rFonts w:ascii="Cambria" w:hAnsi="Cambria" w:cs="Times New Roman"/>
                <w:sz w:val="24"/>
                <w:szCs w:val="24"/>
              </w:rPr>
              <w:t>ț</w:t>
            </w:r>
            <w:r w:rsidRPr="003C665A">
              <w:rPr>
                <w:rFonts w:ascii="Cambria" w:hAnsi="Cambria" w:cs="Times New Roman"/>
                <w:sz w:val="24"/>
                <w:szCs w:val="24"/>
              </w:rPr>
              <w:t>ii</w:t>
            </w:r>
          </w:p>
          <w:p w:rsidR="00C40A78" w:rsidRPr="003C665A" w:rsidRDefault="00C40A78" w:rsidP="00196490">
            <w:pPr>
              <w:spacing w:before="0" w:after="0"/>
              <w:rPr>
                <w:rFonts w:ascii="Cambria" w:hAnsi="Cambria" w:cs="Times New Roman"/>
                <w:sz w:val="24"/>
                <w:szCs w:val="24"/>
              </w:rPr>
            </w:pP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1.c Alte venituri (</w:t>
            </w:r>
            <w:proofErr w:type="spellStart"/>
            <w:r w:rsidRPr="003C665A">
              <w:rPr>
                <w:rFonts w:ascii="Cambria" w:hAnsi="Cambria" w:cs="Times New Roman"/>
                <w:sz w:val="24"/>
                <w:szCs w:val="24"/>
              </w:rPr>
              <w:t>fd</w:t>
            </w:r>
            <w:proofErr w:type="spellEnd"/>
            <w:r w:rsidRPr="003C665A">
              <w:rPr>
                <w:rFonts w:ascii="Cambria" w:hAnsi="Cambria" w:cs="Times New Roman"/>
                <w:sz w:val="24"/>
                <w:szCs w:val="24"/>
              </w:rPr>
              <w:t>. externe nerambursabile)</w:t>
            </w:r>
          </w:p>
        </w:tc>
        <w:tc>
          <w:tcPr>
            <w:tcW w:w="644" w:type="dxa"/>
          </w:tcPr>
          <w:p w:rsidR="00C40A78" w:rsidRPr="003C665A" w:rsidRDefault="00C40A78" w:rsidP="00196490">
            <w:pPr>
              <w:spacing w:before="0" w:after="0"/>
              <w:rPr>
                <w:rFonts w:ascii="Cambria" w:hAnsi="Cambria" w:cs="Times New Roman"/>
                <w:sz w:val="24"/>
                <w:szCs w:val="24"/>
              </w:rPr>
            </w:pPr>
          </w:p>
          <w:p w:rsidR="00C40A78" w:rsidRPr="003C665A" w:rsidRDefault="00C40A78" w:rsidP="00196490">
            <w:pPr>
              <w:spacing w:before="0" w:after="0"/>
              <w:rPr>
                <w:rFonts w:ascii="Cambria" w:hAnsi="Cambria" w:cs="Times New Roman"/>
                <w:sz w:val="24"/>
                <w:szCs w:val="24"/>
              </w:rPr>
            </w:pP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Mii</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lei</w:t>
            </w:r>
          </w:p>
        </w:tc>
        <w:tc>
          <w:tcPr>
            <w:tcW w:w="1624" w:type="dxa"/>
          </w:tcPr>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7467,17</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70,00</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70,00</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7355,46</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41,71</w:t>
            </w:r>
          </w:p>
        </w:tc>
        <w:tc>
          <w:tcPr>
            <w:tcW w:w="1843" w:type="dxa"/>
          </w:tcPr>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7492,76</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70,00</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70,00</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7355,46</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67,30</w:t>
            </w:r>
          </w:p>
        </w:tc>
        <w:tc>
          <w:tcPr>
            <w:tcW w:w="1843" w:type="dxa"/>
          </w:tcPr>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7145,45</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43,93</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43,93</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7030,43</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71,09</w:t>
            </w:r>
          </w:p>
        </w:tc>
      </w:tr>
      <w:tr w:rsidR="00C40A78" w:rsidRPr="003C665A" w:rsidTr="00A84A0B">
        <w:trPr>
          <w:jc w:val="center"/>
        </w:trPr>
        <w:tc>
          <w:tcPr>
            <w:tcW w:w="562" w:type="dxa"/>
          </w:tcPr>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2</w:t>
            </w:r>
          </w:p>
        </w:tc>
        <w:tc>
          <w:tcPr>
            <w:tcW w:w="2977" w:type="dxa"/>
          </w:tcPr>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Total cheltuieli, din care</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2.a Venituri proprii, din care</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2.a.1 venituri din activitatea de bază</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lastRenderedPageBreak/>
              <w:t>2.a.2 surse atrase (fonduri nerambursabile)</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2.a.3 sponsorizări</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2.a.4 alte venituri proprii</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(excedent ani preceden</w:t>
            </w:r>
            <w:r w:rsidR="00B80478" w:rsidRPr="003C665A">
              <w:rPr>
                <w:rFonts w:ascii="Cambria" w:hAnsi="Cambria" w:cs="Times New Roman"/>
                <w:sz w:val="24"/>
                <w:szCs w:val="24"/>
              </w:rPr>
              <w:t>ț</w:t>
            </w:r>
            <w:r w:rsidRPr="003C665A">
              <w:rPr>
                <w:rFonts w:ascii="Cambria" w:hAnsi="Cambria" w:cs="Times New Roman"/>
                <w:sz w:val="24"/>
                <w:szCs w:val="24"/>
              </w:rPr>
              <w:t>i)</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2.b Subven</w:t>
            </w:r>
            <w:r w:rsidR="00B80478" w:rsidRPr="003C665A">
              <w:rPr>
                <w:rFonts w:ascii="Cambria" w:hAnsi="Cambria" w:cs="Times New Roman"/>
                <w:sz w:val="24"/>
                <w:szCs w:val="24"/>
              </w:rPr>
              <w:t>ț</w:t>
            </w:r>
            <w:r w:rsidRPr="003C665A">
              <w:rPr>
                <w:rFonts w:ascii="Cambria" w:hAnsi="Cambria" w:cs="Times New Roman"/>
                <w:sz w:val="24"/>
                <w:szCs w:val="24"/>
              </w:rPr>
              <w:t>ii</w:t>
            </w: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2.c Alte venituri (fonduri externe nerambursabile)</w:t>
            </w:r>
          </w:p>
        </w:tc>
        <w:tc>
          <w:tcPr>
            <w:tcW w:w="644" w:type="dxa"/>
          </w:tcPr>
          <w:p w:rsidR="00C40A78" w:rsidRPr="003C665A" w:rsidRDefault="00C40A78" w:rsidP="00196490">
            <w:pPr>
              <w:spacing w:before="0" w:after="0"/>
              <w:rPr>
                <w:rFonts w:ascii="Cambria" w:hAnsi="Cambria" w:cs="Times New Roman"/>
                <w:sz w:val="24"/>
                <w:szCs w:val="24"/>
              </w:rPr>
            </w:pPr>
          </w:p>
          <w:p w:rsidR="00C40A78" w:rsidRPr="003C665A" w:rsidRDefault="00C40A78" w:rsidP="00196490">
            <w:pPr>
              <w:spacing w:before="0" w:after="0"/>
              <w:rPr>
                <w:rFonts w:ascii="Cambria" w:hAnsi="Cambria" w:cs="Times New Roman"/>
                <w:sz w:val="24"/>
                <w:szCs w:val="24"/>
              </w:rPr>
            </w:pPr>
          </w:p>
          <w:p w:rsidR="00C40A78" w:rsidRPr="003C665A" w:rsidRDefault="00C40A78" w:rsidP="00196490">
            <w:pPr>
              <w:spacing w:before="0" w:after="0"/>
              <w:rPr>
                <w:rFonts w:ascii="Cambria" w:hAnsi="Cambria" w:cs="Times New Roman"/>
                <w:sz w:val="24"/>
                <w:szCs w:val="24"/>
              </w:rPr>
            </w:pPr>
            <w:r w:rsidRPr="003C665A">
              <w:rPr>
                <w:rFonts w:ascii="Cambria" w:hAnsi="Cambria" w:cs="Times New Roman"/>
                <w:sz w:val="24"/>
                <w:szCs w:val="24"/>
              </w:rPr>
              <w:t>Mii lei</w:t>
            </w:r>
          </w:p>
        </w:tc>
        <w:tc>
          <w:tcPr>
            <w:tcW w:w="1624" w:type="dxa"/>
          </w:tcPr>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7566,93</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92,76</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92,76</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7355,46</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118,71</w:t>
            </w:r>
          </w:p>
          <w:p w:rsidR="00C40A78" w:rsidRPr="003C665A" w:rsidRDefault="00C40A78" w:rsidP="00196490">
            <w:pPr>
              <w:spacing w:before="0" w:after="0"/>
              <w:jc w:val="right"/>
              <w:rPr>
                <w:rFonts w:ascii="Cambria" w:hAnsi="Cambria" w:cs="Times New Roman"/>
                <w:sz w:val="24"/>
                <w:szCs w:val="24"/>
              </w:rPr>
            </w:pPr>
          </w:p>
        </w:tc>
        <w:tc>
          <w:tcPr>
            <w:tcW w:w="1843" w:type="dxa"/>
          </w:tcPr>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lastRenderedPageBreak/>
              <w:t>7592,52</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92,76</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92,76</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7355,46</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144,30</w:t>
            </w:r>
          </w:p>
        </w:tc>
        <w:tc>
          <w:tcPr>
            <w:tcW w:w="1843" w:type="dxa"/>
          </w:tcPr>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lastRenderedPageBreak/>
              <w:t>7227,53</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66,69</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66,69</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w:t>
            </w: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7030,43</w:t>
            </w:r>
          </w:p>
          <w:p w:rsidR="00C40A78" w:rsidRPr="003C665A" w:rsidRDefault="00C40A78" w:rsidP="00196490">
            <w:pPr>
              <w:spacing w:before="0" w:after="0"/>
              <w:jc w:val="right"/>
              <w:rPr>
                <w:rFonts w:ascii="Cambria" w:hAnsi="Cambria" w:cs="Times New Roman"/>
                <w:sz w:val="24"/>
                <w:szCs w:val="24"/>
              </w:rPr>
            </w:pPr>
          </w:p>
          <w:p w:rsidR="00C40A78" w:rsidRPr="003C665A" w:rsidRDefault="00C40A78" w:rsidP="00196490">
            <w:pPr>
              <w:spacing w:before="0" w:after="0"/>
              <w:jc w:val="right"/>
              <w:rPr>
                <w:rFonts w:ascii="Cambria" w:hAnsi="Cambria" w:cs="Times New Roman"/>
                <w:sz w:val="24"/>
                <w:szCs w:val="24"/>
              </w:rPr>
            </w:pPr>
            <w:r w:rsidRPr="003C665A">
              <w:rPr>
                <w:rFonts w:ascii="Cambria" w:hAnsi="Cambria" w:cs="Times New Roman"/>
                <w:sz w:val="24"/>
                <w:szCs w:val="24"/>
              </w:rPr>
              <w:t>130,41</w:t>
            </w:r>
          </w:p>
        </w:tc>
      </w:tr>
    </w:tbl>
    <w:p w:rsidR="00C40A78" w:rsidRPr="003C665A" w:rsidRDefault="00C40A78" w:rsidP="00196490">
      <w:pPr>
        <w:autoSpaceDE w:val="0"/>
        <w:autoSpaceDN w:val="0"/>
        <w:adjustRightInd w:val="0"/>
        <w:spacing w:before="0" w:after="0"/>
        <w:jc w:val="both"/>
        <w:rPr>
          <w:rFonts w:asciiTheme="majorHAnsi" w:hAnsiTheme="majorHAnsi" w:cs="Times New Roman"/>
          <w:color w:val="FF0000"/>
          <w:sz w:val="24"/>
          <w:szCs w:val="24"/>
        </w:rPr>
      </w:pPr>
    </w:p>
    <w:p w:rsidR="00192F40" w:rsidRPr="003C665A" w:rsidRDefault="00192F40" w:rsidP="00196490">
      <w:pPr>
        <w:spacing w:before="0" w:after="0"/>
        <w:jc w:val="both"/>
        <w:rPr>
          <w:rFonts w:asciiTheme="majorHAnsi" w:hAnsiTheme="majorHAnsi" w:cs="Times New Roman"/>
          <w:sz w:val="24"/>
          <w:szCs w:val="24"/>
        </w:rPr>
      </w:pPr>
      <w:r w:rsidRPr="003C665A">
        <w:rPr>
          <w:rFonts w:asciiTheme="majorHAnsi" w:hAnsiTheme="majorHAnsi" w:cs="Times New Roman"/>
          <w:sz w:val="24"/>
          <w:szCs w:val="24"/>
        </w:rPr>
        <w:t>Sursa de finan</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are a cheltuielilor:</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997"/>
        <w:gridCol w:w="1276"/>
        <w:gridCol w:w="850"/>
        <w:gridCol w:w="709"/>
        <w:gridCol w:w="709"/>
        <w:gridCol w:w="1134"/>
        <w:gridCol w:w="1134"/>
        <w:gridCol w:w="1134"/>
        <w:gridCol w:w="709"/>
        <w:gridCol w:w="850"/>
      </w:tblGrid>
      <w:tr w:rsidR="00C40A78" w:rsidRPr="003C665A" w:rsidTr="00C40A78">
        <w:trPr>
          <w:trHeight w:val="708"/>
          <w:jc w:val="center"/>
        </w:trPr>
        <w:tc>
          <w:tcPr>
            <w:tcW w:w="1129" w:type="dxa"/>
            <w:tcBorders>
              <w:bottom w:val="nil"/>
            </w:tcBorders>
          </w:tcPr>
          <w:p w:rsidR="00C40A78" w:rsidRPr="003C665A" w:rsidRDefault="00C40A78" w:rsidP="00196490">
            <w:pPr>
              <w:spacing w:before="0" w:after="0"/>
              <w:jc w:val="center"/>
              <w:rPr>
                <w:rFonts w:ascii="Cambria" w:hAnsi="Cambria" w:cs="Times New Roman"/>
              </w:rPr>
            </w:pPr>
          </w:p>
        </w:tc>
        <w:tc>
          <w:tcPr>
            <w:tcW w:w="997" w:type="dxa"/>
          </w:tcPr>
          <w:p w:rsidR="00C40A78" w:rsidRPr="003C665A" w:rsidRDefault="00C40A78" w:rsidP="00196490">
            <w:pPr>
              <w:spacing w:before="0" w:after="0"/>
              <w:jc w:val="center"/>
              <w:rPr>
                <w:rFonts w:ascii="Cambria" w:hAnsi="Cambria" w:cs="Times New Roman"/>
              </w:rPr>
            </w:pPr>
          </w:p>
        </w:tc>
        <w:tc>
          <w:tcPr>
            <w:tcW w:w="3544" w:type="dxa"/>
            <w:gridSpan w:val="4"/>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Buget final 2021</w:t>
            </w:r>
          </w:p>
        </w:tc>
        <w:tc>
          <w:tcPr>
            <w:tcW w:w="4961" w:type="dxa"/>
            <w:gridSpan w:val="5"/>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Realizat 2021</w:t>
            </w:r>
          </w:p>
          <w:p w:rsidR="00C40A78" w:rsidRPr="003C665A" w:rsidRDefault="00C40A78" w:rsidP="00196490">
            <w:pPr>
              <w:spacing w:before="0" w:after="0"/>
              <w:rPr>
                <w:rFonts w:ascii="Cambria" w:hAnsi="Cambria" w:cs="Times New Roman"/>
              </w:rPr>
            </w:pPr>
          </w:p>
        </w:tc>
      </w:tr>
      <w:tr w:rsidR="00C40A78" w:rsidRPr="003C665A" w:rsidTr="00C40A78">
        <w:trPr>
          <w:trHeight w:val="1116"/>
          <w:jc w:val="center"/>
        </w:trPr>
        <w:tc>
          <w:tcPr>
            <w:tcW w:w="1129" w:type="dxa"/>
            <w:tcBorders>
              <w:top w:val="nil"/>
            </w:tcBorders>
          </w:tcPr>
          <w:p w:rsidR="00C40A78" w:rsidRPr="003C665A" w:rsidRDefault="00C40A78" w:rsidP="00196490">
            <w:pPr>
              <w:spacing w:before="0" w:after="0"/>
              <w:rPr>
                <w:rFonts w:ascii="Cambria" w:hAnsi="Cambria" w:cs="Times New Roman"/>
              </w:rPr>
            </w:pPr>
          </w:p>
        </w:tc>
        <w:tc>
          <w:tcPr>
            <w:tcW w:w="997" w:type="dxa"/>
          </w:tcPr>
          <w:p w:rsidR="00C40A78" w:rsidRPr="003C665A" w:rsidRDefault="00C40A78" w:rsidP="00196490">
            <w:pPr>
              <w:spacing w:before="0" w:after="0"/>
              <w:ind w:left="-114"/>
              <w:jc w:val="center"/>
              <w:rPr>
                <w:rFonts w:ascii="Cambria" w:hAnsi="Cambria" w:cs="Times New Roman"/>
              </w:rPr>
            </w:pPr>
            <w:r w:rsidRPr="003C665A">
              <w:rPr>
                <w:rFonts w:ascii="Cambria" w:hAnsi="Cambria" w:cs="Times New Roman"/>
              </w:rPr>
              <w:t>Total cheltuieli</w:t>
            </w:r>
          </w:p>
        </w:tc>
        <w:tc>
          <w:tcPr>
            <w:tcW w:w="1276"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Cheltuieli</w:t>
            </w:r>
          </w:p>
          <w:p w:rsidR="00C40A78" w:rsidRPr="003C665A" w:rsidRDefault="00C40A78" w:rsidP="00196490">
            <w:pPr>
              <w:spacing w:before="0" w:after="0"/>
              <w:jc w:val="center"/>
              <w:rPr>
                <w:rFonts w:ascii="Cambria" w:hAnsi="Cambria" w:cs="Times New Roman"/>
              </w:rPr>
            </w:pPr>
            <w:r w:rsidRPr="003C665A">
              <w:rPr>
                <w:rFonts w:ascii="Cambria" w:hAnsi="Cambria" w:cs="Times New Roman"/>
              </w:rPr>
              <w:t>de</w:t>
            </w:r>
          </w:p>
          <w:p w:rsidR="00C40A78" w:rsidRPr="003C665A" w:rsidRDefault="00C40A78" w:rsidP="00196490">
            <w:pPr>
              <w:spacing w:before="0" w:after="0"/>
              <w:jc w:val="center"/>
              <w:rPr>
                <w:rFonts w:ascii="Cambria" w:hAnsi="Cambria" w:cs="Times New Roman"/>
              </w:rPr>
            </w:pPr>
            <w:r w:rsidRPr="003C665A">
              <w:rPr>
                <w:rFonts w:ascii="Cambria" w:hAnsi="Cambria" w:cs="Times New Roman"/>
              </w:rPr>
              <w:t>personal</w:t>
            </w:r>
          </w:p>
        </w:tc>
        <w:tc>
          <w:tcPr>
            <w:tcW w:w="850" w:type="dxa"/>
          </w:tcPr>
          <w:p w:rsidR="00C40A78" w:rsidRPr="003C665A" w:rsidRDefault="00C40A78" w:rsidP="00196490">
            <w:pPr>
              <w:spacing w:before="0" w:after="0"/>
              <w:ind w:right="-130"/>
              <w:rPr>
                <w:rFonts w:ascii="Cambria" w:hAnsi="Cambria" w:cs="Times New Roman"/>
              </w:rPr>
            </w:pPr>
            <w:r w:rsidRPr="003C665A">
              <w:rPr>
                <w:rFonts w:ascii="Cambria" w:hAnsi="Cambria" w:cs="Times New Roman"/>
              </w:rPr>
              <w:t xml:space="preserve">Bunuri </w:t>
            </w:r>
            <w:r w:rsidR="00B80478" w:rsidRPr="003C665A">
              <w:rPr>
                <w:rFonts w:ascii="Cambria" w:hAnsi="Cambria" w:cs="Times New Roman"/>
              </w:rPr>
              <w:t>ș</w:t>
            </w:r>
            <w:r w:rsidRPr="003C665A">
              <w:rPr>
                <w:rFonts w:ascii="Cambria" w:hAnsi="Cambria" w:cs="Times New Roman"/>
              </w:rPr>
              <w:t>i servicii</w:t>
            </w:r>
          </w:p>
        </w:tc>
        <w:tc>
          <w:tcPr>
            <w:tcW w:w="709" w:type="dxa"/>
          </w:tcPr>
          <w:p w:rsidR="00C40A78" w:rsidRPr="003C665A" w:rsidRDefault="00C40A78" w:rsidP="00196490">
            <w:pPr>
              <w:spacing w:before="0" w:after="0"/>
              <w:rPr>
                <w:rFonts w:ascii="Cambria" w:hAnsi="Cambria" w:cs="Times New Roman"/>
              </w:rPr>
            </w:pPr>
          </w:p>
          <w:p w:rsidR="00C40A78" w:rsidRPr="003C665A" w:rsidRDefault="00C40A78" w:rsidP="00196490">
            <w:pPr>
              <w:spacing w:before="0" w:after="0"/>
              <w:ind w:right="-108"/>
              <w:rPr>
                <w:rFonts w:ascii="Cambria" w:hAnsi="Cambria" w:cs="Times New Roman"/>
              </w:rPr>
            </w:pPr>
            <w:r w:rsidRPr="003C665A">
              <w:rPr>
                <w:rFonts w:ascii="Cambria" w:hAnsi="Cambria" w:cs="Times New Roman"/>
              </w:rPr>
              <w:t>alte chelt.*</w:t>
            </w:r>
          </w:p>
        </w:tc>
        <w:tc>
          <w:tcPr>
            <w:tcW w:w="709" w:type="dxa"/>
          </w:tcPr>
          <w:p w:rsidR="00C40A78" w:rsidRPr="003C665A" w:rsidRDefault="00C40A78" w:rsidP="00196490">
            <w:pPr>
              <w:spacing w:before="0" w:after="0"/>
              <w:ind w:left="-108" w:right="-108"/>
              <w:rPr>
                <w:rFonts w:ascii="Cambria" w:hAnsi="Cambria" w:cs="Times New Roman"/>
              </w:rPr>
            </w:pPr>
            <w:proofErr w:type="spellStart"/>
            <w:r w:rsidRPr="003C665A">
              <w:rPr>
                <w:rFonts w:ascii="Cambria" w:hAnsi="Cambria" w:cs="Times New Roman"/>
              </w:rPr>
              <w:t>Cheltu</w:t>
            </w:r>
            <w:proofErr w:type="spellEnd"/>
          </w:p>
          <w:p w:rsidR="00C40A78" w:rsidRPr="003C665A" w:rsidRDefault="00C40A78" w:rsidP="00196490">
            <w:pPr>
              <w:spacing w:before="0" w:after="0"/>
              <w:ind w:left="-108" w:right="-108"/>
              <w:rPr>
                <w:rFonts w:ascii="Cambria" w:hAnsi="Cambria" w:cs="Times New Roman"/>
              </w:rPr>
            </w:pPr>
            <w:proofErr w:type="spellStart"/>
            <w:r w:rsidRPr="003C665A">
              <w:rPr>
                <w:rFonts w:ascii="Cambria" w:hAnsi="Cambria" w:cs="Times New Roman"/>
              </w:rPr>
              <w:t>ieli</w:t>
            </w:r>
            <w:proofErr w:type="spellEnd"/>
            <w:r w:rsidRPr="003C665A">
              <w:rPr>
                <w:rFonts w:ascii="Cambria" w:hAnsi="Cambria" w:cs="Times New Roman"/>
              </w:rPr>
              <w:t xml:space="preserve"> de capital</w:t>
            </w:r>
          </w:p>
        </w:tc>
        <w:tc>
          <w:tcPr>
            <w:tcW w:w="1134" w:type="dxa"/>
          </w:tcPr>
          <w:p w:rsidR="00C40A78" w:rsidRPr="003C665A" w:rsidRDefault="00C40A78" w:rsidP="00196490">
            <w:pPr>
              <w:spacing w:before="0" w:after="0"/>
              <w:ind w:right="-177"/>
              <w:jc w:val="center"/>
              <w:rPr>
                <w:rFonts w:ascii="Cambria" w:hAnsi="Cambria" w:cs="Times New Roman"/>
              </w:rPr>
            </w:pPr>
            <w:r w:rsidRPr="003C665A">
              <w:rPr>
                <w:rFonts w:ascii="Cambria" w:hAnsi="Cambria" w:cs="Times New Roman"/>
              </w:rPr>
              <w:t>Total</w:t>
            </w:r>
          </w:p>
          <w:p w:rsidR="00C40A78" w:rsidRPr="003C665A" w:rsidRDefault="00C40A78" w:rsidP="00196490">
            <w:pPr>
              <w:spacing w:before="0" w:after="0"/>
              <w:ind w:left="-110" w:right="33"/>
              <w:jc w:val="center"/>
              <w:rPr>
                <w:rFonts w:ascii="Cambria" w:hAnsi="Cambria" w:cs="Times New Roman"/>
              </w:rPr>
            </w:pPr>
            <w:r w:rsidRPr="003C665A">
              <w:rPr>
                <w:rFonts w:ascii="Cambria" w:hAnsi="Cambria" w:cs="Times New Roman"/>
              </w:rPr>
              <w:t>Cheltuieli, d.c.</w:t>
            </w:r>
          </w:p>
        </w:tc>
        <w:tc>
          <w:tcPr>
            <w:tcW w:w="1134" w:type="dxa"/>
          </w:tcPr>
          <w:p w:rsidR="00C40A78" w:rsidRPr="003C665A" w:rsidRDefault="00C40A78" w:rsidP="00196490">
            <w:pPr>
              <w:spacing w:before="0" w:after="0"/>
              <w:ind w:left="-101" w:right="-111"/>
              <w:jc w:val="center"/>
              <w:rPr>
                <w:rFonts w:ascii="Cambria" w:hAnsi="Cambria" w:cs="Times New Roman"/>
              </w:rPr>
            </w:pPr>
            <w:r w:rsidRPr="003C665A">
              <w:rPr>
                <w:rFonts w:ascii="Cambria" w:hAnsi="Cambria" w:cs="Times New Roman"/>
              </w:rPr>
              <w:t>Cheltuieli de</w:t>
            </w:r>
          </w:p>
          <w:p w:rsidR="00C40A78" w:rsidRPr="003C665A" w:rsidRDefault="00C40A78" w:rsidP="00196490">
            <w:pPr>
              <w:spacing w:before="0" w:after="0"/>
              <w:ind w:left="-101" w:right="-111"/>
              <w:jc w:val="center"/>
              <w:rPr>
                <w:rFonts w:ascii="Cambria" w:hAnsi="Cambria" w:cs="Times New Roman"/>
              </w:rPr>
            </w:pPr>
            <w:r w:rsidRPr="003C665A">
              <w:rPr>
                <w:rFonts w:ascii="Cambria" w:hAnsi="Cambria" w:cs="Times New Roman"/>
              </w:rPr>
              <w:t>personal</w:t>
            </w:r>
          </w:p>
        </w:tc>
        <w:tc>
          <w:tcPr>
            <w:tcW w:w="1134" w:type="dxa"/>
          </w:tcPr>
          <w:p w:rsidR="00C40A78" w:rsidRPr="003C665A" w:rsidRDefault="00C40A78" w:rsidP="00196490">
            <w:pPr>
              <w:spacing w:before="0" w:after="0"/>
              <w:ind w:left="-113" w:right="-108"/>
              <w:jc w:val="center"/>
              <w:rPr>
                <w:rFonts w:ascii="Cambria" w:hAnsi="Cambria" w:cs="Times New Roman"/>
              </w:rPr>
            </w:pPr>
            <w:r w:rsidRPr="003C665A">
              <w:rPr>
                <w:rFonts w:ascii="Cambria" w:hAnsi="Cambria" w:cs="Times New Roman"/>
              </w:rPr>
              <w:t xml:space="preserve">Bunuri </w:t>
            </w:r>
            <w:r w:rsidR="00B80478" w:rsidRPr="003C665A">
              <w:rPr>
                <w:rFonts w:ascii="Cambria" w:hAnsi="Cambria" w:cs="Times New Roman"/>
              </w:rPr>
              <w:t>ș</w:t>
            </w:r>
            <w:r w:rsidRPr="003C665A">
              <w:rPr>
                <w:rFonts w:ascii="Cambria" w:hAnsi="Cambria" w:cs="Times New Roman"/>
              </w:rPr>
              <w:t>i servicii</w:t>
            </w:r>
          </w:p>
        </w:tc>
        <w:tc>
          <w:tcPr>
            <w:tcW w:w="709" w:type="dxa"/>
          </w:tcPr>
          <w:p w:rsidR="00C40A78" w:rsidRPr="003C665A" w:rsidRDefault="00C40A78" w:rsidP="00196490">
            <w:pPr>
              <w:spacing w:before="0" w:after="0"/>
              <w:rPr>
                <w:rFonts w:ascii="Cambria" w:hAnsi="Cambria" w:cs="Times New Roman"/>
              </w:rPr>
            </w:pPr>
          </w:p>
          <w:p w:rsidR="00C40A78" w:rsidRPr="003C665A" w:rsidRDefault="00C40A78" w:rsidP="00196490">
            <w:pPr>
              <w:spacing w:before="0" w:after="0"/>
              <w:rPr>
                <w:rFonts w:ascii="Cambria" w:hAnsi="Cambria" w:cs="Times New Roman"/>
              </w:rPr>
            </w:pPr>
            <w:r w:rsidRPr="003C665A">
              <w:rPr>
                <w:rFonts w:ascii="Cambria" w:hAnsi="Cambria" w:cs="Times New Roman"/>
              </w:rPr>
              <w:t>alte chelt.*</w:t>
            </w:r>
          </w:p>
        </w:tc>
        <w:tc>
          <w:tcPr>
            <w:tcW w:w="850" w:type="dxa"/>
          </w:tcPr>
          <w:p w:rsidR="00C40A78" w:rsidRPr="003C665A" w:rsidRDefault="00C40A78" w:rsidP="00196490">
            <w:pPr>
              <w:spacing w:before="0" w:after="0"/>
              <w:ind w:right="-108"/>
              <w:rPr>
                <w:rFonts w:ascii="Cambria" w:hAnsi="Cambria" w:cs="Times New Roman"/>
              </w:rPr>
            </w:pPr>
            <w:proofErr w:type="spellStart"/>
            <w:r w:rsidRPr="003C665A">
              <w:rPr>
                <w:rFonts w:ascii="Cambria" w:hAnsi="Cambria" w:cs="Times New Roman"/>
              </w:rPr>
              <w:t>Cheltu</w:t>
            </w:r>
            <w:proofErr w:type="spellEnd"/>
          </w:p>
          <w:p w:rsidR="00C40A78" w:rsidRPr="003C665A" w:rsidRDefault="00C40A78" w:rsidP="00196490">
            <w:pPr>
              <w:spacing w:before="0" w:after="0"/>
              <w:ind w:right="-108"/>
              <w:rPr>
                <w:rFonts w:ascii="Cambria" w:hAnsi="Cambria" w:cs="Times New Roman"/>
              </w:rPr>
            </w:pPr>
            <w:proofErr w:type="spellStart"/>
            <w:r w:rsidRPr="003C665A">
              <w:rPr>
                <w:rFonts w:ascii="Cambria" w:hAnsi="Cambria" w:cs="Times New Roman"/>
              </w:rPr>
              <w:t>ieli</w:t>
            </w:r>
            <w:proofErr w:type="spellEnd"/>
            <w:r w:rsidRPr="003C665A">
              <w:rPr>
                <w:rFonts w:ascii="Cambria" w:hAnsi="Cambria" w:cs="Times New Roman"/>
              </w:rPr>
              <w:t xml:space="preserve"> de capital</w:t>
            </w:r>
          </w:p>
        </w:tc>
      </w:tr>
      <w:tr w:rsidR="00C40A78" w:rsidRPr="003C665A" w:rsidTr="00C40A78">
        <w:trPr>
          <w:jc w:val="center"/>
        </w:trPr>
        <w:tc>
          <w:tcPr>
            <w:tcW w:w="1129" w:type="dxa"/>
          </w:tcPr>
          <w:p w:rsidR="00C40A78" w:rsidRPr="003C665A" w:rsidRDefault="00C40A78" w:rsidP="00196490">
            <w:pPr>
              <w:spacing w:before="0" w:after="0"/>
              <w:rPr>
                <w:rFonts w:ascii="Cambria" w:hAnsi="Cambria" w:cs="Times New Roman"/>
              </w:rPr>
            </w:pPr>
            <w:r w:rsidRPr="003C665A">
              <w:rPr>
                <w:rFonts w:ascii="Cambria" w:hAnsi="Cambria" w:cs="Times New Roman"/>
              </w:rPr>
              <w:t>Total cheltuieli, d.c.</w:t>
            </w:r>
          </w:p>
        </w:tc>
        <w:tc>
          <w:tcPr>
            <w:tcW w:w="997"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7592,52</w:t>
            </w:r>
          </w:p>
        </w:tc>
        <w:tc>
          <w:tcPr>
            <w:tcW w:w="1276" w:type="dxa"/>
          </w:tcPr>
          <w:p w:rsidR="00C40A78" w:rsidRPr="003C665A" w:rsidRDefault="00C40A78" w:rsidP="00196490">
            <w:pPr>
              <w:spacing w:before="0" w:after="0"/>
              <w:ind w:right="-108"/>
              <w:jc w:val="center"/>
              <w:rPr>
                <w:rFonts w:ascii="Cambria" w:hAnsi="Cambria" w:cs="Times New Roman"/>
              </w:rPr>
            </w:pPr>
            <w:r w:rsidRPr="003C665A">
              <w:rPr>
                <w:rFonts w:ascii="Cambria" w:hAnsi="Cambria" w:cs="Times New Roman"/>
              </w:rPr>
              <w:t>5517,46</w:t>
            </w:r>
          </w:p>
        </w:tc>
        <w:tc>
          <w:tcPr>
            <w:tcW w:w="850" w:type="dxa"/>
          </w:tcPr>
          <w:p w:rsidR="00C40A78" w:rsidRPr="003C665A" w:rsidRDefault="00C40A78" w:rsidP="00196490">
            <w:pPr>
              <w:spacing w:before="0" w:after="0"/>
              <w:ind w:right="-108"/>
              <w:jc w:val="center"/>
              <w:rPr>
                <w:rFonts w:ascii="Cambria" w:hAnsi="Cambria" w:cs="Times New Roman"/>
              </w:rPr>
            </w:pPr>
            <w:r w:rsidRPr="003C665A">
              <w:rPr>
                <w:rFonts w:ascii="Cambria" w:hAnsi="Cambria" w:cs="Times New Roman"/>
              </w:rPr>
              <w:t>1868,56</w:t>
            </w:r>
          </w:p>
        </w:tc>
        <w:tc>
          <w:tcPr>
            <w:tcW w:w="709" w:type="dxa"/>
          </w:tcPr>
          <w:p w:rsidR="00C40A78" w:rsidRPr="003C665A" w:rsidRDefault="00C40A78" w:rsidP="00196490">
            <w:pPr>
              <w:spacing w:before="0" w:after="0"/>
              <w:rPr>
                <w:rFonts w:ascii="Cambria" w:hAnsi="Cambria" w:cs="Times New Roman"/>
              </w:rPr>
            </w:pPr>
            <w:r w:rsidRPr="003C665A">
              <w:rPr>
                <w:rFonts w:ascii="Cambria" w:hAnsi="Cambria" w:cs="Times New Roman"/>
              </w:rPr>
              <w:t>79,0</w:t>
            </w:r>
          </w:p>
        </w:tc>
        <w:tc>
          <w:tcPr>
            <w:tcW w:w="709" w:type="dxa"/>
          </w:tcPr>
          <w:p w:rsidR="00C40A78" w:rsidRPr="003C665A" w:rsidRDefault="00C40A78" w:rsidP="00196490">
            <w:pPr>
              <w:spacing w:before="0" w:after="0"/>
              <w:ind w:right="-108"/>
              <w:rPr>
                <w:rFonts w:ascii="Cambria" w:hAnsi="Cambria" w:cs="Times New Roman"/>
              </w:rPr>
            </w:pPr>
            <w:r w:rsidRPr="003C665A">
              <w:rPr>
                <w:rFonts w:ascii="Cambria" w:hAnsi="Cambria" w:cs="Times New Roman"/>
              </w:rPr>
              <w:t>127,5</w:t>
            </w:r>
          </w:p>
        </w:tc>
        <w:tc>
          <w:tcPr>
            <w:tcW w:w="1134"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7227,53</w:t>
            </w:r>
          </w:p>
        </w:tc>
        <w:tc>
          <w:tcPr>
            <w:tcW w:w="1134"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5351,78</w:t>
            </w:r>
          </w:p>
        </w:tc>
        <w:tc>
          <w:tcPr>
            <w:tcW w:w="1134"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1675,13</w:t>
            </w:r>
          </w:p>
        </w:tc>
        <w:tc>
          <w:tcPr>
            <w:tcW w:w="709"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76,96</w:t>
            </w:r>
          </w:p>
        </w:tc>
        <w:tc>
          <w:tcPr>
            <w:tcW w:w="850"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123,66</w:t>
            </w:r>
          </w:p>
        </w:tc>
      </w:tr>
      <w:tr w:rsidR="00C40A78" w:rsidRPr="003C665A" w:rsidTr="00C40A78">
        <w:trPr>
          <w:jc w:val="center"/>
        </w:trPr>
        <w:tc>
          <w:tcPr>
            <w:tcW w:w="1129" w:type="dxa"/>
          </w:tcPr>
          <w:p w:rsidR="00C40A78" w:rsidRPr="003C665A" w:rsidRDefault="00C40A78" w:rsidP="00196490">
            <w:pPr>
              <w:spacing w:before="0" w:after="0"/>
              <w:rPr>
                <w:rFonts w:ascii="Cambria" w:hAnsi="Cambria" w:cs="Times New Roman"/>
              </w:rPr>
            </w:pPr>
            <w:r w:rsidRPr="003C665A">
              <w:rPr>
                <w:rFonts w:ascii="Cambria" w:hAnsi="Cambria" w:cs="Times New Roman"/>
              </w:rPr>
              <w:t>Venituri proprii</w:t>
            </w:r>
          </w:p>
        </w:tc>
        <w:tc>
          <w:tcPr>
            <w:tcW w:w="997"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92,76</w:t>
            </w:r>
          </w:p>
        </w:tc>
        <w:tc>
          <w:tcPr>
            <w:tcW w:w="1276"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w:t>
            </w:r>
          </w:p>
        </w:tc>
        <w:tc>
          <w:tcPr>
            <w:tcW w:w="850"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92,76</w:t>
            </w:r>
          </w:p>
        </w:tc>
        <w:tc>
          <w:tcPr>
            <w:tcW w:w="709"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w:t>
            </w:r>
          </w:p>
        </w:tc>
        <w:tc>
          <w:tcPr>
            <w:tcW w:w="709"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w:t>
            </w:r>
          </w:p>
        </w:tc>
        <w:tc>
          <w:tcPr>
            <w:tcW w:w="1134"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66,69</w:t>
            </w:r>
          </w:p>
        </w:tc>
        <w:tc>
          <w:tcPr>
            <w:tcW w:w="1134"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w:t>
            </w:r>
          </w:p>
        </w:tc>
        <w:tc>
          <w:tcPr>
            <w:tcW w:w="1134"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66,69</w:t>
            </w:r>
          </w:p>
        </w:tc>
        <w:tc>
          <w:tcPr>
            <w:tcW w:w="709"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w:t>
            </w:r>
          </w:p>
        </w:tc>
        <w:tc>
          <w:tcPr>
            <w:tcW w:w="850"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w:t>
            </w:r>
          </w:p>
        </w:tc>
      </w:tr>
      <w:tr w:rsidR="00C40A78" w:rsidRPr="003C665A" w:rsidTr="00C40A78">
        <w:trPr>
          <w:trHeight w:val="379"/>
          <w:jc w:val="center"/>
        </w:trPr>
        <w:tc>
          <w:tcPr>
            <w:tcW w:w="1129" w:type="dxa"/>
          </w:tcPr>
          <w:p w:rsidR="00C40A78" w:rsidRPr="003C665A" w:rsidRDefault="00C40A78" w:rsidP="00196490">
            <w:pPr>
              <w:spacing w:before="0" w:after="0"/>
              <w:rPr>
                <w:rFonts w:ascii="Cambria" w:hAnsi="Cambria" w:cs="Times New Roman"/>
              </w:rPr>
            </w:pPr>
            <w:r w:rsidRPr="003C665A">
              <w:rPr>
                <w:rFonts w:ascii="Cambria" w:hAnsi="Cambria" w:cs="Times New Roman"/>
              </w:rPr>
              <w:t>Subven</w:t>
            </w:r>
            <w:r w:rsidR="00B80478" w:rsidRPr="003C665A">
              <w:rPr>
                <w:rFonts w:ascii="Cambria" w:hAnsi="Cambria" w:cs="Times New Roman"/>
              </w:rPr>
              <w:t>ț</w:t>
            </w:r>
            <w:r w:rsidRPr="003C665A">
              <w:rPr>
                <w:rFonts w:ascii="Cambria" w:hAnsi="Cambria" w:cs="Times New Roman"/>
              </w:rPr>
              <w:t>ii</w:t>
            </w:r>
          </w:p>
        </w:tc>
        <w:tc>
          <w:tcPr>
            <w:tcW w:w="997"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7355,46</w:t>
            </w:r>
          </w:p>
        </w:tc>
        <w:tc>
          <w:tcPr>
            <w:tcW w:w="1276" w:type="dxa"/>
          </w:tcPr>
          <w:p w:rsidR="00C40A78" w:rsidRPr="003C665A" w:rsidRDefault="00C40A78" w:rsidP="00196490">
            <w:pPr>
              <w:spacing w:before="0" w:after="0"/>
              <w:ind w:right="-108"/>
              <w:jc w:val="center"/>
              <w:rPr>
                <w:rFonts w:ascii="Cambria" w:hAnsi="Cambria" w:cs="Times New Roman"/>
              </w:rPr>
            </w:pPr>
            <w:r w:rsidRPr="003C665A">
              <w:rPr>
                <w:rFonts w:ascii="Cambria" w:hAnsi="Cambria" w:cs="Times New Roman"/>
              </w:rPr>
              <w:t>5517,46</w:t>
            </w:r>
          </w:p>
        </w:tc>
        <w:tc>
          <w:tcPr>
            <w:tcW w:w="850" w:type="dxa"/>
          </w:tcPr>
          <w:p w:rsidR="00C40A78" w:rsidRPr="003C665A" w:rsidRDefault="00C40A78" w:rsidP="00196490">
            <w:pPr>
              <w:spacing w:before="0" w:after="0"/>
              <w:ind w:right="-108"/>
              <w:jc w:val="center"/>
              <w:rPr>
                <w:rFonts w:ascii="Cambria" w:hAnsi="Cambria" w:cs="Times New Roman"/>
              </w:rPr>
            </w:pPr>
            <w:r w:rsidRPr="003C665A">
              <w:rPr>
                <w:rFonts w:ascii="Cambria" w:hAnsi="Cambria" w:cs="Times New Roman"/>
              </w:rPr>
              <w:t>1639,0</w:t>
            </w:r>
          </w:p>
        </w:tc>
        <w:tc>
          <w:tcPr>
            <w:tcW w:w="709" w:type="dxa"/>
          </w:tcPr>
          <w:p w:rsidR="00C40A78" w:rsidRPr="003C665A" w:rsidRDefault="00C40A78" w:rsidP="00196490">
            <w:pPr>
              <w:spacing w:before="0" w:after="0"/>
              <w:rPr>
                <w:rFonts w:ascii="Cambria" w:hAnsi="Cambria" w:cs="Times New Roman"/>
              </w:rPr>
            </w:pPr>
            <w:r w:rsidRPr="003C665A">
              <w:rPr>
                <w:rFonts w:ascii="Cambria" w:hAnsi="Cambria" w:cs="Times New Roman"/>
              </w:rPr>
              <w:t>79,0</w:t>
            </w:r>
          </w:p>
        </w:tc>
        <w:tc>
          <w:tcPr>
            <w:tcW w:w="709" w:type="dxa"/>
          </w:tcPr>
          <w:p w:rsidR="00C40A78" w:rsidRPr="003C665A" w:rsidRDefault="00C40A78" w:rsidP="00196490">
            <w:pPr>
              <w:spacing w:before="0" w:after="0"/>
              <w:ind w:right="-108"/>
              <w:rPr>
                <w:rFonts w:ascii="Cambria" w:hAnsi="Cambria" w:cs="Times New Roman"/>
              </w:rPr>
            </w:pPr>
            <w:r w:rsidRPr="003C665A">
              <w:rPr>
                <w:rFonts w:ascii="Cambria" w:hAnsi="Cambria" w:cs="Times New Roman"/>
              </w:rPr>
              <w:t>120,0</w:t>
            </w:r>
          </w:p>
        </w:tc>
        <w:tc>
          <w:tcPr>
            <w:tcW w:w="1134"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7030,43</w:t>
            </w:r>
          </w:p>
        </w:tc>
        <w:tc>
          <w:tcPr>
            <w:tcW w:w="1134"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5351,78</w:t>
            </w:r>
          </w:p>
        </w:tc>
        <w:tc>
          <w:tcPr>
            <w:tcW w:w="1134"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1485,05</w:t>
            </w:r>
          </w:p>
        </w:tc>
        <w:tc>
          <w:tcPr>
            <w:tcW w:w="709"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76,96</w:t>
            </w:r>
          </w:p>
        </w:tc>
        <w:tc>
          <w:tcPr>
            <w:tcW w:w="850"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116,64</w:t>
            </w:r>
          </w:p>
        </w:tc>
      </w:tr>
      <w:tr w:rsidR="00C40A78" w:rsidRPr="003C665A" w:rsidTr="00C40A78">
        <w:trPr>
          <w:jc w:val="center"/>
        </w:trPr>
        <w:tc>
          <w:tcPr>
            <w:tcW w:w="1129" w:type="dxa"/>
          </w:tcPr>
          <w:p w:rsidR="00C40A78" w:rsidRPr="003C665A" w:rsidRDefault="00C40A78" w:rsidP="00196490">
            <w:pPr>
              <w:spacing w:before="0" w:after="0"/>
              <w:rPr>
                <w:rFonts w:ascii="Cambria" w:hAnsi="Cambria" w:cs="Times New Roman"/>
              </w:rPr>
            </w:pPr>
            <w:r w:rsidRPr="003C665A">
              <w:rPr>
                <w:rFonts w:ascii="Cambria" w:hAnsi="Cambria" w:cs="Times New Roman"/>
              </w:rPr>
              <w:t>Alte surse</w:t>
            </w:r>
          </w:p>
        </w:tc>
        <w:tc>
          <w:tcPr>
            <w:tcW w:w="997"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144,30</w:t>
            </w:r>
          </w:p>
        </w:tc>
        <w:tc>
          <w:tcPr>
            <w:tcW w:w="1276"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w:t>
            </w:r>
          </w:p>
        </w:tc>
        <w:tc>
          <w:tcPr>
            <w:tcW w:w="850"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136,80</w:t>
            </w:r>
          </w:p>
        </w:tc>
        <w:tc>
          <w:tcPr>
            <w:tcW w:w="709"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w:t>
            </w:r>
          </w:p>
        </w:tc>
        <w:tc>
          <w:tcPr>
            <w:tcW w:w="709"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7,5</w:t>
            </w:r>
          </w:p>
        </w:tc>
        <w:tc>
          <w:tcPr>
            <w:tcW w:w="1134"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130,41</w:t>
            </w:r>
          </w:p>
        </w:tc>
        <w:tc>
          <w:tcPr>
            <w:tcW w:w="1134"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130,41</w:t>
            </w:r>
          </w:p>
        </w:tc>
        <w:tc>
          <w:tcPr>
            <w:tcW w:w="1134"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123,39</w:t>
            </w:r>
          </w:p>
        </w:tc>
        <w:tc>
          <w:tcPr>
            <w:tcW w:w="709"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w:t>
            </w:r>
          </w:p>
        </w:tc>
        <w:tc>
          <w:tcPr>
            <w:tcW w:w="850" w:type="dxa"/>
          </w:tcPr>
          <w:p w:rsidR="00C40A78" w:rsidRPr="003C665A" w:rsidRDefault="00C40A78" w:rsidP="00196490">
            <w:pPr>
              <w:spacing w:before="0" w:after="0"/>
              <w:jc w:val="center"/>
              <w:rPr>
                <w:rFonts w:ascii="Cambria" w:hAnsi="Cambria" w:cs="Times New Roman"/>
              </w:rPr>
            </w:pPr>
            <w:r w:rsidRPr="003C665A">
              <w:rPr>
                <w:rFonts w:ascii="Cambria" w:hAnsi="Cambria" w:cs="Times New Roman"/>
              </w:rPr>
              <w:t>7,02</w:t>
            </w:r>
          </w:p>
        </w:tc>
      </w:tr>
    </w:tbl>
    <w:p w:rsidR="00C40A78" w:rsidRPr="003C665A" w:rsidRDefault="00C40A78" w:rsidP="00196490">
      <w:pPr>
        <w:spacing w:before="0" w:after="0"/>
        <w:ind w:right="-720"/>
        <w:jc w:val="both"/>
        <w:rPr>
          <w:rFonts w:asciiTheme="majorHAnsi" w:hAnsiTheme="majorHAnsi" w:cs="Times New Roman"/>
          <w:i/>
          <w:iCs/>
          <w:sz w:val="24"/>
          <w:szCs w:val="24"/>
        </w:rPr>
      </w:pPr>
    </w:p>
    <w:p w:rsidR="00192F40" w:rsidRPr="003C665A" w:rsidRDefault="00192F40" w:rsidP="00196490">
      <w:pPr>
        <w:spacing w:before="0" w:after="0"/>
        <w:ind w:right="-720"/>
        <w:jc w:val="both"/>
        <w:rPr>
          <w:rFonts w:asciiTheme="majorHAnsi" w:hAnsiTheme="majorHAnsi" w:cs="Times New Roman"/>
          <w:i/>
          <w:iCs/>
          <w:sz w:val="24"/>
          <w:szCs w:val="24"/>
        </w:rPr>
      </w:pPr>
      <w:r w:rsidRPr="003C665A">
        <w:rPr>
          <w:rFonts w:asciiTheme="majorHAnsi" w:hAnsiTheme="majorHAnsi" w:cs="Times New Roman"/>
          <w:i/>
          <w:iCs/>
          <w:sz w:val="24"/>
          <w:szCs w:val="24"/>
        </w:rPr>
        <w:t xml:space="preserve">* Cheltuieli efectuate în cadrul raporturilor contractuale, altele decât contractele de muncă (drepturi de autor, drepturi conexe, contracte </w:t>
      </w:r>
      <w:r w:rsidR="00B80478" w:rsidRPr="003C665A">
        <w:rPr>
          <w:rFonts w:asciiTheme="majorHAnsi" w:hAnsiTheme="majorHAnsi" w:cs="Times New Roman"/>
          <w:i/>
          <w:iCs/>
          <w:sz w:val="24"/>
          <w:szCs w:val="24"/>
        </w:rPr>
        <w:t>ș</w:t>
      </w:r>
      <w:r w:rsidRPr="003C665A">
        <w:rPr>
          <w:rFonts w:asciiTheme="majorHAnsi" w:hAnsiTheme="majorHAnsi" w:cs="Times New Roman"/>
          <w:i/>
          <w:iCs/>
          <w:sz w:val="24"/>
          <w:szCs w:val="24"/>
        </w:rPr>
        <w:t>i conven</w:t>
      </w:r>
      <w:r w:rsidR="00B80478" w:rsidRPr="003C665A">
        <w:rPr>
          <w:rFonts w:asciiTheme="majorHAnsi" w:hAnsiTheme="majorHAnsi" w:cs="Times New Roman"/>
          <w:i/>
          <w:iCs/>
          <w:sz w:val="24"/>
          <w:szCs w:val="24"/>
        </w:rPr>
        <w:t>ț</w:t>
      </w:r>
      <w:r w:rsidRPr="003C665A">
        <w:rPr>
          <w:rFonts w:asciiTheme="majorHAnsi" w:hAnsiTheme="majorHAnsi" w:cs="Times New Roman"/>
          <w:i/>
          <w:iCs/>
          <w:sz w:val="24"/>
          <w:szCs w:val="24"/>
        </w:rPr>
        <w:t>ii civile)</w:t>
      </w:r>
    </w:p>
    <w:p w:rsidR="00BE5E18" w:rsidRPr="003C665A" w:rsidRDefault="00BE5E18" w:rsidP="00196490">
      <w:pPr>
        <w:autoSpaceDE w:val="0"/>
        <w:autoSpaceDN w:val="0"/>
        <w:adjustRightInd w:val="0"/>
        <w:spacing w:before="0" w:after="0"/>
        <w:jc w:val="both"/>
        <w:rPr>
          <w:rFonts w:asciiTheme="majorHAnsi" w:hAnsiTheme="majorHAnsi" w:cs="Times New Roman"/>
          <w:color w:val="FF0000"/>
          <w:sz w:val="24"/>
          <w:szCs w:val="24"/>
        </w:rPr>
      </w:pPr>
    </w:p>
    <w:p w:rsidR="00FE6E0B" w:rsidRPr="003C665A" w:rsidRDefault="00FE6E0B" w:rsidP="00196490">
      <w:pPr>
        <w:pStyle w:val="ListParagraph"/>
        <w:numPr>
          <w:ilvl w:val="0"/>
          <w:numId w:val="6"/>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evolu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ia valorii indicatorilor de performan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ă în perioada raportată, conform criteriilor de performan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ă ale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din următorul tabel:</w:t>
      </w:r>
    </w:p>
    <w:p w:rsidR="00D76C2A" w:rsidRPr="003C665A" w:rsidRDefault="00D76C2A" w:rsidP="00196490">
      <w:pPr>
        <w:autoSpaceDE w:val="0"/>
        <w:autoSpaceDN w:val="0"/>
        <w:adjustRightInd w:val="0"/>
        <w:spacing w:before="0" w:after="0"/>
        <w:jc w:val="both"/>
        <w:rPr>
          <w:rFonts w:asciiTheme="majorHAnsi" w:hAnsiTheme="majorHAnsi" w:cs="Times New Roman"/>
          <w:sz w:val="24"/>
          <w:szCs w:val="24"/>
        </w:rPr>
      </w:pPr>
      <w:r w:rsidRPr="003C665A">
        <w:rPr>
          <w:rFonts w:asciiTheme="majorHAnsi" w:hAnsiTheme="majorHAnsi" w:cs="Times New Roman"/>
          <w:sz w:val="24"/>
          <w:szCs w:val="24"/>
        </w:rPr>
        <w:t>20</w:t>
      </w:r>
      <w:r w:rsidR="00BD7188" w:rsidRPr="003C665A">
        <w:rPr>
          <w:rFonts w:asciiTheme="majorHAnsi" w:hAnsiTheme="majorHAnsi" w:cs="Times New Roman"/>
          <w:sz w:val="24"/>
          <w:szCs w:val="24"/>
        </w:rPr>
        <w:t>21</w:t>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3677"/>
        <w:gridCol w:w="992"/>
        <w:gridCol w:w="1276"/>
        <w:gridCol w:w="1574"/>
        <w:gridCol w:w="1574"/>
      </w:tblGrid>
      <w:tr w:rsidR="00C40A78" w:rsidRPr="003C665A" w:rsidTr="00A84A0B">
        <w:trPr>
          <w:jc w:val="center"/>
        </w:trPr>
        <w:tc>
          <w:tcPr>
            <w:tcW w:w="846" w:type="dxa"/>
            <w:vAlign w:val="center"/>
          </w:tcPr>
          <w:p w:rsidR="00C40A78" w:rsidRPr="003C665A" w:rsidRDefault="00C40A78" w:rsidP="00196490">
            <w:pPr>
              <w:spacing w:before="0" w:after="0"/>
              <w:ind w:firstLine="22"/>
              <w:jc w:val="both"/>
              <w:rPr>
                <w:rFonts w:ascii="Cambria" w:hAnsi="Cambria" w:cs="Times New Roman"/>
                <w:sz w:val="24"/>
                <w:szCs w:val="24"/>
              </w:rPr>
            </w:pPr>
          </w:p>
          <w:p w:rsidR="00C40A78" w:rsidRPr="003C665A" w:rsidRDefault="00C40A78" w:rsidP="00196490">
            <w:pPr>
              <w:spacing w:before="0" w:after="0"/>
              <w:ind w:firstLine="22"/>
              <w:jc w:val="both"/>
              <w:rPr>
                <w:rFonts w:ascii="Cambria" w:hAnsi="Cambria" w:cs="Times New Roman"/>
                <w:sz w:val="24"/>
                <w:szCs w:val="24"/>
              </w:rPr>
            </w:pPr>
            <w:r w:rsidRPr="003C665A">
              <w:rPr>
                <w:rFonts w:ascii="Cambria" w:hAnsi="Cambria" w:cs="Times New Roman"/>
                <w:sz w:val="24"/>
                <w:szCs w:val="24"/>
              </w:rPr>
              <w:t>Nr.</w:t>
            </w:r>
          </w:p>
          <w:p w:rsidR="00C40A78" w:rsidRPr="003C665A" w:rsidRDefault="00C40A78" w:rsidP="00196490">
            <w:pPr>
              <w:spacing w:before="0" w:after="0"/>
              <w:ind w:firstLine="22"/>
              <w:jc w:val="both"/>
              <w:rPr>
                <w:rFonts w:ascii="Cambria" w:hAnsi="Cambria" w:cs="Times New Roman"/>
                <w:strike/>
                <w:sz w:val="24"/>
                <w:szCs w:val="24"/>
                <w:u w:val="single"/>
              </w:rPr>
            </w:pPr>
            <w:r w:rsidRPr="003C665A">
              <w:rPr>
                <w:rFonts w:ascii="Cambria" w:hAnsi="Cambria" w:cs="Times New Roman"/>
                <w:sz w:val="24"/>
                <w:szCs w:val="24"/>
              </w:rPr>
              <w:t>Crt.</w:t>
            </w:r>
          </w:p>
        </w:tc>
        <w:tc>
          <w:tcPr>
            <w:tcW w:w="3677" w:type="dxa"/>
            <w:vAlign w:val="center"/>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Indicatori</w:t>
            </w:r>
          </w:p>
        </w:tc>
        <w:tc>
          <w:tcPr>
            <w:tcW w:w="992" w:type="dxa"/>
            <w:vAlign w:val="center"/>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U.M.</w:t>
            </w:r>
          </w:p>
        </w:tc>
        <w:tc>
          <w:tcPr>
            <w:tcW w:w="1276" w:type="dxa"/>
            <w:vAlign w:val="center"/>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cs="Times New Roman"/>
                <w:sz w:val="24"/>
                <w:szCs w:val="24"/>
              </w:rPr>
              <w:t>Program 2021</w:t>
            </w:r>
          </w:p>
          <w:p w:rsidR="00C40A78" w:rsidRPr="003C665A" w:rsidRDefault="00C40A78" w:rsidP="00CA545B">
            <w:pPr>
              <w:spacing w:before="0" w:after="0"/>
              <w:jc w:val="center"/>
              <w:rPr>
                <w:rFonts w:ascii="Cambria" w:hAnsi="Cambria" w:cs="Times New Roman"/>
                <w:sz w:val="24"/>
                <w:szCs w:val="24"/>
              </w:rPr>
            </w:pPr>
            <w:r w:rsidRPr="003C665A">
              <w:rPr>
                <w:rFonts w:ascii="Cambria" w:hAnsi="Cambria" w:cs="Times New Roman"/>
                <w:sz w:val="24"/>
                <w:szCs w:val="24"/>
              </w:rPr>
              <w:t>(conform BVC)</w:t>
            </w:r>
          </w:p>
        </w:tc>
        <w:tc>
          <w:tcPr>
            <w:tcW w:w="1574" w:type="dxa"/>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cs="Times New Roman"/>
                <w:sz w:val="24"/>
                <w:szCs w:val="24"/>
              </w:rPr>
              <w:t>Realizat 2021</w:t>
            </w:r>
          </w:p>
        </w:tc>
        <w:tc>
          <w:tcPr>
            <w:tcW w:w="1574" w:type="dxa"/>
            <w:vAlign w:val="center"/>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Coeficient de ponderare</w:t>
            </w:r>
          </w:p>
        </w:tc>
      </w:tr>
      <w:tr w:rsidR="00C40A78" w:rsidRPr="003C665A" w:rsidTr="00A84A0B">
        <w:trPr>
          <w:jc w:val="center"/>
        </w:trPr>
        <w:tc>
          <w:tcPr>
            <w:tcW w:w="846" w:type="dxa"/>
          </w:tcPr>
          <w:p w:rsidR="00C40A78" w:rsidRPr="003C665A" w:rsidRDefault="00C40A78" w:rsidP="00196490">
            <w:pPr>
              <w:spacing w:before="0" w:after="0"/>
              <w:ind w:firstLine="22"/>
              <w:jc w:val="both"/>
              <w:rPr>
                <w:rFonts w:ascii="Cambria" w:hAnsi="Cambria" w:cs="Times New Roman"/>
                <w:sz w:val="24"/>
                <w:szCs w:val="24"/>
              </w:rPr>
            </w:pPr>
            <w:r w:rsidRPr="003C665A">
              <w:rPr>
                <w:rFonts w:ascii="Cambria" w:hAnsi="Cambria" w:cs="Times New Roman"/>
                <w:sz w:val="24"/>
                <w:szCs w:val="24"/>
              </w:rPr>
              <w:t>1</w:t>
            </w:r>
          </w:p>
        </w:tc>
        <w:tc>
          <w:tcPr>
            <w:tcW w:w="3677" w:type="dxa"/>
          </w:tcPr>
          <w:p w:rsidR="00C40A78" w:rsidRPr="003C665A" w:rsidRDefault="00C40A78" w:rsidP="00AD2900">
            <w:pPr>
              <w:spacing w:before="0" w:after="0"/>
              <w:jc w:val="both"/>
              <w:rPr>
                <w:rFonts w:ascii="Cambria" w:hAnsi="Cambria" w:cs="Times New Roman"/>
                <w:strike/>
                <w:sz w:val="24"/>
                <w:szCs w:val="24"/>
                <w:u w:val="single"/>
              </w:rPr>
            </w:pPr>
            <w:r w:rsidRPr="003C665A">
              <w:rPr>
                <w:rFonts w:ascii="Cambria" w:hAnsi="Cambria" w:cs="Times New Roman"/>
                <w:sz w:val="24"/>
                <w:szCs w:val="24"/>
              </w:rPr>
              <w:t>Cheltuieli pe beneficiar (subven</w:t>
            </w:r>
            <w:r w:rsidR="00B80478" w:rsidRPr="003C665A">
              <w:rPr>
                <w:rFonts w:ascii="Cambria" w:hAnsi="Cambria" w:cs="Times New Roman"/>
                <w:sz w:val="24"/>
                <w:szCs w:val="24"/>
              </w:rPr>
              <w:t>ț</w:t>
            </w:r>
            <w:r w:rsidRPr="003C665A">
              <w:rPr>
                <w:rFonts w:ascii="Cambria" w:hAnsi="Cambria" w:cs="Times New Roman"/>
                <w:sz w:val="24"/>
                <w:szCs w:val="24"/>
              </w:rPr>
              <w:t xml:space="preserve">ie + venituri </w:t>
            </w:r>
            <w:proofErr w:type="spellStart"/>
            <w:r w:rsidRPr="003C665A">
              <w:rPr>
                <w:rFonts w:ascii="Cambria" w:hAnsi="Cambria" w:cs="Times New Roman"/>
                <w:sz w:val="24"/>
                <w:szCs w:val="24"/>
              </w:rPr>
              <w:t>proprii+FEN-cheltuieli</w:t>
            </w:r>
            <w:proofErr w:type="spellEnd"/>
            <w:r w:rsidRPr="003C665A">
              <w:rPr>
                <w:rFonts w:ascii="Cambria" w:hAnsi="Cambria" w:cs="Times New Roman"/>
                <w:sz w:val="24"/>
                <w:szCs w:val="24"/>
              </w:rPr>
              <w:t xml:space="preserve"> de capital/nr. de beneficiari ) </w:t>
            </w:r>
          </w:p>
        </w:tc>
        <w:tc>
          <w:tcPr>
            <w:tcW w:w="992"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lei</w:t>
            </w:r>
          </w:p>
        </w:tc>
        <w:tc>
          <w:tcPr>
            <w:tcW w:w="1276" w:type="dxa"/>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sz w:val="24"/>
                <w:szCs w:val="24"/>
              </w:rPr>
              <w:t>219,56</w:t>
            </w:r>
          </w:p>
        </w:tc>
        <w:tc>
          <w:tcPr>
            <w:tcW w:w="1574" w:type="dxa"/>
          </w:tcPr>
          <w:p w:rsidR="00C40A78" w:rsidRPr="003C665A" w:rsidRDefault="00C40A78" w:rsidP="00CA545B">
            <w:pPr>
              <w:spacing w:before="0" w:after="0"/>
              <w:jc w:val="center"/>
              <w:rPr>
                <w:rFonts w:ascii="Cambria" w:hAnsi="Cambria" w:cs="Times New Roman"/>
                <w:color w:val="FF0000"/>
                <w:sz w:val="24"/>
                <w:szCs w:val="24"/>
              </w:rPr>
            </w:pPr>
            <w:r w:rsidRPr="003C665A">
              <w:rPr>
                <w:rFonts w:ascii="Cambria" w:hAnsi="Cambria" w:cs="Times New Roman"/>
                <w:sz w:val="24"/>
                <w:szCs w:val="24"/>
              </w:rPr>
              <w:t>157,15</w:t>
            </w:r>
          </w:p>
        </w:tc>
        <w:tc>
          <w:tcPr>
            <w:tcW w:w="1574"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0,1</w:t>
            </w:r>
          </w:p>
        </w:tc>
      </w:tr>
      <w:tr w:rsidR="00C40A78" w:rsidRPr="003C665A" w:rsidTr="00A84A0B">
        <w:trPr>
          <w:jc w:val="center"/>
        </w:trPr>
        <w:tc>
          <w:tcPr>
            <w:tcW w:w="846" w:type="dxa"/>
          </w:tcPr>
          <w:p w:rsidR="00C40A78" w:rsidRPr="003C665A" w:rsidRDefault="00C40A78" w:rsidP="00196490">
            <w:pPr>
              <w:spacing w:before="0" w:after="0"/>
              <w:ind w:firstLine="22"/>
              <w:jc w:val="both"/>
              <w:rPr>
                <w:rFonts w:ascii="Cambria" w:hAnsi="Cambria" w:cs="Times New Roman"/>
                <w:sz w:val="24"/>
                <w:szCs w:val="24"/>
              </w:rPr>
            </w:pPr>
            <w:r w:rsidRPr="003C665A">
              <w:rPr>
                <w:rFonts w:ascii="Cambria" w:hAnsi="Cambria" w:cs="Times New Roman"/>
                <w:sz w:val="24"/>
                <w:szCs w:val="24"/>
              </w:rPr>
              <w:t>2</w:t>
            </w:r>
          </w:p>
        </w:tc>
        <w:tc>
          <w:tcPr>
            <w:tcW w:w="3677" w:type="dxa"/>
          </w:tcPr>
          <w:p w:rsidR="00C40A78" w:rsidRPr="003C665A" w:rsidRDefault="00C40A78" w:rsidP="00196490">
            <w:pPr>
              <w:spacing w:before="0" w:after="0"/>
              <w:jc w:val="both"/>
              <w:rPr>
                <w:rFonts w:ascii="Cambria" w:hAnsi="Cambria" w:cs="Times New Roman"/>
                <w:strike/>
                <w:sz w:val="24"/>
                <w:szCs w:val="24"/>
                <w:u w:val="single"/>
              </w:rPr>
            </w:pPr>
            <w:r w:rsidRPr="003C665A">
              <w:rPr>
                <w:rFonts w:ascii="Cambria" w:hAnsi="Cambria" w:cs="Times New Roman"/>
                <w:sz w:val="24"/>
                <w:szCs w:val="24"/>
              </w:rPr>
              <w:t>Fonduri nerambursabile atrase</w:t>
            </w:r>
          </w:p>
        </w:tc>
        <w:tc>
          <w:tcPr>
            <w:tcW w:w="992"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Mii lei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sz w:val="24"/>
                <w:szCs w:val="24"/>
              </w:rPr>
              <w:t>67,30</w:t>
            </w:r>
          </w:p>
        </w:tc>
        <w:tc>
          <w:tcPr>
            <w:tcW w:w="1574" w:type="dxa"/>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cs="Times New Roman"/>
                <w:sz w:val="24"/>
                <w:szCs w:val="24"/>
              </w:rPr>
              <w:t>71,09</w:t>
            </w:r>
          </w:p>
        </w:tc>
        <w:tc>
          <w:tcPr>
            <w:tcW w:w="1574"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0,1</w:t>
            </w:r>
          </w:p>
        </w:tc>
      </w:tr>
      <w:tr w:rsidR="00C40A78" w:rsidRPr="003C665A" w:rsidTr="00A84A0B">
        <w:trPr>
          <w:jc w:val="center"/>
        </w:trPr>
        <w:tc>
          <w:tcPr>
            <w:tcW w:w="846" w:type="dxa"/>
          </w:tcPr>
          <w:p w:rsidR="00C40A78" w:rsidRPr="003C665A" w:rsidRDefault="00C40A78" w:rsidP="00196490">
            <w:pPr>
              <w:spacing w:before="0" w:after="0"/>
              <w:ind w:firstLine="22"/>
              <w:jc w:val="both"/>
              <w:rPr>
                <w:rFonts w:ascii="Cambria" w:hAnsi="Cambria" w:cs="Times New Roman"/>
                <w:sz w:val="24"/>
                <w:szCs w:val="24"/>
              </w:rPr>
            </w:pPr>
            <w:r w:rsidRPr="003C665A">
              <w:rPr>
                <w:rFonts w:ascii="Cambria" w:hAnsi="Cambria" w:cs="Times New Roman"/>
                <w:sz w:val="24"/>
                <w:szCs w:val="24"/>
              </w:rPr>
              <w:t>3</w:t>
            </w:r>
          </w:p>
        </w:tc>
        <w:tc>
          <w:tcPr>
            <w:tcW w:w="3677" w:type="dxa"/>
          </w:tcPr>
          <w:p w:rsidR="00C40A78" w:rsidRPr="003C665A" w:rsidRDefault="00C40A78" w:rsidP="00196490">
            <w:pPr>
              <w:spacing w:before="0" w:after="0"/>
              <w:jc w:val="both"/>
              <w:rPr>
                <w:rFonts w:ascii="Cambria" w:hAnsi="Cambria" w:cs="Times New Roman"/>
                <w:strike/>
                <w:sz w:val="24"/>
                <w:szCs w:val="24"/>
                <w:u w:val="single"/>
              </w:rPr>
            </w:pPr>
            <w:r w:rsidRPr="003C665A">
              <w:rPr>
                <w:rFonts w:ascii="Cambria" w:hAnsi="Cambria" w:cs="Times New Roman"/>
                <w:sz w:val="24"/>
                <w:szCs w:val="24"/>
              </w:rPr>
              <w:t>Număr de activită</w:t>
            </w:r>
            <w:r w:rsidR="00B80478" w:rsidRPr="003C665A">
              <w:rPr>
                <w:rFonts w:ascii="Cambria" w:hAnsi="Cambria" w:cs="Times New Roman"/>
                <w:sz w:val="24"/>
                <w:szCs w:val="24"/>
              </w:rPr>
              <w:t>ț</w:t>
            </w:r>
            <w:r w:rsidRPr="003C665A">
              <w:rPr>
                <w:rFonts w:ascii="Cambria" w:hAnsi="Cambria" w:cs="Times New Roman"/>
                <w:sz w:val="24"/>
                <w:szCs w:val="24"/>
              </w:rPr>
              <w:t>i educa</w:t>
            </w:r>
            <w:r w:rsidR="00B80478" w:rsidRPr="003C665A">
              <w:rPr>
                <w:rFonts w:ascii="Cambria" w:hAnsi="Cambria" w:cs="Times New Roman"/>
                <w:sz w:val="24"/>
                <w:szCs w:val="24"/>
              </w:rPr>
              <w:t>ț</w:t>
            </w:r>
            <w:r w:rsidRPr="003C665A">
              <w:rPr>
                <w:rFonts w:ascii="Cambria" w:hAnsi="Cambria" w:cs="Times New Roman"/>
                <w:sz w:val="24"/>
                <w:szCs w:val="24"/>
              </w:rPr>
              <w:t>ionale</w:t>
            </w:r>
          </w:p>
        </w:tc>
        <w:tc>
          <w:tcPr>
            <w:tcW w:w="992"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Nr.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sz w:val="24"/>
                <w:szCs w:val="24"/>
              </w:rPr>
              <w:t>800</w:t>
            </w:r>
          </w:p>
        </w:tc>
        <w:tc>
          <w:tcPr>
            <w:tcW w:w="1574" w:type="dxa"/>
          </w:tcPr>
          <w:p w:rsidR="00C40A78" w:rsidRPr="003C665A" w:rsidRDefault="00C40A78" w:rsidP="00CA545B">
            <w:pPr>
              <w:spacing w:before="0" w:after="0"/>
              <w:jc w:val="center"/>
              <w:rPr>
                <w:rFonts w:ascii="Cambria" w:hAnsi="Cambria" w:cs="Times New Roman"/>
                <w:color w:val="FF0000"/>
                <w:sz w:val="24"/>
                <w:szCs w:val="24"/>
              </w:rPr>
            </w:pPr>
            <w:r w:rsidRPr="003C665A">
              <w:rPr>
                <w:rFonts w:ascii="Cambria" w:hAnsi="Cambria"/>
                <w:sz w:val="24"/>
                <w:szCs w:val="24"/>
              </w:rPr>
              <w:t>1.741</w:t>
            </w:r>
          </w:p>
        </w:tc>
        <w:tc>
          <w:tcPr>
            <w:tcW w:w="1574"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0,1</w:t>
            </w:r>
          </w:p>
        </w:tc>
      </w:tr>
      <w:tr w:rsidR="00C40A78" w:rsidRPr="003C665A" w:rsidTr="00A84A0B">
        <w:trPr>
          <w:jc w:val="center"/>
        </w:trPr>
        <w:tc>
          <w:tcPr>
            <w:tcW w:w="846" w:type="dxa"/>
          </w:tcPr>
          <w:p w:rsidR="00C40A78" w:rsidRPr="003C665A" w:rsidRDefault="00C40A78" w:rsidP="00196490">
            <w:pPr>
              <w:spacing w:before="0" w:after="0"/>
              <w:ind w:firstLine="22"/>
              <w:jc w:val="both"/>
              <w:rPr>
                <w:rFonts w:ascii="Cambria" w:hAnsi="Cambria" w:cs="Times New Roman"/>
                <w:sz w:val="24"/>
                <w:szCs w:val="24"/>
              </w:rPr>
            </w:pPr>
            <w:r w:rsidRPr="003C665A">
              <w:rPr>
                <w:rFonts w:ascii="Cambria" w:hAnsi="Cambria" w:cs="Times New Roman"/>
                <w:sz w:val="24"/>
                <w:szCs w:val="24"/>
              </w:rPr>
              <w:t>4</w:t>
            </w:r>
          </w:p>
        </w:tc>
        <w:tc>
          <w:tcPr>
            <w:tcW w:w="3677" w:type="dxa"/>
          </w:tcPr>
          <w:p w:rsidR="00C40A78" w:rsidRPr="003C665A" w:rsidRDefault="00C40A78" w:rsidP="00196490">
            <w:pPr>
              <w:spacing w:before="0" w:after="0"/>
              <w:jc w:val="both"/>
              <w:rPr>
                <w:rFonts w:ascii="Cambria" w:hAnsi="Cambria" w:cs="Times New Roman"/>
                <w:strike/>
                <w:sz w:val="24"/>
                <w:szCs w:val="24"/>
                <w:u w:val="single"/>
              </w:rPr>
            </w:pPr>
            <w:r w:rsidRPr="003C665A">
              <w:rPr>
                <w:rFonts w:ascii="Cambria" w:hAnsi="Cambria" w:cs="Times New Roman"/>
                <w:sz w:val="24"/>
                <w:szCs w:val="24"/>
              </w:rPr>
              <w:t>Număr de apari</w:t>
            </w:r>
            <w:r w:rsidR="00B80478" w:rsidRPr="003C665A">
              <w:rPr>
                <w:rFonts w:ascii="Cambria" w:hAnsi="Cambria" w:cs="Times New Roman"/>
                <w:sz w:val="24"/>
                <w:szCs w:val="24"/>
              </w:rPr>
              <w:t>ț</w:t>
            </w:r>
            <w:r w:rsidRPr="003C665A">
              <w:rPr>
                <w:rFonts w:ascii="Cambria" w:hAnsi="Cambria" w:cs="Times New Roman"/>
                <w:sz w:val="24"/>
                <w:szCs w:val="24"/>
              </w:rPr>
              <w:t>ii media (exclusiv comunicatele de presă)</w:t>
            </w:r>
          </w:p>
        </w:tc>
        <w:tc>
          <w:tcPr>
            <w:tcW w:w="992"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Nr.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sz w:val="24"/>
                <w:szCs w:val="24"/>
              </w:rPr>
              <w:t>10</w:t>
            </w:r>
          </w:p>
        </w:tc>
        <w:tc>
          <w:tcPr>
            <w:tcW w:w="1574" w:type="dxa"/>
          </w:tcPr>
          <w:p w:rsidR="00C40A78" w:rsidRPr="003C665A" w:rsidRDefault="009D4ABC" w:rsidP="00CA545B">
            <w:pPr>
              <w:spacing w:before="0" w:after="0"/>
              <w:jc w:val="center"/>
              <w:rPr>
                <w:rFonts w:ascii="Cambria" w:hAnsi="Cambria" w:cs="Times New Roman"/>
                <w:color w:val="FF0000"/>
                <w:sz w:val="24"/>
                <w:szCs w:val="24"/>
              </w:rPr>
            </w:pPr>
            <w:r w:rsidRPr="003C665A">
              <w:rPr>
                <w:rFonts w:ascii="Cambria" w:hAnsi="Cambria" w:cs="Times New Roman"/>
                <w:sz w:val="24"/>
                <w:szCs w:val="24"/>
              </w:rPr>
              <w:t>32</w:t>
            </w:r>
          </w:p>
        </w:tc>
        <w:tc>
          <w:tcPr>
            <w:tcW w:w="1574"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0,05</w:t>
            </w:r>
          </w:p>
        </w:tc>
      </w:tr>
      <w:tr w:rsidR="00C40A78" w:rsidRPr="003C665A" w:rsidTr="00A84A0B">
        <w:trPr>
          <w:jc w:val="center"/>
        </w:trPr>
        <w:tc>
          <w:tcPr>
            <w:tcW w:w="846" w:type="dxa"/>
          </w:tcPr>
          <w:p w:rsidR="00C40A78" w:rsidRPr="003C665A" w:rsidRDefault="00C40A78" w:rsidP="00196490">
            <w:pPr>
              <w:spacing w:before="0" w:after="0"/>
              <w:ind w:firstLine="22"/>
              <w:jc w:val="both"/>
              <w:rPr>
                <w:rFonts w:ascii="Cambria" w:hAnsi="Cambria" w:cs="Times New Roman"/>
                <w:sz w:val="24"/>
                <w:szCs w:val="24"/>
              </w:rPr>
            </w:pPr>
            <w:r w:rsidRPr="003C665A">
              <w:rPr>
                <w:rFonts w:ascii="Cambria" w:hAnsi="Cambria" w:cs="Times New Roman"/>
                <w:sz w:val="24"/>
                <w:szCs w:val="24"/>
              </w:rPr>
              <w:t>5</w:t>
            </w:r>
          </w:p>
        </w:tc>
        <w:tc>
          <w:tcPr>
            <w:tcW w:w="3677" w:type="dxa"/>
          </w:tcPr>
          <w:p w:rsidR="00C40A78" w:rsidRPr="003C665A" w:rsidRDefault="00C40A78" w:rsidP="00196490">
            <w:pPr>
              <w:spacing w:before="0" w:after="0"/>
              <w:jc w:val="both"/>
              <w:rPr>
                <w:rFonts w:ascii="Cambria" w:hAnsi="Cambria" w:cs="Times New Roman"/>
                <w:strike/>
                <w:sz w:val="24"/>
                <w:szCs w:val="24"/>
                <w:u w:val="single"/>
              </w:rPr>
            </w:pPr>
            <w:r w:rsidRPr="003C665A">
              <w:rPr>
                <w:rFonts w:ascii="Cambria" w:hAnsi="Cambria" w:cs="Times New Roman"/>
                <w:sz w:val="24"/>
                <w:szCs w:val="24"/>
              </w:rPr>
              <w:t>Număr de beneficiari</w:t>
            </w:r>
          </w:p>
        </w:tc>
        <w:tc>
          <w:tcPr>
            <w:tcW w:w="992"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Nr.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sz w:val="24"/>
                <w:szCs w:val="24"/>
              </w:rPr>
              <w:t>34.000</w:t>
            </w:r>
          </w:p>
        </w:tc>
        <w:tc>
          <w:tcPr>
            <w:tcW w:w="1574" w:type="dxa"/>
          </w:tcPr>
          <w:p w:rsidR="00C40A78" w:rsidRPr="003C665A" w:rsidRDefault="00C40A78" w:rsidP="00CA545B">
            <w:pPr>
              <w:spacing w:before="0" w:after="0"/>
              <w:jc w:val="center"/>
              <w:rPr>
                <w:rFonts w:ascii="Cambria" w:hAnsi="Cambria" w:cs="Times New Roman"/>
                <w:color w:val="FF0000"/>
                <w:sz w:val="24"/>
                <w:szCs w:val="24"/>
              </w:rPr>
            </w:pPr>
            <w:r w:rsidRPr="003C665A">
              <w:rPr>
                <w:rFonts w:ascii="Cambria" w:hAnsi="Cambria"/>
                <w:sz w:val="24"/>
                <w:szCs w:val="24"/>
              </w:rPr>
              <w:t>45.205</w:t>
            </w:r>
          </w:p>
        </w:tc>
        <w:tc>
          <w:tcPr>
            <w:tcW w:w="1574"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0,05</w:t>
            </w:r>
          </w:p>
        </w:tc>
      </w:tr>
      <w:tr w:rsidR="00C40A78" w:rsidRPr="003C665A" w:rsidTr="00A84A0B">
        <w:trPr>
          <w:jc w:val="center"/>
        </w:trPr>
        <w:tc>
          <w:tcPr>
            <w:tcW w:w="846" w:type="dxa"/>
          </w:tcPr>
          <w:p w:rsidR="00C40A78" w:rsidRPr="003C665A" w:rsidRDefault="00C40A78" w:rsidP="00196490">
            <w:pPr>
              <w:spacing w:before="0" w:after="0"/>
              <w:ind w:firstLine="22"/>
              <w:jc w:val="both"/>
              <w:rPr>
                <w:rFonts w:ascii="Cambria" w:hAnsi="Cambria" w:cs="Times New Roman"/>
                <w:sz w:val="24"/>
                <w:szCs w:val="24"/>
              </w:rPr>
            </w:pPr>
            <w:r w:rsidRPr="003C665A">
              <w:rPr>
                <w:rFonts w:ascii="Cambria" w:hAnsi="Cambria" w:cs="Times New Roman"/>
                <w:sz w:val="24"/>
                <w:szCs w:val="24"/>
              </w:rPr>
              <w:lastRenderedPageBreak/>
              <w:t>6</w:t>
            </w:r>
          </w:p>
        </w:tc>
        <w:tc>
          <w:tcPr>
            <w:tcW w:w="3677"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Documente împrumutate/utilizator activ</w:t>
            </w:r>
          </w:p>
        </w:tc>
        <w:tc>
          <w:tcPr>
            <w:tcW w:w="992"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Nr.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sz w:val="24"/>
                <w:szCs w:val="24"/>
              </w:rPr>
              <w:t>13</w:t>
            </w:r>
          </w:p>
        </w:tc>
        <w:tc>
          <w:tcPr>
            <w:tcW w:w="1574" w:type="dxa"/>
          </w:tcPr>
          <w:p w:rsidR="00C40A78" w:rsidRPr="003C665A" w:rsidRDefault="00C40A78" w:rsidP="00CA545B">
            <w:pPr>
              <w:spacing w:before="0" w:after="0"/>
              <w:jc w:val="center"/>
              <w:rPr>
                <w:rFonts w:ascii="Cambria" w:hAnsi="Cambria" w:cs="Times New Roman"/>
                <w:color w:val="FF0000"/>
                <w:sz w:val="24"/>
                <w:szCs w:val="24"/>
              </w:rPr>
            </w:pPr>
            <w:r w:rsidRPr="003C665A">
              <w:rPr>
                <w:rFonts w:ascii="Cambria" w:hAnsi="Cambria"/>
                <w:sz w:val="24"/>
                <w:szCs w:val="24"/>
              </w:rPr>
              <w:t>17,16</w:t>
            </w:r>
          </w:p>
        </w:tc>
        <w:tc>
          <w:tcPr>
            <w:tcW w:w="1574"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0,1</w:t>
            </w:r>
          </w:p>
        </w:tc>
      </w:tr>
      <w:tr w:rsidR="00C40A78" w:rsidRPr="003C665A" w:rsidTr="00A84A0B">
        <w:trPr>
          <w:jc w:val="center"/>
        </w:trPr>
        <w:tc>
          <w:tcPr>
            <w:tcW w:w="846" w:type="dxa"/>
          </w:tcPr>
          <w:p w:rsidR="00C40A78" w:rsidRPr="003C665A" w:rsidRDefault="00C40A78" w:rsidP="00196490">
            <w:pPr>
              <w:spacing w:before="0" w:after="0"/>
              <w:ind w:firstLine="22"/>
              <w:jc w:val="both"/>
              <w:rPr>
                <w:rFonts w:ascii="Cambria" w:hAnsi="Cambria" w:cs="Times New Roman"/>
                <w:sz w:val="24"/>
                <w:szCs w:val="24"/>
              </w:rPr>
            </w:pPr>
            <w:r w:rsidRPr="003C665A">
              <w:rPr>
                <w:rFonts w:ascii="Cambria" w:hAnsi="Cambria" w:cs="Times New Roman"/>
                <w:sz w:val="24"/>
                <w:szCs w:val="24"/>
              </w:rPr>
              <w:t>7</w:t>
            </w:r>
          </w:p>
        </w:tc>
        <w:tc>
          <w:tcPr>
            <w:tcW w:w="3677" w:type="dxa"/>
          </w:tcPr>
          <w:p w:rsidR="00C40A78" w:rsidRPr="003C665A" w:rsidRDefault="00C40A78" w:rsidP="00196490">
            <w:pPr>
              <w:spacing w:before="0" w:after="0"/>
              <w:jc w:val="both"/>
              <w:rPr>
                <w:rFonts w:ascii="Cambria" w:hAnsi="Cambria" w:cs="Times New Roman"/>
                <w:strike/>
                <w:sz w:val="24"/>
                <w:szCs w:val="24"/>
                <w:u w:val="single"/>
              </w:rPr>
            </w:pPr>
            <w:r w:rsidRPr="003C665A">
              <w:rPr>
                <w:rFonts w:ascii="Cambria" w:hAnsi="Cambria" w:cs="Times New Roman"/>
                <w:sz w:val="24"/>
                <w:szCs w:val="24"/>
              </w:rPr>
              <w:t>Număr de expozi</w:t>
            </w:r>
            <w:r w:rsidR="00B80478" w:rsidRPr="003C665A">
              <w:rPr>
                <w:rFonts w:ascii="Cambria" w:hAnsi="Cambria" w:cs="Times New Roman"/>
                <w:sz w:val="24"/>
                <w:szCs w:val="24"/>
              </w:rPr>
              <w:t>ț</w:t>
            </w:r>
            <w:r w:rsidRPr="003C665A">
              <w:rPr>
                <w:rFonts w:ascii="Cambria" w:hAnsi="Cambria" w:cs="Times New Roman"/>
                <w:sz w:val="24"/>
                <w:szCs w:val="24"/>
              </w:rPr>
              <w:t>ii</w:t>
            </w:r>
          </w:p>
        </w:tc>
        <w:tc>
          <w:tcPr>
            <w:tcW w:w="992"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Nr.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sz w:val="24"/>
                <w:szCs w:val="24"/>
              </w:rPr>
              <w:t>30</w:t>
            </w:r>
          </w:p>
        </w:tc>
        <w:tc>
          <w:tcPr>
            <w:tcW w:w="1574" w:type="dxa"/>
          </w:tcPr>
          <w:p w:rsidR="00C40A78" w:rsidRPr="003C665A" w:rsidRDefault="00C40A78" w:rsidP="00CA545B">
            <w:pPr>
              <w:spacing w:before="0" w:after="0"/>
              <w:jc w:val="center"/>
              <w:rPr>
                <w:rFonts w:ascii="Cambria" w:hAnsi="Cambria" w:cs="Times New Roman"/>
                <w:color w:val="FF0000"/>
                <w:sz w:val="24"/>
                <w:szCs w:val="24"/>
              </w:rPr>
            </w:pPr>
            <w:r w:rsidRPr="003C665A">
              <w:rPr>
                <w:rFonts w:ascii="Cambria" w:hAnsi="Cambria"/>
                <w:sz w:val="24"/>
                <w:szCs w:val="24"/>
              </w:rPr>
              <w:t>122</w:t>
            </w:r>
          </w:p>
        </w:tc>
        <w:tc>
          <w:tcPr>
            <w:tcW w:w="1574"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0,1</w:t>
            </w:r>
          </w:p>
        </w:tc>
      </w:tr>
      <w:tr w:rsidR="00C40A78" w:rsidRPr="003C665A" w:rsidTr="00A84A0B">
        <w:trPr>
          <w:jc w:val="center"/>
        </w:trPr>
        <w:tc>
          <w:tcPr>
            <w:tcW w:w="846" w:type="dxa"/>
          </w:tcPr>
          <w:p w:rsidR="00C40A78" w:rsidRPr="003C665A" w:rsidRDefault="00C40A78" w:rsidP="00196490">
            <w:pPr>
              <w:spacing w:before="0" w:after="0"/>
              <w:ind w:firstLine="22"/>
              <w:jc w:val="both"/>
              <w:rPr>
                <w:rFonts w:ascii="Cambria" w:hAnsi="Cambria" w:cs="Times New Roman"/>
                <w:sz w:val="24"/>
                <w:szCs w:val="24"/>
              </w:rPr>
            </w:pPr>
            <w:r w:rsidRPr="003C665A">
              <w:rPr>
                <w:rFonts w:ascii="Cambria" w:hAnsi="Cambria" w:cs="Times New Roman"/>
                <w:sz w:val="24"/>
                <w:szCs w:val="24"/>
              </w:rPr>
              <w:t>8</w:t>
            </w:r>
          </w:p>
        </w:tc>
        <w:tc>
          <w:tcPr>
            <w:tcW w:w="3677" w:type="dxa"/>
          </w:tcPr>
          <w:p w:rsidR="00C40A78" w:rsidRPr="003C665A" w:rsidRDefault="00C40A78" w:rsidP="00196490">
            <w:pPr>
              <w:spacing w:before="0" w:after="0"/>
              <w:jc w:val="both"/>
              <w:rPr>
                <w:rFonts w:ascii="Cambria" w:hAnsi="Cambria" w:cs="Times New Roman"/>
                <w:strike/>
                <w:sz w:val="24"/>
                <w:szCs w:val="24"/>
                <w:u w:val="single"/>
              </w:rPr>
            </w:pPr>
            <w:r w:rsidRPr="003C665A">
              <w:rPr>
                <w:rFonts w:ascii="Cambria" w:hAnsi="Cambria" w:cs="Times New Roman"/>
                <w:sz w:val="24"/>
                <w:szCs w:val="24"/>
              </w:rPr>
              <w:t>Număr de proiecte</w:t>
            </w:r>
          </w:p>
        </w:tc>
        <w:tc>
          <w:tcPr>
            <w:tcW w:w="992"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Nr.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sz w:val="24"/>
                <w:szCs w:val="24"/>
              </w:rPr>
              <w:t>36</w:t>
            </w:r>
          </w:p>
        </w:tc>
        <w:tc>
          <w:tcPr>
            <w:tcW w:w="1574" w:type="dxa"/>
          </w:tcPr>
          <w:p w:rsidR="00C40A78" w:rsidRPr="003C665A" w:rsidRDefault="00C40A78" w:rsidP="00CA545B">
            <w:pPr>
              <w:spacing w:before="0" w:after="0"/>
              <w:jc w:val="center"/>
              <w:rPr>
                <w:rFonts w:ascii="Cambria" w:hAnsi="Cambria" w:cs="Times New Roman"/>
                <w:color w:val="FF0000"/>
                <w:sz w:val="24"/>
                <w:szCs w:val="24"/>
              </w:rPr>
            </w:pPr>
            <w:r w:rsidRPr="003C665A">
              <w:rPr>
                <w:rFonts w:ascii="Cambria" w:hAnsi="Cambria"/>
                <w:sz w:val="24"/>
                <w:szCs w:val="24"/>
              </w:rPr>
              <w:t>105</w:t>
            </w:r>
          </w:p>
        </w:tc>
        <w:tc>
          <w:tcPr>
            <w:tcW w:w="1574"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0,1</w:t>
            </w:r>
          </w:p>
        </w:tc>
      </w:tr>
      <w:tr w:rsidR="00C40A78" w:rsidRPr="003C665A" w:rsidTr="00A84A0B">
        <w:trPr>
          <w:jc w:val="center"/>
        </w:trPr>
        <w:tc>
          <w:tcPr>
            <w:tcW w:w="846" w:type="dxa"/>
          </w:tcPr>
          <w:p w:rsidR="00C40A78" w:rsidRPr="003C665A" w:rsidRDefault="00C40A78" w:rsidP="00196490">
            <w:pPr>
              <w:spacing w:before="0" w:after="0"/>
              <w:ind w:firstLine="22"/>
              <w:jc w:val="both"/>
              <w:rPr>
                <w:rFonts w:ascii="Cambria" w:hAnsi="Cambria" w:cs="Times New Roman"/>
                <w:sz w:val="24"/>
                <w:szCs w:val="24"/>
              </w:rPr>
            </w:pPr>
            <w:r w:rsidRPr="003C665A">
              <w:rPr>
                <w:rFonts w:ascii="Cambria" w:hAnsi="Cambria" w:cs="Times New Roman"/>
                <w:sz w:val="24"/>
                <w:szCs w:val="24"/>
              </w:rPr>
              <w:t>9</w:t>
            </w:r>
          </w:p>
        </w:tc>
        <w:tc>
          <w:tcPr>
            <w:tcW w:w="3677" w:type="dxa"/>
          </w:tcPr>
          <w:p w:rsidR="00C40A78" w:rsidRPr="003C665A" w:rsidRDefault="00C40A78" w:rsidP="00196490">
            <w:pPr>
              <w:spacing w:before="0" w:after="0"/>
              <w:jc w:val="both"/>
              <w:rPr>
                <w:rFonts w:ascii="Cambria" w:hAnsi="Cambria" w:cs="Times New Roman"/>
                <w:strike/>
                <w:sz w:val="24"/>
                <w:szCs w:val="24"/>
                <w:u w:val="single"/>
              </w:rPr>
            </w:pPr>
            <w:r w:rsidRPr="003C665A">
              <w:rPr>
                <w:rFonts w:ascii="Cambria" w:hAnsi="Cambria" w:cs="Times New Roman"/>
                <w:sz w:val="24"/>
                <w:szCs w:val="24"/>
              </w:rPr>
              <w:t>Gradul de acoperire din venituri proprii (total venituri, exclusiv subven</w:t>
            </w:r>
            <w:r w:rsidR="00B80478" w:rsidRPr="003C665A">
              <w:rPr>
                <w:rFonts w:ascii="Cambria" w:hAnsi="Cambria" w:cs="Times New Roman"/>
                <w:sz w:val="24"/>
                <w:szCs w:val="24"/>
              </w:rPr>
              <w:t>ț</w:t>
            </w:r>
            <w:r w:rsidRPr="003C665A">
              <w:rPr>
                <w:rFonts w:ascii="Cambria" w:hAnsi="Cambria" w:cs="Times New Roman"/>
                <w:sz w:val="24"/>
                <w:szCs w:val="24"/>
              </w:rPr>
              <w:t>iile) a cheltuielilor institu</w:t>
            </w:r>
            <w:r w:rsidR="00B80478" w:rsidRPr="003C665A">
              <w:rPr>
                <w:rFonts w:ascii="Cambria" w:hAnsi="Cambria" w:cs="Times New Roman"/>
                <w:sz w:val="24"/>
                <w:szCs w:val="24"/>
              </w:rPr>
              <w:t>ț</w:t>
            </w:r>
            <w:r w:rsidRPr="003C665A">
              <w:rPr>
                <w:rFonts w:ascii="Cambria" w:hAnsi="Cambria" w:cs="Times New Roman"/>
                <w:sz w:val="24"/>
                <w:szCs w:val="24"/>
              </w:rPr>
              <w:t>iei</w:t>
            </w:r>
          </w:p>
        </w:tc>
        <w:tc>
          <w:tcPr>
            <w:tcW w:w="992"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w:t>
            </w:r>
          </w:p>
        </w:tc>
        <w:tc>
          <w:tcPr>
            <w:tcW w:w="1276" w:type="dxa"/>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sz w:val="24"/>
                <w:szCs w:val="24"/>
              </w:rPr>
              <w:t>3,12</w:t>
            </w:r>
          </w:p>
        </w:tc>
        <w:tc>
          <w:tcPr>
            <w:tcW w:w="1574" w:type="dxa"/>
          </w:tcPr>
          <w:p w:rsidR="00C40A78" w:rsidRPr="003C665A" w:rsidRDefault="00C40A78" w:rsidP="00CA545B">
            <w:pPr>
              <w:spacing w:before="0" w:after="0"/>
              <w:jc w:val="center"/>
              <w:rPr>
                <w:rFonts w:ascii="Cambria" w:hAnsi="Cambria" w:cs="Times New Roman"/>
                <w:color w:val="FF0000"/>
                <w:sz w:val="24"/>
                <w:szCs w:val="24"/>
              </w:rPr>
            </w:pPr>
            <w:r w:rsidRPr="003C665A">
              <w:rPr>
                <w:rFonts w:ascii="Cambria" w:hAnsi="Cambria" w:cs="Times New Roman"/>
                <w:sz w:val="24"/>
                <w:szCs w:val="24"/>
              </w:rPr>
              <w:t>2,73</w:t>
            </w:r>
          </w:p>
        </w:tc>
        <w:tc>
          <w:tcPr>
            <w:tcW w:w="1574"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0,2</w:t>
            </w:r>
          </w:p>
        </w:tc>
      </w:tr>
      <w:tr w:rsidR="00C40A78" w:rsidRPr="003C665A" w:rsidTr="00A84A0B">
        <w:trPr>
          <w:jc w:val="center"/>
        </w:trPr>
        <w:tc>
          <w:tcPr>
            <w:tcW w:w="846" w:type="dxa"/>
          </w:tcPr>
          <w:p w:rsidR="00C40A78" w:rsidRPr="003C665A" w:rsidRDefault="00C40A78" w:rsidP="00196490">
            <w:pPr>
              <w:spacing w:before="0" w:after="0"/>
              <w:ind w:firstLine="22"/>
              <w:jc w:val="both"/>
              <w:rPr>
                <w:rFonts w:ascii="Cambria" w:hAnsi="Cambria" w:cs="Times New Roman"/>
                <w:sz w:val="24"/>
                <w:szCs w:val="24"/>
              </w:rPr>
            </w:pPr>
            <w:r w:rsidRPr="003C665A">
              <w:rPr>
                <w:rFonts w:ascii="Cambria" w:hAnsi="Cambria" w:cs="Times New Roman"/>
                <w:sz w:val="24"/>
                <w:szCs w:val="24"/>
              </w:rPr>
              <w:t>10</w:t>
            </w:r>
          </w:p>
        </w:tc>
        <w:tc>
          <w:tcPr>
            <w:tcW w:w="3677"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Gradul de îndeplinire a recomandărilor/măsurilor auditorilor interni/externi  (recomandări implementate în anul curent/total recomandări)</w:t>
            </w:r>
          </w:p>
        </w:tc>
        <w:tc>
          <w:tcPr>
            <w:tcW w:w="992"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w:t>
            </w:r>
          </w:p>
        </w:tc>
        <w:tc>
          <w:tcPr>
            <w:tcW w:w="1276" w:type="dxa"/>
          </w:tcPr>
          <w:p w:rsidR="00C40A78" w:rsidRPr="003C665A" w:rsidRDefault="00C40A78" w:rsidP="00CA545B">
            <w:pPr>
              <w:spacing w:before="0" w:after="0"/>
              <w:jc w:val="center"/>
              <w:rPr>
                <w:rFonts w:ascii="Cambria" w:hAnsi="Cambria" w:cs="Times New Roman"/>
                <w:sz w:val="24"/>
                <w:szCs w:val="24"/>
              </w:rPr>
            </w:pPr>
            <w:r w:rsidRPr="003C665A">
              <w:rPr>
                <w:rFonts w:ascii="Cambria" w:hAnsi="Cambria"/>
                <w:sz w:val="24"/>
                <w:szCs w:val="24"/>
              </w:rPr>
              <w:t>100,00</w:t>
            </w:r>
          </w:p>
        </w:tc>
        <w:tc>
          <w:tcPr>
            <w:tcW w:w="1574" w:type="dxa"/>
          </w:tcPr>
          <w:p w:rsidR="00C40A78" w:rsidRPr="003C665A" w:rsidRDefault="00C40A78" w:rsidP="00CA545B">
            <w:pPr>
              <w:spacing w:before="0" w:after="0"/>
              <w:jc w:val="center"/>
              <w:rPr>
                <w:rFonts w:ascii="Cambria" w:hAnsi="Cambria" w:cs="Times New Roman"/>
                <w:color w:val="FF0000"/>
                <w:sz w:val="24"/>
                <w:szCs w:val="24"/>
              </w:rPr>
            </w:pPr>
            <w:r w:rsidRPr="003C665A">
              <w:rPr>
                <w:rFonts w:ascii="Cambria" w:hAnsi="Cambria" w:cs="Times New Roman"/>
                <w:sz w:val="24"/>
                <w:szCs w:val="24"/>
              </w:rPr>
              <w:t>80*</w:t>
            </w:r>
          </w:p>
        </w:tc>
        <w:tc>
          <w:tcPr>
            <w:tcW w:w="1574" w:type="dxa"/>
          </w:tcPr>
          <w:p w:rsidR="00C40A78" w:rsidRPr="003C665A" w:rsidRDefault="00C40A78" w:rsidP="00196490">
            <w:pPr>
              <w:spacing w:before="0" w:after="0"/>
              <w:jc w:val="both"/>
              <w:rPr>
                <w:rFonts w:ascii="Cambria" w:hAnsi="Cambria" w:cs="Times New Roman"/>
                <w:sz w:val="24"/>
                <w:szCs w:val="24"/>
              </w:rPr>
            </w:pPr>
            <w:r w:rsidRPr="003C665A">
              <w:rPr>
                <w:rFonts w:ascii="Cambria" w:hAnsi="Cambria" w:cs="Times New Roman"/>
                <w:sz w:val="24"/>
                <w:szCs w:val="24"/>
              </w:rPr>
              <w:t>0,1</w:t>
            </w:r>
          </w:p>
        </w:tc>
      </w:tr>
    </w:tbl>
    <w:p w:rsidR="00C40A78" w:rsidRPr="003C665A" w:rsidRDefault="00C40A78" w:rsidP="00196490">
      <w:pPr>
        <w:autoSpaceDE w:val="0"/>
        <w:autoSpaceDN w:val="0"/>
        <w:adjustRightInd w:val="0"/>
        <w:spacing w:before="0" w:after="0"/>
        <w:jc w:val="both"/>
        <w:rPr>
          <w:rFonts w:asciiTheme="majorHAnsi" w:hAnsiTheme="majorHAnsi" w:cs="Times New Roman"/>
          <w:sz w:val="24"/>
          <w:szCs w:val="24"/>
        </w:rPr>
      </w:pPr>
    </w:p>
    <w:p w:rsidR="007D609C" w:rsidRPr="003C665A" w:rsidRDefault="00561092" w:rsidP="00196490">
      <w:pPr>
        <w:autoSpaceDE w:val="0"/>
        <w:autoSpaceDN w:val="0"/>
        <w:adjustRightInd w:val="0"/>
        <w:spacing w:before="0" w:after="0"/>
        <w:jc w:val="both"/>
        <w:rPr>
          <w:rFonts w:asciiTheme="majorHAnsi" w:hAnsiTheme="majorHAnsi" w:cs="Times New Roman"/>
          <w:sz w:val="24"/>
          <w:szCs w:val="24"/>
        </w:rPr>
      </w:pPr>
      <w:r w:rsidRPr="003C665A">
        <w:rPr>
          <w:rFonts w:asciiTheme="majorHAnsi" w:hAnsiTheme="majorHAnsi" w:cs="Times New Roman"/>
          <w:sz w:val="24"/>
          <w:szCs w:val="24"/>
        </w:rPr>
        <w:t>* Men</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ionăm că din măsuri</w:t>
      </w:r>
      <w:r w:rsidR="00C40A78" w:rsidRPr="003C665A">
        <w:rPr>
          <w:rFonts w:asciiTheme="majorHAnsi" w:hAnsiTheme="majorHAnsi" w:cs="Times New Roman"/>
          <w:sz w:val="24"/>
          <w:szCs w:val="24"/>
        </w:rPr>
        <w:t>le</w:t>
      </w:r>
      <w:r w:rsidRPr="003C665A">
        <w:rPr>
          <w:rFonts w:asciiTheme="majorHAnsi" w:hAnsiTheme="majorHAnsi" w:cs="Times New Roman"/>
          <w:sz w:val="24"/>
          <w:szCs w:val="24"/>
        </w:rPr>
        <w:t xml:space="preserve"> dispuse, </w:t>
      </w:r>
      <w:r w:rsidR="00C40A78" w:rsidRPr="003C665A">
        <w:rPr>
          <w:rFonts w:asciiTheme="majorHAnsi" w:hAnsiTheme="majorHAnsi" w:cs="Times New Roman"/>
          <w:sz w:val="24"/>
          <w:szCs w:val="24"/>
        </w:rPr>
        <w:t>unele</w:t>
      </w:r>
      <w:r w:rsidRPr="003C665A">
        <w:rPr>
          <w:rFonts w:asciiTheme="majorHAnsi" w:hAnsiTheme="majorHAnsi" w:cs="Times New Roman"/>
          <w:sz w:val="24"/>
          <w:szCs w:val="24"/>
        </w:rPr>
        <w:t xml:space="preserve"> au fost implementate </w:t>
      </w:r>
      <w:r w:rsidR="00C40A78" w:rsidRPr="003C665A">
        <w:rPr>
          <w:rFonts w:asciiTheme="majorHAnsi" w:hAnsiTheme="majorHAnsi" w:cs="Times New Roman"/>
          <w:sz w:val="24"/>
          <w:szCs w:val="24"/>
        </w:rPr>
        <w:t>altele fiind</w:t>
      </w:r>
      <w:r w:rsidRPr="003C665A">
        <w:rPr>
          <w:rFonts w:asciiTheme="majorHAnsi" w:hAnsiTheme="majorHAnsi" w:cs="Times New Roman"/>
          <w:sz w:val="24"/>
          <w:szCs w:val="24"/>
        </w:rPr>
        <w:t xml:space="preserve"> </w:t>
      </w:r>
      <w:r w:rsidR="00C40A78" w:rsidRPr="003C665A">
        <w:rPr>
          <w:rFonts w:asciiTheme="majorHAnsi" w:hAnsiTheme="majorHAnsi" w:cs="Times New Roman"/>
          <w:sz w:val="24"/>
          <w:szCs w:val="24"/>
        </w:rPr>
        <w:t>par</w:t>
      </w:r>
      <w:r w:rsidR="00B80478" w:rsidRPr="003C665A">
        <w:rPr>
          <w:rFonts w:asciiTheme="majorHAnsi" w:hAnsiTheme="majorHAnsi" w:cs="Times New Roman"/>
          <w:sz w:val="24"/>
          <w:szCs w:val="24"/>
        </w:rPr>
        <w:t>ț</w:t>
      </w:r>
      <w:r w:rsidR="00C40A78" w:rsidRPr="003C665A">
        <w:rPr>
          <w:rFonts w:asciiTheme="majorHAnsi" w:hAnsiTheme="majorHAnsi" w:cs="Times New Roman"/>
          <w:sz w:val="24"/>
          <w:szCs w:val="24"/>
        </w:rPr>
        <w:t>ial implementate</w:t>
      </w:r>
      <w:r w:rsidR="00CA545B">
        <w:rPr>
          <w:rFonts w:asciiTheme="majorHAnsi" w:hAnsiTheme="majorHAnsi" w:cs="Times New Roman"/>
          <w:sz w:val="24"/>
          <w:szCs w:val="24"/>
        </w:rPr>
        <w:t>, necesitând mai mult timp pentru implementare.</w:t>
      </w:r>
    </w:p>
    <w:p w:rsidR="00EA66C7" w:rsidRPr="003C665A" w:rsidRDefault="00EA66C7" w:rsidP="00196490">
      <w:pPr>
        <w:autoSpaceDE w:val="0"/>
        <w:autoSpaceDN w:val="0"/>
        <w:adjustRightInd w:val="0"/>
        <w:spacing w:before="0" w:after="0"/>
        <w:jc w:val="both"/>
        <w:rPr>
          <w:rFonts w:asciiTheme="majorHAnsi" w:hAnsiTheme="majorHAnsi" w:cs="Times New Roman"/>
          <w:i/>
          <w:sz w:val="24"/>
          <w:szCs w:val="24"/>
        </w:rPr>
      </w:pP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E. Sinteza programelor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a planului de ac</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iune pentru îndeplinirea obliga</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iilor asumate prin proiectul de management:</w:t>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Se realizează prin raportare la:</w:t>
      </w:r>
    </w:p>
    <w:p w:rsidR="00FE6E0B" w:rsidRPr="003C665A" w:rsidRDefault="00FE6E0B" w:rsidP="00196490">
      <w:pPr>
        <w:pStyle w:val="ListParagraph"/>
        <w:numPr>
          <w:ilvl w:val="0"/>
          <w:numId w:val="2"/>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viziune;</w:t>
      </w:r>
    </w:p>
    <w:p w:rsidR="00FE6E0B" w:rsidRPr="003C665A" w:rsidRDefault="00FE6E0B" w:rsidP="00196490">
      <w:pPr>
        <w:pStyle w:val="ListParagraph"/>
        <w:numPr>
          <w:ilvl w:val="0"/>
          <w:numId w:val="2"/>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misiune;</w:t>
      </w:r>
    </w:p>
    <w:p w:rsidR="00FE6E0B" w:rsidRPr="003C665A" w:rsidRDefault="00FE6E0B" w:rsidP="00196490">
      <w:pPr>
        <w:pStyle w:val="ListParagraph"/>
        <w:numPr>
          <w:ilvl w:val="0"/>
          <w:numId w:val="2"/>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obiective (generale </w:t>
      </w:r>
      <w:r w:rsidR="00B80478" w:rsidRPr="003C665A">
        <w:rPr>
          <w:rFonts w:asciiTheme="majorHAnsi" w:hAnsiTheme="majorHAnsi" w:cs="Times New Roman"/>
          <w:i/>
          <w:sz w:val="24"/>
          <w:szCs w:val="24"/>
        </w:rPr>
        <w:t>ș</w:t>
      </w:r>
      <w:r w:rsidR="0051049E" w:rsidRPr="003C665A">
        <w:rPr>
          <w:rFonts w:asciiTheme="majorHAnsi" w:hAnsiTheme="majorHAnsi" w:cs="Times New Roman"/>
          <w:i/>
          <w:sz w:val="24"/>
          <w:szCs w:val="24"/>
        </w:rPr>
        <w:t>i</w:t>
      </w:r>
      <w:r w:rsidRPr="003C665A">
        <w:rPr>
          <w:rFonts w:asciiTheme="majorHAnsi" w:hAnsiTheme="majorHAnsi" w:cs="Times New Roman"/>
          <w:i/>
          <w:sz w:val="24"/>
          <w:szCs w:val="24"/>
        </w:rPr>
        <w:t xml:space="preserve"> specifice);</w:t>
      </w:r>
    </w:p>
    <w:p w:rsidR="00FE6E0B" w:rsidRPr="003C665A" w:rsidRDefault="00FE6E0B" w:rsidP="00196490">
      <w:pPr>
        <w:pStyle w:val="ListParagraph"/>
        <w:numPr>
          <w:ilvl w:val="0"/>
          <w:numId w:val="2"/>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strategie culturală, pentru întreaga perioadă de management;</w:t>
      </w:r>
    </w:p>
    <w:p w:rsidR="00FE6E0B" w:rsidRPr="003C665A" w:rsidRDefault="00FE6E0B" w:rsidP="00196490">
      <w:pPr>
        <w:pStyle w:val="ListParagraph"/>
        <w:numPr>
          <w:ilvl w:val="0"/>
          <w:numId w:val="2"/>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strategie </w:t>
      </w:r>
      <w:r w:rsidR="00B80478" w:rsidRPr="003C665A">
        <w:rPr>
          <w:rFonts w:asciiTheme="majorHAnsi" w:hAnsiTheme="majorHAnsi" w:cs="Times New Roman"/>
          <w:i/>
          <w:sz w:val="24"/>
          <w:szCs w:val="24"/>
        </w:rPr>
        <w:t>ș</w:t>
      </w:r>
      <w:r w:rsidR="003B36A5" w:rsidRPr="003C665A">
        <w:rPr>
          <w:rFonts w:asciiTheme="majorHAnsi" w:hAnsiTheme="majorHAnsi" w:cs="Times New Roman"/>
          <w:i/>
          <w:sz w:val="24"/>
          <w:szCs w:val="24"/>
        </w:rPr>
        <w:t>i</w:t>
      </w:r>
      <w:r w:rsidRPr="003C665A">
        <w:rPr>
          <w:rFonts w:asciiTheme="majorHAnsi" w:hAnsiTheme="majorHAnsi" w:cs="Times New Roman"/>
          <w:i/>
          <w:sz w:val="24"/>
          <w:szCs w:val="24"/>
        </w:rPr>
        <w:t xml:space="preserve"> plan de marketing;</w:t>
      </w:r>
    </w:p>
    <w:p w:rsidR="00FE6E0B" w:rsidRPr="003C665A" w:rsidRDefault="00FE6E0B" w:rsidP="00196490">
      <w:pPr>
        <w:pStyle w:val="ListParagraph"/>
        <w:numPr>
          <w:ilvl w:val="0"/>
          <w:numId w:val="2"/>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programe propuse pentru întreaga perioadă de management;</w:t>
      </w:r>
    </w:p>
    <w:p w:rsidR="00FE6E0B" w:rsidRPr="003C665A" w:rsidRDefault="00FE6E0B" w:rsidP="00196490">
      <w:pPr>
        <w:pStyle w:val="ListParagraph"/>
        <w:numPr>
          <w:ilvl w:val="0"/>
          <w:numId w:val="2"/>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proiecte din cadrul programelor;</w:t>
      </w:r>
    </w:p>
    <w:p w:rsidR="00FE6E0B" w:rsidRPr="003C665A" w:rsidRDefault="00FE6E0B" w:rsidP="00196490">
      <w:pPr>
        <w:pStyle w:val="ListParagraph"/>
        <w:numPr>
          <w:ilvl w:val="0"/>
          <w:numId w:val="2"/>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alte evenimente, activită</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 specifice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planificate pentru perioada de management.</w:t>
      </w:r>
    </w:p>
    <w:p w:rsidR="005E352A" w:rsidRPr="003C665A" w:rsidRDefault="005E352A" w:rsidP="00196490">
      <w:pPr>
        <w:autoSpaceDE w:val="0"/>
        <w:autoSpaceDN w:val="0"/>
        <w:adjustRightInd w:val="0"/>
        <w:spacing w:before="0" w:after="0"/>
        <w:jc w:val="both"/>
        <w:rPr>
          <w:rFonts w:asciiTheme="majorHAnsi" w:hAnsiTheme="majorHAnsi" w:cs="Times New Roman"/>
          <w:color w:val="FF0000"/>
          <w:sz w:val="24"/>
          <w:szCs w:val="24"/>
        </w:rPr>
      </w:pPr>
    </w:p>
    <w:p w:rsidR="005E352A" w:rsidRPr="003C665A" w:rsidRDefault="005E352A" w:rsidP="00196490">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Întreaga activitate a Bibliotecii Jude</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ene ”Octavian Goga” a avut ca punct de plecarea viziunea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 xml:space="preserve">i misiunea acesteia cuprinsă în </w:t>
      </w:r>
      <w:r w:rsidR="00B5471A" w:rsidRPr="003C665A">
        <w:rPr>
          <w:rFonts w:asciiTheme="majorHAnsi" w:hAnsiTheme="majorHAnsi" w:cs="Times New Roman"/>
          <w:sz w:val="24"/>
          <w:szCs w:val="24"/>
        </w:rPr>
        <w:t xml:space="preserve">documentul </w:t>
      </w:r>
      <w:r w:rsidR="00B5471A" w:rsidRPr="003C665A">
        <w:rPr>
          <w:rFonts w:asciiTheme="majorHAnsi" w:hAnsiTheme="majorHAnsi"/>
          <w:noProof/>
          <w:sz w:val="24"/>
          <w:szCs w:val="24"/>
        </w:rPr>
        <w:t>“</w:t>
      </w:r>
      <w:r w:rsidR="00B5471A" w:rsidRPr="003C665A">
        <w:rPr>
          <w:rFonts w:asciiTheme="majorHAnsi" w:hAnsiTheme="majorHAnsi"/>
          <w:i/>
          <w:noProof/>
          <w:sz w:val="24"/>
          <w:szCs w:val="24"/>
        </w:rPr>
        <w:t>Strategia de dezvoltare a sistemului de biblioteci publice din jude</w:t>
      </w:r>
      <w:r w:rsidR="00B80478" w:rsidRPr="003C665A">
        <w:rPr>
          <w:rFonts w:asciiTheme="majorHAnsi" w:hAnsiTheme="majorHAnsi"/>
          <w:i/>
          <w:noProof/>
          <w:sz w:val="24"/>
          <w:szCs w:val="24"/>
        </w:rPr>
        <w:t>ț</w:t>
      </w:r>
      <w:r w:rsidR="00B5471A" w:rsidRPr="003C665A">
        <w:rPr>
          <w:rFonts w:asciiTheme="majorHAnsi" w:hAnsiTheme="majorHAnsi"/>
          <w:i/>
          <w:noProof/>
          <w:sz w:val="24"/>
          <w:szCs w:val="24"/>
        </w:rPr>
        <w:t>ul Cluj 2015-2020</w:t>
      </w:r>
      <w:r w:rsidR="00B5471A" w:rsidRPr="003C665A">
        <w:rPr>
          <w:rFonts w:asciiTheme="majorHAnsi" w:hAnsiTheme="majorHAnsi"/>
          <w:noProof/>
          <w:sz w:val="24"/>
          <w:szCs w:val="24"/>
        </w:rPr>
        <w:t>”.</w:t>
      </w:r>
      <w:r w:rsidR="005F2BBC" w:rsidRPr="003C665A">
        <w:rPr>
          <w:rFonts w:asciiTheme="majorHAnsi" w:hAnsiTheme="majorHAnsi"/>
          <w:noProof/>
          <w:sz w:val="24"/>
          <w:szCs w:val="24"/>
        </w:rPr>
        <w:t xml:space="preserve"> De asemenea</w:t>
      </w:r>
      <w:r w:rsidR="005A19D8" w:rsidRPr="003C665A">
        <w:rPr>
          <w:rFonts w:asciiTheme="majorHAnsi" w:hAnsiTheme="majorHAnsi"/>
          <w:noProof/>
          <w:sz w:val="24"/>
          <w:szCs w:val="24"/>
        </w:rPr>
        <w:t>,</w:t>
      </w:r>
      <w:r w:rsidR="00AD2900">
        <w:rPr>
          <w:rFonts w:asciiTheme="majorHAnsi" w:hAnsiTheme="majorHAnsi"/>
          <w:noProof/>
          <w:sz w:val="24"/>
          <w:szCs w:val="24"/>
        </w:rPr>
        <w:t xml:space="preserve"> activitatea</w:t>
      </w:r>
      <w:r w:rsidR="005F2BBC" w:rsidRPr="003C665A">
        <w:rPr>
          <w:rFonts w:asciiTheme="majorHAnsi" w:hAnsiTheme="majorHAnsi"/>
          <w:noProof/>
          <w:sz w:val="24"/>
          <w:szCs w:val="24"/>
        </w:rPr>
        <w:t xml:space="preserve"> s-a bazat pe obiectivele generale </w:t>
      </w:r>
      <w:r w:rsidR="00B80478" w:rsidRPr="003C665A">
        <w:rPr>
          <w:rFonts w:asciiTheme="majorHAnsi" w:hAnsiTheme="majorHAnsi"/>
          <w:noProof/>
          <w:sz w:val="24"/>
          <w:szCs w:val="24"/>
        </w:rPr>
        <w:t>ș</w:t>
      </w:r>
      <w:r w:rsidR="005F2BBC" w:rsidRPr="003C665A">
        <w:rPr>
          <w:rFonts w:asciiTheme="majorHAnsi" w:hAnsiTheme="majorHAnsi"/>
          <w:noProof/>
          <w:sz w:val="24"/>
          <w:szCs w:val="24"/>
        </w:rPr>
        <w:t>i specifice cuprinse în proiectul de management.</w:t>
      </w:r>
    </w:p>
    <w:p w:rsidR="006E2290" w:rsidRPr="003C665A" w:rsidRDefault="006E2290" w:rsidP="00196490">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Analizată din punct de vedere cantitativ activitatea bibliotecii noastre, pentru perioada analizată, se prezintă astfel:</w:t>
      </w:r>
    </w:p>
    <w:p w:rsidR="003E0DA5" w:rsidRPr="003C665A" w:rsidRDefault="003E0DA5" w:rsidP="003E0DA5">
      <w:pPr>
        <w:spacing w:before="0" w:after="0"/>
        <w:jc w:val="both"/>
        <w:rPr>
          <w:rFonts w:asciiTheme="majorHAnsi" w:hAnsiTheme="majorHAnsi"/>
          <w:b/>
          <w:sz w:val="24"/>
          <w:szCs w:val="24"/>
        </w:rPr>
      </w:pPr>
      <w:r w:rsidRPr="003C665A">
        <w:rPr>
          <w:rFonts w:asciiTheme="majorHAnsi" w:hAnsiTheme="majorHAnsi"/>
          <w:b/>
          <w:sz w:val="24"/>
          <w:szCs w:val="24"/>
        </w:rPr>
        <w:t>Indicatori/utilizator activ</w:t>
      </w:r>
    </w:p>
    <w:p w:rsidR="003E0DA5" w:rsidRPr="003C665A" w:rsidRDefault="003E0DA5" w:rsidP="003E0DA5">
      <w:pPr>
        <w:spacing w:before="0" w:after="0"/>
        <w:ind w:firstLine="709"/>
        <w:jc w:val="both"/>
        <w:rPr>
          <w:rFonts w:asciiTheme="majorHAnsi" w:hAnsiTheme="majorHAnsi"/>
          <w:sz w:val="24"/>
          <w:szCs w:val="24"/>
        </w:rPr>
      </w:pPr>
      <w:r w:rsidRPr="003C665A">
        <w:rPr>
          <w:rFonts w:asciiTheme="majorHAnsi" w:hAnsiTheme="majorHAnsi"/>
          <w:sz w:val="24"/>
          <w:szCs w:val="24"/>
        </w:rPr>
        <w:t>Numărul de utilizatori activi în anul 2021 a fost 14.632</w:t>
      </w:r>
      <w:r w:rsidRPr="003C665A">
        <w:rPr>
          <w:rFonts w:asciiTheme="majorHAnsi" w:hAnsiTheme="majorHAnsi"/>
          <w:sz w:val="24"/>
          <w:szCs w:val="24"/>
          <w:lang w:eastAsia="zh-CN"/>
        </w:rPr>
        <w:t xml:space="preserve">, aceștia au venit la bibliotecă cu o frecvență de  13,2 </w:t>
      </w:r>
      <w:r w:rsidRPr="003C665A">
        <w:rPr>
          <w:rFonts w:asciiTheme="majorHAnsi" w:hAnsiTheme="majorHAnsi"/>
          <w:sz w:val="24"/>
          <w:szCs w:val="24"/>
        </w:rPr>
        <w:t xml:space="preserve">vizite/an și au consultat 13,6 documente /utilizator activ/an. </w:t>
      </w:r>
    </w:p>
    <w:p w:rsidR="003E0DA5" w:rsidRPr="003C665A" w:rsidRDefault="003E0DA5" w:rsidP="003E0DA5">
      <w:pPr>
        <w:autoSpaceDE w:val="0"/>
        <w:autoSpaceDN w:val="0"/>
        <w:adjustRightInd w:val="0"/>
        <w:spacing w:before="0" w:after="0"/>
        <w:ind w:left="284" w:firstLine="284"/>
        <w:jc w:val="both"/>
        <w:rPr>
          <w:rFonts w:asciiTheme="majorHAnsi" w:hAnsiTheme="majorHAnsi"/>
          <w:noProof/>
          <w:sz w:val="24"/>
          <w:szCs w:val="24"/>
        </w:rPr>
      </w:pPr>
    </w:p>
    <w:p w:rsidR="003E0DA5" w:rsidRPr="003C665A" w:rsidRDefault="003E0DA5" w:rsidP="003E0DA5">
      <w:pPr>
        <w:autoSpaceDE w:val="0"/>
        <w:autoSpaceDN w:val="0"/>
        <w:adjustRightInd w:val="0"/>
        <w:spacing w:before="0" w:after="0"/>
        <w:ind w:left="284" w:firstLine="284"/>
        <w:jc w:val="both"/>
        <w:rPr>
          <w:rFonts w:asciiTheme="majorHAnsi" w:hAnsiTheme="majorHAnsi"/>
          <w:noProof/>
          <w:sz w:val="24"/>
          <w:szCs w:val="24"/>
        </w:rPr>
      </w:pPr>
      <w:r w:rsidRPr="003C665A">
        <w:rPr>
          <w:rFonts w:asciiTheme="majorHAnsi" w:hAnsiTheme="majorHAnsi"/>
          <w:noProof/>
          <w:sz w:val="24"/>
          <w:szCs w:val="24"/>
        </w:rPr>
        <w:t>Valorile medii din punct de vedere al utilizării zilnice a bibliotecii pentru anul 2021, calculate pentru 253 de zile față de 198 de zile lucrătoare cu publicul în</w:t>
      </w:r>
      <w:r w:rsidR="00AD2900">
        <w:rPr>
          <w:rFonts w:asciiTheme="majorHAnsi" w:hAnsiTheme="majorHAnsi"/>
          <w:noProof/>
          <w:sz w:val="24"/>
          <w:szCs w:val="24"/>
        </w:rPr>
        <w:t xml:space="preserve"> anul</w:t>
      </w:r>
      <w:r w:rsidRPr="003C665A">
        <w:rPr>
          <w:rFonts w:asciiTheme="majorHAnsi" w:hAnsiTheme="majorHAnsi"/>
          <w:noProof/>
          <w:sz w:val="24"/>
          <w:szCs w:val="24"/>
        </w:rPr>
        <w:t xml:space="preserve"> 2020, sunt:</w:t>
      </w:r>
    </w:p>
    <w:p w:rsidR="003E0DA5" w:rsidRPr="003C665A" w:rsidRDefault="003E0DA5" w:rsidP="003E0DA5">
      <w:pPr>
        <w:autoSpaceDE w:val="0"/>
        <w:autoSpaceDN w:val="0"/>
        <w:adjustRightInd w:val="0"/>
        <w:spacing w:before="0" w:after="0"/>
        <w:ind w:left="284" w:firstLine="284"/>
        <w:jc w:val="both"/>
        <w:rPr>
          <w:rFonts w:asciiTheme="majorHAnsi" w:hAnsiTheme="majorHAnsi"/>
          <w:noProof/>
          <w:sz w:val="24"/>
          <w:szCs w:val="24"/>
        </w:rPr>
      </w:pPr>
      <w:r w:rsidRPr="003C665A">
        <w:rPr>
          <w:rFonts w:asciiTheme="majorHAnsi" w:hAnsiTheme="majorHAnsi"/>
          <w:noProof/>
          <w:sz w:val="24"/>
          <w:szCs w:val="24"/>
        </w:rPr>
        <w:t>•</w:t>
      </w:r>
      <w:r w:rsidRPr="003C665A">
        <w:rPr>
          <w:rFonts w:asciiTheme="majorHAnsi" w:hAnsiTheme="majorHAnsi"/>
          <w:noProof/>
          <w:sz w:val="24"/>
          <w:szCs w:val="24"/>
        </w:rPr>
        <w:tab/>
        <w:t>765 vizite/zi, din care cca 560 la sediul central;</w:t>
      </w:r>
    </w:p>
    <w:p w:rsidR="003E0DA5" w:rsidRPr="003C665A" w:rsidRDefault="003E0DA5" w:rsidP="003E0DA5">
      <w:pPr>
        <w:autoSpaceDE w:val="0"/>
        <w:autoSpaceDN w:val="0"/>
        <w:adjustRightInd w:val="0"/>
        <w:spacing w:before="0" w:after="0"/>
        <w:ind w:left="284" w:firstLine="284"/>
        <w:jc w:val="both"/>
        <w:rPr>
          <w:rFonts w:asciiTheme="majorHAnsi" w:hAnsiTheme="majorHAnsi"/>
          <w:noProof/>
          <w:sz w:val="24"/>
          <w:szCs w:val="24"/>
        </w:rPr>
      </w:pPr>
      <w:r w:rsidRPr="003C665A">
        <w:rPr>
          <w:rFonts w:asciiTheme="majorHAnsi" w:hAnsiTheme="majorHAnsi"/>
          <w:noProof/>
          <w:sz w:val="24"/>
          <w:szCs w:val="24"/>
        </w:rPr>
        <w:lastRenderedPageBreak/>
        <w:t>•</w:t>
      </w:r>
      <w:r w:rsidRPr="003C665A">
        <w:rPr>
          <w:rFonts w:asciiTheme="majorHAnsi" w:hAnsiTheme="majorHAnsi"/>
          <w:noProof/>
          <w:sz w:val="24"/>
          <w:szCs w:val="24"/>
        </w:rPr>
        <w:tab/>
        <w:t>790 documente difuzate/zi din care 600 împrumutate la domiciliu;</w:t>
      </w:r>
    </w:p>
    <w:p w:rsidR="003E0DA5" w:rsidRPr="003C665A" w:rsidRDefault="003E0DA5" w:rsidP="003E0DA5">
      <w:pPr>
        <w:autoSpaceDE w:val="0"/>
        <w:autoSpaceDN w:val="0"/>
        <w:adjustRightInd w:val="0"/>
        <w:spacing w:before="0" w:after="0"/>
        <w:ind w:left="284" w:firstLine="284"/>
        <w:jc w:val="both"/>
        <w:rPr>
          <w:rFonts w:asciiTheme="majorHAnsi" w:hAnsiTheme="majorHAnsi"/>
          <w:noProof/>
          <w:sz w:val="24"/>
          <w:szCs w:val="24"/>
        </w:rPr>
      </w:pPr>
      <w:r w:rsidRPr="003C665A">
        <w:rPr>
          <w:rFonts w:asciiTheme="majorHAnsi" w:hAnsiTheme="majorHAnsi"/>
          <w:noProof/>
          <w:sz w:val="24"/>
          <w:szCs w:val="24"/>
        </w:rPr>
        <w:t>•</w:t>
      </w:r>
      <w:r w:rsidRPr="003C665A">
        <w:rPr>
          <w:rFonts w:asciiTheme="majorHAnsi" w:hAnsiTheme="majorHAnsi"/>
          <w:noProof/>
          <w:sz w:val="24"/>
          <w:szCs w:val="24"/>
        </w:rPr>
        <w:tab/>
        <w:t>171 alte servicii oferite în incinta bibliotecii/zi;</w:t>
      </w:r>
    </w:p>
    <w:p w:rsidR="003E0DA5" w:rsidRPr="003C665A" w:rsidRDefault="003E0DA5" w:rsidP="003E0DA5">
      <w:pPr>
        <w:autoSpaceDE w:val="0"/>
        <w:autoSpaceDN w:val="0"/>
        <w:adjustRightInd w:val="0"/>
        <w:spacing w:before="0" w:after="0"/>
        <w:ind w:left="284" w:firstLine="284"/>
        <w:jc w:val="both"/>
        <w:rPr>
          <w:rFonts w:asciiTheme="majorHAnsi" w:hAnsiTheme="majorHAnsi"/>
          <w:noProof/>
          <w:sz w:val="24"/>
          <w:szCs w:val="24"/>
        </w:rPr>
      </w:pPr>
      <w:r w:rsidRPr="003C665A">
        <w:rPr>
          <w:rFonts w:asciiTheme="majorHAnsi" w:hAnsiTheme="majorHAnsi"/>
          <w:noProof/>
          <w:sz w:val="24"/>
          <w:szCs w:val="24"/>
        </w:rPr>
        <w:t>•</w:t>
      </w:r>
      <w:r w:rsidRPr="003C665A">
        <w:rPr>
          <w:rFonts w:asciiTheme="majorHAnsi" w:hAnsiTheme="majorHAnsi"/>
          <w:noProof/>
          <w:sz w:val="24"/>
          <w:szCs w:val="24"/>
        </w:rPr>
        <w:tab/>
        <w:t>7,7 activități cultural-educative/zi;</w:t>
      </w:r>
    </w:p>
    <w:p w:rsidR="003E0DA5" w:rsidRPr="003C665A" w:rsidRDefault="003E0DA5" w:rsidP="003E0DA5">
      <w:pPr>
        <w:autoSpaceDE w:val="0"/>
        <w:autoSpaceDN w:val="0"/>
        <w:adjustRightInd w:val="0"/>
        <w:spacing w:before="0" w:after="0"/>
        <w:ind w:left="284" w:firstLine="284"/>
        <w:jc w:val="both"/>
        <w:rPr>
          <w:rFonts w:asciiTheme="majorHAnsi" w:hAnsiTheme="majorHAnsi"/>
          <w:noProof/>
          <w:sz w:val="24"/>
          <w:szCs w:val="24"/>
        </w:rPr>
      </w:pPr>
      <w:r w:rsidRPr="003C665A">
        <w:rPr>
          <w:rFonts w:asciiTheme="majorHAnsi" w:hAnsiTheme="majorHAnsi"/>
          <w:noProof/>
          <w:sz w:val="24"/>
          <w:szCs w:val="24"/>
        </w:rPr>
        <w:t>•</w:t>
      </w:r>
      <w:r w:rsidRPr="003C665A">
        <w:rPr>
          <w:rFonts w:asciiTheme="majorHAnsi" w:hAnsiTheme="majorHAnsi"/>
          <w:noProof/>
          <w:sz w:val="24"/>
          <w:szCs w:val="24"/>
        </w:rPr>
        <w:tab/>
        <w:t>10,6 unități de conținut în rețelele sociale/zi;</w:t>
      </w:r>
    </w:p>
    <w:p w:rsidR="003E0DA5" w:rsidRPr="003C665A" w:rsidRDefault="003E0DA5" w:rsidP="003E0DA5">
      <w:pPr>
        <w:autoSpaceDE w:val="0"/>
        <w:autoSpaceDN w:val="0"/>
        <w:adjustRightInd w:val="0"/>
        <w:spacing w:before="0" w:after="0"/>
        <w:ind w:left="284" w:firstLine="284"/>
        <w:jc w:val="both"/>
        <w:rPr>
          <w:rFonts w:asciiTheme="majorHAnsi" w:hAnsiTheme="majorHAnsi"/>
          <w:noProof/>
          <w:sz w:val="24"/>
          <w:szCs w:val="24"/>
        </w:rPr>
      </w:pPr>
      <w:r w:rsidRPr="003C665A">
        <w:rPr>
          <w:rFonts w:asciiTheme="majorHAnsi" w:hAnsiTheme="majorHAnsi"/>
          <w:noProof/>
          <w:sz w:val="24"/>
          <w:szCs w:val="24"/>
        </w:rPr>
        <w:t>•</w:t>
      </w:r>
      <w:r w:rsidRPr="003C665A">
        <w:rPr>
          <w:rFonts w:asciiTheme="majorHAnsi" w:hAnsiTheme="majorHAnsi"/>
          <w:noProof/>
          <w:sz w:val="24"/>
          <w:szCs w:val="24"/>
        </w:rPr>
        <w:tab/>
        <w:t>cca 720 interacțiuni în rețelele sociale/zi. (acestea cuprind reacții, comentarii și distribuiri)</w:t>
      </w:r>
    </w:p>
    <w:p w:rsidR="003E0DA5" w:rsidRPr="003C665A" w:rsidRDefault="003E0DA5" w:rsidP="003E0DA5">
      <w:pPr>
        <w:autoSpaceDE w:val="0"/>
        <w:autoSpaceDN w:val="0"/>
        <w:adjustRightInd w:val="0"/>
        <w:spacing w:before="0" w:after="0"/>
        <w:ind w:left="284" w:firstLine="284"/>
        <w:jc w:val="both"/>
        <w:rPr>
          <w:rFonts w:asciiTheme="majorHAnsi" w:hAnsiTheme="majorHAnsi"/>
          <w:noProof/>
          <w:sz w:val="24"/>
          <w:szCs w:val="24"/>
        </w:rPr>
      </w:pPr>
      <w:r w:rsidRPr="003C665A">
        <w:rPr>
          <w:rFonts w:asciiTheme="majorHAnsi" w:hAnsiTheme="majorHAnsi"/>
          <w:noProof/>
          <w:sz w:val="24"/>
          <w:szCs w:val="24"/>
        </w:rPr>
        <w:t>Activități găzduite pentru care s-a asigurat logistica necesară: 594 față de 458 în 2020, cu  8.354 cu participanți – față de 9.375 persoane în anul precedent.</w:t>
      </w:r>
    </w:p>
    <w:p w:rsidR="005A7587" w:rsidRPr="003C665A" w:rsidRDefault="005A7587" w:rsidP="00196490">
      <w:pPr>
        <w:spacing w:before="0" w:after="0"/>
        <w:jc w:val="both"/>
        <w:rPr>
          <w:rFonts w:asciiTheme="majorHAnsi" w:hAnsiTheme="majorHAnsi"/>
          <w:b/>
          <w:sz w:val="24"/>
          <w:szCs w:val="24"/>
        </w:rPr>
      </w:pPr>
      <w:r w:rsidRPr="003C665A">
        <w:rPr>
          <w:rFonts w:asciiTheme="majorHAnsi" w:hAnsiTheme="majorHAnsi"/>
          <w:b/>
          <w:sz w:val="24"/>
          <w:szCs w:val="24"/>
        </w:rPr>
        <w:t>Indicatori 202</w:t>
      </w:r>
      <w:r w:rsidR="00760693" w:rsidRPr="003C665A">
        <w:rPr>
          <w:rFonts w:asciiTheme="majorHAnsi" w:hAnsiTheme="majorHAnsi"/>
          <w:b/>
          <w:sz w:val="24"/>
          <w:szCs w:val="24"/>
        </w:rPr>
        <w:t>1</w:t>
      </w:r>
    </w:p>
    <w:tbl>
      <w:tblPr>
        <w:tblStyle w:val="ListTable4-Accent1"/>
        <w:tblW w:w="0" w:type="auto"/>
        <w:jc w:val="center"/>
        <w:tblLayout w:type="fixed"/>
        <w:tblLook w:val="0000" w:firstRow="0" w:lastRow="0" w:firstColumn="0" w:lastColumn="0" w:noHBand="0" w:noVBand="0"/>
      </w:tblPr>
      <w:tblGrid>
        <w:gridCol w:w="5014"/>
        <w:gridCol w:w="3543"/>
      </w:tblGrid>
      <w:tr w:rsidR="000B6842" w:rsidRPr="003C665A" w:rsidTr="0070779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557" w:type="dxa"/>
            <w:gridSpan w:val="2"/>
          </w:tcPr>
          <w:p w:rsidR="000B6842" w:rsidRPr="003C665A" w:rsidRDefault="000B6842" w:rsidP="00196490">
            <w:pPr>
              <w:spacing w:before="0" w:after="0" w:line="276" w:lineRule="auto"/>
              <w:jc w:val="both"/>
              <w:rPr>
                <w:rFonts w:asciiTheme="majorHAnsi" w:hAnsiTheme="majorHAnsi"/>
                <w:sz w:val="24"/>
                <w:szCs w:val="24"/>
                <w:lang w:val="ro-RO" w:eastAsia="zh-CN"/>
              </w:rPr>
            </w:pPr>
            <w:bookmarkStart w:id="1" w:name="_GoBack"/>
            <w:r w:rsidRPr="003C665A">
              <w:rPr>
                <w:rFonts w:asciiTheme="majorHAnsi" w:hAnsiTheme="majorHAnsi"/>
                <w:b/>
                <w:sz w:val="24"/>
                <w:szCs w:val="24"/>
                <w:lang w:val="ro-RO" w:eastAsia="zh-CN"/>
              </w:rPr>
              <w:t>I. Utilizarea bibliotecii direct</w:t>
            </w:r>
          </w:p>
        </w:tc>
      </w:tr>
      <w:tr w:rsidR="000B6842" w:rsidRPr="003C665A" w:rsidTr="0070779A">
        <w:trPr>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Utilizatori înscri</w:t>
            </w:r>
            <w:r w:rsidR="00B80478" w:rsidRPr="003C665A">
              <w:rPr>
                <w:rFonts w:asciiTheme="majorHAnsi" w:hAnsiTheme="majorHAnsi"/>
                <w:sz w:val="24"/>
                <w:szCs w:val="24"/>
                <w:lang w:val="ro-RO" w:eastAsia="zh-CN"/>
              </w:rPr>
              <w:t>ș</w:t>
            </w:r>
            <w:r w:rsidRPr="003C665A">
              <w:rPr>
                <w:rFonts w:asciiTheme="majorHAnsi" w:hAnsiTheme="majorHAnsi"/>
                <w:sz w:val="24"/>
                <w:szCs w:val="24"/>
                <w:lang w:val="ro-RO" w:eastAsia="zh-CN"/>
              </w:rPr>
              <w:t>i în perioada 2017-2021</w:t>
            </w:r>
            <w:r w:rsidR="000E350B" w:rsidRPr="003C665A">
              <w:rPr>
                <w:rFonts w:asciiTheme="majorHAnsi" w:hAnsiTheme="majorHAnsi"/>
                <w:sz w:val="24"/>
                <w:szCs w:val="24"/>
                <w:lang w:val="ro-RO" w:eastAsia="zh-CN"/>
              </w:rPr>
              <w:t xml:space="preserve"> (termenul de valabilitate al permisului de bibliotecă)</w:t>
            </w:r>
          </w:p>
        </w:tc>
        <w:tc>
          <w:tcPr>
            <w:tcW w:w="3543" w:type="dxa"/>
          </w:tcPr>
          <w:p w:rsidR="000B6842" w:rsidRPr="003C665A" w:rsidRDefault="000B6842"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color w:val="2F5496"/>
                <w:sz w:val="24"/>
                <w:szCs w:val="24"/>
                <w:lang w:val="ro-RO" w:eastAsia="zh-CN"/>
              </w:rPr>
            </w:pPr>
            <w:r w:rsidRPr="003C665A">
              <w:rPr>
                <w:rFonts w:asciiTheme="majorHAnsi" w:hAnsiTheme="majorHAnsi"/>
                <w:b/>
                <w:sz w:val="24"/>
                <w:szCs w:val="24"/>
                <w:lang w:val="ro-RO" w:eastAsia="zh-CN"/>
              </w:rPr>
              <w:t>34.406 (10,47% din Popula</w:t>
            </w:r>
            <w:r w:rsidR="00B80478" w:rsidRPr="003C665A">
              <w:rPr>
                <w:rFonts w:asciiTheme="majorHAnsi" w:hAnsiTheme="majorHAnsi"/>
                <w:b/>
                <w:sz w:val="24"/>
                <w:szCs w:val="24"/>
                <w:lang w:val="ro-RO" w:eastAsia="zh-CN"/>
              </w:rPr>
              <w:t>ț</w:t>
            </w:r>
            <w:r w:rsidRPr="003C665A">
              <w:rPr>
                <w:rFonts w:asciiTheme="majorHAnsi" w:hAnsiTheme="majorHAnsi"/>
                <w:b/>
                <w:sz w:val="24"/>
                <w:szCs w:val="24"/>
                <w:lang w:val="ro-RO" w:eastAsia="zh-CN"/>
              </w:rPr>
              <w:t xml:space="preserve">ia municipiului </w:t>
            </w:r>
          </w:p>
          <w:p w:rsidR="000B6842" w:rsidRPr="003C665A" w:rsidRDefault="000B6842"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Cluj-Napoca)</w:t>
            </w:r>
          </w:p>
        </w:tc>
      </w:tr>
      <w:tr w:rsidR="000B6842" w:rsidRPr="003C665A" w:rsidTr="0070779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Utilizatori activi</w:t>
            </w:r>
          </w:p>
        </w:tc>
        <w:tc>
          <w:tcPr>
            <w:tcW w:w="3543" w:type="dxa"/>
          </w:tcPr>
          <w:p w:rsidR="000B6842" w:rsidRPr="003C665A" w:rsidRDefault="000B6842"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14.632</w:t>
            </w:r>
          </w:p>
        </w:tc>
      </w:tr>
      <w:tr w:rsidR="000B6842" w:rsidRPr="003C665A" w:rsidTr="0070779A">
        <w:trPr>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Utilizatori noi</w:t>
            </w:r>
          </w:p>
        </w:tc>
        <w:tc>
          <w:tcPr>
            <w:tcW w:w="3543" w:type="dxa"/>
          </w:tcPr>
          <w:p w:rsidR="000B6842" w:rsidRPr="003C665A" w:rsidRDefault="000B6842"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4.803</w:t>
            </w:r>
          </w:p>
        </w:tc>
      </w:tr>
      <w:tr w:rsidR="000B6842" w:rsidRPr="003C665A" w:rsidTr="0070779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Vizite la bibliotecă</w:t>
            </w:r>
          </w:p>
        </w:tc>
        <w:tc>
          <w:tcPr>
            <w:tcW w:w="3543" w:type="dxa"/>
          </w:tcPr>
          <w:p w:rsidR="000B6842" w:rsidRPr="003C665A" w:rsidRDefault="000B6842"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193.557</w:t>
            </w:r>
          </w:p>
        </w:tc>
      </w:tr>
      <w:tr w:rsidR="000B6842" w:rsidRPr="003C665A" w:rsidTr="0070779A">
        <w:trPr>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Documente difuzate</w:t>
            </w:r>
          </w:p>
        </w:tc>
        <w:tc>
          <w:tcPr>
            <w:tcW w:w="3543" w:type="dxa"/>
          </w:tcPr>
          <w:p w:rsidR="000B6842" w:rsidRPr="003C665A" w:rsidRDefault="000B6842"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199.721</w:t>
            </w:r>
          </w:p>
        </w:tc>
      </w:tr>
      <w:tr w:rsidR="000B6842" w:rsidRPr="003C665A" w:rsidTr="0070779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Informa</w:t>
            </w:r>
            <w:r w:rsidR="00B80478" w:rsidRPr="003C665A">
              <w:rPr>
                <w:rFonts w:asciiTheme="majorHAnsi" w:hAnsiTheme="majorHAnsi"/>
                <w:sz w:val="24"/>
                <w:szCs w:val="24"/>
                <w:lang w:val="ro-RO" w:eastAsia="zh-CN"/>
              </w:rPr>
              <w:t>ț</w:t>
            </w:r>
            <w:r w:rsidRPr="003C665A">
              <w:rPr>
                <w:rFonts w:asciiTheme="majorHAnsi" w:hAnsiTheme="majorHAnsi"/>
                <w:sz w:val="24"/>
                <w:szCs w:val="24"/>
                <w:lang w:val="ro-RO" w:eastAsia="zh-CN"/>
              </w:rPr>
              <w:t xml:space="preserve">ii </w:t>
            </w:r>
            <w:r w:rsidR="00B80478" w:rsidRPr="003C665A">
              <w:rPr>
                <w:rFonts w:asciiTheme="majorHAnsi" w:hAnsiTheme="majorHAnsi"/>
                <w:sz w:val="24"/>
                <w:szCs w:val="24"/>
                <w:lang w:val="ro-RO" w:eastAsia="zh-CN"/>
              </w:rPr>
              <w:t>ș</w:t>
            </w:r>
            <w:r w:rsidRPr="003C665A">
              <w:rPr>
                <w:rFonts w:asciiTheme="majorHAnsi" w:hAnsiTheme="majorHAnsi"/>
                <w:sz w:val="24"/>
                <w:szCs w:val="24"/>
                <w:lang w:val="ro-RO" w:eastAsia="zh-CN"/>
              </w:rPr>
              <w:t>i referin</w:t>
            </w:r>
            <w:r w:rsidR="00B80478" w:rsidRPr="003C665A">
              <w:rPr>
                <w:rFonts w:asciiTheme="majorHAnsi" w:hAnsiTheme="majorHAnsi"/>
                <w:sz w:val="24"/>
                <w:szCs w:val="24"/>
                <w:lang w:val="ro-RO" w:eastAsia="zh-CN"/>
              </w:rPr>
              <w:t>ț</w:t>
            </w:r>
            <w:r w:rsidRPr="003C665A">
              <w:rPr>
                <w:rFonts w:asciiTheme="majorHAnsi" w:hAnsiTheme="majorHAnsi"/>
                <w:sz w:val="24"/>
                <w:szCs w:val="24"/>
                <w:lang w:val="ro-RO" w:eastAsia="zh-CN"/>
              </w:rPr>
              <w:t>e bibliografice</w:t>
            </w:r>
          </w:p>
        </w:tc>
        <w:tc>
          <w:tcPr>
            <w:tcW w:w="3543" w:type="dxa"/>
          </w:tcPr>
          <w:p w:rsidR="000B6842" w:rsidRPr="003C665A" w:rsidRDefault="000B6842"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bCs/>
                <w:sz w:val="24"/>
                <w:szCs w:val="24"/>
                <w:lang w:val="ro-RO"/>
              </w:rPr>
              <w:t>44.095</w:t>
            </w:r>
          </w:p>
        </w:tc>
      </w:tr>
      <w:tr w:rsidR="000B6842" w:rsidRPr="003C665A" w:rsidTr="0070779A">
        <w:trPr>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Sesiuni Internet în incinta bibliotecii</w:t>
            </w:r>
          </w:p>
        </w:tc>
        <w:tc>
          <w:tcPr>
            <w:tcW w:w="3543" w:type="dxa"/>
          </w:tcPr>
          <w:p w:rsidR="000B6842" w:rsidRPr="003C665A" w:rsidRDefault="000B6842" w:rsidP="00196490">
            <w:pPr>
              <w:snapToGrid w:val="0"/>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3.725</w:t>
            </w:r>
          </w:p>
        </w:tc>
      </w:tr>
      <w:tr w:rsidR="000B6842" w:rsidRPr="003C665A" w:rsidTr="0070779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557" w:type="dxa"/>
            <w:gridSpan w:val="2"/>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b/>
                <w:sz w:val="24"/>
                <w:szCs w:val="24"/>
                <w:lang w:val="ro-RO" w:eastAsia="zh-CN"/>
              </w:rPr>
              <w:t>II. Utilizarea bibliotecii prin servicii externe de bibliotecă</w:t>
            </w:r>
          </w:p>
        </w:tc>
      </w:tr>
      <w:tr w:rsidR="000B6842" w:rsidRPr="003C665A" w:rsidTr="0070779A">
        <w:trPr>
          <w:jc w:val="center"/>
        </w:trPr>
        <w:tc>
          <w:tcPr>
            <w:cnfStyle w:val="000010000000" w:firstRow="0" w:lastRow="0" w:firstColumn="0" w:lastColumn="0" w:oddVBand="1" w:evenVBand="0" w:oddHBand="0" w:evenHBand="0" w:firstRowFirstColumn="0" w:firstRowLastColumn="0" w:lastRowFirstColumn="0" w:lastRowLastColumn="0"/>
            <w:tcW w:w="8557" w:type="dxa"/>
            <w:gridSpan w:val="2"/>
          </w:tcPr>
          <w:p w:rsidR="000B6842" w:rsidRPr="003C665A" w:rsidRDefault="000B6842" w:rsidP="00196490">
            <w:pPr>
              <w:spacing w:before="0" w:after="0" w:line="276" w:lineRule="auto"/>
              <w:jc w:val="both"/>
              <w:rPr>
                <w:rFonts w:asciiTheme="majorHAnsi" w:hAnsiTheme="majorHAnsi"/>
                <w:b/>
                <w:sz w:val="24"/>
                <w:szCs w:val="24"/>
                <w:lang w:val="ro-RO" w:eastAsia="zh-CN"/>
              </w:rPr>
            </w:pPr>
            <w:r w:rsidRPr="003C665A">
              <w:rPr>
                <w:rFonts w:asciiTheme="majorHAnsi" w:hAnsiTheme="majorHAnsi"/>
                <w:b/>
                <w:sz w:val="24"/>
                <w:szCs w:val="24"/>
                <w:lang w:val="ro-RO" w:eastAsia="zh-CN"/>
              </w:rPr>
              <w:t>Biblioteca mobilă</w:t>
            </w:r>
          </w:p>
        </w:tc>
      </w:tr>
      <w:tr w:rsidR="000B6842" w:rsidRPr="003C665A" w:rsidTr="0070779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bCs/>
                <w:sz w:val="24"/>
                <w:szCs w:val="24"/>
                <w:lang w:val="ro-RO" w:eastAsia="zh-CN"/>
              </w:rPr>
              <w:t>Număr de biblioteci vizitate</w:t>
            </w:r>
          </w:p>
        </w:tc>
        <w:tc>
          <w:tcPr>
            <w:tcW w:w="3543" w:type="dxa"/>
          </w:tcPr>
          <w:p w:rsidR="000B6842" w:rsidRPr="003C665A" w:rsidRDefault="000B6842" w:rsidP="00196490">
            <w:pPr>
              <w:snapToGrid w:val="0"/>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19</w:t>
            </w:r>
          </w:p>
        </w:tc>
      </w:tr>
      <w:tr w:rsidR="000B6842" w:rsidRPr="003C665A" w:rsidTr="0070779A">
        <w:trPr>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Număr de documente împrumutate</w:t>
            </w:r>
          </w:p>
        </w:tc>
        <w:tc>
          <w:tcPr>
            <w:tcW w:w="3543" w:type="dxa"/>
          </w:tcPr>
          <w:p w:rsidR="000B6842" w:rsidRPr="003C665A" w:rsidRDefault="000B6842"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1.058</w:t>
            </w:r>
          </w:p>
        </w:tc>
      </w:tr>
      <w:tr w:rsidR="000B6842" w:rsidRPr="003C665A" w:rsidTr="0070779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557" w:type="dxa"/>
            <w:gridSpan w:val="2"/>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b/>
                <w:sz w:val="24"/>
                <w:szCs w:val="24"/>
                <w:lang w:val="ro-RO" w:eastAsia="zh-CN"/>
              </w:rPr>
              <w:t>III. Utilizarea bibliotecii de la distan</w:t>
            </w:r>
            <w:r w:rsidR="00B80478" w:rsidRPr="003C665A">
              <w:rPr>
                <w:rFonts w:asciiTheme="majorHAnsi" w:hAnsiTheme="majorHAnsi"/>
                <w:b/>
                <w:sz w:val="24"/>
                <w:szCs w:val="24"/>
                <w:lang w:val="ro-RO" w:eastAsia="zh-CN"/>
              </w:rPr>
              <w:t>ț</w:t>
            </w:r>
            <w:r w:rsidRPr="003C665A">
              <w:rPr>
                <w:rFonts w:asciiTheme="majorHAnsi" w:hAnsiTheme="majorHAnsi"/>
                <w:b/>
                <w:sz w:val="24"/>
                <w:szCs w:val="24"/>
                <w:lang w:val="ro-RO" w:eastAsia="zh-CN"/>
              </w:rPr>
              <w:t xml:space="preserve">ă </w:t>
            </w:r>
          </w:p>
        </w:tc>
      </w:tr>
      <w:tr w:rsidR="000B6842" w:rsidRPr="003C665A" w:rsidTr="0070779A">
        <w:trPr>
          <w:jc w:val="center"/>
        </w:trPr>
        <w:tc>
          <w:tcPr>
            <w:cnfStyle w:val="000010000000" w:firstRow="0" w:lastRow="0" w:firstColumn="0" w:lastColumn="0" w:oddVBand="1" w:evenVBand="0" w:oddHBand="0" w:evenHBand="0" w:firstRowFirstColumn="0" w:firstRowLastColumn="0" w:lastRowFirstColumn="0" w:lastRowLastColumn="0"/>
            <w:tcW w:w="8557" w:type="dxa"/>
            <w:gridSpan w:val="2"/>
          </w:tcPr>
          <w:p w:rsidR="000B6842" w:rsidRPr="003C665A" w:rsidRDefault="000B6842" w:rsidP="00196490">
            <w:pPr>
              <w:spacing w:before="0" w:after="0" w:line="276" w:lineRule="auto"/>
              <w:jc w:val="both"/>
              <w:rPr>
                <w:rFonts w:asciiTheme="majorHAnsi" w:hAnsiTheme="majorHAnsi"/>
                <w:b/>
                <w:sz w:val="24"/>
                <w:szCs w:val="24"/>
                <w:lang w:val="ro-RO" w:eastAsia="zh-CN"/>
              </w:rPr>
            </w:pPr>
            <w:r w:rsidRPr="003C665A">
              <w:rPr>
                <w:rFonts w:asciiTheme="majorHAnsi" w:hAnsiTheme="majorHAnsi"/>
                <w:b/>
                <w:sz w:val="24"/>
                <w:szCs w:val="24"/>
                <w:lang w:val="ro-RO" w:eastAsia="zh-CN"/>
              </w:rPr>
              <w:t>III.1 Prin pagina web</w:t>
            </w:r>
          </w:p>
        </w:tc>
      </w:tr>
      <w:tr w:rsidR="000B6842" w:rsidRPr="003C665A" w:rsidTr="0070779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Număr de vizite</w:t>
            </w:r>
          </w:p>
        </w:tc>
        <w:tc>
          <w:tcPr>
            <w:tcW w:w="3543" w:type="dxa"/>
          </w:tcPr>
          <w:p w:rsidR="000B6842" w:rsidRPr="003C665A" w:rsidRDefault="000B6842"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19.677</w:t>
            </w:r>
          </w:p>
        </w:tc>
      </w:tr>
      <w:tr w:rsidR="000B6842" w:rsidRPr="003C665A" w:rsidTr="0070779A">
        <w:trPr>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Număr de documente consultate</w:t>
            </w:r>
          </w:p>
        </w:tc>
        <w:tc>
          <w:tcPr>
            <w:tcW w:w="3543" w:type="dxa"/>
          </w:tcPr>
          <w:p w:rsidR="000B6842" w:rsidRPr="003C665A" w:rsidRDefault="000B6842"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7.724.545</w:t>
            </w:r>
          </w:p>
        </w:tc>
      </w:tr>
      <w:tr w:rsidR="000B6842" w:rsidRPr="003C665A" w:rsidTr="0070779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ind w:left="744"/>
              <w:jc w:val="both"/>
              <w:rPr>
                <w:rFonts w:asciiTheme="majorHAnsi" w:hAnsiTheme="majorHAnsi"/>
                <w:sz w:val="24"/>
                <w:szCs w:val="24"/>
                <w:lang w:val="ro-RO" w:eastAsia="zh-CN"/>
              </w:rPr>
            </w:pPr>
            <w:r w:rsidRPr="003C665A">
              <w:rPr>
                <w:rFonts w:asciiTheme="majorHAnsi" w:hAnsiTheme="majorHAnsi"/>
                <w:sz w:val="24"/>
                <w:szCs w:val="24"/>
                <w:lang w:val="ro-RO" w:eastAsia="zh-CN"/>
              </w:rPr>
              <w:t>Rezervări/re</w:t>
            </w:r>
            <w:r w:rsidR="00B80478" w:rsidRPr="003C665A">
              <w:rPr>
                <w:rFonts w:asciiTheme="majorHAnsi" w:hAnsiTheme="majorHAnsi"/>
                <w:sz w:val="24"/>
                <w:szCs w:val="24"/>
                <w:lang w:val="ro-RO" w:eastAsia="zh-CN"/>
              </w:rPr>
              <w:t>ț</w:t>
            </w:r>
            <w:r w:rsidRPr="003C665A">
              <w:rPr>
                <w:rFonts w:asciiTheme="majorHAnsi" w:hAnsiTheme="majorHAnsi"/>
                <w:sz w:val="24"/>
                <w:szCs w:val="24"/>
                <w:lang w:val="ro-RO" w:eastAsia="zh-CN"/>
              </w:rPr>
              <w:t xml:space="preserve">ineri de titluri prin e-mail </w:t>
            </w:r>
            <w:r w:rsidR="00B80478" w:rsidRPr="003C665A">
              <w:rPr>
                <w:rFonts w:asciiTheme="majorHAnsi" w:hAnsiTheme="majorHAnsi"/>
                <w:sz w:val="24"/>
                <w:szCs w:val="24"/>
                <w:lang w:val="ro-RO" w:eastAsia="zh-CN"/>
              </w:rPr>
              <w:t>ș</w:t>
            </w:r>
            <w:r w:rsidRPr="003C665A">
              <w:rPr>
                <w:rFonts w:asciiTheme="majorHAnsi" w:hAnsiTheme="majorHAnsi"/>
                <w:sz w:val="24"/>
                <w:szCs w:val="24"/>
                <w:lang w:val="ro-RO" w:eastAsia="zh-CN"/>
              </w:rPr>
              <w:t>i catalog</w:t>
            </w:r>
          </w:p>
        </w:tc>
        <w:tc>
          <w:tcPr>
            <w:tcW w:w="3543" w:type="dxa"/>
          </w:tcPr>
          <w:p w:rsidR="000B6842" w:rsidRPr="003C665A" w:rsidRDefault="000B6842"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4.907</w:t>
            </w:r>
          </w:p>
        </w:tc>
      </w:tr>
      <w:tr w:rsidR="000B6842" w:rsidRPr="003C665A" w:rsidTr="0070779A">
        <w:trPr>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Prelungiri ale termenului de împrumut</w:t>
            </w:r>
          </w:p>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prin e-mail</w:t>
            </w:r>
          </w:p>
        </w:tc>
        <w:tc>
          <w:tcPr>
            <w:tcW w:w="3543" w:type="dxa"/>
          </w:tcPr>
          <w:p w:rsidR="000B6842" w:rsidRPr="003C665A" w:rsidRDefault="000B6842"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2.996</w:t>
            </w:r>
          </w:p>
        </w:tc>
      </w:tr>
      <w:tr w:rsidR="000B6842" w:rsidRPr="003C665A" w:rsidTr="0070779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Referin</w:t>
            </w:r>
            <w:r w:rsidR="00B80478" w:rsidRPr="003C665A">
              <w:rPr>
                <w:rFonts w:asciiTheme="majorHAnsi" w:hAnsiTheme="majorHAnsi"/>
                <w:sz w:val="24"/>
                <w:szCs w:val="24"/>
                <w:lang w:val="ro-RO" w:eastAsia="zh-CN"/>
              </w:rPr>
              <w:t>ț</w:t>
            </w:r>
            <w:r w:rsidRPr="003C665A">
              <w:rPr>
                <w:rFonts w:asciiTheme="majorHAnsi" w:hAnsiTheme="majorHAnsi"/>
                <w:sz w:val="24"/>
                <w:szCs w:val="24"/>
                <w:lang w:val="ro-RO" w:eastAsia="zh-CN"/>
              </w:rPr>
              <w:t>e bibliografice prin e-mail</w:t>
            </w:r>
          </w:p>
        </w:tc>
        <w:tc>
          <w:tcPr>
            <w:tcW w:w="3543" w:type="dxa"/>
          </w:tcPr>
          <w:p w:rsidR="000B6842" w:rsidRPr="003C665A" w:rsidRDefault="000B6842"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51</w:t>
            </w:r>
          </w:p>
        </w:tc>
      </w:tr>
      <w:tr w:rsidR="000B6842" w:rsidRPr="003C665A" w:rsidTr="0070779A">
        <w:trPr>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b/>
                <w:bCs/>
                <w:sz w:val="24"/>
                <w:szCs w:val="24"/>
                <w:lang w:val="ro-RO" w:eastAsia="zh-CN"/>
              </w:rPr>
            </w:pPr>
            <w:r w:rsidRPr="003C665A">
              <w:rPr>
                <w:rFonts w:asciiTheme="majorHAnsi" w:hAnsiTheme="majorHAnsi"/>
                <w:b/>
                <w:bCs/>
                <w:sz w:val="24"/>
                <w:szCs w:val="24"/>
                <w:lang w:val="ro-RO" w:eastAsia="zh-CN"/>
              </w:rPr>
              <w:t>III.2 Prin re</w:t>
            </w:r>
            <w:r w:rsidR="00B80478" w:rsidRPr="003C665A">
              <w:rPr>
                <w:rFonts w:asciiTheme="majorHAnsi" w:hAnsiTheme="majorHAnsi"/>
                <w:b/>
                <w:bCs/>
                <w:sz w:val="24"/>
                <w:szCs w:val="24"/>
                <w:lang w:val="ro-RO" w:eastAsia="zh-CN"/>
              </w:rPr>
              <w:t>ț</w:t>
            </w:r>
            <w:r w:rsidRPr="003C665A">
              <w:rPr>
                <w:rFonts w:asciiTheme="majorHAnsi" w:hAnsiTheme="majorHAnsi"/>
                <w:b/>
                <w:bCs/>
                <w:sz w:val="24"/>
                <w:szCs w:val="24"/>
                <w:lang w:val="ro-RO" w:eastAsia="zh-CN"/>
              </w:rPr>
              <w:t>elele de socializare</w:t>
            </w:r>
          </w:p>
        </w:tc>
        <w:tc>
          <w:tcPr>
            <w:tcW w:w="3543" w:type="dxa"/>
          </w:tcPr>
          <w:p w:rsidR="000B6842" w:rsidRPr="003C665A" w:rsidRDefault="000B6842"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lang w:val="ro-RO" w:eastAsia="zh-CN"/>
              </w:rPr>
            </w:pPr>
          </w:p>
        </w:tc>
      </w:tr>
      <w:tr w:rsidR="000B6842" w:rsidRPr="003C665A" w:rsidTr="0070779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Număr unită</w:t>
            </w:r>
            <w:r w:rsidR="00B80478" w:rsidRPr="003C665A">
              <w:rPr>
                <w:rFonts w:asciiTheme="majorHAnsi" w:hAnsiTheme="majorHAnsi"/>
                <w:sz w:val="24"/>
                <w:szCs w:val="24"/>
                <w:lang w:val="ro-RO" w:eastAsia="zh-CN"/>
              </w:rPr>
              <w:t>ț</w:t>
            </w:r>
            <w:r w:rsidRPr="003C665A">
              <w:rPr>
                <w:rFonts w:asciiTheme="majorHAnsi" w:hAnsiTheme="majorHAnsi"/>
                <w:sz w:val="24"/>
                <w:szCs w:val="24"/>
                <w:lang w:val="ro-RO" w:eastAsia="zh-CN"/>
              </w:rPr>
              <w:t>i de con</w:t>
            </w:r>
            <w:r w:rsidR="00B80478" w:rsidRPr="003C665A">
              <w:rPr>
                <w:rFonts w:asciiTheme="majorHAnsi" w:hAnsiTheme="majorHAnsi"/>
                <w:sz w:val="24"/>
                <w:szCs w:val="24"/>
                <w:lang w:val="ro-RO" w:eastAsia="zh-CN"/>
              </w:rPr>
              <w:t>ț</w:t>
            </w:r>
            <w:r w:rsidRPr="003C665A">
              <w:rPr>
                <w:rFonts w:asciiTheme="majorHAnsi" w:hAnsiTheme="majorHAnsi"/>
                <w:sz w:val="24"/>
                <w:szCs w:val="24"/>
                <w:lang w:val="ro-RO" w:eastAsia="zh-CN"/>
              </w:rPr>
              <w:t xml:space="preserve">inut </w:t>
            </w:r>
          </w:p>
        </w:tc>
        <w:tc>
          <w:tcPr>
            <w:tcW w:w="3543" w:type="dxa"/>
          </w:tcPr>
          <w:p w:rsidR="000B6842" w:rsidRPr="003C665A" w:rsidRDefault="000B6842" w:rsidP="00196490">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2.698</w:t>
            </w:r>
          </w:p>
        </w:tc>
      </w:tr>
      <w:tr w:rsidR="000B6842" w:rsidRPr="003C665A" w:rsidTr="0070779A">
        <w:trPr>
          <w:jc w:val="center"/>
        </w:trPr>
        <w:tc>
          <w:tcPr>
            <w:cnfStyle w:val="000010000000" w:firstRow="0" w:lastRow="0" w:firstColumn="0" w:lastColumn="0" w:oddVBand="1" w:evenVBand="0" w:oddHBand="0" w:evenHBand="0" w:firstRowFirstColumn="0" w:firstRowLastColumn="0" w:lastRowFirstColumn="0" w:lastRowLastColumn="0"/>
            <w:tcW w:w="5014" w:type="dxa"/>
          </w:tcPr>
          <w:p w:rsidR="000B6842" w:rsidRPr="003C665A" w:rsidRDefault="000B6842" w:rsidP="00196490">
            <w:pPr>
              <w:spacing w:before="0" w:after="0" w:line="276" w:lineRule="auto"/>
              <w:jc w:val="both"/>
              <w:rPr>
                <w:rFonts w:asciiTheme="majorHAnsi" w:hAnsiTheme="majorHAnsi"/>
                <w:sz w:val="24"/>
                <w:szCs w:val="24"/>
                <w:lang w:val="ro-RO" w:eastAsia="zh-CN"/>
              </w:rPr>
            </w:pPr>
            <w:r w:rsidRPr="003C665A">
              <w:rPr>
                <w:rFonts w:asciiTheme="majorHAnsi" w:hAnsiTheme="majorHAnsi"/>
                <w:sz w:val="24"/>
                <w:szCs w:val="24"/>
                <w:lang w:val="ro-RO" w:eastAsia="zh-CN"/>
              </w:rPr>
              <w:t>Număr vizite prin interac</w:t>
            </w:r>
            <w:r w:rsidR="00B80478" w:rsidRPr="003C665A">
              <w:rPr>
                <w:rFonts w:asciiTheme="majorHAnsi" w:hAnsiTheme="majorHAnsi"/>
                <w:sz w:val="24"/>
                <w:szCs w:val="24"/>
                <w:lang w:val="ro-RO" w:eastAsia="zh-CN"/>
              </w:rPr>
              <w:t>ț</w:t>
            </w:r>
            <w:r w:rsidRPr="003C665A">
              <w:rPr>
                <w:rFonts w:asciiTheme="majorHAnsi" w:hAnsiTheme="majorHAnsi"/>
                <w:sz w:val="24"/>
                <w:szCs w:val="24"/>
                <w:lang w:val="ro-RO" w:eastAsia="zh-CN"/>
              </w:rPr>
              <w:t xml:space="preserve">iuni </w:t>
            </w:r>
          </w:p>
        </w:tc>
        <w:tc>
          <w:tcPr>
            <w:tcW w:w="3543" w:type="dxa"/>
          </w:tcPr>
          <w:p w:rsidR="000B6842" w:rsidRPr="003C665A" w:rsidRDefault="000B6842"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lang w:val="ro-RO" w:eastAsia="zh-CN"/>
              </w:rPr>
            </w:pPr>
            <w:r w:rsidRPr="003C665A">
              <w:rPr>
                <w:rFonts w:asciiTheme="majorHAnsi" w:hAnsiTheme="majorHAnsi"/>
                <w:b/>
                <w:sz w:val="24"/>
                <w:szCs w:val="24"/>
                <w:lang w:val="ro-RO" w:eastAsia="zh-CN"/>
              </w:rPr>
              <w:t>182.097</w:t>
            </w:r>
          </w:p>
        </w:tc>
      </w:tr>
      <w:bookmarkEnd w:id="1"/>
    </w:tbl>
    <w:p w:rsidR="000B6842" w:rsidRPr="003C665A" w:rsidRDefault="000B6842" w:rsidP="00196490">
      <w:pPr>
        <w:spacing w:before="0" w:after="0"/>
        <w:jc w:val="both"/>
        <w:rPr>
          <w:rFonts w:asciiTheme="majorHAnsi" w:hAnsiTheme="majorHAnsi"/>
          <w:b/>
          <w:sz w:val="24"/>
          <w:szCs w:val="24"/>
        </w:rPr>
      </w:pPr>
    </w:p>
    <w:p w:rsidR="0003647A" w:rsidRPr="003C665A" w:rsidRDefault="0003647A" w:rsidP="00196490">
      <w:pPr>
        <w:spacing w:before="0" w:after="0"/>
        <w:rPr>
          <w:rFonts w:asciiTheme="majorHAnsi" w:hAnsiTheme="majorHAnsi"/>
          <w:b/>
          <w:sz w:val="24"/>
          <w:szCs w:val="24"/>
        </w:rPr>
      </w:pPr>
    </w:p>
    <w:p w:rsidR="000E350B" w:rsidRPr="003C665A" w:rsidRDefault="000E350B" w:rsidP="00196490">
      <w:pPr>
        <w:spacing w:before="0" w:after="0"/>
        <w:jc w:val="both"/>
        <w:rPr>
          <w:rFonts w:asciiTheme="majorHAnsi" w:hAnsiTheme="majorHAnsi"/>
          <w:b/>
          <w:sz w:val="24"/>
          <w:szCs w:val="24"/>
        </w:rPr>
      </w:pPr>
      <w:r w:rsidRPr="003C665A">
        <w:rPr>
          <w:rFonts w:asciiTheme="majorHAnsi" w:hAnsiTheme="majorHAnsi"/>
          <w:b/>
          <w:sz w:val="24"/>
          <w:szCs w:val="24"/>
        </w:rPr>
        <w:t>Scopul vizitelor la bibliotecă</w:t>
      </w:r>
    </w:p>
    <w:p w:rsidR="000E350B" w:rsidRPr="003C665A" w:rsidRDefault="000E350B" w:rsidP="00196490">
      <w:pPr>
        <w:spacing w:before="0" w:after="0"/>
        <w:jc w:val="both"/>
        <w:rPr>
          <w:rFonts w:asciiTheme="majorHAnsi" w:hAnsiTheme="majorHAnsi"/>
          <w:sz w:val="24"/>
          <w:szCs w:val="24"/>
        </w:rPr>
      </w:pPr>
    </w:p>
    <w:tbl>
      <w:tblPr>
        <w:tblStyle w:val="GridTable4-Accent1"/>
        <w:tblW w:w="0" w:type="auto"/>
        <w:tblLook w:val="04A0" w:firstRow="1" w:lastRow="0" w:firstColumn="1" w:lastColumn="0" w:noHBand="0" w:noVBand="1"/>
      </w:tblPr>
      <w:tblGrid>
        <w:gridCol w:w="3128"/>
        <w:gridCol w:w="3106"/>
        <w:gridCol w:w="3110"/>
      </w:tblGrid>
      <w:tr w:rsidR="000E350B" w:rsidRPr="003C665A" w:rsidTr="000752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9" w:type="dxa"/>
            <w:gridSpan w:val="3"/>
          </w:tcPr>
          <w:p w:rsidR="000E350B" w:rsidRPr="003C665A" w:rsidRDefault="000E350B" w:rsidP="00196490">
            <w:pPr>
              <w:spacing w:before="0" w:after="0" w:line="276" w:lineRule="auto"/>
              <w:jc w:val="both"/>
              <w:rPr>
                <w:rFonts w:asciiTheme="majorHAnsi" w:hAnsiTheme="majorHAnsi"/>
                <w:b w:val="0"/>
                <w:bCs w:val="0"/>
                <w:sz w:val="24"/>
                <w:szCs w:val="24"/>
              </w:rPr>
            </w:pPr>
            <w:r w:rsidRPr="003C665A">
              <w:rPr>
                <w:rFonts w:asciiTheme="majorHAnsi" w:hAnsiTheme="majorHAnsi"/>
                <w:sz w:val="24"/>
                <w:szCs w:val="24"/>
              </w:rPr>
              <w:t>Vizite la bibliotecă</w:t>
            </w:r>
          </w:p>
        </w:tc>
      </w:tr>
      <w:tr w:rsidR="000E350B" w:rsidRPr="003C665A" w:rsidTr="00075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rsidR="000E350B" w:rsidRPr="003C665A" w:rsidRDefault="000E350B" w:rsidP="00196490">
            <w:pPr>
              <w:spacing w:before="0" w:after="0" w:line="276" w:lineRule="auto"/>
              <w:ind w:firstLine="22"/>
              <w:jc w:val="both"/>
              <w:rPr>
                <w:rFonts w:asciiTheme="majorHAnsi" w:hAnsiTheme="majorHAnsi"/>
                <w:b w:val="0"/>
                <w:bCs w:val="0"/>
                <w:sz w:val="24"/>
                <w:szCs w:val="24"/>
              </w:rPr>
            </w:pPr>
            <w:r w:rsidRPr="003C665A">
              <w:rPr>
                <w:rFonts w:asciiTheme="majorHAnsi" w:hAnsiTheme="majorHAnsi"/>
                <w:sz w:val="24"/>
                <w:szCs w:val="24"/>
              </w:rPr>
              <w:t>Scop</w:t>
            </w:r>
          </w:p>
        </w:tc>
        <w:tc>
          <w:tcPr>
            <w:tcW w:w="3190" w:type="dxa"/>
          </w:tcPr>
          <w:p w:rsidR="000E350B" w:rsidRPr="003C665A" w:rsidRDefault="000E350B" w:rsidP="00196490">
            <w:pPr>
              <w:spacing w:before="0" w:after="0" w:line="276"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3C665A">
              <w:rPr>
                <w:rFonts w:asciiTheme="majorHAnsi" w:hAnsiTheme="majorHAnsi"/>
                <w:b/>
                <w:sz w:val="24"/>
                <w:szCs w:val="24"/>
              </w:rPr>
              <w:t>Număr vizite</w:t>
            </w:r>
          </w:p>
        </w:tc>
        <w:tc>
          <w:tcPr>
            <w:tcW w:w="3190" w:type="dxa"/>
          </w:tcPr>
          <w:p w:rsidR="000E350B" w:rsidRPr="003C665A" w:rsidRDefault="000E350B" w:rsidP="00196490">
            <w:pPr>
              <w:spacing w:before="0" w:after="0" w:line="276" w:lineRule="auto"/>
              <w:ind w:firstLine="22"/>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3C665A">
              <w:rPr>
                <w:rFonts w:asciiTheme="majorHAnsi" w:hAnsiTheme="majorHAnsi"/>
                <w:b/>
                <w:sz w:val="24"/>
                <w:szCs w:val="24"/>
              </w:rPr>
              <w:t>Procente din totalul vizitelor</w:t>
            </w:r>
          </w:p>
        </w:tc>
      </w:tr>
      <w:tr w:rsidR="000E350B" w:rsidRPr="003C665A" w:rsidTr="00075225">
        <w:tc>
          <w:tcPr>
            <w:cnfStyle w:val="001000000000" w:firstRow="0" w:lastRow="0" w:firstColumn="1" w:lastColumn="0" w:oddVBand="0" w:evenVBand="0" w:oddHBand="0" w:evenHBand="0" w:firstRowFirstColumn="0" w:firstRowLastColumn="0" w:lastRowFirstColumn="0" w:lastRowLastColumn="0"/>
            <w:tcW w:w="3189" w:type="dxa"/>
          </w:tcPr>
          <w:p w:rsidR="000E350B" w:rsidRPr="003C665A" w:rsidRDefault="000E350B" w:rsidP="00196490">
            <w:pPr>
              <w:spacing w:before="0" w:after="0" w:line="276" w:lineRule="auto"/>
              <w:ind w:firstLine="22"/>
              <w:jc w:val="both"/>
              <w:rPr>
                <w:rFonts w:asciiTheme="majorHAnsi" w:hAnsiTheme="majorHAnsi"/>
                <w:b w:val="0"/>
                <w:bCs w:val="0"/>
                <w:sz w:val="24"/>
                <w:szCs w:val="24"/>
              </w:rPr>
            </w:pPr>
            <w:r w:rsidRPr="003C665A">
              <w:rPr>
                <w:rFonts w:asciiTheme="majorHAnsi" w:hAnsiTheme="majorHAnsi"/>
                <w:sz w:val="24"/>
                <w:szCs w:val="24"/>
              </w:rPr>
              <w:lastRenderedPageBreak/>
              <w:t>Împrumut la domiciliu</w:t>
            </w:r>
          </w:p>
        </w:tc>
        <w:tc>
          <w:tcPr>
            <w:tcW w:w="3190" w:type="dxa"/>
          </w:tcPr>
          <w:p w:rsidR="000E350B" w:rsidRPr="003C665A" w:rsidRDefault="000E350B"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C665A">
              <w:rPr>
                <w:rFonts w:asciiTheme="majorHAnsi" w:hAnsiTheme="majorHAnsi"/>
                <w:sz w:val="24"/>
                <w:szCs w:val="24"/>
              </w:rPr>
              <w:t>87.645</w:t>
            </w:r>
          </w:p>
        </w:tc>
        <w:tc>
          <w:tcPr>
            <w:tcW w:w="3190" w:type="dxa"/>
          </w:tcPr>
          <w:p w:rsidR="000E350B" w:rsidRPr="003C665A" w:rsidRDefault="000E350B"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C665A">
              <w:rPr>
                <w:rFonts w:asciiTheme="majorHAnsi" w:hAnsiTheme="majorHAnsi"/>
                <w:sz w:val="24"/>
                <w:szCs w:val="24"/>
              </w:rPr>
              <w:t>45,28</w:t>
            </w:r>
          </w:p>
        </w:tc>
      </w:tr>
      <w:tr w:rsidR="000E350B" w:rsidRPr="003C665A" w:rsidTr="00075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rsidR="000E350B" w:rsidRPr="003C665A" w:rsidRDefault="000E350B" w:rsidP="00196490">
            <w:pPr>
              <w:spacing w:before="0" w:after="0" w:line="276" w:lineRule="auto"/>
              <w:ind w:firstLine="22"/>
              <w:jc w:val="both"/>
              <w:rPr>
                <w:rFonts w:asciiTheme="majorHAnsi" w:hAnsiTheme="majorHAnsi"/>
                <w:b w:val="0"/>
                <w:bCs w:val="0"/>
                <w:sz w:val="24"/>
                <w:szCs w:val="24"/>
              </w:rPr>
            </w:pPr>
            <w:r w:rsidRPr="003C665A">
              <w:rPr>
                <w:rFonts w:asciiTheme="majorHAnsi" w:hAnsiTheme="majorHAnsi"/>
                <w:sz w:val="24"/>
                <w:szCs w:val="24"/>
              </w:rPr>
              <w:t>Activită</w:t>
            </w:r>
            <w:r w:rsidR="00B80478" w:rsidRPr="003C665A">
              <w:rPr>
                <w:rFonts w:asciiTheme="majorHAnsi" w:hAnsiTheme="majorHAnsi"/>
                <w:b w:val="0"/>
                <w:bCs w:val="0"/>
                <w:sz w:val="24"/>
                <w:szCs w:val="24"/>
              </w:rPr>
              <w:t>ț</w:t>
            </w:r>
            <w:r w:rsidRPr="003C665A">
              <w:rPr>
                <w:rFonts w:asciiTheme="majorHAnsi" w:hAnsiTheme="majorHAnsi"/>
                <w:sz w:val="24"/>
                <w:szCs w:val="24"/>
              </w:rPr>
              <w:t xml:space="preserve">i </w:t>
            </w:r>
            <w:r w:rsidR="00B80478" w:rsidRPr="003C665A">
              <w:rPr>
                <w:rFonts w:asciiTheme="majorHAnsi" w:hAnsiTheme="majorHAnsi"/>
                <w:b w:val="0"/>
                <w:bCs w:val="0"/>
                <w:sz w:val="24"/>
                <w:szCs w:val="24"/>
              </w:rPr>
              <w:t>ș</w:t>
            </w:r>
            <w:r w:rsidRPr="003C665A">
              <w:rPr>
                <w:rFonts w:asciiTheme="majorHAnsi" w:hAnsiTheme="majorHAnsi"/>
                <w:sz w:val="24"/>
                <w:szCs w:val="24"/>
              </w:rPr>
              <w:t xml:space="preserve">i proiecte </w:t>
            </w:r>
          </w:p>
        </w:tc>
        <w:tc>
          <w:tcPr>
            <w:tcW w:w="3190" w:type="dxa"/>
          </w:tcPr>
          <w:p w:rsidR="000E350B" w:rsidRPr="003C665A" w:rsidRDefault="000E350B"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C665A">
              <w:rPr>
                <w:rFonts w:asciiTheme="majorHAnsi" w:hAnsiTheme="majorHAnsi"/>
                <w:sz w:val="24"/>
                <w:szCs w:val="24"/>
              </w:rPr>
              <w:t>6.055</w:t>
            </w:r>
          </w:p>
        </w:tc>
        <w:tc>
          <w:tcPr>
            <w:tcW w:w="3190" w:type="dxa"/>
          </w:tcPr>
          <w:p w:rsidR="000E350B" w:rsidRPr="003C665A" w:rsidRDefault="000E350B"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C665A">
              <w:rPr>
                <w:rFonts w:asciiTheme="majorHAnsi" w:hAnsiTheme="majorHAnsi"/>
                <w:sz w:val="24"/>
                <w:szCs w:val="24"/>
              </w:rPr>
              <w:t>3,12</w:t>
            </w:r>
          </w:p>
        </w:tc>
      </w:tr>
      <w:tr w:rsidR="000E350B" w:rsidRPr="003C665A" w:rsidTr="00075225">
        <w:tc>
          <w:tcPr>
            <w:cnfStyle w:val="001000000000" w:firstRow="0" w:lastRow="0" w:firstColumn="1" w:lastColumn="0" w:oddVBand="0" w:evenVBand="0" w:oddHBand="0" w:evenHBand="0" w:firstRowFirstColumn="0" w:firstRowLastColumn="0" w:lastRowFirstColumn="0" w:lastRowLastColumn="0"/>
            <w:tcW w:w="3189" w:type="dxa"/>
          </w:tcPr>
          <w:p w:rsidR="000E350B" w:rsidRPr="003C665A" w:rsidRDefault="000E350B" w:rsidP="00196490">
            <w:pPr>
              <w:spacing w:before="0" w:after="0" w:line="276" w:lineRule="auto"/>
              <w:ind w:firstLine="22"/>
              <w:jc w:val="both"/>
              <w:rPr>
                <w:rFonts w:asciiTheme="majorHAnsi" w:hAnsiTheme="majorHAnsi"/>
                <w:b w:val="0"/>
                <w:bCs w:val="0"/>
                <w:sz w:val="24"/>
                <w:szCs w:val="24"/>
              </w:rPr>
            </w:pPr>
            <w:r w:rsidRPr="003C665A">
              <w:rPr>
                <w:rFonts w:asciiTheme="majorHAnsi" w:hAnsiTheme="majorHAnsi"/>
                <w:sz w:val="24"/>
                <w:szCs w:val="24"/>
              </w:rPr>
              <w:t xml:space="preserve">Studiu individual </w:t>
            </w:r>
            <w:r w:rsidR="00B80478" w:rsidRPr="003C665A">
              <w:rPr>
                <w:rFonts w:asciiTheme="majorHAnsi" w:hAnsiTheme="majorHAnsi"/>
                <w:b w:val="0"/>
                <w:bCs w:val="0"/>
                <w:sz w:val="24"/>
                <w:szCs w:val="24"/>
              </w:rPr>
              <w:t>ș</w:t>
            </w:r>
            <w:r w:rsidRPr="003C665A">
              <w:rPr>
                <w:rFonts w:asciiTheme="majorHAnsi" w:hAnsiTheme="majorHAnsi"/>
                <w:sz w:val="24"/>
                <w:szCs w:val="24"/>
              </w:rPr>
              <w:t>i alte servicii</w:t>
            </w:r>
          </w:p>
        </w:tc>
        <w:tc>
          <w:tcPr>
            <w:tcW w:w="3190" w:type="dxa"/>
          </w:tcPr>
          <w:p w:rsidR="000E350B" w:rsidRPr="003C665A" w:rsidRDefault="000E350B"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C665A">
              <w:rPr>
                <w:rFonts w:asciiTheme="majorHAnsi" w:hAnsiTheme="majorHAnsi"/>
                <w:sz w:val="24"/>
                <w:szCs w:val="24"/>
              </w:rPr>
              <w:t>99.857</w:t>
            </w:r>
          </w:p>
        </w:tc>
        <w:tc>
          <w:tcPr>
            <w:tcW w:w="3190" w:type="dxa"/>
          </w:tcPr>
          <w:p w:rsidR="000E350B" w:rsidRPr="003C665A" w:rsidRDefault="000E350B"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C665A">
              <w:rPr>
                <w:rFonts w:asciiTheme="majorHAnsi" w:hAnsiTheme="majorHAnsi"/>
                <w:sz w:val="24"/>
                <w:szCs w:val="24"/>
              </w:rPr>
              <w:t>51,60</w:t>
            </w:r>
          </w:p>
        </w:tc>
      </w:tr>
      <w:tr w:rsidR="000E350B" w:rsidRPr="003C665A" w:rsidTr="00075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9" w:type="dxa"/>
            <w:gridSpan w:val="3"/>
          </w:tcPr>
          <w:p w:rsidR="000E350B" w:rsidRPr="003C665A" w:rsidRDefault="000E350B" w:rsidP="00196490">
            <w:pPr>
              <w:spacing w:before="0" w:after="0" w:line="276" w:lineRule="auto"/>
              <w:jc w:val="both"/>
              <w:rPr>
                <w:rFonts w:asciiTheme="majorHAnsi" w:hAnsiTheme="majorHAnsi"/>
                <w:b w:val="0"/>
                <w:bCs w:val="0"/>
                <w:sz w:val="24"/>
                <w:szCs w:val="24"/>
              </w:rPr>
            </w:pPr>
            <w:r w:rsidRPr="003C665A">
              <w:rPr>
                <w:rFonts w:asciiTheme="majorHAnsi" w:hAnsiTheme="majorHAnsi"/>
                <w:sz w:val="24"/>
                <w:szCs w:val="24"/>
              </w:rPr>
              <w:t>Vizite la bibliotecă de la distan</w:t>
            </w:r>
            <w:r w:rsidR="00B80478" w:rsidRPr="003C665A">
              <w:rPr>
                <w:rFonts w:asciiTheme="majorHAnsi" w:hAnsiTheme="majorHAnsi"/>
                <w:b w:val="0"/>
                <w:bCs w:val="0"/>
                <w:sz w:val="24"/>
                <w:szCs w:val="24"/>
              </w:rPr>
              <w:t>ț</w:t>
            </w:r>
            <w:r w:rsidRPr="003C665A">
              <w:rPr>
                <w:rFonts w:asciiTheme="majorHAnsi" w:hAnsiTheme="majorHAnsi"/>
                <w:sz w:val="24"/>
                <w:szCs w:val="24"/>
              </w:rPr>
              <w:t xml:space="preserve">ă </w:t>
            </w:r>
          </w:p>
        </w:tc>
      </w:tr>
      <w:tr w:rsidR="000E350B" w:rsidRPr="003C665A" w:rsidTr="00075225">
        <w:tc>
          <w:tcPr>
            <w:cnfStyle w:val="001000000000" w:firstRow="0" w:lastRow="0" w:firstColumn="1" w:lastColumn="0" w:oddVBand="0" w:evenVBand="0" w:oddHBand="0" w:evenHBand="0" w:firstRowFirstColumn="0" w:firstRowLastColumn="0" w:lastRowFirstColumn="0" w:lastRowLastColumn="0"/>
            <w:tcW w:w="3189" w:type="dxa"/>
          </w:tcPr>
          <w:p w:rsidR="000E350B" w:rsidRPr="003C665A" w:rsidRDefault="000E350B" w:rsidP="00196490">
            <w:pPr>
              <w:spacing w:before="0" w:after="0" w:line="276" w:lineRule="auto"/>
              <w:jc w:val="both"/>
              <w:rPr>
                <w:rFonts w:asciiTheme="majorHAnsi" w:hAnsiTheme="majorHAnsi"/>
                <w:b w:val="0"/>
                <w:bCs w:val="0"/>
                <w:sz w:val="24"/>
                <w:szCs w:val="24"/>
              </w:rPr>
            </w:pPr>
            <w:r w:rsidRPr="003C665A">
              <w:rPr>
                <w:rFonts w:asciiTheme="majorHAnsi" w:hAnsiTheme="majorHAnsi"/>
                <w:sz w:val="24"/>
                <w:szCs w:val="24"/>
              </w:rPr>
              <w:t>Scop</w:t>
            </w:r>
          </w:p>
        </w:tc>
        <w:tc>
          <w:tcPr>
            <w:tcW w:w="3190" w:type="dxa"/>
          </w:tcPr>
          <w:p w:rsidR="000E350B" w:rsidRPr="003C665A" w:rsidRDefault="000E350B"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3C665A">
              <w:rPr>
                <w:rFonts w:asciiTheme="majorHAnsi" w:hAnsiTheme="majorHAnsi"/>
                <w:b/>
                <w:sz w:val="24"/>
                <w:szCs w:val="24"/>
              </w:rPr>
              <w:t>Număr vizite</w:t>
            </w:r>
          </w:p>
        </w:tc>
        <w:tc>
          <w:tcPr>
            <w:tcW w:w="3190" w:type="dxa"/>
          </w:tcPr>
          <w:p w:rsidR="000E350B" w:rsidRPr="003C665A" w:rsidRDefault="000E350B"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3C665A">
              <w:rPr>
                <w:rFonts w:asciiTheme="majorHAnsi" w:hAnsiTheme="majorHAnsi"/>
                <w:b/>
                <w:sz w:val="24"/>
                <w:szCs w:val="24"/>
              </w:rPr>
              <w:t>Procente din totalul vizitelor</w:t>
            </w:r>
          </w:p>
        </w:tc>
      </w:tr>
      <w:tr w:rsidR="000E350B" w:rsidRPr="003C665A" w:rsidTr="00075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rsidR="000E350B" w:rsidRPr="003C665A" w:rsidRDefault="000E350B" w:rsidP="00196490">
            <w:pPr>
              <w:spacing w:before="0" w:after="0" w:line="276" w:lineRule="auto"/>
              <w:ind w:firstLine="164"/>
              <w:jc w:val="both"/>
              <w:rPr>
                <w:rFonts w:asciiTheme="majorHAnsi" w:hAnsiTheme="majorHAnsi"/>
                <w:b w:val="0"/>
                <w:bCs w:val="0"/>
                <w:sz w:val="24"/>
                <w:szCs w:val="24"/>
              </w:rPr>
            </w:pPr>
            <w:r w:rsidRPr="003C665A">
              <w:rPr>
                <w:rFonts w:asciiTheme="majorHAnsi" w:hAnsiTheme="majorHAnsi"/>
                <w:sz w:val="24"/>
                <w:szCs w:val="24"/>
              </w:rPr>
              <w:t>Activită</w:t>
            </w:r>
            <w:r w:rsidR="00B80478" w:rsidRPr="003C665A">
              <w:rPr>
                <w:rFonts w:asciiTheme="majorHAnsi" w:hAnsiTheme="majorHAnsi"/>
                <w:b w:val="0"/>
                <w:bCs w:val="0"/>
                <w:sz w:val="24"/>
                <w:szCs w:val="24"/>
              </w:rPr>
              <w:t>ț</w:t>
            </w:r>
            <w:r w:rsidRPr="003C665A">
              <w:rPr>
                <w:rFonts w:asciiTheme="majorHAnsi" w:hAnsiTheme="majorHAnsi"/>
                <w:sz w:val="24"/>
                <w:szCs w:val="24"/>
              </w:rPr>
              <w:t>i on-line</w:t>
            </w:r>
          </w:p>
        </w:tc>
        <w:tc>
          <w:tcPr>
            <w:tcW w:w="3190" w:type="dxa"/>
          </w:tcPr>
          <w:p w:rsidR="000E350B" w:rsidRPr="003C665A" w:rsidRDefault="000E350B"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C665A">
              <w:rPr>
                <w:rFonts w:asciiTheme="majorHAnsi" w:hAnsiTheme="majorHAnsi"/>
                <w:sz w:val="24"/>
                <w:szCs w:val="24"/>
              </w:rPr>
              <w:t>16.357</w:t>
            </w:r>
          </w:p>
        </w:tc>
        <w:tc>
          <w:tcPr>
            <w:tcW w:w="3190" w:type="dxa"/>
          </w:tcPr>
          <w:p w:rsidR="000E350B" w:rsidRPr="003C665A" w:rsidRDefault="000E350B"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C665A">
              <w:rPr>
                <w:rFonts w:asciiTheme="majorHAnsi" w:hAnsiTheme="majorHAnsi"/>
                <w:sz w:val="24"/>
                <w:szCs w:val="24"/>
              </w:rPr>
              <w:t>9</w:t>
            </w:r>
          </w:p>
        </w:tc>
      </w:tr>
      <w:tr w:rsidR="000E350B" w:rsidRPr="003C665A" w:rsidTr="00075225">
        <w:tc>
          <w:tcPr>
            <w:cnfStyle w:val="001000000000" w:firstRow="0" w:lastRow="0" w:firstColumn="1" w:lastColumn="0" w:oddVBand="0" w:evenVBand="0" w:oddHBand="0" w:evenHBand="0" w:firstRowFirstColumn="0" w:firstRowLastColumn="0" w:lastRowFirstColumn="0" w:lastRowLastColumn="0"/>
            <w:tcW w:w="3189" w:type="dxa"/>
          </w:tcPr>
          <w:p w:rsidR="000E350B" w:rsidRPr="003C665A" w:rsidRDefault="000E350B" w:rsidP="00196490">
            <w:pPr>
              <w:spacing w:before="0" w:after="0" w:line="276" w:lineRule="auto"/>
              <w:ind w:firstLine="164"/>
              <w:jc w:val="both"/>
              <w:rPr>
                <w:rFonts w:asciiTheme="majorHAnsi" w:hAnsiTheme="majorHAnsi"/>
                <w:b w:val="0"/>
                <w:bCs w:val="0"/>
                <w:sz w:val="24"/>
                <w:szCs w:val="24"/>
              </w:rPr>
            </w:pPr>
            <w:r w:rsidRPr="003C665A">
              <w:rPr>
                <w:rFonts w:asciiTheme="majorHAnsi" w:hAnsiTheme="majorHAnsi"/>
                <w:sz w:val="24"/>
                <w:szCs w:val="24"/>
              </w:rPr>
              <w:t>Interac</w:t>
            </w:r>
            <w:r w:rsidR="00B80478" w:rsidRPr="003C665A">
              <w:rPr>
                <w:rFonts w:asciiTheme="majorHAnsi" w:hAnsiTheme="majorHAnsi"/>
                <w:b w:val="0"/>
                <w:bCs w:val="0"/>
                <w:sz w:val="24"/>
                <w:szCs w:val="24"/>
              </w:rPr>
              <w:t>ț</w:t>
            </w:r>
            <w:r w:rsidRPr="003C665A">
              <w:rPr>
                <w:rFonts w:asciiTheme="majorHAnsi" w:hAnsiTheme="majorHAnsi"/>
                <w:sz w:val="24"/>
                <w:szCs w:val="24"/>
              </w:rPr>
              <w:t>iuni la postările de pe social media</w:t>
            </w:r>
          </w:p>
        </w:tc>
        <w:tc>
          <w:tcPr>
            <w:tcW w:w="3190" w:type="dxa"/>
          </w:tcPr>
          <w:p w:rsidR="000E350B" w:rsidRPr="003C665A" w:rsidRDefault="000E350B"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C665A">
              <w:rPr>
                <w:rFonts w:asciiTheme="majorHAnsi" w:hAnsiTheme="majorHAnsi"/>
                <w:sz w:val="24"/>
                <w:szCs w:val="24"/>
              </w:rPr>
              <w:t>78.643</w:t>
            </w:r>
          </w:p>
        </w:tc>
        <w:tc>
          <w:tcPr>
            <w:tcW w:w="3190" w:type="dxa"/>
          </w:tcPr>
          <w:p w:rsidR="000E350B" w:rsidRPr="003C665A" w:rsidRDefault="000E350B" w:rsidP="00196490">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C665A">
              <w:rPr>
                <w:rFonts w:asciiTheme="majorHAnsi" w:hAnsiTheme="majorHAnsi"/>
                <w:sz w:val="24"/>
                <w:szCs w:val="24"/>
              </w:rPr>
              <w:t>43,18</w:t>
            </w:r>
          </w:p>
        </w:tc>
      </w:tr>
      <w:tr w:rsidR="000E350B" w:rsidRPr="003C665A" w:rsidTr="00075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rsidR="000E350B" w:rsidRPr="003C665A" w:rsidRDefault="000E350B" w:rsidP="00196490">
            <w:pPr>
              <w:spacing w:before="0" w:after="0" w:line="276" w:lineRule="auto"/>
              <w:ind w:firstLine="164"/>
              <w:jc w:val="both"/>
              <w:rPr>
                <w:rFonts w:asciiTheme="majorHAnsi" w:hAnsiTheme="majorHAnsi"/>
                <w:b w:val="0"/>
                <w:bCs w:val="0"/>
                <w:sz w:val="24"/>
                <w:szCs w:val="24"/>
              </w:rPr>
            </w:pPr>
            <w:r w:rsidRPr="003C665A">
              <w:rPr>
                <w:rFonts w:asciiTheme="majorHAnsi" w:hAnsiTheme="majorHAnsi"/>
                <w:sz w:val="24"/>
                <w:szCs w:val="24"/>
              </w:rPr>
              <w:t>Interac</w:t>
            </w:r>
            <w:r w:rsidR="00B80478" w:rsidRPr="003C665A">
              <w:rPr>
                <w:rFonts w:asciiTheme="majorHAnsi" w:hAnsiTheme="majorHAnsi"/>
                <w:b w:val="0"/>
                <w:bCs w:val="0"/>
                <w:sz w:val="24"/>
                <w:szCs w:val="24"/>
              </w:rPr>
              <w:t>ț</w:t>
            </w:r>
            <w:r w:rsidRPr="003C665A">
              <w:rPr>
                <w:rFonts w:asciiTheme="majorHAnsi" w:hAnsiTheme="majorHAnsi"/>
                <w:sz w:val="24"/>
                <w:szCs w:val="24"/>
              </w:rPr>
              <w:t>iuni la postările de pe Blogul copiilor</w:t>
            </w:r>
          </w:p>
        </w:tc>
        <w:tc>
          <w:tcPr>
            <w:tcW w:w="3190" w:type="dxa"/>
          </w:tcPr>
          <w:p w:rsidR="000E350B" w:rsidRPr="003C665A" w:rsidRDefault="000E350B"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C665A">
              <w:rPr>
                <w:rFonts w:asciiTheme="majorHAnsi" w:hAnsiTheme="majorHAnsi"/>
                <w:sz w:val="24"/>
                <w:szCs w:val="24"/>
              </w:rPr>
              <w:t>87.350</w:t>
            </w:r>
          </w:p>
        </w:tc>
        <w:tc>
          <w:tcPr>
            <w:tcW w:w="3190" w:type="dxa"/>
          </w:tcPr>
          <w:p w:rsidR="000E350B" w:rsidRPr="003C665A" w:rsidRDefault="000E350B" w:rsidP="001964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C665A">
              <w:rPr>
                <w:rFonts w:asciiTheme="majorHAnsi" w:hAnsiTheme="majorHAnsi"/>
                <w:sz w:val="24"/>
                <w:szCs w:val="24"/>
              </w:rPr>
              <w:t>47,82</w:t>
            </w:r>
          </w:p>
        </w:tc>
      </w:tr>
      <w:tr w:rsidR="000E350B" w:rsidRPr="003C665A" w:rsidTr="00075225">
        <w:tc>
          <w:tcPr>
            <w:cnfStyle w:val="001000000000" w:firstRow="0" w:lastRow="0" w:firstColumn="1" w:lastColumn="0" w:oddVBand="0" w:evenVBand="0" w:oddHBand="0" w:evenHBand="0" w:firstRowFirstColumn="0" w:firstRowLastColumn="0" w:lastRowFirstColumn="0" w:lastRowLastColumn="0"/>
            <w:tcW w:w="3189" w:type="dxa"/>
          </w:tcPr>
          <w:p w:rsidR="000E350B" w:rsidRPr="003C665A" w:rsidRDefault="000E350B" w:rsidP="00196490">
            <w:pPr>
              <w:spacing w:before="0" w:after="0" w:line="276" w:lineRule="auto"/>
              <w:jc w:val="both"/>
              <w:rPr>
                <w:rFonts w:asciiTheme="majorHAnsi" w:hAnsiTheme="majorHAnsi"/>
                <w:b w:val="0"/>
                <w:bCs w:val="0"/>
                <w:sz w:val="24"/>
                <w:szCs w:val="24"/>
              </w:rPr>
            </w:pPr>
            <w:r w:rsidRPr="003C665A">
              <w:rPr>
                <w:rFonts w:asciiTheme="majorHAnsi" w:hAnsiTheme="majorHAnsi"/>
                <w:sz w:val="24"/>
                <w:szCs w:val="24"/>
              </w:rPr>
              <w:t>TOTAL VIZITE</w:t>
            </w:r>
          </w:p>
        </w:tc>
        <w:tc>
          <w:tcPr>
            <w:tcW w:w="3190" w:type="dxa"/>
          </w:tcPr>
          <w:p w:rsidR="000E350B" w:rsidRPr="003C665A" w:rsidRDefault="000E350B"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r w:rsidRPr="003C665A">
              <w:rPr>
                <w:rFonts w:asciiTheme="majorHAnsi" w:hAnsiTheme="majorHAnsi"/>
                <w:b/>
                <w:bCs/>
                <w:sz w:val="24"/>
                <w:szCs w:val="24"/>
              </w:rPr>
              <w:t>392.011</w:t>
            </w:r>
          </w:p>
        </w:tc>
        <w:tc>
          <w:tcPr>
            <w:tcW w:w="3190" w:type="dxa"/>
          </w:tcPr>
          <w:p w:rsidR="000E350B" w:rsidRPr="003C665A" w:rsidRDefault="000E350B" w:rsidP="00196490">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bl>
    <w:p w:rsidR="000E350B" w:rsidRPr="003C665A" w:rsidRDefault="000E350B" w:rsidP="00196490">
      <w:pPr>
        <w:spacing w:before="0" w:after="0"/>
        <w:jc w:val="both"/>
        <w:rPr>
          <w:rFonts w:asciiTheme="majorHAnsi" w:hAnsiTheme="majorHAnsi"/>
          <w:sz w:val="24"/>
          <w:szCs w:val="24"/>
        </w:rPr>
      </w:pPr>
    </w:p>
    <w:p w:rsidR="000E350B" w:rsidRPr="003C665A" w:rsidRDefault="000E350B" w:rsidP="00196490">
      <w:pPr>
        <w:spacing w:before="0" w:after="0"/>
        <w:ind w:firstLine="709"/>
        <w:contextualSpacing/>
        <w:jc w:val="both"/>
        <w:rPr>
          <w:rFonts w:asciiTheme="majorHAnsi" w:eastAsia="Calibri" w:hAnsiTheme="majorHAnsi"/>
          <w:sz w:val="24"/>
          <w:szCs w:val="24"/>
        </w:rPr>
      </w:pPr>
      <w:r w:rsidRPr="003C665A">
        <w:rPr>
          <w:rFonts w:asciiTheme="majorHAnsi" w:hAnsiTheme="majorHAnsi"/>
          <w:sz w:val="24"/>
          <w:szCs w:val="24"/>
        </w:rPr>
        <w:t>Activitatea în anul 2021 a continuat sub semnul pandemiei: împrumutul s-a desfă</w:t>
      </w:r>
      <w:r w:rsidR="00B80478" w:rsidRPr="003C665A">
        <w:rPr>
          <w:rFonts w:asciiTheme="majorHAnsi" w:hAnsiTheme="majorHAnsi"/>
          <w:sz w:val="24"/>
          <w:szCs w:val="24"/>
        </w:rPr>
        <w:t>ș</w:t>
      </w:r>
      <w:r w:rsidRPr="003C665A">
        <w:rPr>
          <w:rFonts w:asciiTheme="majorHAnsi" w:hAnsiTheme="majorHAnsi"/>
          <w:sz w:val="24"/>
          <w:szCs w:val="24"/>
        </w:rPr>
        <w:t>urat conform normelor în vigoare</w:t>
      </w:r>
      <w:r w:rsidR="003E0DA5" w:rsidRPr="003C665A">
        <w:rPr>
          <w:rFonts w:asciiTheme="majorHAnsi" w:hAnsiTheme="majorHAnsi"/>
          <w:sz w:val="24"/>
          <w:szCs w:val="24"/>
        </w:rPr>
        <w:t>,</w:t>
      </w:r>
      <w:r w:rsidRPr="003C665A">
        <w:rPr>
          <w:rFonts w:asciiTheme="majorHAnsi" w:hAnsiTheme="majorHAnsi"/>
          <w:sz w:val="24"/>
          <w:szCs w:val="24"/>
        </w:rPr>
        <w:t xml:space="preserve"> fără acces liber la raft până în luna iulie, bibliotecarul de serviciu a preluat solicitările utilizatorilor </w:t>
      </w:r>
      <w:r w:rsidR="00B80478" w:rsidRPr="003C665A">
        <w:rPr>
          <w:rFonts w:asciiTheme="majorHAnsi" w:hAnsiTheme="majorHAnsi"/>
          <w:sz w:val="24"/>
          <w:szCs w:val="24"/>
        </w:rPr>
        <w:t>ș</w:t>
      </w:r>
      <w:r w:rsidRPr="003C665A">
        <w:rPr>
          <w:rFonts w:asciiTheme="majorHAnsi" w:hAnsiTheme="majorHAnsi"/>
          <w:sz w:val="24"/>
          <w:szCs w:val="24"/>
        </w:rPr>
        <w:t>i a adus de la raft documentele solicitate. Bibliotecarii din rela</w:t>
      </w:r>
      <w:r w:rsidR="00B80478" w:rsidRPr="003C665A">
        <w:rPr>
          <w:rFonts w:asciiTheme="majorHAnsi" w:hAnsiTheme="majorHAnsi"/>
          <w:sz w:val="24"/>
          <w:szCs w:val="24"/>
        </w:rPr>
        <w:t>ț</w:t>
      </w:r>
      <w:r w:rsidRPr="003C665A">
        <w:rPr>
          <w:rFonts w:asciiTheme="majorHAnsi" w:hAnsiTheme="majorHAnsi"/>
          <w:sz w:val="24"/>
          <w:szCs w:val="24"/>
        </w:rPr>
        <w:t>iile cu publicul au pus accent pe instruirea utilizatorilor în utilizarea serviciilor on-line: prelungire/rezervare/re</w:t>
      </w:r>
      <w:r w:rsidR="00B80478" w:rsidRPr="003C665A">
        <w:rPr>
          <w:rFonts w:asciiTheme="majorHAnsi" w:hAnsiTheme="majorHAnsi"/>
          <w:sz w:val="24"/>
          <w:szCs w:val="24"/>
        </w:rPr>
        <w:t>ț</w:t>
      </w:r>
      <w:r w:rsidRPr="003C665A">
        <w:rPr>
          <w:rFonts w:asciiTheme="majorHAnsi" w:hAnsiTheme="majorHAnsi"/>
          <w:sz w:val="24"/>
          <w:szCs w:val="24"/>
        </w:rPr>
        <w:t xml:space="preserve">inere a titlurilor, </w:t>
      </w:r>
      <w:r w:rsidRPr="003C665A">
        <w:rPr>
          <w:rFonts w:asciiTheme="majorHAnsi" w:eastAsia="Calibri" w:hAnsiTheme="majorHAnsi"/>
          <w:i/>
          <w:sz w:val="24"/>
          <w:szCs w:val="24"/>
        </w:rPr>
        <w:t>Întreabă bibliotecarul</w:t>
      </w:r>
      <w:r w:rsidRPr="003C665A">
        <w:rPr>
          <w:rFonts w:asciiTheme="majorHAnsi" w:eastAsia="Calibri" w:hAnsiTheme="majorHAnsi"/>
          <w:sz w:val="24"/>
          <w:szCs w:val="24"/>
        </w:rPr>
        <w:t xml:space="preserve">, </w:t>
      </w:r>
      <w:r w:rsidRPr="003C665A">
        <w:rPr>
          <w:rFonts w:asciiTheme="majorHAnsi" w:eastAsia="Calibri" w:hAnsiTheme="majorHAnsi"/>
          <w:i/>
          <w:sz w:val="24"/>
          <w:szCs w:val="24"/>
        </w:rPr>
        <w:t>Bibliotecar on-line</w:t>
      </w:r>
      <w:r w:rsidRPr="003C665A">
        <w:rPr>
          <w:rFonts w:asciiTheme="majorHAnsi" w:eastAsia="Calibri" w:hAnsiTheme="majorHAnsi"/>
          <w:sz w:val="24"/>
          <w:szCs w:val="24"/>
        </w:rPr>
        <w:t xml:space="preserve"> </w:t>
      </w:r>
      <w:r w:rsidR="00B80478" w:rsidRPr="003C665A">
        <w:rPr>
          <w:rFonts w:asciiTheme="majorHAnsi" w:eastAsia="Calibri" w:hAnsiTheme="majorHAnsi"/>
          <w:sz w:val="24"/>
          <w:szCs w:val="24"/>
        </w:rPr>
        <w:t>ș</w:t>
      </w:r>
      <w:r w:rsidRPr="003C665A">
        <w:rPr>
          <w:rFonts w:asciiTheme="majorHAnsi" w:eastAsia="Calibri" w:hAnsiTheme="majorHAnsi"/>
          <w:sz w:val="24"/>
          <w:szCs w:val="24"/>
        </w:rPr>
        <w:t xml:space="preserve">i accesarea </w:t>
      </w:r>
      <w:r w:rsidRPr="003C665A">
        <w:rPr>
          <w:rFonts w:asciiTheme="majorHAnsi" w:eastAsia="Calibri" w:hAnsiTheme="majorHAnsi"/>
          <w:i/>
          <w:iCs/>
          <w:sz w:val="24"/>
          <w:szCs w:val="24"/>
        </w:rPr>
        <w:t>Bibliotecii digitale</w:t>
      </w:r>
      <w:r w:rsidRPr="003C665A">
        <w:rPr>
          <w:rFonts w:asciiTheme="majorHAnsi" w:eastAsia="Calibri" w:hAnsiTheme="majorHAnsi"/>
          <w:sz w:val="24"/>
          <w:szCs w:val="24"/>
        </w:rPr>
        <w:t>.</w:t>
      </w:r>
    </w:p>
    <w:p w:rsidR="000E350B" w:rsidRPr="003C665A" w:rsidRDefault="000E350B" w:rsidP="00196490">
      <w:pPr>
        <w:spacing w:before="0" w:after="0"/>
        <w:ind w:firstLine="709"/>
        <w:jc w:val="both"/>
        <w:rPr>
          <w:rFonts w:asciiTheme="majorHAnsi" w:hAnsiTheme="majorHAnsi"/>
          <w:sz w:val="24"/>
          <w:szCs w:val="24"/>
        </w:rPr>
      </w:pPr>
      <w:r w:rsidRPr="003C665A">
        <w:rPr>
          <w:rFonts w:asciiTheme="majorHAnsi" w:hAnsiTheme="majorHAnsi"/>
          <w:sz w:val="24"/>
          <w:szCs w:val="24"/>
        </w:rPr>
        <w:t>Restituirea documentelor la sediul central s-a realizat doar în foaier, acestea au fost sterilizate, împăr</w:t>
      </w:r>
      <w:r w:rsidR="00B80478" w:rsidRPr="003C665A">
        <w:rPr>
          <w:rFonts w:asciiTheme="majorHAnsi" w:hAnsiTheme="majorHAnsi"/>
          <w:sz w:val="24"/>
          <w:szCs w:val="24"/>
        </w:rPr>
        <w:t>ț</w:t>
      </w:r>
      <w:r w:rsidRPr="003C665A">
        <w:rPr>
          <w:rFonts w:asciiTheme="majorHAnsi" w:hAnsiTheme="majorHAnsi"/>
          <w:sz w:val="24"/>
          <w:szCs w:val="24"/>
        </w:rPr>
        <w:t>ite pe colec</w:t>
      </w:r>
      <w:r w:rsidR="00B80478" w:rsidRPr="003C665A">
        <w:rPr>
          <w:rFonts w:asciiTheme="majorHAnsi" w:hAnsiTheme="majorHAnsi"/>
          <w:sz w:val="24"/>
          <w:szCs w:val="24"/>
        </w:rPr>
        <w:t>ț</w:t>
      </w:r>
      <w:r w:rsidRPr="003C665A">
        <w:rPr>
          <w:rFonts w:asciiTheme="majorHAnsi" w:hAnsiTheme="majorHAnsi"/>
          <w:sz w:val="24"/>
          <w:szCs w:val="24"/>
        </w:rPr>
        <w:t xml:space="preserve">ii </w:t>
      </w:r>
      <w:r w:rsidR="00B80478" w:rsidRPr="003C665A">
        <w:rPr>
          <w:rFonts w:asciiTheme="majorHAnsi" w:hAnsiTheme="majorHAnsi"/>
          <w:sz w:val="24"/>
          <w:szCs w:val="24"/>
        </w:rPr>
        <w:t>ș</w:t>
      </w:r>
      <w:r w:rsidRPr="003C665A">
        <w:rPr>
          <w:rFonts w:asciiTheme="majorHAnsi" w:hAnsiTheme="majorHAnsi"/>
          <w:sz w:val="24"/>
          <w:szCs w:val="24"/>
        </w:rPr>
        <w:t xml:space="preserve">i apoi semnalizate manual ca fiind disponibile în baza de date. La filialele care nu au dispus de un sterilizator de documente, după restituire, acestea au intrat în carantină. Pe lângă vizitele la bibliotecă pentru împrumut de documente, au mai avut loc vizite pentru studiu </w:t>
      </w:r>
      <w:r w:rsidR="00B80478" w:rsidRPr="003C665A">
        <w:rPr>
          <w:rFonts w:asciiTheme="majorHAnsi" w:hAnsiTheme="majorHAnsi"/>
          <w:sz w:val="24"/>
          <w:szCs w:val="24"/>
        </w:rPr>
        <w:t>ș</w:t>
      </w:r>
      <w:r w:rsidRPr="003C665A">
        <w:rPr>
          <w:rFonts w:asciiTheme="majorHAnsi" w:hAnsiTheme="majorHAnsi"/>
          <w:sz w:val="24"/>
          <w:szCs w:val="24"/>
        </w:rPr>
        <w:t>i alte servicii (aici trebuie men</w:t>
      </w:r>
      <w:r w:rsidR="00B80478" w:rsidRPr="003C665A">
        <w:rPr>
          <w:rFonts w:asciiTheme="majorHAnsi" w:hAnsiTheme="majorHAnsi"/>
          <w:sz w:val="24"/>
          <w:szCs w:val="24"/>
        </w:rPr>
        <w:t>ț</w:t>
      </w:r>
      <w:r w:rsidRPr="003C665A">
        <w:rPr>
          <w:rFonts w:asciiTheme="majorHAnsi" w:hAnsiTheme="majorHAnsi"/>
          <w:sz w:val="24"/>
          <w:szCs w:val="24"/>
        </w:rPr>
        <w:t>ionat faptul că, pentru a putea respecta toate condi</w:t>
      </w:r>
      <w:r w:rsidR="00B80478" w:rsidRPr="003C665A">
        <w:rPr>
          <w:rFonts w:asciiTheme="majorHAnsi" w:hAnsiTheme="majorHAnsi"/>
          <w:sz w:val="24"/>
          <w:szCs w:val="24"/>
        </w:rPr>
        <w:t>ț</w:t>
      </w:r>
      <w:r w:rsidRPr="003C665A">
        <w:rPr>
          <w:rFonts w:asciiTheme="majorHAnsi" w:hAnsiTheme="majorHAnsi"/>
          <w:sz w:val="24"/>
          <w:szCs w:val="24"/>
        </w:rPr>
        <w:t>iile impuse de situa</w:t>
      </w:r>
      <w:r w:rsidR="00B80478" w:rsidRPr="003C665A">
        <w:rPr>
          <w:rFonts w:asciiTheme="majorHAnsi" w:hAnsiTheme="majorHAnsi"/>
          <w:sz w:val="24"/>
          <w:szCs w:val="24"/>
        </w:rPr>
        <w:t>ț</w:t>
      </w:r>
      <w:r w:rsidRPr="003C665A">
        <w:rPr>
          <w:rFonts w:asciiTheme="majorHAnsi" w:hAnsiTheme="majorHAnsi"/>
          <w:sz w:val="24"/>
          <w:szCs w:val="24"/>
        </w:rPr>
        <w:t xml:space="preserve">ia epidemiologică, numărul locurilor de studiu a fost redus când la 50%, când la 30% din capacitate), </w:t>
      </w:r>
      <w:r w:rsidR="00B80478" w:rsidRPr="003C665A">
        <w:rPr>
          <w:rFonts w:asciiTheme="majorHAnsi" w:hAnsiTheme="majorHAnsi"/>
          <w:sz w:val="24"/>
          <w:szCs w:val="24"/>
        </w:rPr>
        <w:t>ș</w:t>
      </w:r>
      <w:r w:rsidRPr="003C665A">
        <w:rPr>
          <w:rFonts w:asciiTheme="majorHAnsi" w:hAnsiTheme="majorHAnsi"/>
          <w:sz w:val="24"/>
          <w:szCs w:val="24"/>
        </w:rPr>
        <w:t>i vizite de la distan</w:t>
      </w:r>
      <w:r w:rsidR="00B80478" w:rsidRPr="003C665A">
        <w:rPr>
          <w:rFonts w:asciiTheme="majorHAnsi" w:hAnsiTheme="majorHAnsi"/>
          <w:sz w:val="24"/>
          <w:szCs w:val="24"/>
        </w:rPr>
        <w:t>ț</w:t>
      </w:r>
      <w:r w:rsidRPr="003C665A">
        <w:rPr>
          <w:rFonts w:asciiTheme="majorHAnsi" w:hAnsiTheme="majorHAnsi"/>
          <w:sz w:val="24"/>
          <w:szCs w:val="24"/>
        </w:rPr>
        <w:t>ă. Acestea din urmă au cuprins interac</w:t>
      </w:r>
      <w:r w:rsidR="00B80478" w:rsidRPr="003C665A">
        <w:rPr>
          <w:rFonts w:asciiTheme="majorHAnsi" w:hAnsiTheme="majorHAnsi"/>
          <w:sz w:val="24"/>
          <w:szCs w:val="24"/>
        </w:rPr>
        <w:t>ț</w:t>
      </w:r>
      <w:r w:rsidRPr="003C665A">
        <w:rPr>
          <w:rFonts w:asciiTheme="majorHAnsi" w:hAnsiTheme="majorHAnsi"/>
          <w:sz w:val="24"/>
          <w:szCs w:val="24"/>
        </w:rPr>
        <w:t xml:space="preserve">iuni ale vizitatorilor la postările de pe blogul copiilor, </w:t>
      </w:r>
      <w:r w:rsidRPr="003C665A">
        <w:rPr>
          <w:rFonts w:asciiTheme="majorHAnsi" w:hAnsiTheme="majorHAnsi"/>
          <w:i/>
          <w:iCs/>
          <w:sz w:val="24"/>
          <w:szCs w:val="24"/>
        </w:rPr>
        <w:t>Între noi copiii...</w:t>
      </w:r>
      <w:r w:rsidRPr="003C665A">
        <w:rPr>
          <w:rFonts w:asciiTheme="majorHAnsi" w:hAnsiTheme="majorHAnsi"/>
          <w:sz w:val="24"/>
          <w:szCs w:val="24"/>
        </w:rPr>
        <w:t xml:space="preserve">, de pe paginile de  Facebook, </w:t>
      </w:r>
      <w:proofErr w:type="spellStart"/>
      <w:r w:rsidRPr="003C665A">
        <w:rPr>
          <w:rFonts w:asciiTheme="majorHAnsi" w:hAnsiTheme="majorHAnsi"/>
          <w:sz w:val="24"/>
          <w:szCs w:val="24"/>
        </w:rPr>
        <w:t>Instagram</w:t>
      </w:r>
      <w:proofErr w:type="spellEnd"/>
      <w:r w:rsidRPr="003C665A">
        <w:rPr>
          <w:rFonts w:asciiTheme="majorHAnsi" w:hAnsiTheme="majorHAnsi"/>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i participări la activită</w:t>
      </w:r>
      <w:r w:rsidR="00B80478" w:rsidRPr="003C665A">
        <w:rPr>
          <w:rFonts w:asciiTheme="majorHAnsi" w:hAnsiTheme="majorHAnsi"/>
          <w:sz w:val="24"/>
          <w:szCs w:val="24"/>
        </w:rPr>
        <w:t>ț</w:t>
      </w:r>
      <w:r w:rsidRPr="003C665A">
        <w:rPr>
          <w:rFonts w:asciiTheme="majorHAnsi" w:hAnsiTheme="majorHAnsi"/>
          <w:sz w:val="24"/>
          <w:szCs w:val="24"/>
        </w:rPr>
        <w:t>ile sus</w:t>
      </w:r>
      <w:r w:rsidR="00B80478" w:rsidRPr="003C665A">
        <w:rPr>
          <w:rFonts w:asciiTheme="majorHAnsi" w:hAnsiTheme="majorHAnsi"/>
          <w:sz w:val="24"/>
          <w:szCs w:val="24"/>
        </w:rPr>
        <w:t>ț</w:t>
      </w:r>
      <w:r w:rsidRPr="003C665A">
        <w:rPr>
          <w:rFonts w:asciiTheme="majorHAnsi" w:hAnsiTheme="majorHAnsi"/>
          <w:sz w:val="24"/>
          <w:szCs w:val="24"/>
        </w:rPr>
        <w:t xml:space="preserve">inute pe diferite platforme: ZOOM, Google </w:t>
      </w:r>
      <w:proofErr w:type="spellStart"/>
      <w:r w:rsidRPr="003C665A">
        <w:rPr>
          <w:rFonts w:asciiTheme="majorHAnsi" w:hAnsiTheme="majorHAnsi"/>
          <w:sz w:val="24"/>
          <w:szCs w:val="24"/>
        </w:rPr>
        <w:t>Meet</w:t>
      </w:r>
      <w:proofErr w:type="spellEnd"/>
      <w:r w:rsidRPr="003C665A">
        <w:rPr>
          <w:rFonts w:asciiTheme="majorHAnsi" w:hAnsiTheme="majorHAnsi"/>
          <w:sz w:val="24"/>
          <w:szCs w:val="24"/>
        </w:rPr>
        <w:t xml:space="preserve">, </w:t>
      </w:r>
      <w:proofErr w:type="spellStart"/>
      <w:r w:rsidRPr="003C665A">
        <w:rPr>
          <w:rFonts w:asciiTheme="majorHAnsi" w:hAnsiTheme="majorHAnsi"/>
          <w:sz w:val="24"/>
          <w:szCs w:val="24"/>
        </w:rPr>
        <w:t>Teams</w:t>
      </w:r>
      <w:proofErr w:type="spellEnd"/>
      <w:r w:rsidRPr="003C665A">
        <w:rPr>
          <w:rFonts w:asciiTheme="majorHAnsi" w:hAnsiTheme="majorHAnsi"/>
          <w:sz w:val="24"/>
          <w:szCs w:val="24"/>
        </w:rPr>
        <w:t xml:space="preserve">, Google </w:t>
      </w:r>
      <w:proofErr w:type="spellStart"/>
      <w:r w:rsidRPr="003C665A">
        <w:rPr>
          <w:rFonts w:asciiTheme="majorHAnsi" w:hAnsiTheme="majorHAnsi"/>
          <w:sz w:val="24"/>
          <w:szCs w:val="24"/>
        </w:rPr>
        <w:t>Classroom</w:t>
      </w:r>
      <w:proofErr w:type="spellEnd"/>
      <w:r w:rsidRPr="003C665A">
        <w:rPr>
          <w:rFonts w:asciiTheme="majorHAnsi" w:hAnsiTheme="majorHAnsi"/>
          <w:sz w:val="24"/>
          <w:szCs w:val="24"/>
        </w:rPr>
        <w:t>.</w:t>
      </w:r>
    </w:p>
    <w:p w:rsidR="000E350B" w:rsidRPr="003C665A" w:rsidRDefault="000E350B" w:rsidP="00196490">
      <w:pPr>
        <w:spacing w:before="0" w:after="0"/>
        <w:ind w:firstLine="709"/>
        <w:jc w:val="both"/>
        <w:rPr>
          <w:rFonts w:asciiTheme="majorHAnsi" w:hAnsiTheme="majorHAnsi"/>
          <w:sz w:val="24"/>
          <w:szCs w:val="24"/>
        </w:rPr>
      </w:pPr>
      <w:r w:rsidRPr="003C665A">
        <w:rPr>
          <w:rFonts w:asciiTheme="majorHAnsi" w:hAnsiTheme="majorHAnsi"/>
          <w:sz w:val="24"/>
          <w:szCs w:val="24"/>
        </w:rPr>
        <w:t xml:space="preserve">A fost anul în care, atât personalul cât </w:t>
      </w:r>
      <w:r w:rsidR="00B80478" w:rsidRPr="003C665A">
        <w:rPr>
          <w:rFonts w:asciiTheme="majorHAnsi" w:hAnsiTheme="majorHAnsi"/>
          <w:sz w:val="24"/>
          <w:szCs w:val="24"/>
        </w:rPr>
        <w:t>ș</w:t>
      </w:r>
      <w:r w:rsidRPr="003C665A">
        <w:rPr>
          <w:rFonts w:asciiTheme="majorHAnsi" w:hAnsiTheme="majorHAnsi"/>
          <w:sz w:val="24"/>
          <w:szCs w:val="24"/>
        </w:rPr>
        <w:t>i utilizatorii s-au obi</w:t>
      </w:r>
      <w:r w:rsidR="00B80478" w:rsidRPr="003C665A">
        <w:rPr>
          <w:rFonts w:asciiTheme="majorHAnsi" w:hAnsiTheme="majorHAnsi"/>
          <w:sz w:val="24"/>
          <w:szCs w:val="24"/>
        </w:rPr>
        <w:t>ș</w:t>
      </w:r>
      <w:r w:rsidRPr="003C665A">
        <w:rPr>
          <w:rFonts w:asciiTheme="majorHAnsi" w:hAnsiTheme="majorHAnsi"/>
          <w:sz w:val="24"/>
          <w:szCs w:val="24"/>
        </w:rPr>
        <w:t xml:space="preserve">nuit cu „noua normalitate” </w:t>
      </w:r>
      <w:r w:rsidR="00B80478" w:rsidRPr="003C665A">
        <w:rPr>
          <w:rFonts w:asciiTheme="majorHAnsi" w:hAnsiTheme="majorHAnsi"/>
          <w:sz w:val="24"/>
          <w:szCs w:val="24"/>
        </w:rPr>
        <w:t>ș</w:t>
      </w:r>
      <w:r w:rsidRPr="003C665A">
        <w:rPr>
          <w:rFonts w:asciiTheme="majorHAnsi" w:hAnsiTheme="majorHAnsi"/>
          <w:sz w:val="24"/>
          <w:szCs w:val="24"/>
        </w:rPr>
        <w:t>i s-au reluat activită</w:t>
      </w:r>
      <w:r w:rsidR="00B80478" w:rsidRPr="003C665A">
        <w:rPr>
          <w:rFonts w:asciiTheme="majorHAnsi" w:hAnsiTheme="majorHAnsi"/>
          <w:sz w:val="24"/>
          <w:szCs w:val="24"/>
        </w:rPr>
        <w:t>ț</w:t>
      </w:r>
      <w:r w:rsidRPr="003C665A">
        <w:rPr>
          <w:rFonts w:asciiTheme="majorHAnsi" w:hAnsiTheme="majorHAnsi"/>
          <w:sz w:val="24"/>
          <w:szCs w:val="24"/>
        </w:rPr>
        <w:t>ile culturale cu public, cu respectarea tuturor restric</w:t>
      </w:r>
      <w:r w:rsidR="00B80478" w:rsidRPr="003C665A">
        <w:rPr>
          <w:rFonts w:asciiTheme="majorHAnsi" w:hAnsiTheme="majorHAnsi"/>
          <w:sz w:val="24"/>
          <w:szCs w:val="24"/>
        </w:rPr>
        <w:t>ț</w:t>
      </w:r>
      <w:r w:rsidRPr="003C665A">
        <w:rPr>
          <w:rFonts w:asciiTheme="majorHAnsi" w:hAnsiTheme="majorHAnsi"/>
          <w:sz w:val="24"/>
          <w:szCs w:val="24"/>
        </w:rPr>
        <w:t>iilor impuse de situa</w:t>
      </w:r>
      <w:r w:rsidR="00B80478" w:rsidRPr="003C665A">
        <w:rPr>
          <w:rFonts w:asciiTheme="majorHAnsi" w:hAnsiTheme="majorHAnsi"/>
          <w:sz w:val="24"/>
          <w:szCs w:val="24"/>
        </w:rPr>
        <w:t>ț</w:t>
      </w:r>
      <w:r w:rsidRPr="003C665A">
        <w:rPr>
          <w:rFonts w:asciiTheme="majorHAnsi" w:hAnsiTheme="majorHAnsi"/>
          <w:sz w:val="24"/>
          <w:szCs w:val="24"/>
        </w:rPr>
        <w:t>ia epidemiologică.</w:t>
      </w:r>
    </w:p>
    <w:p w:rsidR="00567527" w:rsidRPr="003C665A" w:rsidRDefault="00567527" w:rsidP="00196490">
      <w:pPr>
        <w:autoSpaceDE w:val="0"/>
        <w:autoSpaceDN w:val="0"/>
        <w:adjustRightInd w:val="0"/>
        <w:spacing w:before="0" w:after="0"/>
        <w:ind w:left="284" w:firstLine="284"/>
        <w:jc w:val="both"/>
        <w:rPr>
          <w:rFonts w:asciiTheme="majorHAnsi" w:hAnsiTheme="majorHAnsi"/>
          <w:noProof/>
          <w:sz w:val="24"/>
          <w:szCs w:val="24"/>
        </w:rPr>
      </w:pPr>
      <w:r w:rsidRPr="003C665A">
        <w:rPr>
          <w:rFonts w:asciiTheme="majorHAnsi" w:hAnsiTheme="majorHAnsi"/>
          <w:noProof/>
          <w:sz w:val="24"/>
          <w:szCs w:val="24"/>
        </w:rPr>
        <w:t>Programele propuse pentru perioada de management au fost:</w:t>
      </w:r>
    </w:p>
    <w:p w:rsidR="00567527" w:rsidRPr="003C665A" w:rsidRDefault="00567527" w:rsidP="00196490">
      <w:pPr>
        <w:pStyle w:val="ListParagraph"/>
        <w:numPr>
          <w:ilvl w:val="0"/>
          <w:numId w:val="7"/>
        </w:numPr>
        <w:autoSpaceDE w:val="0"/>
        <w:autoSpaceDN w:val="0"/>
        <w:adjustRightInd w:val="0"/>
        <w:spacing w:before="0" w:after="0"/>
        <w:jc w:val="both"/>
        <w:rPr>
          <w:rFonts w:asciiTheme="majorHAnsi" w:hAnsiTheme="majorHAnsi"/>
          <w:b/>
          <w:noProof/>
          <w:sz w:val="24"/>
          <w:szCs w:val="24"/>
        </w:rPr>
      </w:pPr>
      <w:r w:rsidRPr="003C665A">
        <w:rPr>
          <w:rFonts w:asciiTheme="majorHAnsi" w:hAnsiTheme="majorHAnsi"/>
          <w:b/>
          <w:noProof/>
          <w:sz w:val="24"/>
          <w:szCs w:val="24"/>
        </w:rPr>
        <w:t>Programul de dezvoltare a colec</w:t>
      </w:r>
      <w:r w:rsidR="00B80478" w:rsidRPr="003C665A">
        <w:rPr>
          <w:rFonts w:asciiTheme="majorHAnsi" w:hAnsiTheme="majorHAnsi"/>
          <w:b/>
          <w:noProof/>
          <w:sz w:val="24"/>
          <w:szCs w:val="24"/>
        </w:rPr>
        <w:t>ț</w:t>
      </w:r>
      <w:r w:rsidRPr="003C665A">
        <w:rPr>
          <w:rFonts w:asciiTheme="majorHAnsi" w:hAnsiTheme="majorHAnsi"/>
          <w:b/>
          <w:noProof/>
          <w:sz w:val="24"/>
          <w:szCs w:val="24"/>
        </w:rPr>
        <w:t xml:space="preserve">iilor de documente </w:t>
      </w:r>
      <w:r w:rsidR="00B80478" w:rsidRPr="003C665A">
        <w:rPr>
          <w:rFonts w:asciiTheme="majorHAnsi" w:hAnsiTheme="majorHAnsi"/>
          <w:b/>
          <w:noProof/>
          <w:sz w:val="24"/>
          <w:szCs w:val="24"/>
        </w:rPr>
        <w:t>ș</w:t>
      </w:r>
      <w:r w:rsidRPr="003C665A">
        <w:rPr>
          <w:rFonts w:asciiTheme="majorHAnsi" w:hAnsiTheme="majorHAnsi"/>
          <w:b/>
          <w:noProof/>
          <w:sz w:val="24"/>
          <w:szCs w:val="24"/>
        </w:rPr>
        <w:t>i a bazelor de date</w:t>
      </w:r>
    </w:p>
    <w:p w:rsidR="00567527" w:rsidRPr="003C665A" w:rsidRDefault="00567527" w:rsidP="00196490">
      <w:pPr>
        <w:autoSpaceDE w:val="0"/>
        <w:autoSpaceDN w:val="0"/>
        <w:adjustRightInd w:val="0"/>
        <w:spacing w:before="0" w:after="0"/>
        <w:jc w:val="both"/>
        <w:rPr>
          <w:rFonts w:asciiTheme="majorHAnsi" w:hAnsiTheme="majorHAnsi"/>
          <w:noProof/>
          <w:sz w:val="24"/>
          <w:szCs w:val="24"/>
        </w:rPr>
      </w:pPr>
      <w:r w:rsidRPr="003C665A">
        <w:rPr>
          <w:rFonts w:asciiTheme="majorHAnsi" w:hAnsiTheme="majorHAnsi"/>
          <w:noProof/>
          <w:sz w:val="24"/>
          <w:szCs w:val="24"/>
        </w:rPr>
        <w:t>Acesta s-a referit la achizi</w:t>
      </w:r>
      <w:r w:rsidR="00B80478" w:rsidRPr="003C665A">
        <w:rPr>
          <w:rFonts w:asciiTheme="majorHAnsi" w:hAnsiTheme="majorHAnsi"/>
          <w:noProof/>
          <w:sz w:val="24"/>
          <w:szCs w:val="24"/>
        </w:rPr>
        <w:t>ț</w:t>
      </w:r>
      <w:r w:rsidRPr="003C665A">
        <w:rPr>
          <w:rFonts w:asciiTheme="majorHAnsi" w:hAnsiTheme="majorHAnsi"/>
          <w:noProof/>
          <w:sz w:val="24"/>
          <w:szCs w:val="24"/>
        </w:rPr>
        <w:t>ia de căr</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 </w:t>
      </w:r>
      <w:r w:rsidR="00B80478" w:rsidRPr="003C665A">
        <w:rPr>
          <w:rFonts w:asciiTheme="majorHAnsi" w:hAnsiTheme="majorHAnsi"/>
          <w:noProof/>
          <w:sz w:val="24"/>
          <w:szCs w:val="24"/>
        </w:rPr>
        <w:t>ș</w:t>
      </w:r>
      <w:r w:rsidRPr="003C665A">
        <w:rPr>
          <w:rFonts w:asciiTheme="majorHAnsi" w:hAnsiTheme="majorHAnsi"/>
          <w:noProof/>
          <w:sz w:val="24"/>
          <w:szCs w:val="24"/>
        </w:rPr>
        <w:t xml:space="preserve">i alte tipuri de documente relevante pentru activitatea cu publicul, organizarea </w:t>
      </w:r>
      <w:r w:rsidR="00B80478" w:rsidRPr="003C665A">
        <w:rPr>
          <w:rFonts w:asciiTheme="majorHAnsi" w:hAnsiTheme="majorHAnsi"/>
          <w:noProof/>
          <w:sz w:val="24"/>
          <w:szCs w:val="24"/>
        </w:rPr>
        <w:t>ș</w:t>
      </w:r>
      <w:r w:rsidRPr="003C665A">
        <w:rPr>
          <w:rFonts w:asciiTheme="majorHAnsi" w:hAnsiTheme="majorHAnsi"/>
          <w:noProof/>
          <w:sz w:val="24"/>
          <w:szCs w:val="24"/>
        </w:rPr>
        <w:t>i punerea la dispozi</w:t>
      </w:r>
      <w:r w:rsidR="00B80478" w:rsidRPr="003C665A">
        <w:rPr>
          <w:rFonts w:asciiTheme="majorHAnsi" w:hAnsiTheme="majorHAnsi"/>
          <w:noProof/>
          <w:sz w:val="24"/>
          <w:szCs w:val="24"/>
        </w:rPr>
        <w:t>ț</w:t>
      </w:r>
      <w:r w:rsidRPr="003C665A">
        <w:rPr>
          <w:rFonts w:asciiTheme="majorHAnsi" w:hAnsiTheme="majorHAnsi"/>
          <w:noProof/>
          <w:sz w:val="24"/>
          <w:szCs w:val="24"/>
        </w:rPr>
        <w:t>ia publicului a întregii colec</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ii de documente, la dezvoltarea bazelor de date din catalogul electronic al bibliotecii, precum </w:t>
      </w:r>
      <w:r w:rsidR="00B80478" w:rsidRPr="003C665A">
        <w:rPr>
          <w:rFonts w:asciiTheme="majorHAnsi" w:hAnsiTheme="majorHAnsi"/>
          <w:noProof/>
          <w:sz w:val="24"/>
          <w:szCs w:val="24"/>
        </w:rPr>
        <w:t>ș</w:t>
      </w:r>
      <w:r w:rsidRPr="003C665A">
        <w:rPr>
          <w:rFonts w:asciiTheme="majorHAnsi" w:hAnsiTheme="majorHAnsi"/>
          <w:noProof/>
          <w:sz w:val="24"/>
          <w:szCs w:val="24"/>
        </w:rPr>
        <w:t>i a bazei de date, ”</w:t>
      </w:r>
      <w:r w:rsidRPr="003C665A">
        <w:rPr>
          <w:rFonts w:asciiTheme="majorHAnsi" w:hAnsiTheme="majorHAnsi"/>
          <w:i/>
          <w:noProof/>
          <w:sz w:val="24"/>
          <w:szCs w:val="24"/>
        </w:rPr>
        <w:t xml:space="preserve">Memorie </w:t>
      </w:r>
      <w:r w:rsidR="00B80478" w:rsidRPr="003C665A">
        <w:rPr>
          <w:rFonts w:asciiTheme="majorHAnsi" w:hAnsiTheme="majorHAnsi"/>
          <w:i/>
          <w:noProof/>
          <w:sz w:val="24"/>
          <w:szCs w:val="24"/>
        </w:rPr>
        <w:t>ș</w:t>
      </w:r>
      <w:r w:rsidRPr="003C665A">
        <w:rPr>
          <w:rFonts w:asciiTheme="majorHAnsi" w:hAnsiTheme="majorHAnsi"/>
          <w:i/>
          <w:noProof/>
          <w:sz w:val="24"/>
          <w:szCs w:val="24"/>
        </w:rPr>
        <w:t>i cunoa</w:t>
      </w:r>
      <w:r w:rsidR="00B80478" w:rsidRPr="003C665A">
        <w:rPr>
          <w:rFonts w:asciiTheme="majorHAnsi" w:hAnsiTheme="majorHAnsi"/>
          <w:i/>
          <w:noProof/>
          <w:sz w:val="24"/>
          <w:szCs w:val="24"/>
        </w:rPr>
        <w:t>ș</w:t>
      </w:r>
      <w:r w:rsidRPr="003C665A">
        <w:rPr>
          <w:rFonts w:asciiTheme="majorHAnsi" w:hAnsiTheme="majorHAnsi"/>
          <w:i/>
          <w:noProof/>
          <w:sz w:val="24"/>
          <w:szCs w:val="24"/>
        </w:rPr>
        <w:t>tere locală”</w:t>
      </w:r>
      <w:r w:rsidRPr="003C665A">
        <w:rPr>
          <w:rFonts w:asciiTheme="majorHAnsi" w:hAnsiTheme="majorHAnsi"/>
          <w:noProof/>
          <w:sz w:val="24"/>
          <w:szCs w:val="24"/>
        </w:rPr>
        <w:t>, a produselor de informare disponibile prin pagina web a bibliotecii.</w:t>
      </w:r>
    </w:p>
    <w:p w:rsidR="00567527" w:rsidRPr="003C665A" w:rsidRDefault="00567527" w:rsidP="00196490">
      <w:pPr>
        <w:pStyle w:val="ListParagraph"/>
        <w:numPr>
          <w:ilvl w:val="0"/>
          <w:numId w:val="7"/>
        </w:numPr>
        <w:autoSpaceDE w:val="0"/>
        <w:autoSpaceDN w:val="0"/>
        <w:adjustRightInd w:val="0"/>
        <w:spacing w:before="0" w:after="0"/>
        <w:ind w:left="0" w:firstLine="928"/>
        <w:jc w:val="both"/>
        <w:rPr>
          <w:rFonts w:asciiTheme="majorHAnsi" w:hAnsiTheme="majorHAnsi"/>
          <w:noProof/>
          <w:sz w:val="24"/>
          <w:szCs w:val="24"/>
        </w:rPr>
      </w:pPr>
      <w:r w:rsidRPr="003C665A">
        <w:rPr>
          <w:rFonts w:asciiTheme="majorHAnsi" w:hAnsiTheme="majorHAnsi"/>
          <w:b/>
          <w:noProof/>
          <w:sz w:val="24"/>
          <w:szCs w:val="24"/>
        </w:rPr>
        <w:t>Programul de valorificare a colec</w:t>
      </w:r>
      <w:r w:rsidR="00B80478" w:rsidRPr="003C665A">
        <w:rPr>
          <w:rFonts w:asciiTheme="majorHAnsi" w:hAnsiTheme="majorHAnsi"/>
          <w:b/>
          <w:noProof/>
          <w:sz w:val="24"/>
          <w:szCs w:val="24"/>
        </w:rPr>
        <w:t>ț</w:t>
      </w:r>
      <w:r w:rsidRPr="003C665A">
        <w:rPr>
          <w:rFonts w:asciiTheme="majorHAnsi" w:hAnsiTheme="majorHAnsi"/>
          <w:b/>
          <w:noProof/>
          <w:sz w:val="24"/>
          <w:szCs w:val="24"/>
        </w:rPr>
        <w:t>iilor</w:t>
      </w:r>
      <w:r w:rsidRPr="003C665A">
        <w:rPr>
          <w:rFonts w:asciiTheme="majorHAnsi" w:hAnsiTheme="majorHAnsi"/>
          <w:noProof/>
          <w:sz w:val="24"/>
          <w:szCs w:val="24"/>
        </w:rPr>
        <w:t xml:space="preserve">, a presupus organizarea </w:t>
      </w:r>
      <w:r w:rsidR="00B80478" w:rsidRPr="003C665A">
        <w:rPr>
          <w:rFonts w:asciiTheme="majorHAnsi" w:hAnsiTheme="majorHAnsi"/>
          <w:noProof/>
          <w:sz w:val="24"/>
          <w:szCs w:val="24"/>
        </w:rPr>
        <w:t>ș</w:t>
      </w:r>
      <w:r w:rsidRPr="003C665A">
        <w:rPr>
          <w:rFonts w:asciiTheme="majorHAnsi" w:hAnsiTheme="majorHAnsi"/>
          <w:noProof/>
          <w:sz w:val="24"/>
          <w:szCs w:val="24"/>
        </w:rPr>
        <w:t>i punerea la dispozi</w:t>
      </w:r>
      <w:r w:rsidR="00B80478" w:rsidRPr="003C665A">
        <w:rPr>
          <w:rFonts w:asciiTheme="majorHAnsi" w:hAnsiTheme="majorHAnsi"/>
          <w:noProof/>
          <w:sz w:val="24"/>
          <w:szCs w:val="24"/>
        </w:rPr>
        <w:t>ț</w:t>
      </w:r>
      <w:r w:rsidRPr="003C665A">
        <w:rPr>
          <w:rFonts w:asciiTheme="majorHAnsi" w:hAnsiTheme="majorHAnsi"/>
          <w:noProof/>
          <w:sz w:val="24"/>
          <w:szCs w:val="24"/>
        </w:rPr>
        <w:t>ia utilizatorilor a colec</w:t>
      </w:r>
      <w:r w:rsidR="00B80478" w:rsidRPr="003C665A">
        <w:rPr>
          <w:rFonts w:asciiTheme="majorHAnsi" w:hAnsiTheme="majorHAnsi"/>
          <w:noProof/>
          <w:sz w:val="24"/>
          <w:szCs w:val="24"/>
        </w:rPr>
        <w:t>ț</w:t>
      </w:r>
      <w:r w:rsidRPr="003C665A">
        <w:rPr>
          <w:rFonts w:asciiTheme="majorHAnsi" w:hAnsiTheme="majorHAnsi"/>
          <w:noProof/>
          <w:sz w:val="24"/>
          <w:szCs w:val="24"/>
        </w:rPr>
        <w:t>iilor de documente în sec</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iile de la sediul central </w:t>
      </w:r>
      <w:r w:rsidR="00B80478" w:rsidRPr="003C665A">
        <w:rPr>
          <w:rFonts w:asciiTheme="majorHAnsi" w:hAnsiTheme="majorHAnsi"/>
          <w:noProof/>
          <w:sz w:val="24"/>
          <w:szCs w:val="24"/>
        </w:rPr>
        <w:t>ș</w:t>
      </w:r>
      <w:r w:rsidRPr="003C665A">
        <w:rPr>
          <w:rFonts w:asciiTheme="majorHAnsi" w:hAnsiTheme="majorHAnsi"/>
          <w:noProof/>
          <w:sz w:val="24"/>
          <w:szCs w:val="24"/>
        </w:rPr>
        <w:t xml:space="preserve">i la filiale, dar </w:t>
      </w:r>
      <w:r w:rsidR="00B80478" w:rsidRPr="003C665A">
        <w:rPr>
          <w:rFonts w:asciiTheme="majorHAnsi" w:hAnsiTheme="majorHAnsi"/>
          <w:noProof/>
          <w:sz w:val="24"/>
          <w:szCs w:val="24"/>
        </w:rPr>
        <w:t>ș</w:t>
      </w:r>
      <w:r w:rsidRPr="003C665A">
        <w:rPr>
          <w:rFonts w:asciiTheme="majorHAnsi" w:hAnsiTheme="majorHAnsi"/>
          <w:noProof/>
          <w:sz w:val="24"/>
          <w:szCs w:val="24"/>
        </w:rPr>
        <w:t>i cele în format electronic ce trebuie să fie disponibile prin pagina web.</w:t>
      </w:r>
    </w:p>
    <w:p w:rsidR="00567527" w:rsidRPr="003C665A" w:rsidRDefault="00567527" w:rsidP="00196490">
      <w:pPr>
        <w:pStyle w:val="ListParagraph"/>
        <w:numPr>
          <w:ilvl w:val="0"/>
          <w:numId w:val="7"/>
        </w:numPr>
        <w:autoSpaceDE w:val="0"/>
        <w:autoSpaceDN w:val="0"/>
        <w:adjustRightInd w:val="0"/>
        <w:spacing w:before="0" w:after="0"/>
        <w:jc w:val="both"/>
        <w:rPr>
          <w:rFonts w:asciiTheme="majorHAnsi" w:hAnsiTheme="majorHAnsi"/>
          <w:b/>
          <w:noProof/>
          <w:sz w:val="24"/>
          <w:szCs w:val="24"/>
        </w:rPr>
      </w:pPr>
      <w:r w:rsidRPr="003C665A">
        <w:rPr>
          <w:rFonts w:asciiTheme="majorHAnsi" w:hAnsiTheme="majorHAnsi"/>
          <w:b/>
          <w:noProof/>
          <w:sz w:val="24"/>
          <w:szCs w:val="24"/>
        </w:rPr>
        <w:lastRenderedPageBreak/>
        <w:t>Programul „</w:t>
      </w:r>
      <w:r w:rsidRPr="003C665A">
        <w:rPr>
          <w:rFonts w:asciiTheme="majorHAnsi" w:hAnsiTheme="majorHAnsi"/>
          <w:b/>
          <w:i/>
          <w:noProof/>
          <w:sz w:val="24"/>
          <w:szCs w:val="24"/>
        </w:rPr>
        <w:t xml:space="preserve">Memorie </w:t>
      </w:r>
      <w:r w:rsidR="00B80478" w:rsidRPr="003C665A">
        <w:rPr>
          <w:rFonts w:asciiTheme="majorHAnsi" w:hAnsiTheme="majorHAnsi"/>
          <w:b/>
          <w:i/>
          <w:noProof/>
          <w:sz w:val="24"/>
          <w:szCs w:val="24"/>
        </w:rPr>
        <w:t>ș</w:t>
      </w:r>
      <w:r w:rsidRPr="003C665A">
        <w:rPr>
          <w:rFonts w:asciiTheme="majorHAnsi" w:hAnsiTheme="majorHAnsi"/>
          <w:b/>
          <w:i/>
          <w:noProof/>
          <w:sz w:val="24"/>
          <w:szCs w:val="24"/>
        </w:rPr>
        <w:t>i cunoa</w:t>
      </w:r>
      <w:r w:rsidR="00B80478" w:rsidRPr="003C665A">
        <w:rPr>
          <w:rFonts w:asciiTheme="majorHAnsi" w:hAnsiTheme="majorHAnsi"/>
          <w:b/>
          <w:i/>
          <w:noProof/>
          <w:sz w:val="24"/>
          <w:szCs w:val="24"/>
        </w:rPr>
        <w:t>ș</w:t>
      </w:r>
      <w:r w:rsidRPr="003C665A">
        <w:rPr>
          <w:rFonts w:asciiTheme="majorHAnsi" w:hAnsiTheme="majorHAnsi"/>
          <w:b/>
          <w:i/>
          <w:noProof/>
          <w:sz w:val="24"/>
          <w:szCs w:val="24"/>
        </w:rPr>
        <w:t>tere locală</w:t>
      </w:r>
      <w:r w:rsidRPr="003C665A">
        <w:rPr>
          <w:rFonts w:asciiTheme="majorHAnsi" w:hAnsiTheme="majorHAnsi"/>
          <w:b/>
          <w:noProof/>
          <w:sz w:val="24"/>
          <w:szCs w:val="24"/>
        </w:rPr>
        <w:t>”</w:t>
      </w:r>
    </w:p>
    <w:p w:rsidR="00567527" w:rsidRPr="003C665A" w:rsidRDefault="00567527" w:rsidP="00196490">
      <w:pPr>
        <w:autoSpaceDE w:val="0"/>
        <w:autoSpaceDN w:val="0"/>
        <w:adjustRightInd w:val="0"/>
        <w:spacing w:before="0" w:after="0"/>
        <w:jc w:val="both"/>
        <w:rPr>
          <w:rFonts w:asciiTheme="majorHAnsi" w:hAnsiTheme="majorHAnsi"/>
          <w:noProof/>
          <w:sz w:val="24"/>
          <w:szCs w:val="24"/>
        </w:rPr>
      </w:pPr>
      <w:r w:rsidRPr="003C665A">
        <w:rPr>
          <w:rFonts w:asciiTheme="majorHAnsi" w:hAnsiTheme="majorHAnsi"/>
          <w:noProof/>
          <w:sz w:val="24"/>
          <w:szCs w:val="24"/>
        </w:rPr>
        <w:t xml:space="preserve">Prin programul </w:t>
      </w:r>
      <w:r w:rsidRPr="003C665A">
        <w:rPr>
          <w:rFonts w:asciiTheme="majorHAnsi" w:hAnsiTheme="majorHAnsi"/>
          <w:b/>
          <w:noProof/>
          <w:sz w:val="24"/>
          <w:szCs w:val="24"/>
        </w:rPr>
        <w:t>„</w:t>
      </w:r>
      <w:r w:rsidRPr="003C665A">
        <w:rPr>
          <w:rFonts w:asciiTheme="majorHAnsi" w:hAnsiTheme="majorHAnsi"/>
          <w:b/>
          <w:i/>
          <w:noProof/>
          <w:sz w:val="24"/>
          <w:szCs w:val="24"/>
        </w:rPr>
        <w:t xml:space="preserve">Memorie </w:t>
      </w:r>
      <w:r w:rsidR="00B80478" w:rsidRPr="003C665A">
        <w:rPr>
          <w:rFonts w:asciiTheme="majorHAnsi" w:hAnsiTheme="majorHAnsi"/>
          <w:b/>
          <w:i/>
          <w:noProof/>
          <w:sz w:val="24"/>
          <w:szCs w:val="24"/>
        </w:rPr>
        <w:t>ș</w:t>
      </w:r>
      <w:r w:rsidRPr="003C665A">
        <w:rPr>
          <w:rFonts w:asciiTheme="majorHAnsi" w:hAnsiTheme="majorHAnsi"/>
          <w:b/>
          <w:i/>
          <w:noProof/>
          <w:sz w:val="24"/>
          <w:szCs w:val="24"/>
        </w:rPr>
        <w:t>i cunoa</w:t>
      </w:r>
      <w:r w:rsidR="00B80478" w:rsidRPr="003C665A">
        <w:rPr>
          <w:rFonts w:asciiTheme="majorHAnsi" w:hAnsiTheme="majorHAnsi"/>
          <w:b/>
          <w:i/>
          <w:noProof/>
          <w:sz w:val="24"/>
          <w:szCs w:val="24"/>
        </w:rPr>
        <w:t>ș</w:t>
      </w:r>
      <w:r w:rsidRPr="003C665A">
        <w:rPr>
          <w:rFonts w:asciiTheme="majorHAnsi" w:hAnsiTheme="majorHAnsi"/>
          <w:b/>
          <w:i/>
          <w:noProof/>
          <w:sz w:val="24"/>
          <w:szCs w:val="24"/>
        </w:rPr>
        <w:t>tere locală</w:t>
      </w:r>
      <w:r w:rsidRPr="003C665A">
        <w:rPr>
          <w:rFonts w:asciiTheme="majorHAnsi" w:hAnsiTheme="majorHAnsi"/>
          <w:b/>
          <w:noProof/>
          <w:sz w:val="24"/>
          <w:szCs w:val="24"/>
        </w:rPr>
        <w:t xml:space="preserve">” </w:t>
      </w:r>
      <w:r w:rsidRPr="003C665A">
        <w:rPr>
          <w:rFonts w:asciiTheme="majorHAnsi" w:hAnsiTheme="majorHAnsi"/>
          <w:noProof/>
          <w:sz w:val="24"/>
          <w:szCs w:val="24"/>
        </w:rPr>
        <w:t>s-au</w:t>
      </w:r>
      <w:r w:rsidRPr="003C665A">
        <w:rPr>
          <w:rFonts w:asciiTheme="majorHAnsi" w:hAnsiTheme="majorHAnsi"/>
          <w:b/>
          <w:noProof/>
          <w:sz w:val="24"/>
          <w:szCs w:val="24"/>
        </w:rPr>
        <w:t xml:space="preserve"> </w:t>
      </w:r>
      <w:r w:rsidRPr="003C665A">
        <w:rPr>
          <w:rFonts w:asciiTheme="majorHAnsi" w:hAnsiTheme="majorHAnsi"/>
          <w:noProof/>
          <w:sz w:val="24"/>
          <w:szCs w:val="24"/>
        </w:rPr>
        <w:t xml:space="preserve">cercetat, prelucrat </w:t>
      </w:r>
      <w:r w:rsidR="00B80478" w:rsidRPr="003C665A">
        <w:rPr>
          <w:rFonts w:asciiTheme="majorHAnsi" w:hAnsiTheme="majorHAnsi"/>
          <w:noProof/>
          <w:sz w:val="24"/>
          <w:szCs w:val="24"/>
        </w:rPr>
        <w:t>ș</w:t>
      </w:r>
      <w:r w:rsidRPr="003C665A">
        <w:rPr>
          <w:rFonts w:asciiTheme="majorHAnsi" w:hAnsiTheme="majorHAnsi"/>
          <w:noProof/>
          <w:sz w:val="24"/>
          <w:szCs w:val="24"/>
        </w:rPr>
        <w:t>i sintetizat informa</w:t>
      </w:r>
      <w:r w:rsidR="00B80478" w:rsidRPr="003C665A">
        <w:rPr>
          <w:rFonts w:asciiTheme="majorHAnsi" w:hAnsiTheme="majorHAnsi"/>
          <w:noProof/>
          <w:sz w:val="24"/>
          <w:szCs w:val="24"/>
        </w:rPr>
        <w:t>ț</w:t>
      </w:r>
      <w:r w:rsidRPr="003C665A">
        <w:rPr>
          <w:rFonts w:asciiTheme="majorHAnsi" w:hAnsiTheme="majorHAnsi"/>
          <w:noProof/>
          <w:sz w:val="24"/>
          <w:szCs w:val="24"/>
        </w:rPr>
        <w:t>iile din  resursele documentare ale bibliotecii, având ca subiect istoria Clujului: personalită</w:t>
      </w:r>
      <w:r w:rsidR="00B80478" w:rsidRPr="003C665A">
        <w:rPr>
          <w:rFonts w:asciiTheme="majorHAnsi" w:hAnsiTheme="majorHAnsi"/>
          <w:noProof/>
          <w:sz w:val="24"/>
          <w:szCs w:val="24"/>
        </w:rPr>
        <w:t>ț</w:t>
      </w:r>
      <w:r w:rsidRPr="003C665A">
        <w:rPr>
          <w:rFonts w:asciiTheme="majorHAnsi" w:hAnsiTheme="majorHAnsi"/>
          <w:noProof/>
          <w:sz w:val="24"/>
          <w:szCs w:val="24"/>
        </w:rPr>
        <w:t>i locale, evenimente, biserici, clădiri, institu</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ii clujene, monumente istorice, parcuri </w:t>
      </w:r>
      <w:r w:rsidR="00B80478" w:rsidRPr="003C665A">
        <w:rPr>
          <w:rFonts w:asciiTheme="majorHAnsi" w:hAnsiTheme="majorHAnsi"/>
          <w:noProof/>
          <w:sz w:val="24"/>
          <w:szCs w:val="24"/>
        </w:rPr>
        <w:t>ș</w:t>
      </w:r>
      <w:r w:rsidRPr="003C665A">
        <w:rPr>
          <w:rFonts w:asciiTheme="majorHAnsi" w:hAnsiTheme="majorHAnsi"/>
          <w:noProof/>
          <w:sz w:val="24"/>
          <w:szCs w:val="24"/>
        </w:rPr>
        <w:t>i grădini, pie</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e </w:t>
      </w:r>
      <w:r w:rsidR="00B80478" w:rsidRPr="003C665A">
        <w:rPr>
          <w:rFonts w:asciiTheme="majorHAnsi" w:hAnsiTheme="majorHAnsi"/>
          <w:noProof/>
          <w:sz w:val="24"/>
          <w:szCs w:val="24"/>
        </w:rPr>
        <w:t>ș</w:t>
      </w:r>
      <w:r w:rsidRPr="003C665A">
        <w:rPr>
          <w:rFonts w:asciiTheme="majorHAnsi" w:hAnsiTheme="majorHAnsi"/>
          <w:noProof/>
          <w:sz w:val="24"/>
          <w:szCs w:val="24"/>
        </w:rPr>
        <w:t>i străzi. Informa</w:t>
      </w:r>
      <w:r w:rsidR="00B80478" w:rsidRPr="003C665A">
        <w:rPr>
          <w:rFonts w:asciiTheme="majorHAnsi" w:hAnsiTheme="majorHAnsi"/>
          <w:noProof/>
          <w:sz w:val="24"/>
          <w:szCs w:val="24"/>
        </w:rPr>
        <w:t>ț</w:t>
      </w:r>
      <w:r w:rsidRPr="003C665A">
        <w:rPr>
          <w:rFonts w:asciiTheme="majorHAnsi" w:hAnsiTheme="majorHAnsi"/>
          <w:noProof/>
          <w:sz w:val="24"/>
          <w:szCs w:val="24"/>
        </w:rPr>
        <w:t>iile sunt accesibile prin intermediul portalului web: „</w:t>
      </w:r>
      <w:r w:rsidRPr="003C665A">
        <w:rPr>
          <w:rFonts w:asciiTheme="majorHAnsi" w:hAnsiTheme="majorHAnsi"/>
          <w:i/>
          <w:noProof/>
          <w:sz w:val="24"/>
          <w:szCs w:val="24"/>
        </w:rPr>
        <w:t xml:space="preserve">Memorie </w:t>
      </w:r>
      <w:r w:rsidR="00B80478" w:rsidRPr="003C665A">
        <w:rPr>
          <w:rFonts w:asciiTheme="majorHAnsi" w:hAnsiTheme="majorHAnsi"/>
          <w:i/>
          <w:noProof/>
          <w:sz w:val="24"/>
          <w:szCs w:val="24"/>
        </w:rPr>
        <w:t>ș</w:t>
      </w:r>
      <w:r w:rsidRPr="003C665A">
        <w:rPr>
          <w:rFonts w:asciiTheme="majorHAnsi" w:hAnsiTheme="majorHAnsi"/>
          <w:i/>
          <w:noProof/>
          <w:sz w:val="24"/>
          <w:szCs w:val="24"/>
        </w:rPr>
        <w:t>i cunoa</w:t>
      </w:r>
      <w:r w:rsidR="00B80478" w:rsidRPr="003C665A">
        <w:rPr>
          <w:rFonts w:asciiTheme="majorHAnsi" w:hAnsiTheme="majorHAnsi"/>
          <w:i/>
          <w:noProof/>
          <w:sz w:val="24"/>
          <w:szCs w:val="24"/>
        </w:rPr>
        <w:t>ș</w:t>
      </w:r>
      <w:r w:rsidRPr="003C665A">
        <w:rPr>
          <w:rFonts w:asciiTheme="majorHAnsi" w:hAnsiTheme="majorHAnsi"/>
          <w:i/>
          <w:noProof/>
          <w:sz w:val="24"/>
          <w:szCs w:val="24"/>
        </w:rPr>
        <w:t>tere locală</w:t>
      </w:r>
      <w:r w:rsidRPr="003C665A">
        <w:rPr>
          <w:rFonts w:asciiTheme="majorHAnsi" w:hAnsiTheme="majorHAnsi"/>
          <w:noProof/>
          <w:sz w:val="24"/>
          <w:szCs w:val="24"/>
        </w:rPr>
        <w:t>”. Printr-un alt proiect în cadrul acestui program s-au organizat activită</w:t>
      </w:r>
      <w:r w:rsidR="00B80478" w:rsidRPr="003C665A">
        <w:rPr>
          <w:rFonts w:asciiTheme="majorHAnsi" w:hAnsiTheme="majorHAnsi"/>
          <w:noProof/>
          <w:sz w:val="24"/>
          <w:szCs w:val="24"/>
        </w:rPr>
        <w:t>ț</w:t>
      </w:r>
      <w:r w:rsidRPr="003C665A">
        <w:rPr>
          <w:rFonts w:asciiTheme="majorHAnsi" w:hAnsiTheme="majorHAnsi"/>
          <w:noProof/>
          <w:sz w:val="24"/>
          <w:szCs w:val="24"/>
        </w:rPr>
        <w:t>i dedicate claselor de elevi pentru valorificarea colec</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iilor speciale ale bibliotecii, promovarea istoriei locale </w:t>
      </w:r>
      <w:r w:rsidR="00B80478" w:rsidRPr="003C665A">
        <w:rPr>
          <w:rFonts w:asciiTheme="majorHAnsi" w:hAnsiTheme="majorHAnsi"/>
          <w:noProof/>
          <w:sz w:val="24"/>
          <w:szCs w:val="24"/>
        </w:rPr>
        <w:t>ș</w:t>
      </w:r>
      <w:r w:rsidRPr="003C665A">
        <w:rPr>
          <w:rFonts w:asciiTheme="majorHAnsi" w:hAnsiTheme="majorHAnsi"/>
          <w:noProof/>
          <w:sz w:val="24"/>
          <w:szCs w:val="24"/>
        </w:rPr>
        <w:t>i cultivarea spiritului civic.</w:t>
      </w:r>
    </w:p>
    <w:p w:rsidR="00567527" w:rsidRPr="003C665A" w:rsidRDefault="00567527" w:rsidP="00196490">
      <w:pPr>
        <w:pStyle w:val="ListParagraph"/>
        <w:numPr>
          <w:ilvl w:val="0"/>
          <w:numId w:val="7"/>
        </w:numPr>
        <w:autoSpaceDE w:val="0"/>
        <w:autoSpaceDN w:val="0"/>
        <w:adjustRightInd w:val="0"/>
        <w:spacing w:before="0" w:after="0"/>
        <w:jc w:val="both"/>
        <w:rPr>
          <w:rFonts w:asciiTheme="majorHAnsi" w:hAnsiTheme="majorHAnsi"/>
          <w:b/>
          <w:noProof/>
          <w:sz w:val="24"/>
          <w:szCs w:val="24"/>
        </w:rPr>
      </w:pPr>
      <w:r w:rsidRPr="003C665A">
        <w:rPr>
          <w:rFonts w:asciiTheme="majorHAnsi" w:hAnsiTheme="majorHAnsi"/>
          <w:b/>
          <w:noProof/>
          <w:sz w:val="24"/>
          <w:szCs w:val="24"/>
        </w:rPr>
        <w:t>Programul contribu</w:t>
      </w:r>
      <w:r w:rsidR="00B80478" w:rsidRPr="003C665A">
        <w:rPr>
          <w:rFonts w:asciiTheme="majorHAnsi" w:hAnsiTheme="majorHAnsi"/>
          <w:b/>
          <w:noProof/>
          <w:sz w:val="24"/>
          <w:szCs w:val="24"/>
        </w:rPr>
        <w:t>ț</w:t>
      </w:r>
      <w:r w:rsidRPr="003C665A">
        <w:rPr>
          <w:rFonts w:asciiTheme="majorHAnsi" w:hAnsiTheme="majorHAnsi"/>
          <w:b/>
          <w:noProof/>
          <w:sz w:val="24"/>
          <w:szCs w:val="24"/>
        </w:rPr>
        <w:t>ii la educa</w:t>
      </w:r>
      <w:r w:rsidR="00B80478" w:rsidRPr="003C665A">
        <w:rPr>
          <w:rFonts w:asciiTheme="majorHAnsi" w:hAnsiTheme="majorHAnsi"/>
          <w:b/>
          <w:noProof/>
          <w:sz w:val="24"/>
          <w:szCs w:val="24"/>
        </w:rPr>
        <w:t>ț</w:t>
      </w:r>
      <w:r w:rsidRPr="003C665A">
        <w:rPr>
          <w:rFonts w:asciiTheme="majorHAnsi" w:hAnsiTheme="majorHAnsi"/>
          <w:b/>
          <w:noProof/>
          <w:sz w:val="24"/>
          <w:szCs w:val="24"/>
        </w:rPr>
        <w:t>ia pe tot parcursul vie</w:t>
      </w:r>
      <w:r w:rsidR="00B80478" w:rsidRPr="003C665A">
        <w:rPr>
          <w:rFonts w:asciiTheme="majorHAnsi" w:hAnsiTheme="majorHAnsi"/>
          <w:b/>
          <w:noProof/>
          <w:sz w:val="24"/>
          <w:szCs w:val="24"/>
        </w:rPr>
        <w:t>ț</w:t>
      </w:r>
      <w:r w:rsidRPr="003C665A">
        <w:rPr>
          <w:rFonts w:asciiTheme="majorHAnsi" w:hAnsiTheme="majorHAnsi"/>
          <w:b/>
          <w:noProof/>
          <w:sz w:val="24"/>
          <w:szCs w:val="24"/>
        </w:rPr>
        <w:t>ii</w:t>
      </w:r>
    </w:p>
    <w:p w:rsidR="00567527" w:rsidRPr="003C665A" w:rsidRDefault="009472EA" w:rsidP="00196490">
      <w:pPr>
        <w:autoSpaceDE w:val="0"/>
        <w:autoSpaceDN w:val="0"/>
        <w:adjustRightInd w:val="0"/>
        <w:spacing w:before="0" w:after="0"/>
        <w:jc w:val="both"/>
        <w:rPr>
          <w:rFonts w:asciiTheme="majorHAnsi" w:hAnsiTheme="majorHAnsi"/>
          <w:noProof/>
          <w:sz w:val="24"/>
          <w:szCs w:val="24"/>
        </w:rPr>
      </w:pPr>
      <w:r w:rsidRPr="003C665A">
        <w:rPr>
          <w:rFonts w:asciiTheme="majorHAnsi" w:hAnsiTheme="majorHAnsi"/>
          <w:noProof/>
          <w:sz w:val="24"/>
          <w:szCs w:val="24"/>
        </w:rPr>
        <w:t>P</w:t>
      </w:r>
      <w:r w:rsidR="00567527" w:rsidRPr="003C665A">
        <w:rPr>
          <w:rFonts w:asciiTheme="majorHAnsi" w:hAnsiTheme="majorHAnsi"/>
          <w:noProof/>
          <w:sz w:val="24"/>
          <w:szCs w:val="24"/>
        </w:rPr>
        <w:t>rogram</w:t>
      </w:r>
      <w:r w:rsidRPr="003C665A">
        <w:rPr>
          <w:rFonts w:asciiTheme="majorHAnsi" w:hAnsiTheme="majorHAnsi"/>
          <w:noProof/>
          <w:sz w:val="24"/>
          <w:szCs w:val="24"/>
        </w:rPr>
        <w:t>ul a</w:t>
      </w:r>
      <w:r w:rsidR="00567527" w:rsidRPr="003C665A">
        <w:rPr>
          <w:rFonts w:asciiTheme="majorHAnsi" w:hAnsiTheme="majorHAnsi"/>
          <w:noProof/>
          <w:sz w:val="24"/>
          <w:szCs w:val="24"/>
        </w:rPr>
        <w:t xml:space="preserve"> cuprin</w:t>
      </w:r>
      <w:r w:rsidRPr="003C665A">
        <w:rPr>
          <w:rFonts w:asciiTheme="majorHAnsi" w:hAnsiTheme="majorHAnsi"/>
          <w:noProof/>
          <w:sz w:val="24"/>
          <w:szCs w:val="24"/>
        </w:rPr>
        <w:t>s</w:t>
      </w:r>
      <w:r w:rsidR="00567527" w:rsidRPr="003C665A">
        <w:rPr>
          <w:rFonts w:asciiTheme="majorHAnsi" w:hAnsiTheme="majorHAnsi"/>
          <w:noProof/>
          <w:sz w:val="24"/>
          <w:szCs w:val="24"/>
        </w:rPr>
        <w:t xml:space="preserve"> proiectele educa</w:t>
      </w:r>
      <w:r w:rsidR="00B80478" w:rsidRPr="003C665A">
        <w:rPr>
          <w:rFonts w:asciiTheme="majorHAnsi" w:hAnsiTheme="majorHAnsi"/>
          <w:noProof/>
          <w:sz w:val="24"/>
          <w:szCs w:val="24"/>
        </w:rPr>
        <w:t>ț</w:t>
      </w:r>
      <w:r w:rsidR="00567527" w:rsidRPr="003C665A">
        <w:rPr>
          <w:rFonts w:asciiTheme="majorHAnsi" w:hAnsiTheme="majorHAnsi"/>
          <w:noProof/>
          <w:sz w:val="24"/>
          <w:szCs w:val="24"/>
        </w:rPr>
        <w:t>ionale pe care biblioteca le</w:t>
      </w:r>
      <w:r w:rsidRPr="003C665A">
        <w:rPr>
          <w:rFonts w:asciiTheme="majorHAnsi" w:hAnsiTheme="majorHAnsi"/>
          <w:noProof/>
          <w:sz w:val="24"/>
          <w:szCs w:val="24"/>
        </w:rPr>
        <w:t>-a</w:t>
      </w:r>
      <w:r w:rsidR="00567527" w:rsidRPr="003C665A">
        <w:rPr>
          <w:rFonts w:asciiTheme="majorHAnsi" w:hAnsiTheme="majorHAnsi"/>
          <w:noProof/>
          <w:sz w:val="24"/>
          <w:szCs w:val="24"/>
        </w:rPr>
        <w:t xml:space="preserve"> organiza</w:t>
      </w:r>
      <w:r w:rsidRPr="003C665A">
        <w:rPr>
          <w:rFonts w:asciiTheme="majorHAnsi" w:hAnsiTheme="majorHAnsi"/>
          <w:noProof/>
          <w:sz w:val="24"/>
          <w:szCs w:val="24"/>
        </w:rPr>
        <w:t>t</w:t>
      </w:r>
      <w:r w:rsidR="00567527" w:rsidRPr="003C665A">
        <w:rPr>
          <w:rFonts w:asciiTheme="majorHAnsi" w:hAnsiTheme="majorHAnsi"/>
          <w:noProof/>
          <w:sz w:val="24"/>
          <w:szCs w:val="24"/>
        </w:rPr>
        <w:t xml:space="preserve"> pentru toate grupele de vârstă.</w:t>
      </w:r>
    </w:p>
    <w:p w:rsidR="00567527" w:rsidRPr="003C665A" w:rsidRDefault="00567527" w:rsidP="00196490">
      <w:pPr>
        <w:pStyle w:val="ListParagraph"/>
        <w:numPr>
          <w:ilvl w:val="0"/>
          <w:numId w:val="7"/>
        </w:numPr>
        <w:autoSpaceDE w:val="0"/>
        <w:autoSpaceDN w:val="0"/>
        <w:adjustRightInd w:val="0"/>
        <w:spacing w:before="0" w:after="0"/>
        <w:jc w:val="both"/>
        <w:rPr>
          <w:rFonts w:asciiTheme="majorHAnsi" w:hAnsiTheme="majorHAnsi"/>
          <w:b/>
          <w:noProof/>
          <w:sz w:val="24"/>
          <w:szCs w:val="24"/>
        </w:rPr>
      </w:pPr>
      <w:r w:rsidRPr="003C665A">
        <w:rPr>
          <w:rFonts w:asciiTheme="majorHAnsi" w:hAnsiTheme="majorHAnsi"/>
          <w:b/>
          <w:noProof/>
          <w:sz w:val="24"/>
          <w:szCs w:val="24"/>
        </w:rPr>
        <w:t>Programul activită</w:t>
      </w:r>
      <w:r w:rsidR="00B80478" w:rsidRPr="003C665A">
        <w:rPr>
          <w:rFonts w:asciiTheme="majorHAnsi" w:hAnsiTheme="majorHAnsi"/>
          <w:b/>
          <w:noProof/>
          <w:sz w:val="24"/>
          <w:szCs w:val="24"/>
        </w:rPr>
        <w:t>ț</w:t>
      </w:r>
      <w:r w:rsidRPr="003C665A">
        <w:rPr>
          <w:rFonts w:asciiTheme="majorHAnsi" w:hAnsiTheme="majorHAnsi"/>
          <w:b/>
          <w:noProof/>
          <w:sz w:val="24"/>
          <w:szCs w:val="24"/>
        </w:rPr>
        <w:t xml:space="preserve">i culturale </w:t>
      </w:r>
      <w:r w:rsidR="00B80478" w:rsidRPr="003C665A">
        <w:rPr>
          <w:rFonts w:asciiTheme="majorHAnsi" w:hAnsiTheme="majorHAnsi"/>
          <w:b/>
          <w:noProof/>
          <w:sz w:val="24"/>
          <w:szCs w:val="24"/>
        </w:rPr>
        <w:t>ș</w:t>
      </w:r>
      <w:r w:rsidRPr="003C665A">
        <w:rPr>
          <w:rFonts w:asciiTheme="majorHAnsi" w:hAnsiTheme="majorHAnsi"/>
          <w:b/>
          <w:noProof/>
          <w:sz w:val="24"/>
          <w:szCs w:val="24"/>
        </w:rPr>
        <w:t>i de loisir</w:t>
      </w:r>
    </w:p>
    <w:p w:rsidR="00567527" w:rsidRPr="003C665A" w:rsidRDefault="00567527" w:rsidP="00196490">
      <w:pPr>
        <w:autoSpaceDE w:val="0"/>
        <w:autoSpaceDN w:val="0"/>
        <w:adjustRightInd w:val="0"/>
        <w:spacing w:before="0" w:after="0"/>
        <w:jc w:val="both"/>
        <w:rPr>
          <w:rFonts w:asciiTheme="majorHAnsi" w:hAnsiTheme="majorHAnsi"/>
          <w:noProof/>
          <w:sz w:val="24"/>
          <w:szCs w:val="24"/>
        </w:rPr>
      </w:pPr>
      <w:r w:rsidRPr="003C665A">
        <w:rPr>
          <w:rFonts w:asciiTheme="majorHAnsi" w:hAnsiTheme="majorHAnsi"/>
          <w:noProof/>
          <w:sz w:val="24"/>
          <w:szCs w:val="24"/>
        </w:rPr>
        <w:t>Programul se referă la toate activită</w:t>
      </w:r>
      <w:r w:rsidR="00B80478" w:rsidRPr="003C665A">
        <w:rPr>
          <w:rFonts w:asciiTheme="majorHAnsi" w:hAnsiTheme="majorHAnsi"/>
          <w:noProof/>
          <w:sz w:val="24"/>
          <w:szCs w:val="24"/>
        </w:rPr>
        <w:t>ț</w:t>
      </w:r>
      <w:r w:rsidRPr="003C665A">
        <w:rPr>
          <w:rFonts w:asciiTheme="majorHAnsi" w:hAnsiTheme="majorHAnsi"/>
          <w:noProof/>
          <w:sz w:val="24"/>
          <w:szCs w:val="24"/>
        </w:rPr>
        <w:t>ile de promovare a căr</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ii </w:t>
      </w:r>
      <w:r w:rsidR="00B80478" w:rsidRPr="003C665A">
        <w:rPr>
          <w:rFonts w:asciiTheme="majorHAnsi" w:hAnsiTheme="majorHAnsi"/>
          <w:noProof/>
          <w:sz w:val="24"/>
          <w:szCs w:val="24"/>
        </w:rPr>
        <w:t>ș</w:t>
      </w:r>
      <w:r w:rsidRPr="003C665A">
        <w:rPr>
          <w:rFonts w:asciiTheme="majorHAnsi" w:hAnsiTheme="majorHAnsi"/>
          <w:noProof/>
          <w:sz w:val="24"/>
          <w:szCs w:val="24"/>
        </w:rPr>
        <w:t xml:space="preserve">i a lecturii, precum </w:t>
      </w:r>
      <w:r w:rsidR="00B80478" w:rsidRPr="003C665A">
        <w:rPr>
          <w:rFonts w:asciiTheme="majorHAnsi" w:hAnsiTheme="majorHAnsi"/>
          <w:noProof/>
          <w:sz w:val="24"/>
          <w:szCs w:val="24"/>
        </w:rPr>
        <w:t>ș</w:t>
      </w:r>
      <w:r w:rsidRPr="003C665A">
        <w:rPr>
          <w:rFonts w:asciiTheme="majorHAnsi" w:hAnsiTheme="majorHAnsi"/>
          <w:noProof/>
          <w:sz w:val="24"/>
          <w:szCs w:val="24"/>
        </w:rPr>
        <w:t>i activită</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ile culturale </w:t>
      </w:r>
      <w:r w:rsidR="00B80478" w:rsidRPr="003C665A">
        <w:rPr>
          <w:rFonts w:asciiTheme="majorHAnsi" w:hAnsiTheme="majorHAnsi"/>
          <w:noProof/>
          <w:sz w:val="24"/>
          <w:szCs w:val="24"/>
        </w:rPr>
        <w:t>ș</w:t>
      </w:r>
      <w:r w:rsidRPr="003C665A">
        <w:rPr>
          <w:rFonts w:asciiTheme="majorHAnsi" w:hAnsiTheme="majorHAnsi"/>
          <w:noProof/>
          <w:sz w:val="24"/>
          <w:szCs w:val="24"/>
        </w:rPr>
        <w:t xml:space="preserve">i de loisir organizate de bibliotecă. </w:t>
      </w:r>
    </w:p>
    <w:p w:rsidR="00567527" w:rsidRPr="003C665A" w:rsidRDefault="00567527" w:rsidP="00196490">
      <w:pPr>
        <w:pStyle w:val="ListParagraph"/>
        <w:numPr>
          <w:ilvl w:val="0"/>
          <w:numId w:val="7"/>
        </w:numPr>
        <w:autoSpaceDE w:val="0"/>
        <w:autoSpaceDN w:val="0"/>
        <w:adjustRightInd w:val="0"/>
        <w:spacing w:before="0" w:after="0"/>
        <w:jc w:val="both"/>
        <w:rPr>
          <w:rFonts w:asciiTheme="majorHAnsi" w:hAnsiTheme="majorHAnsi"/>
          <w:b/>
          <w:noProof/>
          <w:sz w:val="24"/>
          <w:szCs w:val="24"/>
        </w:rPr>
      </w:pPr>
      <w:r w:rsidRPr="003C665A">
        <w:rPr>
          <w:rFonts w:asciiTheme="majorHAnsi" w:hAnsiTheme="majorHAnsi"/>
          <w:b/>
          <w:noProof/>
          <w:sz w:val="24"/>
          <w:szCs w:val="24"/>
        </w:rPr>
        <w:t xml:space="preserve">Programul editorial </w:t>
      </w:r>
      <w:r w:rsidR="00B80478" w:rsidRPr="003C665A">
        <w:rPr>
          <w:rFonts w:asciiTheme="majorHAnsi" w:hAnsiTheme="majorHAnsi"/>
          <w:b/>
          <w:noProof/>
          <w:sz w:val="24"/>
          <w:szCs w:val="24"/>
        </w:rPr>
        <w:t>ș</w:t>
      </w:r>
      <w:r w:rsidRPr="003C665A">
        <w:rPr>
          <w:rFonts w:asciiTheme="majorHAnsi" w:hAnsiTheme="majorHAnsi"/>
          <w:b/>
          <w:noProof/>
          <w:sz w:val="24"/>
          <w:szCs w:val="24"/>
        </w:rPr>
        <w:t xml:space="preserve">i de cercetare </w:t>
      </w:r>
    </w:p>
    <w:p w:rsidR="00567527" w:rsidRPr="003C665A" w:rsidRDefault="00501A2B" w:rsidP="00196490">
      <w:pPr>
        <w:autoSpaceDE w:val="0"/>
        <w:autoSpaceDN w:val="0"/>
        <w:adjustRightInd w:val="0"/>
        <w:spacing w:before="0" w:after="0"/>
        <w:jc w:val="both"/>
        <w:rPr>
          <w:rFonts w:asciiTheme="majorHAnsi" w:hAnsiTheme="majorHAnsi"/>
          <w:noProof/>
          <w:sz w:val="24"/>
          <w:szCs w:val="24"/>
        </w:rPr>
      </w:pPr>
      <w:r w:rsidRPr="003C665A">
        <w:rPr>
          <w:rFonts w:asciiTheme="majorHAnsi" w:hAnsiTheme="majorHAnsi"/>
          <w:noProof/>
          <w:sz w:val="24"/>
          <w:szCs w:val="24"/>
        </w:rPr>
        <w:t xml:space="preserve">În cadrul acestui program s-au </w:t>
      </w:r>
      <w:r w:rsidR="00567527" w:rsidRPr="003C665A">
        <w:rPr>
          <w:rFonts w:asciiTheme="majorHAnsi" w:hAnsiTheme="majorHAnsi"/>
          <w:noProof/>
          <w:sz w:val="24"/>
          <w:szCs w:val="24"/>
        </w:rPr>
        <w:t>realiza</w:t>
      </w:r>
      <w:r w:rsidRPr="003C665A">
        <w:rPr>
          <w:rFonts w:asciiTheme="majorHAnsi" w:hAnsiTheme="majorHAnsi"/>
          <w:noProof/>
          <w:sz w:val="24"/>
          <w:szCs w:val="24"/>
        </w:rPr>
        <w:t>t</w:t>
      </w:r>
      <w:r w:rsidR="00567527" w:rsidRPr="003C665A">
        <w:rPr>
          <w:rFonts w:asciiTheme="majorHAnsi" w:hAnsiTheme="majorHAnsi"/>
          <w:noProof/>
          <w:sz w:val="24"/>
          <w:szCs w:val="24"/>
        </w:rPr>
        <w:t xml:space="preserve"> </w:t>
      </w:r>
      <w:r w:rsidR="00B80478" w:rsidRPr="003C665A">
        <w:rPr>
          <w:rFonts w:asciiTheme="majorHAnsi" w:hAnsiTheme="majorHAnsi"/>
          <w:noProof/>
          <w:sz w:val="24"/>
          <w:szCs w:val="24"/>
        </w:rPr>
        <w:t>ș</w:t>
      </w:r>
      <w:r w:rsidR="00567527" w:rsidRPr="003C665A">
        <w:rPr>
          <w:rFonts w:asciiTheme="majorHAnsi" w:hAnsiTheme="majorHAnsi"/>
          <w:noProof/>
          <w:sz w:val="24"/>
          <w:szCs w:val="24"/>
        </w:rPr>
        <w:t>i edita</w:t>
      </w:r>
      <w:r w:rsidRPr="003C665A">
        <w:rPr>
          <w:rFonts w:asciiTheme="majorHAnsi" w:hAnsiTheme="majorHAnsi"/>
          <w:noProof/>
          <w:sz w:val="24"/>
          <w:szCs w:val="24"/>
        </w:rPr>
        <w:t>t atât</w:t>
      </w:r>
      <w:r w:rsidR="00567527" w:rsidRPr="003C665A">
        <w:rPr>
          <w:rFonts w:asciiTheme="majorHAnsi" w:hAnsiTheme="majorHAnsi"/>
          <w:noProof/>
          <w:sz w:val="24"/>
          <w:szCs w:val="24"/>
        </w:rPr>
        <w:t xml:space="preserve"> buletinele informative, bibliografii </w:t>
      </w:r>
      <w:r w:rsidR="00B80478" w:rsidRPr="003C665A">
        <w:rPr>
          <w:rFonts w:asciiTheme="majorHAnsi" w:hAnsiTheme="majorHAnsi"/>
          <w:noProof/>
          <w:sz w:val="24"/>
          <w:szCs w:val="24"/>
        </w:rPr>
        <w:t>ș</w:t>
      </w:r>
      <w:r w:rsidR="00567527" w:rsidRPr="003C665A">
        <w:rPr>
          <w:rFonts w:asciiTheme="majorHAnsi" w:hAnsiTheme="majorHAnsi"/>
          <w:noProof/>
          <w:sz w:val="24"/>
          <w:szCs w:val="24"/>
        </w:rPr>
        <w:t xml:space="preserve">i materiale bibliografice, precum </w:t>
      </w:r>
      <w:r w:rsidR="00B80478" w:rsidRPr="003C665A">
        <w:rPr>
          <w:rFonts w:asciiTheme="majorHAnsi" w:hAnsiTheme="majorHAnsi"/>
          <w:noProof/>
          <w:sz w:val="24"/>
          <w:szCs w:val="24"/>
        </w:rPr>
        <w:t>ș</w:t>
      </w:r>
      <w:r w:rsidR="00567527" w:rsidRPr="003C665A">
        <w:rPr>
          <w:rFonts w:asciiTheme="majorHAnsi" w:hAnsiTheme="majorHAnsi"/>
          <w:noProof/>
          <w:sz w:val="24"/>
          <w:szCs w:val="24"/>
        </w:rPr>
        <w:t xml:space="preserve">i realizarea </w:t>
      </w:r>
      <w:r w:rsidR="00B80478" w:rsidRPr="003C665A">
        <w:rPr>
          <w:rFonts w:asciiTheme="majorHAnsi" w:hAnsiTheme="majorHAnsi"/>
          <w:noProof/>
          <w:sz w:val="24"/>
          <w:szCs w:val="24"/>
        </w:rPr>
        <w:t>ș</w:t>
      </w:r>
      <w:r w:rsidR="00567527" w:rsidRPr="003C665A">
        <w:rPr>
          <w:rFonts w:asciiTheme="majorHAnsi" w:hAnsiTheme="majorHAnsi"/>
          <w:noProof/>
          <w:sz w:val="24"/>
          <w:szCs w:val="24"/>
        </w:rPr>
        <w:t xml:space="preserve">i participarea la proiecte de cercetare </w:t>
      </w:r>
      <w:r w:rsidR="00B80478" w:rsidRPr="003C665A">
        <w:rPr>
          <w:rFonts w:asciiTheme="majorHAnsi" w:hAnsiTheme="majorHAnsi"/>
          <w:noProof/>
          <w:sz w:val="24"/>
          <w:szCs w:val="24"/>
        </w:rPr>
        <w:t>ș</w:t>
      </w:r>
      <w:r w:rsidR="00567527" w:rsidRPr="003C665A">
        <w:rPr>
          <w:rFonts w:asciiTheme="majorHAnsi" w:hAnsiTheme="majorHAnsi"/>
          <w:noProof/>
          <w:sz w:val="24"/>
          <w:szCs w:val="24"/>
        </w:rPr>
        <w:t>i dezvoltare pentru sus</w:t>
      </w:r>
      <w:r w:rsidR="00B80478" w:rsidRPr="003C665A">
        <w:rPr>
          <w:rFonts w:asciiTheme="majorHAnsi" w:hAnsiTheme="majorHAnsi"/>
          <w:noProof/>
          <w:sz w:val="24"/>
          <w:szCs w:val="24"/>
        </w:rPr>
        <w:t>ț</w:t>
      </w:r>
      <w:r w:rsidR="00567527" w:rsidRPr="003C665A">
        <w:rPr>
          <w:rFonts w:asciiTheme="majorHAnsi" w:hAnsiTheme="majorHAnsi"/>
          <w:noProof/>
          <w:sz w:val="24"/>
          <w:szCs w:val="24"/>
        </w:rPr>
        <w:t xml:space="preserve">inerea, promovarea </w:t>
      </w:r>
      <w:r w:rsidR="00B80478" w:rsidRPr="003C665A">
        <w:rPr>
          <w:rFonts w:asciiTheme="majorHAnsi" w:hAnsiTheme="majorHAnsi"/>
          <w:noProof/>
          <w:sz w:val="24"/>
          <w:szCs w:val="24"/>
        </w:rPr>
        <w:t>ș</w:t>
      </w:r>
      <w:r w:rsidR="00567527" w:rsidRPr="003C665A">
        <w:rPr>
          <w:rFonts w:asciiTheme="majorHAnsi" w:hAnsiTheme="majorHAnsi"/>
          <w:noProof/>
          <w:sz w:val="24"/>
          <w:szCs w:val="24"/>
        </w:rPr>
        <w:t>i valorificarea culturii scrise în plan na</w:t>
      </w:r>
      <w:r w:rsidR="00B80478" w:rsidRPr="003C665A">
        <w:rPr>
          <w:rFonts w:asciiTheme="majorHAnsi" w:hAnsiTheme="majorHAnsi"/>
          <w:noProof/>
          <w:sz w:val="24"/>
          <w:szCs w:val="24"/>
        </w:rPr>
        <w:t>ț</w:t>
      </w:r>
      <w:r w:rsidR="00567527" w:rsidRPr="003C665A">
        <w:rPr>
          <w:rFonts w:asciiTheme="majorHAnsi" w:hAnsiTheme="majorHAnsi"/>
          <w:noProof/>
          <w:sz w:val="24"/>
          <w:szCs w:val="24"/>
        </w:rPr>
        <w:t xml:space="preserve">ional </w:t>
      </w:r>
      <w:r w:rsidR="00B80478" w:rsidRPr="003C665A">
        <w:rPr>
          <w:rFonts w:asciiTheme="majorHAnsi" w:hAnsiTheme="majorHAnsi"/>
          <w:noProof/>
          <w:sz w:val="24"/>
          <w:szCs w:val="24"/>
        </w:rPr>
        <w:t>ș</w:t>
      </w:r>
      <w:r w:rsidR="00567527" w:rsidRPr="003C665A">
        <w:rPr>
          <w:rFonts w:asciiTheme="majorHAnsi" w:hAnsiTheme="majorHAnsi"/>
          <w:noProof/>
          <w:sz w:val="24"/>
          <w:szCs w:val="24"/>
        </w:rPr>
        <w:t>i interna</w:t>
      </w:r>
      <w:r w:rsidR="00B80478" w:rsidRPr="003C665A">
        <w:rPr>
          <w:rFonts w:asciiTheme="majorHAnsi" w:hAnsiTheme="majorHAnsi"/>
          <w:noProof/>
          <w:sz w:val="24"/>
          <w:szCs w:val="24"/>
        </w:rPr>
        <w:t>ț</w:t>
      </w:r>
      <w:r w:rsidR="00567527" w:rsidRPr="003C665A">
        <w:rPr>
          <w:rFonts w:asciiTheme="majorHAnsi" w:hAnsiTheme="majorHAnsi"/>
          <w:noProof/>
          <w:sz w:val="24"/>
          <w:szCs w:val="24"/>
        </w:rPr>
        <w:t>ional.</w:t>
      </w:r>
    </w:p>
    <w:p w:rsidR="00567527" w:rsidRPr="003C665A" w:rsidRDefault="00567527" w:rsidP="00196490">
      <w:pPr>
        <w:pStyle w:val="ListParagraph"/>
        <w:numPr>
          <w:ilvl w:val="0"/>
          <w:numId w:val="7"/>
        </w:numPr>
        <w:autoSpaceDE w:val="0"/>
        <w:autoSpaceDN w:val="0"/>
        <w:adjustRightInd w:val="0"/>
        <w:spacing w:before="0" w:after="0"/>
        <w:jc w:val="both"/>
        <w:rPr>
          <w:rFonts w:asciiTheme="majorHAnsi" w:hAnsiTheme="majorHAnsi"/>
          <w:b/>
          <w:noProof/>
          <w:sz w:val="24"/>
          <w:szCs w:val="24"/>
        </w:rPr>
      </w:pPr>
      <w:r w:rsidRPr="003C665A">
        <w:rPr>
          <w:rFonts w:asciiTheme="majorHAnsi" w:hAnsiTheme="majorHAnsi"/>
          <w:b/>
          <w:noProof/>
          <w:sz w:val="24"/>
          <w:szCs w:val="24"/>
        </w:rPr>
        <w:t xml:space="preserve">Programul de promovare a imaginii bibliotecii, a serviciilor </w:t>
      </w:r>
      <w:r w:rsidR="00B80478" w:rsidRPr="003C665A">
        <w:rPr>
          <w:rFonts w:asciiTheme="majorHAnsi" w:hAnsiTheme="majorHAnsi"/>
          <w:b/>
          <w:noProof/>
          <w:sz w:val="24"/>
          <w:szCs w:val="24"/>
        </w:rPr>
        <w:t>ș</w:t>
      </w:r>
      <w:r w:rsidRPr="003C665A">
        <w:rPr>
          <w:rFonts w:asciiTheme="majorHAnsi" w:hAnsiTheme="majorHAnsi"/>
          <w:b/>
          <w:noProof/>
          <w:sz w:val="24"/>
          <w:szCs w:val="24"/>
        </w:rPr>
        <w:t>i produselor de informare</w:t>
      </w:r>
    </w:p>
    <w:p w:rsidR="00567527" w:rsidRPr="003C665A" w:rsidRDefault="00E45FA3" w:rsidP="00196490">
      <w:pPr>
        <w:autoSpaceDE w:val="0"/>
        <w:autoSpaceDN w:val="0"/>
        <w:adjustRightInd w:val="0"/>
        <w:spacing w:before="0" w:after="0"/>
        <w:jc w:val="both"/>
        <w:rPr>
          <w:rFonts w:asciiTheme="majorHAnsi" w:hAnsiTheme="majorHAnsi"/>
          <w:noProof/>
          <w:sz w:val="24"/>
          <w:szCs w:val="24"/>
        </w:rPr>
      </w:pPr>
      <w:r w:rsidRPr="003C665A">
        <w:rPr>
          <w:rFonts w:asciiTheme="majorHAnsi" w:hAnsiTheme="majorHAnsi"/>
          <w:noProof/>
          <w:sz w:val="24"/>
          <w:szCs w:val="24"/>
        </w:rPr>
        <w:t xml:space="preserve">Au fost organizate </w:t>
      </w:r>
      <w:r w:rsidR="00567527" w:rsidRPr="003C665A">
        <w:rPr>
          <w:rFonts w:asciiTheme="majorHAnsi" w:hAnsiTheme="majorHAnsi"/>
          <w:noProof/>
          <w:sz w:val="24"/>
          <w:szCs w:val="24"/>
        </w:rPr>
        <w:t>ac</w:t>
      </w:r>
      <w:r w:rsidR="00B80478" w:rsidRPr="003C665A">
        <w:rPr>
          <w:rFonts w:asciiTheme="majorHAnsi" w:hAnsiTheme="majorHAnsi"/>
          <w:noProof/>
          <w:sz w:val="24"/>
          <w:szCs w:val="24"/>
        </w:rPr>
        <w:t>ț</w:t>
      </w:r>
      <w:r w:rsidR="00567527" w:rsidRPr="003C665A">
        <w:rPr>
          <w:rFonts w:asciiTheme="majorHAnsi" w:hAnsiTheme="majorHAnsi"/>
          <w:noProof/>
          <w:sz w:val="24"/>
          <w:szCs w:val="24"/>
        </w:rPr>
        <w:t xml:space="preserve">iuni de promovare, precum </w:t>
      </w:r>
      <w:r w:rsidR="00B80478" w:rsidRPr="003C665A">
        <w:rPr>
          <w:rFonts w:asciiTheme="majorHAnsi" w:hAnsiTheme="majorHAnsi"/>
          <w:noProof/>
          <w:sz w:val="24"/>
          <w:szCs w:val="24"/>
        </w:rPr>
        <w:t>ș</w:t>
      </w:r>
      <w:r w:rsidR="00567527" w:rsidRPr="003C665A">
        <w:rPr>
          <w:rFonts w:asciiTheme="majorHAnsi" w:hAnsiTheme="majorHAnsi"/>
          <w:noProof/>
          <w:sz w:val="24"/>
          <w:szCs w:val="24"/>
        </w:rPr>
        <w:t xml:space="preserve">i materiale </w:t>
      </w:r>
      <w:r w:rsidRPr="003C665A">
        <w:rPr>
          <w:rFonts w:asciiTheme="majorHAnsi" w:hAnsiTheme="majorHAnsi"/>
          <w:noProof/>
          <w:sz w:val="24"/>
          <w:szCs w:val="24"/>
        </w:rPr>
        <w:t>de informare</w:t>
      </w:r>
      <w:r w:rsidR="00567527" w:rsidRPr="003C665A">
        <w:rPr>
          <w:rFonts w:asciiTheme="majorHAnsi" w:hAnsiTheme="majorHAnsi"/>
          <w:noProof/>
          <w:sz w:val="24"/>
          <w:szCs w:val="24"/>
        </w:rPr>
        <w:t xml:space="preserve"> pentru atragerea de noi utilizatori spre bibliotecă. </w:t>
      </w:r>
      <w:r w:rsidRPr="003C665A">
        <w:rPr>
          <w:rFonts w:asciiTheme="majorHAnsi" w:hAnsiTheme="majorHAnsi"/>
          <w:noProof/>
          <w:sz w:val="24"/>
          <w:szCs w:val="24"/>
        </w:rPr>
        <w:t xml:space="preserve">S-a continuat </w:t>
      </w:r>
      <w:r w:rsidR="00567527" w:rsidRPr="003C665A">
        <w:rPr>
          <w:rFonts w:asciiTheme="majorHAnsi" w:hAnsiTheme="majorHAnsi"/>
          <w:noProof/>
          <w:sz w:val="24"/>
          <w:szCs w:val="24"/>
        </w:rPr>
        <w:t xml:space="preserve">proiectul </w:t>
      </w:r>
      <w:r w:rsidR="00567527" w:rsidRPr="003C665A">
        <w:rPr>
          <w:rFonts w:asciiTheme="majorHAnsi" w:hAnsiTheme="majorHAnsi"/>
          <w:i/>
          <w:noProof/>
          <w:sz w:val="24"/>
          <w:szCs w:val="24"/>
        </w:rPr>
        <w:t>Bibliotecaradio</w:t>
      </w:r>
      <w:r w:rsidR="00567527" w:rsidRPr="003C665A">
        <w:rPr>
          <w:rFonts w:asciiTheme="majorHAnsi" w:hAnsiTheme="majorHAnsi"/>
          <w:noProof/>
          <w:sz w:val="24"/>
          <w:szCs w:val="24"/>
        </w:rPr>
        <w:t xml:space="preserve"> ce contribuie la ac</w:t>
      </w:r>
      <w:r w:rsidR="00B80478" w:rsidRPr="003C665A">
        <w:rPr>
          <w:rFonts w:asciiTheme="majorHAnsi" w:hAnsiTheme="majorHAnsi"/>
          <w:noProof/>
          <w:sz w:val="24"/>
          <w:szCs w:val="24"/>
        </w:rPr>
        <w:t>ț</w:t>
      </w:r>
      <w:r w:rsidR="00567527" w:rsidRPr="003C665A">
        <w:rPr>
          <w:rFonts w:asciiTheme="majorHAnsi" w:hAnsiTheme="majorHAnsi"/>
          <w:noProof/>
          <w:sz w:val="24"/>
          <w:szCs w:val="24"/>
        </w:rPr>
        <w:t xml:space="preserve">iunile de promovare a bibliotecii în mediul online, dar </w:t>
      </w:r>
      <w:r w:rsidR="00B80478" w:rsidRPr="003C665A">
        <w:rPr>
          <w:rFonts w:asciiTheme="majorHAnsi" w:hAnsiTheme="majorHAnsi"/>
          <w:noProof/>
          <w:sz w:val="24"/>
          <w:szCs w:val="24"/>
        </w:rPr>
        <w:t>ș</w:t>
      </w:r>
      <w:r w:rsidR="00567527" w:rsidRPr="003C665A">
        <w:rPr>
          <w:rFonts w:asciiTheme="majorHAnsi" w:hAnsiTheme="majorHAnsi"/>
          <w:noProof/>
          <w:sz w:val="24"/>
          <w:szCs w:val="24"/>
        </w:rPr>
        <w:t>i a culturii na</w:t>
      </w:r>
      <w:r w:rsidR="00B80478" w:rsidRPr="003C665A">
        <w:rPr>
          <w:rFonts w:asciiTheme="majorHAnsi" w:hAnsiTheme="majorHAnsi"/>
          <w:noProof/>
          <w:sz w:val="24"/>
          <w:szCs w:val="24"/>
        </w:rPr>
        <w:t>ț</w:t>
      </w:r>
      <w:r w:rsidR="00567527" w:rsidRPr="003C665A">
        <w:rPr>
          <w:rFonts w:asciiTheme="majorHAnsi" w:hAnsiTheme="majorHAnsi"/>
          <w:noProof/>
          <w:sz w:val="24"/>
          <w:szCs w:val="24"/>
        </w:rPr>
        <w:t>ionale datorită acesibilită</w:t>
      </w:r>
      <w:r w:rsidR="00B80478" w:rsidRPr="003C665A">
        <w:rPr>
          <w:rFonts w:asciiTheme="majorHAnsi" w:hAnsiTheme="majorHAnsi"/>
          <w:noProof/>
          <w:sz w:val="24"/>
          <w:szCs w:val="24"/>
        </w:rPr>
        <w:t>ț</w:t>
      </w:r>
      <w:r w:rsidR="00567527" w:rsidRPr="003C665A">
        <w:rPr>
          <w:rFonts w:asciiTheme="majorHAnsi" w:hAnsiTheme="majorHAnsi"/>
          <w:noProof/>
          <w:sz w:val="24"/>
          <w:szCs w:val="24"/>
        </w:rPr>
        <w:t>ii via internet oriunde în lume.</w:t>
      </w:r>
    </w:p>
    <w:p w:rsidR="00567527" w:rsidRPr="003C665A" w:rsidRDefault="00567527" w:rsidP="00196490">
      <w:pPr>
        <w:pStyle w:val="ListParagraph"/>
        <w:numPr>
          <w:ilvl w:val="0"/>
          <w:numId w:val="7"/>
        </w:numPr>
        <w:autoSpaceDE w:val="0"/>
        <w:autoSpaceDN w:val="0"/>
        <w:adjustRightInd w:val="0"/>
        <w:spacing w:before="0" w:after="0"/>
        <w:ind w:left="0" w:firstLine="928"/>
        <w:jc w:val="both"/>
        <w:rPr>
          <w:rFonts w:asciiTheme="majorHAnsi" w:hAnsiTheme="majorHAnsi"/>
          <w:b/>
          <w:noProof/>
          <w:sz w:val="24"/>
          <w:szCs w:val="24"/>
        </w:rPr>
      </w:pPr>
      <w:r w:rsidRPr="003C665A">
        <w:rPr>
          <w:rFonts w:asciiTheme="majorHAnsi" w:hAnsiTheme="majorHAnsi"/>
          <w:b/>
          <w:noProof/>
          <w:sz w:val="24"/>
          <w:szCs w:val="24"/>
        </w:rPr>
        <w:t xml:space="preserve">Programul colaborări </w:t>
      </w:r>
      <w:r w:rsidR="00B80478" w:rsidRPr="003C665A">
        <w:rPr>
          <w:rFonts w:asciiTheme="majorHAnsi" w:hAnsiTheme="majorHAnsi"/>
          <w:b/>
          <w:noProof/>
          <w:sz w:val="24"/>
          <w:szCs w:val="24"/>
        </w:rPr>
        <w:t>ș</w:t>
      </w:r>
      <w:r w:rsidRPr="003C665A">
        <w:rPr>
          <w:rFonts w:asciiTheme="majorHAnsi" w:hAnsiTheme="majorHAnsi"/>
          <w:b/>
          <w:noProof/>
          <w:sz w:val="24"/>
          <w:szCs w:val="24"/>
        </w:rPr>
        <w:t xml:space="preserve">i formare profesională </w:t>
      </w:r>
      <w:r w:rsidRPr="003C665A">
        <w:rPr>
          <w:rFonts w:asciiTheme="majorHAnsi" w:hAnsiTheme="majorHAnsi"/>
          <w:noProof/>
          <w:sz w:val="24"/>
          <w:szCs w:val="24"/>
        </w:rPr>
        <w:t>a inclu</w:t>
      </w:r>
      <w:r w:rsidR="00D27C4F" w:rsidRPr="003C665A">
        <w:rPr>
          <w:rFonts w:asciiTheme="majorHAnsi" w:hAnsiTheme="majorHAnsi"/>
          <w:noProof/>
          <w:sz w:val="24"/>
          <w:szCs w:val="24"/>
        </w:rPr>
        <w:t>s</w:t>
      </w:r>
      <w:r w:rsidRPr="003C665A">
        <w:rPr>
          <w:rFonts w:asciiTheme="majorHAnsi" w:hAnsiTheme="majorHAnsi"/>
          <w:noProof/>
          <w:sz w:val="24"/>
          <w:szCs w:val="24"/>
        </w:rPr>
        <w:t xml:space="preserve"> proiectul de schimburi de experien</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ă </w:t>
      </w:r>
      <w:r w:rsidR="00B80478" w:rsidRPr="003C665A">
        <w:rPr>
          <w:rFonts w:asciiTheme="majorHAnsi" w:hAnsiTheme="majorHAnsi"/>
          <w:noProof/>
          <w:sz w:val="24"/>
          <w:szCs w:val="24"/>
        </w:rPr>
        <w:t>ș</w:t>
      </w:r>
      <w:r w:rsidRPr="003C665A">
        <w:rPr>
          <w:rFonts w:asciiTheme="majorHAnsi" w:hAnsiTheme="majorHAnsi"/>
          <w:noProof/>
          <w:sz w:val="24"/>
          <w:szCs w:val="24"/>
        </w:rPr>
        <w:t xml:space="preserve">i bune practici cu colegi bibliotecari din alte </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ări </w:t>
      </w:r>
      <w:r w:rsidR="00B80478" w:rsidRPr="003C665A">
        <w:rPr>
          <w:rFonts w:asciiTheme="majorHAnsi" w:hAnsiTheme="majorHAnsi"/>
          <w:noProof/>
          <w:sz w:val="24"/>
          <w:szCs w:val="24"/>
        </w:rPr>
        <w:t>ș</w:t>
      </w:r>
      <w:r w:rsidRPr="003C665A">
        <w:rPr>
          <w:rFonts w:asciiTheme="majorHAnsi" w:hAnsiTheme="majorHAnsi"/>
          <w:noProof/>
          <w:sz w:val="24"/>
          <w:szCs w:val="24"/>
        </w:rPr>
        <w:t xml:space="preserve">i din </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ară, precum </w:t>
      </w:r>
      <w:r w:rsidR="00B80478" w:rsidRPr="003C665A">
        <w:rPr>
          <w:rFonts w:asciiTheme="majorHAnsi" w:hAnsiTheme="majorHAnsi"/>
          <w:noProof/>
          <w:sz w:val="24"/>
          <w:szCs w:val="24"/>
        </w:rPr>
        <w:t>ș</w:t>
      </w:r>
      <w:r w:rsidRPr="003C665A">
        <w:rPr>
          <w:rFonts w:asciiTheme="majorHAnsi" w:hAnsiTheme="majorHAnsi"/>
          <w:noProof/>
          <w:sz w:val="24"/>
          <w:szCs w:val="24"/>
        </w:rPr>
        <w:t>i proiectul de formare profesională pentru personalul institu</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iei, dar </w:t>
      </w:r>
      <w:r w:rsidR="00B80478" w:rsidRPr="003C665A">
        <w:rPr>
          <w:rFonts w:asciiTheme="majorHAnsi" w:hAnsiTheme="majorHAnsi"/>
          <w:noProof/>
          <w:sz w:val="24"/>
          <w:szCs w:val="24"/>
        </w:rPr>
        <w:t>ș</w:t>
      </w:r>
      <w:r w:rsidRPr="003C665A">
        <w:rPr>
          <w:rFonts w:asciiTheme="majorHAnsi" w:hAnsiTheme="majorHAnsi"/>
          <w:noProof/>
          <w:sz w:val="24"/>
          <w:szCs w:val="24"/>
        </w:rPr>
        <w:t>i</w:t>
      </w:r>
      <w:r w:rsidR="006C7D99" w:rsidRPr="003C665A">
        <w:rPr>
          <w:rFonts w:asciiTheme="majorHAnsi" w:hAnsiTheme="majorHAnsi"/>
          <w:noProof/>
          <w:sz w:val="24"/>
          <w:szCs w:val="24"/>
        </w:rPr>
        <w:t xml:space="preserve"> pentru bibliotecarii din jude</w:t>
      </w:r>
      <w:r w:rsidR="00B80478" w:rsidRPr="003C665A">
        <w:rPr>
          <w:rFonts w:asciiTheme="majorHAnsi" w:hAnsiTheme="majorHAnsi"/>
          <w:noProof/>
          <w:sz w:val="24"/>
          <w:szCs w:val="24"/>
        </w:rPr>
        <w:t>ț</w:t>
      </w:r>
      <w:r w:rsidR="006C7D99" w:rsidRPr="003C665A">
        <w:rPr>
          <w:rFonts w:asciiTheme="majorHAnsi" w:hAnsiTheme="majorHAnsi"/>
          <w:noProof/>
          <w:sz w:val="24"/>
          <w:szCs w:val="24"/>
        </w:rPr>
        <w:t>.</w:t>
      </w:r>
    </w:p>
    <w:p w:rsidR="00567527" w:rsidRPr="003C665A" w:rsidRDefault="00567527" w:rsidP="00196490">
      <w:pPr>
        <w:pStyle w:val="ListParagraph"/>
        <w:widowControl w:val="0"/>
        <w:numPr>
          <w:ilvl w:val="0"/>
          <w:numId w:val="7"/>
        </w:numPr>
        <w:spacing w:before="0" w:after="0"/>
        <w:jc w:val="both"/>
        <w:rPr>
          <w:rFonts w:asciiTheme="majorHAnsi" w:hAnsiTheme="majorHAnsi"/>
          <w:b/>
          <w:sz w:val="24"/>
          <w:szCs w:val="24"/>
        </w:rPr>
      </w:pPr>
      <w:r w:rsidRPr="003C665A">
        <w:rPr>
          <w:rFonts w:asciiTheme="majorHAnsi" w:hAnsiTheme="majorHAnsi"/>
          <w:b/>
          <w:sz w:val="24"/>
          <w:szCs w:val="24"/>
        </w:rPr>
        <w:t>Programul de asisten</w:t>
      </w:r>
      <w:r w:rsidR="00B80478" w:rsidRPr="003C665A">
        <w:rPr>
          <w:rFonts w:asciiTheme="majorHAnsi" w:hAnsiTheme="majorHAnsi"/>
          <w:b/>
          <w:sz w:val="24"/>
          <w:szCs w:val="24"/>
        </w:rPr>
        <w:t>ț</w:t>
      </w:r>
      <w:r w:rsidRPr="003C665A">
        <w:rPr>
          <w:rFonts w:asciiTheme="majorHAnsi" w:hAnsiTheme="majorHAnsi"/>
          <w:b/>
          <w:sz w:val="24"/>
          <w:szCs w:val="24"/>
        </w:rPr>
        <w:t>ă metodologică acordată bibliotecilor publice din jude</w:t>
      </w:r>
      <w:r w:rsidR="00B80478" w:rsidRPr="003C665A">
        <w:rPr>
          <w:rFonts w:asciiTheme="majorHAnsi" w:hAnsiTheme="majorHAnsi"/>
          <w:b/>
          <w:sz w:val="24"/>
          <w:szCs w:val="24"/>
        </w:rPr>
        <w:t>ț</w:t>
      </w:r>
    </w:p>
    <w:p w:rsidR="00567527" w:rsidRPr="003C665A" w:rsidRDefault="00567527" w:rsidP="00196490">
      <w:pPr>
        <w:widowControl w:val="0"/>
        <w:spacing w:before="0" w:after="0"/>
        <w:ind w:firstLine="720"/>
        <w:jc w:val="both"/>
        <w:rPr>
          <w:rFonts w:asciiTheme="majorHAnsi" w:hAnsiTheme="majorHAnsi"/>
          <w:sz w:val="24"/>
          <w:szCs w:val="24"/>
        </w:rPr>
      </w:pPr>
      <w:r w:rsidRPr="003C665A">
        <w:rPr>
          <w:rFonts w:asciiTheme="majorHAnsi" w:hAnsiTheme="majorHAnsi"/>
          <w:sz w:val="24"/>
          <w:szCs w:val="24"/>
        </w:rPr>
        <w:t>Asisten</w:t>
      </w:r>
      <w:r w:rsidR="00B80478" w:rsidRPr="003C665A">
        <w:rPr>
          <w:rFonts w:asciiTheme="majorHAnsi" w:hAnsiTheme="majorHAnsi"/>
          <w:sz w:val="24"/>
          <w:szCs w:val="24"/>
        </w:rPr>
        <w:t>ț</w:t>
      </w:r>
      <w:r w:rsidRPr="003C665A">
        <w:rPr>
          <w:rFonts w:asciiTheme="majorHAnsi" w:hAnsiTheme="majorHAnsi"/>
          <w:sz w:val="24"/>
          <w:szCs w:val="24"/>
        </w:rPr>
        <w:t>a metodologică este a treia func</w:t>
      </w:r>
      <w:r w:rsidR="00B80478" w:rsidRPr="003C665A">
        <w:rPr>
          <w:rFonts w:asciiTheme="majorHAnsi" w:hAnsiTheme="majorHAnsi"/>
          <w:sz w:val="24"/>
          <w:szCs w:val="24"/>
        </w:rPr>
        <w:t>ț</w:t>
      </w:r>
      <w:r w:rsidRPr="003C665A">
        <w:rPr>
          <w:rFonts w:asciiTheme="majorHAnsi" w:hAnsiTheme="majorHAnsi"/>
          <w:sz w:val="24"/>
          <w:szCs w:val="24"/>
        </w:rPr>
        <w:t>ie ce conferă bibliotecii statutul de bibliotecă jude</w:t>
      </w:r>
      <w:r w:rsidR="00B80478" w:rsidRPr="003C665A">
        <w:rPr>
          <w:rFonts w:asciiTheme="majorHAnsi" w:hAnsiTheme="majorHAnsi"/>
          <w:sz w:val="24"/>
          <w:szCs w:val="24"/>
        </w:rPr>
        <w:t>ț</w:t>
      </w:r>
      <w:r w:rsidRPr="003C665A">
        <w:rPr>
          <w:rFonts w:asciiTheme="majorHAnsi" w:hAnsiTheme="majorHAnsi"/>
          <w:sz w:val="24"/>
          <w:szCs w:val="24"/>
        </w:rPr>
        <w:t xml:space="preserve">eană, fiind stipulată în Art. 28, pct. b) din </w:t>
      </w:r>
      <w:r w:rsidRPr="003C665A">
        <w:rPr>
          <w:rFonts w:asciiTheme="majorHAnsi" w:hAnsiTheme="majorHAnsi"/>
          <w:i/>
          <w:sz w:val="24"/>
          <w:szCs w:val="24"/>
        </w:rPr>
        <w:t>Legea bibliotecilor,</w:t>
      </w:r>
      <w:r w:rsidRPr="003C665A">
        <w:rPr>
          <w:rFonts w:asciiTheme="majorHAnsi" w:hAnsiTheme="majorHAnsi"/>
          <w:sz w:val="24"/>
          <w:szCs w:val="24"/>
        </w:rPr>
        <w:t xml:space="preserve"> articol care prevede că bibliotecile jude</w:t>
      </w:r>
      <w:r w:rsidR="00B80478" w:rsidRPr="003C665A">
        <w:rPr>
          <w:rFonts w:asciiTheme="majorHAnsi" w:hAnsiTheme="majorHAnsi"/>
          <w:sz w:val="24"/>
          <w:szCs w:val="24"/>
        </w:rPr>
        <w:t>ț</w:t>
      </w:r>
      <w:r w:rsidRPr="003C665A">
        <w:rPr>
          <w:rFonts w:asciiTheme="majorHAnsi" w:hAnsiTheme="majorHAnsi"/>
          <w:sz w:val="24"/>
          <w:szCs w:val="24"/>
        </w:rPr>
        <w:t>ene „coordonează activitatea bibliotecilor publice de pe raza jude</w:t>
      </w:r>
      <w:r w:rsidR="00B80478" w:rsidRPr="003C665A">
        <w:rPr>
          <w:rFonts w:asciiTheme="majorHAnsi" w:hAnsiTheme="majorHAnsi"/>
          <w:sz w:val="24"/>
          <w:szCs w:val="24"/>
        </w:rPr>
        <w:t>ț</w:t>
      </w:r>
      <w:r w:rsidRPr="003C665A">
        <w:rPr>
          <w:rFonts w:asciiTheme="majorHAnsi" w:hAnsiTheme="majorHAnsi"/>
          <w:sz w:val="24"/>
          <w:szCs w:val="24"/>
        </w:rPr>
        <w:t>ului în care î</w:t>
      </w:r>
      <w:r w:rsidR="00B80478" w:rsidRPr="003C665A">
        <w:rPr>
          <w:rFonts w:asciiTheme="majorHAnsi" w:hAnsiTheme="majorHAnsi"/>
          <w:sz w:val="24"/>
          <w:szCs w:val="24"/>
        </w:rPr>
        <w:t>ș</w:t>
      </w:r>
      <w:r w:rsidRPr="003C665A">
        <w:rPr>
          <w:rFonts w:asciiTheme="majorHAnsi" w:hAnsiTheme="majorHAnsi"/>
          <w:sz w:val="24"/>
          <w:szCs w:val="24"/>
        </w:rPr>
        <w:t>i desfă</w:t>
      </w:r>
      <w:r w:rsidR="00B80478" w:rsidRPr="003C665A">
        <w:rPr>
          <w:rFonts w:asciiTheme="majorHAnsi" w:hAnsiTheme="majorHAnsi"/>
          <w:sz w:val="24"/>
          <w:szCs w:val="24"/>
        </w:rPr>
        <w:t>ș</w:t>
      </w:r>
      <w:r w:rsidRPr="003C665A">
        <w:rPr>
          <w:rFonts w:asciiTheme="majorHAnsi" w:hAnsiTheme="majorHAnsi"/>
          <w:sz w:val="24"/>
          <w:szCs w:val="24"/>
        </w:rPr>
        <w:t xml:space="preserve">oară activitatea”. </w:t>
      </w:r>
    </w:p>
    <w:p w:rsidR="00567527" w:rsidRPr="003C665A" w:rsidRDefault="00567527" w:rsidP="00196490">
      <w:pPr>
        <w:pStyle w:val="ListParagraph"/>
        <w:numPr>
          <w:ilvl w:val="0"/>
          <w:numId w:val="7"/>
        </w:numPr>
        <w:autoSpaceDE w:val="0"/>
        <w:autoSpaceDN w:val="0"/>
        <w:adjustRightInd w:val="0"/>
        <w:spacing w:before="0" w:after="0"/>
        <w:jc w:val="both"/>
        <w:rPr>
          <w:rFonts w:asciiTheme="majorHAnsi" w:hAnsiTheme="majorHAnsi"/>
          <w:b/>
          <w:noProof/>
          <w:sz w:val="24"/>
          <w:szCs w:val="24"/>
        </w:rPr>
      </w:pPr>
      <w:r w:rsidRPr="003C665A">
        <w:rPr>
          <w:rFonts w:asciiTheme="majorHAnsi" w:hAnsiTheme="majorHAnsi"/>
          <w:b/>
          <w:noProof/>
          <w:sz w:val="24"/>
          <w:szCs w:val="24"/>
        </w:rPr>
        <w:t>Programul de ambientare, între</w:t>
      </w:r>
      <w:r w:rsidR="00B80478" w:rsidRPr="003C665A">
        <w:rPr>
          <w:rFonts w:asciiTheme="majorHAnsi" w:hAnsiTheme="majorHAnsi"/>
          <w:b/>
          <w:noProof/>
          <w:sz w:val="24"/>
          <w:szCs w:val="24"/>
        </w:rPr>
        <w:t>ț</w:t>
      </w:r>
      <w:r w:rsidRPr="003C665A">
        <w:rPr>
          <w:rFonts w:asciiTheme="majorHAnsi" w:hAnsiTheme="majorHAnsi"/>
          <w:b/>
          <w:noProof/>
          <w:sz w:val="24"/>
          <w:szCs w:val="24"/>
        </w:rPr>
        <w:t xml:space="preserve">inere </w:t>
      </w:r>
      <w:r w:rsidR="00B80478" w:rsidRPr="003C665A">
        <w:rPr>
          <w:rFonts w:asciiTheme="majorHAnsi" w:hAnsiTheme="majorHAnsi"/>
          <w:b/>
          <w:noProof/>
          <w:sz w:val="24"/>
          <w:szCs w:val="24"/>
        </w:rPr>
        <w:t>ș</w:t>
      </w:r>
      <w:r w:rsidRPr="003C665A">
        <w:rPr>
          <w:rFonts w:asciiTheme="majorHAnsi" w:hAnsiTheme="majorHAnsi"/>
          <w:b/>
          <w:noProof/>
          <w:sz w:val="24"/>
          <w:szCs w:val="24"/>
        </w:rPr>
        <w:t>i creare de noi facilită</w:t>
      </w:r>
      <w:r w:rsidR="00B80478" w:rsidRPr="003C665A">
        <w:rPr>
          <w:rFonts w:asciiTheme="majorHAnsi" w:hAnsiTheme="majorHAnsi"/>
          <w:b/>
          <w:noProof/>
          <w:sz w:val="24"/>
          <w:szCs w:val="24"/>
        </w:rPr>
        <w:t>ț</w:t>
      </w:r>
      <w:r w:rsidRPr="003C665A">
        <w:rPr>
          <w:rFonts w:asciiTheme="majorHAnsi" w:hAnsiTheme="majorHAnsi"/>
          <w:b/>
          <w:noProof/>
          <w:sz w:val="24"/>
          <w:szCs w:val="24"/>
        </w:rPr>
        <w:t xml:space="preserve">i pentru public </w:t>
      </w:r>
      <w:r w:rsidR="00B80478" w:rsidRPr="003C665A">
        <w:rPr>
          <w:rFonts w:asciiTheme="majorHAnsi" w:hAnsiTheme="majorHAnsi"/>
          <w:b/>
          <w:noProof/>
          <w:sz w:val="24"/>
          <w:szCs w:val="24"/>
        </w:rPr>
        <w:t>ș</w:t>
      </w:r>
      <w:r w:rsidRPr="003C665A">
        <w:rPr>
          <w:rFonts w:asciiTheme="majorHAnsi" w:hAnsiTheme="majorHAnsi"/>
          <w:b/>
          <w:noProof/>
          <w:sz w:val="24"/>
          <w:szCs w:val="24"/>
        </w:rPr>
        <w:t>i personal</w:t>
      </w:r>
    </w:p>
    <w:p w:rsidR="00567527" w:rsidRPr="003C665A" w:rsidRDefault="00567527" w:rsidP="00196490">
      <w:pPr>
        <w:autoSpaceDE w:val="0"/>
        <w:autoSpaceDN w:val="0"/>
        <w:adjustRightInd w:val="0"/>
        <w:spacing w:before="0" w:after="0"/>
        <w:ind w:firstLine="709"/>
        <w:jc w:val="both"/>
        <w:rPr>
          <w:rFonts w:asciiTheme="majorHAnsi" w:hAnsiTheme="majorHAnsi"/>
          <w:noProof/>
          <w:sz w:val="24"/>
          <w:szCs w:val="24"/>
        </w:rPr>
      </w:pPr>
      <w:r w:rsidRPr="003C665A">
        <w:rPr>
          <w:rFonts w:asciiTheme="majorHAnsi" w:hAnsiTheme="majorHAnsi"/>
          <w:noProof/>
          <w:sz w:val="24"/>
          <w:szCs w:val="24"/>
        </w:rPr>
        <w:t xml:space="preserve">Acesta </w:t>
      </w:r>
      <w:r w:rsidR="006C7D99" w:rsidRPr="003C665A">
        <w:rPr>
          <w:rFonts w:asciiTheme="majorHAnsi" w:hAnsiTheme="majorHAnsi"/>
          <w:noProof/>
          <w:sz w:val="24"/>
          <w:szCs w:val="24"/>
        </w:rPr>
        <w:t xml:space="preserve">a </w:t>
      </w:r>
      <w:r w:rsidRPr="003C665A">
        <w:rPr>
          <w:rFonts w:asciiTheme="majorHAnsi" w:hAnsiTheme="majorHAnsi"/>
          <w:noProof/>
          <w:sz w:val="24"/>
          <w:szCs w:val="24"/>
        </w:rPr>
        <w:t>cuprin</w:t>
      </w:r>
      <w:r w:rsidR="006C7D99" w:rsidRPr="003C665A">
        <w:rPr>
          <w:rFonts w:asciiTheme="majorHAnsi" w:hAnsiTheme="majorHAnsi"/>
          <w:noProof/>
          <w:sz w:val="24"/>
          <w:szCs w:val="24"/>
        </w:rPr>
        <w:t>s</w:t>
      </w:r>
      <w:r w:rsidRPr="003C665A">
        <w:rPr>
          <w:rFonts w:asciiTheme="majorHAnsi" w:hAnsiTheme="majorHAnsi"/>
          <w:noProof/>
          <w:sz w:val="24"/>
          <w:szCs w:val="24"/>
        </w:rPr>
        <w:t xml:space="preserve"> proiectele ce </w:t>
      </w:r>
      <w:r w:rsidR="00B80478" w:rsidRPr="003C665A">
        <w:rPr>
          <w:rFonts w:asciiTheme="majorHAnsi" w:hAnsiTheme="majorHAnsi"/>
          <w:noProof/>
          <w:sz w:val="24"/>
          <w:szCs w:val="24"/>
        </w:rPr>
        <w:t>ț</w:t>
      </w:r>
      <w:r w:rsidRPr="003C665A">
        <w:rPr>
          <w:rFonts w:asciiTheme="majorHAnsi" w:hAnsiTheme="majorHAnsi"/>
          <w:noProof/>
          <w:sz w:val="24"/>
          <w:szCs w:val="24"/>
        </w:rPr>
        <w:t>in de: realizarea de repara</w:t>
      </w:r>
      <w:r w:rsidR="00B80478" w:rsidRPr="003C665A">
        <w:rPr>
          <w:rFonts w:asciiTheme="majorHAnsi" w:hAnsiTheme="majorHAnsi"/>
          <w:noProof/>
          <w:sz w:val="24"/>
          <w:szCs w:val="24"/>
        </w:rPr>
        <w:t>ț</w:t>
      </w:r>
      <w:r w:rsidRPr="003C665A">
        <w:rPr>
          <w:rFonts w:asciiTheme="majorHAnsi" w:hAnsiTheme="majorHAnsi"/>
          <w:noProof/>
          <w:sz w:val="24"/>
          <w:szCs w:val="24"/>
        </w:rPr>
        <w:t>ii capitale, între</w:t>
      </w:r>
      <w:r w:rsidR="00B80478" w:rsidRPr="003C665A">
        <w:rPr>
          <w:rFonts w:asciiTheme="majorHAnsi" w:hAnsiTheme="majorHAnsi"/>
          <w:noProof/>
          <w:sz w:val="24"/>
          <w:szCs w:val="24"/>
        </w:rPr>
        <w:t>ț</w:t>
      </w:r>
      <w:r w:rsidRPr="003C665A">
        <w:rPr>
          <w:rFonts w:asciiTheme="majorHAnsi" w:hAnsiTheme="majorHAnsi"/>
          <w:noProof/>
          <w:sz w:val="24"/>
          <w:szCs w:val="24"/>
        </w:rPr>
        <w:t>inerea spa</w:t>
      </w:r>
      <w:r w:rsidR="00B80478" w:rsidRPr="003C665A">
        <w:rPr>
          <w:rFonts w:asciiTheme="majorHAnsi" w:hAnsiTheme="majorHAnsi"/>
          <w:noProof/>
          <w:sz w:val="24"/>
          <w:szCs w:val="24"/>
        </w:rPr>
        <w:t>ț</w:t>
      </w:r>
      <w:r w:rsidRPr="003C665A">
        <w:rPr>
          <w:rFonts w:asciiTheme="majorHAnsi" w:hAnsiTheme="majorHAnsi"/>
          <w:noProof/>
          <w:sz w:val="24"/>
          <w:szCs w:val="24"/>
        </w:rPr>
        <w:t>iilor, realizarea de repara</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ii curente, dezvoltarea </w:t>
      </w:r>
      <w:r w:rsidR="00B80478" w:rsidRPr="003C665A">
        <w:rPr>
          <w:rFonts w:asciiTheme="majorHAnsi" w:hAnsiTheme="majorHAnsi"/>
          <w:noProof/>
          <w:sz w:val="24"/>
          <w:szCs w:val="24"/>
        </w:rPr>
        <w:t>ș</w:t>
      </w:r>
      <w:r w:rsidRPr="003C665A">
        <w:rPr>
          <w:rFonts w:asciiTheme="majorHAnsi" w:hAnsiTheme="majorHAnsi"/>
          <w:noProof/>
          <w:sz w:val="24"/>
          <w:szCs w:val="24"/>
        </w:rPr>
        <w:t>i men</w:t>
      </w:r>
      <w:r w:rsidR="00B80478" w:rsidRPr="003C665A">
        <w:rPr>
          <w:rFonts w:asciiTheme="majorHAnsi" w:hAnsiTheme="majorHAnsi"/>
          <w:noProof/>
          <w:sz w:val="24"/>
          <w:szCs w:val="24"/>
        </w:rPr>
        <w:t>ț</w:t>
      </w:r>
      <w:r w:rsidRPr="003C665A">
        <w:rPr>
          <w:rFonts w:asciiTheme="majorHAnsi" w:hAnsiTheme="majorHAnsi"/>
          <w:noProof/>
          <w:sz w:val="24"/>
          <w:szCs w:val="24"/>
        </w:rPr>
        <w:t>inerea infrastructurii IT în stare de func</w:t>
      </w:r>
      <w:r w:rsidR="00B80478" w:rsidRPr="003C665A">
        <w:rPr>
          <w:rFonts w:asciiTheme="majorHAnsi" w:hAnsiTheme="majorHAnsi"/>
          <w:noProof/>
          <w:sz w:val="24"/>
          <w:szCs w:val="24"/>
        </w:rPr>
        <w:t>ț</w:t>
      </w:r>
      <w:r w:rsidRPr="003C665A">
        <w:rPr>
          <w:rFonts w:asciiTheme="majorHAnsi" w:hAnsiTheme="majorHAnsi"/>
          <w:noProof/>
          <w:sz w:val="24"/>
          <w:szCs w:val="24"/>
        </w:rPr>
        <w:t>ionare, achizi</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ia de bunuri </w:t>
      </w:r>
      <w:r w:rsidR="00B80478" w:rsidRPr="003C665A">
        <w:rPr>
          <w:rFonts w:asciiTheme="majorHAnsi" w:hAnsiTheme="majorHAnsi"/>
          <w:noProof/>
          <w:sz w:val="24"/>
          <w:szCs w:val="24"/>
        </w:rPr>
        <w:t>ș</w:t>
      </w:r>
      <w:r w:rsidRPr="003C665A">
        <w:rPr>
          <w:rFonts w:asciiTheme="majorHAnsi" w:hAnsiTheme="majorHAnsi"/>
          <w:noProof/>
          <w:sz w:val="24"/>
          <w:szCs w:val="24"/>
        </w:rPr>
        <w:t>i servicii, extinderea spa</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iilor pentru public </w:t>
      </w:r>
      <w:r w:rsidR="00B80478" w:rsidRPr="003C665A">
        <w:rPr>
          <w:rFonts w:asciiTheme="majorHAnsi" w:hAnsiTheme="majorHAnsi"/>
          <w:noProof/>
          <w:sz w:val="24"/>
          <w:szCs w:val="24"/>
        </w:rPr>
        <w:t>ș</w:t>
      </w:r>
      <w:r w:rsidRPr="003C665A">
        <w:rPr>
          <w:rFonts w:asciiTheme="majorHAnsi" w:hAnsiTheme="majorHAnsi"/>
          <w:noProof/>
          <w:sz w:val="24"/>
          <w:szCs w:val="24"/>
        </w:rPr>
        <w:t>i asigurarea condi</w:t>
      </w:r>
      <w:r w:rsidR="00B80478" w:rsidRPr="003C665A">
        <w:rPr>
          <w:rFonts w:asciiTheme="majorHAnsi" w:hAnsiTheme="majorHAnsi"/>
          <w:noProof/>
          <w:sz w:val="24"/>
          <w:szCs w:val="24"/>
        </w:rPr>
        <w:t>ț</w:t>
      </w:r>
      <w:r w:rsidRPr="003C665A">
        <w:rPr>
          <w:rFonts w:asciiTheme="majorHAnsi" w:hAnsiTheme="majorHAnsi"/>
          <w:noProof/>
          <w:sz w:val="24"/>
          <w:szCs w:val="24"/>
        </w:rPr>
        <w:t>iilor de func</w:t>
      </w:r>
      <w:r w:rsidR="00B80478" w:rsidRPr="003C665A">
        <w:rPr>
          <w:rFonts w:asciiTheme="majorHAnsi" w:hAnsiTheme="majorHAnsi"/>
          <w:noProof/>
          <w:sz w:val="24"/>
          <w:szCs w:val="24"/>
        </w:rPr>
        <w:t>ț</w:t>
      </w:r>
      <w:r w:rsidRPr="003C665A">
        <w:rPr>
          <w:rFonts w:asciiTheme="majorHAnsi" w:hAnsiTheme="majorHAnsi"/>
          <w:noProof/>
          <w:sz w:val="24"/>
          <w:szCs w:val="24"/>
        </w:rPr>
        <w:t>ionare a dotărilor existente.</w:t>
      </w:r>
    </w:p>
    <w:p w:rsidR="00567527" w:rsidRPr="003C665A" w:rsidRDefault="00567527" w:rsidP="00196490">
      <w:pPr>
        <w:autoSpaceDE w:val="0"/>
        <w:autoSpaceDN w:val="0"/>
        <w:adjustRightInd w:val="0"/>
        <w:spacing w:before="0" w:after="0"/>
        <w:ind w:left="284" w:firstLine="284"/>
        <w:jc w:val="both"/>
        <w:rPr>
          <w:rFonts w:asciiTheme="majorHAnsi" w:hAnsiTheme="majorHAnsi"/>
          <w:noProof/>
          <w:sz w:val="24"/>
          <w:szCs w:val="24"/>
        </w:rPr>
      </w:pPr>
      <w:r w:rsidRPr="003C665A">
        <w:rPr>
          <w:rFonts w:asciiTheme="majorHAnsi" w:hAnsiTheme="majorHAnsi"/>
          <w:i/>
          <w:noProof/>
          <w:sz w:val="24"/>
          <w:szCs w:val="24"/>
        </w:rPr>
        <w:t xml:space="preserve">    </w:t>
      </w:r>
      <w:r w:rsidR="00E1478D" w:rsidRPr="003C665A">
        <w:rPr>
          <w:rFonts w:asciiTheme="majorHAnsi" w:hAnsiTheme="majorHAnsi"/>
          <w:noProof/>
          <w:sz w:val="24"/>
          <w:szCs w:val="24"/>
        </w:rPr>
        <w:t>Proiectele propuse în cadrul prog</w:t>
      </w:r>
      <w:r w:rsidR="00924079" w:rsidRPr="003C665A">
        <w:rPr>
          <w:rFonts w:asciiTheme="majorHAnsi" w:hAnsiTheme="majorHAnsi"/>
          <w:noProof/>
          <w:sz w:val="24"/>
          <w:szCs w:val="24"/>
        </w:rPr>
        <w:t>r</w:t>
      </w:r>
      <w:r w:rsidR="00E1478D" w:rsidRPr="003C665A">
        <w:rPr>
          <w:rFonts w:asciiTheme="majorHAnsi" w:hAnsiTheme="majorHAnsi"/>
          <w:noProof/>
          <w:sz w:val="24"/>
          <w:szCs w:val="24"/>
        </w:rPr>
        <w:t>amelor au fost realizate</w:t>
      </w:r>
      <w:r w:rsidR="00BB320D">
        <w:rPr>
          <w:rFonts w:asciiTheme="majorHAnsi" w:hAnsiTheme="majorHAnsi"/>
          <w:noProof/>
          <w:sz w:val="24"/>
          <w:szCs w:val="24"/>
        </w:rPr>
        <w:t>,</w:t>
      </w:r>
      <w:r w:rsidR="00A050A3" w:rsidRPr="003C665A">
        <w:rPr>
          <w:rFonts w:asciiTheme="majorHAnsi" w:hAnsiTheme="majorHAnsi"/>
          <w:noProof/>
          <w:sz w:val="24"/>
          <w:szCs w:val="24"/>
        </w:rPr>
        <w:t xml:space="preserve"> chiar dacă</w:t>
      </w:r>
      <w:r w:rsidR="00BB320D">
        <w:rPr>
          <w:rFonts w:asciiTheme="majorHAnsi" w:hAnsiTheme="majorHAnsi"/>
          <w:noProof/>
          <w:sz w:val="24"/>
          <w:szCs w:val="24"/>
        </w:rPr>
        <w:t xml:space="preserve"> pe</w:t>
      </w:r>
      <w:r w:rsidR="00A050A3" w:rsidRPr="003C665A">
        <w:rPr>
          <w:rFonts w:asciiTheme="majorHAnsi" w:hAnsiTheme="majorHAnsi"/>
          <w:noProof/>
          <w:sz w:val="24"/>
          <w:szCs w:val="24"/>
        </w:rPr>
        <w:t xml:space="preserve"> unele am fost nevoi</w:t>
      </w:r>
      <w:r w:rsidR="00B80478" w:rsidRPr="003C665A">
        <w:rPr>
          <w:rFonts w:asciiTheme="majorHAnsi" w:hAnsiTheme="majorHAnsi"/>
          <w:noProof/>
          <w:sz w:val="24"/>
          <w:szCs w:val="24"/>
        </w:rPr>
        <w:t>ț</w:t>
      </w:r>
      <w:r w:rsidR="00A050A3" w:rsidRPr="003C665A">
        <w:rPr>
          <w:rFonts w:asciiTheme="majorHAnsi" w:hAnsiTheme="majorHAnsi"/>
          <w:noProof/>
          <w:sz w:val="24"/>
          <w:szCs w:val="24"/>
        </w:rPr>
        <w:t>i să le realizăm exclusiv on-line datorită situa</w:t>
      </w:r>
      <w:r w:rsidR="00B80478" w:rsidRPr="003C665A">
        <w:rPr>
          <w:rFonts w:asciiTheme="majorHAnsi" w:hAnsiTheme="majorHAnsi"/>
          <w:noProof/>
          <w:sz w:val="24"/>
          <w:szCs w:val="24"/>
        </w:rPr>
        <w:t>ț</w:t>
      </w:r>
      <w:r w:rsidR="00A050A3" w:rsidRPr="003C665A">
        <w:rPr>
          <w:rFonts w:asciiTheme="majorHAnsi" w:hAnsiTheme="majorHAnsi"/>
          <w:noProof/>
          <w:sz w:val="24"/>
          <w:szCs w:val="24"/>
        </w:rPr>
        <w:t>iei create de pandemie</w:t>
      </w:r>
      <w:r w:rsidR="00E1478D" w:rsidRPr="003C665A">
        <w:rPr>
          <w:rFonts w:asciiTheme="majorHAnsi" w:hAnsiTheme="majorHAnsi"/>
          <w:noProof/>
          <w:sz w:val="24"/>
          <w:szCs w:val="24"/>
        </w:rPr>
        <w:t>.</w:t>
      </w:r>
    </w:p>
    <w:p w:rsidR="00567527" w:rsidRPr="003C665A" w:rsidRDefault="00567527" w:rsidP="00196490">
      <w:pPr>
        <w:autoSpaceDE w:val="0"/>
        <w:autoSpaceDN w:val="0"/>
        <w:adjustRightInd w:val="0"/>
        <w:spacing w:before="0" w:after="0"/>
        <w:ind w:left="284" w:firstLine="284"/>
        <w:jc w:val="both"/>
        <w:rPr>
          <w:rFonts w:asciiTheme="majorHAnsi" w:hAnsiTheme="majorHAnsi"/>
          <w:i/>
          <w:noProof/>
          <w:sz w:val="24"/>
          <w:szCs w:val="24"/>
        </w:rPr>
      </w:pPr>
      <w:r w:rsidRPr="003C665A">
        <w:rPr>
          <w:rFonts w:asciiTheme="majorHAnsi" w:hAnsiTheme="majorHAnsi"/>
          <w:i/>
          <w:noProof/>
          <w:sz w:val="24"/>
          <w:szCs w:val="24"/>
        </w:rPr>
        <w:lastRenderedPageBreak/>
        <w:t xml:space="preserve">    8. alte evenimente, activită</w:t>
      </w:r>
      <w:r w:rsidR="00B80478" w:rsidRPr="003C665A">
        <w:rPr>
          <w:rFonts w:asciiTheme="majorHAnsi" w:hAnsiTheme="majorHAnsi"/>
          <w:i/>
          <w:noProof/>
          <w:sz w:val="24"/>
          <w:szCs w:val="24"/>
        </w:rPr>
        <w:t>ț</w:t>
      </w:r>
      <w:r w:rsidRPr="003C665A">
        <w:rPr>
          <w:rFonts w:asciiTheme="majorHAnsi" w:hAnsiTheme="majorHAnsi"/>
          <w:i/>
          <w:noProof/>
          <w:sz w:val="24"/>
          <w:szCs w:val="24"/>
        </w:rPr>
        <w:t>i specifice institu</w:t>
      </w:r>
      <w:r w:rsidR="00B80478" w:rsidRPr="003C665A">
        <w:rPr>
          <w:rFonts w:asciiTheme="majorHAnsi" w:hAnsiTheme="majorHAnsi"/>
          <w:i/>
          <w:noProof/>
          <w:sz w:val="24"/>
          <w:szCs w:val="24"/>
        </w:rPr>
        <w:t>ț</w:t>
      </w:r>
      <w:r w:rsidRPr="003C665A">
        <w:rPr>
          <w:rFonts w:asciiTheme="majorHAnsi" w:hAnsiTheme="majorHAnsi"/>
          <w:i/>
          <w:noProof/>
          <w:sz w:val="24"/>
          <w:szCs w:val="24"/>
        </w:rPr>
        <w:t>iei, planificate pentru perioada de management.</w:t>
      </w:r>
    </w:p>
    <w:p w:rsidR="00567527" w:rsidRPr="003C665A" w:rsidRDefault="00FE2ADB" w:rsidP="00196490">
      <w:pPr>
        <w:tabs>
          <w:tab w:val="left" w:pos="993"/>
        </w:tabs>
        <w:autoSpaceDE w:val="0"/>
        <w:autoSpaceDN w:val="0"/>
        <w:adjustRightInd w:val="0"/>
        <w:spacing w:before="0" w:after="0"/>
        <w:ind w:firstLine="709"/>
        <w:jc w:val="both"/>
        <w:rPr>
          <w:rFonts w:asciiTheme="majorHAnsi" w:hAnsiTheme="majorHAnsi"/>
          <w:i/>
          <w:sz w:val="24"/>
          <w:szCs w:val="24"/>
        </w:rPr>
      </w:pPr>
      <w:r w:rsidRPr="003C665A">
        <w:rPr>
          <w:rFonts w:asciiTheme="majorHAnsi" w:hAnsiTheme="majorHAnsi"/>
          <w:noProof/>
          <w:sz w:val="24"/>
          <w:szCs w:val="24"/>
        </w:rPr>
        <w:t xml:space="preserve">Au fost continuate </w:t>
      </w:r>
      <w:r w:rsidR="00567527" w:rsidRPr="003C665A">
        <w:rPr>
          <w:rFonts w:asciiTheme="majorHAnsi" w:hAnsiTheme="majorHAnsi"/>
          <w:noProof/>
          <w:sz w:val="24"/>
          <w:szCs w:val="24"/>
        </w:rPr>
        <w:t>activită</w:t>
      </w:r>
      <w:r w:rsidR="00B80478" w:rsidRPr="003C665A">
        <w:rPr>
          <w:rFonts w:asciiTheme="majorHAnsi" w:hAnsiTheme="majorHAnsi"/>
          <w:noProof/>
          <w:sz w:val="24"/>
          <w:szCs w:val="24"/>
        </w:rPr>
        <w:t>ț</w:t>
      </w:r>
      <w:r w:rsidR="00567527" w:rsidRPr="003C665A">
        <w:rPr>
          <w:rFonts w:asciiTheme="majorHAnsi" w:hAnsiTheme="majorHAnsi"/>
          <w:noProof/>
          <w:sz w:val="24"/>
          <w:szCs w:val="24"/>
        </w:rPr>
        <w:t>il</w:t>
      </w:r>
      <w:r w:rsidRPr="003C665A">
        <w:rPr>
          <w:rFonts w:asciiTheme="majorHAnsi" w:hAnsiTheme="majorHAnsi"/>
          <w:noProof/>
          <w:sz w:val="24"/>
          <w:szCs w:val="24"/>
        </w:rPr>
        <w:t>e</w:t>
      </w:r>
      <w:r w:rsidR="00567527" w:rsidRPr="003C665A">
        <w:rPr>
          <w:rFonts w:asciiTheme="majorHAnsi" w:hAnsiTheme="majorHAnsi"/>
          <w:noProof/>
          <w:sz w:val="24"/>
          <w:szCs w:val="24"/>
        </w:rPr>
        <w:t xml:space="preserve"> culturale tradi</w:t>
      </w:r>
      <w:r w:rsidR="00B80478" w:rsidRPr="003C665A">
        <w:rPr>
          <w:rFonts w:asciiTheme="majorHAnsi" w:hAnsiTheme="majorHAnsi"/>
          <w:noProof/>
          <w:sz w:val="24"/>
          <w:szCs w:val="24"/>
        </w:rPr>
        <w:t>ț</w:t>
      </w:r>
      <w:r w:rsidR="00567527" w:rsidRPr="003C665A">
        <w:rPr>
          <w:rFonts w:asciiTheme="majorHAnsi" w:hAnsiTheme="majorHAnsi"/>
          <w:noProof/>
          <w:sz w:val="24"/>
          <w:szCs w:val="24"/>
        </w:rPr>
        <w:t xml:space="preserve">ionale ale bibliotecii cum ar fi: </w:t>
      </w:r>
      <w:r w:rsidR="00567527" w:rsidRPr="003C665A">
        <w:rPr>
          <w:rFonts w:asciiTheme="majorHAnsi" w:hAnsiTheme="majorHAnsi"/>
          <w:i/>
          <w:sz w:val="24"/>
          <w:szCs w:val="24"/>
        </w:rPr>
        <w:t>Bătălia căr</w:t>
      </w:r>
      <w:r w:rsidR="00B80478" w:rsidRPr="003C665A">
        <w:rPr>
          <w:rFonts w:asciiTheme="majorHAnsi" w:hAnsiTheme="majorHAnsi"/>
          <w:i/>
          <w:sz w:val="24"/>
          <w:szCs w:val="24"/>
        </w:rPr>
        <w:t>ț</w:t>
      </w:r>
      <w:r w:rsidR="00567527" w:rsidRPr="003C665A">
        <w:rPr>
          <w:rFonts w:asciiTheme="majorHAnsi" w:hAnsiTheme="majorHAnsi"/>
          <w:i/>
          <w:sz w:val="24"/>
          <w:szCs w:val="24"/>
        </w:rPr>
        <w:t>ilor - concurs na</w:t>
      </w:r>
      <w:r w:rsidR="00B80478" w:rsidRPr="003C665A">
        <w:rPr>
          <w:rFonts w:asciiTheme="majorHAnsi" w:hAnsiTheme="majorHAnsi"/>
          <w:i/>
          <w:sz w:val="24"/>
          <w:szCs w:val="24"/>
        </w:rPr>
        <w:t>ț</w:t>
      </w:r>
      <w:r w:rsidR="00567527" w:rsidRPr="003C665A">
        <w:rPr>
          <w:rFonts w:asciiTheme="majorHAnsi" w:hAnsiTheme="majorHAnsi"/>
          <w:i/>
          <w:sz w:val="24"/>
          <w:szCs w:val="24"/>
        </w:rPr>
        <w:t>ional de lectură; Nocturna bibliotecilor, program na</w:t>
      </w:r>
      <w:r w:rsidR="00B80478" w:rsidRPr="003C665A">
        <w:rPr>
          <w:rFonts w:asciiTheme="majorHAnsi" w:hAnsiTheme="majorHAnsi"/>
          <w:i/>
          <w:sz w:val="24"/>
          <w:szCs w:val="24"/>
        </w:rPr>
        <w:t>ț</w:t>
      </w:r>
      <w:r w:rsidR="00567527" w:rsidRPr="003C665A">
        <w:rPr>
          <w:rFonts w:asciiTheme="majorHAnsi" w:hAnsiTheme="majorHAnsi"/>
          <w:i/>
          <w:sz w:val="24"/>
          <w:szCs w:val="24"/>
        </w:rPr>
        <w:t xml:space="preserve">ional de promovare a bibliotecilor publice; Cenaclul literar „Traian Brad”; Zilele Bibliotecilor de cartier. </w:t>
      </w:r>
    </w:p>
    <w:p w:rsidR="0031162D" w:rsidRPr="003C665A" w:rsidRDefault="0031162D" w:rsidP="00196490">
      <w:pPr>
        <w:spacing w:before="0" w:after="0"/>
        <w:jc w:val="both"/>
        <w:rPr>
          <w:rFonts w:asciiTheme="majorHAnsi" w:hAnsiTheme="majorHAnsi" w:cs="Times New Roman"/>
          <w:b/>
          <w:i/>
          <w:sz w:val="24"/>
          <w:szCs w:val="24"/>
        </w:rPr>
      </w:pPr>
      <w:r w:rsidRPr="003C665A">
        <w:rPr>
          <w:rFonts w:asciiTheme="majorHAnsi" w:hAnsiTheme="majorHAnsi" w:cs="Times New Roman"/>
          <w:b/>
          <w:i/>
          <w:sz w:val="24"/>
          <w:szCs w:val="24"/>
        </w:rPr>
        <w:t xml:space="preserve">Prezentarea principalelor proiecte </w:t>
      </w:r>
      <w:r w:rsidR="00B80478" w:rsidRPr="003C665A">
        <w:rPr>
          <w:rFonts w:asciiTheme="majorHAnsi" w:hAnsiTheme="majorHAnsi" w:cs="Times New Roman"/>
          <w:b/>
          <w:i/>
          <w:sz w:val="24"/>
          <w:szCs w:val="24"/>
        </w:rPr>
        <w:t>ș</w:t>
      </w:r>
      <w:r w:rsidRPr="003C665A">
        <w:rPr>
          <w:rFonts w:asciiTheme="majorHAnsi" w:hAnsiTheme="majorHAnsi" w:cs="Times New Roman"/>
          <w:b/>
          <w:i/>
          <w:sz w:val="24"/>
          <w:szCs w:val="24"/>
        </w:rPr>
        <w:t>i programe desfă</w:t>
      </w:r>
      <w:r w:rsidR="00B80478" w:rsidRPr="003C665A">
        <w:rPr>
          <w:rFonts w:asciiTheme="majorHAnsi" w:hAnsiTheme="majorHAnsi" w:cs="Times New Roman"/>
          <w:b/>
          <w:i/>
          <w:sz w:val="24"/>
          <w:szCs w:val="24"/>
        </w:rPr>
        <w:t>ș</w:t>
      </w:r>
      <w:r w:rsidRPr="003C665A">
        <w:rPr>
          <w:rFonts w:asciiTheme="majorHAnsi" w:hAnsiTheme="majorHAnsi" w:cs="Times New Roman"/>
          <w:b/>
          <w:i/>
          <w:sz w:val="24"/>
          <w:szCs w:val="24"/>
        </w:rPr>
        <w:t>urate</w:t>
      </w:r>
    </w:p>
    <w:p w:rsidR="0003647A" w:rsidRPr="003C665A" w:rsidRDefault="0003647A" w:rsidP="00196490">
      <w:pPr>
        <w:spacing w:before="0" w:after="0"/>
        <w:jc w:val="both"/>
        <w:rPr>
          <w:rFonts w:asciiTheme="majorHAnsi" w:hAnsiTheme="majorHAnsi"/>
          <w:b/>
          <w:bCs/>
          <w:i/>
          <w:iCs/>
          <w:sz w:val="24"/>
          <w:szCs w:val="24"/>
        </w:rPr>
      </w:pPr>
    </w:p>
    <w:p w:rsidR="00C26E66" w:rsidRPr="003C665A" w:rsidRDefault="00C26E66" w:rsidP="00196490">
      <w:pPr>
        <w:spacing w:before="0" w:after="0"/>
        <w:jc w:val="both"/>
        <w:rPr>
          <w:rFonts w:asciiTheme="majorHAnsi" w:hAnsiTheme="majorHAnsi"/>
          <w:b/>
          <w:bCs/>
          <w:i/>
          <w:iCs/>
          <w:sz w:val="24"/>
          <w:szCs w:val="24"/>
        </w:rPr>
      </w:pPr>
      <w:r w:rsidRPr="003C665A">
        <w:rPr>
          <w:rFonts w:asciiTheme="majorHAnsi" w:hAnsiTheme="majorHAnsi"/>
          <w:b/>
          <w:bCs/>
          <w:i/>
          <w:iCs/>
          <w:sz w:val="24"/>
          <w:szCs w:val="24"/>
        </w:rPr>
        <w:t>Aniversările anului 2021</w:t>
      </w:r>
    </w:p>
    <w:p w:rsidR="00C26E66" w:rsidRPr="003C665A" w:rsidRDefault="00C26E66" w:rsidP="00196490">
      <w:pPr>
        <w:spacing w:before="0" w:after="0"/>
        <w:jc w:val="both"/>
        <w:rPr>
          <w:rFonts w:asciiTheme="majorHAnsi" w:hAnsiTheme="majorHAnsi"/>
          <w:b/>
          <w:bCs/>
          <w:i/>
          <w:iCs/>
          <w:sz w:val="24"/>
          <w:szCs w:val="24"/>
        </w:rPr>
      </w:pPr>
    </w:p>
    <w:p w:rsidR="00C26E66" w:rsidRPr="003C665A" w:rsidRDefault="00C26E66" w:rsidP="00196490">
      <w:pPr>
        <w:spacing w:before="0" w:after="0"/>
        <w:jc w:val="both"/>
        <w:rPr>
          <w:rFonts w:asciiTheme="majorHAnsi" w:hAnsiTheme="majorHAnsi"/>
          <w:b/>
          <w:i/>
          <w:sz w:val="24"/>
          <w:szCs w:val="24"/>
        </w:rPr>
      </w:pPr>
      <w:r w:rsidRPr="003C665A">
        <w:rPr>
          <w:rFonts w:asciiTheme="majorHAnsi" w:hAnsiTheme="majorHAnsi"/>
          <w:b/>
          <w:i/>
          <w:sz w:val="24"/>
          <w:szCs w:val="24"/>
        </w:rPr>
        <w:t>Centenarul Bibliotecii Jude</w:t>
      </w:r>
      <w:r w:rsidR="00B80478" w:rsidRPr="003C665A">
        <w:rPr>
          <w:rFonts w:asciiTheme="majorHAnsi" w:hAnsiTheme="majorHAnsi"/>
          <w:b/>
          <w:i/>
          <w:sz w:val="24"/>
          <w:szCs w:val="24"/>
        </w:rPr>
        <w:t>ț</w:t>
      </w:r>
      <w:r w:rsidRPr="003C665A">
        <w:rPr>
          <w:rFonts w:asciiTheme="majorHAnsi" w:hAnsiTheme="majorHAnsi"/>
          <w:b/>
          <w:i/>
          <w:sz w:val="24"/>
          <w:szCs w:val="24"/>
        </w:rPr>
        <w:t>ene „Octavian Goga” Cluj</w:t>
      </w:r>
    </w:p>
    <w:p w:rsidR="00C26E66" w:rsidRPr="003C665A" w:rsidRDefault="00C26E66" w:rsidP="00196490">
      <w:pPr>
        <w:spacing w:before="0" w:after="0"/>
        <w:ind w:firstLine="720"/>
        <w:jc w:val="both"/>
        <w:rPr>
          <w:rFonts w:asciiTheme="majorHAnsi" w:hAnsiTheme="majorHAnsi"/>
          <w:sz w:val="24"/>
          <w:szCs w:val="24"/>
        </w:rPr>
      </w:pPr>
      <w:r w:rsidRPr="003C665A">
        <w:rPr>
          <w:rFonts w:asciiTheme="majorHAnsi" w:hAnsiTheme="majorHAnsi"/>
          <w:sz w:val="24"/>
          <w:szCs w:val="24"/>
        </w:rPr>
        <w:t>În anul 2021 Biblioteca Jude</w:t>
      </w:r>
      <w:r w:rsidR="00B80478" w:rsidRPr="003C665A">
        <w:rPr>
          <w:rFonts w:asciiTheme="majorHAnsi" w:hAnsiTheme="majorHAnsi"/>
          <w:sz w:val="24"/>
          <w:szCs w:val="24"/>
        </w:rPr>
        <w:t>ț</w:t>
      </w:r>
      <w:r w:rsidRPr="003C665A">
        <w:rPr>
          <w:rFonts w:asciiTheme="majorHAnsi" w:hAnsiTheme="majorHAnsi"/>
          <w:sz w:val="24"/>
          <w:szCs w:val="24"/>
        </w:rPr>
        <w:t>eană a împlinit 100 de ani de activitate. Cu acest prilej, pe parcursul întregului an au fost organizate activită</w:t>
      </w:r>
      <w:r w:rsidR="00B80478" w:rsidRPr="003C665A">
        <w:rPr>
          <w:rFonts w:asciiTheme="majorHAnsi" w:hAnsiTheme="majorHAnsi"/>
          <w:sz w:val="24"/>
          <w:szCs w:val="24"/>
        </w:rPr>
        <w:t>ț</w:t>
      </w:r>
      <w:r w:rsidRPr="003C665A">
        <w:rPr>
          <w:rFonts w:asciiTheme="majorHAnsi" w:hAnsiTheme="majorHAnsi"/>
          <w:sz w:val="24"/>
          <w:szCs w:val="24"/>
        </w:rPr>
        <w:t>i dedicate.</w:t>
      </w:r>
    </w:p>
    <w:p w:rsidR="00C26E66" w:rsidRPr="003C665A" w:rsidRDefault="00C26E66" w:rsidP="00196490">
      <w:pPr>
        <w:pBdr>
          <w:top w:val="nil"/>
          <w:left w:val="nil"/>
          <w:bottom w:val="nil"/>
          <w:right w:val="nil"/>
          <w:between w:val="nil"/>
        </w:pBdr>
        <w:spacing w:before="0" w:after="0"/>
        <w:ind w:firstLine="709"/>
        <w:contextualSpacing/>
        <w:jc w:val="both"/>
        <w:rPr>
          <w:rFonts w:asciiTheme="majorHAnsi" w:hAnsiTheme="majorHAnsi"/>
          <w:sz w:val="24"/>
          <w:szCs w:val="24"/>
        </w:rPr>
      </w:pPr>
      <w:r w:rsidRPr="003C665A">
        <w:rPr>
          <w:rFonts w:asciiTheme="majorHAnsi" w:hAnsiTheme="majorHAnsi"/>
          <w:i/>
          <w:iCs/>
          <w:sz w:val="24"/>
          <w:szCs w:val="24"/>
        </w:rPr>
        <w:t>„O sută de pove</w:t>
      </w:r>
      <w:r w:rsidR="00B80478" w:rsidRPr="003C665A">
        <w:rPr>
          <w:rFonts w:asciiTheme="majorHAnsi" w:hAnsiTheme="majorHAnsi"/>
          <w:i/>
          <w:iCs/>
          <w:sz w:val="24"/>
          <w:szCs w:val="24"/>
        </w:rPr>
        <w:t>ș</w:t>
      </w:r>
      <w:r w:rsidRPr="003C665A">
        <w:rPr>
          <w:rFonts w:asciiTheme="majorHAnsi" w:hAnsiTheme="majorHAnsi"/>
          <w:i/>
          <w:iCs/>
          <w:sz w:val="24"/>
          <w:szCs w:val="24"/>
        </w:rPr>
        <w:t>ti, cu biblioteca să cre</w:t>
      </w:r>
      <w:r w:rsidR="00B80478" w:rsidRPr="003C665A">
        <w:rPr>
          <w:rFonts w:asciiTheme="majorHAnsi" w:hAnsiTheme="majorHAnsi"/>
          <w:i/>
          <w:iCs/>
          <w:sz w:val="24"/>
          <w:szCs w:val="24"/>
        </w:rPr>
        <w:t>ș</w:t>
      </w:r>
      <w:r w:rsidRPr="003C665A">
        <w:rPr>
          <w:rFonts w:asciiTheme="majorHAnsi" w:hAnsiTheme="majorHAnsi"/>
          <w:i/>
          <w:iCs/>
          <w:sz w:val="24"/>
          <w:szCs w:val="24"/>
        </w:rPr>
        <w:t xml:space="preserve">ti!” </w:t>
      </w:r>
      <w:r w:rsidRPr="003C665A">
        <w:rPr>
          <w:rFonts w:asciiTheme="majorHAnsi" w:hAnsiTheme="majorHAnsi"/>
          <w:sz w:val="24"/>
          <w:szCs w:val="24"/>
        </w:rPr>
        <w:t>este programul prin care</w:t>
      </w:r>
      <w:r w:rsidRPr="003C665A">
        <w:rPr>
          <w:rFonts w:asciiTheme="majorHAnsi" w:hAnsiTheme="majorHAnsi"/>
          <w:i/>
          <w:iCs/>
          <w:sz w:val="24"/>
          <w:szCs w:val="24"/>
        </w:rPr>
        <w:t xml:space="preserve"> </w:t>
      </w:r>
      <w:r w:rsidRPr="003C665A">
        <w:rPr>
          <w:rFonts w:asciiTheme="majorHAnsi" w:hAnsiTheme="majorHAnsi"/>
          <w:sz w:val="24"/>
          <w:szCs w:val="24"/>
        </w:rPr>
        <w:t>fiecare sec</w:t>
      </w:r>
      <w:r w:rsidR="00B80478" w:rsidRPr="003C665A">
        <w:rPr>
          <w:rFonts w:asciiTheme="majorHAnsi" w:hAnsiTheme="majorHAnsi"/>
          <w:sz w:val="24"/>
          <w:szCs w:val="24"/>
        </w:rPr>
        <w:t>ț</w:t>
      </w:r>
      <w:r w:rsidRPr="003C665A">
        <w:rPr>
          <w:rFonts w:asciiTheme="majorHAnsi" w:hAnsiTheme="majorHAnsi"/>
          <w:sz w:val="24"/>
          <w:szCs w:val="24"/>
        </w:rPr>
        <w:t xml:space="preserve">ie pentru copii de la Sediul central </w:t>
      </w:r>
      <w:r w:rsidR="00B80478" w:rsidRPr="003C665A">
        <w:rPr>
          <w:rFonts w:asciiTheme="majorHAnsi" w:hAnsiTheme="majorHAnsi"/>
          <w:sz w:val="24"/>
          <w:szCs w:val="24"/>
        </w:rPr>
        <w:t>ș</w:t>
      </w:r>
      <w:r w:rsidRPr="003C665A">
        <w:rPr>
          <w:rFonts w:asciiTheme="majorHAnsi" w:hAnsiTheme="majorHAnsi"/>
          <w:sz w:val="24"/>
          <w:szCs w:val="24"/>
        </w:rPr>
        <w:t>i filialele Bibliotecii Jude</w:t>
      </w:r>
      <w:r w:rsidR="00B80478" w:rsidRPr="003C665A">
        <w:rPr>
          <w:rFonts w:asciiTheme="majorHAnsi" w:hAnsiTheme="majorHAnsi"/>
          <w:sz w:val="24"/>
          <w:szCs w:val="24"/>
        </w:rPr>
        <w:t>ț</w:t>
      </w:r>
      <w:r w:rsidRPr="003C665A">
        <w:rPr>
          <w:rFonts w:asciiTheme="majorHAnsi" w:hAnsiTheme="majorHAnsi"/>
          <w:sz w:val="24"/>
          <w:szCs w:val="24"/>
        </w:rPr>
        <w:t xml:space="preserve">ene „Octavian Goga” </w:t>
      </w:r>
      <w:r w:rsidR="00B80478" w:rsidRPr="003C665A">
        <w:rPr>
          <w:rFonts w:asciiTheme="majorHAnsi" w:hAnsiTheme="majorHAnsi"/>
          <w:sz w:val="24"/>
          <w:szCs w:val="24"/>
        </w:rPr>
        <w:t>ș</w:t>
      </w:r>
      <w:r w:rsidRPr="003C665A">
        <w:rPr>
          <w:rFonts w:asciiTheme="majorHAnsi" w:hAnsiTheme="majorHAnsi"/>
          <w:sz w:val="24"/>
          <w:szCs w:val="24"/>
        </w:rPr>
        <w:t>i-a propus ca, până la sfâr</w:t>
      </w:r>
      <w:r w:rsidR="00B80478" w:rsidRPr="003C665A">
        <w:rPr>
          <w:rFonts w:asciiTheme="majorHAnsi" w:hAnsiTheme="majorHAnsi"/>
          <w:sz w:val="24"/>
          <w:szCs w:val="24"/>
        </w:rPr>
        <w:t>ș</w:t>
      </w:r>
      <w:r w:rsidRPr="003C665A">
        <w:rPr>
          <w:rFonts w:asciiTheme="majorHAnsi" w:hAnsiTheme="majorHAnsi"/>
          <w:sz w:val="24"/>
          <w:szCs w:val="24"/>
        </w:rPr>
        <w:t>itul anului, să citească celor mici 100 de pove</w:t>
      </w:r>
      <w:r w:rsidR="00B80478" w:rsidRPr="003C665A">
        <w:rPr>
          <w:rFonts w:asciiTheme="majorHAnsi" w:hAnsiTheme="majorHAnsi"/>
          <w:sz w:val="24"/>
          <w:szCs w:val="24"/>
        </w:rPr>
        <w:t>ș</w:t>
      </w:r>
      <w:r w:rsidRPr="003C665A">
        <w:rPr>
          <w:rFonts w:asciiTheme="majorHAnsi" w:hAnsiTheme="majorHAnsi"/>
          <w:sz w:val="24"/>
          <w:szCs w:val="24"/>
        </w:rPr>
        <w:t>ti. Evenimentul de lansare a avut loc joi, 18 februarie 2021, la sediul central, invitat special a fost actri</w:t>
      </w:r>
      <w:r w:rsidR="00B80478" w:rsidRPr="003C665A">
        <w:rPr>
          <w:rFonts w:asciiTheme="majorHAnsi" w:hAnsiTheme="majorHAnsi"/>
          <w:sz w:val="24"/>
          <w:szCs w:val="24"/>
        </w:rPr>
        <w:t>ț</w:t>
      </w:r>
      <w:r w:rsidRPr="003C665A">
        <w:rPr>
          <w:rFonts w:asciiTheme="majorHAnsi" w:hAnsiTheme="majorHAnsi"/>
          <w:sz w:val="24"/>
          <w:szCs w:val="24"/>
        </w:rPr>
        <w:t>a Teatrului Na</w:t>
      </w:r>
      <w:r w:rsidR="00B80478" w:rsidRPr="003C665A">
        <w:rPr>
          <w:rFonts w:asciiTheme="majorHAnsi" w:hAnsiTheme="majorHAnsi"/>
          <w:sz w:val="24"/>
          <w:szCs w:val="24"/>
        </w:rPr>
        <w:t>ț</w:t>
      </w:r>
      <w:r w:rsidRPr="003C665A">
        <w:rPr>
          <w:rFonts w:asciiTheme="majorHAnsi" w:hAnsiTheme="majorHAnsi"/>
          <w:sz w:val="24"/>
          <w:szCs w:val="24"/>
        </w:rPr>
        <w:t>ional „Lucian Blaga” Cluj-Napoca, Elena Ivanca.</w:t>
      </w:r>
    </w:p>
    <w:p w:rsidR="00C26E66" w:rsidRPr="003C665A" w:rsidRDefault="00C26E66" w:rsidP="00196490">
      <w:pPr>
        <w:spacing w:before="0" w:after="0"/>
        <w:jc w:val="center"/>
        <w:rPr>
          <w:rFonts w:asciiTheme="majorHAnsi" w:hAnsiTheme="majorHAnsi"/>
          <w:color w:val="FF0000"/>
          <w:sz w:val="24"/>
          <w:szCs w:val="24"/>
        </w:rPr>
      </w:pPr>
      <w:r w:rsidRPr="003C665A">
        <w:rPr>
          <w:rFonts w:asciiTheme="majorHAnsi" w:hAnsiTheme="majorHAnsi"/>
          <w:noProof/>
          <w:sz w:val="24"/>
          <w:szCs w:val="24"/>
        </w:rPr>
        <w:drawing>
          <wp:inline distT="0" distB="0" distL="0" distR="0">
            <wp:extent cx="3905250" cy="29146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2914650"/>
                    </a:xfrm>
                    <a:prstGeom prst="rect">
                      <a:avLst/>
                    </a:prstGeom>
                    <a:noFill/>
                    <a:ln>
                      <a:noFill/>
                    </a:ln>
                  </pic:spPr>
                </pic:pic>
              </a:graphicData>
            </a:graphic>
          </wp:inline>
        </w:drawing>
      </w:r>
    </w:p>
    <w:p w:rsidR="00C26E66" w:rsidRPr="003C665A" w:rsidRDefault="00C26E66" w:rsidP="00196490">
      <w:pPr>
        <w:spacing w:before="0" w:after="0"/>
        <w:ind w:left="142" w:firstLine="720"/>
        <w:jc w:val="both"/>
        <w:rPr>
          <w:rFonts w:asciiTheme="majorHAnsi" w:hAnsiTheme="majorHAnsi"/>
          <w:sz w:val="24"/>
          <w:szCs w:val="24"/>
        </w:rPr>
      </w:pPr>
      <w:r w:rsidRPr="003C665A">
        <w:rPr>
          <w:rFonts w:asciiTheme="majorHAnsi" w:hAnsiTheme="majorHAnsi"/>
          <w:sz w:val="24"/>
          <w:szCs w:val="24"/>
        </w:rPr>
        <w:t xml:space="preserve">            </w:t>
      </w:r>
      <w:r w:rsidRPr="003C665A">
        <w:rPr>
          <w:rFonts w:asciiTheme="majorHAnsi" w:hAnsiTheme="majorHAnsi"/>
          <w:i/>
          <w:iCs/>
          <w:sz w:val="24"/>
          <w:szCs w:val="24"/>
        </w:rPr>
        <w:t>Lansarea programului</w:t>
      </w:r>
      <w:r w:rsidRPr="003C665A">
        <w:rPr>
          <w:rFonts w:asciiTheme="majorHAnsi" w:hAnsiTheme="majorHAnsi"/>
          <w:sz w:val="24"/>
          <w:szCs w:val="24"/>
        </w:rPr>
        <w:t xml:space="preserve"> </w:t>
      </w:r>
      <w:r w:rsidRPr="003C665A">
        <w:rPr>
          <w:rFonts w:asciiTheme="majorHAnsi" w:hAnsiTheme="majorHAnsi"/>
          <w:i/>
          <w:iCs/>
          <w:sz w:val="24"/>
          <w:szCs w:val="24"/>
        </w:rPr>
        <w:t>„O sută de pove</w:t>
      </w:r>
      <w:r w:rsidR="00B80478" w:rsidRPr="003C665A">
        <w:rPr>
          <w:rFonts w:asciiTheme="majorHAnsi" w:hAnsiTheme="majorHAnsi"/>
          <w:i/>
          <w:iCs/>
          <w:sz w:val="24"/>
          <w:szCs w:val="24"/>
        </w:rPr>
        <w:t>ș</w:t>
      </w:r>
      <w:r w:rsidRPr="003C665A">
        <w:rPr>
          <w:rFonts w:asciiTheme="majorHAnsi" w:hAnsiTheme="majorHAnsi"/>
          <w:i/>
          <w:iCs/>
          <w:sz w:val="24"/>
          <w:szCs w:val="24"/>
        </w:rPr>
        <w:t>ti, cu biblioteca să cre</w:t>
      </w:r>
      <w:r w:rsidR="00B80478" w:rsidRPr="003C665A">
        <w:rPr>
          <w:rFonts w:asciiTheme="majorHAnsi" w:hAnsiTheme="majorHAnsi"/>
          <w:i/>
          <w:iCs/>
          <w:sz w:val="24"/>
          <w:szCs w:val="24"/>
        </w:rPr>
        <w:t>ș</w:t>
      </w:r>
      <w:r w:rsidRPr="003C665A">
        <w:rPr>
          <w:rFonts w:asciiTheme="majorHAnsi" w:hAnsiTheme="majorHAnsi"/>
          <w:i/>
          <w:iCs/>
          <w:sz w:val="24"/>
          <w:szCs w:val="24"/>
        </w:rPr>
        <w:t>ti!”</w:t>
      </w:r>
    </w:p>
    <w:p w:rsidR="00C26E66" w:rsidRPr="003C665A" w:rsidRDefault="00C26E66" w:rsidP="00196490">
      <w:pPr>
        <w:spacing w:before="0" w:after="0"/>
        <w:ind w:left="142" w:firstLine="720"/>
        <w:jc w:val="both"/>
        <w:rPr>
          <w:rFonts w:asciiTheme="majorHAnsi" w:hAnsiTheme="majorHAnsi"/>
          <w:sz w:val="24"/>
          <w:szCs w:val="24"/>
        </w:rPr>
      </w:pPr>
    </w:p>
    <w:p w:rsidR="00C26E66" w:rsidRPr="003C665A" w:rsidRDefault="00C26E66" w:rsidP="00196490">
      <w:pPr>
        <w:spacing w:before="0" w:after="0"/>
        <w:ind w:left="142" w:firstLine="720"/>
        <w:jc w:val="both"/>
        <w:rPr>
          <w:rFonts w:asciiTheme="majorHAnsi" w:hAnsiTheme="majorHAnsi"/>
          <w:sz w:val="24"/>
          <w:szCs w:val="24"/>
        </w:rPr>
      </w:pPr>
      <w:r w:rsidRPr="003C665A">
        <w:rPr>
          <w:rFonts w:asciiTheme="majorHAnsi" w:hAnsiTheme="majorHAnsi"/>
          <w:sz w:val="24"/>
          <w:szCs w:val="24"/>
        </w:rPr>
        <w:t>În perioada 14-21 mai 2021 a fost organizată o primă serie de evenimente mari dedicate Centenarului Bibliotecii.</w:t>
      </w:r>
      <w:r w:rsidRPr="003C665A">
        <w:rPr>
          <w:rFonts w:asciiTheme="majorHAnsi" w:hAnsiTheme="majorHAnsi"/>
          <w:color w:val="C00000"/>
          <w:sz w:val="24"/>
          <w:szCs w:val="24"/>
        </w:rPr>
        <w:t xml:space="preserve"> </w:t>
      </w:r>
      <w:r w:rsidRPr="003C665A">
        <w:rPr>
          <w:rFonts w:asciiTheme="majorHAnsi" w:hAnsiTheme="majorHAnsi"/>
          <w:sz w:val="24"/>
          <w:szCs w:val="24"/>
        </w:rPr>
        <w:t xml:space="preserve">În data de 14 mai a avut loc evenimentul festiv </w:t>
      </w:r>
      <w:r w:rsidRPr="003C665A">
        <w:rPr>
          <w:rFonts w:asciiTheme="majorHAnsi" w:hAnsiTheme="majorHAnsi"/>
          <w:i/>
          <w:sz w:val="24"/>
          <w:szCs w:val="24"/>
        </w:rPr>
        <w:t>„100 de ani de lectură publică la Cluj-Napoca”</w:t>
      </w:r>
      <w:r w:rsidRPr="003C665A">
        <w:rPr>
          <w:rFonts w:asciiTheme="majorHAnsi" w:hAnsiTheme="majorHAnsi"/>
          <w:sz w:val="24"/>
          <w:szCs w:val="24"/>
        </w:rPr>
        <w:t xml:space="preserve"> - cu participarea oficialită</w:t>
      </w:r>
      <w:r w:rsidR="00B80478" w:rsidRPr="003C665A">
        <w:rPr>
          <w:rFonts w:asciiTheme="majorHAnsi" w:hAnsiTheme="majorHAnsi"/>
          <w:sz w:val="24"/>
          <w:szCs w:val="24"/>
        </w:rPr>
        <w:t>ț</w:t>
      </w:r>
      <w:r w:rsidRPr="003C665A">
        <w:rPr>
          <w:rFonts w:asciiTheme="majorHAnsi" w:hAnsiTheme="majorHAnsi"/>
          <w:sz w:val="24"/>
          <w:szCs w:val="24"/>
        </w:rPr>
        <w:t xml:space="preserve">ilor </w:t>
      </w:r>
      <w:r w:rsidR="00B80478" w:rsidRPr="003C665A">
        <w:rPr>
          <w:rFonts w:asciiTheme="majorHAnsi" w:hAnsiTheme="majorHAnsi"/>
          <w:sz w:val="24"/>
          <w:szCs w:val="24"/>
        </w:rPr>
        <w:t>ș</w:t>
      </w:r>
      <w:r w:rsidRPr="003C665A">
        <w:rPr>
          <w:rFonts w:asciiTheme="majorHAnsi" w:hAnsiTheme="majorHAnsi"/>
          <w:sz w:val="24"/>
          <w:szCs w:val="24"/>
        </w:rPr>
        <w:t xml:space="preserve">i bibliotecarilor din alte biblioteci clujene, urmat de lansarea concursului </w:t>
      </w:r>
      <w:r w:rsidRPr="003C665A">
        <w:rPr>
          <w:rFonts w:asciiTheme="majorHAnsi" w:hAnsiTheme="majorHAnsi"/>
          <w:i/>
          <w:iCs/>
          <w:sz w:val="24"/>
          <w:szCs w:val="24"/>
        </w:rPr>
        <w:t>„Cutreier Clujul”</w:t>
      </w:r>
      <w:r w:rsidRPr="003C665A">
        <w:rPr>
          <w:rFonts w:asciiTheme="majorHAnsi" w:hAnsiTheme="majorHAnsi"/>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 xml:space="preserve">i decernarea premiilor pentru colaboratorii </w:t>
      </w:r>
      <w:r w:rsidR="00B80478" w:rsidRPr="003C665A">
        <w:rPr>
          <w:rFonts w:asciiTheme="majorHAnsi" w:hAnsiTheme="majorHAnsi"/>
          <w:sz w:val="24"/>
          <w:szCs w:val="24"/>
        </w:rPr>
        <w:t>ș</w:t>
      </w:r>
      <w:r w:rsidRPr="003C665A">
        <w:rPr>
          <w:rFonts w:asciiTheme="majorHAnsi" w:hAnsiTheme="majorHAnsi"/>
          <w:sz w:val="24"/>
          <w:szCs w:val="24"/>
        </w:rPr>
        <w:t>i voluntarii bibliotecii. Seara,</w:t>
      </w:r>
      <w:r w:rsidRPr="003C665A">
        <w:rPr>
          <w:rFonts w:asciiTheme="majorHAnsi" w:hAnsiTheme="majorHAnsi"/>
          <w:b/>
          <w:sz w:val="24"/>
          <w:szCs w:val="24"/>
        </w:rPr>
        <w:t xml:space="preserve"> </w:t>
      </w:r>
      <w:r w:rsidRPr="003C665A">
        <w:rPr>
          <w:rFonts w:asciiTheme="majorHAnsi" w:hAnsiTheme="majorHAnsi"/>
          <w:bCs/>
          <w:sz w:val="24"/>
          <w:szCs w:val="24"/>
        </w:rPr>
        <w:t>a avut loc</w:t>
      </w:r>
      <w:r w:rsidRPr="003C665A">
        <w:rPr>
          <w:rFonts w:asciiTheme="majorHAnsi" w:hAnsiTheme="majorHAnsi"/>
          <w:sz w:val="24"/>
          <w:szCs w:val="24"/>
        </w:rPr>
        <w:t xml:space="preserve"> spectacolul </w:t>
      </w:r>
      <w:r w:rsidRPr="003C665A">
        <w:rPr>
          <w:rFonts w:asciiTheme="majorHAnsi" w:hAnsiTheme="majorHAnsi"/>
          <w:i/>
          <w:sz w:val="24"/>
          <w:szCs w:val="24"/>
        </w:rPr>
        <w:t xml:space="preserve">BJC 100 - Aniversare cu muzică </w:t>
      </w:r>
      <w:r w:rsidR="00B80478" w:rsidRPr="003C665A">
        <w:rPr>
          <w:rFonts w:asciiTheme="majorHAnsi" w:hAnsiTheme="majorHAnsi"/>
          <w:i/>
          <w:sz w:val="24"/>
          <w:szCs w:val="24"/>
        </w:rPr>
        <w:t>ș</w:t>
      </w:r>
      <w:r w:rsidRPr="003C665A">
        <w:rPr>
          <w:rFonts w:asciiTheme="majorHAnsi" w:hAnsiTheme="majorHAnsi"/>
          <w:i/>
          <w:sz w:val="24"/>
          <w:szCs w:val="24"/>
        </w:rPr>
        <w:t>i culoare.</w:t>
      </w:r>
      <w:r w:rsidRPr="003C665A">
        <w:rPr>
          <w:rFonts w:asciiTheme="majorHAnsi" w:hAnsiTheme="majorHAnsi"/>
          <w:sz w:val="24"/>
          <w:szCs w:val="24"/>
        </w:rPr>
        <w:t xml:space="preserve"> </w:t>
      </w:r>
      <w:r w:rsidRPr="003C665A">
        <w:rPr>
          <w:rFonts w:asciiTheme="majorHAnsi" w:hAnsiTheme="majorHAnsi"/>
          <w:i/>
          <w:iCs/>
          <w:sz w:val="24"/>
          <w:szCs w:val="24"/>
        </w:rPr>
        <w:t xml:space="preserve">Simbioză între literatură, muzică </w:t>
      </w:r>
      <w:r w:rsidR="00B80478" w:rsidRPr="003C665A">
        <w:rPr>
          <w:rFonts w:asciiTheme="majorHAnsi" w:hAnsiTheme="majorHAnsi"/>
          <w:i/>
          <w:iCs/>
          <w:sz w:val="24"/>
          <w:szCs w:val="24"/>
        </w:rPr>
        <w:t>ș</w:t>
      </w:r>
      <w:r w:rsidRPr="003C665A">
        <w:rPr>
          <w:rFonts w:asciiTheme="majorHAnsi" w:hAnsiTheme="majorHAnsi"/>
          <w:i/>
          <w:iCs/>
          <w:sz w:val="24"/>
          <w:szCs w:val="24"/>
        </w:rPr>
        <w:t>i pictură</w:t>
      </w:r>
      <w:r w:rsidRPr="003C665A">
        <w:rPr>
          <w:rFonts w:asciiTheme="majorHAnsi" w:hAnsiTheme="majorHAnsi"/>
          <w:sz w:val="24"/>
          <w:szCs w:val="24"/>
        </w:rPr>
        <w:t xml:space="preserve"> care a cuprins un mini-concert la harpă în interpretarea Alexandrei Răileanu, un scurt recital de poezie în interpretarea actorului Teatrului Na</w:t>
      </w:r>
      <w:r w:rsidR="00B80478" w:rsidRPr="003C665A">
        <w:rPr>
          <w:rFonts w:asciiTheme="majorHAnsi" w:hAnsiTheme="majorHAnsi"/>
          <w:sz w:val="24"/>
          <w:szCs w:val="24"/>
        </w:rPr>
        <w:t>ț</w:t>
      </w:r>
      <w:r w:rsidRPr="003C665A">
        <w:rPr>
          <w:rFonts w:asciiTheme="majorHAnsi" w:hAnsiTheme="majorHAnsi"/>
          <w:sz w:val="24"/>
          <w:szCs w:val="24"/>
        </w:rPr>
        <w:t>ional „Lucian Blaga” Cluj-Napoca, Cristian Grosu, o invita</w:t>
      </w:r>
      <w:r w:rsidR="00B80478" w:rsidRPr="003C665A">
        <w:rPr>
          <w:rFonts w:asciiTheme="majorHAnsi" w:hAnsiTheme="majorHAnsi"/>
          <w:sz w:val="24"/>
          <w:szCs w:val="24"/>
        </w:rPr>
        <w:t>ț</w:t>
      </w:r>
      <w:r w:rsidRPr="003C665A">
        <w:rPr>
          <w:rFonts w:asciiTheme="majorHAnsi" w:hAnsiTheme="majorHAnsi"/>
          <w:sz w:val="24"/>
          <w:szCs w:val="24"/>
        </w:rPr>
        <w:t>ie la pictură adresată participan</w:t>
      </w:r>
      <w:r w:rsidR="00B80478" w:rsidRPr="003C665A">
        <w:rPr>
          <w:rFonts w:asciiTheme="majorHAnsi" w:hAnsiTheme="majorHAnsi"/>
          <w:sz w:val="24"/>
          <w:szCs w:val="24"/>
        </w:rPr>
        <w:t>ț</w:t>
      </w:r>
      <w:r w:rsidRPr="003C665A">
        <w:rPr>
          <w:rFonts w:asciiTheme="majorHAnsi" w:hAnsiTheme="majorHAnsi"/>
          <w:sz w:val="24"/>
          <w:szCs w:val="24"/>
        </w:rPr>
        <w:t xml:space="preserve">ilor </w:t>
      </w:r>
      <w:r w:rsidR="00B80478" w:rsidRPr="003C665A">
        <w:rPr>
          <w:rFonts w:asciiTheme="majorHAnsi" w:hAnsiTheme="majorHAnsi"/>
          <w:sz w:val="24"/>
          <w:szCs w:val="24"/>
        </w:rPr>
        <w:t>ș</w:t>
      </w:r>
      <w:r w:rsidRPr="003C665A">
        <w:rPr>
          <w:rFonts w:asciiTheme="majorHAnsi" w:hAnsiTheme="majorHAnsi"/>
          <w:sz w:val="24"/>
          <w:szCs w:val="24"/>
        </w:rPr>
        <w:t xml:space="preserve">i premierea celor mai fideli cititori ai bibliotecii. </w:t>
      </w:r>
    </w:p>
    <w:p w:rsidR="00C26E66" w:rsidRPr="003C665A" w:rsidRDefault="00C26E66" w:rsidP="00196490">
      <w:pPr>
        <w:spacing w:before="0" w:after="0"/>
        <w:ind w:left="142" w:firstLine="720"/>
        <w:jc w:val="both"/>
        <w:rPr>
          <w:rFonts w:asciiTheme="majorHAnsi" w:hAnsiTheme="majorHAnsi"/>
          <w:sz w:val="24"/>
          <w:szCs w:val="24"/>
        </w:rPr>
      </w:pPr>
    </w:p>
    <w:p w:rsidR="00C26E66" w:rsidRPr="003C665A" w:rsidRDefault="00C26E66" w:rsidP="00196490">
      <w:pPr>
        <w:pStyle w:val="NormalWeb"/>
        <w:spacing w:before="0" w:beforeAutospacing="0" w:after="0" w:afterAutospacing="0" w:line="276" w:lineRule="auto"/>
        <w:jc w:val="center"/>
        <w:textAlignment w:val="baseline"/>
        <w:rPr>
          <w:rFonts w:asciiTheme="majorHAnsi" w:hAnsiTheme="majorHAnsi"/>
          <w:lang w:val="ro-RO"/>
        </w:rPr>
      </w:pPr>
      <w:r w:rsidRPr="003C665A">
        <w:rPr>
          <w:rFonts w:asciiTheme="majorHAnsi" w:hAnsiTheme="majorHAnsi"/>
          <w:noProof/>
          <w:lang w:val="ro-RO"/>
        </w:rPr>
        <w:drawing>
          <wp:inline distT="0" distB="0" distL="0" distR="0">
            <wp:extent cx="3905250" cy="2590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0" cy="2590800"/>
                    </a:xfrm>
                    <a:prstGeom prst="rect">
                      <a:avLst/>
                    </a:prstGeom>
                    <a:noFill/>
                    <a:ln>
                      <a:noFill/>
                    </a:ln>
                  </pic:spPr>
                </pic:pic>
              </a:graphicData>
            </a:graphic>
          </wp:inline>
        </w:drawing>
      </w:r>
    </w:p>
    <w:p w:rsidR="00C26E66" w:rsidRPr="003C665A" w:rsidRDefault="00C26E66" w:rsidP="00196490">
      <w:pPr>
        <w:pStyle w:val="NormalWeb"/>
        <w:spacing w:before="0" w:beforeAutospacing="0" w:after="0" w:afterAutospacing="0" w:line="276" w:lineRule="auto"/>
        <w:jc w:val="center"/>
        <w:textAlignment w:val="baseline"/>
        <w:rPr>
          <w:rFonts w:asciiTheme="majorHAnsi" w:hAnsiTheme="majorHAnsi"/>
          <w:i/>
          <w:lang w:val="ro-RO"/>
        </w:rPr>
      </w:pPr>
      <w:r w:rsidRPr="003C665A">
        <w:rPr>
          <w:rFonts w:asciiTheme="majorHAnsi" w:hAnsiTheme="majorHAnsi"/>
          <w:i/>
          <w:lang w:val="ro-RO"/>
        </w:rPr>
        <w:t>100 de ani de lectură publică la Cluj-Napoca</w:t>
      </w:r>
    </w:p>
    <w:p w:rsidR="00C26E66" w:rsidRPr="003C665A" w:rsidRDefault="00C26E66" w:rsidP="00196490">
      <w:pPr>
        <w:pStyle w:val="NormalWeb"/>
        <w:spacing w:before="0" w:beforeAutospacing="0" w:after="0" w:afterAutospacing="0" w:line="276" w:lineRule="auto"/>
        <w:jc w:val="center"/>
        <w:textAlignment w:val="baseline"/>
        <w:rPr>
          <w:rFonts w:asciiTheme="majorHAnsi" w:hAnsiTheme="majorHAnsi"/>
          <w:lang w:val="ro-RO"/>
        </w:rPr>
      </w:pPr>
      <w:r w:rsidRPr="003C665A">
        <w:rPr>
          <w:rFonts w:asciiTheme="majorHAnsi" w:hAnsiTheme="majorHAnsi"/>
          <w:noProof/>
          <w:lang w:val="ro-RO"/>
        </w:rPr>
        <w:drawing>
          <wp:inline distT="0" distB="0" distL="0" distR="0">
            <wp:extent cx="3905250" cy="29051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0" cy="2905125"/>
                    </a:xfrm>
                    <a:prstGeom prst="rect">
                      <a:avLst/>
                    </a:prstGeom>
                    <a:noFill/>
                    <a:ln>
                      <a:noFill/>
                    </a:ln>
                  </pic:spPr>
                </pic:pic>
              </a:graphicData>
            </a:graphic>
          </wp:inline>
        </w:drawing>
      </w:r>
    </w:p>
    <w:p w:rsidR="00C26E66" w:rsidRPr="003C665A" w:rsidRDefault="00C26E66" w:rsidP="00196490">
      <w:pPr>
        <w:pStyle w:val="NormalWeb"/>
        <w:spacing w:before="0" w:beforeAutospacing="0" w:after="0" w:afterAutospacing="0" w:line="276" w:lineRule="auto"/>
        <w:jc w:val="center"/>
        <w:textAlignment w:val="baseline"/>
        <w:rPr>
          <w:rFonts w:asciiTheme="majorHAnsi" w:hAnsiTheme="majorHAnsi"/>
          <w:i/>
          <w:lang w:val="ro-RO"/>
        </w:rPr>
      </w:pPr>
      <w:r w:rsidRPr="003C665A">
        <w:rPr>
          <w:rFonts w:asciiTheme="majorHAnsi" w:hAnsiTheme="majorHAnsi"/>
          <w:i/>
          <w:lang w:val="ro-RO"/>
        </w:rPr>
        <w:t xml:space="preserve">BJC100 Simbioză între muzică, literatură </w:t>
      </w:r>
      <w:r w:rsidR="00B80478" w:rsidRPr="003C665A">
        <w:rPr>
          <w:rFonts w:asciiTheme="majorHAnsi" w:hAnsiTheme="majorHAnsi"/>
          <w:i/>
          <w:lang w:val="ro-RO"/>
        </w:rPr>
        <w:t>ș</w:t>
      </w:r>
      <w:r w:rsidRPr="003C665A">
        <w:rPr>
          <w:rFonts w:asciiTheme="majorHAnsi" w:hAnsiTheme="majorHAnsi"/>
          <w:i/>
          <w:lang w:val="ro-RO"/>
        </w:rPr>
        <w:t>i pictură</w:t>
      </w:r>
    </w:p>
    <w:p w:rsidR="00C26E66" w:rsidRPr="003C665A" w:rsidRDefault="00C26E66" w:rsidP="00196490">
      <w:pPr>
        <w:pBdr>
          <w:top w:val="nil"/>
          <w:left w:val="nil"/>
          <w:bottom w:val="nil"/>
          <w:right w:val="nil"/>
          <w:between w:val="nil"/>
        </w:pBdr>
        <w:spacing w:before="0" w:after="0"/>
        <w:contextualSpacing/>
        <w:jc w:val="both"/>
        <w:rPr>
          <w:rFonts w:asciiTheme="majorHAnsi" w:hAnsiTheme="majorHAnsi"/>
          <w:sz w:val="24"/>
          <w:szCs w:val="24"/>
        </w:rPr>
      </w:pPr>
    </w:p>
    <w:p w:rsidR="00C26E66" w:rsidRPr="003C665A" w:rsidRDefault="00C26E66" w:rsidP="00196490">
      <w:pPr>
        <w:pBdr>
          <w:top w:val="nil"/>
          <w:left w:val="nil"/>
          <w:bottom w:val="nil"/>
          <w:right w:val="nil"/>
          <w:between w:val="nil"/>
        </w:pBdr>
        <w:spacing w:before="0" w:after="0"/>
        <w:ind w:firstLine="709"/>
        <w:contextualSpacing/>
        <w:jc w:val="both"/>
        <w:rPr>
          <w:rFonts w:asciiTheme="majorHAnsi" w:hAnsiTheme="majorHAnsi"/>
          <w:sz w:val="24"/>
          <w:szCs w:val="24"/>
        </w:rPr>
      </w:pPr>
      <w:r w:rsidRPr="003C665A">
        <w:rPr>
          <w:rFonts w:asciiTheme="majorHAnsi" w:hAnsiTheme="majorHAnsi"/>
          <w:sz w:val="24"/>
          <w:szCs w:val="24"/>
        </w:rPr>
        <w:t>Pe parcursul săptămânii, biblioteca a organizat 75 de activită</w:t>
      </w:r>
      <w:r w:rsidR="00B80478" w:rsidRPr="003C665A">
        <w:rPr>
          <w:rFonts w:asciiTheme="majorHAnsi" w:hAnsiTheme="majorHAnsi"/>
          <w:sz w:val="24"/>
          <w:szCs w:val="24"/>
        </w:rPr>
        <w:t>ț</w:t>
      </w:r>
      <w:r w:rsidRPr="003C665A">
        <w:rPr>
          <w:rFonts w:asciiTheme="majorHAnsi" w:hAnsiTheme="majorHAnsi"/>
          <w:sz w:val="24"/>
          <w:szCs w:val="24"/>
        </w:rPr>
        <w:t>i destinate tuturor vârstelor:, cluburi, ateliere, întâlniri cu scriitori, expozi</w:t>
      </w:r>
      <w:r w:rsidR="00B80478" w:rsidRPr="003C665A">
        <w:rPr>
          <w:rFonts w:asciiTheme="majorHAnsi" w:hAnsiTheme="majorHAnsi"/>
          <w:sz w:val="24"/>
          <w:szCs w:val="24"/>
        </w:rPr>
        <w:t>ț</w:t>
      </w:r>
      <w:r w:rsidRPr="003C665A">
        <w:rPr>
          <w:rFonts w:asciiTheme="majorHAnsi" w:hAnsiTheme="majorHAnsi"/>
          <w:sz w:val="24"/>
          <w:szCs w:val="24"/>
        </w:rPr>
        <w:t xml:space="preserve">ii de carte etc. Dintre acestea amintim: întâlnirea cu scriitoarea clujeană Florina </w:t>
      </w:r>
      <w:proofErr w:type="spellStart"/>
      <w:r w:rsidRPr="003C665A">
        <w:rPr>
          <w:rFonts w:asciiTheme="majorHAnsi" w:hAnsiTheme="majorHAnsi"/>
          <w:sz w:val="24"/>
          <w:szCs w:val="24"/>
        </w:rPr>
        <w:t>Ilis</w:t>
      </w:r>
      <w:proofErr w:type="spellEnd"/>
      <w:r w:rsidRPr="003C665A">
        <w:rPr>
          <w:rFonts w:asciiTheme="majorHAnsi" w:hAnsiTheme="majorHAnsi"/>
          <w:sz w:val="24"/>
          <w:szCs w:val="24"/>
        </w:rPr>
        <w:t>,</w:t>
      </w:r>
      <w:r w:rsidRPr="003C665A">
        <w:rPr>
          <w:rFonts w:asciiTheme="majorHAnsi" w:hAnsiTheme="majorHAnsi"/>
          <w:b/>
          <w:bCs/>
          <w:i/>
          <w:iCs/>
          <w:sz w:val="24"/>
          <w:szCs w:val="24"/>
        </w:rPr>
        <w:t xml:space="preserve"> </w:t>
      </w:r>
      <w:r w:rsidRPr="003C665A">
        <w:rPr>
          <w:rFonts w:asciiTheme="majorHAnsi" w:hAnsiTheme="majorHAnsi"/>
          <w:bCs/>
          <w:iCs/>
          <w:sz w:val="24"/>
          <w:szCs w:val="24"/>
        </w:rPr>
        <w:t>sub genericul „</w:t>
      </w:r>
      <w:r w:rsidRPr="003C665A">
        <w:rPr>
          <w:rFonts w:asciiTheme="majorHAnsi" w:hAnsiTheme="majorHAnsi"/>
          <w:bCs/>
          <w:i/>
          <w:iCs/>
          <w:sz w:val="24"/>
          <w:szCs w:val="24"/>
        </w:rPr>
        <w:t>Cine sunt eu? O sută de ani din arborele genealogic al familiei mele</w:t>
      </w:r>
      <w:r w:rsidRPr="003C665A">
        <w:rPr>
          <w:rFonts w:asciiTheme="majorHAnsi" w:hAnsiTheme="majorHAnsi"/>
          <w:bCs/>
          <w:iCs/>
          <w:sz w:val="24"/>
          <w:szCs w:val="24"/>
        </w:rPr>
        <w:t>”</w:t>
      </w:r>
      <w:r w:rsidRPr="003C665A">
        <w:rPr>
          <w:rFonts w:asciiTheme="majorHAnsi" w:hAnsiTheme="majorHAnsi"/>
          <w:bCs/>
          <w:i/>
          <w:iCs/>
          <w:sz w:val="24"/>
          <w:szCs w:val="24"/>
        </w:rPr>
        <w:t xml:space="preserve">, un dialog despre romanul ,,Cartea </w:t>
      </w:r>
      <w:proofErr w:type="spellStart"/>
      <w:r w:rsidRPr="003C665A">
        <w:rPr>
          <w:rFonts w:asciiTheme="majorHAnsi" w:hAnsiTheme="majorHAnsi"/>
          <w:bCs/>
          <w:i/>
          <w:iCs/>
          <w:sz w:val="24"/>
          <w:szCs w:val="24"/>
        </w:rPr>
        <w:t>numerilor</w:t>
      </w:r>
      <w:proofErr w:type="spellEnd"/>
      <w:r w:rsidRPr="003C665A">
        <w:rPr>
          <w:rFonts w:asciiTheme="majorHAnsi" w:hAnsiTheme="majorHAnsi"/>
          <w:bCs/>
          <w:i/>
          <w:iCs/>
          <w:sz w:val="24"/>
          <w:szCs w:val="24"/>
        </w:rPr>
        <w:t xml:space="preserve">” de Florina </w:t>
      </w:r>
      <w:proofErr w:type="spellStart"/>
      <w:r w:rsidRPr="003C665A">
        <w:rPr>
          <w:rFonts w:asciiTheme="majorHAnsi" w:hAnsiTheme="majorHAnsi"/>
          <w:bCs/>
          <w:i/>
          <w:iCs/>
          <w:sz w:val="24"/>
          <w:szCs w:val="24"/>
        </w:rPr>
        <w:t>Ilis</w:t>
      </w:r>
      <w:proofErr w:type="spellEnd"/>
      <w:r w:rsidRPr="003C665A">
        <w:rPr>
          <w:rFonts w:asciiTheme="majorHAnsi" w:hAnsiTheme="majorHAnsi"/>
          <w:bCs/>
          <w:iCs/>
          <w:sz w:val="24"/>
          <w:szCs w:val="24"/>
        </w:rPr>
        <w:t xml:space="preserve">, </w:t>
      </w:r>
      <w:r w:rsidRPr="003C665A">
        <w:rPr>
          <w:rFonts w:asciiTheme="majorHAnsi" w:hAnsiTheme="majorHAnsi"/>
          <w:iCs/>
          <w:sz w:val="24"/>
          <w:szCs w:val="24"/>
        </w:rPr>
        <w:t>clubul de lectură</w:t>
      </w:r>
      <w:r w:rsidRPr="003C665A">
        <w:rPr>
          <w:rFonts w:asciiTheme="majorHAnsi" w:hAnsiTheme="majorHAnsi"/>
          <w:b/>
          <w:bCs/>
          <w:i/>
          <w:sz w:val="24"/>
          <w:szCs w:val="24"/>
        </w:rPr>
        <w:t xml:space="preserve"> </w:t>
      </w:r>
      <w:r w:rsidRPr="003C665A">
        <w:rPr>
          <w:rFonts w:asciiTheme="majorHAnsi" w:hAnsiTheme="majorHAnsi"/>
          <w:i/>
          <w:sz w:val="24"/>
          <w:szCs w:val="24"/>
        </w:rPr>
        <w:t>„Vocea cititorului”</w:t>
      </w:r>
      <w:r w:rsidRPr="003C665A">
        <w:rPr>
          <w:rFonts w:asciiTheme="majorHAnsi" w:hAnsiTheme="majorHAnsi"/>
          <w:b/>
          <w:bCs/>
          <w:i/>
          <w:sz w:val="24"/>
          <w:szCs w:val="24"/>
        </w:rPr>
        <w:t xml:space="preserve"> </w:t>
      </w:r>
      <w:r w:rsidRPr="003C665A">
        <w:rPr>
          <w:rFonts w:asciiTheme="majorHAnsi" w:hAnsiTheme="majorHAnsi"/>
          <w:iCs/>
          <w:sz w:val="24"/>
          <w:szCs w:val="24"/>
        </w:rPr>
        <w:t>în colaborare cu Victor Miron</w:t>
      </w:r>
      <w:r w:rsidRPr="003C665A">
        <w:rPr>
          <w:rFonts w:asciiTheme="majorHAnsi" w:hAnsiTheme="majorHAnsi"/>
          <w:bCs/>
          <w:iCs/>
          <w:sz w:val="24"/>
          <w:szCs w:val="24"/>
        </w:rPr>
        <w:t xml:space="preserve">, </w:t>
      </w:r>
      <w:r w:rsidRPr="003C665A">
        <w:rPr>
          <w:rFonts w:asciiTheme="majorHAnsi" w:hAnsiTheme="majorHAnsi"/>
          <w:sz w:val="24"/>
          <w:szCs w:val="24"/>
        </w:rPr>
        <w:t>o seară de poezie,</w:t>
      </w:r>
      <w:r w:rsidRPr="003C665A">
        <w:rPr>
          <w:rFonts w:asciiTheme="majorHAnsi" w:hAnsiTheme="majorHAnsi"/>
          <w:i/>
          <w:iCs/>
          <w:sz w:val="24"/>
          <w:szCs w:val="24"/>
        </w:rPr>
        <w:t xml:space="preserve"> </w:t>
      </w:r>
      <w:r w:rsidRPr="003C665A">
        <w:rPr>
          <w:rFonts w:asciiTheme="majorHAnsi" w:hAnsiTheme="majorHAnsi"/>
          <w:b/>
          <w:bCs/>
          <w:i/>
          <w:iCs/>
          <w:sz w:val="24"/>
          <w:szCs w:val="24"/>
        </w:rPr>
        <w:t xml:space="preserve"> </w:t>
      </w:r>
      <w:r w:rsidRPr="003C665A">
        <w:rPr>
          <w:rFonts w:asciiTheme="majorHAnsi" w:hAnsiTheme="majorHAnsi"/>
          <w:bCs/>
          <w:i/>
          <w:iCs/>
          <w:sz w:val="24"/>
          <w:szCs w:val="24"/>
        </w:rPr>
        <w:t>,,Găse</w:t>
      </w:r>
      <w:r w:rsidR="00B80478" w:rsidRPr="003C665A">
        <w:rPr>
          <w:rFonts w:asciiTheme="majorHAnsi" w:hAnsiTheme="majorHAnsi"/>
          <w:bCs/>
          <w:i/>
          <w:iCs/>
          <w:sz w:val="24"/>
          <w:szCs w:val="24"/>
        </w:rPr>
        <w:t>ș</w:t>
      </w:r>
      <w:r w:rsidRPr="003C665A">
        <w:rPr>
          <w:rFonts w:asciiTheme="majorHAnsi" w:hAnsiTheme="majorHAnsi"/>
          <w:bCs/>
          <w:i/>
          <w:iCs/>
          <w:sz w:val="24"/>
          <w:szCs w:val="24"/>
        </w:rPr>
        <w:t>te cartea, descoperă autorul, câ</w:t>
      </w:r>
      <w:r w:rsidR="00B80478" w:rsidRPr="003C665A">
        <w:rPr>
          <w:rFonts w:asciiTheme="majorHAnsi" w:hAnsiTheme="majorHAnsi"/>
          <w:bCs/>
          <w:i/>
          <w:iCs/>
          <w:sz w:val="24"/>
          <w:szCs w:val="24"/>
        </w:rPr>
        <w:t>ș</w:t>
      </w:r>
      <w:r w:rsidRPr="003C665A">
        <w:rPr>
          <w:rFonts w:asciiTheme="majorHAnsi" w:hAnsiTheme="majorHAnsi"/>
          <w:bCs/>
          <w:i/>
          <w:iCs/>
          <w:sz w:val="24"/>
          <w:szCs w:val="24"/>
        </w:rPr>
        <w:t xml:space="preserve">tigă un premiu!” </w:t>
      </w:r>
      <w:r w:rsidRPr="003C665A">
        <w:rPr>
          <w:rFonts w:asciiTheme="majorHAnsi" w:hAnsiTheme="majorHAnsi"/>
          <w:b/>
          <w:bCs/>
          <w:i/>
          <w:iCs/>
          <w:sz w:val="24"/>
          <w:szCs w:val="24"/>
        </w:rPr>
        <w:t xml:space="preserve">– </w:t>
      </w:r>
      <w:r w:rsidRPr="003C665A">
        <w:rPr>
          <w:rFonts w:asciiTheme="majorHAnsi" w:hAnsiTheme="majorHAnsi"/>
          <w:sz w:val="24"/>
          <w:szCs w:val="24"/>
        </w:rPr>
        <w:t>vânătoare de comori în bibliotecă</w:t>
      </w:r>
      <w:r w:rsidRPr="003C665A">
        <w:rPr>
          <w:rFonts w:asciiTheme="majorHAnsi" w:hAnsiTheme="majorHAnsi"/>
          <w:b/>
          <w:bCs/>
          <w:i/>
          <w:iCs/>
          <w:sz w:val="24"/>
          <w:szCs w:val="24"/>
        </w:rPr>
        <w:t xml:space="preserve">, </w:t>
      </w:r>
      <w:r w:rsidRPr="003C665A">
        <w:rPr>
          <w:rFonts w:asciiTheme="majorHAnsi" w:hAnsiTheme="majorHAnsi"/>
          <w:sz w:val="24"/>
          <w:szCs w:val="24"/>
        </w:rPr>
        <w:t>prezentări pentru elevi cu titlul</w:t>
      </w:r>
      <w:r w:rsidRPr="003C665A">
        <w:rPr>
          <w:rFonts w:asciiTheme="majorHAnsi" w:hAnsiTheme="majorHAnsi"/>
          <w:i/>
          <w:iCs/>
          <w:sz w:val="24"/>
          <w:szCs w:val="24"/>
        </w:rPr>
        <w:t xml:space="preserve"> „O bibliotecă de 100 de ani!”</w:t>
      </w:r>
      <w:r w:rsidRPr="003C665A">
        <w:rPr>
          <w:rFonts w:asciiTheme="majorHAnsi" w:hAnsiTheme="majorHAnsi"/>
          <w:b/>
          <w:bCs/>
          <w:i/>
          <w:iCs/>
          <w:sz w:val="24"/>
          <w:szCs w:val="24"/>
        </w:rPr>
        <w:t xml:space="preserve">, </w:t>
      </w:r>
      <w:r w:rsidRPr="003C665A">
        <w:rPr>
          <w:rFonts w:asciiTheme="majorHAnsi" w:hAnsiTheme="majorHAnsi"/>
          <w:bCs/>
          <w:iCs/>
          <w:sz w:val="24"/>
          <w:szCs w:val="24"/>
        </w:rPr>
        <w:t xml:space="preserve">ateliere de reciclare creativă </w:t>
      </w:r>
      <w:r w:rsidRPr="003C665A">
        <w:rPr>
          <w:rFonts w:asciiTheme="majorHAnsi" w:hAnsiTheme="majorHAnsi"/>
          <w:i/>
          <w:iCs/>
          <w:sz w:val="24"/>
          <w:szCs w:val="24"/>
        </w:rPr>
        <w:t>„</w:t>
      </w:r>
      <w:proofErr w:type="spellStart"/>
      <w:r w:rsidRPr="003C665A">
        <w:rPr>
          <w:rFonts w:asciiTheme="majorHAnsi" w:hAnsiTheme="majorHAnsi"/>
          <w:i/>
          <w:iCs/>
          <w:sz w:val="24"/>
          <w:szCs w:val="24"/>
        </w:rPr>
        <w:t>BookArt</w:t>
      </w:r>
      <w:proofErr w:type="spellEnd"/>
      <w:r w:rsidRPr="003C665A">
        <w:rPr>
          <w:rFonts w:asciiTheme="majorHAnsi" w:hAnsiTheme="majorHAnsi"/>
          <w:i/>
          <w:iCs/>
          <w:sz w:val="24"/>
          <w:szCs w:val="24"/>
        </w:rPr>
        <w:t xml:space="preserve"> - o nouă via</w:t>
      </w:r>
      <w:r w:rsidR="00B80478" w:rsidRPr="003C665A">
        <w:rPr>
          <w:rFonts w:asciiTheme="majorHAnsi" w:hAnsiTheme="majorHAnsi"/>
          <w:i/>
          <w:iCs/>
          <w:sz w:val="24"/>
          <w:szCs w:val="24"/>
        </w:rPr>
        <w:t>ț</w:t>
      </w:r>
      <w:r w:rsidRPr="003C665A">
        <w:rPr>
          <w:rFonts w:asciiTheme="majorHAnsi" w:hAnsiTheme="majorHAnsi"/>
          <w:i/>
          <w:iCs/>
          <w:sz w:val="24"/>
          <w:szCs w:val="24"/>
        </w:rPr>
        <w:t>ă a căr</w:t>
      </w:r>
      <w:r w:rsidR="00B80478" w:rsidRPr="003C665A">
        <w:rPr>
          <w:rFonts w:asciiTheme="majorHAnsi" w:hAnsiTheme="majorHAnsi"/>
          <w:i/>
          <w:iCs/>
          <w:sz w:val="24"/>
          <w:szCs w:val="24"/>
        </w:rPr>
        <w:t>ț</w:t>
      </w:r>
      <w:r w:rsidRPr="003C665A">
        <w:rPr>
          <w:rFonts w:asciiTheme="majorHAnsi" w:hAnsiTheme="majorHAnsi"/>
          <w:i/>
          <w:iCs/>
          <w:sz w:val="24"/>
          <w:szCs w:val="24"/>
        </w:rPr>
        <w:t xml:space="preserve">ii”, </w:t>
      </w:r>
      <w:r w:rsidRPr="003C665A">
        <w:rPr>
          <w:rFonts w:asciiTheme="majorHAnsi" w:hAnsiTheme="majorHAnsi"/>
          <w:bCs/>
          <w:i/>
          <w:sz w:val="24"/>
          <w:szCs w:val="24"/>
        </w:rPr>
        <w:t>„Arhitectura bibliotecilor din lume în 100 de imagini”,</w:t>
      </w:r>
      <w:r w:rsidRPr="003C665A">
        <w:rPr>
          <w:rFonts w:asciiTheme="majorHAnsi" w:hAnsiTheme="majorHAnsi"/>
          <w:b/>
          <w:sz w:val="24"/>
          <w:szCs w:val="24"/>
        </w:rPr>
        <w:t xml:space="preserve"> </w:t>
      </w:r>
      <w:r w:rsidRPr="003C665A">
        <w:rPr>
          <w:rFonts w:asciiTheme="majorHAnsi" w:hAnsiTheme="majorHAnsi"/>
          <w:sz w:val="24"/>
          <w:szCs w:val="24"/>
        </w:rPr>
        <w:t>care i-a adus în fa</w:t>
      </w:r>
      <w:r w:rsidR="00B80478" w:rsidRPr="003C665A">
        <w:rPr>
          <w:rFonts w:asciiTheme="majorHAnsi" w:hAnsiTheme="majorHAnsi"/>
          <w:sz w:val="24"/>
          <w:szCs w:val="24"/>
        </w:rPr>
        <w:t>ț</w:t>
      </w:r>
      <w:r w:rsidRPr="003C665A">
        <w:rPr>
          <w:rFonts w:asciiTheme="majorHAnsi" w:hAnsiTheme="majorHAnsi"/>
          <w:sz w:val="24"/>
          <w:szCs w:val="24"/>
        </w:rPr>
        <w:t>a copiilor pe tinerii arhitec</w:t>
      </w:r>
      <w:r w:rsidR="00B80478" w:rsidRPr="003C665A">
        <w:rPr>
          <w:rFonts w:asciiTheme="majorHAnsi" w:hAnsiTheme="majorHAnsi"/>
          <w:sz w:val="24"/>
          <w:szCs w:val="24"/>
        </w:rPr>
        <w:t>ț</w:t>
      </w:r>
      <w:r w:rsidRPr="003C665A">
        <w:rPr>
          <w:rFonts w:asciiTheme="majorHAnsi" w:hAnsiTheme="majorHAnsi"/>
          <w:sz w:val="24"/>
          <w:szCs w:val="24"/>
        </w:rPr>
        <w:t xml:space="preserve">i Alexandru </w:t>
      </w:r>
      <w:r w:rsidR="00B80478" w:rsidRPr="003C665A">
        <w:rPr>
          <w:rFonts w:asciiTheme="majorHAnsi" w:hAnsiTheme="majorHAnsi"/>
          <w:sz w:val="24"/>
          <w:szCs w:val="24"/>
        </w:rPr>
        <w:t>ș</w:t>
      </w:r>
      <w:r w:rsidRPr="003C665A">
        <w:rPr>
          <w:rFonts w:asciiTheme="majorHAnsi" w:hAnsiTheme="majorHAnsi"/>
          <w:sz w:val="24"/>
          <w:szCs w:val="24"/>
        </w:rPr>
        <w:t xml:space="preserve">i Alexandra Zaharia. </w:t>
      </w:r>
    </w:p>
    <w:p w:rsidR="00C26E66" w:rsidRPr="003C665A" w:rsidRDefault="00A84A0B" w:rsidP="00196490">
      <w:pPr>
        <w:pBdr>
          <w:top w:val="nil"/>
          <w:left w:val="nil"/>
          <w:bottom w:val="nil"/>
          <w:right w:val="nil"/>
          <w:between w:val="nil"/>
        </w:pBdr>
        <w:spacing w:before="0" w:after="0"/>
        <w:contextualSpacing/>
        <w:jc w:val="both"/>
        <w:rPr>
          <w:rFonts w:asciiTheme="majorHAnsi" w:hAnsiTheme="majorHAnsi"/>
          <w:sz w:val="24"/>
          <w:szCs w:val="24"/>
        </w:rPr>
      </w:pPr>
      <w:r w:rsidRPr="003C665A">
        <w:rPr>
          <w:rFonts w:asciiTheme="majorHAnsi" w:hAnsiTheme="majorHAnsi"/>
          <w:noProof/>
          <w:sz w:val="24"/>
          <w:szCs w:val="24"/>
        </w:rPr>
        <w:lastRenderedPageBreak/>
        <w:drawing>
          <wp:anchor distT="0" distB="0" distL="114300" distR="114300" simplePos="0" relativeHeight="251688960" behindDoc="0" locked="0" layoutInCell="1" allowOverlap="1" wp14:anchorId="66AA6B09" wp14:editId="32D919E7">
            <wp:simplePos x="0" y="0"/>
            <wp:positionH relativeFrom="column">
              <wp:posOffset>1251585</wp:posOffset>
            </wp:positionH>
            <wp:positionV relativeFrom="paragraph">
              <wp:posOffset>203835</wp:posOffset>
            </wp:positionV>
            <wp:extent cx="3422420" cy="2562225"/>
            <wp:effectExtent l="0" t="0" r="698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2420" cy="2562225"/>
                    </a:xfrm>
                    <a:prstGeom prst="rect">
                      <a:avLst/>
                    </a:prstGeom>
                    <a:noFill/>
                  </pic:spPr>
                </pic:pic>
              </a:graphicData>
            </a:graphic>
            <wp14:sizeRelH relativeFrom="page">
              <wp14:pctWidth>0</wp14:pctWidth>
            </wp14:sizeRelH>
            <wp14:sizeRelV relativeFrom="page">
              <wp14:pctHeight>0</wp14:pctHeight>
            </wp14:sizeRelV>
          </wp:anchor>
        </w:drawing>
      </w: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sz w:val="24"/>
          <w:szCs w:val="24"/>
        </w:rPr>
      </w:pPr>
    </w:p>
    <w:p w:rsidR="00A84A0B" w:rsidRPr="003C665A" w:rsidRDefault="00A84A0B" w:rsidP="00196490">
      <w:pPr>
        <w:pBdr>
          <w:top w:val="nil"/>
          <w:left w:val="nil"/>
          <w:bottom w:val="nil"/>
          <w:right w:val="nil"/>
          <w:between w:val="nil"/>
        </w:pBdr>
        <w:spacing w:before="0" w:after="0"/>
        <w:contextualSpacing/>
        <w:jc w:val="center"/>
        <w:rPr>
          <w:rFonts w:asciiTheme="majorHAnsi" w:hAnsiTheme="majorHAnsi"/>
          <w:bCs/>
          <w:i/>
          <w:sz w:val="24"/>
          <w:szCs w:val="24"/>
        </w:rPr>
      </w:pPr>
    </w:p>
    <w:p w:rsidR="00A84A0B" w:rsidRPr="003C665A" w:rsidRDefault="00A84A0B" w:rsidP="00196490">
      <w:pPr>
        <w:pBdr>
          <w:top w:val="nil"/>
          <w:left w:val="nil"/>
          <w:bottom w:val="nil"/>
          <w:right w:val="nil"/>
          <w:between w:val="nil"/>
        </w:pBdr>
        <w:spacing w:before="0" w:after="0"/>
        <w:contextualSpacing/>
        <w:jc w:val="center"/>
        <w:rPr>
          <w:rFonts w:asciiTheme="majorHAnsi" w:hAnsiTheme="majorHAnsi"/>
          <w:bCs/>
          <w:i/>
          <w:sz w:val="24"/>
          <w:szCs w:val="24"/>
        </w:rPr>
      </w:pPr>
    </w:p>
    <w:p w:rsidR="00A84A0B" w:rsidRPr="003C665A" w:rsidRDefault="00A84A0B" w:rsidP="00196490">
      <w:pPr>
        <w:pBdr>
          <w:top w:val="nil"/>
          <w:left w:val="nil"/>
          <w:bottom w:val="nil"/>
          <w:right w:val="nil"/>
          <w:between w:val="nil"/>
        </w:pBdr>
        <w:spacing w:before="0" w:after="0"/>
        <w:contextualSpacing/>
        <w:jc w:val="center"/>
        <w:rPr>
          <w:rFonts w:asciiTheme="majorHAnsi" w:hAnsiTheme="majorHAnsi"/>
          <w:bCs/>
          <w:i/>
          <w:sz w:val="24"/>
          <w:szCs w:val="24"/>
        </w:rPr>
      </w:pPr>
    </w:p>
    <w:p w:rsidR="00A84A0B" w:rsidRPr="003C665A" w:rsidRDefault="00A84A0B" w:rsidP="00196490">
      <w:pPr>
        <w:pBdr>
          <w:top w:val="nil"/>
          <w:left w:val="nil"/>
          <w:bottom w:val="nil"/>
          <w:right w:val="nil"/>
          <w:between w:val="nil"/>
        </w:pBdr>
        <w:spacing w:before="0" w:after="0"/>
        <w:contextualSpacing/>
        <w:jc w:val="center"/>
        <w:rPr>
          <w:rFonts w:asciiTheme="majorHAnsi" w:hAnsiTheme="majorHAnsi"/>
          <w:bCs/>
          <w:i/>
          <w:sz w:val="24"/>
          <w:szCs w:val="24"/>
        </w:rPr>
      </w:pPr>
    </w:p>
    <w:p w:rsidR="00A84A0B" w:rsidRPr="003C665A" w:rsidRDefault="00A84A0B" w:rsidP="00196490">
      <w:pPr>
        <w:pBdr>
          <w:top w:val="nil"/>
          <w:left w:val="nil"/>
          <w:bottom w:val="nil"/>
          <w:right w:val="nil"/>
          <w:between w:val="nil"/>
        </w:pBdr>
        <w:spacing w:before="0" w:after="0"/>
        <w:contextualSpacing/>
        <w:jc w:val="center"/>
        <w:rPr>
          <w:rFonts w:asciiTheme="majorHAnsi" w:hAnsiTheme="majorHAnsi"/>
          <w:bCs/>
          <w:i/>
          <w:sz w:val="24"/>
          <w:szCs w:val="24"/>
        </w:rPr>
      </w:pPr>
    </w:p>
    <w:p w:rsidR="00A84A0B" w:rsidRPr="003C665A" w:rsidRDefault="00A84A0B" w:rsidP="00196490">
      <w:pPr>
        <w:pBdr>
          <w:top w:val="nil"/>
          <w:left w:val="nil"/>
          <w:bottom w:val="nil"/>
          <w:right w:val="nil"/>
          <w:between w:val="nil"/>
        </w:pBdr>
        <w:spacing w:before="0" w:after="0"/>
        <w:contextualSpacing/>
        <w:jc w:val="center"/>
        <w:rPr>
          <w:rFonts w:asciiTheme="majorHAnsi" w:hAnsiTheme="majorHAnsi"/>
          <w:bCs/>
          <w:i/>
          <w:sz w:val="24"/>
          <w:szCs w:val="24"/>
        </w:rPr>
      </w:pPr>
    </w:p>
    <w:p w:rsidR="00A84A0B" w:rsidRPr="003C665A" w:rsidRDefault="00A84A0B" w:rsidP="00196490">
      <w:pPr>
        <w:pBdr>
          <w:top w:val="nil"/>
          <w:left w:val="nil"/>
          <w:bottom w:val="nil"/>
          <w:right w:val="nil"/>
          <w:between w:val="nil"/>
        </w:pBdr>
        <w:spacing w:before="0" w:after="0"/>
        <w:contextualSpacing/>
        <w:jc w:val="center"/>
        <w:rPr>
          <w:rFonts w:asciiTheme="majorHAnsi" w:hAnsiTheme="majorHAnsi"/>
          <w:bCs/>
          <w:i/>
          <w:sz w:val="24"/>
          <w:szCs w:val="24"/>
        </w:rPr>
      </w:pPr>
    </w:p>
    <w:p w:rsidR="00A84A0B" w:rsidRPr="003C665A" w:rsidRDefault="00A84A0B" w:rsidP="00196490">
      <w:pPr>
        <w:pBdr>
          <w:top w:val="nil"/>
          <w:left w:val="nil"/>
          <w:bottom w:val="nil"/>
          <w:right w:val="nil"/>
          <w:between w:val="nil"/>
        </w:pBdr>
        <w:spacing w:before="0" w:after="0"/>
        <w:contextualSpacing/>
        <w:jc w:val="center"/>
        <w:rPr>
          <w:rFonts w:asciiTheme="majorHAnsi" w:hAnsiTheme="majorHAnsi"/>
          <w:bCs/>
          <w:i/>
          <w:sz w:val="24"/>
          <w:szCs w:val="24"/>
        </w:rPr>
      </w:pPr>
    </w:p>
    <w:p w:rsidR="00A84A0B" w:rsidRPr="003C665A" w:rsidRDefault="00A84A0B" w:rsidP="00196490">
      <w:pPr>
        <w:pBdr>
          <w:top w:val="nil"/>
          <w:left w:val="nil"/>
          <w:bottom w:val="nil"/>
          <w:right w:val="nil"/>
          <w:between w:val="nil"/>
        </w:pBdr>
        <w:spacing w:before="0" w:after="0"/>
        <w:contextualSpacing/>
        <w:jc w:val="center"/>
        <w:rPr>
          <w:rFonts w:asciiTheme="majorHAnsi" w:hAnsiTheme="majorHAnsi"/>
          <w:bCs/>
          <w:i/>
          <w:sz w:val="24"/>
          <w:szCs w:val="24"/>
        </w:rPr>
      </w:pPr>
    </w:p>
    <w:p w:rsidR="00A84A0B" w:rsidRPr="003C665A" w:rsidRDefault="00A84A0B" w:rsidP="00196490">
      <w:pPr>
        <w:pBdr>
          <w:top w:val="nil"/>
          <w:left w:val="nil"/>
          <w:bottom w:val="nil"/>
          <w:right w:val="nil"/>
          <w:between w:val="nil"/>
        </w:pBdr>
        <w:spacing w:before="0" w:after="0"/>
        <w:contextualSpacing/>
        <w:jc w:val="center"/>
        <w:rPr>
          <w:rFonts w:asciiTheme="majorHAnsi" w:hAnsiTheme="majorHAnsi"/>
          <w:bCs/>
          <w:i/>
          <w:sz w:val="24"/>
          <w:szCs w:val="24"/>
        </w:rPr>
      </w:pPr>
    </w:p>
    <w:p w:rsidR="00A84A0B" w:rsidRPr="003C665A" w:rsidRDefault="00A84A0B" w:rsidP="00196490">
      <w:pPr>
        <w:pBdr>
          <w:top w:val="nil"/>
          <w:left w:val="nil"/>
          <w:bottom w:val="nil"/>
          <w:right w:val="nil"/>
          <w:between w:val="nil"/>
        </w:pBdr>
        <w:spacing w:before="0" w:after="0"/>
        <w:contextualSpacing/>
        <w:jc w:val="center"/>
        <w:rPr>
          <w:rFonts w:asciiTheme="majorHAnsi" w:hAnsiTheme="majorHAnsi"/>
          <w:bCs/>
          <w:i/>
          <w:sz w:val="24"/>
          <w:szCs w:val="24"/>
        </w:rPr>
      </w:pPr>
    </w:p>
    <w:p w:rsidR="00A84A0B" w:rsidRPr="003C665A" w:rsidRDefault="00A84A0B" w:rsidP="00196490">
      <w:pPr>
        <w:pBdr>
          <w:top w:val="nil"/>
          <w:left w:val="nil"/>
          <w:bottom w:val="nil"/>
          <w:right w:val="nil"/>
          <w:between w:val="nil"/>
        </w:pBdr>
        <w:spacing w:before="0" w:after="0"/>
        <w:contextualSpacing/>
        <w:jc w:val="center"/>
        <w:rPr>
          <w:rFonts w:asciiTheme="majorHAnsi" w:hAnsiTheme="majorHAnsi"/>
          <w:bCs/>
          <w:i/>
          <w:sz w:val="24"/>
          <w:szCs w:val="24"/>
        </w:rPr>
      </w:pP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bCs/>
          <w:iCs/>
          <w:sz w:val="24"/>
          <w:szCs w:val="24"/>
        </w:rPr>
      </w:pPr>
      <w:r w:rsidRPr="003C665A">
        <w:rPr>
          <w:rFonts w:asciiTheme="majorHAnsi" w:hAnsiTheme="majorHAnsi"/>
          <w:bCs/>
          <w:i/>
          <w:sz w:val="24"/>
          <w:szCs w:val="24"/>
        </w:rPr>
        <w:t>„Cine sunt eu? O sută de ani din arborele genealogic al familiei mele”</w:t>
      </w:r>
      <w:r w:rsidRPr="003C665A">
        <w:rPr>
          <w:rFonts w:asciiTheme="majorHAnsi" w:hAnsiTheme="majorHAnsi"/>
          <w:bCs/>
          <w:iCs/>
          <w:sz w:val="24"/>
          <w:szCs w:val="24"/>
        </w:rPr>
        <w:t xml:space="preserve"> – dialog cu scriitoarea Florina </w:t>
      </w:r>
      <w:proofErr w:type="spellStart"/>
      <w:r w:rsidRPr="003C665A">
        <w:rPr>
          <w:rFonts w:asciiTheme="majorHAnsi" w:hAnsiTheme="majorHAnsi"/>
          <w:bCs/>
          <w:iCs/>
          <w:sz w:val="24"/>
          <w:szCs w:val="24"/>
        </w:rPr>
        <w:t>Ilis</w:t>
      </w:r>
      <w:proofErr w:type="spellEnd"/>
    </w:p>
    <w:p w:rsidR="00C26E66" w:rsidRPr="003C665A" w:rsidRDefault="00C26E66" w:rsidP="00196490">
      <w:pPr>
        <w:pBdr>
          <w:top w:val="nil"/>
          <w:left w:val="nil"/>
          <w:bottom w:val="nil"/>
          <w:right w:val="nil"/>
          <w:between w:val="nil"/>
        </w:pBdr>
        <w:spacing w:before="0" w:after="0"/>
        <w:ind w:firstLine="720"/>
        <w:contextualSpacing/>
        <w:jc w:val="both"/>
        <w:rPr>
          <w:rFonts w:asciiTheme="majorHAnsi" w:hAnsiTheme="majorHAnsi"/>
          <w:sz w:val="24"/>
          <w:szCs w:val="24"/>
        </w:rPr>
      </w:pPr>
      <w:r w:rsidRPr="003C665A">
        <w:rPr>
          <w:rFonts w:asciiTheme="majorHAnsi" w:hAnsiTheme="majorHAnsi"/>
          <w:sz w:val="24"/>
          <w:szCs w:val="24"/>
        </w:rPr>
        <w:t xml:space="preserve">Al doilea eveniment major dedicat acestei aniversări a avut loc în data de 18 iunie 2021, în Parcul Central, la Centrul de Cultură Urbană </w:t>
      </w:r>
      <w:proofErr w:type="spellStart"/>
      <w:r w:rsidRPr="003C665A">
        <w:rPr>
          <w:rFonts w:asciiTheme="majorHAnsi" w:hAnsiTheme="majorHAnsi"/>
          <w:sz w:val="24"/>
          <w:szCs w:val="24"/>
        </w:rPr>
        <w:t>Casino</w:t>
      </w:r>
      <w:proofErr w:type="spellEnd"/>
      <w:r w:rsidRPr="003C665A">
        <w:rPr>
          <w:rFonts w:asciiTheme="majorHAnsi" w:hAnsiTheme="majorHAnsi"/>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i a cuprins:  premierea celor mai fideli cititori copiii care au fost a</w:t>
      </w:r>
      <w:r w:rsidR="00B80478" w:rsidRPr="003C665A">
        <w:rPr>
          <w:rFonts w:asciiTheme="majorHAnsi" w:hAnsiTheme="majorHAnsi"/>
          <w:sz w:val="24"/>
          <w:szCs w:val="24"/>
        </w:rPr>
        <w:t>ș</w:t>
      </w:r>
      <w:r w:rsidRPr="003C665A">
        <w:rPr>
          <w:rFonts w:asciiTheme="majorHAnsi" w:hAnsiTheme="majorHAnsi"/>
          <w:sz w:val="24"/>
          <w:szCs w:val="24"/>
        </w:rPr>
        <w:t>tepta</w:t>
      </w:r>
      <w:r w:rsidR="00B80478" w:rsidRPr="003C665A">
        <w:rPr>
          <w:rFonts w:asciiTheme="majorHAnsi" w:hAnsiTheme="majorHAnsi"/>
          <w:sz w:val="24"/>
          <w:szCs w:val="24"/>
        </w:rPr>
        <w:t>ț</w:t>
      </w:r>
      <w:r w:rsidRPr="003C665A">
        <w:rPr>
          <w:rFonts w:asciiTheme="majorHAnsi" w:hAnsiTheme="majorHAnsi"/>
          <w:sz w:val="24"/>
          <w:szCs w:val="24"/>
        </w:rPr>
        <w:t>i cu surprize de mai multe personaje din pove</w:t>
      </w:r>
      <w:r w:rsidR="00B80478" w:rsidRPr="003C665A">
        <w:rPr>
          <w:rFonts w:asciiTheme="majorHAnsi" w:hAnsiTheme="majorHAnsi"/>
          <w:sz w:val="24"/>
          <w:szCs w:val="24"/>
        </w:rPr>
        <w:t>ș</w:t>
      </w:r>
      <w:r w:rsidRPr="003C665A">
        <w:rPr>
          <w:rFonts w:asciiTheme="majorHAnsi" w:hAnsiTheme="majorHAnsi"/>
          <w:sz w:val="24"/>
          <w:szCs w:val="24"/>
        </w:rPr>
        <w:t xml:space="preserve">ti, lansarea antologiei în două volume </w:t>
      </w:r>
      <w:r w:rsidRPr="003C665A">
        <w:rPr>
          <w:rFonts w:asciiTheme="majorHAnsi" w:hAnsiTheme="majorHAnsi"/>
          <w:i/>
          <w:iCs/>
          <w:sz w:val="24"/>
          <w:szCs w:val="24"/>
        </w:rPr>
        <w:t>„Biblioteca Jude</w:t>
      </w:r>
      <w:r w:rsidR="00B80478" w:rsidRPr="003C665A">
        <w:rPr>
          <w:rFonts w:asciiTheme="majorHAnsi" w:hAnsiTheme="majorHAnsi"/>
          <w:i/>
          <w:iCs/>
          <w:sz w:val="24"/>
          <w:szCs w:val="24"/>
        </w:rPr>
        <w:t>ț</w:t>
      </w:r>
      <w:r w:rsidRPr="003C665A">
        <w:rPr>
          <w:rFonts w:asciiTheme="majorHAnsi" w:hAnsiTheme="majorHAnsi"/>
          <w:i/>
          <w:iCs/>
          <w:sz w:val="24"/>
          <w:szCs w:val="24"/>
        </w:rPr>
        <w:t>eană „Octavian Goga” Cluj - două decenii de istorie: 2000-2020”</w:t>
      </w:r>
      <w:r w:rsidRPr="003C665A">
        <w:rPr>
          <w:rFonts w:asciiTheme="majorHAnsi" w:hAnsiTheme="majorHAnsi"/>
          <w:sz w:val="24"/>
          <w:szCs w:val="24"/>
        </w:rPr>
        <w:t>, o discu</w:t>
      </w:r>
      <w:r w:rsidR="00B80478" w:rsidRPr="003C665A">
        <w:rPr>
          <w:rFonts w:asciiTheme="majorHAnsi" w:hAnsiTheme="majorHAnsi"/>
          <w:sz w:val="24"/>
          <w:szCs w:val="24"/>
        </w:rPr>
        <w:t>ț</w:t>
      </w:r>
      <w:r w:rsidRPr="003C665A">
        <w:rPr>
          <w:rFonts w:asciiTheme="majorHAnsi" w:hAnsiTheme="majorHAnsi"/>
          <w:sz w:val="24"/>
          <w:szCs w:val="24"/>
        </w:rPr>
        <w:t xml:space="preserve">ie cu tema </w:t>
      </w:r>
      <w:r w:rsidRPr="003C665A">
        <w:rPr>
          <w:rFonts w:asciiTheme="majorHAnsi" w:hAnsiTheme="majorHAnsi"/>
          <w:i/>
          <w:iCs/>
          <w:sz w:val="24"/>
          <w:szCs w:val="24"/>
        </w:rPr>
        <w:t xml:space="preserve">„Rolul </w:t>
      </w:r>
      <w:r w:rsidR="00B80478" w:rsidRPr="003C665A">
        <w:rPr>
          <w:rFonts w:asciiTheme="majorHAnsi" w:hAnsiTheme="majorHAnsi"/>
          <w:i/>
          <w:iCs/>
          <w:sz w:val="24"/>
          <w:szCs w:val="24"/>
        </w:rPr>
        <w:t>ș</w:t>
      </w:r>
      <w:r w:rsidRPr="003C665A">
        <w:rPr>
          <w:rFonts w:asciiTheme="majorHAnsi" w:hAnsiTheme="majorHAnsi"/>
          <w:i/>
          <w:iCs/>
          <w:sz w:val="24"/>
          <w:szCs w:val="24"/>
        </w:rPr>
        <w:t>i importan</w:t>
      </w:r>
      <w:r w:rsidR="00B80478" w:rsidRPr="003C665A">
        <w:rPr>
          <w:rFonts w:asciiTheme="majorHAnsi" w:hAnsiTheme="majorHAnsi"/>
          <w:i/>
          <w:iCs/>
          <w:sz w:val="24"/>
          <w:szCs w:val="24"/>
        </w:rPr>
        <w:t>ț</w:t>
      </w:r>
      <w:r w:rsidRPr="003C665A">
        <w:rPr>
          <w:rFonts w:asciiTheme="majorHAnsi" w:hAnsiTheme="majorHAnsi"/>
          <w:i/>
          <w:iCs/>
          <w:sz w:val="24"/>
          <w:szCs w:val="24"/>
        </w:rPr>
        <w:t>a bibliotecii în via</w:t>
      </w:r>
      <w:r w:rsidR="00B80478" w:rsidRPr="003C665A">
        <w:rPr>
          <w:rFonts w:asciiTheme="majorHAnsi" w:hAnsiTheme="majorHAnsi"/>
          <w:i/>
          <w:iCs/>
          <w:sz w:val="24"/>
          <w:szCs w:val="24"/>
        </w:rPr>
        <w:t>ț</w:t>
      </w:r>
      <w:r w:rsidRPr="003C665A">
        <w:rPr>
          <w:rFonts w:asciiTheme="majorHAnsi" w:hAnsiTheme="majorHAnsi"/>
          <w:i/>
          <w:iCs/>
          <w:sz w:val="24"/>
          <w:szCs w:val="24"/>
        </w:rPr>
        <w:t>a comunită</w:t>
      </w:r>
      <w:r w:rsidR="00B80478" w:rsidRPr="003C665A">
        <w:rPr>
          <w:rFonts w:asciiTheme="majorHAnsi" w:hAnsiTheme="majorHAnsi"/>
          <w:i/>
          <w:iCs/>
          <w:sz w:val="24"/>
          <w:szCs w:val="24"/>
        </w:rPr>
        <w:t>ț</w:t>
      </w:r>
      <w:r w:rsidRPr="003C665A">
        <w:rPr>
          <w:rFonts w:asciiTheme="majorHAnsi" w:hAnsiTheme="majorHAnsi"/>
          <w:i/>
          <w:iCs/>
          <w:sz w:val="24"/>
          <w:szCs w:val="24"/>
        </w:rPr>
        <w:t>ii”</w:t>
      </w:r>
      <w:r w:rsidRPr="003C665A">
        <w:rPr>
          <w:rFonts w:asciiTheme="majorHAnsi" w:hAnsiTheme="majorHAnsi"/>
          <w:sz w:val="24"/>
          <w:szCs w:val="24"/>
        </w:rPr>
        <w:t>, care i-a avut ca invita</w:t>
      </w:r>
      <w:r w:rsidR="00B80478" w:rsidRPr="003C665A">
        <w:rPr>
          <w:rFonts w:asciiTheme="majorHAnsi" w:hAnsiTheme="majorHAnsi"/>
          <w:sz w:val="24"/>
          <w:szCs w:val="24"/>
        </w:rPr>
        <w:t>ț</w:t>
      </w:r>
      <w:r w:rsidRPr="003C665A">
        <w:rPr>
          <w:rFonts w:asciiTheme="majorHAnsi" w:hAnsiTheme="majorHAnsi"/>
          <w:sz w:val="24"/>
          <w:szCs w:val="24"/>
        </w:rPr>
        <w:t xml:space="preserve">i pe doamna profesor univ. dr. Ioana </w:t>
      </w:r>
      <w:proofErr w:type="spellStart"/>
      <w:r w:rsidRPr="003C665A">
        <w:rPr>
          <w:rFonts w:asciiTheme="majorHAnsi" w:hAnsiTheme="majorHAnsi"/>
          <w:sz w:val="24"/>
          <w:szCs w:val="24"/>
        </w:rPr>
        <w:t>Bican</w:t>
      </w:r>
      <w:proofErr w:type="spellEnd"/>
      <w:r w:rsidRPr="003C665A">
        <w:rPr>
          <w:rFonts w:asciiTheme="majorHAnsi" w:hAnsiTheme="majorHAnsi"/>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 xml:space="preserve">i pe domnul George Vasile Dâncu, director al Editurii </w:t>
      </w:r>
      <w:r w:rsidR="00B80478" w:rsidRPr="003C665A">
        <w:rPr>
          <w:rFonts w:asciiTheme="majorHAnsi" w:hAnsiTheme="majorHAnsi"/>
          <w:sz w:val="24"/>
          <w:szCs w:val="24"/>
        </w:rPr>
        <w:t>Ș</w:t>
      </w:r>
      <w:r w:rsidRPr="003C665A">
        <w:rPr>
          <w:rFonts w:asciiTheme="majorHAnsi" w:hAnsiTheme="majorHAnsi"/>
          <w:sz w:val="24"/>
          <w:szCs w:val="24"/>
        </w:rPr>
        <w:t>coala Ardeleană, premierea cititorilor fideli ai bibliotecii. Seara s-a încheiat cu un mini-concert sus</w:t>
      </w:r>
      <w:r w:rsidR="00B80478" w:rsidRPr="003C665A">
        <w:rPr>
          <w:rFonts w:asciiTheme="majorHAnsi" w:hAnsiTheme="majorHAnsi"/>
          <w:sz w:val="24"/>
          <w:szCs w:val="24"/>
        </w:rPr>
        <w:t>ț</w:t>
      </w:r>
      <w:r w:rsidRPr="003C665A">
        <w:rPr>
          <w:rFonts w:asciiTheme="majorHAnsi" w:hAnsiTheme="majorHAnsi"/>
          <w:sz w:val="24"/>
          <w:szCs w:val="24"/>
        </w:rPr>
        <w:t>inut de reprezentan</w:t>
      </w:r>
      <w:r w:rsidR="00B80478" w:rsidRPr="003C665A">
        <w:rPr>
          <w:rFonts w:asciiTheme="majorHAnsi" w:hAnsiTheme="majorHAnsi"/>
          <w:sz w:val="24"/>
          <w:szCs w:val="24"/>
        </w:rPr>
        <w:t>ț</w:t>
      </w:r>
      <w:r w:rsidRPr="003C665A">
        <w:rPr>
          <w:rFonts w:asciiTheme="majorHAnsi" w:hAnsiTheme="majorHAnsi"/>
          <w:sz w:val="24"/>
          <w:szCs w:val="24"/>
        </w:rPr>
        <w:t>i ai Centrului Jude</w:t>
      </w:r>
      <w:r w:rsidR="00B80478" w:rsidRPr="003C665A">
        <w:rPr>
          <w:rFonts w:asciiTheme="majorHAnsi" w:hAnsiTheme="majorHAnsi"/>
          <w:sz w:val="24"/>
          <w:szCs w:val="24"/>
        </w:rPr>
        <w:t>ț</w:t>
      </w:r>
      <w:r w:rsidRPr="003C665A">
        <w:rPr>
          <w:rFonts w:asciiTheme="majorHAnsi" w:hAnsiTheme="majorHAnsi"/>
          <w:sz w:val="24"/>
          <w:szCs w:val="24"/>
        </w:rPr>
        <w:t xml:space="preserve">ean pentru Conservarea </w:t>
      </w:r>
      <w:r w:rsidR="00B80478" w:rsidRPr="003C665A">
        <w:rPr>
          <w:rFonts w:asciiTheme="majorHAnsi" w:hAnsiTheme="majorHAnsi"/>
          <w:sz w:val="24"/>
          <w:szCs w:val="24"/>
        </w:rPr>
        <w:t>ș</w:t>
      </w:r>
      <w:r w:rsidRPr="003C665A">
        <w:rPr>
          <w:rFonts w:asciiTheme="majorHAnsi" w:hAnsiTheme="majorHAnsi"/>
          <w:sz w:val="24"/>
          <w:szCs w:val="24"/>
        </w:rPr>
        <w:t>i Promovarea Culturii Tradi</w:t>
      </w:r>
      <w:r w:rsidR="00B80478" w:rsidRPr="003C665A">
        <w:rPr>
          <w:rFonts w:asciiTheme="majorHAnsi" w:hAnsiTheme="majorHAnsi"/>
          <w:sz w:val="24"/>
          <w:szCs w:val="24"/>
        </w:rPr>
        <w:t>ț</w:t>
      </w:r>
      <w:r w:rsidRPr="003C665A">
        <w:rPr>
          <w:rFonts w:asciiTheme="majorHAnsi" w:hAnsiTheme="majorHAnsi"/>
          <w:sz w:val="24"/>
          <w:szCs w:val="24"/>
        </w:rPr>
        <w:t xml:space="preserve">ionale Cluj. </w:t>
      </w: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sz w:val="24"/>
          <w:szCs w:val="24"/>
        </w:rPr>
      </w:pPr>
      <w:r w:rsidRPr="003C665A">
        <w:rPr>
          <w:rFonts w:asciiTheme="majorHAnsi" w:hAnsiTheme="majorHAnsi"/>
          <w:noProof/>
          <w:sz w:val="24"/>
          <w:szCs w:val="24"/>
        </w:rPr>
        <w:drawing>
          <wp:inline distT="0" distB="0" distL="0" distR="0">
            <wp:extent cx="3273712" cy="2457265"/>
            <wp:effectExtent l="0" t="0" r="317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8270" cy="2460687"/>
                    </a:xfrm>
                    <a:prstGeom prst="rect">
                      <a:avLst/>
                    </a:prstGeom>
                    <a:noFill/>
                    <a:ln>
                      <a:noFill/>
                    </a:ln>
                  </pic:spPr>
                </pic:pic>
              </a:graphicData>
            </a:graphic>
          </wp:inline>
        </w:drawing>
      </w:r>
    </w:p>
    <w:p w:rsidR="00C26E66" w:rsidRPr="003C665A" w:rsidRDefault="00C26E66" w:rsidP="00196490">
      <w:pPr>
        <w:pBdr>
          <w:top w:val="nil"/>
          <w:left w:val="nil"/>
          <w:bottom w:val="nil"/>
          <w:right w:val="nil"/>
          <w:between w:val="nil"/>
        </w:pBdr>
        <w:spacing w:before="0" w:after="0"/>
        <w:ind w:left="-709"/>
        <w:contextualSpacing/>
        <w:jc w:val="center"/>
        <w:rPr>
          <w:rFonts w:asciiTheme="majorHAnsi" w:hAnsiTheme="majorHAnsi"/>
          <w:i/>
          <w:iCs/>
          <w:sz w:val="24"/>
          <w:szCs w:val="24"/>
        </w:rPr>
      </w:pPr>
      <w:r w:rsidRPr="003C665A">
        <w:rPr>
          <w:rFonts w:asciiTheme="majorHAnsi" w:hAnsiTheme="majorHAnsi"/>
          <w:i/>
          <w:iCs/>
          <w:sz w:val="24"/>
          <w:szCs w:val="24"/>
        </w:rPr>
        <w:t>Premierea celor mai fideli cititori copii</w:t>
      </w: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sz w:val="24"/>
          <w:szCs w:val="24"/>
        </w:rPr>
      </w:pPr>
      <w:r w:rsidRPr="003C665A">
        <w:rPr>
          <w:rFonts w:asciiTheme="majorHAnsi" w:hAnsiTheme="majorHAnsi"/>
          <w:noProof/>
          <w:sz w:val="24"/>
          <w:szCs w:val="24"/>
        </w:rPr>
        <w:lastRenderedPageBreak/>
        <w:drawing>
          <wp:inline distT="0" distB="0" distL="0" distR="0">
            <wp:extent cx="3142029" cy="236220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5193" cy="2364579"/>
                    </a:xfrm>
                    <a:prstGeom prst="rect">
                      <a:avLst/>
                    </a:prstGeom>
                    <a:noFill/>
                    <a:ln>
                      <a:noFill/>
                    </a:ln>
                  </pic:spPr>
                </pic:pic>
              </a:graphicData>
            </a:graphic>
          </wp:inline>
        </w:drawing>
      </w: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i/>
          <w:iCs/>
          <w:sz w:val="24"/>
          <w:szCs w:val="24"/>
        </w:rPr>
      </w:pPr>
      <w:r w:rsidRPr="003C665A">
        <w:rPr>
          <w:rFonts w:asciiTheme="majorHAnsi" w:hAnsiTheme="majorHAnsi"/>
          <w:i/>
          <w:iCs/>
          <w:sz w:val="24"/>
          <w:szCs w:val="24"/>
        </w:rPr>
        <w:t>Lansarea antologiei „Biblioteca Jude</w:t>
      </w:r>
      <w:r w:rsidR="00B80478" w:rsidRPr="003C665A">
        <w:rPr>
          <w:rFonts w:asciiTheme="majorHAnsi" w:hAnsiTheme="majorHAnsi"/>
          <w:i/>
          <w:iCs/>
          <w:sz w:val="24"/>
          <w:szCs w:val="24"/>
        </w:rPr>
        <w:t>ț</w:t>
      </w:r>
      <w:r w:rsidRPr="003C665A">
        <w:rPr>
          <w:rFonts w:asciiTheme="majorHAnsi" w:hAnsiTheme="majorHAnsi"/>
          <w:i/>
          <w:iCs/>
          <w:sz w:val="24"/>
          <w:szCs w:val="24"/>
        </w:rPr>
        <w:t>eană „Octavian Goga” Cluj - două decenii de istorie: 2000-2020”</w:t>
      </w:r>
    </w:p>
    <w:p w:rsidR="00C26E66" w:rsidRPr="003C665A" w:rsidRDefault="00C26E66" w:rsidP="00196490">
      <w:pPr>
        <w:pBdr>
          <w:top w:val="nil"/>
          <w:left w:val="nil"/>
          <w:bottom w:val="nil"/>
          <w:right w:val="nil"/>
          <w:between w:val="nil"/>
        </w:pBdr>
        <w:spacing w:before="0" w:after="0"/>
        <w:ind w:left="-709"/>
        <w:contextualSpacing/>
        <w:jc w:val="both"/>
        <w:rPr>
          <w:rFonts w:asciiTheme="majorHAnsi" w:hAnsiTheme="majorHAnsi"/>
          <w:i/>
          <w:iCs/>
          <w:sz w:val="24"/>
          <w:szCs w:val="24"/>
        </w:rPr>
      </w:pP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sz w:val="24"/>
          <w:szCs w:val="24"/>
        </w:rPr>
      </w:pPr>
      <w:r w:rsidRPr="003C665A">
        <w:rPr>
          <w:rFonts w:asciiTheme="majorHAnsi" w:hAnsiTheme="majorHAnsi"/>
          <w:noProof/>
          <w:sz w:val="24"/>
          <w:szCs w:val="24"/>
        </w:rPr>
        <w:drawing>
          <wp:inline distT="0" distB="0" distL="0" distR="0">
            <wp:extent cx="3228975" cy="2423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1799" cy="2425905"/>
                    </a:xfrm>
                    <a:prstGeom prst="rect">
                      <a:avLst/>
                    </a:prstGeom>
                    <a:noFill/>
                    <a:ln>
                      <a:noFill/>
                    </a:ln>
                  </pic:spPr>
                </pic:pic>
              </a:graphicData>
            </a:graphic>
          </wp:inline>
        </w:drawing>
      </w: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i/>
          <w:iCs/>
          <w:sz w:val="24"/>
          <w:szCs w:val="24"/>
        </w:rPr>
      </w:pPr>
      <w:r w:rsidRPr="003C665A">
        <w:rPr>
          <w:rFonts w:asciiTheme="majorHAnsi" w:hAnsiTheme="majorHAnsi"/>
          <w:i/>
          <w:iCs/>
          <w:sz w:val="24"/>
          <w:szCs w:val="24"/>
        </w:rPr>
        <w:t>„Pe urmele lui Octavian Goga – de la vers la roman</w:t>
      </w:r>
      <w:r w:rsidR="00B80478" w:rsidRPr="003C665A">
        <w:rPr>
          <w:rFonts w:asciiTheme="majorHAnsi" w:hAnsiTheme="majorHAnsi"/>
          <w:i/>
          <w:iCs/>
          <w:sz w:val="24"/>
          <w:szCs w:val="24"/>
        </w:rPr>
        <w:t>ț</w:t>
      </w:r>
      <w:r w:rsidRPr="003C665A">
        <w:rPr>
          <w:rFonts w:asciiTheme="majorHAnsi" w:hAnsiTheme="majorHAnsi"/>
          <w:i/>
          <w:iCs/>
          <w:sz w:val="24"/>
          <w:szCs w:val="24"/>
        </w:rPr>
        <w:t>ă” - concert</w:t>
      </w:r>
    </w:p>
    <w:p w:rsidR="00C26E66" w:rsidRPr="003C665A" w:rsidRDefault="00C26E66" w:rsidP="00196490">
      <w:pPr>
        <w:pStyle w:val="ListParagraph"/>
        <w:tabs>
          <w:tab w:val="left" w:pos="993"/>
        </w:tabs>
        <w:spacing w:before="0" w:after="0"/>
        <w:ind w:left="0"/>
        <w:jc w:val="both"/>
        <w:rPr>
          <w:rFonts w:asciiTheme="majorHAnsi" w:hAnsiTheme="majorHAnsi"/>
          <w:bCs/>
          <w:iCs/>
          <w:sz w:val="24"/>
          <w:szCs w:val="24"/>
        </w:rPr>
      </w:pPr>
    </w:p>
    <w:p w:rsidR="00C26E66" w:rsidRPr="003C665A" w:rsidRDefault="00C26E66" w:rsidP="00196490">
      <w:pPr>
        <w:pStyle w:val="ListParagraph"/>
        <w:tabs>
          <w:tab w:val="left" w:pos="0"/>
        </w:tabs>
        <w:spacing w:before="0" w:after="0"/>
        <w:ind w:left="0" w:firstLine="709"/>
        <w:jc w:val="both"/>
        <w:rPr>
          <w:rFonts w:asciiTheme="majorHAnsi" w:hAnsiTheme="majorHAnsi"/>
          <w:sz w:val="24"/>
          <w:szCs w:val="24"/>
        </w:rPr>
      </w:pPr>
      <w:r w:rsidRPr="003C665A">
        <w:rPr>
          <w:rFonts w:asciiTheme="majorHAnsi" w:hAnsiTheme="majorHAnsi"/>
          <w:bCs/>
          <w:iCs/>
          <w:sz w:val="24"/>
          <w:szCs w:val="24"/>
        </w:rPr>
        <w:t>În seria manifestărilor organizate în 2021, cu ocazia împlinirii a 100 de ani de la înfiin</w:t>
      </w:r>
      <w:r w:rsidR="00B80478" w:rsidRPr="003C665A">
        <w:rPr>
          <w:rFonts w:asciiTheme="majorHAnsi" w:hAnsiTheme="majorHAnsi"/>
          <w:bCs/>
          <w:iCs/>
          <w:sz w:val="24"/>
          <w:szCs w:val="24"/>
        </w:rPr>
        <w:t>ț</w:t>
      </w:r>
      <w:r w:rsidRPr="003C665A">
        <w:rPr>
          <w:rFonts w:asciiTheme="majorHAnsi" w:hAnsiTheme="majorHAnsi"/>
          <w:bCs/>
          <w:iCs/>
          <w:sz w:val="24"/>
          <w:szCs w:val="24"/>
        </w:rPr>
        <w:t>area bibliotecii clujene, Sec</w:t>
      </w:r>
      <w:r w:rsidR="00B80478" w:rsidRPr="003C665A">
        <w:rPr>
          <w:rFonts w:asciiTheme="majorHAnsi" w:hAnsiTheme="majorHAnsi"/>
          <w:bCs/>
          <w:iCs/>
          <w:sz w:val="24"/>
          <w:szCs w:val="24"/>
        </w:rPr>
        <w:t>ț</w:t>
      </w:r>
      <w:r w:rsidRPr="003C665A">
        <w:rPr>
          <w:rFonts w:asciiTheme="majorHAnsi" w:hAnsiTheme="majorHAnsi"/>
          <w:bCs/>
          <w:iCs/>
          <w:sz w:val="24"/>
          <w:szCs w:val="24"/>
        </w:rPr>
        <w:t>ia Împrumut pentru adul</w:t>
      </w:r>
      <w:r w:rsidR="00B80478" w:rsidRPr="003C665A">
        <w:rPr>
          <w:rFonts w:asciiTheme="majorHAnsi" w:hAnsiTheme="majorHAnsi"/>
          <w:bCs/>
          <w:iCs/>
          <w:sz w:val="24"/>
          <w:szCs w:val="24"/>
        </w:rPr>
        <w:t>ț</w:t>
      </w:r>
      <w:r w:rsidRPr="003C665A">
        <w:rPr>
          <w:rFonts w:asciiTheme="majorHAnsi" w:hAnsiTheme="majorHAnsi"/>
          <w:bCs/>
          <w:iCs/>
          <w:sz w:val="24"/>
          <w:szCs w:val="24"/>
        </w:rPr>
        <w:t xml:space="preserve">i, în colaborare cu Facultatea de Teologie Ortodoxă din Cluj-Napoca </w:t>
      </w:r>
      <w:r w:rsidR="00B80478" w:rsidRPr="003C665A">
        <w:rPr>
          <w:rFonts w:asciiTheme="majorHAnsi" w:hAnsiTheme="majorHAnsi"/>
          <w:bCs/>
          <w:iCs/>
          <w:sz w:val="24"/>
          <w:szCs w:val="24"/>
        </w:rPr>
        <w:t>ș</w:t>
      </w:r>
      <w:r w:rsidRPr="003C665A">
        <w:rPr>
          <w:rFonts w:asciiTheme="majorHAnsi" w:hAnsiTheme="majorHAnsi"/>
          <w:bCs/>
          <w:iCs/>
          <w:sz w:val="24"/>
          <w:szCs w:val="24"/>
        </w:rPr>
        <w:t>i cu Funda</w:t>
      </w:r>
      <w:r w:rsidR="00B80478" w:rsidRPr="003C665A">
        <w:rPr>
          <w:rFonts w:asciiTheme="majorHAnsi" w:hAnsiTheme="majorHAnsi"/>
          <w:bCs/>
          <w:iCs/>
          <w:sz w:val="24"/>
          <w:szCs w:val="24"/>
        </w:rPr>
        <w:t>ț</w:t>
      </w:r>
      <w:r w:rsidRPr="003C665A">
        <w:rPr>
          <w:rFonts w:asciiTheme="majorHAnsi" w:hAnsiTheme="majorHAnsi"/>
          <w:bCs/>
          <w:iCs/>
          <w:sz w:val="24"/>
          <w:szCs w:val="24"/>
        </w:rPr>
        <w:t>ia Mitropolitul Bartolomeu, a organizat evenimentul omagial intitulat „</w:t>
      </w:r>
      <w:r w:rsidRPr="003C665A">
        <w:rPr>
          <w:rFonts w:asciiTheme="majorHAnsi" w:hAnsiTheme="majorHAnsi"/>
          <w:bCs/>
          <w:i/>
          <w:iCs/>
          <w:sz w:val="24"/>
          <w:szCs w:val="24"/>
        </w:rPr>
        <w:t>Centenar Bartolomeu Anania</w:t>
      </w:r>
      <w:r w:rsidRPr="003C665A">
        <w:rPr>
          <w:rFonts w:asciiTheme="majorHAnsi" w:hAnsiTheme="majorHAnsi"/>
          <w:bCs/>
          <w:iCs/>
          <w:sz w:val="24"/>
          <w:szCs w:val="24"/>
        </w:rPr>
        <w:t xml:space="preserve">. </w:t>
      </w:r>
      <w:r w:rsidRPr="003C665A">
        <w:rPr>
          <w:rFonts w:asciiTheme="majorHAnsi" w:hAnsiTheme="majorHAnsi"/>
          <w:bCs/>
          <w:i/>
          <w:iCs/>
          <w:sz w:val="24"/>
          <w:szCs w:val="24"/>
        </w:rPr>
        <w:t xml:space="preserve">Moment aniversar dedicat ierarhului </w:t>
      </w:r>
      <w:r w:rsidR="00B80478" w:rsidRPr="003C665A">
        <w:rPr>
          <w:rFonts w:asciiTheme="majorHAnsi" w:hAnsiTheme="majorHAnsi"/>
          <w:bCs/>
          <w:i/>
          <w:iCs/>
          <w:sz w:val="24"/>
          <w:szCs w:val="24"/>
        </w:rPr>
        <w:t>ș</w:t>
      </w:r>
      <w:r w:rsidRPr="003C665A">
        <w:rPr>
          <w:rFonts w:asciiTheme="majorHAnsi" w:hAnsiTheme="majorHAnsi"/>
          <w:bCs/>
          <w:i/>
          <w:iCs/>
          <w:sz w:val="24"/>
          <w:szCs w:val="24"/>
        </w:rPr>
        <w:t>i scriitorului Bartolomeu Valeriu Anania la 100 de ani de la na</w:t>
      </w:r>
      <w:r w:rsidR="00B80478" w:rsidRPr="003C665A">
        <w:rPr>
          <w:rFonts w:asciiTheme="majorHAnsi" w:hAnsiTheme="majorHAnsi"/>
          <w:bCs/>
          <w:i/>
          <w:iCs/>
          <w:sz w:val="24"/>
          <w:szCs w:val="24"/>
        </w:rPr>
        <w:t>ș</w:t>
      </w:r>
      <w:r w:rsidRPr="003C665A">
        <w:rPr>
          <w:rFonts w:asciiTheme="majorHAnsi" w:hAnsiTheme="majorHAnsi"/>
          <w:bCs/>
          <w:i/>
          <w:iCs/>
          <w:sz w:val="24"/>
          <w:szCs w:val="24"/>
        </w:rPr>
        <w:t>tere</w:t>
      </w:r>
      <w:r w:rsidRPr="003C665A">
        <w:rPr>
          <w:rFonts w:asciiTheme="majorHAnsi" w:hAnsiTheme="majorHAnsi"/>
          <w:bCs/>
          <w:sz w:val="24"/>
          <w:szCs w:val="24"/>
        </w:rPr>
        <w:t>”</w:t>
      </w:r>
      <w:r w:rsidRPr="003C665A">
        <w:rPr>
          <w:rFonts w:asciiTheme="majorHAnsi" w:hAnsiTheme="majorHAnsi"/>
          <w:bCs/>
          <w:iCs/>
          <w:sz w:val="24"/>
          <w:szCs w:val="24"/>
        </w:rPr>
        <w:t xml:space="preserve"> pentru a marca un secol de la na</w:t>
      </w:r>
      <w:r w:rsidR="00B80478" w:rsidRPr="003C665A">
        <w:rPr>
          <w:rFonts w:asciiTheme="majorHAnsi" w:hAnsiTheme="majorHAnsi"/>
          <w:bCs/>
          <w:iCs/>
          <w:sz w:val="24"/>
          <w:szCs w:val="24"/>
        </w:rPr>
        <w:t>ș</w:t>
      </w:r>
      <w:r w:rsidRPr="003C665A">
        <w:rPr>
          <w:rFonts w:asciiTheme="majorHAnsi" w:hAnsiTheme="majorHAnsi"/>
          <w:bCs/>
          <w:iCs/>
          <w:sz w:val="24"/>
          <w:szCs w:val="24"/>
        </w:rPr>
        <w:t>terea acestei mari personalită</w:t>
      </w:r>
      <w:r w:rsidR="00B80478" w:rsidRPr="003C665A">
        <w:rPr>
          <w:rFonts w:asciiTheme="majorHAnsi" w:hAnsiTheme="majorHAnsi"/>
          <w:bCs/>
          <w:iCs/>
          <w:sz w:val="24"/>
          <w:szCs w:val="24"/>
        </w:rPr>
        <w:t>ț</w:t>
      </w:r>
      <w:r w:rsidRPr="003C665A">
        <w:rPr>
          <w:rFonts w:asciiTheme="majorHAnsi" w:hAnsiTheme="majorHAnsi"/>
          <w:bCs/>
          <w:iCs/>
          <w:sz w:val="24"/>
          <w:szCs w:val="24"/>
        </w:rPr>
        <w:t>i a culturii române. Evenimentul a cuprins: o prezentare introductivă a vie</w:t>
      </w:r>
      <w:r w:rsidR="00B80478" w:rsidRPr="003C665A">
        <w:rPr>
          <w:rFonts w:asciiTheme="majorHAnsi" w:hAnsiTheme="majorHAnsi"/>
          <w:bCs/>
          <w:iCs/>
          <w:sz w:val="24"/>
          <w:szCs w:val="24"/>
        </w:rPr>
        <w:t>ț</w:t>
      </w:r>
      <w:r w:rsidRPr="003C665A">
        <w:rPr>
          <w:rFonts w:asciiTheme="majorHAnsi" w:hAnsiTheme="majorHAnsi"/>
          <w:bCs/>
          <w:iCs/>
          <w:sz w:val="24"/>
          <w:szCs w:val="24"/>
        </w:rPr>
        <w:t xml:space="preserve">ii </w:t>
      </w:r>
      <w:r w:rsidR="00B80478" w:rsidRPr="003C665A">
        <w:rPr>
          <w:rFonts w:asciiTheme="majorHAnsi" w:hAnsiTheme="majorHAnsi"/>
          <w:bCs/>
          <w:iCs/>
          <w:sz w:val="24"/>
          <w:szCs w:val="24"/>
        </w:rPr>
        <w:t>ș</w:t>
      </w:r>
      <w:r w:rsidRPr="003C665A">
        <w:rPr>
          <w:rFonts w:asciiTheme="majorHAnsi" w:hAnsiTheme="majorHAnsi"/>
          <w:bCs/>
          <w:iCs/>
          <w:sz w:val="24"/>
          <w:szCs w:val="24"/>
        </w:rPr>
        <w:t>i operei lui Bartolomeu Anania înso</w:t>
      </w:r>
      <w:r w:rsidR="00B80478" w:rsidRPr="003C665A">
        <w:rPr>
          <w:rFonts w:asciiTheme="majorHAnsi" w:hAnsiTheme="majorHAnsi"/>
          <w:bCs/>
          <w:iCs/>
          <w:sz w:val="24"/>
          <w:szCs w:val="24"/>
        </w:rPr>
        <w:t>ț</w:t>
      </w:r>
      <w:r w:rsidRPr="003C665A">
        <w:rPr>
          <w:rFonts w:asciiTheme="majorHAnsi" w:hAnsiTheme="majorHAnsi"/>
          <w:bCs/>
          <w:iCs/>
          <w:sz w:val="24"/>
          <w:szCs w:val="24"/>
        </w:rPr>
        <w:t>ită de imagini, discursul aniversar cu titlul „</w:t>
      </w:r>
      <w:r w:rsidRPr="003C665A">
        <w:rPr>
          <w:rFonts w:asciiTheme="majorHAnsi" w:hAnsiTheme="majorHAnsi"/>
          <w:bCs/>
          <w:i/>
          <w:iCs/>
          <w:sz w:val="24"/>
          <w:szCs w:val="24"/>
        </w:rPr>
        <w:t xml:space="preserve">Bartolomeu Anania </w:t>
      </w:r>
      <w:r w:rsidR="00B80478" w:rsidRPr="003C665A">
        <w:rPr>
          <w:rFonts w:asciiTheme="majorHAnsi" w:hAnsiTheme="majorHAnsi"/>
          <w:bCs/>
          <w:i/>
          <w:iCs/>
          <w:sz w:val="24"/>
          <w:szCs w:val="24"/>
        </w:rPr>
        <w:t>ș</w:t>
      </w:r>
      <w:r w:rsidRPr="003C665A">
        <w:rPr>
          <w:rFonts w:asciiTheme="majorHAnsi" w:hAnsiTheme="majorHAnsi"/>
          <w:bCs/>
          <w:i/>
          <w:iCs/>
          <w:sz w:val="24"/>
          <w:szCs w:val="24"/>
        </w:rPr>
        <w:t>i pariul câ</w:t>
      </w:r>
      <w:r w:rsidR="00B80478" w:rsidRPr="003C665A">
        <w:rPr>
          <w:rFonts w:asciiTheme="majorHAnsi" w:hAnsiTheme="majorHAnsi"/>
          <w:bCs/>
          <w:i/>
          <w:iCs/>
          <w:sz w:val="24"/>
          <w:szCs w:val="24"/>
        </w:rPr>
        <w:t>ș</w:t>
      </w:r>
      <w:r w:rsidRPr="003C665A">
        <w:rPr>
          <w:rFonts w:asciiTheme="majorHAnsi" w:hAnsiTheme="majorHAnsi"/>
          <w:bCs/>
          <w:i/>
          <w:iCs/>
          <w:sz w:val="24"/>
          <w:szCs w:val="24"/>
        </w:rPr>
        <w:t>tigat al libertă</w:t>
      </w:r>
      <w:r w:rsidR="00B80478" w:rsidRPr="003C665A">
        <w:rPr>
          <w:rFonts w:asciiTheme="majorHAnsi" w:hAnsiTheme="majorHAnsi"/>
          <w:bCs/>
          <w:i/>
          <w:iCs/>
          <w:sz w:val="24"/>
          <w:szCs w:val="24"/>
        </w:rPr>
        <w:t>ț</w:t>
      </w:r>
      <w:r w:rsidRPr="003C665A">
        <w:rPr>
          <w:rFonts w:asciiTheme="majorHAnsi" w:hAnsiTheme="majorHAnsi"/>
          <w:bCs/>
          <w:i/>
          <w:iCs/>
          <w:sz w:val="24"/>
          <w:szCs w:val="24"/>
        </w:rPr>
        <w:t>ii</w:t>
      </w:r>
      <w:r w:rsidRPr="003C665A">
        <w:rPr>
          <w:rFonts w:asciiTheme="majorHAnsi" w:hAnsiTheme="majorHAnsi"/>
          <w:bCs/>
          <w:sz w:val="24"/>
          <w:szCs w:val="24"/>
        </w:rPr>
        <w:t>”</w:t>
      </w:r>
      <w:r w:rsidRPr="003C665A">
        <w:rPr>
          <w:rFonts w:asciiTheme="majorHAnsi" w:hAnsiTheme="majorHAnsi"/>
          <w:bCs/>
          <w:iCs/>
          <w:sz w:val="24"/>
          <w:szCs w:val="24"/>
        </w:rPr>
        <w:t xml:space="preserve"> sus</w:t>
      </w:r>
      <w:r w:rsidR="00B80478" w:rsidRPr="003C665A">
        <w:rPr>
          <w:rFonts w:asciiTheme="majorHAnsi" w:hAnsiTheme="majorHAnsi"/>
          <w:bCs/>
          <w:iCs/>
          <w:sz w:val="24"/>
          <w:szCs w:val="24"/>
        </w:rPr>
        <w:t>ț</w:t>
      </w:r>
      <w:r w:rsidRPr="003C665A">
        <w:rPr>
          <w:rFonts w:asciiTheme="majorHAnsi" w:hAnsiTheme="majorHAnsi"/>
          <w:bCs/>
          <w:iCs/>
          <w:sz w:val="24"/>
          <w:szCs w:val="24"/>
        </w:rPr>
        <w:t xml:space="preserve">inut de Pr. Lect. Univ. Dr. Bogdan Ivanov de la Facultatea de Teologie Ortodoxă, Cluj-Napoca </w:t>
      </w:r>
      <w:r w:rsidR="00B80478" w:rsidRPr="003C665A">
        <w:rPr>
          <w:rFonts w:asciiTheme="majorHAnsi" w:hAnsiTheme="majorHAnsi"/>
          <w:bCs/>
          <w:iCs/>
          <w:sz w:val="24"/>
          <w:szCs w:val="24"/>
        </w:rPr>
        <w:t>ș</w:t>
      </w:r>
      <w:r w:rsidRPr="003C665A">
        <w:rPr>
          <w:rFonts w:asciiTheme="majorHAnsi" w:hAnsiTheme="majorHAnsi"/>
          <w:bCs/>
          <w:iCs/>
          <w:sz w:val="24"/>
          <w:szCs w:val="24"/>
        </w:rPr>
        <w:t>i administrator al Funda</w:t>
      </w:r>
      <w:r w:rsidR="00B80478" w:rsidRPr="003C665A">
        <w:rPr>
          <w:rFonts w:asciiTheme="majorHAnsi" w:hAnsiTheme="majorHAnsi"/>
          <w:bCs/>
          <w:iCs/>
          <w:sz w:val="24"/>
          <w:szCs w:val="24"/>
        </w:rPr>
        <w:t>ț</w:t>
      </w:r>
      <w:r w:rsidRPr="003C665A">
        <w:rPr>
          <w:rFonts w:asciiTheme="majorHAnsi" w:hAnsiTheme="majorHAnsi"/>
          <w:bCs/>
          <w:iCs/>
          <w:sz w:val="24"/>
          <w:szCs w:val="24"/>
        </w:rPr>
        <w:t xml:space="preserve">iei Mitropolitul Bartolomeu, un microrecital din lirica lui Bartolomeu Valeriu Anania, vizionarea mai multor prezentări </w:t>
      </w:r>
      <w:r w:rsidR="00FA4058" w:rsidRPr="003C665A">
        <w:rPr>
          <w:rFonts w:asciiTheme="majorHAnsi" w:hAnsiTheme="majorHAnsi"/>
          <w:bCs/>
          <w:iCs/>
          <w:sz w:val="24"/>
          <w:szCs w:val="24"/>
        </w:rPr>
        <w:t>PowerPoint</w:t>
      </w:r>
      <w:r w:rsidRPr="003C665A">
        <w:rPr>
          <w:rFonts w:asciiTheme="majorHAnsi" w:hAnsiTheme="majorHAnsi"/>
          <w:bCs/>
          <w:iCs/>
          <w:sz w:val="24"/>
          <w:szCs w:val="24"/>
        </w:rPr>
        <w:t xml:space="preserve">: </w:t>
      </w:r>
      <w:r w:rsidRPr="003C665A">
        <w:rPr>
          <w:rFonts w:asciiTheme="majorHAnsi" w:hAnsiTheme="majorHAnsi"/>
          <w:bCs/>
          <w:i/>
          <w:iCs/>
          <w:sz w:val="24"/>
          <w:szCs w:val="24"/>
        </w:rPr>
        <w:t xml:space="preserve">Album </w:t>
      </w:r>
      <w:proofErr w:type="spellStart"/>
      <w:r w:rsidRPr="003C665A">
        <w:rPr>
          <w:rFonts w:asciiTheme="majorHAnsi" w:hAnsiTheme="majorHAnsi"/>
          <w:bCs/>
          <w:i/>
          <w:iCs/>
          <w:sz w:val="24"/>
          <w:szCs w:val="24"/>
        </w:rPr>
        <w:t>vintage</w:t>
      </w:r>
      <w:proofErr w:type="spellEnd"/>
      <w:r w:rsidRPr="003C665A">
        <w:rPr>
          <w:rFonts w:asciiTheme="majorHAnsi" w:hAnsiTheme="majorHAnsi"/>
          <w:bCs/>
          <w:i/>
          <w:iCs/>
          <w:sz w:val="24"/>
          <w:szCs w:val="24"/>
        </w:rPr>
        <w:t xml:space="preserve"> de fotografii rare </w:t>
      </w:r>
      <w:r w:rsidRPr="003C665A">
        <w:rPr>
          <w:rFonts w:asciiTheme="majorHAnsi" w:hAnsiTheme="majorHAnsi"/>
          <w:bCs/>
          <w:iCs/>
          <w:sz w:val="24"/>
          <w:szCs w:val="24"/>
        </w:rPr>
        <w:t xml:space="preserve">din arhiva personală a Mitropolitului Bartolomeu, în format digital; </w:t>
      </w:r>
      <w:proofErr w:type="spellStart"/>
      <w:r w:rsidRPr="003C665A">
        <w:rPr>
          <w:rFonts w:asciiTheme="majorHAnsi" w:hAnsiTheme="majorHAnsi"/>
          <w:bCs/>
          <w:i/>
          <w:iCs/>
          <w:sz w:val="24"/>
          <w:szCs w:val="24"/>
        </w:rPr>
        <w:t>Memorabilia</w:t>
      </w:r>
      <w:proofErr w:type="spellEnd"/>
      <w:r w:rsidRPr="003C665A">
        <w:rPr>
          <w:rFonts w:asciiTheme="majorHAnsi" w:hAnsiTheme="majorHAnsi"/>
          <w:bCs/>
          <w:i/>
          <w:iCs/>
          <w:sz w:val="24"/>
          <w:szCs w:val="24"/>
        </w:rPr>
        <w:t xml:space="preserve"> – colec</w:t>
      </w:r>
      <w:r w:rsidR="00B80478" w:rsidRPr="003C665A">
        <w:rPr>
          <w:rFonts w:asciiTheme="majorHAnsi" w:hAnsiTheme="majorHAnsi"/>
          <w:bCs/>
          <w:i/>
          <w:iCs/>
          <w:sz w:val="24"/>
          <w:szCs w:val="24"/>
        </w:rPr>
        <w:t>ț</w:t>
      </w:r>
      <w:r w:rsidRPr="003C665A">
        <w:rPr>
          <w:rFonts w:asciiTheme="majorHAnsi" w:hAnsiTheme="majorHAnsi"/>
          <w:bCs/>
          <w:i/>
          <w:iCs/>
          <w:sz w:val="24"/>
          <w:szCs w:val="24"/>
        </w:rPr>
        <w:t xml:space="preserve">ie de citate </w:t>
      </w:r>
      <w:r w:rsidR="00B80478" w:rsidRPr="003C665A">
        <w:rPr>
          <w:rFonts w:asciiTheme="majorHAnsi" w:hAnsiTheme="majorHAnsi"/>
          <w:bCs/>
          <w:i/>
          <w:iCs/>
          <w:sz w:val="24"/>
          <w:szCs w:val="24"/>
        </w:rPr>
        <w:t>ș</w:t>
      </w:r>
      <w:r w:rsidRPr="003C665A">
        <w:rPr>
          <w:rFonts w:asciiTheme="majorHAnsi" w:hAnsiTheme="majorHAnsi"/>
          <w:bCs/>
          <w:i/>
          <w:iCs/>
          <w:sz w:val="24"/>
          <w:szCs w:val="24"/>
        </w:rPr>
        <w:t>i cuvinte memorabile</w:t>
      </w:r>
      <w:r w:rsidRPr="003C665A">
        <w:rPr>
          <w:rFonts w:asciiTheme="majorHAnsi" w:hAnsiTheme="majorHAnsi"/>
          <w:bCs/>
          <w:iCs/>
          <w:sz w:val="24"/>
          <w:szCs w:val="24"/>
        </w:rPr>
        <w:t xml:space="preserve">; </w:t>
      </w:r>
      <w:r w:rsidRPr="003C665A">
        <w:rPr>
          <w:rFonts w:asciiTheme="majorHAnsi" w:hAnsiTheme="majorHAnsi"/>
          <w:bCs/>
          <w:i/>
          <w:iCs/>
          <w:sz w:val="24"/>
          <w:szCs w:val="24"/>
        </w:rPr>
        <w:t>Îndemn către tineri</w:t>
      </w:r>
      <w:r w:rsidRPr="003C665A">
        <w:rPr>
          <w:rFonts w:asciiTheme="majorHAnsi" w:hAnsiTheme="majorHAnsi"/>
          <w:bCs/>
          <w:iCs/>
          <w:sz w:val="24"/>
          <w:szCs w:val="24"/>
        </w:rPr>
        <w:t xml:space="preserve"> – înregistrare audio. P</w:t>
      </w:r>
      <w:r w:rsidRPr="003C665A">
        <w:rPr>
          <w:rFonts w:asciiTheme="majorHAnsi" w:hAnsiTheme="majorHAnsi"/>
          <w:sz w:val="24"/>
          <w:szCs w:val="24"/>
        </w:rPr>
        <w:t>articipan</w:t>
      </w:r>
      <w:r w:rsidR="00B80478" w:rsidRPr="003C665A">
        <w:rPr>
          <w:rFonts w:asciiTheme="majorHAnsi" w:hAnsiTheme="majorHAnsi"/>
          <w:sz w:val="24"/>
          <w:szCs w:val="24"/>
        </w:rPr>
        <w:t>ț</w:t>
      </w:r>
      <w:r w:rsidRPr="003C665A">
        <w:rPr>
          <w:rFonts w:asciiTheme="majorHAnsi" w:hAnsiTheme="majorHAnsi"/>
          <w:sz w:val="24"/>
          <w:szCs w:val="24"/>
        </w:rPr>
        <w:t>ii prezen</w:t>
      </w:r>
      <w:r w:rsidR="00B80478" w:rsidRPr="003C665A">
        <w:rPr>
          <w:rFonts w:asciiTheme="majorHAnsi" w:hAnsiTheme="majorHAnsi"/>
          <w:sz w:val="24"/>
          <w:szCs w:val="24"/>
        </w:rPr>
        <w:t>ț</w:t>
      </w:r>
      <w:r w:rsidRPr="003C665A">
        <w:rPr>
          <w:rFonts w:asciiTheme="majorHAnsi" w:hAnsiTheme="majorHAnsi"/>
          <w:sz w:val="24"/>
          <w:szCs w:val="24"/>
        </w:rPr>
        <w:t>i la eveniment au avut ocazia de a vizita expozi</w:t>
      </w:r>
      <w:r w:rsidR="00B80478" w:rsidRPr="003C665A">
        <w:rPr>
          <w:rFonts w:asciiTheme="majorHAnsi" w:hAnsiTheme="majorHAnsi"/>
          <w:sz w:val="24"/>
          <w:szCs w:val="24"/>
        </w:rPr>
        <w:t>ț</w:t>
      </w:r>
      <w:r w:rsidRPr="003C665A">
        <w:rPr>
          <w:rFonts w:asciiTheme="majorHAnsi" w:hAnsiTheme="majorHAnsi"/>
          <w:sz w:val="24"/>
          <w:szCs w:val="24"/>
        </w:rPr>
        <w:t>ia de căr</w:t>
      </w:r>
      <w:r w:rsidR="00B80478" w:rsidRPr="003C665A">
        <w:rPr>
          <w:rFonts w:asciiTheme="majorHAnsi" w:hAnsiTheme="majorHAnsi"/>
          <w:sz w:val="24"/>
          <w:szCs w:val="24"/>
        </w:rPr>
        <w:t>ț</w:t>
      </w:r>
      <w:r w:rsidRPr="003C665A">
        <w:rPr>
          <w:rFonts w:asciiTheme="majorHAnsi" w:hAnsiTheme="majorHAnsi"/>
          <w:sz w:val="24"/>
          <w:szCs w:val="24"/>
        </w:rPr>
        <w:t xml:space="preserve">i din opera literară </w:t>
      </w:r>
      <w:r w:rsidR="00B80478" w:rsidRPr="003C665A">
        <w:rPr>
          <w:rFonts w:asciiTheme="majorHAnsi" w:hAnsiTheme="majorHAnsi"/>
          <w:sz w:val="24"/>
          <w:szCs w:val="24"/>
        </w:rPr>
        <w:t>ș</w:t>
      </w:r>
      <w:r w:rsidRPr="003C665A">
        <w:rPr>
          <w:rFonts w:asciiTheme="majorHAnsi" w:hAnsiTheme="majorHAnsi"/>
          <w:sz w:val="24"/>
          <w:szCs w:val="24"/>
        </w:rPr>
        <w:t xml:space="preserve">i </w:t>
      </w:r>
      <w:r w:rsidRPr="003C665A">
        <w:rPr>
          <w:rFonts w:asciiTheme="majorHAnsi" w:hAnsiTheme="majorHAnsi"/>
          <w:sz w:val="24"/>
          <w:szCs w:val="24"/>
        </w:rPr>
        <w:lastRenderedPageBreak/>
        <w:t xml:space="preserve">teologică, expuse în foaier, precum </w:t>
      </w:r>
      <w:r w:rsidR="00B80478" w:rsidRPr="003C665A">
        <w:rPr>
          <w:rFonts w:asciiTheme="majorHAnsi" w:hAnsiTheme="majorHAnsi"/>
          <w:sz w:val="24"/>
          <w:szCs w:val="24"/>
        </w:rPr>
        <w:t>ș</w:t>
      </w:r>
      <w:r w:rsidRPr="003C665A">
        <w:rPr>
          <w:rFonts w:asciiTheme="majorHAnsi" w:hAnsiTheme="majorHAnsi"/>
          <w:sz w:val="24"/>
          <w:szCs w:val="24"/>
        </w:rPr>
        <w:t>i expozi</w:t>
      </w:r>
      <w:r w:rsidR="00B80478" w:rsidRPr="003C665A">
        <w:rPr>
          <w:rFonts w:asciiTheme="majorHAnsi" w:hAnsiTheme="majorHAnsi"/>
          <w:sz w:val="24"/>
          <w:szCs w:val="24"/>
        </w:rPr>
        <w:t>ț</w:t>
      </w:r>
      <w:r w:rsidRPr="003C665A">
        <w:rPr>
          <w:rFonts w:asciiTheme="majorHAnsi" w:hAnsiTheme="majorHAnsi"/>
          <w:sz w:val="24"/>
          <w:szCs w:val="24"/>
        </w:rPr>
        <w:t>ia de fotografii rare de arhivă în format print, dispuse pe un panou expozi</w:t>
      </w:r>
      <w:r w:rsidR="00B80478" w:rsidRPr="003C665A">
        <w:rPr>
          <w:rFonts w:asciiTheme="majorHAnsi" w:hAnsiTheme="majorHAnsi"/>
          <w:sz w:val="24"/>
          <w:szCs w:val="24"/>
        </w:rPr>
        <w:t>ț</w:t>
      </w:r>
      <w:r w:rsidRPr="003C665A">
        <w:rPr>
          <w:rFonts w:asciiTheme="majorHAnsi" w:hAnsiTheme="majorHAnsi"/>
          <w:sz w:val="24"/>
          <w:szCs w:val="24"/>
        </w:rPr>
        <w:t>ional.</w:t>
      </w:r>
    </w:p>
    <w:p w:rsidR="00C26E66" w:rsidRPr="003C665A" w:rsidRDefault="00C26E66" w:rsidP="00196490">
      <w:pPr>
        <w:pStyle w:val="ListParagraph"/>
        <w:tabs>
          <w:tab w:val="left" w:pos="993"/>
        </w:tabs>
        <w:spacing w:before="0" w:after="0"/>
        <w:ind w:left="0"/>
        <w:jc w:val="both"/>
        <w:rPr>
          <w:rFonts w:asciiTheme="majorHAnsi" w:hAnsiTheme="majorHAnsi"/>
          <w:bCs/>
          <w:iCs/>
          <w:sz w:val="24"/>
          <w:szCs w:val="24"/>
        </w:rPr>
      </w:pPr>
    </w:p>
    <w:p w:rsidR="00C26E66" w:rsidRPr="003C665A" w:rsidRDefault="00C26E66" w:rsidP="00196490">
      <w:pPr>
        <w:spacing w:before="0" w:after="0"/>
        <w:ind w:firstLine="720"/>
        <w:jc w:val="center"/>
        <w:rPr>
          <w:rFonts w:asciiTheme="majorHAnsi" w:hAnsiTheme="majorHAnsi"/>
          <w:sz w:val="24"/>
          <w:szCs w:val="24"/>
        </w:rPr>
      </w:pPr>
      <w:r w:rsidRPr="003C665A">
        <w:rPr>
          <w:rFonts w:asciiTheme="majorHAnsi" w:hAnsiTheme="majorHAnsi"/>
          <w:noProof/>
          <w:sz w:val="24"/>
          <w:szCs w:val="24"/>
        </w:rPr>
        <w:drawing>
          <wp:inline distT="0" distB="0" distL="0" distR="0">
            <wp:extent cx="4267200" cy="2400300"/>
            <wp:effectExtent l="0" t="0" r="0" b="0"/>
            <wp:docPr id="50" name="Picture 50" descr="X:\DEPUSI~1\2021\SECTII~1\SECTIA~3\ACTIVI~1\MOMENT~1\CE03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7" descr="X:\DEPUSI~1\2021\SECTII~1\SECTIA~3\ACTIVI~1\MOMENT~1\CE03F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C26E66" w:rsidRPr="003C665A" w:rsidRDefault="00C26E66" w:rsidP="00196490">
      <w:pPr>
        <w:spacing w:before="0" w:after="0"/>
        <w:ind w:firstLine="720"/>
        <w:jc w:val="center"/>
        <w:rPr>
          <w:rFonts w:asciiTheme="majorHAnsi" w:hAnsiTheme="majorHAnsi"/>
          <w:bCs/>
          <w:i/>
          <w:iCs/>
          <w:sz w:val="24"/>
          <w:szCs w:val="24"/>
        </w:rPr>
      </w:pPr>
      <w:r w:rsidRPr="003C665A">
        <w:rPr>
          <w:rFonts w:asciiTheme="majorHAnsi" w:hAnsiTheme="majorHAnsi"/>
          <w:bCs/>
          <w:i/>
          <w:iCs/>
          <w:sz w:val="24"/>
          <w:szCs w:val="24"/>
        </w:rPr>
        <w:t>Centenar Bartolomeu Anania</w:t>
      </w:r>
    </w:p>
    <w:p w:rsidR="00C26E66" w:rsidRPr="003C665A" w:rsidRDefault="00C26E66" w:rsidP="00196490">
      <w:pPr>
        <w:spacing w:before="0" w:after="0"/>
        <w:ind w:firstLine="720"/>
        <w:jc w:val="both"/>
        <w:rPr>
          <w:rFonts w:asciiTheme="majorHAnsi" w:hAnsiTheme="majorHAnsi"/>
          <w:sz w:val="24"/>
          <w:szCs w:val="24"/>
        </w:rPr>
      </w:pPr>
    </w:p>
    <w:p w:rsidR="00C26E66" w:rsidRPr="003C665A" w:rsidRDefault="00C26E66" w:rsidP="00196490">
      <w:pPr>
        <w:spacing w:before="0" w:after="0"/>
        <w:ind w:firstLine="720"/>
        <w:jc w:val="both"/>
        <w:rPr>
          <w:rFonts w:asciiTheme="majorHAnsi" w:hAnsiTheme="majorHAnsi"/>
          <w:sz w:val="24"/>
          <w:szCs w:val="24"/>
        </w:rPr>
      </w:pPr>
      <w:r w:rsidRPr="003C665A">
        <w:rPr>
          <w:rFonts w:asciiTheme="majorHAnsi" w:hAnsiTheme="majorHAnsi"/>
          <w:sz w:val="24"/>
          <w:szCs w:val="24"/>
        </w:rPr>
        <w:t>Sec</w:t>
      </w:r>
      <w:r w:rsidR="00B80478" w:rsidRPr="003C665A">
        <w:rPr>
          <w:rFonts w:asciiTheme="majorHAnsi" w:hAnsiTheme="majorHAnsi"/>
          <w:sz w:val="24"/>
          <w:szCs w:val="24"/>
        </w:rPr>
        <w:t>ț</w:t>
      </w:r>
      <w:r w:rsidRPr="003C665A">
        <w:rPr>
          <w:rFonts w:asciiTheme="majorHAnsi" w:hAnsiTheme="majorHAnsi"/>
          <w:sz w:val="24"/>
          <w:szCs w:val="24"/>
        </w:rPr>
        <w:t xml:space="preserve">ia pentru copii a organizat, în perioada 30 iunie-4 august 2021, o serie de ateliere de scriere creativă sub genericul </w:t>
      </w:r>
      <w:r w:rsidRPr="003C665A">
        <w:rPr>
          <w:rFonts w:asciiTheme="majorHAnsi" w:hAnsiTheme="majorHAnsi"/>
          <w:i/>
          <w:iCs/>
          <w:sz w:val="24"/>
          <w:szCs w:val="24"/>
        </w:rPr>
        <w:t>„Călătorii imaginare printr-un secol de bibliotecă”</w:t>
      </w:r>
      <w:r w:rsidRPr="003C665A">
        <w:rPr>
          <w:rFonts w:asciiTheme="majorHAnsi" w:hAnsiTheme="majorHAnsi"/>
          <w:sz w:val="24"/>
          <w:szCs w:val="24"/>
        </w:rPr>
        <w:t xml:space="preserve">. Adresate copiilor </w:t>
      </w:r>
      <w:r w:rsidR="00B80478" w:rsidRPr="003C665A">
        <w:rPr>
          <w:rFonts w:asciiTheme="majorHAnsi" w:hAnsiTheme="majorHAnsi"/>
          <w:sz w:val="24"/>
          <w:szCs w:val="24"/>
        </w:rPr>
        <w:t>ș</w:t>
      </w:r>
      <w:r w:rsidRPr="003C665A">
        <w:rPr>
          <w:rFonts w:asciiTheme="majorHAnsi" w:hAnsiTheme="majorHAnsi"/>
          <w:sz w:val="24"/>
          <w:szCs w:val="24"/>
        </w:rPr>
        <w:t>i adolescen</w:t>
      </w:r>
      <w:r w:rsidR="00B80478" w:rsidRPr="003C665A">
        <w:rPr>
          <w:rFonts w:asciiTheme="majorHAnsi" w:hAnsiTheme="majorHAnsi"/>
          <w:sz w:val="24"/>
          <w:szCs w:val="24"/>
        </w:rPr>
        <w:t>ț</w:t>
      </w:r>
      <w:r w:rsidRPr="003C665A">
        <w:rPr>
          <w:rFonts w:asciiTheme="majorHAnsi" w:hAnsiTheme="majorHAnsi"/>
          <w:sz w:val="24"/>
          <w:szCs w:val="24"/>
        </w:rPr>
        <w:t xml:space="preserve">ilor cu vârsta cuprinsă între 13 </w:t>
      </w:r>
      <w:r w:rsidR="00B80478" w:rsidRPr="003C665A">
        <w:rPr>
          <w:rFonts w:asciiTheme="majorHAnsi" w:hAnsiTheme="majorHAnsi"/>
          <w:sz w:val="24"/>
          <w:szCs w:val="24"/>
        </w:rPr>
        <w:t>ș</w:t>
      </w:r>
      <w:r w:rsidRPr="003C665A">
        <w:rPr>
          <w:rFonts w:asciiTheme="majorHAnsi" w:hAnsiTheme="majorHAnsi"/>
          <w:sz w:val="24"/>
          <w:szCs w:val="24"/>
        </w:rPr>
        <w:t>i 18 ani, acestea s-au desfă</w:t>
      </w:r>
      <w:r w:rsidR="00B80478" w:rsidRPr="003C665A">
        <w:rPr>
          <w:rFonts w:asciiTheme="majorHAnsi" w:hAnsiTheme="majorHAnsi"/>
          <w:sz w:val="24"/>
          <w:szCs w:val="24"/>
        </w:rPr>
        <w:t>ș</w:t>
      </w:r>
      <w:r w:rsidRPr="003C665A">
        <w:rPr>
          <w:rFonts w:asciiTheme="majorHAnsi" w:hAnsiTheme="majorHAnsi"/>
          <w:sz w:val="24"/>
          <w:szCs w:val="24"/>
        </w:rPr>
        <w:t>urat sub forma unor întâlniri, la bibliotecă sau on-line, cu scriitori din spa</w:t>
      </w:r>
      <w:r w:rsidR="00B80478" w:rsidRPr="003C665A">
        <w:rPr>
          <w:rFonts w:asciiTheme="majorHAnsi" w:hAnsiTheme="majorHAnsi"/>
          <w:sz w:val="24"/>
          <w:szCs w:val="24"/>
        </w:rPr>
        <w:t>ț</w:t>
      </w:r>
      <w:r w:rsidRPr="003C665A">
        <w:rPr>
          <w:rFonts w:asciiTheme="majorHAnsi" w:hAnsiTheme="majorHAnsi"/>
          <w:sz w:val="24"/>
          <w:szCs w:val="24"/>
        </w:rPr>
        <w:t xml:space="preserve">iul literar românesc (Alex Moldovan, Florin </w:t>
      </w:r>
      <w:proofErr w:type="spellStart"/>
      <w:r w:rsidRPr="003C665A">
        <w:rPr>
          <w:rFonts w:asciiTheme="majorHAnsi" w:hAnsiTheme="majorHAnsi"/>
          <w:sz w:val="24"/>
          <w:szCs w:val="24"/>
        </w:rPr>
        <w:t>Bican</w:t>
      </w:r>
      <w:proofErr w:type="spellEnd"/>
      <w:r w:rsidRPr="003C665A">
        <w:rPr>
          <w:rFonts w:asciiTheme="majorHAnsi" w:hAnsiTheme="majorHAnsi"/>
          <w:sz w:val="24"/>
          <w:szCs w:val="24"/>
        </w:rPr>
        <w:t xml:space="preserve">, Simona Antonescu, Laura Grünberg) </w:t>
      </w:r>
      <w:r w:rsidR="00B80478" w:rsidRPr="003C665A">
        <w:rPr>
          <w:rFonts w:asciiTheme="majorHAnsi" w:hAnsiTheme="majorHAnsi"/>
          <w:sz w:val="24"/>
          <w:szCs w:val="24"/>
        </w:rPr>
        <w:t>ș</w:t>
      </w:r>
      <w:r w:rsidRPr="003C665A">
        <w:rPr>
          <w:rFonts w:asciiTheme="majorHAnsi" w:hAnsiTheme="majorHAnsi"/>
          <w:sz w:val="24"/>
          <w:szCs w:val="24"/>
        </w:rPr>
        <w:t xml:space="preserve">i au inclus un tur ghidat prin centrul istoric al Clujului </w:t>
      </w:r>
      <w:r w:rsidR="00B80478" w:rsidRPr="003C665A">
        <w:rPr>
          <w:rFonts w:asciiTheme="majorHAnsi" w:hAnsiTheme="majorHAnsi"/>
          <w:sz w:val="24"/>
          <w:szCs w:val="24"/>
        </w:rPr>
        <w:t>ș</w:t>
      </w:r>
      <w:r w:rsidRPr="003C665A">
        <w:rPr>
          <w:rFonts w:asciiTheme="majorHAnsi" w:hAnsiTheme="majorHAnsi"/>
          <w:sz w:val="24"/>
          <w:szCs w:val="24"/>
        </w:rPr>
        <w:t>i o vizită la compartimentul Colec</w:t>
      </w:r>
      <w:r w:rsidR="00B80478" w:rsidRPr="003C665A">
        <w:rPr>
          <w:rFonts w:asciiTheme="majorHAnsi" w:hAnsiTheme="majorHAnsi"/>
          <w:sz w:val="24"/>
          <w:szCs w:val="24"/>
        </w:rPr>
        <w:t>ț</w:t>
      </w:r>
      <w:r w:rsidRPr="003C665A">
        <w:rPr>
          <w:rFonts w:asciiTheme="majorHAnsi" w:hAnsiTheme="majorHAnsi"/>
          <w:sz w:val="24"/>
          <w:szCs w:val="24"/>
        </w:rPr>
        <w:t xml:space="preserve">ii Speciale, memorie </w:t>
      </w:r>
      <w:r w:rsidR="00B80478" w:rsidRPr="003C665A">
        <w:rPr>
          <w:rFonts w:asciiTheme="majorHAnsi" w:hAnsiTheme="majorHAnsi"/>
          <w:sz w:val="24"/>
          <w:szCs w:val="24"/>
        </w:rPr>
        <w:t>ș</w:t>
      </w:r>
      <w:r w:rsidRPr="003C665A">
        <w:rPr>
          <w:rFonts w:asciiTheme="majorHAnsi" w:hAnsiTheme="majorHAnsi"/>
          <w:sz w:val="24"/>
          <w:szCs w:val="24"/>
        </w:rPr>
        <w:t>i cunoa</w:t>
      </w:r>
      <w:r w:rsidR="00B80478" w:rsidRPr="003C665A">
        <w:rPr>
          <w:rFonts w:asciiTheme="majorHAnsi" w:hAnsiTheme="majorHAnsi"/>
          <w:sz w:val="24"/>
          <w:szCs w:val="24"/>
        </w:rPr>
        <w:t>ș</w:t>
      </w:r>
      <w:r w:rsidRPr="003C665A">
        <w:rPr>
          <w:rFonts w:asciiTheme="majorHAnsi" w:hAnsiTheme="majorHAnsi"/>
          <w:sz w:val="24"/>
          <w:szCs w:val="24"/>
        </w:rPr>
        <w:t>tere locală. Obiectivul atelierelor a fost de a pregăti participan</w:t>
      </w:r>
      <w:r w:rsidR="00B80478" w:rsidRPr="003C665A">
        <w:rPr>
          <w:rFonts w:asciiTheme="majorHAnsi" w:hAnsiTheme="majorHAnsi"/>
          <w:sz w:val="24"/>
          <w:szCs w:val="24"/>
        </w:rPr>
        <w:t>ț</w:t>
      </w:r>
      <w:r w:rsidRPr="003C665A">
        <w:rPr>
          <w:rFonts w:asciiTheme="majorHAnsi" w:hAnsiTheme="majorHAnsi"/>
          <w:sz w:val="24"/>
          <w:szCs w:val="24"/>
        </w:rPr>
        <w:t xml:space="preserve">ii, prin culegerea de idei creative </w:t>
      </w:r>
      <w:r w:rsidR="00B80478" w:rsidRPr="003C665A">
        <w:rPr>
          <w:rFonts w:asciiTheme="majorHAnsi" w:hAnsiTheme="majorHAnsi"/>
          <w:sz w:val="24"/>
          <w:szCs w:val="24"/>
        </w:rPr>
        <w:t>ș</w:t>
      </w:r>
      <w:r w:rsidRPr="003C665A">
        <w:rPr>
          <w:rFonts w:asciiTheme="majorHAnsi" w:hAnsiTheme="majorHAnsi"/>
          <w:sz w:val="24"/>
          <w:szCs w:val="24"/>
        </w:rPr>
        <w:t xml:space="preserve">i sfaturi din partea scriitorilor, precum </w:t>
      </w:r>
      <w:r w:rsidR="00B80478" w:rsidRPr="003C665A">
        <w:rPr>
          <w:rFonts w:asciiTheme="majorHAnsi" w:hAnsiTheme="majorHAnsi"/>
          <w:sz w:val="24"/>
          <w:szCs w:val="24"/>
        </w:rPr>
        <w:t>ș</w:t>
      </w:r>
      <w:r w:rsidRPr="003C665A">
        <w:rPr>
          <w:rFonts w:asciiTheme="majorHAnsi" w:hAnsiTheme="majorHAnsi"/>
          <w:sz w:val="24"/>
          <w:szCs w:val="24"/>
        </w:rPr>
        <w:t>i prin reliefarea unor repere ale istoriei locale, în vederea scrierii unor povestiri care să relateze întâmplări fictive petrecute în jurul bibliotecii într-o perioadă, la alegere, din cei 100 de ani de existen</w:t>
      </w:r>
      <w:r w:rsidR="00B80478" w:rsidRPr="003C665A">
        <w:rPr>
          <w:rFonts w:asciiTheme="majorHAnsi" w:hAnsiTheme="majorHAnsi"/>
          <w:sz w:val="24"/>
          <w:szCs w:val="24"/>
        </w:rPr>
        <w:t>ț</w:t>
      </w:r>
      <w:r w:rsidRPr="003C665A">
        <w:rPr>
          <w:rFonts w:asciiTheme="majorHAnsi" w:hAnsiTheme="majorHAnsi"/>
          <w:sz w:val="24"/>
          <w:szCs w:val="24"/>
        </w:rPr>
        <w:t>ă. Textele participan</w:t>
      </w:r>
      <w:r w:rsidR="00B80478" w:rsidRPr="003C665A">
        <w:rPr>
          <w:rFonts w:asciiTheme="majorHAnsi" w:hAnsiTheme="majorHAnsi"/>
          <w:sz w:val="24"/>
          <w:szCs w:val="24"/>
        </w:rPr>
        <w:t>ț</w:t>
      </w:r>
      <w:r w:rsidRPr="003C665A">
        <w:rPr>
          <w:rFonts w:asciiTheme="majorHAnsi" w:hAnsiTheme="majorHAnsi"/>
          <w:sz w:val="24"/>
          <w:szCs w:val="24"/>
        </w:rPr>
        <w:t>ilor sunt prevăzute a fi publicate într-o antologie aniversară.</w:t>
      </w:r>
    </w:p>
    <w:p w:rsidR="00C26E66" w:rsidRPr="003C665A" w:rsidRDefault="00C26E66" w:rsidP="00196490">
      <w:pPr>
        <w:spacing w:before="0" w:after="0"/>
        <w:ind w:firstLine="720"/>
        <w:jc w:val="both"/>
        <w:rPr>
          <w:rFonts w:asciiTheme="majorHAnsi" w:hAnsiTheme="majorHAnsi"/>
          <w:sz w:val="24"/>
          <w:szCs w:val="24"/>
        </w:rPr>
      </w:pP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sz w:val="24"/>
          <w:szCs w:val="24"/>
        </w:rPr>
      </w:pPr>
      <w:r w:rsidRPr="003C665A">
        <w:rPr>
          <w:rFonts w:asciiTheme="majorHAnsi" w:hAnsiTheme="majorHAnsi"/>
          <w:sz w:val="24"/>
          <w:szCs w:val="24"/>
        </w:rPr>
        <w:fldChar w:fldCharType="begin"/>
      </w:r>
      <w:r w:rsidRPr="003C665A">
        <w:rPr>
          <w:rFonts w:asciiTheme="majorHAnsi" w:hAnsiTheme="majorHAnsi"/>
          <w:sz w:val="24"/>
          <w:szCs w:val="24"/>
        </w:rPr>
        <w:instrText xml:space="preserve"> INCLUDEPICTURE "https://scontent.fomr1-1.fna.fbcdn.net/v/t39.30808-6/225654961_6259903210687293_8624419591296925948_n.jpg?_nc_cat=105&amp;ccb=1-5&amp;_nc_sid=730e14&amp;_nc_ohc=OPGq1Tzib8sAX8Pj-3S&amp;_nc_ht=scontent.fomr1-1.fna&amp;oh=00_AT_VzjaiVGMkJewHY5x5k5QxlMjosW5eWn5vEyKX7f5YkQ&amp;oe=61E50F22" \* MERGEFORMATINET </w:instrText>
      </w:r>
      <w:r w:rsidRPr="003C665A">
        <w:rPr>
          <w:rFonts w:asciiTheme="majorHAnsi" w:hAnsiTheme="majorHAnsi"/>
          <w:sz w:val="24"/>
          <w:szCs w:val="24"/>
        </w:rPr>
        <w:fldChar w:fldCharType="separate"/>
      </w:r>
      <w:r w:rsidR="00312DA9" w:rsidRPr="003C665A">
        <w:rPr>
          <w:rFonts w:asciiTheme="majorHAnsi" w:hAnsiTheme="majorHAnsi"/>
          <w:sz w:val="24"/>
          <w:szCs w:val="24"/>
        </w:rPr>
        <w:fldChar w:fldCharType="begin"/>
      </w:r>
      <w:r w:rsidR="00312DA9" w:rsidRPr="003C665A">
        <w:rPr>
          <w:rFonts w:asciiTheme="majorHAnsi" w:hAnsiTheme="majorHAnsi"/>
          <w:sz w:val="24"/>
          <w:szCs w:val="24"/>
        </w:rPr>
        <w:instrText xml:space="preserve"> INCLUDEPICTURE  "https://scontent.fomr1-1.fna.fbcdn.net/v/t39.30808-6/225654961_6259903210687293_8624419591296925948_n.jpg?_nc_cat=105&amp;ccb=1-5&amp;_nc_sid=730e14&amp;_nc_ohc=OPGq1Tzib8sAX8Pj-3S&amp;_nc_ht=scontent.fomr1-1.fna&amp;oh=00_AT_VzjaiVGMkJewHY5x5k5QxlMjosW5eWn5vEyKX7f5YkQ&amp;oe=61E50F22" \* MERGEFORMATINET </w:instrText>
      </w:r>
      <w:r w:rsidR="00312DA9" w:rsidRPr="003C665A">
        <w:rPr>
          <w:rFonts w:asciiTheme="majorHAnsi" w:hAnsiTheme="majorHAnsi"/>
          <w:sz w:val="24"/>
          <w:szCs w:val="24"/>
        </w:rPr>
        <w:fldChar w:fldCharType="separate"/>
      </w:r>
      <w:r w:rsidR="00D07C26" w:rsidRPr="003C665A">
        <w:rPr>
          <w:rFonts w:asciiTheme="majorHAnsi" w:hAnsiTheme="majorHAnsi"/>
          <w:sz w:val="24"/>
          <w:szCs w:val="24"/>
        </w:rPr>
        <w:fldChar w:fldCharType="begin"/>
      </w:r>
      <w:r w:rsidR="00D07C26" w:rsidRPr="003C665A">
        <w:rPr>
          <w:rFonts w:asciiTheme="majorHAnsi" w:hAnsiTheme="majorHAnsi"/>
          <w:sz w:val="24"/>
          <w:szCs w:val="24"/>
        </w:rPr>
        <w:instrText xml:space="preserve"> INCLUDEPICTURE  "https://scontent.fomr1-1.fna.fbcdn.net/v/t39.30808-6/225654961_6259903210687293_8624419591296925948_n.jpg?_nc_cat=105&amp;ccb=1-5&amp;_nc_sid=730e14&amp;_nc_ohc=OPGq1Tzib8sAX8Pj-3S&amp;_nc_ht=scontent.fomr1-1.fna&amp;oh=00_AT_VzjaiVGMkJewHY5x5k5QxlMjosW5eWn5vEyKX7f5YkQ&amp;oe=61E50F22" \* MERGEFORMATINET </w:instrText>
      </w:r>
      <w:r w:rsidR="00D07C26" w:rsidRPr="003C665A">
        <w:rPr>
          <w:rFonts w:asciiTheme="majorHAnsi" w:hAnsiTheme="majorHAnsi"/>
          <w:sz w:val="24"/>
          <w:szCs w:val="24"/>
        </w:rPr>
        <w:fldChar w:fldCharType="separate"/>
      </w:r>
      <w:r w:rsidR="00471ECE" w:rsidRPr="003C665A">
        <w:rPr>
          <w:rFonts w:asciiTheme="majorHAnsi" w:hAnsiTheme="majorHAnsi"/>
          <w:sz w:val="24"/>
          <w:szCs w:val="24"/>
        </w:rPr>
        <w:fldChar w:fldCharType="begin"/>
      </w:r>
      <w:r w:rsidR="00471ECE" w:rsidRPr="003C665A">
        <w:rPr>
          <w:rFonts w:asciiTheme="majorHAnsi" w:hAnsiTheme="majorHAnsi"/>
          <w:sz w:val="24"/>
          <w:szCs w:val="24"/>
        </w:rPr>
        <w:instrText xml:space="preserve"> INCLUDEPICTURE  "https://scontent.fomr1-1.fna.fbcdn.net/v/t39.30808-6/225654961_6259903210687293_8624419591296925948_n.jpg?_nc_cat=105&amp;ccb=1-5&amp;_nc_sid=730e14&amp;_nc_ohc=OPGq1Tzib8sAX8Pj-3S&amp;_nc_ht=scontent.fomr1-1.fna&amp;oh=00_AT_VzjaiVGMkJewHY5x5k5QxlMjosW5eWn5vEyKX7f5YkQ&amp;oe=61E50F22" \* MERGEFORMATINET </w:instrText>
      </w:r>
      <w:r w:rsidR="00471ECE" w:rsidRPr="003C665A">
        <w:rPr>
          <w:rFonts w:asciiTheme="majorHAnsi" w:hAnsiTheme="majorHAnsi"/>
          <w:sz w:val="24"/>
          <w:szCs w:val="24"/>
        </w:rPr>
        <w:fldChar w:fldCharType="separate"/>
      </w:r>
      <w:r w:rsidR="00A84A0B" w:rsidRPr="003C665A">
        <w:rPr>
          <w:rFonts w:asciiTheme="majorHAnsi" w:hAnsiTheme="majorHAnsi"/>
          <w:sz w:val="24"/>
          <w:szCs w:val="24"/>
        </w:rPr>
        <w:fldChar w:fldCharType="begin"/>
      </w:r>
      <w:r w:rsidR="00A84A0B" w:rsidRPr="003C665A">
        <w:rPr>
          <w:rFonts w:asciiTheme="majorHAnsi" w:hAnsiTheme="majorHAnsi"/>
          <w:sz w:val="24"/>
          <w:szCs w:val="24"/>
        </w:rPr>
        <w:instrText xml:space="preserve"> INCLUDEPICTURE  "https://scontent.fomr1-1.fna.fbcdn.net/v/t39.30808-6/225654961_6259903210687293_8624419591296925948_n.jpg?_nc_cat=105&amp;ccb=1-5&amp;_nc_sid=730e14&amp;_nc_ohc=OPGq1Tzib8sAX8Pj-3S&amp;_nc_ht=scontent.fomr1-1.fna&amp;oh=00_AT_VzjaiVGMkJewHY5x5k5QxlMjosW5eWn5vEyKX7f5YkQ&amp;oe=61E50F22" \* MERGEFORMATINET </w:instrText>
      </w:r>
      <w:r w:rsidR="00A84A0B" w:rsidRPr="003C665A">
        <w:rPr>
          <w:rFonts w:asciiTheme="majorHAnsi" w:hAnsiTheme="majorHAnsi"/>
          <w:sz w:val="24"/>
          <w:szCs w:val="24"/>
        </w:rPr>
        <w:fldChar w:fldCharType="separate"/>
      </w:r>
      <w:r w:rsidR="002B60DE" w:rsidRPr="003C665A">
        <w:rPr>
          <w:rFonts w:asciiTheme="majorHAnsi" w:hAnsiTheme="majorHAnsi"/>
          <w:sz w:val="24"/>
          <w:szCs w:val="24"/>
        </w:rPr>
        <w:fldChar w:fldCharType="begin"/>
      </w:r>
      <w:r w:rsidR="002B60DE" w:rsidRPr="003C665A">
        <w:rPr>
          <w:rFonts w:asciiTheme="majorHAnsi" w:hAnsiTheme="majorHAnsi"/>
          <w:sz w:val="24"/>
          <w:szCs w:val="24"/>
        </w:rPr>
        <w:instrText xml:space="preserve"> INCLUDEPICTURE  "https://scontent.fomr1-1.fna.fbcdn.net/v/t39.30808-6/225654961_6259903210687293_8624419591296925948_n.jpg?_nc_cat=105&amp;ccb=1-5&amp;_nc_sid=730e14&amp;_nc_ohc=OPGq1Tzib8sAX8Pj-3S&amp;_nc_ht=scontent.fomr1-1.fna&amp;oh=00_AT_VzjaiVGMkJewHY5x5k5QxlMjosW5eWn5vEyKX7f5YkQ&amp;oe=61E50F22" \* MERGEFORMATINET </w:instrText>
      </w:r>
      <w:r w:rsidR="002B60DE" w:rsidRPr="003C665A">
        <w:rPr>
          <w:rFonts w:asciiTheme="majorHAnsi" w:hAnsiTheme="majorHAnsi"/>
          <w:sz w:val="24"/>
          <w:szCs w:val="24"/>
        </w:rPr>
        <w:fldChar w:fldCharType="separate"/>
      </w:r>
      <w:r w:rsidR="00EB6164" w:rsidRPr="003C665A">
        <w:rPr>
          <w:rFonts w:asciiTheme="majorHAnsi" w:hAnsiTheme="maj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r putea fi o imagine cu unul sau mai mulţi oameni şi interior" style="width:250.5pt;height:188.25pt">
            <v:imagedata r:id="rId20" r:href="rId21"/>
          </v:shape>
        </w:pict>
      </w:r>
      <w:r w:rsidR="002B60DE" w:rsidRPr="003C665A">
        <w:rPr>
          <w:rFonts w:asciiTheme="majorHAnsi" w:hAnsiTheme="majorHAnsi"/>
          <w:sz w:val="24"/>
          <w:szCs w:val="24"/>
        </w:rPr>
        <w:fldChar w:fldCharType="end"/>
      </w:r>
      <w:r w:rsidR="00A84A0B" w:rsidRPr="003C665A">
        <w:rPr>
          <w:rFonts w:asciiTheme="majorHAnsi" w:hAnsiTheme="majorHAnsi"/>
          <w:sz w:val="24"/>
          <w:szCs w:val="24"/>
        </w:rPr>
        <w:fldChar w:fldCharType="end"/>
      </w:r>
      <w:r w:rsidR="00471ECE" w:rsidRPr="003C665A">
        <w:rPr>
          <w:rFonts w:asciiTheme="majorHAnsi" w:hAnsiTheme="majorHAnsi"/>
          <w:sz w:val="24"/>
          <w:szCs w:val="24"/>
        </w:rPr>
        <w:fldChar w:fldCharType="end"/>
      </w:r>
      <w:r w:rsidR="00D07C26" w:rsidRPr="003C665A">
        <w:rPr>
          <w:rFonts w:asciiTheme="majorHAnsi" w:hAnsiTheme="majorHAnsi"/>
          <w:sz w:val="24"/>
          <w:szCs w:val="24"/>
        </w:rPr>
        <w:fldChar w:fldCharType="end"/>
      </w:r>
      <w:r w:rsidR="00312DA9" w:rsidRPr="003C665A">
        <w:rPr>
          <w:rFonts w:asciiTheme="majorHAnsi" w:hAnsiTheme="majorHAnsi"/>
          <w:sz w:val="24"/>
          <w:szCs w:val="24"/>
        </w:rPr>
        <w:fldChar w:fldCharType="end"/>
      </w:r>
      <w:r w:rsidRPr="003C665A">
        <w:rPr>
          <w:rFonts w:asciiTheme="majorHAnsi" w:hAnsiTheme="majorHAnsi"/>
          <w:sz w:val="24"/>
          <w:szCs w:val="24"/>
        </w:rPr>
        <w:fldChar w:fldCharType="end"/>
      </w: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sz w:val="24"/>
          <w:szCs w:val="24"/>
        </w:rPr>
      </w:pPr>
      <w:r w:rsidRPr="003C665A">
        <w:rPr>
          <w:rFonts w:asciiTheme="majorHAnsi" w:hAnsiTheme="majorHAnsi"/>
          <w:i/>
          <w:iCs/>
          <w:sz w:val="24"/>
          <w:szCs w:val="24"/>
        </w:rPr>
        <w:t>„Călătorii imaginare printr-un secol de bibliotecă” – întâlnire cu scriitoarea Laura Grünberg</w:t>
      </w:r>
    </w:p>
    <w:p w:rsidR="00C26E66" w:rsidRPr="003C665A" w:rsidRDefault="00C26E66" w:rsidP="00196490">
      <w:pPr>
        <w:pBdr>
          <w:top w:val="nil"/>
          <w:left w:val="nil"/>
          <w:bottom w:val="nil"/>
          <w:right w:val="nil"/>
          <w:between w:val="nil"/>
        </w:pBdr>
        <w:spacing w:before="0" w:after="0"/>
        <w:contextualSpacing/>
        <w:jc w:val="both"/>
        <w:rPr>
          <w:rFonts w:asciiTheme="majorHAnsi" w:hAnsiTheme="majorHAnsi"/>
          <w:sz w:val="24"/>
          <w:szCs w:val="24"/>
        </w:rPr>
      </w:pPr>
    </w:p>
    <w:p w:rsidR="00C26E66" w:rsidRPr="003C665A" w:rsidRDefault="00C26E66" w:rsidP="00196490">
      <w:pPr>
        <w:pBdr>
          <w:top w:val="nil"/>
          <w:left w:val="nil"/>
          <w:bottom w:val="nil"/>
          <w:right w:val="nil"/>
          <w:between w:val="nil"/>
        </w:pBdr>
        <w:spacing w:before="0" w:after="0"/>
        <w:ind w:firstLine="709"/>
        <w:contextualSpacing/>
        <w:jc w:val="both"/>
        <w:rPr>
          <w:rFonts w:asciiTheme="majorHAnsi" w:hAnsiTheme="majorHAnsi"/>
          <w:sz w:val="24"/>
          <w:szCs w:val="24"/>
        </w:rPr>
      </w:pPr>
      <w:r w:rsidRPr="003C665A">
        <w:rPr>
          <w:rFonts w:asciiTheme="majorHAnsi" w:hAnsiTheme="majorHAnsi"/>
          <w:sz w:val="24"/>
          <w:szCs w:val="24"/>
        </w:rPr>
        <w:lastRenderedPageBreak/>
        <w:t>Tot dedicate Centenarului Bibliotecii au fost organizate expozi</w:t>
      </w:r>
      <w:r w:rsidR="00B80478" w:rsidRPr="003C665A">
        <w:rPr>
          <w:rFonts w:asciiTheme="majorHAnsi" w:hAnsiTheme="majorHAnsi"/>
          <w:sz w:val="24"/>
          <w:szCs w:val="24"/>
        </w:rPr>
        <w:t>ț</w:t>
      </w:r>
      <w:r w:rsidRPr="003C665A">
        <w:rPr>
          <w:rFonts w:asciiTheme="majorHAnsi" w:hAnsiTheme="majorHAnsi"/>
          <w:sz w:val="24"/>
          <w:szCs w:val="24"/>
        </w:rPr>
        <w:t xml:space="preserve">ii precum: </w:t>
      </w:r>
      <w:r w:rsidRPr="003C665A">
        <w:rPr>
          <w:rFonts w:asciiTheme="majorHAnsi" w:hAnsiTheme="majorHAnsi"/>
          <w:i/>
          <w:iCs/>
          <w:sz w:val="24"/>
          <w:szCs w:val="24"/>
        </w:rPr>
        <w:t>„Personalită</w:t>
      </w:r>
      <w:r w:rsidR="00B80478" w:rsidRPr="003C665A">
        <w:rPr>
          <w:rFonts w:asciiTheme="majorHAnsi" w:hAnsiTheme="majorHAnsi"/>
          <w:i/>
          <w:iCs/>
          <w:sz w:val="24"/>
          <w:szCs w:val="24"/>
        </w:rPr>
        <w:t>ț</w:t>
      </w:r>
      <w:r w:rsidRPr="003C665A">
        <w:rPr>
          <w:rFonts w:asciiTheme="majorHAnsi" w:hAnsiTheme="majorHAnsi"/>
          <w:i/>
          <w:iCs/>
          <w:sz w:val="24"/>
          <w:szCs w:val="24"/>
        </w:rPr>
        <w:t>i care s-au născut în anul 1921, anul înfiin</w:t>
      </w:r>
      <w:r w:rsidR="00B80478" w:rsidRPr="003C665A">
        <w:rPr>
          <w:rFonts w:asciiTheme="majorHAnsi" w:hAnsiTheme="majorHAnsi"/>
          <w:i/>
          <w:iCs/>
          <w:sz w:val="24"/>
          <w:szCs w:val="24"/>
        </w:rPr>
        <w:t>ț</w:t>
      </w:r>
      <w:r w:rsidRPr="003C665A">
        <w:rPr>
          <w:rFonts w:asciiTheme="majorHAnsi" w:hAnsiTheme="majorHAnsi"/>
          <w:i/>
          <w:iCs/>
          <w:sz w:val="24"/>
          <w:szCs w:val="24"/>
        </w:rPr>
        <w:t>ării Bibliotecii”</w:t>
      </w:r>
      <w:r w:rsidRPr="003C665A">
        <w:rPr>
          <w:rFonts w:asciiTheme="majorHAnsi" w:hAnsiTheme="majorHAnsi"/>
          <w:sz w:val="24"/>
          <w:szCs w:val="24"/>
        </w:rPr>
        <w:t xml:space="preserve">, </w:t>
      </w:r>
      <w:r w:rsidRPr="003C665A">
        <w:rPr>
          <w:rFonts w:asciiTheme="majorHAnsi" w:hAnsiTheme="majorHAnsi"/>
          <w:i/>
          <w:iCs/>
          <w:sz w:val="24"/>
          <w:szCs w:val="24"/>
        </w:rPr>
        <w:t xml:space="preserve">„Historiogramă – Cum au evoluat în timp Clujul </w:t>
      </w:r>
      <w:r w:rsidR="00B80478" w:rsidRPr="003C665A">
        <w:rPr>
          <w:rFonts w:asciiTheme="majorHAnsi" w:hAnsiTheme="majorHAnsi"/>
          <w:i/>
          <w:iCs/>
          <w:sz w:val="24"/>
          <w:szCs w:val="24"/>
        </w:rPr>
        <w:t>ș</w:t>
      </w:r>
      <w:r w:rsidRPr="003C665A">
        <w:rPr>
          <w:rFonts w:asciiTheme="majorHAnsi" w:hAnsiTheme="majorHAnsi"/>
          <w:i/>
          <w:iCs/>
          <w:sz w:val="24"/>
          <w:szCs w:val="24"/>
        </w:rPr>
        <w:t>i biblioteca sa publică”</w:t>
      </w:r>
      <w:r w:rsidRPr="003C665A">
        <w:rPr>
          <w:rFonts w:asciiTheme="majorHAnsi" w:hAnsiTheme="majorHAnsi"/>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 xml:space="preserve">i au fost pregătite postări pentru pagina de Facebook a bibliotecii: </w:t>
      </w:r>
      <w:r w:rsidRPr="003C665A">
        <w:rPr>
          <w:rFonts w:asciiTheme="majorHAnsi" w:hAnsiTheme="majorHAnsi"/>
          <w:i/>
          <w:iCs/>
          <w:sz w:val="24"/>
          <w:szCs w:val="24"/>
        </w:rPr>
        <w:t>„100 de căr</w:t>
      </w:r>
      <w:r w:rsidR="00B80478" w:rsidRPr="003C665A">
        <w:rPr>
          <w:rFonts w:asciiTheme="majorHAnsi" w:hAnsiTheme="majorHAnsi"/>
          <w:i/>
          <w:iCs/>
          <w:sz w:val="24"/>
          <w:szCs w:val="24"/>
        </w:rPr>
        <w:t>ț</w:t>
      </w:r>
      <w:r w:rsidRPr="003C665A">
        <w:rPr>
          <w:rFonts w:asciiTheme="majorHAnsi" w:hAnsiTheme="majorHAnsi"/>
          <w:i/>
          <w:iCs/>
          <w:sz w:val="24"/>
          <w:szCs w:val="24"/>
        </w:rPr>
        <w:t>i de citit măcar o dată-n via</w:t>
      </w:r>
      <w:r w:rsidR="00B80478" w:rsidRPr="003C665A">
        <w:rPr>
          <w:rFonts w:asciiTheme="majorHAnsi" w:hAnsiTheme="majorHAnsi"/>
          <w:i/>
          <w:iCs/>
          <w:sz w:val="24"/>
          <w:szCs w:val="24"/>
        </w:rPr>
        <w:t>ț</w:t>
      </w:r>
      <w:r w:rsidRPr="003C665A">
        <w:rPr>
          <w:rFonts w:asciiTheme="majorHAnsi" w:hAnsiTheme="majorHAnsi"/>
          <w:i/>
          <w:iCs/>
          <w:sz w:val="24"/>
          <w:szCs w:val="24"/>
        </w:rPr>
        <w:t>ă”</w:t>
      </w:r>
      <w:r w:rsidRPr="003C665A">
        <w:rPr>
          <w:rFonts w:asciiTheme="majorHAnsi" w:hAnsiTheme="majorHAnsi"/>
          <w:sz w:val="24"/>
          <w:szCs w:val="24"/>
        </w:rPr>
        <w:t xml:space="preserve">, </w:t>
      </w:r>
      <w:r w:rsidRPr="003C665A">
        <w:rPr>
          <w:rFonts w:asciiTheme="majorHAnsi" w:hAnsiTheme="majorHAnsi"/>
          <w:i/>
          <w:iCs/>
          <w:sz w:val="24"/>
          <w:szCs w:val="24"/>
        </w:rPr>
        <w:t>„Cluj-100 de publica</w:t>
      </w:r>
      <w:r w:rsidR="00B80478" w:rsidRPr="003C665A">
        <w:rPr>
          <w:rFonts w:asciiTheme="majorHAnsi" w:hAnsiTheme="majorHAnsi"/>
          <w:i/>
          <w:iCs/>
          <w:sz w:val="24"/>
          <w:szCs w:val="24"/>
        </w:rPr>
        <w:t>ț</w:t>
      </w:r>
      <w:r w:rsidRPr="003C665A">
        <w:rPr>
          <w:rFonts w:asciiTheme="majorHAnsi" w:hAnsiTheme="majorHAnsi"/>
          <w:i/>
          <w:iCs/>
          <w:sz w:val="24"/>
          <w:szCs w:val="24"/>
        </w:rPr>
        <w:t>ii în 100 de ani”, „100 de gânduri pentru suflet”</w:t>
      </w:r>
      <w:r w:rsidRPr="003C665A">
        <w:rPr>
          <w:rFonts w:asciiTheme="majorHAnsi" w:hAnsiTheme="majorHAnsi"/>
          <w:sz w:val="24"/>
          <w:szCs w:val="24"/>
        </w:rPr>
        <w:t xml:space="preserve">, </w:t>
      </w:r>
      <w:r w:rsidRPr="003C665A">
        <w:rPr>
          <w:rFonts w:asciiTheme="majorHAnsi" w:hAnsiTheme="majorHAnsi"/>
          <w:i/>
          <w:iCs/>
          <w:sz w:val="24"/>
          <w:szCs w:val="24"/>
        </w:rPr>
        <w:t>„100 de picturi - 100 de pove</w:t>
      </w:r>
      <w:r w:rsidR="00B80478" w:rsidRPr="003C665A">
        <w:rPr>
          <w:rFonts w:asciiTheme="majorHAnsi" w:hAnsiTheme="majorHAnsi"/>
          <w:i/>
          <w:iCs/>
          <w:sz w:val="24"/>
          <w:szCs w:val="24"/>
        </w:rPr>
        <w:t>ș</w:t>
      </w:r>
      <w:r w:rsidRPr="003C665A">
        <w:rPr>
          <w:rFonts w:asciiTheme="majorHAnsi" w:hAnsiTheme="majorHAnsi"/>
          <w:i/>
          <w:iCs/>
          <w:sz w:val="24"/>
          <w:szCs w:val="24"/>
        </w:rPr>
        <w:t>ti în culori”</w:t>
      </w:r>
      <w:r w:rsidRPr="003C665A">
        <w:rPr>
          <w:rFonts w:asciiTheme="majorHAnsi" w:hAnsiTheme="majorHAnsi"/>
          <w:sz w:val="24"/>
          <w:szCs w:val="24"/>
        </w:rPr>
        <w:t xml:space="preserve">. De asemenea, cititorii fideli </w:t>
      </w:r>
      <w:r w:rsidR="00B80478" w:rsidRPr="003C665A">
        <w:rPr>
          <w:rFonts w:asciiTheme="majorHAnsi" w:hAnsiTheme="majorHAnsi"/>
          <w:sz w:val="24"/>
          <w:szCs w:val="24"/>
        </w:rPr>
        <w:t>ș</w:t>
      </w:r>
      <w:r w:rsidRPr="003C665A">
        <w:rPr>
          <w:rFonts w:asciiTheme="majorHAnsi" w:hAnsiTheme="majorHAnsi"/>
          <w:sz w:val="24"/>
          <w:szCs w:val="24"/>
        </w:rPr>
        <w:t>i colaboratorii au fost invita</w:t>
      </w:r>
      <w:r w:rsidR="00B80478" w:rsidRPr="003C665A">
        <w:rPr>
          <w:rFonts w:asciiTheme="majorHAnsi" w:hAnsiTheme="majorHAnsi"/>
          <w:sz w:val="24"/>
          <w:szCs w:val="24"/>
        </w:rPr>
        <w:t>ț</w:t>
      </w:r>
      <w:r w:rsidRPr="003C665A">
        <w:rPr>
          <w:rFonts w:asciiTheme="majorHAnsi" w:hAnsiTheme="majorHAnsi"/>
          <w:sz w:val="24"/>
          <w:szCs w:val="24"/>
        </w:rPr>
        <w:t>i să trimită mesaje text sau video în care să exprime experien</w:t>
      </w:r>
      <w:r w:rsidR="00B80478" w:rsidRPr="003C665A">
        <w:rPr>
          <w:rFonts w:asciiTheme="majorHAnsi" w:hAnsiTheme="majorHAnsi"/>
          <w:sz w:val="24"/>
          <w:szCs w:val="24"/>
        </w:rPr>
        <w:t>ț</w:t>
      </w:r>
      <w:r w:rsidRPr="003C665A">
        <w:rPr>
          <w:rFonts w:asciiTheme="majorHAnsi" w:hAnsiTheme="majorHAnsi"/>
          <w:sz w:val="24"/>
          <w:szCs w:val="24"/>
        </w:rPr>
        <w:t>a lor la bibliotecă, mesaje care au fost făcute publice pe pagina de Facebook a bibliotecii.</w:t>
      </w: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sz w:val="24"/>
          <w:szCs w:val="24"/>
        </w:rPr>
      </w:pPr>
      <w:r w:rsidRPr="003C665A">
        <w:rPr>
          <w:rFonts w:asciiTheme="majorHAnsi" w:hAnsiTheme="majorHAnsi"/>
          <w:noProof/>
          <w:sz w:val="24"/>
          <w:szCs w:val="24"/>
        </w:rPr>
        <w:drawing>
          <wp:inline distT="0" distB="0" distL="0" distR="0">
            <wp:extent cx="4057650" cy="2876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ent conținut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7650" cy="2876550"/>
                    </a:xfrm>
                    <a:prstGeom prst="rect">
                      <a:avLst/>
                    </a:prstGeom>
                    <a:noFill/>
                    <a:ln>
                      <a:noFill/>
                    </a:ln>
                  </pic:spPr>
                </pic:pic>
              </a:graphicData>
            </a:graphic>
          </wp:inline>
        </w:drawing>
      </w: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i/>
          <w:iCs/>
          <w:sz w:val="24"/>
          <w:szCs w:val="24"/>
        </w:rPr>
      </w:pPr>
      <w:r w:rsidRPr="003C665A">
        <w:rPr>
          <w:rFonts w:asciiTheme="majorHAnsi" w:hAnsiTheme="majorHAnsi"/>
          <w:i/>
          <w:iCs/>
          <w:sz w:val="24"/>
          <w:szCs w:val="24"/>
        </w:rPr>
        <w:t>Gânduri de la cititori</w:t>
      </w:r>
    </w:p>
    <w:p w:rsidR="00C26E66" w:rsidRPr="003C665A" w:rsidRDefault="00C26E66" w:rsidP="00196490">
      <w:pPr>
        <w:pBdr>
          <w:top w:val="nil"/>
          <w:left w:val="nil"/>
          <w:bottom w:val="nil"/>
          <w:right w:val="nil"/>
          <w:between w:val="nil"/>
        </w:pBdr>
        <w:spacing w:before="0" w:after="0"/>
        <w:contextualSpacing/>
        <w:jc w:val="both"/>
        <w:rPr>
          <w:rFonts w:asciiTheme="majorHAnsi" w:hAnsiTheme="majorHAnsi"/>
          <w:i/>
          <w:iCs/>
          <w:sz w:val="24"/>
          <w:szCs w:val="24"/>
        </w:rPr>
      </w:pP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sz w:val="24"/>
          <w:szCs w:val="24"/>
        </w:rPr>
      </w:pPr>
      <w:r w:rsidRPr="003C665A">
        <w:rPr>
          <w:rFonts w:asciiTheme="majorHAnsi" w:hAnsiTheme="majorHAnsi"/>
          <w:noProof/>
          <w:sz w:val="24"/>
          <w:szCs w:val="24"/>
        </w:rPr>
        <w:drawing>
          <wp:inline distT="0" distB="0" distL="0" distR="0">
            <wp:extent cx="3886200" cy="2362200"/>
            <wp:effectExtent l="0" t="0" r="0" b="0"/>
            <wp:docPr id="48" name="Picture 48" descr="265646079_6995566503787623_595090702637433182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5646079_6995566503787623_5950907026374331829_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6200" cy="2362200"/>
                    </a:xfrm>
                    <a:prstGeom prst="rect">
                      <a:avLst/>
                    </a:prstGeom>
                    <a:noFill/>
                    <a:ln>
                      <a:noFill/>
                    </a:ln>
                  </pic:spPr>
                </pic:pic>
              </a:graphicData>
            </a:graphic>
          </wp:inline>
        </w:drawing>
      </w:r>
    </w:p>
    <w:p w:rsidR="00C26E66" w:rsidRPr="003C665A" w:rsidRDefault="00C26E66" w:rsidP="00196490">
      <w:pPr>
        <w:pBdr>
          <w:top w:val="nil"/>
          <w:left w:val="nil"/>
          <w:bottom w:val="nil"/>
          <w:right w:val="nil"/>
          <w:between w:val="nil"/>
        </w:pBdr>
        <w:spacing w:before="0" w:after="0"/>
        <w:contextualSpacing/>
        <w:jc w:val="center"/>
        <w:rPr>
          <w:rFonts w:asciiTheme="majorHAnsi" w:hAnsiTheme="majorHAnsi"/>
          <w:sz w:val="24"/>
          <w:szCs w:val="24"/>
        </w:rPr>
      </w:pPr>
      <w:r w:rsidRPr="003C665A">
        <w:rPr>
          <w:rFonts w:asciiTheme="majorHAnsi" w:hAnsiTheme="majorHAnsi"/>
          <w:i/>
          <w:iCs/>
          <w:sz w:val="24"/>
          <w:szCs w:val="24"/>
        </w:rPr>
        <w:t>„Cluj-100 de publica</w:t>
      </w:r>
      <w:r w:rsidR="00B80478" w:rsidRPr="003C665A">
        <w:rPr>
          <w:rFonts w:asciiTheme="majorHAnsi" w:hAnsiTheme="majorHAnsi"/>
          <w:i/>
          <w:iCs/>
          <w:sz w:val="24"/>
          <w:szCs w:val="24"/>
        </w:rPr>
        <w:t>ț</w:t>
      </w:r>
      <w:r w:rsidRPr="003C665A">
        <w:rPr>
          <w:rFonts w:asciiTheme="majorHAnsi" w:hAnsiTheme="majorHAnsi"/>
          <w:i/>
          <w:iCs/>
          <w:sz w:val="24"/>
          <w:szCs w:val="24"/>
        </w:rPr>
        <w:t>ii în 100 de ani”</w:t>
      </w:r>
    </w:p>
    <w:p w:rsidR="00C26E66" w:rsidRPr="003C665A" w:rsidRDefault="00C26E66" w:rsidP="00196490">
      <w:pPr>
        <w:pBdr>
          <w:top w:val="nil"/>
          <w:left w:val="nil"/>
          <w:bottom w:val="nil"/>
          <w:right w:val="nil"/>
          <w:between w:val="nil"/>
        </w:pBdr>
        <w:spacing w:before="0" w:after="0"/>
        <w:contextualSpacing/>
        <w:jc w:val="both"/>
        <w:rPr>
          <w:rFonts w:asciiTheme="majorHAnsi" w:hAnsiTheme="majorHAnsi"/>
          <w:sz w:val="24"/>
          <w:szCs w:val="24"/>
        </w:rPr>
      </w:pPr>
    </w:p>
    <w:p w:rsidR="00C26E66" w:rsidRPr="003C665A" w:rsidRDefault="00C26E66" w:rsidP="00196490">
      <w:pPr>
        <w:spacing w:before="0" w:after="0"/>
        <w:ind w:firstLine="720"/>
        <w:jc w:val="both"/>
        <w:rPr>
          <w:rFonts w:asciiTheme="majorHAnsi" w:hAnsiTheme="majorHAnsi"/>
          <w:sz w:val="24"/>
          <w:szCs w:val="24"/>
        </w:rPr>
      </w:pPr>
      <w:r w:rsidRPr="003C665A">
        <w:rPr>
          <w:rFonts w:asciiTheme="majorHAnsi" w:hAnsiTheme="majorHAnsi"/>
          <w:sz w:val="24"/>
          <w:szCs w:val="24"/>
        </w:rPr>
        <w:t>În perioada 8-9 decembrie 2021, Biblioteca Jude</w:t>
      </w:r>
      <w:r w:rsidR="00B80478" w:rsidRPr="003C665A">
        <w:rPr>
          <w:rFonts w:asciiTheme="majorHAnsi" w:hAnsiTheme="majorHAnsi"/>
          <w:sz w:val="24"/>
          <w:szCs w:val="24"/>
        </w:rPr>
        <w:t>ț</w:t>
      </w:r>
      <w:r w:rsidRPr="003C665A">
        <w:rPr>
          <w:rFonts w:asciiTheme="majorHAnsi" w:hAnsiTheme="majorHAnsi"/>
          <w:sz w:val="24"/>
          <w:szCs w:val="24"/>
        </w:rPr>
        <w:t xml:space="preserve">eană a organizat în parteneriat cu ANBPR, </w:t>
      </w:r>
      <w:r w:rsidRPr="003C665A">
        <w:rPr>
          <w:rFonts w:asciiTheme="majorHAnsi" w:hAnsiTheme="majorHAnsi"/>
          <w:bCs/>
          <w:sz w:val="24"/>
          <w:szCs w:val="24"/>
        </w:rPr>
        <w:t>conferin</w:t>
      </w:r>
      <w:r w:rsidR="00B80478" w:rsidRPr="003C665A">
        <w:rPr>
          <w:rFonts w:asciiTheme="majorHAnsi" w:hAnsiTheme="majorHAnsi"/>
          <w:bCs/>
          <w:sz w:val="24"/>
          <w:szCs w:val="24"/>
        </w:rPr>
        <w:t>ț</w:t>
      </w:r>
      <w:r w:rsidRPr="003C665A">
        <w:rPr>
          <w:rFonts w:asciiTheme="majorHAnsi" w:hAnsiTheme="majorHAnsi"/>
          <w:bCs/>
          <w:sz w:val="24"/>
          <w:szCs w:val="24"/>
        </w:rPr>
        <w:t>a on-line</w:t>
      </w:r>
      <w:r w:rsidRPr="003C665A">
        <w:rPr>
          <w:rFonts w:asciiTheme="majorHAnsi" w:hAnsiTheme="majorHAnsi"/>
          <w:bCs/>
          <w:i/>
          <w:iCs/>
          <w:sz w:val="24"/>
          <w:szCs w:val="24"/>
        </w:rPr>
        <w:t xml:space="preserve"> „Bibliotecile în pandemie – de la izolare la adaptare”. </w:t>
      </w:r>
      <w:r w:rsidRPr="003C665A">
        <w:rPr>
          <w:rFonts w:asciiTheme="majorHAnsi" w:hAnsiTheme="majorHAnsi"/>
          <w:bCs/>
          <w:sz w:val="24"/>
          <w:szCs w:val="24"/>
        </w:rPr>
        <w:t>Colectivul bibliotecii</w:t>
      </w:r>
      <w:r w:rsidRPr="003C665A">
        <w:rPr>
          <w:rFonts w:asciiTheme="majorHAnsi" w:hAnsiTheme="majorHAnsi"/>
          <w:bCs/>
          <w:i/>
          <w:iCs/>
          <w:sz w:val="24"/>
          <w:szCs w:val="24"/>
        </w:rPr>
        <w:t xml:space="preserve"> </w:t>
      </w:r>
      <w:r w:rsidRPr="003C665A">
        <w:rPr>
          <w:rFonts w:asciiTheme="majorHAnsi" w:hAnsiTheme="majorHAnsi"/>
          <w:sz w:val="24"/>
          <w:szCs w:val="24"/>
        </w:rPr>
        <w:t>a sus</w:t>
      </w:r>
      <w:r w:rsidR="00B80478" w:rsidRPr="003C665A">
        <w:rPr>
          <w:rFonts w:asciiTheme="majorHAnsi" w:hAnsiTheme="majorHAnsi"/>
          <w:sz w:val="24"/>
          <w:szCs w:val="24"/>
        </w:rPr>
        <w:t>ț</w:t>
      </w:r>
      <w:r w:rsidRPr="003C665A">
        <w:rPr>
          <w:rFonts w:asciiTheme="majorHAnsi" w:hAnsiTheme="majorHAnsi"/>
          <w:sz w:val="24"/>
          <w:szCs w:val="24"/>
        </w:rPr>
        <w:t xml:space="preserve">inut prezentări, a moderat sesiunile profesionale </w:t>
      </w:r>
      <w:r w:rsidR="00B80478" w:rsidRPr="003C665A">
        <w:rPr>
          <w:rFonts w:asciiTheme="majorHAnsi" w:hAnsiTheme="majorHAnsi"/>
          <w:sz w:val="24"/>
          <w:szCs w:val="24"/>
        </w:rPr>
        <w:t>ș</w:t>
      </w:r>
      <w:r w:rsidRPr="003C665A">
        <w:rPr>
          <w:rFonts w:asciiTheme="majorHAnsi" w:hAnsiTheme="majorHAnsi"/>
          <w:sz w:val="24"/>
          <w:szCs w:val="24"/>
        </w:rPr>
        <w:t>i a asigurat suportul tehnic. Lucrările conferin</w:t>
      </w:r>
      <w:r w:rsidR="00B80478" w:rsidRPr="003C665A">
        <w:rPr>
          <w:rFonts w:asciiTheme="majorHAnsi" w:hAnsiTheme="majorHAnsi"/>
          <w:sz w:val="24"/>
          <w:szCs w:val="24"/>
        </w:rPr>
        <w:t>ț</w:t>
      </w:r>
      <w:r w:rsidRPr="003C665A">
        <w:rPr>
          <w:rFonts w:asciiTheme="majorHAnsi" w:hAnsiTheme="majorHAnsi"/>
          <w:sz w:val="24"/>
          <w:szCs w:val="24"/>
        </w:rPr>
        <w:t>ei s-au desfă</w:t>
      </w:r>
      <w:r w:rsidR="00B80478" w:rsidRPr="003C665A">
        <w:rPr>
          <w:rFonts w:asciiTheme="majorHAnsi" w:hAnsiTheme="majorHAnsi"/>
          <w:sz w:val="24"/>
          <w:szCs w:val="24"/>
        </w:rPr>
        <w:t>ș</w:t>
      </w:r>
      <w:r w:rsidRPr="003C665A">
        <w:rPr>
          <w:rFonts w:asciiTheme="majorHAnsi" w:hAnsiTheme="majorHAnsi"/>
          <w:sz w:val="24"/>
          <w:szCs w:val="24"/>
        </w:rPr>
        <w:t xml:space="preserve">urat pe platforma ZOOM </w:t>
      </w:r>
      <w:r w:rsidR="00B80478" w:rsidRPr="003C665A">
        <w:rPr>
          <w:rFonts w:asciiTheme="majorHAnsi" w:hAnsiTheme="majorHAnsi"/>
          <w:sz w:val="24"/>
          <w:szCs w:val="24"/>
        </w:rPr>
        <w:t>ș</w:t>
      </w:r>
      <w:r w:rsidRPr="003C665A">
        <w:rPr>
          <w:rFonts w:asciiTheme="majorHAnsi" w:hAnsiTheme="majorHAnsi"/>
          <w:sz w:val="24"/>
          <w:szCs w:val="24"/>
        </w:rPr>
        <w:t xml:space="preserve">i au fost difuzate live pe pagina de Facebook a ANBPR </w:t>
      </w:r>
      <w:r w:rsidR="00B80478" w:rsidRPr="003C665A">
        <w:rPr>
          <w:rFonts w:asciiTheme="majorHAnsi" w:hAnsiTheme="majorHAnsi"/>
          <w:sz w:val="24"/>
          <w:szCs w:val="24"/>
        </w:rPr>
        <w:t>ș</w:t>
      </w:r>
      <w:r w:rsidRPr="003C665A">
        <w:rPr>
          <w:rFonts w:asciiTheme="majorHAnsi" w:hAnsiTheme="majorHAnsi"/>
          <w:sz w:val="24"/>
          <w:szCs w:val="24"/>
        </w:rPr>
        <w:t>i a Bibliotecii Jude</w:t>
      </w:r>
      <w:r w:rsidR="00B80478" w:rsidRPr="003C665A">
        <w:rPr>
          <w:rFonts w:asciiTheme="majorHAnsi" w:hAnsiTheme="majorHAnsi"/>
          <w:sz w:val="24"/>
          <w:szCs w:val="24"/>
        </w:rPr>
        <w:t>ț</w:t>
      </w:r>
      <w:r w:rsidRPr="003C665A">
        <w:rPr>
          <w:rFonts w:asciiTheme="majorHAnsi" w:hAnsiTheme="majorHAnsi"/>
          <w:sz w:val="24"/>
          <w:szCs w:val="24"/>
        </w:rPr>
        <w:t>ene. La eveniment au sus</w:t>
      </w:r>
      <w:r w:rsidR="00B80478" w:rsidRPr="003C665A">
        <w:rPr>
          <w:rFonts w:asciiTheme="majorHAnsi" w:hAnsiTheme="majorHAnsi"/>
          <w:sz w:val="24"/>
          <w:szCs w:val="24"/>
        </w:rPr>
        <w:t>ț</w:t>
      </w:r>
      <w:r w:rsidRPr="003C665A">
        <w:rPr>
          <w:rFonts w:asciiTheme="majorHAnsi" w:hAnsiTheme="majorHAnsi"/>
          <w:sz w:val="24"/>
          <w:szCs w:val="24"/>
        </w:rPr>
        <w:t xml:space="preserve">inut prezentări </w:t>
      </w:r>
      <w:r w:rsidRPr="003C665A">
        <w:rPr>
          <w:rFonts w:asciiTheme="majorHAnsi" w:hAnsiTheme="majorHAnsi"/>
          <w:sz w:val="24"/>
          <w:szCs w:val="24"/>
        </w:rPr>
        <w:lastRenderedPageBreak/>
        <w:t>31 de speciali</w:t>
      </w:r>
      <w:r w:rsidR="00B80478" w:rsidRPr="003C665A">
        <w:rPr>
          <w:rFonts w:asciiTheme="majorHAnsi" w:hAnsiTheme="majorHAnsi"/>
          <w:sz w:val="24"/>
          <w:szCs w:val="24"/>
        </w:rPr>
        <w:t>ș</w:t>
      </w:r>
      <w:r w:rsidRPr="003C665A">
        <w:rPr>
          <w:rFonts w:asciiTheme="majorHAnsi" w:hAnsiTheme="majorHAnsi"/>
          <w:sz w:val="24"/>
          <w:szCs w:val="24"/>
        </w:rPr>
        <w:t xml:space="preserve">ti din bibliotecile publice din </w:t>
      </w:r>
      <w:r w:rsidR="00B80478" w:rsidRPr="003C665A">
        <w:rPr>
          <w:rFonts w:asciiTheme="majorHAnsi" w:hAnsiTheme="majorHAnsi"/>
          <w:sz w:val="24"/>
          <w:szCs w:val="24"/>
        </w:rPr>
        <w:t>ț</w:t>
      </w:r>
      <w:r w:rsidRPr="003C665A">
        <w:rPr>
          <w:rFonts w:asciiTheme="majorHAnsi" w:hAnsiTheme="majorHAnsi"/>
          <w:sz w:val="24"/>
          <w:szCs w:val="24"/>
        </w:rPr>
        <w:t xml:space="preserve">ară </w:t>
      </w:r>
      <w:r w:rsidR="00B80478" w:rsidRPr="003C665A">
        <w:rPr>
          <w:rFonts w:asciiTheme="majorHAnsi" w:hAnsiTheme="majorHAnsi"/>
          <w:sz w:val="24"/>
          <w:szCs w:val="24"/>
        </w:rPr>
        <w:t>ș</w:t>
      </w:r>
      <w:r w:rsidRPr="003C665A">
        <w:rPr>
          <w:rFonts w:asciiTheme="majorHAnsi" w:hAnsiTheme="majorHAnsi"/>
          <w:sz w:val="24"/>
          <w:szCs w:val="24"/>
        </w:rPr>
        <w:t>i invita</w:t>
      </w:r>
      <w:r w:rsidR="00B80478" w:rsidRPr="003C665A">
        <w:rPr>
          <w:rFonts w:asciiTheme="majorHAnsi" w:hAnsiTheme="majorHAnsi"/>
          <w:sz w:val="24"/>
          <w:szCs w:val="24"/>
        </w:rPr>
        <w:t>ț</w:t>
      </w:r>
      <w:r w:rsidRPr="003C665A">
        <w:rPr>
          <w:rFonts w:asciiTheme="majorHAnsi" w:hAnsiTheme="majorHAnsi"/>
          <w:sz w:val="24"/>
          <w:szCs w:val="24"/>
        </w:rPr>
        <w:t xml:space="preserve">i </w:t>
      </w:r>
      <w:r w:rsidR="00B80478" w:rsidRPr="003C665A">
        <w:rPr>
          <w:rFonts w:asciiTheme="majorHAnsi" w:hAnsiTheme="majorHAnsi"/>
          <w:sz w:val="24"/>
          <w:szCs w:val="24"/>
        </w:rPr>
        <w:t>ș</w:t>
      </w:r>
      <w:r w:rsidRPr="003C665A">
        <w:rPr>
          <w:rFonts w:asciiTheme="majorHAnsi" w:hAnsiTheme="majorHAnsi"/>
          <w:sz w:val="24"/>
          <w:szCs w:val="24"/>
        </w:rPr>
        <w:t>i au participat 100 de bibliotecari din bibliotecile publice din România.</w:t>
      </w:r>
    </w:p>
    <w:p w:rsidR="00C26E66" w:rsidRPr="003C665A" w:rsidRDefault="00C26E66" w:rsidP="00196490">
      <w:pPr>
        <w:spacing w:before="0" w:after="0"/>
        <w:ind w:firstLine="709"/>
        <w:jc w:val="both"/>
        <w:rPr>
          <w:rFonts w:asciiTheme="majorHAnsi" w:hAnsiTheme="majorHAnsi"/>
          <w:bCs/>
          <w:sz w:val="24"/>
          <w:szCs w:val="24"/>
        </w:rPr>
      </w:pPr>
      <w:r w:rsidRPr="003C665A">
        <w:rPr>
          <w:rFonts w:asciiTheme="majorHAnsi" w:hAnsiTheme="majorHAnsi"/>
          <w:bCs/>
          <w:sz w:val="24"/>
          <w:szCs w:val="24"/>
        </w:rPr>
        <w:t>În anul 2021 a fost finalizat studiul referitor la gradul sau nivelul de satisfac</w:t>
      </w:r>
      <w:r w:rsidR="00B80478" w:rsidRPr="003C665A">
        <w:rPr>
          <w:rFonts w:asciiTheme="majorHAnsi" w:hAnsiTheme="majorHAnsi"/>
          <w:bCs/>
          <w:sz w:val="24"/>
          <w:szCs w:val="24"/>
        </w:rPr>
        <w:t>ț</w:t>
      </w:r>
      <w:r w:rsidRPr="003C665A">
        <w:rPr>
          <w:rFonts w:asciiTheme="majorHAnsi" w:hAnsiTheme="majorHAnsi"/>
          <w:bCs/>
          <w:sz w:val="24"/>
          <w:szCs w:val="24"/>
        </w:rPr>
        <w:t>ie pe care îl au utilizatorii serviciilor oferite de Biblioteca Jude</w:t>
      </w:r>
      <w:r w:rsidR="00B80478" w:rsidRPr="003C665A">
        <w:rPr>
          <w:rFonts w:asciiTheme="majorHAnsi" w:hAnsiTheme="majorHAnsi"/>
          <w:bCs/>
          <w:sz w:val="24"/>
          <w:szCs w:val="24"/>
        </w:rPr>
        <w:t>ț</w:t>
      </w:r>
      <w:r w:rsidRPr="003C665A">
        <w:rPr>
          <w:rFonts w:asciiTheme="majorHAnsi" w:hAnsiTheme="majorHAnsi"/>
          <w:bCs/>
          <w:sz w:val="24"/>
          <w:szCs w:val="24"/>
        </w:rPr>
        <w:t>eană „Octavian Goga” Cluj, respectiv de  analiză a calită</w:t>
      </w:r>
      <w:r w:rsidR="00B80478" w:rsidRPr="003C665A">
        <w:rPr>
          <w:rFonts w:asciiTheme="majorHAnsi" w:hAnsiTheme="majorHAnsi"/>
          <w:bCs/>
          <w:sz w:val="24"/>
          <w:szCs w:val="24"/>
        </w:rPr>
        <w:t>ț</w:t>
      </w:r>
      <w:r w:rsidRPr="003C665A">
        <w:rPr>
          <w:rFonts w:asciiTheme="majorHAnsi" w:hAnsiTheme="majorHAnsi"/>
          <w:bCs/>
          <w:sz w:val="24"/>
          <w:szCs w:val="24"/>
        </w:rPr>
        <w:t xml:space="preserve">ii serviciilor din perspectiva beneficiarilor, realizat în colaborare cu Facultatea de </w:t>
      </w:r>
      <w:r w:rsidR="00B80478" w:rsidRPr="003C665A">
        <w:rPr>
          <w:rFonts w:asciiTheme="majorHAnsi" w:hAnsiTheme="majorHAnsi"/>
          <w:bCs/>
          <w:sz w:val="24"/>
          <w:szCs w:val="24"/>
        </w:rPr>
        <w:t>Ș</w:t>
      </w:r>
      <w:r w:rsidRPr="003C665A">
        <w:rPr>
          <w:rFonts w:asciiTheme="majorHAnsi" w:hAnsiTheme="majorHAnsi"/>
          <w:bCs/>
          <w:sz w:val="24"/>
          <w:szCs w:val="24"/>
        </w:rPr>
        <w:t>tiin</w:t>
      </w:r>
      <w:r w:rsidR="00B80478" w:rsidRPr="003C665A">
        <w:rPr>
          <w:rFonts w:asciiTheme="majorHAnsi" w:hAnsiTheme="majorHAnsi"/>
          <w:bCs/>
          <w:sz w:val="24"/>
          <w:szCs w:val="24"/>
        </w:rPr>
        <w:t>ț</w:t>
      </w:r>
      <w:r w:rsidRPr="003C665A">
        <w:rPr>
          <w:rFonts w:asciiTheme="majorHAnsi" w:hAnsiTheme="majorHAnsi"/>
          <w:bCs/>
          <w:sz w:val="24"/>
          <w:szCs w:val="24"/>
        </w:rPr>
        <w:t xml:space="preserve">e Politice, Administrative </w:t>
      </w:r>
      <w:r w:rsidR="00B80478" w:rsidRPr="003C665A">
        <w:rPr>
          <w:rFonts w:asciiTheme="majorHAnsi" w:hAnsiTheme="majorHAnsi"/>
          <w:bCs/>
          <w:sz w:val="24"/>
          <w:szCs w:val="24"/>
        </w:rPr>
        <w:t>ș</w:t>
      </w:r>
      <w:r w:rsidRPr="003C665A">
        <w:rPr>
          <w:rFonts w:asciiTheme="majorHAnsi" w:hAnsiTheme="majorHAnsi"/>
          <w:bCs/>
          <w:sz w:val="24"/>
          <w:szCs w:val="24"/>
        </w:rPr>
        <w:t xml:space="preserve">i ale Comunicării Cluj-Napoca. </w:t>
      </w:r>
    </w:p>
    <w:p w:rsidR="00C26E66" w:rsidRPr="003C665A" w:rsidRDefault="00C26E66" w:rsidP="00196490">
      <w:pPr>
        <w:spacing w:before="0" w:after="0"/>
        <w:ind w:firstLine="709"/>
        <w:jc w:val="both"/>
        <w:rPr>
          <w:rFonts w:asciiTheme="majorHAnsi" w:hAnsiTheme="majorHAnsi"/>
          <w:bCs/>
          <w:sz w:val="24"/>
          <w:szCs w:val="24"/>
        </w:rPr>
      </w:pPr>
      <w:r w:rsidRPr="003C665A">
        <w:rPr>
          <w:rFonts w:asciiTheme="majorHAnsi" w:hAnsiTheme="majorHAnsi"/>
          <w:bCs/>
          <w:sz w:val="24"/>
          <w:szCs w:val="24"/>
        </w:rPr>
        <w:t>Studiul a fost efectuat pe un e</w:t>
      </w:r>
      <w:r w:rsidR="00B80478" w:rsidRPr="003C665A">
        <w:rPr>
          <w:rFonts w:asciiTheme="majorHAnsi" w:hAnsiTheme="majorHAnsi"/>
          <w:bCs/>
          <w:sz w:val="24"/>
          <w:szCs w:val="24"/>
        </w:rPr>
        <w:t>ș</w:t>
      </w:r>
      <w:r w:rsidRPr="003C665A">
        <w:rPr>
          <w:rFonts w:asciiTheme="majorHAnsi" w:hAnsiTheme="majorHAnsi"/>
          <w:bCs/>
          <w:sz w:val="24"/>
          <w:szCs w:val="24"/>
        </w:rPr>
        <w:t>antion de 230 de persoane utilizatori ai filialelor bibliotecii la sfâr</w:t>
      </w:r>
      <w:r w:rsidR="00B80478" w:rsidRPr="003C665A">
        <w:rPr>
          <w:rFonts w:asciiTheme="majorHAnsi" w:hAnsiTheme="majorHAnsi"/>
          <w:bCs/>
          <w:sz w:val="24"/>
          <w:szCs w:val="24"/>
        </w:rPr>
        <w:t>ș</w:t>
      </w:r>
      <w:r w:rsidRPr="003C665A">
        <w:rPr>
          <w:rFonts w:asciiTheme="majorHAnsi" w:hAnsiTheme="majorHAnsi"/>
          <w:bCs/>
          <w:sz w:val="24"/>
          <w:szCs w:val="24"/>
        </w:rPr>
        <w:t xml:space="preserve">itul anului 2019, a fost întrerupt din cauza pandemiei în anul 2020, a fost finalizat în 2021, iar sumarul concluziilor este următorul: </w:t>
      </w:r>
    </w:p>
    <w:p w:rsidR="00C26E66" w:rsidRPr="003C665A" w:rsidRDefault="00C26E66" w:rsidP="00196490">
      <w:pPr>
        <w:spacing w:before="0" w:after="0"/>
        <w:ind w:firstLine="709"/>
        <w:jc w:val="both"/>
        <w:rPr>
          <w:rFonts w:asciiTheme="majorHAnsi" w:hAnsiTheme="majorHAnsi"/>
          <w:bCs/>
          <w:sz w:val="24"/>
          <w:szCs w:val="24"/>
        </w:rPr>
      </w:pPr>
      <w:r w:rsidRPr="003C665A">
        <w:rPr>
          <w:rFonts w:asciiTheme="majorHAnsi" w:hAnsiTheme="majorHAnsi"/>
          <w:bCs/>
          <w:sz w:val="24"/>
          <w:szCs w:val="24"/>
        </w:rPr>
        <w:t>1. Majoritatea utilizatorilor serviciilor oferite de Biblioteca Jude</w:t>
      </w:r>
      <w:r w:rsidR="00B80478" w:rsidRPr="003C665A">
        <w:rPr>
          <w:rFonts w:asciiTheme="majorHAnsi" w:hAnsiTheme="majorHAnsi"/>
          <w:bCs/>
          <w:sz w:val="24"/>
          <w:szCs w:val="24"/>
        </w:rPr>
        <w:t>ț</w:t>
      </w:r>
      <w:r w:rsidRPr="003C665A">
        <w:rPr>
          <w:rFonts w:asciiTheme="majorHAnsi" w:hAnsiTheme="majorHAnsi"/>
          <w:bCs/>
          <w:sz w:val="24"/>
          <w:szCs w:val="24"/>
        </w:rPr>
        <w:t>eană sunt satisfăcu</w:t>
      </w:r>
      <w:r w:rsidR="00B80478" w:rsidRPr="003C665A">
        <w:rPr>
          <w:rFonts w:asciiTheme="majorHAnsi" w:hAnsiTheme="majorHAnsi"/>
          <w:bCs/>
          <w:sz w:val="24"/>
          <w:szCs w:val="24"/>
        </w:rPr>
        <w:t>ț</w:t>
      </w:r>
      <w:r w:rsidRPr="003C665A">
        <w:rPr>
          <w:rFonts w:asciiTheme="majorHAnsi" w:hAnsiTheme="majorHAnsi"/>
          <w:bCs/>
          <w:sz w:val="24"/>
          <w:szCs w:val="24"/>
        </w:rPr>
        <w:t xml:space="preserve">i de calitatea </w:t>
      </w:r>
      <w:r w:rsidR="00B80478" w:rsidRPr="003C665A">
        <w:rPr>
          <w:rFonts w:asciiTheme="majorHAnsi" w:hAnsiTheme="majorHAnsi"/>
          <w:bCs/>
          <w:sz w:val="24"/>
          <w:szCs w:val="24"/>
        </w:rPr>
        <w:t>ș</w:t>
      </w:r>
      <w:r w:rsidRPr="003C665A">
        <w:rPr>
          <w:rFonts w:asciiTheme="majorHAnsi" w:hAnsiTheme="majorHAnsi"/>
          <w:bCs/>
          <w:sz w:val="24"/>
          <w:szCs w:val="24"/>
        </w:rPr>
        <w:t>i modul de furnizare a acestor servicii.  În acest sens, 93,72 % din totalul celor intervieva</w:t>
      </w:r>
      <w:r w:rsidR="00B80478" w:rsidRPr="003C665A">
        <w:rPr>
          <w:rFonts w:asciiTheme="majorHAnsi" w:hAnsiTheme="majorHAnsi"/>
          <w:bCs/>
          <w:sz w:val="24"/>
          <w:szCs w:val="24"/>
        </w:rPr>
        <w:t>ț</w:t>
      </w:r>
      <w:r w:rsidRPr="003C665A">
        <w:rPr>
          <w:rFonts w:asciiTheme="majorHAnsi" w:hAnsiTheme="majorHAnsi"/>
          <w:bCs/>
          <w:sz w:val="24"/>
          <w:szCs w:val="24"/>
        </w:rPr>
        <w:t>i sunt „satisfăcu</w:t>
      </w:r>
      <w:r w:rsidR="00B80478" w:rsidRPr="003C665A">
        <w:rPr>
          <w:rFonts w:asciiTheme="majorHAnsi" w:hAnsiTheme="majorHAnsi"/>
          <w:bCs/>
          <w:sz w:val="24"/>
          <w:szCs w:val="24"/>
        </w:rPr>
        <w:t>ț</w:t>
      </w:r>
      <w:r w:rsidRPr="003C665A">
        <w:rPr>
          <w:rFonts w:asciiTheme="majorHAnsi" w:hAnsiTheme="majorHAnsi"/>
          <w:bCs/>
          <w:sz w:val="24"/>
          <w:szCs w:val="24"/>
        </w:rPr>
        <w:t xml:space="preserve">i” </w:t>
      </w:r>
      <w:r w:rsidR="00B80478" w:rsidRPr="003C665A">
        <w:rPr>
          <w:rFonts w:asciiTheme="majorHAnsi" w:hAnsiTheme="majorHAnsi"/>
          <w:bCs/>
          <w:sz w:val="24"/>
          <w:szCs w:val="24"/>
        </w:rPr>
        <w:t>ș</w:t>
      </w:r>
      <w:r w:rsidRPr="003C665A">
        <w:rPr>
          <w:rFonts w:asciiTheme="majorHAnsi" w:hAnsiTheme="majorHAnsi"/>
          <w:bCs/>
          <w:sz w:val="24"/>
          <w:szCs w:val="24"/>
        </w:rPr>
        <w:t>i „total satisfăcu</w:t>
      </w:r>
      <w:r w:rsidR="00B80478" w:rsidRPr="003C665A">
        <w:rPr>
          <w:rFonts w:asciiTheme="majorHAnsi" w:hAnsiTheme="majorHAnsi"/>
          <w:bCs/>
          <w:sz w:val="24"/>
          <w:szCs w:val="24"/>
        </w:rPr>
        <w:t>ț</w:t>
      </w:r>
      <w:r w:rsidRPr="003C665A">
        <w:rPr>
          <w:rFonts w:asciiTheme="majorHAnsi" w:hAnsiTheme="majorHAnsi"/>
          <w:bCs/>
          <w:sz w:val="24"/>
          <w:szCs w:val="24"/>
        </w:rPr>
        <w:t xml:space="preserve">i”. Nu există persoane intervievate care să fi fost </w:t>
      </w:r>
      <w:r w:rsidR="00A84A0B" w:rsidRPr="003C665A">
        <w:rPr>
          <w:rFonts w:asciiTheme="majorHAnsi" w:hAnsiTheme="majorHAnsi"/>
          <w:bCs/>
          <w:sz w:val="24"/>
          <w:szCs w:val="24"/>
        </w:rPr>
        <w:t>ne</w:t>
      </w:r>
      <w:r w:rsidRPr="003C665A">
        <w:rPr>
          <w:rFonts w:asciiTheme="majorHAnsi" w:hAnsiTheme="majorHAnsi"/>
          <w:bCs/>
          <w:sz w:val="24"/>
          <w:szCs w:val="24"/>
        </w:rPr>
        <w:t>satisfăcute de calitatea serviciilor, numărul celor care sunt „nici satisfăcu</w:t>
      </w:r>
      <w:r w:rsidR="00B80478" w:rsidRPr="003C665A">
        <w:rPr>
          <w:rFonts w:asciiTheme="majorHAnsi" w:hAnsiTheme="majorHAnsi"/>
          <w:bCs/>
          <w:sz w:val="24"/>
          <w:szCs w:val="24"/>
        </w:rPr>
        <w:t>ț</w:t>
      </w:r>
      <w:r w:rsidRPr="003C665A">
        <w:rPr>
          <w:rFonts w:asciiTheme="majorHAnsi" w:hAnsiTheme="majorHAnsi"/>
          <w:bCs/>
          <w:sz w:val="24"/>
          <w:szCs w:val="24"/>
        </w:rPr>
        <w:t>i nici insatisfăcu</w:t>
      </w:r>
      <w:r w:rsidR="00B80478" w:rsidRPr="003C665A">
        <w:rPr>
          <w:rFonts w:asciiTheme="majorHAnsi" w:hAnsiTheme="majorHAnsi"/>
          <w:bCs/>
          <w:sz w:val="24"/>
          <w:szCs w:val="24"/>
        </w:rPr>
        <w:t>ț</w:t>
      </w:r>
      <w:r w:rsidRPr="003C665A">
        <w:rPr>
          <w:rFonts w:asciiTheme="majorHAnsi" w:hAnsiTheme="majorHAnsi"/>
          <w:bCs/>
          <w:sz w:val="24"/>
          <w:szCs w:val="24"/>
        </w:rPr>
        <w:t>i” este relativ mic comparativ cu procentul celor „satisfăcu</w:t>
      </w:r>
      <w:r w:rsidR="00B80478" w:rsidRPr="003C665A">
        <w:rPr>
          <w:rFonts w:asciiTheme="majorHAnsi" w:hAnsiTheme="majorHAnsi"/>
          <w:bCs/>
          <w:sz w:val="24"/>
          <w:szCs w:val="24"/>
        </w:rPr>
        <w:t>ț</w:t>
      </w:r>
      <w:r w:rsidRPr="003C665A">
        <w:rPr>
          <w:rFonts w:asciiTheme="majorHAnsi" w:hAnsiTheme="majorHAnsi"/>
          <w:bCs/>
          <w:sz w:val="24"/>
          <w:szCs w:val="24"/>
        </w:rPr>
        <w:t>i” de calitatea serviciilor publice.</w:t>
      </w:r>
    </w:p>
    <w:p w:rsidR="00C26E66" w:rsidRPr="003C665A" w:rsidRDefault="00C26E66" w:rsidP="00196490">
      <w:pPr>
        <w:spacing w:before="0" w:after="0"/>
        <w:ind w:firstLine="709"/>
        <w:jc w:val="both"/>
        <w:rPr>
          <w:rFonts w:asciiTheme="majorHAnsi" w:hAnsiTheme="majorHAnsi"/>
          <w:bCs/>
          <w:sz w:val="24"/>
          <w:szCs w:val="24"/>
        </w:rPr>
      </w:pPr>
      <w:r w:rsidRPr="003C665A">
        <w:rPr>
          <w:rFonts w:asciiTheme="majorHAnsi" w:hAnsiTheme="majorHAnsi"/>
          <w:bCs/>
          <w:sz w:val="24"/>
          <w:szCs w:val="24"/>
        </w:rPr>
        <w:t>2. Nivelul calită</w:t>
      </w:r>
      <w:r w:rsidR="00B80478" w:rsidRPr="003C665A">
        <w:rPr>
          <w:rFonts w:asciiTheme="majorHAnsi" w:hAnsiTheme="majorHAnsi"/>
          <w:bCs/>
          <w:sz w:val="24"/>
          <w:szCs w:val="24"/>
        </w:rPr>
        <w:t>ț</w:t>
      </w:r>
      <w:r w:rsidRPr="003C665A">
        <w:rPr>
          <w:rFonts w:asciiTheme="majorHAnsi" w:hAnsiTheme="majorHAnsi"/>
          <w:bCs/>
          <w:sz w:val="24"/>
          <w:szCs w:val="24"/>
        </w:rPr>
        <w:t>ii serviciilor furnizate de Biblioteca Jude</w:t>
      </w:r>
      <w:r w:rsidR="00B80478" w:rsidRPr="003C665A">
        <w:rPr>
          <w:rFonts w:asciiTheme="majorHAnsi" w:hAnsiTheme="majorHAnsi"/>
          <w:bCs/>
          <w:sz w:val="24"/>
          <w:szCs w:val="24"/>
        </w:rPr>
        <w:t>ț</w:t>
      </w:r>
      <w:r w:rsidRPr="003C665A">
        <w:rPr>
          <w:rFonts w:asciiTheme="majorHAnsi" w:hAnsiTheme="majorHAnsi"/>
          <w:bCs/>
          <w:sz w:val="24"/>
          <w:szCs w:val="24"/>
        </w:rPr>
        <w:t>eană este peste nivelul de a</w:t>
      </w:r>
      <w:r w:rsidR="00B80478" w:rsidRPr="003C665A">
        <w:rPr>
          <w:rFonts w:asciiTheme="majorHAnsi" w:hAnsiTheme="majorHAnsi"/>
          <w:bCs/>
          <w:sz w:val="24"/>
          <w:szCs w:val="24"/>
        </w:rPr>
        <w:t>ș</w:t>
      </w:r>
      <w:r w:rsidRPr="003C665A">
        <w:rPr>
          <w:rFonts w:asciiTheme="majorHAnsi" w:hAnsiTheme="majorHAnsi"/>
          <w:bCs/>
          <w:sz w:val="24"/>
          <w:szCs w:val="24"/>
        </w:rPr>
        <w:t>teptare a majorită</w:t>
      </w:r>
      <w:r w:rsidR="00B80478" w:rsidRPr="003C665A">
        <w:rPr>
          <w:rFonts w:asciiTheme="majorHAnsi" w:hAnsiTheme="majorHAnsi"/>
          <w:bCs/>
          <w:sz w:val="24"/>
          <w:szCs w:val="24"/>
        </w:rPr>
        <w:t>ț</w:t>
      </w:r>
      <w:r w:rsidRPr="003C665A">
        <w:rPr>
          <w:rFonts w:asciiTheme="majorHAnsi" w:hAnsiTheme="majorHAnsi"/>
          <w:bCs/>
          <w:sz w:val="24"/>
          <w:szCs w:val="24"/>
        </w:rPr>
        <w:t>ii utilizatorilor. În acest sens, 63,42% dintre cei intervieva</w:t>
      </w:r>
      <w:r w:rsidR="00B80478" w:rsidRPr="003C665A">
        <w:rPr>
          <w:rFonts w:asciiTheme="majorHAnsi" w:hAnsiTheme="majorHAnsi"/>
          <w:bCs/>
          <w:sz w:val="24"/>
          <w:szCs w:val="24"/>
        </w:rPr>
        <w:t>ț</w:t>
      </w:r>
      <w:r w:rsidRPr="003C665A">
        <w:rPr>
          <w:rFonts w:asciiTheme="majorHAnsi" w:hAnsiTheme="majorHAnsi"/>
          <w:bCs/>
          <w:sz w:val="24"/>
          <w:szCs w:val="24"/>
        </w:rPr>
        <w:t>i consideră că nivelul calită</w:t>
      </w:r>
      <w:r w:rsidR="00B80478" w:rsidRPr="003C665A">
        <w:rPr>
          <w:rFonts w:asciiTheme="majorHAnsi" w:hAnsiTheme="majorHAnsi"/>
          <w:bCs/>
          <w:sz w:val="24"/>
          <w:szCs w:val="24"/>
        </w:rPr>
        <w:t>ț</w:t>
      </w:r>
      <w:r w:rsidRPr="003C665A">
        <w:rPr>
          <w:rFonts w:asciiTheme="majorHAnsi" w:hAnsiTheme="majorHAnsi"/>
          <w:bCs/>
          <w:sz w:val="24"/>
          <w:szCs w:val="24"/>
        </w:rPr>
        <w:t>ii serviciilor oferite de bibliotecă este peste nivelul a</w:t>
      </w:r>
      <w:r w:rsidR="00B80478" w:rsidRPr="003C665A">
        <w:rPr>
          <w:rFonts w:asciiTheme="majorHAnsi" w:hAnsiTheme="majorHAnsi"/>
          <w:bCs/>
          <w:sz w:val="24"/>
          <w:szCs w:val="24"/>
        </w:rPr>
        <w:t>ș</w:t>
      </w:r>
      <w:r w:rsidRPr="003C665A">
        <w:rPr>
          <w:rFonts w:asciiTheme="majorHAnsi" w:hAnsiTheme="majorHAnsi"/>
          <w:bCs/>
          <w:sz w:val="24"/>
          <w:szCs w:val="24"/>
        </w:rPr>
        <w:t>teptărilor lor. Trebuie men</w:t>
      </w:r>
      <w:r w:rsidR="00B80478" w:rsidRPr="003C665A">
        <w:rPr>
          <w:rFonts w:asciiTheme="majorHAnsi" w:hAnsiTheme="majorHAnsi"/>
          <w:bCs/>
          <w:sz w:val="24"/>
          <w:szCs w:val="24"/>
        </w:rPr>
        <w:t>ț</w:t>
      </w:r>
      <w:r w:rsidRPr="003C665A">
        <w:rPr>
          <w:rFonts w:asciiTheme="majorHAnsi" w:hAnsiTheme="majorHAnsi"/>
          <w:bCs/>
          <w:sz w:val="24"/>
          <w:szCs w:val="24"/>
        </w:rPr>
        <w:t>ionat faptul că procentul celor care consideră că nivelul calită</w:t>
      </w:r>
      <w:r w:rsidR="00B80478" w:rsidRPr="003C665A">
        <w:rPr>
          <w:rFonts w:asciiTheme="majorHAnsi" w:hAnsiTheme="majorHAnsi"/>
          <w:bCs/>
          <w:sz w:val="24"/>
          <w:szCs w:val="24"/>
        </w:rPr>
        <w:t>ț</w:t>
      </w:r>
      <w:r w:rsidRPr="003C665A">
        <w:rPr>
          <w:rFonts w:asciiTheme="majorHAnsi" w:hAnsiTheme="majorHAnsi"/>
          <w:bCs/>
          <w:sz w:val="24"/>
          <w:szCs w:val="24"/>
        </w:rPr>
        <w:t>ii se situează sub nivelul a</w:t>
      </w:r>
      <w:r w:rsidR="00B80478" w:rsidRPr="003C665A">
        <w:rPr>
          <w:rFonts w:asciiTheme="majorHAnsi" w:hAnsiTheme="majorHAnsi"/>
          <w:bCs/>
          <w:sz w:val="24"/>
          <w:szCs w:val="24"/>
        </w:rPr>
        <w:t>ș</w:t>
      </w:r>
      <w:r w:rsidRPr="003C665A">
        <w:rPr>
          <w:rFonts w:asciiTheme="majorHAnsi" w:hAnsiTheme="majorHAnsi"/>
          <w:bCs/>
          <w:sz w:val="24"/>
          <w:szCs w:val="24"/>
        </w:rPr>
        <w:t xml:space="preserve">teptărilor lor este extrem de mic </w:t>
      </w:r>
      <w:r w:rsidR="00B80478" w:rsidRPr="003C665A">
        <w:rPr>
          <w:rFonts w:asciiTheme="majorHAnsi" w:hAnsiTheme="majorHAnsi"/>
          <w:bCs/>
          <w:sz w:val="24"/>
          <w:szCs w:val="24"/>
        </w:rPr>
        <w:t>ș</w:t>
      </w:r>
      <w:r w:rsidRPr="003C665A">
        <w:rPr>
          <w:rFonts w:asciiTheme="majorHAnsi" w:hAnsiTheme="majorHAnsi"/>
          <w:bCs/>
          <w:sz w:val="24"/>
          <w:szCs w:val="24"/>
        </w:rPr>
        <w:t>i nesemnificativ. Nu în ultimul rând, explica</w:t>
      </w:r>
      <w:r w:rsidR="00B80478" w:rsidRPr="003C665A">
        <w:rPr>
          <w:rFonts w:asciiTheme="majorHAnsi" w:hAnsiTheme="majorHAnsi"/>
          <w:bCs/>
          <w:sz w:val="24"/>
          <w:szCs w:val="24"/>
        </w:rPr>
        <w:t>ț</w:t>
      </w:r>
      <w:r w:rsidRPr="003C665A">
        <w:rPr>
          <w:rFonts w:asciiTheme="majorHAnsi" w:hAnsiTheme="majorHAnsi"/>
          <w:bCs/>
          <w:sz w:val="24"/>
          <w:szCs w:val="24"/>
        </w:rPr>
        <w:t>ia pentru un nivel ridicat de satisfac</w:t>
      </w:r>
      <w:r w:rsidR="00B80478" w:rsidRPr="003C665A">
        <w:rPr>
          <w:rFonts w:asciiTheme="majorHAnsi" w:hAnsiTheme="majorHAnsi"/>
          <w:bCs/>
          <w:sz w:val="24"/>
          <w:szCs w:val="24"/>
        </w:rPr>
        <w:t>ț</w:t>
      </w:r>
      <w:r w:rsidRPr="003C665A">
        <w:rPr>
          <w:rFonts w:asciiTheme="majorHAnsi" w:hAnsiTheme="majorHAnsi"/>
          <w:bCs/>
          <w:sz w:val="24"/>
          <w:szCs w:val="24"/>
        </w:rPr>
        <w:t>ie îl constituie chiar nivelul ridicat al calită</w:t>
      </w:r>
      <w:r w:rsidR="00B80478" w:rsidRPr="003C665A">
        <w:rPr>
          <w:rFonts w:asciiTheme="majorHAnsi" w:hAnsiTheme="majorHAnsi"/>
          <w:bCs/>
          <w:sz w:val="24"/>
          <w:szCs w:val="24"/>
        </w:rPr>
        <w:t>ț</w:t>
      </w:r>
      <w:r w:rsidRPr="003C665A">
        <w:rPr>
          <w:rFonts w:asciiTheme="majorHAnsi" w:hAnsiTheme="majorHAnsi"/>
          <w:bCs/>
          <w:sz w:val="24"/>
          <w:szCs w:val="24"/>
        </w:rPr>
        <w:t>ii care depă</w:t>
      </w:r>
      <w:r w:rsidR="00B80478" w:rsidRPr="003C665A">
        <w:rPr>
          <w:rFonts w:asciiTheme="majorHAnsi" w:hAnsiTheme="majorHAnsi"/>
          <w:bCs/>
          <w:sz w:val="24"/>
          <w:szCs w:val="24"/>
        </w:rPr>
        <w:t>ș</w:t>
      </w:r>
      <w:r w:rsidRPr="003C665A">
        <w:rPr>
          <w:rFonts w:asciiTheme="majorHAnsi" w:hAnsiTheme="majorHAnsi"/>
          <w:bCs/>
          <w:sz w:val="24"/>
          <w:szCs w:val="24"/>
        </w:rPr>
        <w:t>e</w:t>
      </w:r>
      <w:r w:rsidR="00B80478" w:rsidRPr="003C665A">
        <w:rPr>
          <w:rFonts w:asciiTheme="majorHAnsi" w:hAnsiTheme="majorHAnsi"/>
          <w:bCs/>
          <w:sz w:val="24"/>
          <w:szCs w:val="24"/>
        </w:rPr>
        <w:t>ș</w:t>
      </w:r>
      <w:r w:rsidRPr="003C665A">
        <w:rPr>
          <w:rFonts w:asciiTheme="majorHAnsi" w:hAnsiTheme="majorHAnsi"/>
          <w:bCs/>
          <w:sz w:val="24"/>
          <w:szCs w:val="24"/>
        </w:rPr>
        <w:t>te nivelul a</w:t>
      </w:r>
      <w:r w:rsidR="00B80478" w:rsidRPr="003C665A">
        <w:rPr>
          <w:rFonts w:asciiTheme="majorHAnsi" w:hAnsiTheme="majorHAnsi"/>
          <w:bCs/>
          <w:sz w:val="24"/>
          <w:szCs w:val="24"/>
        </w:rPr>
        <w:t>ș</w:t>
      </w:r>
      <w:r w:rsidRPr="003C665A">
        <w:rPr>
          <w:rFonts w:asciiTheme="majorHAnsi" w:hAnsiTheme="majorHAnsi"/>
          <w:bCs/>
          <w:sz w:val="24"/>
          <w:szCs w:val="24"/>
        </w:rPr>
        <w:t xml:space="preserve">teptărilor utilizatorilor. </w:t>
      </w:r>
    </w:p>
    <w:p w:rsidR="00C26E66" w:rsidRPr="003C665A" w:rsidRDefault="00C26E66" w:rsidP="00196490">
      <w:pPr>
        <w:spacing w:before="0" w:after="0"/>
        <w:ind w:firstLine="709"/>
        <w:jc w:val="both"/>
        <w:rPr>
          <w:rFonts w:asciiTheme="majorHAnsi" w:hAnsiTheme="majorHAnsi"/>
          <w:bCs/>
          <w:sz w:val="24"/>
          <w:szCs w:val="24"/>
        </w:rPr>
      </w:pPr>
      <w:r w:rsidRPr="003C665A">
        <w:rPr>
          <w:rFonts w:asciiTheme="majorHAnsi" w:hAnsiTheme="majorHAnsi"/>
          <w:bCs/>
          <w:sz w:val="24"/>
          <w:szCs w:val="24"/>
        </w:rPr>
        <w:t>3. Din punct de vedere al nivelului de încredere în institu</w:t>
      </w:r>
      <w:r w:rsidR="00B80478" w:rsidRPr="003C665A">
        <w:rPr>
          <w:rFonts w:asciiTheme="majorHAnsi" w:hAnsiTheme="majorHAnsi"/>
          <w:bCs/>
          <w:sz w:val="24"/>
          <w:szCs w:val="24"/>
        </w:rPr>
        <w:t>ț</w:t>
      </w:r>
      <w:r w:rsidRPr="003C665A">
        <w:rPr>
          <w:rFonts w:asciiTheme="majorHAnsi" w:hAnsiTheme="majorHAnsi"/>
          <w:bCs/>
          <w:sz w:val="24"/>
          <w:szCs w:val="24"/>
        </w:rPr>
        <w:t xml:space="preserve">ie </w:t>
      </w:r>
      <w:r w:rsidR="00B80478" w:rsidRPr="003C665A">
        <w:rPr>
          <w:rFonts w:asciiTheme="majorHAnsi" w:hAnsiTheme="majorHAnsi"/>
          <w:bCs/>
          <w:sz w:val="24"/>
          <w:szCs w:val="24"/>
        </w:rPr>
        <w:t>ș</w:t>
      </w:r>
      <w:r w:rsidRPr="003C665A">
        <w:rPr>
          <w:rFonts w:asciiTheme="majorHAnsi" w:hAnsiTheme="majorHAnsi"/>
          <w:bCs/>
          <w:sz w:val="24"/>
          <w:szCs w:val="24"/>
        </w:rPr>
        <w:t>i al imaginii institu</w:t>
      </w:r>
      <w:r w:rsidR="00B80478" w:rsidRPr="003C665A">
        <w:rPr>
          <w:rFonts w:asciiTheme="majorHAnsi" w:hAnsiTheme="majorHAnsi"/>
          <w:bCs/>
          <w:sz w:val="24"/>
          <w:szCs w:val="24"/>
        </w:rPr>
        <w:t>ț</w:t>
      </w:r>
      <w:r w:rsidRPr="003C665A">
        <w:rPr>
          <w:rFonts w:asciiTheme="majorHAnsi" w:hAnsiTheme="majorHAnsi"/>
          <w:bCs/>
          <w:sz w:val="24"/>
          <w:szCs w:val="24"/>
        </w:rPr>
        <w:t xml:space="preserve">iei acestea sunt relativ ridicate. </w:t>
      </w:r>
    </w:p>
    <w:p w:rsidR="00C26E66" w:rsidRPr="003C665A" w:rsidRDefault="00C26E66" w:rsidP="00196490">
      <w:pPr>
        <w:spacing w:before="0" w:after="0"/>
        <w:jc w:val="both"/>
        <w:rPr>
          <w:rFonts w:asciiTheme="majorHAnsi" w:hAnsiTheme="majorHAnsi"/>
          <w:bCs/>
          <w:sz w:val="24"/>
          <w:szCs w:val="24"/>
        </w:rPr>
      </w:pPr>
    </w:p>
    <w:p w:rsidR="00C26E66" w:rsidRPr="003C665A" w:rsidRDefault="00C26E66" w:rsidP="00196490">
      <w:pPr>
        <w:spacing w:before="0" w:after="0"/>
        <w:jc w:val="both"/>
        <w:rPr>
          <w:rFonts w:asciiTheme="majorHAnsi" w:hAnsiTheme="majorHAnsi"/>
          <w:b/>
          <w:i/>
          <w:iCs/>
          <w:sz w:val="24"/>
          <w:szCs w:val="24"/>
        </w:rPr>
      </w:pPr>
      <w:r w:rsidRPr="003C665A">
        <w:rPr>
          <w:rFonts w:asciiTheme="majorHAnsi" w:hAnsiTheme="majorHAnsi"/>
          <w:b/>
          <w:i/>
          <w:iCs/>
          <w:sz w:val="24"/>
          <w:szCs w:val="24"/>
        </w:rPr>
        <w:t>„American Corner Cluj-Napoca – 15 ani”</w:t>
      </w:r>
    </w:p>
    <w:p w:rsidR="00B73204" w:rsidRPr="003C665A" w:rsidRDefault="00C26E66" w:rsidP="00196490">
      <w:pPr>
        <w:spacing w:before="0" w:after="0"/>
        <w:ind w:firstLine="709"/>
        <w:jc w:val="both"/>
        <w:rPr>
          <w:rFonts w:asciiTheme="majorHAnsi" w:hAnsiTheme="majorHAnsi"/>
          <w:bCs/>
          <w:sz w:val="24"/>
          <w:szCs w:val="24"/>
        </w:rPr>
      </w:pPr>
      <w:r w:rsidRPr="003C665A">
        <w:rPr>
          <w:rFonts w:asciiTheme="majorHAnsi" w:hAnsiTheme="majorHAnsi"/>
          <w:bCs/>
          <w:sz w:val="24"/>
          <w:szCs w:val="24"/>
        </w:rPr>
        <w:t xml:space="preserve">American Corner Cluj-Napoca a sărbătorit în luna decembrie 15 ani de la inaugurare. Cu acest prilej a organizat în perioada 10-17 decembrie 2021 o serie de evenimente aniversare la care au participat peste 200 de persoane. </w:t>
      </w:r>
    </w:p>
    <w:p w:rsidR="00C26E66" w:rsidRPr="003C665A" w:rsidRDefault="00C26E66" w:rsidP="00196490">
      <w:pPr>
        <w:spacing w:before="0" w:after="0"/>
        <w:ind w:firstLine="709"/>
        <w:jc w:val="both"/>
        <w:rPr>
          <w:rFonts w:asciiTheme="majorHAnsi" w:hAnsiTheme="majorHAnsi"/>
          <w:bCs/>
          <w:sz w:val="24"/>
          <w:szCs w:val="24"/>
        </w:rPr>
      </w:pPr>
      <w:r w:rsidRPr="003C665A">
        <w:rPr>
          <w:rFonts w:asciiTheme="majorHAnsi" w:hAnsiTheme="majorHAnsi"/>
          <w:bCs/>
          <w:sz w:val="24"/>
          <w:szCs w:val="24"/>
        </w:rPr>
        <w:t xml:space="preserve">Programul evenimentelor a cuprins deschiderea oficială, în cadrul căreia s-a vizionat mesajul de felicitare primit din partea Ambasadei Statelor Unite ale Americii în România, premierea voluntarilor </w:t>
      </w:r>
      <w:r w:rsidR="00B80478" w:rsidRPr="003C665A">
        <w:rPr>
          <w:rFonts w:asciiTheme="majorHAnsi" w:hAnsiTheme="majorHAnsi"/>
          <w:bCs/>
          <w:sz w:val="24"/>
          <w:szCs w:val="24"/>
        </w:rPr>
        <w:t>ș</w:t>
      </w:r>
      <w:r w:rsidRPr="003C665A">
        <w:rPr>
          <w:rFonts w:asciiTheme="majorHAnsi" w:hAnsiTheme="majorHAnsi"/>
          <w:bCs/>
          <w:sz w:val="24"/>
          <w:szCs w:val="24"/>
        </w:rPr>
        <w:t>i colaboratorilor, vernisajul expozi</w:t>
      </w:r>
      <w:r w:rsidR="00B80478" w:rsidRPr="003C665A">
        <w:rPr>
          <w:rFonts w:asciiTheme="majorHAnsi" w:hAnsiTheme="majorHAnsi"/>
          <w:bCs/>
          <w:sz w:val="24"/>
          <w:szCs w:val="24"/>
        </w:rPr>
        <w:t>ț</w:t>
      </w:r>
      <w:r w:rsidRPr="003C665A">
        <w:rPr>
          <w:rFonts w:asciiTheme="majorHAnsi" w:hAnsiTheme="majorHAnsi"/>
          <w:bCs/>
          <w:sz w:val="24"/>
          <w:szCs w:val="24"/>
        </w:rPr>
        <w:t xml:space="preserve">iei </w:t>
      </w:r>
      <w:r w:rsidRPr="003C665A">
        <w:rPr>
          <w:rFonts w:asciiTheme="majorHAnsi" w:hAnsiTheme="majorHAnsi"/>
          <w:bCs/>
          <w:i/>
          <w:iCs/>
          <w:sz w:val="24"/>
          <w:szCs w:val="24"/>
        </w:rPr>
        <w:t>„Mozaicuri din experien</w:t>
      </w:r>
      <w:r w:rsidR="00B80478" w:rsidRPr="003C665A">
        <w:rPr>
          <w:rFonts w:asciiTheme="majorHAnsi" w:hAnsiTheme="majorHAnsi"/>
          <w:bCs/>
          <w:i/>
          <w:iCs/>
          <w:sz w:val="24"/>
          <w:szCs w:val="24"/>
        </w:rPr>
        <w:t>ț</w:t>
      </w:r>
      <w:r w:rsidRPr="003C665A">
        <w:rPr>
          <w:rFonts w:asciiTheme="majorHAnsi" w:hAnsiTheme="majorHAnsi"/>
          <w:bCs/>
          <w:i/>
          <w:iCs/>
          <w:sz w:val="24"/>
          <w:szCs w:val="24"/>
        </w:rPr>
        <w:t xml:space="preserve">a americană a Ioanei </w:t>
      </w:r>
      <w:proofErr w:type="spellStart"/>
      <w:r w:rsidRPr="003C665A">
        <w:rPr>
          <w:rFonts w:asciiTheme="majorHAnsi" w:hAnsiTheme="majorHAnsi"/>
          <w:bCs/>
          <w:i/>
          <w:iCs/>
          <w:sz w:val="24"/>
          <w:szCs w:val="24"/>
        </w:rPr>
        <w:t>Em</w:t>
      </w:r>
      <w:proofErr w:type="spellEnd"/>
      <w:r w:rsidRPr="003C665A">
        <w:rPr>
          <w:rFonts w:asciiTheme="majorHAnsi" w:hAnsiTheme="majorHAnsi"/>
          <w:bCs/>
          <w:i/>
          <w:iCs/>
          <w:sz w:val="24"/>
          <w:szCs w:val="24"/>
        </w:rPr>
        <w:t>. Petrescu (1981-1983)”</w:t>
      </w:r>
      <w:r w:rsidRPr="003C665A">
        <w:rPr>
          <w:rFonts w:asciiTheme="majorHAnsi" w:hAnsiTheme="majorHAnsi"/>
          <w:bCs/>
          <w:sz w:val="24"/>
          <w:szCs w:val="24"/>
        </w:rPr>
        <w:t xml:space="preserve"> </w:t>
      </w:r>
      <w:r w:rsidR="00B80478" w:rsidRPr="003C665A">
        <w:rPr>
          <w:rFonts w:asciiTheme="majorHAnsi" w:hAnsiTheme="majorHAnsi"/>
          <w:bCs/>
          <w:sz w:val="24"/>
          <w:szCs w:val="24"/>
        </w:rPr>
        <w:t>ș</w:t>
      </w:r>
      <w:r w:rsidRPr="003C665A">
        <w:rPr>
          <w:rFonts w:asciiTheme="majorHAnsi" w:hAnsiTheme="majorHAnsi"/>
          <w:bCs/>
          <w:sz w:val="24"/>
          <w:szCs w:val="24"/>
        </w:rPr>
        <w:t>i vernisajul expozi</w:t>
      </w:r>
      <w:r w:rsidR="00B80478" w:rsidRPr="003C665A">
        <w:rPr>
          <w:rFonts w:asciiTheme="majorHAnsi" w:hAnsiTheme="majorHAnsi"/>
          <w:bCs/>
          <w:sz w:val="24"/>
          <w:szCs w:val="24"/>
        </w:rPr>
        <w:t>ț</w:t>
      </w:r>
      <w:r w:rsidRPr="003C665A">
        <w:rPr>
          <w:rFonts w:asciiTheme="majorHAnsi" w:hAnsiTheme="majorHAnsi"/>
          <w:bCs/>
          <w:sz w:val="24"/>
          <w:szCs w:val="24"/>
        </w:rPr>
        <w:t xml:space="preserve">iei de fotografie </w:t>
      </w:r>
      <w:r w:rsidRPr="003C665A">
        <w:rPr>
          <w:rFonts w:asciiTheme="majorHAnsi" w:hAnsiTheme="majorHAnsi"/>
          <w:bCs/>
          <w:i/>
          <w:iCs/>
          <w:sz w:val="24"/>
          <w:szCs w:val="24"/>
        </w:rPr>
        <w:t>„American Corner Cluj-Napoca – 15 ani”</w:t>
      </w:r>
      <w:r w:rsidRPr="003C665A">
        <w:rPr>
          <w:rFonts w:asciiTheme="majorHAnsi" w:hAnsiTheme="majorHAnsi"/>
          <w:bCs/>
          <w:sz w:val="24"/>
          <w:szCs w:val="24"/>
        </w:rPr>
        <w:t>, lansarea căr</w:t>
      </w:r>
      <w:r w:rsidR="00B80478" w:rsidRPr="003C665A">
        <w:rPr>
          <w:rFonts w:asciiTheme="majorHAnsi" w:hAnsiTheme="majorHAnsi"/>
          <w:bCs/>
          <w:sz w:val="24"/>
          <w:szCs w:val="24"/>
        </w:rPr>
        <w:t>ț</w:t>
      </w:r>
      <w:r w:rsidRPr="003C665A">
        <w:rPr>
          <w:rFonts w:asciiTheme="majorHAnsi" w:hAnsiTheme="majorHAnsi"/>
          <w:bCs/>
          <w:sz w:val="24"/>
          <w:szCs w:val="24"/>
        </w:rPr>
        <w:t xml:space="preserve">ii </w:t>
      </w:r>
      <w:r w:rsidRPr="003C665A">
        <w:rPr>
          <w:rFonts w:asciiTheme="majorHAnsi" w:hAnsiTheme="majorHAnsi"/>
          <w:bCs/>
          <w:i/>
          <w:iCs/>
          <w:sz w:val="24"/>
          <w:szCs w:val="24"/>
        </w:rPr>
        <w:t xml:space="preserve">„The </w:t>
      </w:r>
      <w:proofErr w:type="spellStart"/>
      <w:r w:rsidRPr="003C665A">
        <w:rPr>
          <w:rFonts w:asciiTheme="majorHAnsi" w:hAnsiTheme="majorHAnsi"/>
          <w:bCs/>
          <w:i/>
          <w:iCs/>
          <w:sz w:val="24"/>
          <w:szCs w:val="24"/>
        </w:rPr>
        <w:t>violin</w:t>
      </w:r>
      <w:proofErr w:type="spellEnd"/>
      <w:r w:rsidRPr="003C665A">
        <w:rPr>
          <w:rFonts w:asciiTheme="majorHAnsi" w:hAnsiTheme="majorHAnsi"/>
          <w:bCs/>
          <w:i/>
          <w:iCs/>
          <w:sz w:val="24"/>
          <w:szCs w:val="24"/>
        </w:rPr>
        <w:t xml:space="preserve"> </w:t>
      </w:r>
      <w:proofErr w:type="spellStart"/>
      <w:r w:rsidRPr="003C665A">
        <w:rPr>
          <w:rFonts w:asciiTheme="majorHAnsi" w:hAnsiTheme="majorHAnsi"/>
          <w:bCs/>
          <w:i/>
          <w:iCs/>
          <w:sz w:val="24"/>
          <w:szCs w:val="24"/>
        </w:rPr>
        <w:t>effect</w:t>
      </w:r>
      <w:proofErr w:type="spellEnd"/>
      <w:r w:rsidRPr="003C665A">
        <w:rPr>
          <w:rFonts w:asciiTheme="majorHAnsi" w:hAnsiTheme="majorHAnsi"/>
          <w:bCs/>
          <w:i/>
          <w:iCs/>
          <w:sz w:val="24"/>
          <w:szCs w:val="24"/>
        </w:rPr>
        <w:t xml:space="preserve">: a </w:t>
      </w:r>
      <w:proofErr w:type="spellStart"/>
      <w:r w:rsidRPr="003C665A">
        <w:rPr>
          <w:rFonts w:asciiTheme="majorHAnsi" w:hAnsiTheme="majorHAnsi"/>
          <w:bCs/>
          <w:i/>
          <w:iCs/>
          <w:sz w:val="24"/>
          <w:szCs w:val="24"/>
        </w:rPr>
        <w:t>handbook</w:t>
      </w:r>
      <w:proofErr w:type="spellEnd"/>
      <w:r w:rsidRPr="003C665A">
        <w:rPr>
          <w:rFonts w:asciiTheme="majorHAnsi" w:hAnsiTheme="majorHAnsi"/>
          <w:bCs/>
          <w:i/>
          <w:iCs/>
          <w:sz w:val="24"/>
          <w:szCs w:val="24"/>
        </w:rPr>
        <w:t xml:space="preserve"> for </w:t>
      </w:r>
      <w:proofErr w:type="spellStart"/>
      <w:r w:rsidRPr="003C665A">
        <w:rPr>
          <w:rFonts w:asciiTheme="majorHAnsi" w:hAnsiTheme="majorHAnsi"/>
          <w:bCs/>
          <w:i/>
          <w:iCs/>
          <w:sz w:val="24"/>
          <w:szCs w:val="24"/>
        </w:rPr>
        <w:t>beginner</w:t>
      </w:r>
      <w:proofErr w:type="spellEnd"/>
      <w:r w:rsidRPr="003C665A">
        <w:rPr>
          <w:rFonts w:asciiTheme="majorHAnsi" w:hAnsiTheme="majorHAnsi"/>
          <w:bCs/>
          <w:i/>
          <w:iCs/>
          <w:sz w:val="24"/>
          <w:szCs w:val="24"/>
        </w:rPr>
        <w:t xml:space="preserve"> </w:t>
      </w:r>
      <w:proofErr w:type="spellStart"/>
      <w:r w:rsidRPr="003C665A">
        <w:rPr>
          <w:rFonts w:asciiTheme="majorHAnsi" w:hAnsiTheme="majorHAnsi"/>
          <w:bCs/>
          <w:i/>
          <w:iCs/>
          <w:sz w:val="24"/>
          <w:szCs w:val="24"/>
        </w:rPr>
        <w:t>teachers</w:t>
      </w:r>
      <w:proofErr w:type="spellEnd"/>
      <w:r w:rsidRPr="003C665A">
        <w:rPr>
          <w:rFonts w:asciiTheme="majorHAnsi" w:hAnsiTheme="majorHAnsi"/>
          <w:bCs/>
          <w:i/>
          <w:iCs/>
          <w:sz w:val="24"/>
          <w:szCs w:val="24"/>
        </w:rPr>
        <w:t>”</w:t>
      </w:r>
      <w:r w:rsidRPr="003C665A">
        <w:rPr>
          <w:rFonts w:asciiTheme="majorHAnsi" w:hAnsiTheme="majorHAnsi"/>
          <w:bCs/>
          <w:sz w:val="24"/>
          <w:szCs w:val="24"/>
        </w:rPr>
        <w:t xml:space="preserve">, scrisă de doamna profesoară Cătălina </w:t>
      </w:r>
      <w:proofErr w:type="spellStart"/>
      <w:r w:rsidRPr="003C665A">
        <w:rPr>
          <w:rFonts w:asciiTheme="majorHAnsi" w:hAnsiTheme="majorHAnsi"/>
          <w:bCs/>
          <w:sz w:val="24"/>
          <w:szCs w:val="24"/>
        </w:rPr>
        <w:t>Cocan</w:t>
      </w:r>
      <w:proofErr w:type="spellEnd"/>
      <w:r w:rsidRPr="003C665A">
        <w:rPr>
          <w:rFonts w:asciiTheme="majorHAnsi" w:hAnsiTheme="majorHAnsi"/>
          <w:bCs/>
          <w:sz w:val="24"/>
          <w:szCs w:val="24"/>
        </w:rPr>
        <w:t>, în prezen</w:t>
      </w:r>
      <w:r w:rsidR="00B80478" w:rsidRPr="003C665A">
        <w:rPr>
          <w:rFonts w:asciiTheme="majorHAnsi" w:hAnsiTheme="majorHAnsi"/>
          <w:bCs/>
          <w:sz w:val="24"/>
          <w:szCs w:val="24"/>
        </w:rPr>
        <w:t>ț</w:t>
      </w:r>
      <w:r w:rsidRPr="003C665A">
        <w:rPr>
          <w:rFonts w:asciiTheme="majorHAnsi" w:hAnsiTheme="majorHAnsi"/>
          <w:bCs/>
          <w:sz w:val="24"/>
          <w:szCs w:val="24"/>
        </w:rPr>
        <w:t xml:space="preserve">a autoarei, o activitate în cadrul proiectului </w:t>
      </w:r>
      <w:r w:rsidRPr="003C665A">
        <w:rPr>
          <w:rFonts w:asciiTheme="majorHAnsi" w:hAnsiTheme="majorHAnsi"/>
          <w:bCs/>
          <w:i/>
          <w:iCs/>
          <w:sz w:val="24"/>
          <w:szCs w:val="24"/>
        </w:rPr>
        <w:t>„Întâlniri on-line cu scriitori”</w:t>
      </w:r>
      <w:r w:rsidRPr="003C665A">
        <w:rPr>
          <w:rFonts w:asciiTheme="majorHAnsi" w:hAnsiTheme="majorHAnsi"/>
          <w:bCs/>
          <w:sz w:val="24"/>
          <w:szCs w:val="24"/>
        </w:rPr>
        <w:t xml:space="preserve">, ce l-a avut ca invitat pe domnul Florin </w:t>
      </w:r>
      <w:proofErr w:type="spellStart"/>
      <w:r w:rsidRPr="003C665A">
        <w:rPr>
          <w:rFonts w:asciiTheme="majorHAnsi" w:hAnsiTheme="majorHAnsi"/>
          <w:bCs/>
          <w:sz w:val="24"/>
          <w:szCs w:val="24"/>
        </w:rPr>
        <w:t>Bican</w:t>
      </w:r>
      <w:proofErr w:type="spellEnd"/>
      <w:r w:rsidRPr="003C665A">
        <w:rPr>
          <w:rFonts w:asciiTheme="majorHAnsi" w:hAnsiTheme="majorHAnsi"/>
          <w:bCs/>
          <w:sz w:val="24"/>
          <w:szCs w:val="24"/>
        </w:rPr>
        <w:t xml:space="preserve">, seminarul </w:t>
      </w:r>
      <w:r w:rsidRPr="003C665A">
        <w:rPr>
          <w:rFonts w:asciiTheme="majorHAnsi" w:hAnsiTheme="majorHAnsi"/>
          <w:bCs/>
          <w:i/>
          <w:iCs/>
          <w:sz w:val="24"/>
          <w:szCs w:val="24"/>
        </w:rPr>
        <w:t xml:space="preserve">„S.U.A. </w:t>
      </w:r>
      <w:r w:rsidR="00B80478" w:rsidRPr="003C665A">
        <w:rPr>
          <w:rFonts w:asciiTheme="majorHAnsi" w:hAnsiTheme="majorHAnsi"/>
          <w:bCs/>
          <w:i/>
          <w:iCs/>
          <w:sz w:val="24"/>
          <w:szCs w:val="24"/>
        </w:rPr>
        <w:t>ș</w:t>
      </w:r>
      <w:r w:rsidRPr="003C665A">
        <w:rPr>
          <w:rFonts w:asciiTheme="majorHAnsi" w:hAnsiTheme="majorHAnsi"/>
          <w:bCs/>
          <w:i/>
          <w:iCs/>
          <w:sz w:val="24"/>
          <w:szCs w:val="24"/>
        </w:rPr>
        <w:t>i geopolitica structurală (spa</w:t>
      </w:r>
      <w:r w:rsidR="00B80478" w:rsidRPr="003C665A">
        <w:rPr>
          <w:rFonts w:asciiTheme="majorHAnsi" w:hAnsiTheme="majorHAnsi"/>
          <w:bCs/>
          <w:i/>
          <w:iCs/>
          <w:sz w:val="24"/>
          <w:szCs w:val="24"/>
        </w:rPr>
        <w:t>ț</w:t>
      </w:r>
      <w:r w:rsidRPr="003C665A">
        <w:rPr>
          <w:rFonts w:asciiTheme="majorHAnsi" w:hAnsiTheme="majorHAnsi"/>
          <w:bCs/>
          <w:i/>
          <w:iCs/>
          <w:sz w:val="24"/>
          <w:szCs w:val="24"/>
        </w:rPr>
        <w:t xml:space="preserve">iul indo-pacific </w:t>
      </w:r>
      <w:r w:rsidR="00B80478" w:rsidRPr="003C665A">
        <w:rPr>
          <w:rFonts w:asciiTheme="majorHAnsi" w:hAnsiTheme="majorHAnsi"/>
          <w:bCs/>
          <w:i/>
          <w:iCs/>
          <w:sz w:val="24"/>
          <w:szCs w:val="24"/>
        </w:rPr>
        <w:t>ș</w:t>
      </w:r>
      <w:r w:rsidRPr="003C665A">
        <w:rPr>
          <w:rFonts w:asciiTheme="majorHAnsi" w:hAnsiTheme="majorHAnsi"/>
          <w:bCs/>
          <w:i/>
          <w:iCs/>
          <w:sz w:val="24"/>
          <w:szCs w:val="24"/>
        </w:rPr>
        <w:t>i spa</w:t>
      </w:r>
      <w:r w:rsidR="00B80478" w:rsidRPr="003C665A">
        <w:rPr>
          <w:rFonts w:asciiTheme="majorHAnsi" w:hAnsiTheme="majorHAnsi"/>
          <w:bCs/>
          <w:i/>
          <w:iCs/>
          <w:sz w:val="24"/>
          <w:szCs w:val="24"/>
        </w:rPr>
        <w:t>ț</w:t>
      </w:r>
      <w:r w:rsidRPr="003C665A">
        <w:rPr>
          <w:rFonts w:asciiTheme="majorHAnsi" w:hAnsiTheme="majorHAnsi"/>
          <w:bCs/>
          <w:i/>
          <w:iCs/>
          <w:sz w:val="24"/>
          <w:szCs w:val="24"/>
        </w:rPr>
        <w:t>iul euroatlantic)”</w:t>
      </w:r>
      <w:r w:rsidRPr="003C665A">
        <w:rPr>
          <w:rFonts w:asciiTheme="majorHAnsi" w:hAnsiTheme="majorHAnsi"/>
          <w:bCs/>
          <w:sz w:val="24"/>
          <w:szCs w:val="24"/>
        </w:rPr>
        <w:t>, sus</w:t>
      </w:r>
      <w:r w:rsidR="00B80478" w:rsidRPr="003C665A">
        <w:rPr>
          <w:rFonts w:asciiTheme="majorHAnsi" w:hAnsiTheme="majorHAnsi"/>
          <w:bCs/>
          <w:sz w:val="24"/>
          <w:szCs w:val="24"/>
        </w:rPr>
        <w:t>ț</w:t>
      </w:r>
      <w:r w:rsidRPr="003C665A">
        <w:rPr>
          <w:rFonts w:asciiTheme="majorHAnsi" w:hAnsiTheme="majorHAnsi"/>
          <w:bCs/>
          <w:sz w:val="24"/>
          <w:szCs w:val="24"/>
        </w:rPr>
        <w:t xml:space="preserve">inut de lector dr. Dacian Duna </w:t>
      </w:r>
      <w:r w:rsidR="00B80478" w:rsidRPr="003C665A">
        <w:rPr>
          <w:rFonts w:asciiTheme="majorHAnsi" w:hAnsiTheme="majorHAnsi"/>
          <w:bCs/>
          <w:sz w:val="24"/>
          <w:szCs w:val="24"/>
        </w:rPr>
        <w:t>ș</w:t>
      </w:r>
      <w:r w:rsidRPr="003C665A">
        <w:rPr>
          <w:rFonts w:asciiTheme="majorHAnsi" w:hAnsiTheme="majorHAnsi"/>
          <w:bCs/>
          <w:sz w:val="24"/>
          <w:szCs w:val="24"/>
        </w:rPr>
        <w:t xml:space="preserve">i dr. Raul-Ciprian </w:t>
      </w:r>
      <w:proofErr w:type="spellStart"/>
      <w:r w:rsidRPr="003C665A">
        <w:rPr>
          <w:rFonts w:asciiTheme="majorHAnsi" w:hAnsiTheme="majorHAnsi"/>
          <w:bCs/>
          <w:sz w:val="24"/>
          <w:szCs w:val="24"/>
        </w:rPr>
        <w:t>Dăncu</w:t>
      </w:r>
      <w:r w:rsidR="00B80478" w:rsidRPr="003C665A">
        <w:rPr>
          <w:rFonts w:asciiTheme="majorHAnsi" w:hAnsiTheme="majorHAnsi"/>
          <w:bCs/>
          <w:sz w:val="24"/>
          <w:szCs w:val="24"/>
        </w:rPr>
        <w:t>ț</w:t>
      </w:r>
      <w:r w:rsidRPr="003C665A">
        <w:rPr>
          <w:rFonts w:asciiTheme="majorHAnsi" w:hAnsiTheme="majorHAnsi"/>
          <w:bCs/>
          <w:sz w:val="24"/>
          <w:szCs w:val="24"/>
        </w:rPr>
        <w:t>ă</w:t>
      </w:r>
      <w:proofErr w:type="spellEnd"/>
      <w:r w:rsidRPr="003C665A">
        <w:rPr>
          <w:rFonts w:asciiTheme="majorHAnsi" w:hAnsiTheme="majorHAnsi"/>
          <w:bCs/>
          <w:sz w:val="24"/>
          <w:szCs w:val="24"/>
        </w:rPr>
        <w:t xml:space="preserve">, Facultatea de Istorie </w:t>
      </w:r>
      <w:r w:rsidR="00B80478" w:rsidRPr="003C665A">
        <w:rPr>
          <w:rFonts w:asciiTheme="majorHAnsi" w:hAnsiTheme="majorHAnsi"/>
          <w:bCs/>
          <w:sz w:val="24"/>
          <w:szCs w:val="24"/>
        </w:rPr>
        <w:t>ș</w:t>
      </w:r>
      <w:r w:rsidRPr="003C665A">
        <w:rPr>
          <w:rFonts w:asciiTheme="majorHAnsi" w:hAnsiTheme="majorHAnsi"/>
          <w:bCs/>
          <w:sz w:val="24"/>
          <w:szCs w:val="24"/>
        </w:rPr>
        <w:t>i Filosofie a Universită</w:t>
      </w:r>
      <w:r w:rsidR="00B80478" w:rsidRPr="003C665A">
        <w:rPr>
          <w:rFonts w:asciiTheme="majorHAnsi" w:hAnsiTheme="majorHAnsi"/>
          <w:bCs/>
          <w:sz w:val="24"/>
          <w:szCs w:val="24"/>
        </w:rPr>
        <w:t>ț</w:t>
      </w:r>
      <w:r w:rsidRPr="003C665A">
        <w:rPr>
          <w:rFonts w:asciiTheme="majorHAnsi" w:hAnsiTheme="majorHAnsi"/>
          <w:bCs/>
          <w:sz w:val="24"/>
          <w:szCs w:val="24"/>
        </w:rPr>
        <w:t>ii „Babe</w:t>
      </w:r>
      <w:r w:rsidR="00B80478" w:rsidRPr="003C665A">
        <w:rPr>
          <w:rFonts w:asciiTheme="majorHAnsi" w:hAnsiTheme="majorHAnsi"/>
          <w:bCs/>
          <w:sz w:val="24"/>
          <w:szCs w:val="24"/>
        </w:rPr>
        <w:t>ș</w:t>
      </w:r>
      <w:r w:rsidRPr="003C665A">
        <w:rPr>
          <w:rFonts w:asciiTheme="majorHAnsi" w:hAnsiTheme="majorHAnsi"/>
          <w:bCs/>
          <w:sz w:val="24"/>
          <w:szCs w:val="24"/>
        </w:rPr>
        <w:t xml:space="preserve">-Bolyai”, seminarul </w:t>
      </w:r>
      <w:r w:rsidRPr="003C665A">
        <w:rPr>
          <w:rFonts w:asciiTheme="majorHAnsi" w:hAnsiTheme="majorHAnsi"/>
          <w:bCs/>
          <w:i/>
          <w:iCs/>
          <w:sz w:val="24"/>
          <w:szCs w:val="24"/>
        </w:rPr>
        <w:t>„</w:t>
      </w:r>
      <w:r w:rsidR="00B80478" w:rsidRPr="003C665A">
        <w:rPr>
          <w:rFonts w:asciiTheme="majorHAnsi" w:hAnsiTheme="majorHAnsi"/>
          <w:bCs/>
          <w:i/>
          <w:iCs/>
          <w:sz w:val="24"/>
          <w:szCs w:val="24"/>
        </w:rPr>
        <w:t>Ș</w:t>
      </w:r>
      <w:r w:rsidRPr="003C665A">
        <w:rPr>
          <w:rFonts w:asciiTheme="majorHAnsi" w:hAnsiTheme="majorHAnsi"/>
          <w:bCs/>
          <w:i/>
          <w:iCs/>
          <w:sz w:val="24"/>
          <w:szCs w:val="24"/>
        </w:rPr>
        <w:t xml:space="preserve">tiri adevărate sau </w:t>
      </w:r>
      <w:proofErr w:type="spellStart"/>
      <w:r w:rsidRPr="003C665A">
        <w:rPr>
          <w:rFonts w:asciiTheme="majorHAnsi" w:hAnsiTheme="majorHAnsi"/>
          <w:bCs/>
          <w:i/>
          <w:iCs/>
          <w:sz w:val="24"/>
          <w:szCs w:val="24"/>
        </w:rPr>
        <w:t>fake</w:t>
      </w:r>
      <w:proofErr w:type="spellEnd"/>
      <w:r w:rsidRPr="003C665A">
        <w:rPr>
          <w:rFonts w:asciiTheme="majorHAnsi" w:hAnsiTheme="majorHAnsi"/>
          <w:bCs/>
          <w:i/>
          <w:iCs/>
          <w:sz w:val="24"/>
          <w:szCs w:val="24"/>
        </w:rPr>
        <w:t xml:space="preserve"> </w:t>
      </w:r>
      <w:proofErr w:type="spellStart"/>
      <w:r w:rsidRPr="003C665A">
        <w:rPr>
          <w:rFonts w:asciiTheme="majorHAnsi" w:hAnsiTheme="majorHAnsi"/>
          <w:bCs/>
          <w:i/>
          <w:iCs/>
          <w:sz w:val="24"/>
          <w:szCs w:val="24"/>
        </w:rPr>
        <w:t>news</w:t>
      </w:r>
      <w:proofErr w:type="spellEnd"/>
      <w:r w:rsidRPr="003C665A">
        <w:rPr>
          <w:rFonts w:asciiTheme="majorHAnsi" w:hAnsiTheme="majorHAnsi"/>
          <w:bCs/>
          <w:i/>
          <w:iCs/>
          <w:sz w:val="24"/>
          <w:szCs w:val="24"/>
        </w:rPr>
        <w:t xml:space="preserve">? Surse de informare </w:t>
      </w:r>
      <w:r w:rsidR="00B80478" w:rsidRPr="003C665A">
        <w:rPr>
          <w:rFonts w:asciiTheme="majorHAnsi" w:hAnsiTheme="majorHAnsi"/>
          <w:bCs/>
          <w:i/>
          <w:iCs/>
          <w:sz w:val="24"/>
          <w:szCs w:val="24"/>
        </w:rPr>
        <w:t>ș</w:t>
      </w:r>
      <w:r w:rsidRPr="003C665A">
        <w:rPr>
          <w:rFonts w:asciiTheme="majorHAnsi" w:hAnsiTheme="majorHAnsi"/>
          <w:bCs/>
          <w:i/>
          <w:iCs/>
          <w:sz w:val="24"/>
          <w:szCs w:val="24"/>
        </w:rPr>
        <w:t>i documentare”</w:t>
      </w:r>
      <w:r w:rsidRPr="003C665A">
        <w:rPr>
          <w:rFonts w:asciiTheme="majorHAnsi" w:hAnsiTheme="majorHAnsi"/>
          <w:bCs/>
          <w:sz w:val="24"/>
          <w:szCs w:val="24"/>
        </w:rPr>
        <w:t>, sus</w:t>
      </w:r>
      <w:r w:rsidR="00B80478" w:rsidRPr="003C665A">
        <w:rPr>
          <w:rFonts w:asciiTheme="majorHAnsi" w:hAnsiTheme="majorHAnsi"/>
          <w:bCs/>
          <w:sz w:val="24"/>
          <w:szCs w:val="24"/>
        </w:rPr>
        <w:t>ț</w:t>
      </w:r>
      <w:r w:rsidRPr="003C665A">
        <w:rPr>
          <w:rFonts w:asciiTheme="majorHAnsi" w:hAnsiTheme="majorHAnsi"/>
          <w:bCs/>
          <w:sz w:val="24"/>
          <w:szCs w:val="24"/>
        </w:rPr>
        <w:t xml:space="preserve">inut de lector dr. Sînziana </w:t>
      </w:r>
      <w:proofErr w:type="spellStart"/>
      <w:r w:rsidRPr="003C665A">
        <w:rPr>
          <w:rFonts w:asciiTheme="majorHAnsi" w:hAnsiTheme="majorHAnsi"/>
          <w:bCs/>
          <w:sz w:val="24"/>
          <w:szCs w:val="24"/>
        </w:rPr>
        <w:t>Jurău</w:t>
      </w:r>
      <w:proofErr w:type="spellEnd"/>
      <w:r w:rsidRPr="003C665A">
        <w:rPr>
          <w:rFonts w:asciiTheme="majorHAnsi" w:hAnsiTheme="majorHAnsi"/>
          <w:bCs/>
          <w:sz w:val="24"/>
          <w:szCs w:val="24"/>
        </w:rPr>
        <w:t xml:space="preserve"> </w:t>
      </w:r>
      <w:r w:rsidR="00B80478" w:rsidRPr="003C665A">
        <w:rPr>
          <w:rFonts w:asciiTheme="majorHAnsi" w:hAnsiTheme="majorHAnsi"/>
          <w:bCs/>
          <w:sz w:val="24"/>
          <w:szCs w:val="24"/>
        </w:rPr>
        <w:t>ș</w:t>
      </w:r>
      <w:r w:rsidRPr="003C665A">
        <w:rPr>
          <w:rFonts w:asciiTheme="majorHAnsi" w:hAnsiTheme="majorHAnsi"/>
          <w:bCs/>
          <w:sz w:val="24"/>
          <w:szCs w:val="24"/>
        </w:rPr>
        <w:t xml:space="preserve">i lector dr. Mihai Lisei, Facultatea de </w:t>
      </w:r>
      <w:r w:rsidR="00B80478" w:rsidRPr="003C665A">
        <w:rPr>
          <w:rFonts w:asciiTheme="majorHAnsi" w:hAnsiTheme="majorHAnsi"/>
          <w:bCs/>
          <w:sz w:val="24"/>
          <w:szCs w:val="24"/>
        </w:rPr>
        <w:t>Ș</w:t>
      </w:r>
      <w:r w:rsidRPr="003C665A">
        <w:rPr>
          <w:rFonts w:asciiTheme="majorHAnsi" w:hAnsiTheme="majorHAnsi"/>
          <w:bCs/>
          <w:sz w:val="24"/>
          <w:szCs w:val="24"/>
        </w:rPr>
        <w:t>tiin</w:t>
      </w:r>
      <w:r w:rsidR="00B80478" w:rsidRPr="003C665A">
        <w:rPr>
          <w:rFonts w:asciiTheme="majorHAnsi" w:hAnsiTheme="majorHAnsi"/>
          <w:bCs/>
          <w:sz w:val="24"/>
          <w:szCs w:val="24"/>
        </w:rPr>
        <w:t>ț</w:t>
      </w:r>
      <w:r w:rsidRPr="003C665A">
        <w:rPr>
          <w:rFonts w:asciiTheme="majorHAnsi" w:hAnsiTheme="majorHAnsi"/>
          <w:bCs/>
          <w:sz w:val="24"/>
          <w:szCs w:val="24"/>
        </w:rPr>
        <w:t xml:space="preserve">e Politice, Administrative </w:t>
      </w:r>
      <w:r w:rsidR="00B80478" w:rsidRPr="003C665A">
        <w:rPr>
          <w:rFonts w:asciiTheme="majorHAnsi" w:hAnsiTheme="majorHAnsi"/>
          <w:bCs/>
          <w:sz w:val="24"/>
          <w:szCs w:val="24"/>
        </w:rPr>
        <w:t>ș</w:t>
      </w:r>
      <w:r w:rsidRPr="003C665A">
        <w:rPr>
          <w:rFonts w:asciiTheme="majorHAnsi" w:hAnsiTheme="majorHAnsi"/>
          <w:bCs/>
          <w:sz w:val="24"/>
          <w:szCs w:val="24"/>
        </w:rPr>
        <w:t>i ale Comunicării a Universită</w:t>
      </w:r>
      <w:r w:rsidR="00B80478" w:rsidRPr="003C665A">
        <w:rPr>
          <w:rFonts w:asciiTheme="majorHAnsi" w:hAnsiTheme="majorHAnsi"/>
          <w:bCs/>
          <w:sz w:val="24"/>
          <w:szCs w:val="24"/>
        </w:rPr>
        <w:t>ț</w:t>
      </w:r>
      <w:r w:rsidRPr="003C665A">
        <w:rPr>
          <w:rFonts w:asciiTheme="majorHAnsi" w:hAnsiTheme="majorHAnsi"/>
          <w:bCs/>
          <w:sz w:val="24"/>
          <w:szCs w:val="24"/>
        </w:rPr>
        <w:t>ii „Babe</w:t>
      </w:r>
      <w:r w:rsidR="00B80478" w:rsidRPr="003C665A">
        <w:rPr>
          <w:rFonts w:asciiTheme="majorHAnsi" w:hAnsiTheme="majorHAnsi"/>
          <w:bCs/>
          <w:sz w:val="24"/>
          <w:szCs w:val="24"/>
        </w:rPr>
        <w:t>ș</w:t>
      </w:r>
      <w:r w:rsidRPr="003C665A">
        <w:rPr>
          <w:rFonts w:asciiTheme="majorHAnsi" w:hAnsiTheme="majorHAnsi"/>
          <w:bCs/>
          <w:sz w:val="24"/>
          <w:szCs w:val="24"/>
        </w:rPr>
        <w:t xml:space="preserve">-Bolyai”, o întâlnire în cadrul proiectului </w:t>
      </w:r>
      <w:r w:rsidRPr="003C665A">
        <w:rPr>
          <w:rFonts w:asciiTheme="majorHAnsi" w:hAnsiTheme="majorHAnsi"/>
          <w:bCs/>
          <w:i/>
          <w:iCs/>
          <w:sz w:val="24"/>
          <w:szCs w:val="24"/>
        </w:rPr>
        <w:t>„</w:t>
      </w:r>
      <w:proofErr w:type="spellStart"/>
      <w:r w:rsidRPr="003C665A">
        <w:rPr>
          <w:rFonts w:asciiTheme="majorHAnsi" w:hAnsiTheme="majorHAnsi"/>
          <w:bCs/>
          <w:i/>
          <w:iCs/>
          <w:sz w:val="24"/>
          <w:szCs w:val="24"/>
        </w:rPr>
        <w:t>Let’s</w:t>
      </w:r>
      <w:proofErr w:type="spellEnd"/>
      <w:r w:rsidRPr="003C665A">
        <w:rPr>
          <w:rFonts w:asciiTheme="majorHAnsi" w:hAnsiTheme="majorHAnsi"/>
          <w:bCs/>
          <w:i/>
          <w:iCs/>
          <w:sz w:val="24"/>
          <w:szCs w:val="24"/>
        </w:rPr>
        <w:t xml:space="preserve"> </w:t>
      </w:r>
      <w:proofErr w:type="spellStart"/>
      <w:r w:rsidRPr="003C665A">
        <w:rPr>
          <w:rFonts w:asciiTheme="majorHAnsi" w:hAnsiTheme="majorHAnsi"/>
          <w:bCs/>
          <w:i/>
          <w:iCs/>
          <w:sz w:val="24"/>
          <w:szCs w:val="24"/>
        </w:rPr>
        <w:t>Discover</w:t>
      </w:r>
      <w:proofErr w:type="spellEnd"/>
      <w:r w:rsidRPr="003C665A">
        <w:rPr>
          <w:rFonts w:asciiTheme="majorHAnsi" w:hAnsiTheme="majorHAnsi"/>
          <w:bCs/>
          <w:i/>
          <w:iCs/>
          <w:sz w:val="24"/>
          <w:szCs w:val="24"/>
        </w:rPr>
        <w:t xml:space="preserve"> </w:t>
      </w:r>
      <w:proofErr w:type="spellStart"/>
      <w:r w:rsidRPr="003C665A">
        <w:rPr>
          <w:rFonts w:asciiTheme="majorHAnsi" w:hAnsiTheme="majorHAnsi"/>
          <w:bCs/>
          <w:i/>
          <w:iCs/>
          <w:sz w:val="24"/>
          <w:szCs w:val="24"/>
        </w:rPr>
        <w:t>the</w:t>
      </w:r>
      <w:proofErr w:type="spellEnd"/>
      <w:r w:rsidRPr="003C665A">
        <w:rPr>
          <w:rFonts w:asciiTheme="majorHAnsi" w:hAnsiTheme="majorHAnsi"/>
          <w:bCs/>
          <w:i/>
          <w:iCs/>
          <w:sz w:val="24"/>
          <w:szCs w:val="24"/>
        </w:rPr>
        <w:t xml:space="preserve"> Story”</w:t>
      </w:r>
      <w:r w:rsidRPr="003C665A">
        <w:rPr>
          <w:rFonts w:asciiTheme="majorHAnsi" w:hAnsiTheme="majorHAnsi"/>
          <w:bCs/>
          <w:sz w:val="24"/>
          <w:szCs w:val="24"/>
        </w:rPr>
        <w:t>, dedicat elevilor cu deficien</w:t>
      </w:r>
      <w:r w:rsidR="00B80478" w:rsidRPr="003C665A">
        <w:rPr>
          <w:rFonts w:asciiTheme="majorHAnsi" w:hAnsiTheme="majorHAnsi"/>
          <w:bCs/>
          <w:sz w:val="24"/>
          <w:szCs w:val="24"/>
        </w:rPr>
        <w:t>ț</w:t>
      </w:r>
      <w:r w:rsidRPr="003C665A">
        <w:rPr>
          <w:rFonts w:asciiTheme="majorHAnsi" w:hAnsiTheme="majorHAnsi"/>
          <w:bCs/>
          <w:sz w:val="24"/>
          <w:szCs w:val="24"/>
        </w:rPr>
        <w:t xml:space="preserve">e de auz, o întâlnire a „English </w:t>
      </w:r>
      <w:proofErr w:type="spellStart"/>
      <w:r w:rsidRPr="003C665A">
        <w:rPr>
          <w:rFonts w:asciiTheme="majorHAnsi" w:hAnsiTheme="majorHAnsi"/>
          <w:bCs/>
          <w:sz w:val="24"/>
          <w:szCs w:val="24"/>
        </w:rPr>
        <w:t>Conversation</w:t>
      </w:r>
      <w:proofErr w:type="spellEnd"/>
      <w:r w:rsidRPr="003C665A">
        <w:rPr>
          <w:rFonts w:asciiTheme="majorHAnsi" w:hAnsiTheme="majorHAnsi"/>
          <w:bCs/>
          <w:sz w:val="24"/>
          <w:szCs w:val="24"/>
        </w:rPr>
        <w:t xml:space="preserve"> Club”, pentru adul</w:t>
      </w:r>
      <w:r w:rsidR="00B80478" w:rsidRPr="003C665A">
        <w:rPr>
          <w:rFonts w:asciiTheme="majorHAnsi" w:hAnsiTheme="majorHAnsi"/>
          <w:bCs/>
          <w:sz w:val="24"/>
          <w:szCs w:val="24"/>
        </w:rPr>
        <w:t>ț</w:t>
      </w:r>
      <w:r w:rsidRPr="003C665A">
        <w:rPr>
          <w:rFonts w:asciiTheme="majorHAnsi" w:hAnsiTheme="majorHAnsi"/>
          <w:bCs/>
          <w:sz w:val="24"/>
          <w:szCs w:val="24"/>
        </w:rPr>
        <w:t xml:space="preserve">i peste 40 de ani, </w:t>
      </w:r>
      <w:r w:rsidRPr="003C665A">
        <w:rPr>
          <w:rFonts w:asciiTheme="majorHAnsi" w:hAnsiTheme="majorHAnsi"/>
          <w:bCs/>
          <w:sz w:val="24"/>
          <w:szCs w:val="24"/>
        </w:rPr>
        <w:lastRenderedPageBreak/>
        <w:t>două întâlniri de prezentare a proiectelor sociale implementate în echipă de participan</w:t>
      </w:r>
      <w:r w:rsidR="00B80478" w:rsidRPr="003C665A">
        <w:rPr>
          <w:rFonts w:asciiTheme="majorHAnsi" w:hAnsiTheme="majorHAnsi"/>
          <w:bCs/>
          <w:sz w:val="24"/>
          <w:szCs w:val="24"/>
        </w:rPr>
        <w:t>ț</w:t>
      </w:r>
      <w:r w:rsidRPr="003C665A">
        <w:rPr>
          <w:rFonts w:asciiTheme="majorHAnsi" w:hAnsiTheme="majorHAnsi"/>
          <w:bCs/>
          <w:sz w:val="24"/>
          <w:szCs w:val="24"/>
        </w:rPr>
        <w:t xml:space="preserve">ii la cursul de antreprenoriat social </w:t>
      </w:r>
      <w:r w:rsidR="00B80478" w:rsidRPr="003C665A">
        <w:rPr>
          <w:rFonts w:asciiTheme="majorHAnsi" w:hAnsiTheme="majorHAnsi"/>
          <w:bCs/>
          <w:sz w:val="24"/>
          <w:szCs w:val="24"/>
        </w:rPr>
        <w:t>ș</w:t>
      </w:r>
      <w:r w:rsidRPr="003C665A">
        <w:rPr>
          <w:rFonts w:asciiTheme="majorHAnsi" w:hAnsiTheme="majorHAnsi"/>
          <w:bCs/>
          <w:sz w:val="24"/>
          <w:szCs w:val="24"/>
        </w:rPr>
        <w:t>i management de proiect pentru tineri „Provoacă viitorul: Fii antreprenor!”, o întâlnire a „</w:t>
      </w:r>
      <w:proofErr w:type="spellStart"/>
      <w:r w:rsidRPr="003C665A">
        <w:rPr>
          <w:rFonts w:asciiTheme="majorHAnsi" w:hAnsiTheme="majorHAnsi"/>
          <w:bCs/>
          <w:sz w:val="24"/>
          <w:szCs w:val="24"/>
        </w:rPr>
        <w:t>Let’s</w:t>
      </w:r>
      <w:proofErr w:type="spellEnd"/>
      <w:r w:rsidRPr="003C665A">
        <w:rPr>
          <w:rFonts w:asciiTheme="majorHAnsi" w:hAnsiTheme="majorHAnsi"/>
          <w:bCs/>
          <w:sz w:val="24"/>
          <w:szCs w:val="24"/>
        </w:rPr>
        <w:t xml:space="preserve"> Practice English” Club, destinat copiilor între 8 </w:t>
      </w:r>
      <w:r w:rsidR="00B80478" w:rsidRPr="003C665A">
        <w:rPr>
          <w:rFonts w:asciiTheme="majorHAnsi" w:hAnsiTheme="majorHAnsi"/>
          <w:bCs/>
          <w:sz w:val="24"/>
          <w:szCs w:val="24"/>
        </w:rPr>
        <w:t>ș</w:t>
      </w:r>
      <w:r w:rsidRPr="003C665A">
        <w:rPr>
          <w:rFonts w:asciiTheme="majorHAnsi" w:hAnsiTheme="majorHAnsi"/>
          <w:bCs/>
          <w:sz w:val="24"/>
          <w:szCs w:val="24"/>
        </w:rPr>
        <w:t xml:space="preserve">i 10 ani, </w:t>
      </w:r>
      <w:r w:rsidR="00B80478" w:rsidRPr="003C665A">
        <w:rPr>
          <w:rFonts w:asciiTheme="majorHAnsi" w:hAnsiTheme="majorHAnsi"/>
          <w:bCs/>
          <w:sz w:val="24"/>
          <w:szCs w:val="24"/>
        </w:rPr>
        <w:t>ș</w:t>
      </w:r>
      <w:r w:rsidRPr="003C665A">
        <w:rPr>
          <w:rFonts w:asciiTheme="majorHAnsi" w:hAnsiTheme="majorHAnsi"/>
          <w:bCs/>
          <w:sz w:val="24"/>
          <w:szCs w:val="24"/>
        </w:rPr>
        <w:t>i două întâlniri „</w:t>
      </w:r>
      <w:proofErr w:type="spellStart"/>
      <w:r w:rsidRPr="003C665A">
        <w:rPr>
          <w:rFonts w:asciiTheme="majorHAnsi" w:hAnsiTheme="majorHAnsi"/>
          <w:bCs/>
          <w:sz w:val="24"/>
          <w:szCs w:val="24"/>
        </w:rPr>
        <w:t>Storytelling</w:t>
      </w:r>
      <w:proofErr w:type="spellEnd"/>
      <w:r w:rsidRPr="003C665A">
        <w:rPr>
          <w:rFonts w:asciiTheme="majorHAnsi" w:hAnsiTheme="majorHAnsi"/>
          <w:bCs/>
          <w:sz w:val="24"/>
          <w:szCs w:val="24"/>
        </w:rPr>
        <w:t xml:space="preserve"> </w:t>
      </w:r>
      <w:proofErr w:type="spellStart"/>
      <w:r w:rsidRPr="003C665A">
        <w:rPr>
          <w:rFonts w:asciiTheme="majorHAnsi" w:hAnsiTheme="majorHAnsi"/>
          <w:bCs/>
          <w:sz w:val="24"/>
          <w:szCs w:val="24"/>
        </w:rPr>
        <w:t>Hour</w:t>
      </w:r>
      <w:proofErr w:type="spellEnd"/>
      <w:r w:rsidRPr="003C665A">
        <w:rPr>
          <w:rFonts w:asciiTheme="majorHAnsi" w:hAnsiTheme="majorHAnsi"/>
          <w:bCs/>
          <w:sz w:val="24"/>
          <w:szCs w:val="24"/>
        </w:rPr>
        <w:t>” on-line, proiect pentru pre</w:t>
      </w:r>
      <w:r w:rsidR="00B80478" w:rsidRPr="003C665A">
        <w:rPr>
          <w:rFonts w:asciiTheme="majorHAnsi" w:hAnsiTheme="majorHAnsi"/>
          <w:bCs/>
          <w:sz w:val="24"/>
          <w:szCs w:val="24"/>
        </w:rPr>
        <w:t>ș</w:t>
      </w:r>
      <w:r w:rsidRPr="003C665A">
        <w:rPr>
          <w:rFonts w:asciiTheme="majorHAnsi" w:hAnsiTheme="majorHAnsi"/>
          <w:bCs/>
          <w:sz w:val="24"/>
          <w:szCs w:val="24"/>
        </w:rPr>
        <w:t>colari.</w:t>
      </w:r>
    </w:p>
    <w:p w:rsidR="00C26E66" w:rsidRPr="003C665A" w:rsidRDefault="00C26E66" w:rsidP="00196490">
      <w:pPr>
        <w:spacing w:before="0" w:after="0"/>
        <w:ind w:firstLine="709"/>
        <w:jc w:val="both"/>
        <w:rPr>
          <w:rFonts w:asciiTheme="majorHAnsi" w:hAnsiTheme="majorHAnsi"/>
          <w:b/>
          <w:sz w:val="24"/>
          <w:szCs w:val="24"/>
        </w:rPr>
      </w:pPr>
      <w:r w:rsidRPr="003C665A">
        <w:rPr>
          <w:rFonts w:asciiTheme="majorHAnsi" w:hAnsiTheme="majorHAnsi"/>
          <w:b/>
          <w:sz w:val="24"/>
          <w:szCs w:val="24"/>
        </w:rPr>
        <w:t xml:space="preserve">  </w:t>
      </w:r>
    </w:p>
    <w:p w:rsidR="00C26E66" w:rsidRPr="003C665A" w:rsidRDefault="00C26E66" w:rsidP="00196490">
      <w:pPr>
        <w:spacing w:before="0" w:after="0"/>
        <w:jc w:val="center"/>
        <w:rPr>
          <w:rFonts w:asciiTheme="majorHAnsi" w:hAnsiTheme="majorHAnsi"/>
          <w:b/>
          <w:sz w:val="24"/>
          <w:szCs w:val="24"/>
        </w:rPr>
      </w:pPr>
      <w:r w:rsidRPr="003C665A">
        <w:rPr>
          <w:rFonts w:asciiTheme="majorHAnsi" w:hAnsiTheme="majorHAnsi"/>
          <w:noProof/>
          <w:sz w:val="24"/>
          <w:szCs w:val="24"/>
        </w:rPr>
        <w:drawing>
          <wp:inline distT="0" distB="0" distL="0" distR="0">
            <wp:extent cx="3714750"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0" cy="2743200"/>
                    </a:xfrm>
                    <a:prstGeom prst="rect">
                      <a:avLst/>
                    </a:prstGeom>
                    <a:noFill/>
                    <a:ln>
                      <a:noFill/>
                    </a:ln>
                  </pic:spPr>
                </pic:pic>
              </a:graphicData>
            </a:graphic>
          </wp:inline>
        </w:drawing>
      </w:r>
    </w:p>
    <w:p w:rsidR="00C26E66" w:rsidRPr="003C665A" w:rsidRDefault="00C26E66" w:rsidP="00196490">
      <w:pPr>
        <w:spacing w:before="0" w:after="0"/>
        <w:jc w:val="center"/>
        <w:rPr>
          <w:rFonts w:asciiTheme="majorHAnsi" w:hAnsiTheme="majorHAnsi"/>
          <w:bCs/>
          <w:i/>
          <w:sz w:val="24"/>
          <w:szCs w:val="24"/>
        </w:rPr>
      </w:pPr>
      <w:r w:rsidRPr="003C665A">
        <w:rPr>
          <w:rFonts w:asciiTheme="majorHAnsi" w:hAnsiTheme="majorHAnsi"/>
          <w:bCs/>
          <w:i/>
          <w:sz w:val="24"/>
          <w:szCs w:val="24"/>
        </w:rPr>
        <w:t>Deschiderea oficială „American Corner Cluj-Napoca – 15 ani”</w:t>
      </w:r>
    </w:p>
    <w:p w:rsidR="00C26E66" w:rsidRPr="003C665A" w:rsidRDefault="00C26E66" w:rsidP="00196490">
      <w:pPr>
        <w:spacing w:before="0" w:after="0"/>
        <w:jc w:val="both"/>
        <w:rPr>
          <w:rFonts w:asciiTheme="majorHAnsi" w:hAnsiTheme="majorHAnsi"/>
          <w:b/>
          <w:i/>
          <w:sz w:val="24"/>
          <w:szCs w:val="24"/>
        </w:rPr>
      </w:pPr>
    </w:p>
    <w:p w:rsidR="00C26E66" w:rsidRPr="003C665A" w:rsidRDefault="00C26E66" w:rsidP="00196490">
      <w:pPr>
        <w:spacing w:before="0" w:after="0"/>
        <w:jc w:val="both"/>
        <w:rPr>
          <w:rFonts w:asciiTheme="majorHAnsi" w:hAnsiTheme="majorHAnsi"/>
          <w:b/>
          <w:i/>
          <w:sz w:val="24"/>
          <w:szCs w:val="24"/>
        </w:rPr>
      </w:pPr>
      <w:r w:rsidRPr="003C665A">
        <w:rPr>
          <w:rFonts w:asciiTheme="majorHAnsi" w:hAnsiTheme="majorHAnsi"/>
          <w:b/>
          <w:i/>
          <w:sz w:val="24"/>
          <w:szCs w:val="24"/>
        </w:rPr>
        <w:t xml:space="preserve">Biblioteca </w:t>
      </w:r>
      <w:r w:rsidRPr="003C665A">
        <w:rPr>
          <w:rFonts w:asciiTheme="majorHAnsi" w:hAnsiTheme="majorHAnsi"/>
          <w:bCs/>
          <w:iCs/>
          <w:sz w:val="24"/>
          <w:szCs w:val="24"/>
        </w:rPr>
        <w:t>„</w:t>
      </w:r>
      <w:r w:rsidRPr="003C665A">
        <w:rPr>
          <w:rFonts w:asciiTheme="majorHAnsi" w:hAnsiTheme="majorHAnsi"/>
          <w:b/>
          <w:i/>
          <w:sz w:val="24"/>
          <w:szCs w:val="24"/>
        </w:rPr>
        <w:t>Transilvania</w:t>
      </w:r>
      <w:r w:rsidRPr="003C665A">
        <w:rPr>
          <w:rFonts w:asciiTheme="majorHAnsi" w:hAnsiTheme="majorHAnsi"/>
          <w:bCs/>
          <w:iCs/>
          <w:sz w:val="24"/>
          <w:szCs w:val="24"/>
        </w:rPr>
        <w:t>”</w:t>
      </w:r>
      <w:r w:rsidRPr="003C665A">
        <w:rPr>
          <w:rFonts w:asciiTheme="majorHAnsi" w:hAnsiTheme="majorHAnsi"/>
          <w:b/>
          <w:i/>
          <w:sz w:val="24"/>
          <w:szCs w:val="24"/>
        </w:rPr>
        <w:t xml:space="preserve"> – 30 de ani de activitate</w:t>
      </w:r>
    </w:p>
    <w:p w:rsidR="00FA4058" w:rsidRPr="003C665A" w:rsidRDefault="00C26E66" w:rsidP="00196490">
      <w:pPr>
        <w:spacing w:before="0" w:after="0"/>
        <w:ind w:firstLine="709"/>
        <w:jc w:val="both"/>
        <w:rPr>
          <w:rFonts w:asciiTheme="majorHAnsi" w:hAnsiTheme="majorHAnsi"/>
          <w:bCs/>
          <w:iCs/>
          <w:sz w:val="24"/>
          <w:szCs w:val="24"/>
        </w:rPr>
      </w:pPr>
      <w:r w:rsidRPr="003C665A">
        <w:rPr>
          <w:rFonts w:asciiTheme="majorHAnsi" w:hAnsiTheme="majorHAnsi"/>
          <w:bCs/>
          <w:iCs/>
          <w:sz w:val="24"/>
          <w:szCs w:val="24"/>
        </w:rPr>
        <w:t>Biblioteca Municipală „B. P. Hasdeu” a marcat aniversarea primei biblioteci de carte românească din Chi</w:t>
      </w:r>
      <w:r w:rsidR="00B80478" w:rsidRPr="003C665A">
        <w:rPr>
          <w:rFonts w:asciiTheme="majorHAnsi" w:hAnsiTheme="majorHAnsi"/>
          <w:bCs/>
          <w:iCs/>
          <w:sz w:val="24"/>
          <w:szCs w:val="24"/>
        </w:rPr>
        <w:t>ș</w:t>
      </w:r>
      <w:r w:rsidRPr="003C665A">
        <w:rPr>
          <w:rFonts w:asciiTheme="majorHAnsi" w:hAnsiTheme="majorHAnsi"/>
          <w:bCs/>
          <w:iCs/>
          <w:sz w:val="24"/>
          <w:szCs w:val="24"/>
        </w:rPr>
        <w:t>inău, cu genericul „Biblioteca «Transilvania»: trei decenii de contribu</w:t>
      </w:r>
      <w:r w:rsidR="00B80478" w:rsidRPr="003C665A">
        <w:rPr>
          <w:rFonts w:asciiTheme="majorHAnsi" w:hAnsiTheme="majorHAnsi"/>
          <w:bCs/>
          <w:iCs/>
          <w:sz w:val="24"/>
          <w:szCs w:val="24"/>
        </w:rPr>
        <w:t>ț</w:t>
      </w:r>
      <w:r w:rsidRPr="003C665A">
        <w:rPr>
          <w:rFonts w:asciiTheme="majorHAnsi" w:hAnsiTheme="majorHAnsi"/>
          <w:bCs/>
          <w:iCs/>
          <w:sz w:val="24"/>
          <w:szCs w:val="24"/>
        </w:rPr>
        <w:t>ie comunitară” în perioada 29 august – 2 septembrie 2021. Biblioteca a fost institu</w:t>
      </w:r>
      <w:r w:rsidR="00B80478" w:rsidRPr="003C665A">
        <w:rPr>
          <w:rFonts w:asciiTheme="majorHAnsi" w:hAnsiTheme="majorHAnsi"/>
          <w:bCs/>
          <w:iCs/>
          <w:sz w:val="24"/>
          <w:szCs w:val="24"/>
        </w:rPr>
        <w:t>ț</w:t>
      </w:r>
      <w:r w:rsidRPr="003C665A">
        <w:rPr>
          <w:rFonts w:asciiTheme="majorHAnsi" w:hAnsiTheme="majorHAnsi"/>
          <w:bCs/>
          <w:iCs/>
          <w:sz w:val="24"/>
          <w:szCs w:val="24"/>
        </w:rPr>
        <w:t>ia a fost creată datorită sprijinului oferit de Biblioteca Jude</w:t>
      </w:r>
      <w:r w:rsidR="00B80478" w:rsidRPr="003C665A">
        <w:rPr>
          <w:rFonts w:asciiTheme="majorHAnsi" w:hAnsiTheme="majorHAnsi"/>
          <w:bCs/>
          <w:iCs/>
          <w:sz w:val="24"/>
          <w:szCs w:val="24"/>
        </w:rPr>
        <w:t>ț</w:t>
      </w:r>
      <w:r w:rsidRPr="003C665A">
        <w:rPr>
          <w:rFonts w:asciiTheme="majorHAnsi" w:hAnsiTheme="majorHAnsi"/>
          <w:bCs/>
          <w:iCs/>
          <w:sz w:val="24"/>
          <w:szCs w:val="24"/>
        </w:rPr>
        <w:t xml:space="preserve">eană „Octavian Goga” Cluj în anul 1991. </w:t>
      </w:r>
    </w:p>
    <w:p w:rsidR="00C26E66" w:rsidRPr="003C665A" w:rsidRDefault="00BB320D" w:rsidP="00BB320D">
      <w:pPr>
        <w:spacing w:before="0" w:after="0"/>
        <w:ind w:firstLine="709"/>
        <w:jc w:val="both"/>
        <w:rPr>
          <w:rFonts w:asciiTheme="majorHAnsi" w:hAnsiTheme="majorHAnsi"/>
          <w:bCs/>
          <w:iCs/>
          <w:sz w:val="24"/>
          <w:szCs w:val="24"/>
        </w:rPr>
      </w:pPr>
      <w:r w:rsidRPr="003C665A">
        <w:rPr>
          <w:rFonts w:asciiTheme="majorHAnsi" w:hAnsiTheme="majorHAnsi"/>
          <w:noProof/>
          <w:sz w:val="24"/>
          <w:szCs w:val="24"/>
        </w:rPr>
        <w:drawing>
          <wp:anchor distT="0" distB="0" distL="114300" distR="114300" simplePos="0" relativeHeight="251689984" behindDoc="0" locked="0" layoutInCell="1" allowOverlap="1" wp14:anchorId="4FA8DB75" wp14:editId="1BF7F611">
            <wp:simplePos x="0" y="0"/>
            <wp:positionH relativeFrom="column">
              <wp:posOffset>2566035</wp:posOffset>
            </wp:positionH>
            <wp:positionV relativeFrom="paragraph">
              <wp:posOffset>1026160</wp:posOffset>
            </wp:positionV>
            <wp:extent cx="3657600" cy="25908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E66" w:rsidRPr="003C665A">
        <w:rPr>
          <w:rFonts w:asciiTheme="majorHAnsi" w:hAnsiTheme="majorHAnsi"/>
          <w:bCs/>
          <w:iCs/>
          <w:sz w:val="24"/>
          <w:szCs w:val="24"/>
        </w:rPr>
        <w:t xml:space="preserve">De peste trei decenii la Biblioteca „Transilvania” împreună cu Biblioteca </w:t>
      </w:r>
      <w:r w:rsidR="00FA4058" w:rsidRPr="003C665A">
        <w:rPr>
          <w:rFonts w:asciiTheme="majorHAnsi" w:hAnsiTheme="majorHAnsi"/>
          <w:bCs/>
          <w:iCs/>
          <w:sz w:val="24"/>
          <w:szCs w:val="24"/>
        </w:rPr>
        <w:t>Jude</w:t>
      </w:r>
      <w:r w:rsidR="00B80478" w:rsidRPr="003C665A">
        <w:rPr>
          <w:rFonts w:asciiTheme="majorHAnsi" w:hAnsiTheme="majorHAnsi"/>
          <w:bCs/>
          <w:iCs/>
          <w:sz w:val="24"/>
          <w:szCs w:val="24"/>
        </w:rPr>
        <w:t>ț</w:t>
      </w:r>
      <w:r w:rsidR="00FA4058" w:rsidRPr="003C665A">
        <w:rPr>
          <w:rFonts w:asciiTheme="majorHAnsi" w:hAnsiTheme="majorHAnsi"/>
          <w:bCs/>
          <w:iCs/>
          <w:sz w:val="24"/>
          <w:szCs w:val="24"/>
        </w:rPr>
        <w:t>eană</w:t>
      </w:r>
      <w:r w:rsidR="00C26E66" w:rsidRPr="003C665A">
        <w:rPr>
          <w:rFonts w:asciiTheme="majorHAnsi" w:hAnsiTheme="majorHAnsi"/>
          <w:bCs/>
          <w:iCs/>
          <w:sz w:val="24"/>
          <w:szCs w:val="24"/>
        </w:rPr>
        <w:t xml:space="preserve"> „Octavian Goga” Cluj realizează împreună programe profesionale </w:t>
      </w:r>
      <w:r w:rsidR="00B80478" w:rsidRPr="003C665A">
        <w:rPr>
          <w:rFonts w:asciiTheme="majorHAnsi" w:hAnsiTheme="majorHAnsi"/>
          <w:bCs/>
          <w:iCs/>
          <w:sz w:val="24"/>
          <w:szCs w:val="24"/>
        </w:rPr>
        <w:t>ș</w:t>
      </w:r>
      <w:r w:rsidR="00C26E66" w:rsidRPr="003C665A">
        <w:rPr>
          <w:rFonts w:asciiTheme="majorHAnsi" w:hAnsiTheme="majorHAnsi"/>
          <w:bCs/>
          <w:iCs/>
          <w:sz w:val="24"/>
          <w:szCs w:val="24"/>
        </w:rPr>
        <w:t xml:space="preserve">i culturale comune </w:t>
      </w:r>
      <w:r w:rsidR="00B80478" w:rsidRPr="003C665A">
        <w:rPr>
          <w:rFonts w:asciiTheme="majorHAnsi" w:hAnsiTheme="majorHAnsi"/>
          <w:bCs/>
          <w:iCs/>
          <w:sz w:val="24"/>
          <w:szCs w:val="24"/>
        </w:rPr>
        <w:t>ș</w:t>
      </w:r>
      <w:r w:rsidR="00C26E66" w:rsidRPr="003C665A">
        <w:rPr>
          <w:rFonts w:asciiTheme="majorHAnsi" w:hAnsiTheme="majorHAnsi"/>
          <w:bCs/>
          <w:iCs/>
          <w:sz w:val="24"/>
          <w:szCs w:val="24"/>
        </w:rPr>
        <w:t>i schimburi reciproce de speciali</w:t>
      </w:r>
      <w:r w:rsidR="00B80478" w:rsidRPr="003C665A">
        <w:rPr>
          <w:rFonts w:asciiTheme="majorHAnsi" w:hAnsiTheme="majorHAnsi"/>
          <w:bCs/>
          <w:iCs/>
          <w:sz w:val="24"/>
          <w:szCs w:val="24"/>
        </w:rPr>
        <w:t>ș</w:t>
      </w:r>
      <w:r w:rsidR="00C26E66" w:rsidRPr="003C665A">
        <w:rPr>
          <w:rFonts w:asciiTheme="majorHAnsi" w:hAnsiTheme="majorHAnsi"/>
          <w:bCs/>
          <w:iCs/>
          <w:sz w:val="24"/>
          <w:szCs w:val="24"/>
        </w:rPr>
        <w:t xml:space="preserve">ti </w:t>
      </w:r>
      <w:r w:rsidR="00B80478" w:rsidRPr="003C665A">
        <w:rPr>
          <w:rFonts w:asciiTheme="majorHAnsi" w:hAnsiTheme="majorHAnsi"/>
          <w:bCs/>
          <w:iCs/>
          <w:sz w:val="24"/>
          <w:szCs w:val="24"/>
        </w:rPr>
        <w:t>ș</w:t>
      </w:r>
      <w:r w:rsidR="00C26E66" w:rsidRPr="003C665A">
        <w:rPr>
          <w:rFonts w:asciiTheme="majorHAnsi" w:hAnsiTheme="majorHAnsi"/>
          <w:bCs/>
          <w:iCs/>
          <w:sz w:val="24"/>
          <w:szCs w:val="24"/>
        </w:rPr>
        <w:t>i publica</w:t>
      </w:r>
      <w:r w:rsidR="00B80478" w:rsidRPr="003C665A">
        <w:rPr>
          <w:rFonts w:asciiTheme="majorHAnsi" w:hAnsiTheme="majorHAnsi"/>
          <w:bCs/>
          <w:iCs/>
          <w:sz w:val="24"/>
          <w:szCs w:val="24"/>
        </w:rPr>
        <w:t>ț</w:t>
      </w:r>
      <w:r w:rsidR="00C26E66" w:rsidRPr="003C665A">
        <w:rPr>
          <w:rFonts w:asciiTheme="majorHAnsi" w:hAnsiTheme="majorHAnsi"/>
          <w:bCs/>
          <w:iCs/>
          <w:sz w:val="24"/>
          <w:szCs w:val="24"/>
        </w:rPr>
        <w:t xml:space="preserve">ii. </w:t>
      </w:r>
      <w:r w:rsidR="00B80478" w:rsidRPr="003C665A">
        <w:rPr>
          <w:rFonts w:asciiTheme="majorHAnsi" w:hAnsiTheme="majorHAnsi"/>
          <w:bCs/>
          <w:iCs/>
          <w:sz w:val="24"/>
          <w:szCs w:val="24"/>
        </w:rPr>
        <w:t>Ș</w:t>
      </w:r>
      <w:r w:rsidR="00C26E66" w:rsidRPr="003C665A">
        <w:rPr>
          <w:rFonts w:asciiTheme="majorHAnsi" w:hAnsiTheme="majorHAnsi"/>
          <w:bCs/>
          <w:iCs/>
          <w:sz w:val="24"/>
          <w:szCs w:val="24"/>
        </w:rPr>
        <w:t>i în 2021, la ceas aniversar delega</w:t>
      </w:r>
      <w:r w:rsidR="00B80478" w:rsidRPr="003C665A">
        <w:rPr>
          <w:rFonts w:asciiTheme="majorHAnsi" w:hAnsiTheme="majorHAnsi"/>
          <w:bCs/>
          <w:iCs/>
          <w:sz w:val="24"/>
          <w:szCs w:val="24"/>
        </w:rPr>
        <w:t>ț</w:t>
      </w:r>
      <w:r w:rsidR="00C26E66" w:rsidRPr="003C665A">
        <w:rPr>
          <w:rFonts w:asciiTheme="majorHAnsi" w:hAnsiTheme="majorHAnsi"/>
          <w:bCs/>
          <w:iCs/>
          <w:sz w:val="24"/>
          <w:szCs w:val="24"/>
        </w:rPr>
        <w:t xml:space="preserve">ia de la Cluj a participat la un duplex profesional </w:t>
      </w:r>
      <w:r w:rsidR="00B80478" w:rsidRPr="003C665A">
        <w:rPr>
          <w:rFonts w:asciiTheme="majorHAnsi" w:hAnsiTheme="majorHAnsi"/>
          <w:bCs/>
          <w:iCs/>
          <w:sz w:val="24"/>
          <w:szCs w:val="24"/>
        </w:rPr>
        <w:t>ș</w:t>
      </w:r>
      <w:r w:rsidR="00C26E66" w:rsidRPr="003C665A">
        <w:rPr>
          <w:rFonts w:asciiTheme="majorHAnsi" w:hAnsiTheme="majorHAnsi"/>
          <w:bCs/>
          <w:iCs/>
          <w:sz w:val="24"/>
          <w:szCs w:val="24"/>
        </w:rPr>
        <w:t xml:space="preserve">i a donat </w:t>
      </w:r>
      <w:r w:rsidR="00C26E66" w:rsidRPr="003C665A">
        <w:rPr>
          <w:rFonts w:asciiTheme="majorHAnsi" w:hAnsiTheme="majorHAnsi"/>
          <w:bCs/>
          <w:i/>
          <w:sz w:val="24"/>
          <w:szCs w:val="24"/>
        </w:rPr>
        <w:t xml:space="preserve">Bibliotecii </w:t>
      </w:r>
      <w:r w:rsidR="00C26E66" w:rsidRPr="003C665A">
        <w:rPr>
          <w:rFonts w:asciiTheme="majorHAnsi" w:hAnsiTheme="majorHAnsi"/>
          <w:bCs/>
          <w:iCs/>
          <w:sz w:val="24"/>
          <w:szCs w:val="24"/>
        </w:rPr>
        <w:t>„</w:t>
      </w:r>
      <w:r w:rsidR="00C26E66" w:rsidRPr="003C665A">
        <w:rPr>
          <w:rFonts w:asciiTheme="majorHAnsi" w:hAnsiTheme="majorHAnsi"/>
          <w:bCs/>
          <w:i/>
          <w:sz w:val="24"/>
          <w:szCs w:val="24"/>
        </w:rPr>
        <w:t>Transilvania</w:t>
      </w:r>
      <w:r w:rsidR="00C26E66" w:rsidRPr="003C665A">
        <w:rPr>
          <w:rFonts w:asciiTheme="majorHAnsi" w:hAnsiTheme="majorHAnsi"/>
          <w:bCs/>
          <w:iCs/>
          <w:sz w:val="24"/>
          <w:szCs w:val="24"/>
        </w:rPr>
        <w:t xml:space="preserve">” un număr consistent de volume în limba română ce au fost </w:t>
      </w:r>
      <w:r w:rsidR="00FA4058" w:rsidRPr="003C665A">
        <w:rPr>
          <w:rFonts w:asciiTheme="majorHAnsi" w:hAnsiTheme="majorHAnsi"/>
          <w:bCs/>
          <w:iCs/>
          <w:sz w:val="24"/>
          <w:szCs w:val="24"/>
        </w:rPr>
        <w:t>prezentate</w:t>
      </w:r>
      <w:r w:rsidR="00C26E66" w:rsidRPr="003C665A">
        <w:rPr>
          <w:rFonts w:asciiTheme="majorHAnsi" w:hAnsiTheme="majorHAnsi"/>
          <w:bCs/>
          <w:iCs/>
          <w:sz w:val="24"/>
          <w:szCs w:val="24"/>
        </w:rPr>
        <w:t xml:space="preserve"> în cadrul </w:t>
      </w:r>
      <w:r w:rsidR="00C26E66" w:rsidRPr="003C665A">
        <w:rPr>
          <w:rFonts w:asciiTheme="majorHAnsi" w:hAnsiTheme="majorHAnsi"/>
          <w:color w:val="050505"/>
          <w:sz w:val="24"/>
          <w:szCs w:val="24"/>
          <w:shd w:val="clear" w:color="auto" w:fill="FFFFFF"/>
        </w:rPr>
        <w:t>Salonului de carte, edi</w:t>
      </w:r>
      <w:r w:rsidR="00B80478" w:rsidRPr="003C665A">
        <w:rPr>
          <w:rFonts w:asciiTheme="majorHAnsi" w:hAnsiTheme="majorHAnsi"/>
          <w:color w:val="050505"/>
          <w:sz w:val="24"/>
          <w:szCs w:val="24"/>
          <w:shd w:val="clear" w:color="auto" w:fill="FFFFFF"/>
        </w:rPr>
        <w:t>ț</w:t>
      </w:r>
      <w:r w:rsidR="00C26E66" w:rsidRPr="003C665A">
        <w:rPr>
          <w:rFonts w:asciiTheme="majorHAnsi" w:hAnsiTheme="majorHAnsi"/>
          <w:color w:val="050505"/>
          <w:sz w:val="24"/>
          <w:szCs w:val="24"/>
          <w:shd w:val="clear" w:color="auto" w:fill="FFFFFF"/>
        </w:rPr>
        <w:t>ia 20</w:t>
      </w:r>
      <w:r w:rsidR="00C26E66" w:rsidRPr="003C665A">
        <w:rPr>
          <w:rFonts w:asciiTheme="majorHAnsi" w:hAnsiTheme="majorHAnsi"/>
          <w:bCs/>
          <w:iCs/>
          <w:sz w:val="24"/>
          <w:szCs w:val="24"/>
        </w:rPr>
        <w:t>.</w:t>
      </w:r>
    </w:p>
    <w:p w:rsidR="00C26E66" w:rsidRPr="003C665A" w:rsidRDefault="00C26E66" w:rsidP="00196490">
      <w:pPr>
        <w:spacing w:before="0" w:after="0"/>
        <w:jc w:val="center"/>
        <w:rPr>
          <w:rFonts w:asciiTheme="majorHAnsi" w:hAnsiTheme="majorHAnsi"/>
          <w:bCs/>
          <w:i/>
          <w:sz w:val="24"/>
          <w:szCs w:val="24"/>
        </w:rPr>
      </w:pPr>
      <w:r w:rsidRPr="003C665A">
        <w:rPr>
          <w:rFonts w:asciiTheme="majorHAnsi" w:hAnsiTheme="majorHAnsi"/>
          <w:bCs/>
          <w:i/>
          <w:sz w:val="24"/>
          <w:szCs w:val="24"/>
        </w:rPr>
        <w:t xml:space="preserve">Biblioteca </w:t>
      </w:r>
      <w:r w:rsidRPr="003C665A">
        <w:rPr>
          <w:rFonts w:asciiTheme="majorHAnsi" w:hAnsiTheme="majorHAnsi"/>
          <w:bCs/>
          <w:iCs/>
          <w:sz w:val="24"/>
          <w:szCs w:val="24"/>
        </w:rPr>
        <w:t>„</w:t>
      </w:r>
      <w:r w:rsidRPr="003C665A">
        <w:rPr>
          <w:rFonts w:asciiTheme="majorHAnsi" w:hAnsiTheme="majorHAnsi"/>
          <w:bCs/>
          <w:i/>
          <w:sz w:val="24"/>
          <w:szCs w:val="24"/>
        </w:rPr>
        <w:t>Transilvania</w:t>
      </w:r>
      <w:r w:rsidRPr="003C665A">
        <w:rPr>
          <w:rFonts w:asciiTheme="majorHAnsi" w:hAnsiTheme="majorHAnsi"/>
          <w:bCs/>
          <w:iCs/>
          <w:sz w:val="24"/>
          <w:szCs w:val="24"/>
        </w:rPr>
        <w:t>”</w:t>
      </w:r>
      <w:r w:rsidRPr="003C665A">
        <w:rPr>
          <w:rFonts w:asciiTheme="majorHAnsi" w:hAnsiTheme="majorHAnsi"/>
          <w:bCs/>
          <w:i/>
          <w:sz w:val="24"/>
          <w:szCs w:val="24"/>
        </w:rPr>
        <w:t xml:space="preserve"> – 30 de ani de activitate</w:t>
      </w:r>
    </w:p>
    <w:p w:rsidR="00C26E66" w:rsidRPr="003C665A" w:rsidRDefault="00C26E66" w:rsidP="00196490">
      <w:pPr>
        <w:spacing w:before="0" w:after="0"/>
        <w:jc w:val="both"/>
        <w:rPr>
          <w:rFonts w:asciiTheme="majorHAnsi" w:hAnsiTheme="majorHAnsi"/>
          <w:b/>
          <w:i/>
          <w:sz w:val="24"/>
          <w:szCs w:val="24"/>
        </w:rPr>
      </w:pPr>
    </w:p>
    <w:p w:rsidR="00C26E66" w:rsidRDefault="00C26E66" w:rsidP="00196490">
      <w:pPr>
        <w:spacing w:before="0" w:after="0"/>
        <w:jc w:val="both"/>
        <w:rPr>
          <w:rFonts w:asciiTheme="majorHAnsi" w:hAnsiTheme="majorHAnsi"/>
          <w:b/>
          <w:i/>
          <w:sz w:val="24"/>
          <w:szCs w:val="24"/>
        </w:rPr>
      </w:pPr>
    </w:p>
    <w:p w:rsidR="00BB320D" w:rsidRDefault="00BB320D" w:rsidP="00196490">
      <w:pPr>
        <w:spacing w:before="0" w:after="0"/>
        <w:jc w:val="both"/>
        <w:rPr>
          <w:rFonts w:asciiTheme="majorHAnsi" w:hAnsiTheme="majorHAnsi"/>
          <w:b/>
          <w:i/>
          <w:sz w:val="24"/>
          <w:szCs w:val="24"/>
        </w:rPr>
      </w:pPr>
    </w:p>
    <w:p w:rsidR="00BB320D" w:rsidRDefault="00BB320D" w:rsidP="00196490">
      <w:pPr>
        <w:spacing w:before="0" w:after="0"/>
        <w:jc w:val="both"/>
        <w:rPr>
          <w:rFonts w:asciiTheme="majorHAnsi" w:hAnsiTheme="majorHAnsi"/>
          <w:b/>
          <w:i/>
          <w:sz w:val="24"/>
          <w:szCs w:val="24"/>
        </w:rPr>
      </w:pPr>
    </w:p>
    <w:p w:rsidR="00BB320D" w:rsidRDefault="00BB320D" w:rsidP="00196490">
      <w:pPr>
        <w:spacing w:before="0" w:after="0"/>
        <w:jc w:val="both"/>
        <w:rPr>
          <w:rFonts w:asciiTheme="majorHAnsi" w:hAnsiTheme="majorHAnsi"/>
          <w:b/>
          <w:i/>
          <w:sz w:val="24"/>
          <w:szCs w:val="24"/>
        </w:rPr>
      </w:pPr>
    </w:p>
    <w:p w:rsidR="00BB320D" w:rsidRDefault="00BB320D" w:rsidP="00196490">
      <w:pPr>
        <w:spacing w:before="0" w:after="0"/>
        <w:jc w:val="both"/>
        <w:rPr>
          <w:rFonts w:asciiTheme="majorHAnsi" w:hAnsiTheme="majorHAnsi"/>
          <w:b/>
          <w:i/>
          <w:sz w:val="24"/>
          <w:szCs w:val="24"/>
        </w:rPr>
      </w:pPr>
    </w:p>
    <w:p w:rsidR="00BB320D" w:rsidRDefault="00BB320D" w:rsidP="00196490">
      <w:pPr>
        <w:spacing w:before="0" w:after="0"/>
        <w:jc w:val="both"/>
        <w:rPr>
          <w:rFonts w:asciiTheme="majorHAnsi" w:hAnsiTheme="majorHAnsi"/>
          <w:b/>
          <w:i/>
          <w:sz w:val="24"/>
          <w:szCs w:val="24"/>
        </w:rPr>
      </w:pPr>
    </w:p>
    <w:p w:rsidR="00BB320D" w:rsidRDefault="00BB320D" w:rsidP="00196490">
      <w:pPr>
        <w:spacing w:before="0" w:after="0"/>
        <w:jc w:val="both"/>
        <w:rPr>
          <w:rFonts w:asciiTheme="majorHAnsi" w:hAnsiTheme="majorHAnsi"/>
          <w:b/>
          <w:i/>
          <w:sz w:val="24"/>
          <w:szCs w:val="24"/>
        </w:rPr>
      </w:pPr>
    </w:p>
    <w:p w:rsidR="00BB320D" w:rsidRDefault="00BB320D" w:rsidP="00196490">
      <w:pPr>
        <w:spacing w:before="0" w:after="0"/>
        <w:jc w:val="both"/>
        <w:rPr>
          <w:rFonts w:asciiTheme="majorHAnsi" w:hAnsiTheme="majorHAnsi"/>
          <w:b/>
          <w:i/>
          <w:sz w:val="24"/>
          <w:szCs w:val="24"/>
        </w:rPr>
      </w:pPr>
    </w:p>
    <w:p w:rsidR="00C26E66" w:rsidRPr="003C665A" w:rsidRDefault="00C26E66" w:rsidP="00196490">
      <w:pPr>
        <w:spacing w:before="0" w:after="0"/>
        <w:jc w:val="both"/>
        <w:rPr>
          <w:rFonts w:asciiTheme="majorHAnsi" w:hAnsiTheme="majorHAnsi"/>
          <w:b/>
          <w:i/>
          <w:sz w:val="24"/>
          <w:szCs w:val="24"/>
        </w:rPr>
      </w:pPr>
      <w:r w:rsidRPr="003C665A">
        <w:rPr>
          <w:rFonts w:asciiTheme="majorHAnsi" w:hAnsiTheme="majorHAnsi"/>
          <w:b/>
          <w:i/>
          <w:sz w:val="24"/>
          <w:szCs w:val="24"/>
        </w:rPr>
        <w:lastRenderedPageBreak/>
        <w:t>Evenimente tradi</w:t>
      </w:r>
      <w:r w:rsidR="00B80478" w:rsidRPr="003C665A">
        <w:rPr>
          <w:rFonts w:asciiTheme="majorHAnsi" w:hAnsiTheme="majorHAnsi"/>
          <w:b/>
          <w:i/>
          <w:sz w:val="24"/>
          <w:szCs w:val="24"/>
        </w:rPr>
        <w:t>ț</w:t>
      </w:r>
      <w:r w:rsidRPr="003C665A">
        <w:rPr>
          <w:rFonts w:asciiTheme="majorHAnsi" w:hAnsiTheme="majorHAnsi"/>
          <w:b/>
          <w:i/>
          <w:sz w:val="24"/>
          <w:szCs w:val="24"/>
        </w:rPr>
        <w:t>ionale</w:t>
      </w:r>
    </w:p>
    <w:p w:rsidR="00C26E66" w:rsidRPr="003C665A" w:rsidRDefault="00C26E66" w:rsidP="00196490">
      <w:pPr>
        <w:spacing w:before="0" w:after="0"/>
        <w:ind w:firstLine="709"/>
        <w:jc w:val="both"/>
        <w:rPr>
          <w:rFonts w:asciiTheme="majorHAnsi" w:hAnsiTheme="majorHAnsi"/>
          <w:sz w:val="24"/>
          <w:szCs w:val="24"/>
          <w:lang w:eastAsia="zh-CN"/>
        </w:rPr>
      </w:pPr>
      <w:r w:rsidRPr="003C665A">
        <w:rPr>
          <w:rFonts w:asciiTheme="majorHAnsi" w:hAnsiTheme="majorHAnsi"/>
          <w:sz w:val="24"/>
          <w:szCs w:val="24"/>
          <w:lang w:eastAsia="zh-CN"/>
        </w:rPr>
        <w:t>Biblioteca Jude</w:t>
      </w:r>
      <w:r w:rsidR="00B80478" w:rsidRPr="003C665A">
        <w:rPr>
          <w:rFonts w:asciiTheme="majorHAnsi" w:hAnsiTheme="majorHAnsi"/>
          <w:sz w:val="24"/>
          <w:szCs w:val="24"/>
          <w:lang w:eastAsia="zh-CN"/>
        </w:rPr>
        <w:t>ț</w:t>
      </w:r>
      <w:r w:rsidRPr="003C665A">
        <w:rPr>
          <w:rFonts w:asciiTheme="majorHAnsi" w:hAnsiTheme="majorHAnsi"/>
          <w:sz w:val="24"/>
          <w:szCs w:val="24"/>
          <w:lang w:eastAsia="zh-CN"/>
        </w:rPr>
        <w:t>eană „Octavian Goga” organizează la sec</w:t>
      </w:r>
      <w:r w:rsidR="00B80478" w:rsidRPr="003C665A">
        <w:rPr>
          <w:rFonts w:asciiTheme="majorHAnsi" w:hAnsiTheme="majorHAnsi"/>
          <w:sz w:val="24"/>
          <w:szCs w:val="24"/>
          <w:lang w:eastAsia="zh-CN"/>
        </w:rPr>
        <w:t>ț</w:t>
      </w:r>
      <w:r w:rsidRPr="003C665A">
        <w:rPr>
          <w:rFonts w:asciiTheme="majorHAnsi" w:hAnsiTheme="majorHAnsi"/>
          <w:sz w:val="24"/>
          <w:szCs w:val="24"/>
          <w:lang w:eastAsia="zh-CN"/>
        </w:rPr>
        <w:t xml:space="preserve">iile din sediul central </w:t>
      </w:r>
      <w:r w:rsidR="00B80478" w:rsidRPr="003C665A">
        <w:rPr>
          <w:rFonts w:asciiTheme="majorHAnsi" w:hAnsiTheme="majorHAnsi"/>
          <w:sz w:val="24"/>
          <w:szCs w:val="24"/>
          <w:lang w:eastAsia="zh-CN"/>
        </w:rPr>
        <w:t>ș</w:t>
      </w:r>
      <w:r w:rsidRPr="003C665A">
        <w:rPr>
          <w:rFonts w:asciiTheme="majorHAnsi" w:hAnsiTheme="majorHAnsi"/>
          <w:sz w:val="24"/>
          <w:szCs w:val="24"/>
          <w:lang w:eastAsia="zh-CN"/>
        </w:rPr>
        <w:t xml:space="preserve">i la filialele de cartier un </w:t>
      </w:r>
      <w:r w:rsidR="00B80478" w:rsidRPr="003C665A">
        <w:rPr>
          <w:rFonts w:asciiTheme="majorHAnsi" w:hAnsiTheme="majorHAnsi"/>
          <w:sz w:val="24"/>
          <w:szCs w:val="24"/>
          <w:lang w:eastAsia="zh-CN"/>
        </w:rPr>
        <w:t>ș</w:t>
      </w:r>
      <w:r w:rsidRPr="003C665A">
        <w:rPr>
          <w:rFonts w:asciiTheme="majorHAnsi" w:hAnsiTheme="majorHAnsi"/>
          <w:sz w:val="24"/>
          <w:szCs w:val="24"/>
          <w:lang w:eastAsia="zh-CN"/>
        </w:rPr>
        <w:t xml:space="preserve">ir de </w:t>
      </w:r>
      <w:r w:rsidRPr="003C665A">
        <w:rPr>
          <w:rFonts w:asciiTheme="majorHAnsi" w:hAnsiTheme="majorHAnsi"/>
          <w:i/>
          <w:sz w:val="24"/>
          <w:szCs w:val="24"/>
          <w:lang w:eastAsia="zh-CN"/>
        </w:rPr>
        <w:t>activită</w:t>
      </w:r>
      <w:r w:rsidR="00B80478" w:rsidRPr="003C665A">
        <w:rPr>
          <w:rFonts w:asciiTheme="majorHAnsi" w:hAnsiTheme="majorHAnsi"/>
          <w:i/>
          <w:sz w:val="24"/>
          <w:szCs w:val="24"/>
          <w:lang w:eastAsia="zh-CN"/>
        </w:rPr>
        <w:t>ț</w:t>
      </w:r>
      <w:r w:rsidRPr="003C665A">
        <w:rPr>
          <w:rFonts w:asciiTheme="majorHAnsi" w:hAnsiTheme="majorHAnsi"/>
          <w:i/>
          <w:sz w:val="24"/>
          <w:szCs w:val="24"/>
          <w:lang w:eastAsia="zh-CN"/>
        </w:rPr>
        <w:t>i culturale tradi</w:t>
      </w:r>
      <w:r w:rsidR="00B80478" w:rsidRPr="003C665A">
        <w:rPr>
          <w:rFonts w:asciiTheme="majorHAnsi" w:hAnsiTheme="majorHAnsi"/>
          <w:i/>
          <w:sz w:val="24"/>
          <w:szCs w:val="24"/>
          <w:lang w:eastAsia="zh-CN"/>
        </w:rPr>
        <w:t>ț</w:t>
      </w:r>
      <w:r w:rsidRPr="003C665A">
        <w:rPr>
          <w:rFonts w:asciiTheme="majorHAnsi" w:hAnsiTheme="majorHAnsi"/>
          <w:i/>
          <w:sz w:val="24"/>
          <w:szCs w:val="24"/>
          <w:lang w:eastAsia="zh-CN"/>
        </w:rPr>
        <w:t>ionale</w:t>
      </w:r>
      <w:r w:rsidRPr="003C665A">
        <w:rPr>
          <w:rFonts w:asciiTheme="majorHAnsi" w:hAnsiTheme="majorHAnsi"/>
          <w:sz w:val="24"/>
          <w:szCs w:val="24"/>
          <w:lang w:eastAsia="zh-CN"/>
        </w:rPr>
        <w:t>, destinate tuturor categoriilor de public. Anul 2021 a fost un an al activită</w:t>
      </w:r>
      <w:r w:rsidR="00B80478" w:rsidRPr="003C665A">
        <w:rPr>
          <w:rFonts w:asciiTheme="majorHAnsi" w:hAnsiTheme="majorHAnsi"/>
          <w:sz w:val="24"/>
          <w:szCs w:val="24"/>
          <w:lang w:eastAsia="zh-CN"/>
        </w:rPr>
        <w:t>ț</w:t>
      </w:r>
      <w:r w:rsidRPr="003C665A">
        <w:rPr>
          <w:rFonts w:asciiTheme="majorHAnsi" w:hAnsiTheme="majorHAnsi"/>
          <w:sz w:val="24"/>
          <w:szCs w:val="24"/>
          <w:lang w:eastAsia="zh-CN"/>
        </w:rPr>
        <w:t>ilor hibrid: când situa</w:t>
      </w:r>
      <w:r w:rsidR="00B80478" w:rsidRPr="003C665A">
        <w:rPr>
          <w:rFonts w:asciiTheme="majorHAnsi" w:hAnsiTheme="majorHAnsi"/>
          <w:sz w:val="24"/>
          <w:szCs w:val="24"/>
          <w:lang w:eastAsia="zh-CN"/>
        </w:rPr>
        <w:t>ț</w:t>
      </w:r>
      <w:r w:rsidRPr="003C665A">
        <w:rPr>
          <w:rFonts w:asciiTheme="majorHAnsi" w:hAnsiTheme="majorHAnsi"/>
          <w:sz w:val="24"/>
          <w:szCs w:val="24"/>
          <w:lang w:eastAsia="zh-CN"/>
        </w:rPr>
        <w:t>ia epidemiologică a permis acestea s-au derulat fizic, atunci când nu a fost posibil din cauza inciden</w:t>
      </w:r>
      <w:r w:rsidR="00B80478" w:rsidRPr="003C665A">
        <w:rPr>
          <w:rFonts w:asciiTheme="majorHAnsi" w:hAnsiTheme="majorHAnsi"/>
          <w:sz w:val="24"/>
          <w:szCs w:val="24"/>
          <w:lang w:eastAsia="zh-CN"/>
        </w:rPr>
        <w:t>ț</w:t>
      </w:r>
      <w:r w:rsidRPr="003C665A">
        <w:rPr>
          <w:rFonts w:asciiTheme="majorHAnsi" w:hAnsiTheme="majorHAnsi"/>
          <w:sz w:val="24"/>
          <w:szCs w:val="24"/>
          <w:lang w:eastAsia="zh-CN"/>
        </w:rPr>
        <w:t>ei foarte mari, acestea s-au derulat on-line.</w:t>
      </w:r>
    </w:p>
    <w:p w:rsidR="00C26E66" w:rsidRPr="003C665A" w:rsidRDefault="00C26E66" w:rsidP="00196490">
      <w:pPr>
        <w:spacing w:before="0" w:after="0"/>
        <w:jc w:val="both"/>
        <w:rPr>
          <w:rFonts w:asciiTheme="majorHAnsi" w:hAnsiTheme="majorHAnsi"/>
          <w:b/>
          <w:i/>
          <w:sz w:val="24"/>
          <w:szCs w:val="24"/>
        </w:rPr>
      </w:pPr>
    </w:p>
    <w:p w:rsidR="00C26E66" w:rsidRPr="003C665A" w:rsidRDefault="00C26E66" w:rsidP="00196490">
      <w:pPr>
        <w:spacing w:before="0" w:after="0"/>
        <w:jc w:val="both"/>
        <w:rPr>
          <w:rFonts w:asciiTheme="majorHAnsi" w:hAnsiTheme="majorHAnsi"/>
          <w:b/>
          <w:i/>
          <w:sz w:val="24"/>
          <w:szCs w:val="24"/>
        </w:rPr>
      </w:pPr>
      <w:r w:rsidRPr="003C665A">
        <w:rPr>
          <w:rFonts w:asciiTheme="majorHAnsi" w:hAnsiTheme="majorHAnsi"/>
          <w:b/>
          <w:i/>
          <w:sz w:val="24"/>
          <w:szCs w:val="24"/>
        </w:rPr>
        <w:t>Ziua Culturii Na</w:t>
      </w:r>
      <w:r w:rsidR="00B80478" w:rsidRPr="003C665A">
        <w:rPr>
          <w:rFonts w:asciiTheme="majorHAnsi" w:hAnsiTheme="majorHAnsi"/>
          <w:b/>
          <w:i/>
          <w:sz w:val="24"/>
          <w:szCs w:val="24"/>
        </w:rPr>
        <w:t>ț</w:t>
      </w:r>
      <w:r w:rsidRPr="003C665A">
        <w:rPr>
          <w:rFonts w:asciiTheme="majorHAnsi" w:hAnsiTheme="majorHAnsi"/>
          <w:b/>
          <w:i/>
          <w:sz w:val="24"/>
          <w:szCs w:val="24"/>
        </w:rPr>
        <w:t>ionale</w:t>
      </w:r>
    </w:p>
    <w:p w:rsidR="00C26E66" w:rsidRPr="003C665A" w:rsidRDefault="00C26E66" w:rsidP="00196490">
      <w:pPr>
        <w:spacing w:before="0" w:after="0"/>
        <w:ind w:firstLine="709"/>
        <w:jc w:val="both"/>
        <w:rPr>
          <w:rFonts w:asciiTheme="majorHAnsi" w:hAnsiTheme="majorHAnsi"/>
          <w:b/>
          <w:sz w:val="24"/>
          <w:szCs w:val="24"/>
        </w:rPr>
      </w:pPr>
      <w:r w:rsidRPr="003C665A">
        <w:rPr>
          <w:rFonts w:asciiTheme="majorHAnsi" w:hAnsiTheme="majorHAnsi"/>
          <w:sz w:val="24"/>
          <w:szCs w:val="24"/>
        </w:rPr>
        <w:t xml:space="preserve">Ca în fiecare an cu ocazia </w:t>
      </w:r>
      <w:r w:rsidRPr="003C665A">
        <w:rPr>
          <w:rFonts w:asciiTheme="majorHAnsi" w:hAnsiTheme="majorHAnsi"/>
          <w:i/>
          <w:iCs/>
          <w:sz w:val="24"/>
          <w:szCs w:val="24"/>
        </w:rPr>
        <w:t>Zilei Culturii Na</w:t>
      </w:r>
      <w:r w:rsidR="00B80478" w:rsidRPr="003C665A">
        <w:rPr>
          <w:rFonts w:asciiTheme="majorHAnsi" w:hAnsiTheme="majorHAnsi"/>
          <w:i/>
          <w:iCs/>
          <w:sz w:val="24"/>
          <w:szCs w:val="24"/>
        </w:rPr>
        <w:t>ț</w:t>
      </w:r>
      <w:r w:rsidRPr="003C665A">
        <w:rPr>
          <w:rFonts w:asciiTheme="majorHAnsi" w:hAnsiTheme="majorHAnsi"/>
          <w:i/>
          <w:iCs/>
          <w:sz w:val="24"/>
          <w:szCs w:val="24"/>
        </w:rPr>
        <w:t>ionale</w:t>
      </w:r>
      <w:r w:rsidRPr="003C665A">
        <w:rPr>
          <w:rFonts w:asciiTheme="majorHAnsi" w:hAnsiTheme="majorHAnsi"/>
          <w:sz w:val="24"/>
          <w:szCs w:val="24"/>
        </w:rPr>
        <w:t>, au fost organizate mai multe activită</w:t>
      </w:r>
      <w:r w:rsidR="00B80478" w:rsidRPr="003C665A">
        <w:rPr>
          <w:rFonts w:asciiTheme="majorHAnsi" w:hAnsiTheme="majorHAnsi"/>
          <w:sz w:val="24"/>
          <w:szCs w:val="24"/>
        </w:rPr>
        <w:t>ț</w:t>
      </w:r>
      <w:r w:rsidRPr="003C665A">
        <w:rPr>
          <w:rFonts w:asciiTheme="majorHAnsi" w:hAnsiTheme="majorHAnsi"/>
          <w:sz w:val="24"/>
          <w:szCs w:val="24"/>
        </w:rPr>
        <w:t xml:space="preserve">i. Sub genericul </w:t>
      </w:r>
      <w:r w:rsidRPr="003C665A">
        <w:rPr>
          <w:rFonts w:asciiTheme="majorHAnsi" w:hAnsiTheme="majorHAnsi"/>
          <w:i/>
          <w:sz w:val="24"/>
          <w:szCs w:val="24"/>
        </w:rPr>
        <w:t>„Freamăt” de versuri. Eminescu în cele mai frumoase poezii,</w:t>
      </w:r>
      <w:r w:rsidRPr="003C665A">
        <w:rPr>
          <w:rFonts w:asciiTheme="majorHAnsi" w:hAnsiTheme="majorHAnsi"/>
          <w:sz w:val="24"/>
          <w:szCs w:val="24"/>
        </w:rPr>
        <w:t xml:space="preserve"> Sec</w:t>
      </w:r>
      <w:r w:rsidR="00B80478" w:rsidRPr="003C665A">
        <w:rPr>
          <w:rFonts w:asciiTheme="majorHAnsi" w:hAnsiTheme="majorHAnsi"/>
          <w:sz w:val="24"/>
          <w:szCs w:val="24"/>
        </w:rPr>
        <w:t>ț</w:t>
      </w:r>
      <w:r w:rsidRPr="003C665A">
        <w:rPr>
          <w:rFonts w:asciiTheme="majorHAnsi" w:hAnsiTheme="majorHAnsi"/>
          <w:sz w:val="24"/>
          <w:szCs w:val="24"/>
        </w:rPr>
        <w:t>ia pentru copii a sărbătorit</w:t>
      </w:r>
      <w:r w:rsidRPr="003C665A">
        <w:rPr>
          <w:rFonts w:asciiTheme="majorHAnsi" w:hAnsiTheme="majorHAnsi"/>
          <w:b/>
          <w:sz w:val="24"/>
          <w:szCs w:val="24"/>
        </w:rPr>
        <w:t xml:space="preserve"> </w:t>
      </w:r>
      <w:r w:rsidRPr="003C665A">
        <w:rPr>
          <w:rFonts w:asciiTheme="majorHAnsi" w:hAnsiTheme="majorHAnsi"/>
          <w:bCs/>
          <w:sz w:val="24"/>
          <w:szCs w:val="24"/>
        </w:rPr>
        <w:t>evenimentul printr-o activitate</w:t>
      </w:r>
      <w:r w:rsidRPr="003C665A">
        <w:rPr>
          <w:rFonts w:asciiTheme="majorHAnsi" w:hAnsiTheme="majorHAnsi"/>
          <w:sz w:val="24"/>
          <w:szCs w:val="24"/>
        </w:rPr>
        <w:t xml:space="preserve"> on-line dedicată marelui poet Mihai Eminescu, la care au participat elevi din două clase a VIII-a de la Liceul de Arte Vizuale „Romulus Ladea”. Elevii au pregătit o prezentare biografică a scriitorului, au conturat principalele teme poetice – timpul, natura, iubirea – </w:t>
      </w:r>
      <w:r w:rsidR="00B80478" w:rsidRPr="003C665A">
        <w:rPr>
          <w:rFonts w:asciiTheme="majorHAnsi" w:hAnsiTheme="majorHAnsi"/>
          <w:sz w:val="24"/>
          <w:szCs w:val="24"/>
        </w:rPr>
        <w:t>ș</w:t>
      </w:r>
      <w:r w:rsidRPr="003C665A">
        <w:rPr>
          <w:rFonts w:asciiTheme="majorHAnsi" w:hAnsiTheme="majorHAnsi"/>
          <w:sz w:val="24"/>
          <w:szCs w:val="24"/>
        </w:rPr>
        <w:t xml:space="preserve">i au prezentat o serie de lucrări grafice, prin care au ilustrat poezii precum </w:t>
      </w:r>
      <w:r w:rsidRPr="003C665A">
        <w:rPr>
          <w:rFonts w:asciiTheme="majorHAnsi" w:hAnsiTheme="majorHAnsi"/>
          <w:i/>
          <w:sz w:val="24"/>
          <w:szCs w:val="24"/>
        </w:rPr>
        <w:t xml:space="preserve">Lacul, Atât de fragedă..., Înger </w:t>
      </w:r>
      <w:r w:rsidR="00B80478" w:rsidRPr="003C665A">
        <w:rPr>
          <w:rFonts w:asciiTheme="majorHAnsi" w:hAnsiTheme="majorHAnsi"/>
          <w:i/>
          <w:sz w:val="24"/>
          <w:szCs w:val="24"/>
        </w:rPr>
        <w:t>ș</w:t>
      </w:r>
      <w:r w:rsidRPr="003C665A">
        <w:rPr>
          <w:rFonts w:asciiTheme="majorHAnsi" w:hAnsiTheme="majorHAnsi"/>
          <w:i/>
          <w:sz w:val="24"/>
          <w:szCs w:val="24"/>
        </w:rPr>
        <w:t>i demon</w:t>
      </w:r>
      <w:r w:rsidRPr="003C665A">
        <w:rPr>
          <w:rFonts w:asciiTheme="majorHAnsi" w:hAnsiTheme="majorHAnsi"/>
          <w:sz w:val="24"/>
          <w:szCs w:val="24"/>
        </w:rPr>
        <w:t xml:space="preserve">. Activitatea s-a încheiat cu un </w:t>
      </w:r>
      <w:proofErr w:type="spellStart"/>
      <w:r w:rsidRPr="003C665A">
        <w:rPr>
          <w:rFonts w:asciiTheme="majorHAnsi" w:hAnsiTheme="majorHAnsi"/>
          <w:sz w:val="24"/>
          <w:szCs w:val="24"/>
        </w:rPr>
        <w:t>quiz</w:t>
      </w:r>
      <w:proofErr w:type="spellEnd"/>
      <w:r w:rsidRPr="003C665A">
        <w:rPr>
          <w:rFonts w:asciiTheme="majorHAnsi" w:hAnsiTheme="majorHAnsi"/>
          <w:sz w:val="24"/>
          <w:szCs w:val="24"/>
        </w:rPr>
        <w:t xml:space="preserve"> care a punctat câteva momente-cheie din activitatea scriitorului. </w:t>
      </w:r>
    </w:p>
    <w:p w:rsidR="00C26E66" w:rsidRPr="003C665A" w:rsidRDefault="00C26E66" w:rsidP="00196490">
      <w:pPr>
        <w:spacing w:before="0" w:after="0"/>
        <w:ind w:firstLine="720"/>
        <w:jc w:val="both"/>
        <w:rPr>
          <w:rFonts w:asciiTheme="majorHAnsi" w:hAnsiTheme="majorHAnsi"/>
          <w:sz w:val="24"/>
          <w:szCs w:val="24"/>
        </w:rPr>
      </w:pPr>
      <w:r w:rsidRPr="003C665A">
        <w:rPr>
          <w:rFonts w:asciiTheme="majorHAnsi" w:hAnsiTheme="majorHAnsi"/>
          <w:sz w:val="24"/>
          <w:szCs w:val="24"/>
        </w:rPr>
        <w:t>Sec</w:t>
      </w:r>
      <w:r w:rsidR="00B80478" w:rsidRPr="003C665A">
        <w:rPr>
          <w:rFonts w:asciiTheme="majorHAnsi" w:hAnsiTheme="majorHAnsi"/>
          <w:sz w:val="24"/>
          <w:szCs w:val="24"/>
        </w:rPr>
        <w:t>ț</w:t>
      </w:r>
      <w:r w:rsidRPr="003C665A">
        <w:rPr>
          <w:rFonts w:asciiTheme="majorHAnsi" w:hAnsiTheme="majorHAnsi"/>
          <w:sz w:val="24"/>
          <w:szCs w:val="24"/>
        </w:rPr>
        <w:t>ia pentru adolescen</w:t>
      </w:r>
      <w:r w:rsidR="00B80478" w:rsidRPr="003C665A">
        <w:rPr>
          <w:rFonts w:asciiTheme="majorHAnsi" w:hAnsiTheme="majorHAnsi"/>
          <w:sz w:val="24"/>
          <w:szCs w:val="24"/>
        </w:rPr>
        <w:t>ț</w:t>
      </w:r>
      <w:r w:rsidRPr="003C665A">
        <w:rPr>
          <w:rFonts w:asciiTheme="majorHAnsi" w:hAnsiTheme="majorHAnsi"/>
          <w:sz w:val="24"/>
          <w:szCs w:val="24"/>
        </w:rPr>
        <w:t xml:space="preserve">i a pregătit împreună cu elevii de la Seminarul Teologic Ortodox momentul poetic-muzical </w:t>
      </w:r>
      <w:r w:rsidRPr="003C665A">
        <w:rPr>
          <w:rFonts w:asciiTheme="majorHAnsi" w:hAnsiTheme="majorHAnsi"/>
          <w:i/>
          <w:sz w:val="24"/>
          <w:szCs w:val="24"/>
        </w:rPr>
        <w:t>„</w:t>
      </w:r>
      <w:r w:rsidRPr="003C665A">
        <w:rPr>
          <w:rFonts w:asciiTheme="majorHAnsi" w:hAnsiTheme="majorHAnsi"/>
          <w:i/>
          <w:iCs/>
          <w:sz w:val="24"/>
          <w:szCs w:val="24"/>
        </w:rPr>
        <w:t xml:space="preserve">Eminescu în cuvinte </w:t>
      </w:r>
      <w:r w:rsidR="00B80478" w:rsidRPr="003C665A">
        <w:rPr>
          <w:rFonts w:asciiTheme="majorHAnsi" w:hAnsiTheme="majorHAnsi"/>
          <w:i/>
          <w:iCs/>
          <w:sz w:val="24"/>
          <w:szCs w:val="24"/>
        </w:rPr>
        <w:t>ș</w:t>
      </w:r>
      <w:r w:rsidRPr="003C665A">
        <w:rPr>
          <w:rFonts w:asciiTheme="majorHAnsi" w:hAnsiTheme="majorHAnsi"/>
          <w:i/>
          <w:iCs/>
          <w:sz w:val="24"/>
          <w:szCs w:val="24"/>
        </w:rPr>
        <w:t>i note</w:t>
      </w:r>
      <w:r w:rsidRPr="003C665A">
        <w:rPr>
          <w:rFonts w:asciiTheme="majorHAnsi" w:hAnsiTheme="majorHAnsi"/>
          <w:sz w:val="24"/>
          <w:szCs w:val="24"/>
        </w:rPr>
        <w:t>” urmat de discu</w:t>
      </w:r>
      <w:r w:rsidR="00B80478" w:rsidRPr="003C665A">
        <w:rPr>
          <w:rFonts w:asciiTheme="majorHAnsi" w:hAnsiTheme="majorHAnsi"/>
          <w:sz w:val="24"/>
          <w:szCs w:val="24"/>
        </w:rPr>
        <w:t>ț</w:t>
      </w:r>
      <w:r w:rsidRPr="003C665A">
        <w:rPr>
          <w:rFonts w:asciiTheme="majorHAnsi" w:hAnsiTheme="majorHAnsi"/>
          <w:sz w:val="24"/>
          <w:szCs w:val="24"/>
        </w:rPr>
        <w:t>ii libere. S-a discutat despre via</w:t>
      </w:r>
      <w:r w:rsidR="00B80478" w:rsidRPr="003C665A">
        <w:rPr>
          <w:rFonts w:asciiTheme="majorHAnsi" w:hAnsiTheme="majorHAnsi"/>
          <w:sz w:val="24"/>
          <w:szCs w:val="24"/>
        </w:rPr>
        <w:t>ț</w:t>
      </w:r>
      <w:r w:rsidRPr="003C665A">
        <w:rPr>
          <w:rFonts w:asciiTheme="majorHAnsi" w:hAnsiTheme="majorHAnsi"/>
          <w:sz w:val="24"/>
          <w:szCs w:val="24"/>
        </w:rPr>
        <w:t xml:space="preserve">a </w:t>
      </w:r>
      <w:r w:rsidR="00B80478" w:rsidRPr="003C665A">
        <w:rPr>
          <w:rFonts w:asciiTheme="majorHAnsi" w:hAnsiTheme="majorHAnsi"/>
          <w:sz w:val="24"/>
          <w:szCs w:val="24"/>
        </w:rPr>
        <w:t>ș</w:t>
      </w:r>
      <w:r w:rsidRPr="003C665A">
        <w:rPr>
          <w:rFonts w:asciiTheme="majorHAnsi" w:hAnsiTheme="majorHAnsi"/>
          <w:sz w:val="24"/>
          <w:szCs w:val="24"/>
        </w:rPr>
        <w:t>i opera poetului Mihai Eminescu, după care elevii au urmărit secven</w:t>
      </w:r>
      <w:r w:rsidR="00B80478" w:rsidRPr="003C665A">
        <w:rPr>
          <w:rFonts w:asciiTheme="majorHAnsi" w:hAnsiTheme="majorHAnsi"/>
          <w:sz w:val="24"/>
          <w:szCs w:val="24"/>
        </w:rPr>
        <w:t>ț</w:t>
      </w:r>
      <w:r w:rsidRPr="003C665A">
        <w:rPr>
          <w:rFonts w:asciiTheme="majorHAnsi" w:hAnsiTheme="majorHAnsi"/>
          <w:sz w:val="24"/>
          <w:szCs w:val="24"/>
        </w:rPr>
        <w:t>e din filmul „Despre Eminescu” realizat de TVR3. Activitatea s-a încheiat cu un recital la vioară sus</w:t>
      </w:r>
      <w:r w:rsidR="00B80478" w:rsidRPr="003C665A">
        <w:rPr>
          <w:rFonts w:asciiTheme="majorHAnsi" w:hAnsiTheme="majorHAnsi"/>
          <w:sz w:val="24"/>
          <w:szCs w:val="24"/>
        </w:rPr>
        <w:t>ț</w:t>
      </w:r>
      <w:r w:rsidRPr="003C665A">
        <w:rPr>
          <w:rFonts w:asciiTheme="majorHAnsi" w:hAnsiTheme="majorHAnsi"/>
          <w:sz w:val="24"/>
          <w:szCs w:val="24"/>
        </w:rPr>
        <w:t xml:space="preserve">inut de Mara </w:t>
      </w:r>
      <w:proofErr w:type="spellStart"/>
      <w:r w:rsidRPr="003C665A">
        <w:rPr>
          <w:rFonts w:asciiTheme="majorHAnsi" w:hAnsiTheme="majorHAnsi"/>
          <w:sz w:val="24"/>
          <w:szCs w:val="24"/>
        </w:rPr>
        <w:t>Torge</w:t>
      </w:r>
      <w:proofErr w:type="spellEnd"/>
      <w:r w:rsidRPr="003C665A">
        <w:rPr>
          <w:rFonts w:asciiTheme="majorHAnsi" w:hAnsiTheme="majorHAnsi"/>
          <w:sz w:val="24"/>
          <w:szCs w:val="24"/>
        </w:rPr>
        <w:t>, elevă la Colegiul de Muzică „Sigismund Todu</w:t>
      </w:r>
      <w:r w:rsidR="00B80478" w:rsidRPr="003C665A">
        <w:rPr>
          <w:rFonts w:asciiTheme="majorHAnsi" w:hAnsiTheme="majorHAnsi"/>
          <w:sz w:val="24"/>
          <w:szCs w:val="24"/>
        </w:rPr>
        <w:t>ț</w:t>
      </w:r>
      <w:r w:rsidRPr="003C665A">
        <w:rPr>
          <w:rFonts w:asciiTheme="majorHAnsi" w:hAnsiTheme="majorHAnsi"/>
          <w:sz w:val="24"/>
          <w:szCs w:val="24"/>
        </w:rPr>
        <w:t>ă”, care a interpretat „Balada” de Ciprian Porumbescu, urmat de un recital la chitară sus</w:t>
      </w:r>
      <w:r w:rsidR="00B80478" w:rsidRPr="003C665A">
        <w:rPr>
          <w:rFonts w:asciiTheme="majorHAnsi" w:hAnsiTheme="majorHAnsi"/>
          <w:sz w:val="24"/>
          <w:szCs w:val="24"/>
        </w:rPr>
        <w:t>ț</w:t>
      </w:r>
      <w:r w:rsidRPr="003C665A">
        <w:rPr>
          <w:rFonts w:asciiTheme="majorHAnsi" w:hAnsiTheme="majorHAnsi"/>
          <w:sz w:val="24"/>
          <w:szCs w:val="24"/>
        </w:rPr>
        <w:t xml:space="preserve">inut de Tudor </w:t>
      </w:r>
      <w:proofErr w:type="spellStart"/>
      <w:r w:rsidRPr="003C665A">
        <w:rPr>
          <w:rFonts w:asciiTheme="majorHAnsi" w:hAnsiTheme="majorHAnsi"/>
          <w:sz w:val="24"/>
          <w:szCs w:val="24"/>
        </w:rPr>
        <w:t>Torge</w:t>
      </w:r>
      <w:proofErr w:type="spellEnd"/>
      <w:r w:rsidRPr="003C665A">
        <w:rPr>
          <w:rFonts w:asciiTheme="majorHAnsi" w:hAnsiTheme="majorHAnsi"/>
          <w:sz w:val="24"/>
          <w:szCs w:val="24"/>
        </w:rPr>
        <w:t xml:space="preserve">, elev la </w:t>
      </w:r>
      <w:r w:rsidR="00B80478" w:rsidRPr="003C665A">
        <w:rPr>
          <w:rFonts w:asciiTheme="majorHAnsi" w:hAnsiTheme="majorHAnsi"/>
          <w:sz w:val="24"/>
          <w:szCs w:val="24"/>
        </w:rPr>
        <w:t>Ș</w:t>
      </w:r>
      <w:r w:rsidRPr="003C665A">
        <w:rPr>
          <w:rFonts w:asciiTheme="majorHAnsi" w:hAnsiTheme="majorHAnsi"/>
          <w:sz w:val="24"/>
          <w:szCs w:val="24"/>
        </w:rPr>
        <w:t>coala de Muzică „Augustin Bena”, care a interpretat varia</w:t>
      </w:r>
      <w:r w:rsidR="00B80478" w:rsidRPr="003C665A">
        <w:rPr>
          <w:rFonts w:asciiTheme="majorHAnsi" w:hAnsiTheme="majorHAnsi"/>
          <w:sz w:val="24"/>
          <w:szCs w:val="24"/>
        </w:rPr>
        <w:t>ț</w:t>
      </w:r>
      <w:r w:rsidRPr="003C665A">
        <w:rPr>
          <w:rFonts w:asciiTheme="majorHAnsi" w:hAnsiTheme="majorHAnsi"/>
          <w:sz w:val="24"/>
          <w:szCs w:val="24"/>
        </w:rPr>
        <w:t>iuni pe o temă de Mozart, pe versuri de Mihai Eminescu.</w:t>
      </w:r>
    </w:p>
    <w:p w:rsidR="00C26E66" w:rsidRPr="003C665A" w:rsidRDefault="00C26E66" w:rsidP="00196490">
      <w:pPr>
        <w:spacing w:before="0" w:after="0"/>
        <w:ind w:firstLine="709"/>
        <w:jc w:val="both"/>
        <w:rPr>
          <w:rFonts w:asciiTheme="majorHAnsi" w:hAnsiTheme="majorHAnsi"/>
          <w:sz w:val="24"/>
          <w:szCs w:val="24"/>
        </w:rPr>
      </w:pPr>
      <w:r w:rsidRPr="003C665A">
        <w:rPr>
          <w:rFonts w:asciiTheme="majorHAnsi" w:hAnsiTheme="majorHAnsi"/>
          <w:sz w:val="24"/>
          <w:szCs w:val="24"/>
        </w:rPr>
        <w:t>De asemenea, în toate loca</w:t>
      </w:r>
      <w:r w:rsidR="00B80478" w:rsidRPr="003C665A">
        <w:rPr>
          <w:rFonts w:asciiTheme="majorHAnsi" w:hAnsiTheme="majorHAnsi"/>
          <w:sz w:val="24"/>
          <w:szCs w:val="24"/>
        </w:rPr>
        <w:t>ț</w:t>
      </w:r>
      <w:r w:rsidRPr="003C665A">
        <w:rPr>
          <w:rFonts w:asciiTheme="majorHAnsi" w:hAnsiTheme="majorHAnsi"/>
          <w:sz w:val="24"/>
          <w:szCs w:val="24"/>
        </w:rPr>
        <w:t>iile bibliotecii au fost organizate expozi</w:t>
      </w:r>
      <w:r w:rsidR="00B80478" w:rsidRPr="003C665A">
        <w:rPr>
          <w:rFonts w:asciiTheme="majorHAnsi" w:hAnsiTheme="majorHAnsi"/>
          <w:sz w:val="24"/>
          <w:szCs w:val="24"/>
        </w:rPr>
        <w:t>ț</w:t>
      </w:r>
      <w:r w:rsidRPr="003C665A">
        <w:rPr>
          <w:rFonts w:asciiTheme="majorHAnsi" w:hAnsiTheme="majorHAnsi"/>
          <w:sz w:val="24"/>
          <w:szCs w:val="24"/>
        </w:rPr>
        <w:t>ii de publica</w:t>
      </w:r>
      <w:r w:rsidR="00B80478" w:rsidRPr="003C665A">
        <w:rPr>
          <w:rFonts w:asciiTheme="majorHAnsi" w:hAnsiTheme="majorHAnsi"/>
          <w:sz w:val="24"/>
          <w:szCs w:val="24"/>
        </w:rPr>
        <w:t>ț</w:t>
      </w:r>
      <w:r w:rsidRPr="003C665A">
        <w:rPr>
          <w:rFonts w:asciiTheme="majorHAnsi" w:hAnsiTheme="majorHAnsi"/>
          <w:sz w:val="24"/>
          <w:szCs w:val="24"/>
        </w:rPr>
        <w:t xml:space="preserve">ii, iar pentru mediul on-line au fost pregătite mai multe materiale: un interviu cu scriitorul Christian Crăciun cu titlul </w:t>
      </w:r>
      <w:r w:rsidRPr="003C665A">
        <w:rPr>
          <w:rFonts w:asciiTheme="majorHAnsi" w:hAnsiTheme="majorHAnsi"/>
          <w:i/>
          <w:sz w:val="24"/>
          <w:szCs w:val="24"/>
        </w:rPr>
        <w:t>„Despre Eminescu sau despre ve</w:t>
      </w:r>
      <w:r w:rsidR="00B80478" w:rsidRPr="003C665A">
        <w:rPr>
          <w:rFonts w:asciiTheme="majorHAnsi" w:hAnsiTheme="majorHAnsi"/>
          <w:i/>
          <w:sz w:val="24"/>
          <w:szCs w:val="24"/>
        </w:rPr>
        <w:t>ș</w:t>
      </w:r>
      <w:r w:rsidRPr="003C665A">
        <w:rPr>
          <w:rFonts w:asciiTheme="majorHAnsi" w:hAnsiTheme="majorHAnsi"/>
          <w:i/>
          <w:sz w:val="24"/>
          <w:szCs w:val="24"/>
        </w:rPr>
        <w:t>nicia noastră cea de toate zilele”</w:t>
      </w:r>
      <w:r w:rsidRPr="003C665A">
        <w:rPr>
          <w:rFonts w:asciiTheme="majorHAnsi" w:hAnsiTheme="majorHAnsi"/>
          <w:sz w:val="24"/>
          <w:szCs w:val="24"/>
        </w:rPr>
        <w:t xml:space="preserve">, prezentarea </w:t>
      </w:r>
      <w:r w:rsidRPr="003C665A">
        <w:rPr>
          <w:rFonts w:asciiTheme="majorHAnsi" w:hAnsiTheme="majorHAnsi"/>
          <w:i/>
          <w:sz w:val="24"/>
          <w:szCs w:val="24"/>
        </w:rPr>
        <w:t xml:space="preserve">„Eminescu </w:t>
      </w:r>
      <w:r w:rsidR="00B80478" w:rsidRPr="003C665A">
        <w:rPr>
          <w:rFonts w:asciiTheme="majorHAnsi" w:hAnsiTheme="majorHAnsi"/>
          <w:i/>
          <w:sz w:val="24"/>
          <w:szCs w:val="24"/>
        </w:rPr>
        <w:t>ș</w:t>
      </w:r>
      <w:r w:rsidRPr="003C665A">
        <w:rPr>
          <w:rFonts w:asciiTheme="majorHAnsi" w:hAnsiTheme="majorHAnsi"/>
          <w:i/>
          <w:sz w:val="24"/>
          <w:szCs w:val="24"/>
        </w:rPr>
        <w:t xml:space="preserve">i Enescu – un poet al muzicii </w:t>
      </w:r>
      <w:r w:rsidR="00B80478" w:rsidRPr="003C665A">
        <w:rPr>
          <w:rFonts w:asciiTheme="majorHAnsi" w:hAnsiTheme="majorHAnsi"/>
          <w:i/>
          <w:sz w:val="24"/>
          <w:szCs w:val="24"/>
        </w:rPr>
        <w:t>ș</w:t>
      </w:r>
      <w:r w:rsidRPr="003C665A">
        <w:rPr>
          <w:rFonts w:asciiTheme="majorHAnsi" w:hAnsiTheme="majorHAnsi"/>
          <w:i/>
          <w:sz w:val="24"/>
          <w:szCs w:val="24"/>
        </w:rPr>
        <w:t>i un muzician al poeziei”</w:t>
      </w:r>
      <w:r w:rsidRPr="003C665A">
        <w:rPr>
          <w:rFonts w:asciiTheme="majorHAnsi" w:hAnsiTheme="majorHAnsi"/>
          <w:iCs/>
          <w:sz w:val="24"/>
          <w:szCs w:val="24"/>
        </w:rPr>
        <w:t xml:space="preserve">, </w:t>
      </w:r>
      <w:proofErr w:type="spellStart"/>
      <w:r w:rsidRPr="003C665A">
        <w:rPr>
          <w:rFonts w:asciiTheme="majorHAnsi" w:hAnsiTheme="majorHAnsi"/>
          <w:sz w:val="24"/>
          <w:szCs w:val="24"/>
        </w:rPr>
        <w:t>quiz</w:t>
      </w:r>
      <w:proofErr w:type="spellEnd"/>
      <w:r w:rsidRPr="003C665A">
        <w:rPr>
          <w:rFonts w:asciiTheme="majorHAnsi" w:hAnsiTheme="majorHAnsi"/>
          <w:sz w:val="24"/>
          <w:szCs w:val="24"/>
        </w:rPr>
        <w:t>-uri din cultura română.</w:t>
      </w:r>
      <w:r w:rsidRPr="003C665A">
        <w:rPr>
          <w:rFonts w:asciiTheme="majorHAnsi" w:hAnsiTheme="majorHAnsi"/>
          <w:sz w:val="24"/>
          <w:szCs w:val="24"/>
        </w:rPr>
        <w:tab/>
      </w:r>
    </w:p>
    <w:p w:rsidR="00C26E66" w:rsidRPr="003C665A" w:rsidRDefault="00C26E66" w:rsidP="00196490">
      <w:pPr>
        <w:spacing w:before="0" w:after="0"/>
        <w:jc w:val="both"/>
        <w:rPr>
          <w:rFonts w:asciiTheme="majorHAnsi" w:hAnsiTheme="majorHAnsi"/>
          <w:bCs/>
          <w:color w:val="FF0000"/>
          <w:sz w:val="24"/>
          <w:szCs w:val="24"/>
        </w:rPr>
      </w:pPr>
    </w:p>
    <w:p w:rsidR="00C26E66" w:rsidRPr="003C665A" w:rsidRDefault="00C26E66" w:rsidP="00196490">
      <w:pPr>
        <w:spacing w:before="0" w:after="0"/>
        <w:jc w:val="center"/>
        <w:rPr>
          <w:rFonts w:asciiTheme="majorHAnsi" w:hAnsiTheme="majorHAnsi"/>
          <w:bCs/>
          <w:iCs/>
          <w:sz w:val="24"/>
          <w:szCs w:val="24"/>
        </w:rPr>
      </w:pPr>
      <w:r w:rsidRPr="003C665A">
        <w:rPr>
          <w:rFonts w:asciiTheme="majorHAnsi" w:hAnsiTheme="majorHAnsi"/>
          <w:noProof/>
          <w:sz w:val="24"/>
          <w:szCs w:val="24"/>
        </w:rPr>
        <w:drawing>
          <wp:inline distT="0" distB="0" distL="0" distR="0">
            <wp:extent cx="3486150" cy="24403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7866" cy="2441506"/>
                    </a:xfrm>
                    <a:prstGeom prst="rect">
                      <a:avLst/>
                    </a:prstGeom>
                    <a:noFill/>
                    <a:ln>
                      <a:noFill/>
                    </a:ln>
                  </pic:spPr>
                </pic:pic>
              </a:graphicData>
            </a:graphic>
          </wp:inline>
        </w:drawing>
      </w:r>
    </w:p>
    <w:p w:rsidR="00C26E66" w:rsidRPr="003C665A" w:rsidRDefault="00C26E66" w:rsidP="00196490">
      <w:pPr>
        <w:spacing w:before="0" w:after="0"/>
        <w:jc w:val="center"/>
        <w:rPr>
          <w:rFonts w:asciiTheme="majorHAnsi" w:hAnsiTheme="majorHAnsi"/>
          <w:b/>
          <w:i/>
          <w:sz w:val="24"/>
          <w:szCs w:val="24"/>
        </w:rPr>
      </w:pPr>
      <w:r w:rsidRPr="003C665A">
        <w:rPr>
          <w:rFonts w:asciiTheme="majorHAnsi" w:hAnsiTheme="majorHAnsi"/>
          <w:i/>
          <w:iCs/>
          <w:sz w:val="24"/>
          <w:szCs w:val="24"/>
        </w:rPr>
        <w:t>Zilei Culturii Na</w:t>
      </w:r>
      <w:r w:rsidR="00B80478" w:rsidRPr="003C665A">
        <w:rPr>
          <w:rFonts w:asciiTheme="majorHAnsi" w:hAnsiTheme="majorHAnsi"/>
          <w:i/>
          <w:iCs/>
          <w:sz w:val="24"/>
          <w:szCs w:val="24"/>
        </w:rPr>
        <w:t>ț</w:t>
      </w:r>
      <w:r w:rsidRPr="003C665A">
        <w:rPr>
          <w:rFonts w:asciiTheme="majorHAnsi" w:hAnsiTheme="majorHAnsi"/>
          <w:i/>
          <w:iCs/>
          <w:sz w:val="24"/>
          <w:szCs w:val="24"/>
        </w:rPr>
        <w:t>ionale</w:t>
      </w:r>
    </w:p>
    <w:p w:rsidR="00C26E66" w:rsidRPr="003C665A" w:rsidRDefault="00C26E66" w:rsidP="00196490">
      <w:pPr>
        <w:spacing w:before="0" w:after="0"/>
        <w:jc w:val="both"/>
        <w:rPr>
          <w:rFonts w:asciiTheme="majorHAnsi" w:hAnsiTheme="majorHAnsi"/>
          <w:b/>
          <w:i/>
          <w:sz w:val="24"/>
          <w:szCs w:val="24"/>
        </w:rPr>
      </w:pPr>
    </w:p>
    <w:p w:rsidR="00C26E66" w:rsidRPr="003C665A" w:rsidRDefault="00C26E66" w:rsidP="00196490">
      <w:pPr>
        <w:spacing w:before="0" w:after="0"/>
        <w:jc w:val="both"/>
        <w:rPr>
          <w:rFonts w:asciiTheme="majorHAnsi" w:hAnsiTheme="majorHAnsi"/>
          <w:b/>
          <w:i/>
          <w:sz w:val="24"/>
          <w:szCs w:val="24"/>
        </w:rPr>
      </w:pPr>
      <w:r w:rsidRPr="003C665A">
        <w:rPr>
          <w:rFonts w:asciiTheme="majorHAnsi" w:hAnsiTheme="majorHAnsi"/>
          <w:b/>
          <w:i/>
          <w:sz w:val="24"/>
          <w:szCs w:val="24"/>
        </w:rPr>
        <w:t>Ziua Unirii Principatelor Române</w:t>
      </w:r>
    </w:p>
    <w:p w:rsidR="00C26E66" w:rsidRPr="003C665A" w:rsidRDefault="00C26E66" w:rsidP="00196490">
      <w:pPr>
        <w:spacing w:before="0" w:after="0"/>
        <w:ind w:firstLine="720"/>
        <w:jc w:val="both"/>
        <w:rPr>
          <w:rFonts w:asciiTheme="majorHAnsi" w:hAnsiTheme="majorHAnsi"/>
          <w:sz w:val="24"/>
          <w:szCs w:val="24"/>
        </w:rPr>
      </w:pPr>
      <w:r w:rsidRPr="003C665A">
        <w:rPr>
          <w:rFonts w:asciiTheme="majorHAnsi" w:hAnsiTheme="majorHAnsi"/>
          <w:sz w:val="24"/>
          <w:szCs w:val="24"/>
        </w:rPr>
        <w:t xml:space="preserve">Cu prilejul aniversării a </w:t>
      </w:r>
      <w:r w:rsidRPr="003C665A">
        <w:rPr>
          <w:rFonts w:asciiTheme="majorHAnsi" w:hAnsiTheme="majorHAnsi"/>
          <w:bCs/>
          <w:sz w:val="24"/>
          <w:szCs w:val="24"/>
        </w:rPr>
        <w:t>162 de ani de la Unirea Principatelor Române</w:t>
      </w:r>
      <w:r w:rsidRPr="003C665A">
        <w:rPr>
          <w:rFonts w:asciiTheme="majorHAnsi" w:hAnsiTheme="majorHAnsi"/>
          <w:sz w:val="24"/>
          <w:szCs w:val="24"/>
        </w:rPr>
        <w:t xml:space="preserve">, cunoscută drept Mica Unire, făcliile unirii au fost aprinse </w:t>
      </w:r>
      <w:r w:rsidR="00B80478" w:rsidRPr="003C665A">
        <w:rPr>
          <w:rFonts w:asciiTheme="majorHAnsi" w:hAnsiTheme="majorHAnsi"/>
          <w:sz w:val="24"/>
          <w:szCs w:val="24"/>
        </w:rPr>
        <w:t>ș</w:t>
      </w:r>
      <w:r w:rsidRPr="003C665A">
        <w:rPr>
          <w:rFonts w:asciiTheme="majorHAnsi" w:hAnsiTheme="majorHAnsi"/>
          <w:sz w:val="24"/>
          <w:szCs w:val="24"/>
        </w:rPr>
        <w:t>i în inimile elevilor din clasa a VIII-a de la Liceul de Arte Vizuale „Romulus Ladea”, printr-o</w:t>
      </w:r>
      <w:r w:rsidRPr="003C665A">
        <w:rPr>
          <w:rStyle w:val="d2edcug0"/>
          <w:rFonts w:asciiTheme="majorHAnsi" w:hAnsiTheme="majorHAnsi"/>
          <w:sz w:val="24"/>
          <w:szCs w:val="24"/>
        </w:rPr>
        <w:t xml:space="preserve"> activitate on-line</w:t>
      </w:r>
      <w:r w:rsidRPr="003C665A">
        <w:rPr>
          <w:rFonts w:asciiTheme="majorHAnsi" w:hAnsiTheme="majorHAnsi"/>
          <w:sz w:val="24"/>
          <w:szCs w:val="24"/>
        </w:rPr>
        <w:t>, organizată de Sec</w:t>
      </w:r>
      <w:r w:rsidR="00B80478" w:rsidRPr="003C665A">
        <w:rPr>
          <w:rFonts w:asciiTheme="majorHAnsi" w:hAnsiTheme="majorHAnsi"/>
          <w:sz w:val="24"/>
          <w:szCs w:val="24"/>
        </w:rPr>
        <w:t>ț</w:t>
      </w:r>
      <w:r w:rsidRPr="003C665A">
        <w:rPr>
          <w:rFonts w:asciiTheme="majorHAnsi" w:hAnsiTheme="majorHAnsi"/>
          <w:sz w:val="24"/>
          <w:szCs w:val="24"/>
        </w:rPr>
        <w:t>ia pentru copii. Elevii au pregătit o prezentare biografică a personalită</w:t>
      </w:r>
      <w:r w:rsidR="00B80478" w:rsidRPr="003C665A">
        <w:rPr>
          <w:rFonts w:asciiTheme="majorHAnsi" w:hAnsiTheme="majorHAnsi"/>
          <w:sz w:val="24"/>
          <w:szCs w:val="24"/>
        </w:rPr>
        <w:t>ț</w:t>
      </w:r>
      <w:r w:rsidRPr="003C665A">
        <w:rPr>
          <w:rFonts w:asciiTheme="majorHAnsi" w:hAnsiTheme="majorHAnsi"/>
          <w:sz w:val="24"/>
          <w:szCs w:val="24"/>
        </w:rPr>
        <w:t xml:space="preserve">ilor istorice implicate (Alexandru Ioan Cuza, Mihail Kogălniceanu </w:t>
      </w:r>
      <w:r w:rsidR="00B80478" w:rsidRPr="003C665A">
        <w:rPr>
          <w:rFonts w:asciiTheme="majorHAnsi" w:hAnsiTheme="majorHAnsi"/>
          <w:sz w:val="24"/>
          <w:szCs w:val="24"/>
        </w:rPr>
        <w:t>ș</w:t>
      </w:r>
      <w:r w:rsidRPr="003C665A">
        <w:rPr>
          <w:rFonts w:asciiTheme="majorHAnsi" w:hAnsiTheme="majorHAnsi"/>
          <w:sz w:val="24"/>
          <w:szCs w:val="24"/>
        </w:rPr>
        <w:t>i Mo</w:t>
      </w:r>
      <w:r w:rsidR="00B80478" w:rsidRPr="003C665A">
        <w:rPr>
          <w:rFonts w:asciiTheme="majorHAnsi" w:hAnsiTheme="majorHAnsi"/>
          <w:sz w:val="24"/>
          <w:szCs w:val="24"/>
        </w:rPr>
        <w:t>ș</w:t>
      </w:r>
      <w:r w:rsidRPr="003C665A">
        <w:rPr>
          <w:rFonts w:asciiTheme="majorHAnsi" w:hAnsiTheme="majorHAnsi"/>
          <w:sz w:val="24"/>
          <w:szCs w:val="24"/>
        </w:rPr>
        <w:t xml:space="preserve"> Ion Roată), au conturat contextul extern din aceea perioadă </w:t>
      </w:r>
      <w:r w:rsidR="00B80478" w:rsidRPr="003C665A">
        <w:rPr>
          <w:rFonts w:asciiTheme="majorHAnsi" w:hAnsiTheme="majorHAnsi"/>
          <w:sz w:val="24"/>
          <w:szCs w:val="24"/>
        </w:rPr>
        <w:t>ș</w:t>
      </w:r>
      <w:r w:rsidRPr="003C665A">
        <w:rPr>
          <w:rFonts w:asciiTheme="majorHAnsi" w:hAnsiTheme="majorHAnsi"/>
          <w:sz w:val="24"/>
          <w:szCs w:val="24"/>
        </w:rPr>
        <w:t>i au avut loc discu</w:t>
      </w:r>
      <w:r w:rsidR="00B80478" w:rsidRPr="003C665A">
        <w:rPr>
          <w:rFonts w:asciiTheme="majorHAnsi" w:hAnsiTheme="majorHAnsi"/>
          <w:sz w:val="24"/>
          <w:szCs w:val="24"/>
        </w:rPr>
        <w:t>ț</w:t>
      </w:r>
      <w:r w:rsidRPr="003C665A">
        <w:rPr>
          <w:rFonts w:asciiTheme="majorHAnsi" w:hAnsiTheme="majorHAnsi"/>
          <w:sz w:val="24"/>
          <w:szCs w:val="24"/>
        </w:rPr>
        <w:t xml:space="preserve">ii despre înfăptuirea unirii </w:t>
      </w:r>
      <w:r w:rsidR="00B80478" w:rsidRPr="003C665A">
        <w:rPr>
          <w:rFonts w:asciiTheme="majorHAnsi" w:hAnsiTheme="majorHAnsi"/>
          <w:sz w:val="24"/>
          <w:szCs w:val="24"/>
        </w:rPr>
        <w:t>ș</w:t>
      </w:r>
      <w:r w:rsidRPr="003C665A">
        <w:rPr>
          <w:rFonts w:asciiTheme="majorHAnsi" w:hAnsiTheme="majorHAnsi"/>
          <w:sz w:val="24"/>
          <w:szCs w:val="24"/>
        </w:rPr>
        <w:t xml:space="preserve">i reformele lui Cuza, </w:t>
      </w:r>
      <w:r w:rsidRPr="003C665A">
        <w:rPr>
          <w:rStyle w:val="d2edcug0"/>
          <w:rFonts w:asciiTheme="majorHAnsi" w:hAnsiTheme="majorHAnsi"/>
          <w:sz w:val="24"/>
          <w:szCs w:val="24"/>
        </w:rPr>
        <w:t xml:space="preserve">care au dus la transformarea </w:t>
      </w:r>
      <w:r w:rsidR="00B80478" w:rsidRPr="003C665A">
        <w:rPr>
          <w:rStyle w:val="d2edcug0"/>
          <w:rFonts w:asciiTheme="majorHAnsi" w:hAnsiTheme="majorHAnsi"/>
          <w:sz w:val="24"/>
          <w:szCs w:val="24"/>
        </w:rPr>
        <w:t>ș</w:t>
      </w:r>
      <w:r w:rsidRPr="003C665A">
        <w:rPr>
          <w:rStyle w:val="d2edcug0"/>
          <w:rFonts w:asciiTheme="majorHAnsi" w:hAnsiTheme="majorHAnsi"/>
          <w:sz w:val="24"/>
          <w:szCs w:val="24"/>
        </w:rPr>
        <w:t>i modernizarea României</w:t>
      </w:r>
      <w:r w:rsidRPr="003C665A">
        <w:rPr>
          <w:rFonts w:asciiTheme="majorHAnsi" w:hAnsiTheme="majorHAnsi"/>
          <w:sz w:val="24"/>
          <w:szCs w:val="24"/>
        </w:rPr>
        <w:t>.</w:t>
      </w:r>
    </w:p>
    <w:p w:rsidR="00C26E66" w:rsidRPr="003C665A" w:rsidRDefault="00C26E66" w:rsidP="00196490">
      <w:pPr>
        <w:spacing w:before="0" w:after="0"/>
        <w:ind w:firstLine="709"/>
        <w:jc w:val="both"/>
        <w:rPr>
          <w:rFonts w:asciiTheme="majorHAnsi" w:hAnsiTheme="majorHAnsi"/>
          <w:bCs/>
          <w:iCs/>
          <w:sz w:val="24"/>
          <w:szCs w:val="24"/>
        </w:rPr>
      </w:pPr>
      <w:r w:rsidRPr="003C665A">
        <w:rPr>
          <w:rFonts w:asciiTheme="majorHAnsi" w:hAnsiTheme="majorHAnsi"/>
          <w:bCs/>
          <w:iCs/>
          <w:sz w:val="24"/>
          <w:szCs w:val="24"/>
        </w:rPr>
        <w:t>Filialele de cartier au organizat mai multe activită</w:t>
      </w:r>
      <w:r w:rsidR="00B80478" w:rsidRPr="003C665A">
        <w:rPr>
          <w:rFonts w:asciiTheme="majorHAnsi" w:hAnsiTheme="majorHAnsi"/>
          <w:bCs/>
          <w:iCs/>
          <w:sz w:val="24"/>
          <w:szCs w:val="24"/>
        </w:rPr>
        <w:t>ț</w:t>
      </w:r>
      <w:r w:rsidRPr="003C665A">
        <w:rPr>
          <w:rFonts w:asciiTheme="majorHAnsi" w:hAnsiTheme="majorHAnsi"/>
          <w:bCs/>
          <w:iCs/>
          <w:sz w:val="24"/>
          <w:szCs w:val="24"/>
        </w:rPr>
        <w:t xml:space="preserve">i on-line cu titlurile: </w:t>
      </w:r>
      <w:r w:rsidRPr="003C665A">
        <w:rPr>
          <w:rFonts w:asciiTheme="majorHAnsi" w:hAnsiTheme="majorHAnsi"/>
          <w:bCs/>
          <w:i/>
          <w:sz w:val="24"/>
          <w:szCs w:val="24"/>
        </w:rPr>
        <w:t>„Mo</w:t>
      </w:r>
      <w:r w:rsidR="00B80478" w:rsidRPr="003C665A">
        <w:rPr>
          <w:rFonts w:asciiTheme="majorHAnsi" w:hAnsiTheme="majorHAnsi"/>
          <w:bCs/>
          <w:i/>
          <w:sz w:val="24"/>
          <w:szCs w:val="24"/>
        </w:rPr>
        <w:t>ș</w:t>
      </w:r>
      <w:r w:rsidRPr="003C665A">
        <w:rPr>
          <w:rFonts w:asciiTheme="majorHAnsi" w:hAnsiTheme="majorHAnsi"/>
          <w:bCs/>
          <w:i/>
          <w:sz w:val="24"/>
          <w:szCs w:val="24"/>
        </w:rPr>
        <w:t xml:space="preserve"> Ion Roată </w:t>
      </w:r>
      <w:r w:rsidR="00B80478" w:rsidRPr="003C665A">
        <w:rPr>
          <w:rFonts w:asciiTheme="majorHAnsi" w:hAnsiTheme="majorHAnsi"/>
          <w:bCs/>
          <w:i/>
          <w:sz w:val="24"/>
          <w:szCs w:val="24"/>
        </w:rPr>
        <w:t>ș</w:t>
      </w:r>
      <w:r w:rsidRPr="003C665A">
        <w:rPr>
          <w:rFonts w:asciiTheme="majorHAnsi" w:hAnsiTheme="majorHAnsi"/>
          <w:bCs/>
          <w:i/>
          <w:sz w:val="24"/>
          <w:szCs w:val="24"/>
        </w:rPr>
        <w:t>i Unirea”- O pagină de istorie</w:t>
      </w:r>
      <w:r w:rsidRPr="003C665A">
        <w:rPr>
          <w:rFonts w:asciiTheme="majorHAnsi" w:hAnsiTheme="majorHAnsi"/>
          <w:bCs/>
          <w:iCs/>
          <w:sz w:val="24"/>
          <w:szCs w:val="24"/>
        </w:rPr>
        <w:t xml:space="preserve">, </w:t>
      </w:r>
      <w:r w:rsidRPr="003C665A">
        <w:rPr>
          <w:rFonts w:asciiTheme="majorHAnsi" w:hAnsiTheme="majorHAnsi"/>
          <w:bCs/>
          <w:i/>
          <w:sz w:val="24"/>
          <w:szCs w:val="24"/>
        </w:rPr>
        <w:t>„Mica unire” de la 1859, pe în</w:t>
      </w:r>
      <w:r w:rsidR="00B80478" w:rsidRPr="003C665A">
        <w:rPr>
          <w:rFonts w:asciiTheme="majorHAnsi" w:hAnsiTheme="majorHAnsi"/>
          <w:bCs/>
          <w:i/>
          <w:sz w:val="24"/>
          <w:szCs w:val="24"/>
        </w:rPr>
        <w:t>ț</w:t>
      </w:r>
      <w:r w:rsidRPr="003C665A">
        <w:rPr>
          <w:rFonts w:asciiTheme="majorHAnsi" w:hAnsiTheme="majorHAnsi"/>
          <w:bCs/>
          <w:i/>
          <w:sz w:val="24"/>
          <w:szCs w:val="24"/>
        </w:rPr>
        <w:t>elesul copiilor</w:t>
      </w:r>
      <w:r w:rsidRPr="003C665A">
        <w:rPr>
          <w:rFonts w:asciiTheme="majorHAnsi" w:hAnsiTheme="majorHAnsi"/>
          <w:bCs/>
          <w:iCs/>
          <w:sz w:val="24"/>
          <w:szCs w:val="24"/>
        </w:rPr>
        <w:t>, la care au participat elevi de la unită</w:t>
      </w:r>
      <w:r w:rsidR="00B80478" w:rsidRPr="003C665A">
        <w:rPr>
          <w:rFonts w:asciiTheme="majorHAnsi" w:hAnsiTheme="majorHAnsi"/>
          <w:bCs/>
          <w:iCs/>
          <w:sz w:val="24"/>
          <w:szCs w:val="24"/>
        </w:rPr>
        <w:t>ț</w:t>
      </w:r>
      <w:r w:rsidRPr="003C665A">
        <w:rPr>
          <w:rFonts w:asciiTheme="majorHAnsi" w:hAnsiTheme="majorHAnsi"/>
          <w:bCs/>
          <w:iCs/>
          <w:sz w:val="24"/>
          <w:szCs w:val="24"/>
        </w:rPr>
        <w:t>i de învă</w:t>
      </w:r>
      <w:r w:rsidR="00B80478" w:rsidRPr="003C665A">
        <w:rPr>
          <w:rFonts w:asciiTheme="majorHAnsi" w:hAnsiTheme="majorHAnsi"/>
          <w:bCs/>
          <w:iCs/>
          <w:sz w:val="24"/>
          <w:szCs w:val="24"/>
        </w:rPr>
        <w:t>ț</w:t>
      </w:r>
      <w:r w:rsidRPr="003C665A">
        <w:rPr>
          <w:rFonts w:asciiTheme="majorHAnsi" w:hAnsiTheme="majorHAnsi"/>
          <w:bCs/>
          <w:iCs/>
          <w:sz w:val="24"/>
          <w:szCs w:val="24"/>
        </w:rPr>
        <w:t xml:space="preserve">ământ partenere. </w:t>
      </w:r>
    </w:p>
    <w:p w:rsidR="00C26E66" w:rsidRPr="003C665A" w:rsidRDefault="00C26E66" w:rsidP="00196490">
      <w:pPr>
        <w:spacing w:before="0" w:after="0"/>
        <w:jc w:val="both"/>
        <w:rPr>
          <w:rFonts w:asciiTheme="majorHAnsi" w:hAnsiTheme="majorHAnsi"/>
          <w:b/>
          <w:i/>
          <w:sz w:val="24"/>
          <w:szCs w:val="24"/>
        </w:rPr>
      </w:pPr>
      <w:r w:rsidRPr="003C665A">
        <w:rPr>
          <w:rFonts w:asciiTheme="majorHAnsi" w:hAnsiTheme="majorHAnsi"/>
          <w:b/>
          <w:i/>
          <w:sz w:val="24"/>
          <w:szCs w:val="24"/>
        </w:rPr>
        <w:t>Ziua Interna</w:t>
      </w:r>
      <w:r w:rsidR="00B80478" w:rsidRPr="003C665A">
        <w:rPr>
          <w:rFonts w:asciiTheme="majorHAnsi" w:hAnsiTheme="majorHAnsi"/>
          <w:b/>
          <w:i/>
          <w:sz w:val="24"/>
          <w:szCs w:val="24"/>
        </w:rPr>
        <w:t>ț</w:t>
      </w:r>
      <w:r w:rsidRPr="003C665A">
        <w:rPr>
          <w:rFonts w:asciiTheme="majorHAnsi" w:hAnsiTheme="majorHAnsi"/>
          <w:b/>
          <w:i/>
          <w:sz w:val="24"/>
          <w:szCs w:val="24"/>
        </w:rPr>
        <w:t>ională a Cititului Împreună</w:t>
      </w:r>
    </w:p>
    <w:p w:rsidR="00C26E66" w:rsidRPr="003C665A" w:rsidRDefault="00C26E66" w:rsidP="00196490">
      <w:pPr>
        <w:spacing w:before="0" w:after="0"/>
        <w:ind w:firstLine="720"/>
        <w:jc w:val="both"/>
        <w:rPr>
          <w:rFonts w:asciiTheme="majorHAnsi" w:hAnsiTheme="majorHAnsi"/>
          <w:sz w:val="24"/>
          <w:szCs w:val="24"/>
        </w:rPr>
      </w:pPr>
      <w:r w:rsidRPr="003C665A">
        <w:rPr>
          <w:rFonts w:asciiTheme="majorHAnsi" w:hAnsiTheme="majorHAnsi"/>
          <w:bCs/>
          <w:i/>
          <w:iCs/>
          <w:sz w:val="24"/>
          <w:szCs w:val="24"/>
        </w:rPr>
        <w:t>Ziua Interna</w:t>
      </w:r>
      <w:r w:rsidR="00B80478" w:rsidRPr="003C665A">
        <w:rPr>
          <w:rFonts w:asciiTheme="majorHAnsi" w:hAnsiTheme="majorHAnsi"/>
          <w:bCs/>
          <w:i/>
          <w:iCs/>
          <w:sz w:val="24"/>
          <w:szCs w:val="24"/>
        </w:rPr>
        <w:t>ț</w:t>
      </w:r>
      <w:r w:rsidRPr="003C665A">
        <w:rPr>
          <w:rFonts w:asciiTheme="majorHAnsi" w:hAnsiTheme="majorHAnsi"/>
          <w:bCs/>
          <w:i/>
          <w:iCs/>
          <w:sz w:val="24"/>
          <w:szCs w:val="24"/>
        </w:rPr>
        <w:t>ională a Cititului Împreună</w:t>
      </w:r>
      <w:r w:rsidRPr="003C665A">
        <w:rPr>
          <w:rFonts w:asciiTheme="majorHAnsi" w:hAnsiTheme="majorHAnsi"/>
          <w:b/>
          <w:sz w:val="24"/>
          <w:szCs w:val="24"/>
        </w:rPr>
        <w:t xml:space="preserve"> </w:t>
      </w:r>
      <w:r w:rsidRPr="003C665A">
        <w:rPr>
          <w:rFonts w:asciiTheme="majorHAnsi" w:hAnsiTheme="majorHAnsi"/>
          <w:sz w:val="24"/>
          <w:szCs w:val="24"/>
        </w:rPr>
        <w:t>(3 februarie) a fost sărbătorită de toate sec</w:t>
      </w:r>
      <w:r w:rsidR="00B80478" w:rsidRPr="003C665A">
        <w:rPr>
          <w:rFonts w:asciiTheme="majorHAnsi" w:hAnsiTheme="majorHAnsi"/>
          <w:sz w:val="24"/>
          <w:szCs w:val="24"/>
        </w:rPr>
        <w:t>ț</w:t>
      </w:r>
      <w:r w:rsidRPr="003C665A">
        <w:rPr>
          <w:rFonts w:asciiTheme="majorHAnsi" w:hAnsiTheme="majorHAnsi"/>
          <w:sz w:val="24"/>
          <w:szCs w:val="24"/>
        </w:rPr>
        <w:t>iile pentru copii ale bibliotecii prin activită</w:t>
      </w:r>
      <w:r w:rsidR="00B80478" w:rsidRPr="003C665A">
        <w:rPr>
          <w:rFonts w:asciiTheme="majorHAnsi" w:hAnsiTheme="majorHAnsi"/>
          <w:sz w:val="24"/>
          <w:szCs w:val="24"/>
        </w:rPr>
        <w:t>ț</w:t>
      </w:r>
      <w:r w:rsidRPr="003C665A">
        <w:rPr>
          <w:rFonts w:asciiTheme="majorHAnsi" w:hAnsiTheme="majorHAnsi"/>
          <w:sz w:val="24"/>
          <w:szCs w:val="24"/>
        </w:rPr>
        <w:t>i de lectură cu voce tare organizate on-line. Motto-</w:t>
      </w:r>
      <w:proofErr w:type="spellStart"/>
      <w:r w:rsidRPr="003C665A">
        <w:rPr>
          <w:rFonts w:asciiTheme="majorHAnsi" w:hAnsiTheme="majorHAnsi"/>
          <w:sz w:val="24"/>
          <w:szCs w:val="24"/>
        </w:rPr>
        <w:t>ul</w:t>
      </w:r>
      <w:proofErr w:type="spellEnd"/>
      <w:r w:rsidRPr="003C665A">
        <w:rPr>
          <w:rFonts w:asciiTheme="majorHAnsi" w:hAnsiTheme="majorHAnsi"/>
          <w:sz w:val="24"/>
          <w:szCs w:val="24"/>
        </w:rPr>
        <w:t xml:space="preserve"> edi</w:t>
      </w:r>
      <w:r w:rsidR="00B80478" w:rsidRPr="003C665A">
        <w:rPr>
          <w:rFonts w:asciiTheme="majorHAnsi" w:hAnsiTheme="majorHAnsi"/>
          <w:sz w:val="24"/>
          <w:szCs w:val="24"/>
        </w:rPr>
        <w:t>ț</w:t>
      </w:r>
      <w:r w:rsidRPr="003C665A">
        <w:rPr>
          <w:rFonts w:asciiTheme="majorHAnsi" w:hAnsiTheme="majorHAnsi"/>
          <w:sz w:val="24"/>
          <w:szCs w:val="24"/>
        </w:rPr>
        <w:t xml:space="preserve">iei 2021 a fost </w:t>
      </w:r>
      <w:r w:rsidRPr="003C665A">
        <w:rPr>
          <w:rFonts w:asciiTheme="majorHAnsi" w:hAnsiTheme="majorHAnsi"/>
          <w:bCs/>
          <w:i/>
          <w:sz w:val="24"/>
          <w:szCs w:val="24"/>
        </w:rPr>
        <w:t>„</w:t>
      </w:r>
      <w:r w:rsidRPr="003C665A">
        <w:rPr>
          <w:rFonts w:asciiTheme="majorHAnsi" w:hAnsiTheme="majorHAnsi"/>
          <w:i/>
          <w:sz w:val="24"/>
          <w:szCs w:val="24"/>
        </w:rPr>
        <w:t>ZICI cu lipici: lega</w:t>
      </w:r>
      <w:r w:rsidR="00B80478" w:rsidRPr="003C665A">
        <w:rPr>
          <w:rFonts w:asciiTheme="majorHAnsi" w:hAnsiTheme="majorHAnsi"/>
          <w:i/>
          <w:sz w:val="24"/>
          <w:szCs w:val="24"/>
        </w:rPr>
        <w:t>ț</w:t>
      </w:r>
      <w:r w:rsidRPr="003C665A">
        <w:rPr>
          <w:rFonts w:asciiTheme="majorHAnsi" w:hAnsiTheme="majorHAnsi"/>
          <w:i/>
          <w:sz w:val="24"/>
          <w:szCs w:val="24"/>
        </w:rPr>
        <w:t>i prin cititul împreună</w:t>
      </w:r>
      <w:r w:rsidRPr="003C665A">
        <w:rPr>
          <w:rFonts w:asciiTheme="majorHAnsi" w:hAnsiTheme="majorHAnsi"/>
          <w:bCs/>
          <w:i/>
          <w:sz w:val="24"/>
          <w:szCs w:val="24"/>
        </w:rPr>
        <w:t>”</w:t>
      </w:r>
      <w:r w:rsidRPr="003C665A">
        <w:rPr>
          <w:rFonts w:asciiTheme="majorHAnsi" w:hAnsiTheme="majorHAnsi"/>
          <w:sz w:val="24"/>
          <w:szCs w:val="24"/>
        </w:rPr>
        <w:t>, iar dincolo de monitoare, copiii au aflat lucruri interesante despre: prietenii nea</w:t>
      </w:r>
      <w:r w:rsidR="00B80478" w:rsidRPr="003C665A">
        <w:rPr>
          <w:rFonts w:asciiTheme="majorHAnsi" w:hAnsiTheme="majorHAnsi"/>
          <w:sz w:val="24"/>
          <w:szCs w:val="24"/>
        </w:rPr>
        <w:t>ș</w:t>
      </w:r>
      <w:r w:rsidRPr="003C665A">
        <w:rPr>
          <w:rFonts w:asciiTheme="majorHAnsi" w:hAnsiTheme="majorHAnsi"/>
          <w:sz w:val="24"/>
          <w:szCs w:val="24"/>
        </w:rPr>
        <w:t>teptate, superputerile lecturii, prin</w:t>
      </w:r>
      <w:r w:rsidR="00B80478" w:rsidRPr="003C665A">
        <w:rPr>
          <w:rFonts w:asciiTheme="majorHAnsi" w:hAnsiTheme="majorHAnsi"/>
          <w:sz w:val="24"/>
          <w:szCs w:val="24"/>
        </w:rPr>
        <w:t>ț</w:t>
      </w:r>
      <w:r w:rsidRPr="003C665A">
        <w:rPr>
          <w:rFonts w:asciiTheme="majorHAnsi" w:hAnsiTheme="majorHAnsi"/>
          <w:sz w:val="24"/>
          <w:szCs w:val="24"/>
        </w:rPr>
        <w:t xml:space="preserve">ese </w:t>
      </w:r>
      <w:r w:rsidR="00B80478" w:rsidRPr="003C665A">
        <w:rPr>
          <w:rFonts w:asciiTheme="majorHAnsi" w:hAnsiTheme="majorHAnsi"/>
          <w:sz w:val="24"/>
          <w:szCs w:val="24"/>
        </w:rPr>
        <w:t>ș</w:t>
      </w:r>
      <w:r w:rsidRPr="003C665A">
        <w:rPr>
          <w:rFonts w:asciiTheme="majorHAnsi" w:hAnsiTheme="majorHAnsi"/>
          <w:sz w:val="24"/>
          <w:szCs w:val="24"/>
        </w:rPr>
        <w:t>i cavaleri.</w:t>
      </w:r>
    </w:p>
    <w:p w:rsidR="00C26E66" w:rsidRPr="003C665A" w:rsidRDefault="00C26E66" w:rsidP="00196490">
      <w:pPr>
        <w:spacing w:before="0" w:after="0"/>
        <w:ind w:firstLine="720"/>
        <w:jc w:val="center"/>
        <w:rPr>
          <w:rFonts w:asciiTheme="majorHAnsi" w:hAnsiTheme="majorHAnsi"/>
          <w:bCs/>
          <w:sz w:val="24"/>
          <w:szCs w:val="24"/>
        </w:rPr>
      </w:pPr>
      <w:r w:rsidRPr="003C665A">
        <w:rPr>
          <w:rFonts w:asciiTheme="majorHAnsi" w:hAnsiTheme="majorHAnsi"/>
          <w:noProof/>
          <w:sz w:val="24"/>
          <w:szCs w:val="24"/>
        </w:rPr>
        <w:drawing>
          <wp:inline distT="0" distB="0" distL="0" distR="0">
            <wp:extent cx="3905250" cy="18764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0" cy="1876425"/>
                    </a:xfrm>
                    <a:prstGeom prst="rect">
                      <a:avLst/>
                    </a:prstGeom>
                    <a:noFill/>
                    <a:ln>
                      <a:noFill/>
                    </a:ln>
                  </pic:spPr>
                </pic:pic>
              </a:graphicData>
            </a:graphic>
          </wp:inline>
        </w:drawing>
      </w:r>
    </w:p>
    <w:p w:rsidR="00C26E66" w:rsidRPr="003C665A" w:rsidRDefault="00C26E66" w:rsidP="00196490">
      <w:pPr>
        <w:spacing w:before="0" w:after="0"/>
        <w:ind w:firstLine="720"/>
        <w:jc w:val="center"/>
        <w:rPr>
          <w:rFonts w:asciiTheme="majorHAnsi" w:hAnsiTheme="majorHAnsi"/>
          <w:bCs/>
          <w:i/>
          <w:iCs/>
          <w:sz w:val="24"/>
          <w:szCs w:val="24"/>
        </w:rPr>
      </w:pPr>
      <w:r w:rsidRPr="003C665A">
        <w:rPr>
          <w:rFonts w:asciiTheme="majorHAnsi" w:hAnsiTheme="majorHAnsi"/>
          <w:bCs/>
          <w:i/>
          <w:iCs/>
          <w:sz w:val="24"/>
          <w:szCs w:val="24"/>
        </w:rPr>
        <w:t xml:space="preserve">ZICI 2021 – întâlnire cu scriitoarea Simona Epure </w:t>
      </w:r>
      <w:r w:rsidR="00B80478" w:rsidRPr="003C665A">
        <w:rPr>
          <w:rFonts w:asciiTheme="majorHAnsi" w:hAnsiTheme="majorHAnsi"/>
          <w:bCs/>
          <w:i/>
          <w:iCs/>
          <w:sz w:val="24"/>
          <w:szCs w:val="24"/>
        </w:rPr>
        <w:t>ș</w:t>
      </w:r>
      <w:r w:rsidRPr="003C665A">
        <w:rPr>
          <w:rFonts w:asciiTheme="majorHAnsi" w:hAnsiTheme="majorHAnsi"/>
          <w:bCs/>
          <w:i/>
          <w:iCs/>
          <w:sz w:val="24"/>
          <w:szCs w:val="24"/>
        </w:rPr>
        <w:t xml:space="preserve">i ilustratoarea Diana </w:t>
      </w:r>
      <w:proofErr w:type="spellStart"/>
      <w:r w:rsidRPr="003C665A">
        <w:rPr>
          <w:rFonts w:asciiTheme="majorHAnsi" w:hAnsiTheme="majorHAnsi"/>
          <w:bCs/>
          <w:i/>
          <w:iCs/>
          <w:sz w:val="24"/>
          <w:szCs w:val="24"/>
        </w:rPr>
        <w:t>Tivu</w:t>
      </w:r>
      <w:proofErr w:type="spellEnd"/>
    </w:p>
    <w:p w:rsidR="00C26E66" w:rsidRPr="003C665A" w:rsidRDefault="00C26E66" w:rsidP="00196490">
      <w:pPr>
        <w:spacing w:before="0" w:after="0"/>
        <w:ind w:firstLine="720"/>
        <w:jc w:val="both"/>
        <w:rPr>
          <w:rFonts w:asciiTheme="majorHAnsi" w:hAnsiTheme="majorHAnsi"/>
          <w:b/>
          <w:i/>
          <w:iCs/>
          <w:sz w:val="24"/>
          <w:szCs w:val="24"/>
        </w:rPr>
      </w:pPr>
    </w:p>
    <w:p w:rsidR="00C26E66" w:rsidRPr="003C665A" w:rsidRDefault="00C26E66" w:rsidP="00196490">
      <w:pPr>
        <w:spacing w:before="0" w:after="0"/>
        <w:jc w:val="both"/>
        <w:rPr>
          <w:rFonts w:asciiTheme="majorHAnsi" w:hAnsiTheme="majorHAnsi"/>
          <w:bCs/>
          <w:sz w:val="24"/>
          <w:szCs w:val="24"/>
        </w:rPr>
      </w:pPr>
      <w:r w:rsidRPr="003C665A">
        <w:rPr>
          <w:rFonts w:asciiTheme="majorHAnsi" w:hAnsiTheme="majorHAnsi"/>
          <w:b/>
          <w:i/>
          <w:iCs/>
          <w:sz w:val="24"/>
          <w:szCs w:val="24"/>
        </w:rPr>
        <w:t>Ziua Interna</w:t>
      </w:r>
      <w:r w:rsidR="00B80478" w:rsidRPr="003C665A">
        <w:rPr>
          <w:rFonts w:asciiTheme="majorHAnsi" w:hAnsiTheme="majorHAnsi"/>
          <w:b/>
          <w:i/>
          <w:iCs/>
          <w:sz w:val="24"/>
          <w:szCs w:val="24"/>
        </w:rPr>
        <w:t>ț</w:t>
      </w:r>
      <w:r w:rsidRPr="003C665A">
        <w:rPr>
          <w:rFonts w:asciiTheme="majorHAnsi" w:hAnsiTheme="majorHAnsi"/>
          <w:b/>
          <w:i/>
          <w:iCs/>
          <w:sz w:val="24"/>
          <w:szCs w:val="24"/>
        </w:rPr>
        <w:t>ională a Poeziei</w:t>
      </w:r>
    </w:p>
    <w:p w:rsidR="00C26E66" w:rsidRPr="003C665A" w:rsidRDefault="00C26E66" w:rsidP="00196490">
      <w:pPr>
        <w:spacing w:before="0" w:after="0"/>
        <w:ind w:firstLine="720"/>
        <w:jc w:val="both"/>
        <w:rPr>
          <w:rFonts w:asciiTheme="majorHAnsi" w:hAnsiTheme="majorHAnsi"/>
          <w:b/>
          <w:i/>
          <w:sz w:val="24"/>
          <w:szCs w:val="24"/>
        </w:rPr>
      </w:pPr>
      <w:r w:rsidRPr="003C665A">
        <w:rPr>
          <w:rFonts w:asciiTheme="majorHAnsi" w:hAnsiTheme="majorHAnsi"/>
          <w:bCs/>
          <w:sz w:val="24"/>
          <w:szCs w:val="24"/>
        </w:rPr>
        <w:t>Cu ocazia Zilei Interna</w:t>
      </w:r>
      <w:r w:rsidR="00B80478" w:rsidRPr="003C665A">
        <w:rPr>
          <w:rFonts w:asciiTheme="majorHAnsi" w:hAnsiTheme="majorHAnsi"/>
          <w:bCs/>
          <w:sz w:val="24"/>
          <w:szCs w:val="24"/>
        </w:rPr>
        <w:t>ț</w:t>
      </w:r>
      <w:r w:rsidRPr="003C665A">
        <w:rPr>
          <w:rFonts w:asciiTheme="majorHAnsi" w:hAnsiTheme="majorHAnsi"/>
          <w:bCs/>
          <w:sz w:val="24"/>
          <w:szCs w:val="24"/>
        </w:rPr>
        <w:t>ionale a Poeziei sărbătorită la 21 martie, Sec</w:t>
      </w:r>
      <w:r w:rsidR="00B80478" w:rsidRPr="003C665A">
        <w:rPr>
          <w:rFonts w:asciiTheme="majorHAnsi" w:hAnsiTheme="majorHAnsi"/>
          <w:bCs/>
          <w:sz w:val="24"/>
          <w:szCs w:val="24"/>
        </w:rPr>
        <w:t>ț</w:t>
      </w:r>
      <w:r w:rsidRPr="003C665A">
        <w:rPr>
          <w:rFonts w:asciiTheme="majorHAnsi" w:hAnsiTheme="majorHAnsi"/>
          <w:bCs/>
          <w:sz w:val="24"/>
          <w:szCs w:val="24"/>
        </w:rPr>
        <w:t>ia Împrumut pentru adul</w:t>
      </w:r>
      <w:r w:rsidR="00B80478" w:rsidRPr="003C665A">
        <w:rPr>
          <w:rFonts w:asciiTheme="majorHAnsi" w:hAnsiTheme="majorHAnsi"/>
          <w:bCs/>
          <w:sz w:val="24"/>
          <w:szCs w:val="24"/>
        </w:rPr>
        <w:t>ț</w:t>
      </w:r>
      <w:r w:rsidRPr="003C665A">
        <w:rPr>
          <w:rFonts w:asciiTheme="majorHAnsi" w:hAnsiTheme="majorHAnsi"/>
          <w:bCs/>
          <w:sz w:val="24"/>
          <w:szCs w:val="24"/>
        </w:rPr>
        <w:t>i a organizat un</w:t>
      </w:r>
      <w:r w:rsidRPr="003C665A">
        <w:rPr>
          <w:rFonts w:asciiTheme="majorHAnsi" w:hAnsiTheme="majorHAnsi"/>
          <w:sz w:val="24"/>
          <w:szCs w:val="24"/>
        </w:rPr>
        <w:t xml:space="preserve"> </w:t>
      </w:r>
      <w:r w:rsidRPr="003C665A">
        <w:rPr>
          <w:rFonts w:asciiTheme="majorHAnsi" w:hAnsiTheme="majorHAnsi"/>
          <w:bCs/>
          <w:i/>
          <w:iCs/>
          <w:sz w:val="24"/>
          <w:szCs w:val="24"/>
        </w:rPr>
        <w:t>Regal de poezie – poezii în lectura autorilor</w:t>
      </w:r>
      <w:r w:rsidRPr="003C665A">
        <w:rPr>
          <w:rFonts w:asciiTheme="majorHAnsi" w:hAnsiTheme="majorHAnsi"/>
          <w:sz w:val="24"/>
          <w:szCs w:val="24"/>
        </w:rPr>
        <w:t xml:space="preserve"> prin postarea pe pagina de Facebook a bibliotecii a mai multor materiale video în care poe</w:t>
      </w:r>
      <w:r w:rsidR="00B80478" w:rsidRPr="003C665A">
        <w:rPr>
          <w:rFonts w:asciiTheme="majorHAnsi" w:hAnsiTheme="majorHAnsi"/>
          <w:sz w:val="24"/>
          <w:szCs w:val="24"/>
        </w:rPr>
        <w:t>ț</w:t>
      </w:r>
      <w:r w:rsidRPr="003C665A">
        <w:rPr>
          <w:rFonts w:asciiTheme="majorHAnsi" w:hAnsiTheme="majorHAnsi"/>
          <w:sz w:val="24"/>
          <w:szCs w:val="24"/>
        </w:rPr>
        <w:t>i români recită din propriile crea</w:t>
      </w:r>
      <w:r w:rsidR="00B80478" w:rsidRPr="003C665A">
        <w:rPr>
          <w:rFonts w:asciiTheme="majorHAnsi" w:hAnsiTheme="majorHAnsi"/>
          <w:sz w:val="24"/>
          <w:szCs w:val="24"/>
        </w:rPr>
        <w:t>ț</w:t>
      </w:r>
      <w:r w:rsidRPr="003C665A">
        <w:rPr>
          <w:rFonts w:asciiTheme="majorHAnsi" w:hAnsiTheme="majorHAnsi"/>
          <w:sz w:val="24"/>
          <w:szCs w:val="24"/>
        </w:rPr>
        <w:t>ii.</w:t>
      </w:r>
    </w:p>
    <w:p w:rsidR="00C26E66" w:rsidRPr="003C665A" w:rsidRDefault="00C26E66" w:rsidP="00196490">
      <w:pPr>
        <w:spacing w:before="0" w:after="0"/>
        <w:ind w:firstLine="709"/>
        <w:jc w:val="both"/>
        <w:rPr>
          <w:rFonts w:asciiTheme="majorHAnsi" w:hAnsiTheme="majorHAnsi"/>
          <w:bCs/>
          <w:sz w:val="24"/>
          <w:szCs w:val="24"/>
        </w:rPr>
      </w:pPr>
      <w:r w:rsidRPr="003C665A">
        <w:rPr>
          <w:rFonts w:asciiTheme="majorHAnsi" w:hAnsiTheme="majorHAnsi"/>
          <w:sz w:val="24"/>
          <w:szCs w:val="24"/>
        </w:rPr>
        <w:t>Sec</w:t>
      </w:r>
      <w:r w:rsidR="00B80478" w:rsidRPr="003C665A">
        <w:rPr>
          <w:rFonts w:asciiTheme="majorHAnsi" w:hAnsiTheme="majorHAnsi"/>
          <w:sz w:val="24"/>
          <w:szCs w:val="24"/>
        </w:rPr>
        <w:t>ț</w:t>
      </w:r>
      <w:r w:rsidRPr="003C665A">
        <w:rPr>
          <w:rFonts w:asciiTheme="majorHAnsi" w:hAnsiTheme="majorHAnsi"/>
          <w:sz w:val="24"/>
          <w:szCs w:val="24"/>
        </w:rPr>
        <w:t>ia pentru copii a organizat cea de-a XII-a edi</w:t>
      </w:r>
      <w:r w:rsidR="00B80478" w:rsidRPr="003C665A">
        <w:rPr>
          <w:rFonts w:asciiTheme="majorHAnsi" w:hAnsiTheme="majorHAnsi"/>
          <w:sz w:val="24"/>
          <w:szCs w:val="24"/>
        </w:rPr>
        <w:t>ț</w:t>
      </w:r>
      <w:r w:rsidRPr="003C665A">
        <w:rPr>
          <w:rFonts w:asciiTheme="majorHAnsi" w:hAnsiTheme="majorHAnsi"/>
          <w:sz w:val="24"/>
          <w:szCs w:val="24"/>
        </w:rPr>
        <w:t xml:space="preserve">ie a </w:t>
      </w:r>
      <w:r w:rsidRPr="003C665A">
        <w:rPr>
          <w:rFonts w:asciiTheme="majorHAnsi" w:hAnsiTheme="majorHAnsi"/>
          <w:i/>
          <w:iCs/>
          <w:sz w:val="24"/>
          <w:szCs w:val="24"/>
        </w:rPr>
        <w:t>Concursului on-line de poezie</w:t>
      </w:r>
      <w:r w:rsidRPr="003C665A">
        <w:rPr>
          <w:rFonts w:asciiTheme="majorHAnsi" w:hAnsiTheme="majorHAnsi"/>
          <w:i/>
          <w:sz w:val="24"/>
          <w:szCs w:val="24"/>
        </w:rPr>
        <w:t>.</w:t>
      </w:r>
      <w:r w:rsidRPr="003C665A">
        <w:rPr>
          <w:rFonts w:asciiTheme="majorHAnsi" w:hAnsiTheme="majorHAnsi"/>
          <w:sz w:val="24"/>
          <w:szCs w:val="24"/>
        </w:rPr>
        <w:t xml:space="preserve"> În anul 2021 participan</w:t>
      </w:r>
      <w:r w:rsidR="00B80478" w:rsidRPr="003C665A">
        <w:rPr>
          <w:rFonts w:asciiTheme="majorHAnsi" w:hAnsiTheme="majorHAnsi"/>
          <w:sz w:val="24"/>
          <w:szCs w:val="24"/>
        </w:rPr>
        <w:t>ț</w:t>
      </w:r>
      <w:r w:rsidRPr="003C665A">
        <w:rPr>
          <w:rFonts w:asciiTheme="majorHAnsi" w:hAnsiTheme="majorHAnsi"/>
          <w:sz w:val="24"/>
          <w:szCs w:val="24"/>
        </w:rPr>
        <w:t>ii au fost mult mai numero</w:t>
      </w:r>
      <w:r w:rsidR="00B80478" w:rsidRPr="003C665A">
        <w:rPr>
          <w:rFonts w:asciiTheme="majorHAnsi" w:hAnsiTheme="majorHAnsi"/>
          <w:sz w:val="24"/>
          <w:szCs w:val="24"/>
        </w:rPr>
        <w:t>ș</w:t>
      </w:r>
      <w:r w:rsidRPr="003C665A">
        <w:rPr>
          <w:rFonts w:asciiTheme="majorHAnsi" w:hAnsiTheme="majorHAnsi"/>
          <w:sz w:val="24"/>
          <w:szCs w:val="24"/>
        </w:rPr>
        <w:t>i, ace</w:t>
      </w:r>
      <w:r w:rsidR="00B80478" w:rsidRPr="003C665A">
        <w:rPr>
          <w:rFonts w:asciiTheme="majorHAnsi" w:hAnsiTheme="majorHAnsi"/>
          <w:sz w:val="24"/>
          <w:szCs w:val="24"/>
        </w:rPr>
        <w:t>ș</w:t>
      </w:r>
      <w:r w:rsidRPr="003C665A">
        <w:rPr>
          <w:rFonts w:asciiTheme="majorHAnsi" w:hAnsiTheme="majorHAnsi"/>
          <w:sz w:val="24"/>
          <w:szCs w:val="24"/>
        </w:rPr>
        <w:t>tia provenind din toate col</w:t>
      </w:r>
      <w:r w:rsidR="00B80478" w:rsidRPr="003C665A">
        <w:rPr>
          <w:rFonts w:asciiTheme="majorHAnsi" w:hAnsiTheme="majorHAnsi"/>
          <w:sz w:val="24"/>
          <w:szCs w:val="24"/>
        </w:rPr>
        <w:t>ț</w:t>
      </w:r>
      <w:r w:rsidRPr="003C665A">
        <w:rPr>
          <w:rFonts w:asciiTheme="majorHAnsi" w:hAnsiTheme="majorHAnsi"/>
          <w:sz w:val="24"/>
          <w:szCs w:val="24"/>
        </w:rPr>
        <w:t xml:space="preserve">urile României, din Republica Moldova </w:t>
      </w:r>
      <w:r w:rsidR="00B80478" w:rsidRPr="003C665A">
        <w:rPr>
          <w:rFonts w:asciiTheme="majorHAnsi" w:hAnsiTheme="majorHAnsi"/>
          <w:sz w:val="24"/>
          <w:szCs w:val="24"/>
        </w:rPr>
        <w:t>ș</w:t>
      </w:r>
      <w:r w:rsidRPr="003C665A">
        <w:rPr>
          <w:rFonts w:asciiTheme="majorHAnsi" w:hAnsiTheme="majorHAnsi"/>
          <w:sz w:val="24"/>
          <w:szCs w:val="24"/>
        </w:rPr>
        <w:t>i din Ungaria (191 de participan</w:t>
      </w:r>
      <w:r w:rsidR="00B80478" w:rsidRPr="003C665A">
        <w:rPr>
          <w:rFonts w:asciiTheme="majorHAnsi" w:hAnsiTheme="majorHAnsi"/>
          <w:sz w:val="24"/>
          <w:szCs w:val="24"/>
        </w:rPr>
        <w:t>ț</w:t>
      </w:r>
      <w:r w:rsidRPr="003C665A">
        <w:rPr>
          <w:rFonts w:asciiTheme="majorHAnsi" w:hAnsiTheme="majorHAnsi"/>
          <w:sz w:val="24"/>
          <w:szCs w:val="24"/>
        </w:rPr>
        <w:t xml:space="preserve">i, 400 de lucrări). Juriul a fost format din scriitorii clujeni Victor Constantin </w:t>
      </w:r>
      <w:proofErr w:type="spellStart"/>
      <w:r w:rsidRPr="003C665A">
        <w:rPr>
          <w:rFonts w:asciiTheme="majorHAnsi" w:hAnsiTheme="majorHAnsi"/>
          <w:sz w:val="24"/>
          <w:szCs w:val="24"/>
        </w:rPr>
        <w:t>Măru</w:t>
      </w:r>
      <w:r w:rsidR="00B80478" w:rsidRPr="003C665A">
        <w:rPr>
          <w:rFonts w:asciiTheme="majorHAnsi" w:hAnsiTheme="majorHAnsi"/>
          <w:sz w:val="24"/>
          <w:szCs w:val="24"/>
        </w:rPr>
        <w:t>ț</w:t>
      </w:r>
      <w:r w:rsidRPr="003C665A">
        <w:rPr>
          <w:rFonts w:asciiTheme="majorHAnsi" w:hAnsiTheme="majorHAnsi"/>
          <w:sz w:val="24"/>
          <w:szCs w:val="24"/>
        </w:rPr>
        <w:t>oiu</w:t>
      </w:r>
      <w:proofErr w:type="spellEnd"/>
      <w:r w:rsidRPr="003C665A">
        <w:rPr>
          <w:rFonts w:asciiTheme="majorHAnsi" w:hAnsiTheme="majorHAnsi"/>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 xml:space="preserve">i Alex Moldovan, membrii ai Uniunii Scriitorilor din România, filiala Cluj, care au acordat 37 de premii. Festivitatea de premiere a avut loc on-line, în 23 martie </w:t>
      </w:r>
      <w:r w:rsidR="00B80478" w:rsidRPr="003C665A">
        <w:rPr>
          <w:rFonts w:asciiTheme="majorHAnsi" w:hAnsiTheme="majorHAnsi"/>
          <w:sz w:val="24"/>
          <w:szCs w:val="24"/>
        </w:rPr>
        <w:t>ș</w:t>
      </w:r>
      <w:r w:rsidRPr="003C665A">
        <w:rPr>
          <w:rFonts w:asciiTheme="majorHAnsi" w:hAnsiTheme="majorHAnsi"/>
          <w:sz w:val="24"/>
          <w:szCs w:val="24"/>
        </w:rPr>
        <w:t>i a fost un bun prilej de a-i asculta pe micii poe</w:t>
      </w:r>
      <w:r w:rsidR="00B80478" w:rsidRPr="003C665A">
        <w:rPr>
          <w:rFonts w:asciiTheme="majorHAnsi" w:hAnsiTheme="majorHAnsi"/>
          <w:sz w:val="24"/>
          <w:szCs w:val="24"/>
        </w:rPr>
        <w:t>ț</w:t>
      </w:r>
      <w:r w:rsidRPr="003C665A">
        <w:rPr>
          <w:rFonts w:asciiTheme="majorHAnsi" w:hAnsiTheme="majorHAnsi"/>
          <w:sz w:val="24"/>
          <w:szCs w:val="24"/>
        </w:rPr>
        <w:t>i lecturându-</w:t>
      </w:r>
      <w:r w:rsidR="00B80478" w:rsidRPr="003C665A">
        <w:rPr>
          <w:rFonts w:asciiTheme="majorHAnsi" w:hAnsiTheme="majorHAnsi"/>
          <w:sz w:val="24"/>
          <w:szCs w:val="24"/>
        </w:rPr>
        <w:t>ș</w:t>
      </w:r>
      <w:r w:rsidRPr="003C665A">
        <w:rPr>
          <w:rFonts w:asciiTheme="majorHAnsi" w:hAnsiTheme="majorHAnsi"/>
          <w:sz w:val="24"/>
          <w:szCs w:val="24"/>
        </w:rPr>
        <w:t>i compozi</w:t>
      </w:r>
      <w:r w:rsidR="00B80478" w:rsidRPr="003C665A">
        <w:rPr>
          <w:rFonts w:asciiTheme="majorHAnsi" w:hAnsiTheme="majorHAnsi"/>
          <w:sz w:val="24"/>
          <w:szCs w:val="24"/>
        </w:rPr>
        <w:t>ț</w:t>
      </w:r>
      <w:r w:rsidRPr="003C665A">
        <w:rPr>
          <w:rFonts w:asciiTheme="majorHAnsi" w:hAnsiTheme="majorHAnsi"/>
          <w:sz w:val="24"/>
          <w:szCs w:val="24"/>
        </w:rPr>
        <w:t>iile.</w:t>
      </w:r>
    </w:p>
    <w:p w:rsidR="00C26E66" w:rsidRPr="003C665A" w:rsidRDefault="00C26E66" w:rsidP="00196490">
      <w:pPr>
        <w:spacing w:before="0" w:after="0"/>
        <w:jc w:val="center"/>
        <w:rPr>
          <w:rFonts w:asciiTheme="majorHAnsi" w:hAnsiTheme="majorHAnsi"/>
          <w:bCs/>
          <w:sz w:val="24"/>
          <w:szCs w:val="24"/>
        </w:rPr>
      </w:pPr>
      <w:r w:rsidRPr="003C665A">
        <w:rPr>
          <w:rFonts w:asciiTheme="majorHAnsi" w:hAnsiTheme="majorHAnsi"/>
          <w:noProof/>
          <w:sz w:val="24"/>
          <w:szCs w:val="24"/>
        </w:rPr>
        <w:lastRenderedPageBreak/>
        <w:drawing>
          <wp:inline distT="0" distB="0" distL="0" distR="0">
            <wp:extent cx="3905250" cy="2200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0" cy="2200275"/>
                    </a:xfrm>
                    <a:prstGeom prst="rect">
                      <a:avLst/>
                    </a:prstGeom>
                    <a:noFill/>
                    <a:ln>
                      <a:noFill/>
                    </a:ln>
                  </pic:spPr>
                </pic:pic>
              </a:graphicData>
            </a:graphic>
          </wp:inline>
        </w:drawing>
      </w:r>
    </w:p>
    <w:p w:rsidR="00C26E66" w:rsidRPr="003C665A" w:rsidRDefault="00C26E66" w:rsidP="00196490">
      <w:pPr>
        <w:spacing w:before="0" w:after="0"/>
        <w:jc w:val="center"/>
        <w:rPr>
          <w:rFonts w:asciiTheme="majorHAnsi" w:hAnsiTheme="majorHAnsi"/>
          <w:bCs/>
          <w:sz w:val="24"/>
          <w:szCs w:val="24"/>
        </w:rPr>
      </w:pPr>
      <w:r w:rsidRPr="003C665A">
        <w:rPr>
          <w:rFonts w:asciiTheme="majorHAnsi" w:hAnsiTheme="majorHAnsi"/>
          <w:i/>
          <w:iCs/>
          <w:sz w:val="24"/>
          <w:szCs w:val="24"/>
        </w:rPr>
        <w:t xml:space="preserve">Festivitatea de </w:t>
      </w:r>
      <w:r w:rsidR="00251A23" w:rsidRPr="003C665A">
        <w:rPr>
          <w:rFonts w:asciiTheme="majorHAnsi" w:hAnsiTheme="majorHAnsi"/>
          <w:i/>
          <w:iCs/>
          <w:sz w:val="24"/>
          <w:szCs w:val="24"/>
        </w:rPr>
        <w:t>premiere</w:t>
      </w:r>
      <w:r w:rsidRPr="003C665A">
        <w:rPr>
          <w:rFonts w:asciiTheme="majorHAnsi" w:hAnsiTheme="majorHAnsi"/>
          <w:i/>
          <w:iCs/>
          <w:sz w:val="24"/>
          <w:szCs w:val="24"/>
        </w:rPr>
        <w:t xml:space="preserve"> a Concursului on-line de poezie</w:t>
      </w:r>
    </w:p>
    <w:p w:rsidR="00C26E66" w:rsidRPr="003C665A" w:rsidRDefault="00C26E66" w:rsidP="00196490">
      <w:pPr>
        <w:spacing w:before="0" w:after="0"/>
        <w:jc w:val="both"/>
        <w:rPr>
          <w:rFonts w:asciiTheme="majorHAnsi" w:hAnsiTheme="majorHAnsi"/>
          <w:b/>
          <w:i/>
          <w:iCs/>
          <w:sz w:val="24"/>
          <w:szCs w:val="24"/>
        </w:rPr>
      </w:pPr>
    </w:p>
    <w:p w:rsidR="00C26E66" w:rsidRPr="003C665A" w:rsidRDefault="00C26E66" w:rsidP="00196490">
      <w:pPr>
        <w:spacing w:before="0" w:after="0"/>
        <w:jc w:val="both"/>
        <w:rPr>
          <w:rFonts w:asciiTheme="majorHAnsi" w:hAnsiTheme="majorHAnsi"/>
          <w:b/>
          <w:i/>
          <w:iCs/>
          <w:sz w:val="24"/>
          <w:szCs w:val="24"/>
        </w:rPr>
      </w:pPr>
      <w:r w:rsidRPr="003C665A">
        <w:rPr>
          <w:rFonts w:asciiTheme="majorHAnsi" w:hAnsiTheme="majorHAnsi"/>
          <w:b/>
          <w:i/>
          <w:iCs/>
          <w:sz w:val="24"/>
          <w:szCs w:val="24"/>
        </w:rPr>
        <w:t>Săptămâna Na</w:t>
      </w:r>
      <w:r w:rsidR="00B80478" w:rsidRPr="003C665A">
        <w:rPr>
          <w:rFonts w:asciiTheme="majorHAnsi" w:hAnsiTheme="majorHAnsi"/>
          <w:b/>
          <w:i/>
          <w:iCs/>
          <w:sz w:val="24"/>
          <w:szCs w:val="24"/>
        </w:rPr>
        <w:t>ț</w:t>
      </w:r>
      <w:r w:rsidRPr="003C665A">
        <w:rPr>
          <w:rFonts w:asciiTheme="majorHAnsi" w:hAnsiTheme="majorHAnsi"/>
          <w:b/>
          <w:i/>
          <w:iCs/>
          <w:sz w:val="24"/>
          <w:szCs w:val="24"/>
        </w:rPr>
        <w:t>ională a Bibliotecilor</w:t>
      </w:r>
    </w:p>
    <w:p w:rsidR="00C26E66" w:rsidRPr="003C665A" w:rsidRDefault="00C26E66" w:rsidP="00196490">
      <w:pPr>
        <w:spacing w:before="0" w:after="0"/>
        <w:ind w:firstLine="709"/>
        <w:jc w:val="both"/>
        <w:rPr>
          <w:rFonts w:asciiTheme="majorHAnsi" w:hAnsiTheme="majorHAnsi"/>
          <w:noProof/>
          <w:sz w:val="24"/>
          <w:szCs w:val="24"/>
        </w:rPr>
      </w:pPr>
      <w:r w:rsidRPr="003C665A">
        <w:rPr>
          <w:rFonts w:asciiTheme="majorHAnsi" w:hAnsiTheme="majorHAnsi"/>
          <w:noProof/>
          <w:sz w:val="24"/>
          <w:szCs w:val="24"/>
        </w:rPr>
        <w:t>În perioada 19-23 aprilie 2021, Biblioteca Jude</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eană a sărbătorit </w:t>
      </w:r>
      <w:r w:rsidRPr="003C665A">
        <w:rPr>
          <w:rFonts w:asciiTheme="majorHAnsi" w:hAnsiTheme="majorHAnsi"/>
          <w:i/>
          <w:noProof/>
          <w:sz w:val="24"/>
          <w:szCs w:val="24"/>
        </w:rPr>
        <w:t>Săptămâna Na</w:t>
      </w:r>
      <w:r w:rsidR="00B80478" w:rsidRPr="003C665A">
        <w:rPr>
          <w:rFonts w:asciiTheme="majorHAnsi" w:hAnsiTheme="majorHAnsi"/>
          <w:i/>
          <w:noProof/>
          <w:sz w:val="24"/>
          <w:szCs w:val="24"/>
        </w:rPr>
        <w:t>ț</w:t>
      </w:r>
      <w:r w:rsidRPr="003C665A">
        <w:rPr>
          <w:rFonts w:asciiTheme="majorHAnsi" w:hAnsiTheme="majorHAnsi"/>
          <w:i/>
          <w:noProof/>
          <w:sz w:val="24"/>
          <w:szCs w:val="24"/>
        </w:rPr>
        <w:t>ională a Bibliotecilor</w:t>
      </w:r>
      <w:r w:rsidRPr="003C665A">
        <w:rPr>
          <w:rFonts w:asciiTheme="majorHAnsi" w:hAnsiTheme="majorHAnsi"/>
          <w:b/>
          <w:i/>
          <w:noProof/>
          <w:sz w:val="24"/>
          <w:szCs w:val="24"/>
        </w:rPr>
        <w:t xml:space="preserve"> </w:t>
      </w:r>
      <w:r w:rsidRPr="003C665A">
        <w:rPr>
          <w:rFonts w:asciiTheme="majorHAnsi" w:hAnsiTheme="majorHAnsi"/>
          <w:bCs/>
          <w:iCs/>
          <w:noProof/>
          <w:sz w:val="24"/>
          <w:szCs w:val="24"/>
        </w:rPr>
        <w:t xml:space="preserve">prin organizarea de </w:t>
      </w:r>
      <w:r w:rsidRPr="003C665A">
        <w:rPr>
          <w:rFonts w:asciiTheme="majorHAnsi" w:hAnsiTheme="majorHAnsi"/>
          <w:noProof/>
          <w:sz w:val="24"/>
          <w:szCs w:val="24"/>
        </w:rPr>
        <w:t>activită</w:t>
      </w:r>
      <w:r w:rsidR="00B80478" w:rsidRPr="003C665A">
        <w:rPr>
          <w:rFonts w:asciiTheme="majorHAnsi" w:hAnsiTheme="majorHAnsi"/>
          <w:noProof/>
          <w:sz w:val="24"/>
          <w:szCs w:val="24"/>
        </w:rPr>
        <w:t>ț</w:t>
      </w:r>
      <w:r w:rsidRPr="003C665A">
        <w:rPr>
          <w:rFonts w:asciiTheme="majorHAnsi" w:hAnsiTheme="majorHAnsi"/>
          <w:noProof/>
          <w:sz w:val="24"/>
          <w:szCs w:val="24"/>
        </w:rPr>
        <w:t>i de promovare a lecturii, activită</w:t>
      </w:r>
      <w:r w:rsidR="00B80478" w:rsidRPr="003C665A">
        <w:rPr>
          <w:rFonts w:asciiTheme="majorHAnsi" w:hAnsiTheme="majorHAnsi"/>
          <w:noProof/>
          <w:sz w:val="24"/>
          <w:szCs w:val="24"/>
        </w:rPr>
        <w:t>ț</w:t>
      </w:r>
      <w:r w:rsidRPr="003C665A">
        <w:rPr>
          <w:rFonts w:asciiTheme="majorHAnsi" w:hAnsiTheme="majorHAnsi"/>
          <w:noProof/>
          <w:sz w:val="24"/>
          <w:szCs w:val="24"/>
        </w:rPr>
        <w:t>i dedicate căr</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ii </w:t>
      </w:r>
      <w:r w:rsidR="00B80478" w:rsidRPr="003C665A">
        <w:rPr>
          <w:rFonts w:asciiTheme="majorHAnsi" w:hAnsiTheme="majorHAnsi"/>
          <w:noProof/>
          <w:sz w:val="24"/>
          <w:szCs w:val="24"/>
        </w:rPr>
        <w:t>ș</w:t>
      </w:r>
      <w:r w:rsidRPr="003C665A">
        <w:rPr>
          <w:rFonts w:asciiTheme="majorHAnsi" w:hAnsiTheme="majorHAnsi"/>
          <w:noProof/>
          <w:sz w:val="24"/>
          <w:szCs w:val="24"/>
        </w:rPr>
        <w:t>i profesiei de bibliotecar. Aceasta este sărbătorită la nivel na</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ional de bibliotecile publice din întreaga </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ară, în jurul datei de 23 aprilie, </w:t>
      </w:r>
      <w:r w:rsidRPr="003C665A">
        <w:rPr>
          <w:rFonts w:asciiTheme="majorHAnsi" w:hAnsiTheme="majorHAnsi"/>
          <w:i/>
          <w:noProof/>
          <w:sz w:val="24"/>
          <w:szCs w:val="24"/>
        </w:rPr>
        <w:t>Ziua Interna</w:t>
      </w:r>
      <w:r w:rsidR="00B80478" w:rsidRPr="003C665A">
        <w:rPr>
          <w:rFonts w:asciiTheme="majorHAnsi" w:hAnsiTheme="majorHAnsi"/>
          <w:i/>
          <w:noProof/>
          <w:sz w:val="24"/>
          <w:szCs w:val="24"/>
        </w:rPr>
        <w:t>ț</w:t>
      </w:r>
      <w:r w:rsidRPr="003C665A">
        <w:rPr>
          <w:rFonts w:asciiTheme="majorHAnsi" w:hAnsiTheme="majorHAnsi"/>
          <w:i/>
          <w:noProof/>
          <w:sz w:val="24"/>
          <w:szCs w:val="24"/>
        </w:rPr>
        <w:t>ională a Căr</w:t>
      </w:r>
      <w:r w:rsidR="00B80478" w:rsidRPr="003C665A">
        <w:rPr>
          <w:rFonts w:asciiTheme="majorHAnsi" w:hAnsiTheme="majorHAnsi"/>
          <w:i/>
          <w:noProof/>
          <w:sz w:val="24"/>
          <w:szCs w:val="24"/>
        </w:rPr>
        <w:t>ț</w:t>
      </w:r>
      <w:r w:rsidRPr="003C665A">
        <w:rPr>
          <w:rFonts w:asciiTheme="majorHAnsi" w:hAnsiTheme="majorHAnsi"/>
          <w:i/>
          <w:noProof/>
          <w:sz w:val="24"/>
          <w:szCs w:val="24"/>
        </w:rPr>
        <w:t xml:space="preserve">ii </w:t>
      </w:r>
      <w:r w:rsidR="00B80478" w:rsidRPr="003C665A">
        <w:rPr>
          <w:rFonts w:asciiTheme="majorHAnsi" w:hAnsiTheme="majorHAnsi"/>
          <w:i/>
          <w:noProof/>
          <w:sz w:val="24"/>
          <w:szCs w:val="24"/>
        </w:rPr>
        <w:t>ș</w:t>
      </w:r>
      <w:r w:rsidRPr="003C665A">
        <w:rPr>
          <w:rFonts w:asciiTheme="majorHAnsi" w:hAnsiTheme="majorHAnsi"/>
          <w:i/>
          <w:noProof/>
          <w:sz w:val="24"/>
          <w:szCs w:val="24"/>
        </w:rPr>
        <w:t>i Drepturilor de Autor</w:t>
      </w:r>
      <w:r w:rsidRPr="003C665A">
        <w:rPr>
          <w:rFonts w:asciiTheme="majorHAnsi" w:hAnsiTheme="majorHAnsi"/>
          <w:noProof/>
          <w:sz w:val="24"/>
          <w:szCs w:val="24"/>
        </w:rPr>
        <w:t xml:space="preserve"> </w:t>
      </w:r>
      <w:r w:rsidR="00B80478" w:rsidRPr="003C665A">
        <w:rPr>
          <w:rFonts w:asciiTheme="majorHAnsi" w:hAnsiTheme="majorHAnsi"/>
          <w:noProof/>
          <w:sz w:val="24"/>
          <w:szCs w:val="24"/>
        </w:rPr>
        <w:t>ș</w:t>
      </w:r>
      <w:r w:rsidRPr="003C665A">
        <w:rPr>
          <w:rFonts w:asciiTheme="majorHAnsi" w:hAnsiTheme="majorHAnsi"/>
          <w:noProof/>
          <w:sz w:val="24"/>
          <w:szCs w:val="24"/>
        </w:rPr>
        <w:t xml:space="preserve">i </w:t>
      </w:r>
      <w:r w:rsidRPr="003C665A">
        <w:rPr>
          <w:rFonts w:asciiTheme="majorHAnsi" w:hAnsiTheme="majorHAnsi"/>
          <w:i/>
          <w:noProof/>
          <w:sz w:val="24"/>
          <w:szCs w:val="24"/>
        </w:rPr>
        <w:t>Ziua Bibliotecarului Român</w:t>
      </w:r>
      <w:r w:rsidRPr="003C665A">
        <w:rPr>
          <w:rFonts w:asciiTheme="majorHAnsi" w:hAnsiTheme="majorHAnsi"/>
          <w:noProof/>
          <w:sz w:val="24"/>
          <w:szCs w:val="24"/>
        </w:rPr>
        <w:t xml:space="preserve">. Comunitatea clujeană a fost invitată să participe la: cluburi de lectură pentru toate vârstele, cluburi de limbi străine pentru copii, o întâlnire cu scriitoarea americană Kathryn Wright, ateliere de desen, bricolaj, programare. În cadrul programului </w:t>
      </w:r>
      <w:r w:rsidRPr="003C665A">
        <w:rPr>
          <w:rFonts w:asciiTheme="majorHAnsi" w:hAnsiTheme="majorHAnsi"/>
          <w:i/>
          <w:iCs/>
          <w:noProof/>
          <w:sz w:val="24"/>
          <w:szCs w:val="24"/>
        </w:rPr>
        <w:t>100 de pove</w:t>
      </w:r>
      <w:r w:rsidR="00B80478" w:rsidRPr="003C665A">
        <w:rPr>
          <w:rFonts w:asciiTheme="majorHAnsi" w:hAnsiTheme="majorHAnsi"/>
          <w:i/>
          <w:iCs/>
          <w:noProof/>
          <w:sz w:val="24"/>
          <w:szCs w:val="24"/>
        </w:rPr>
        <w:t>ș</w:t>
      </w:r>
      <w:r w:rsidRPr="003C665A">
        <w:rPr>
          <w:rFonts w:asciiTheme="majorHAnsi" w:hAnsiTheme="majorHAnsi"/>
          <w:i/>
          <w:iCs/>
          <w:noProof/>
          <w:sz w:val="24"/>
          <w:szCs w:val="24"/>
        </w:rPr>
        <w:t>ti, cu biblioteca să cre</w:t>
      </w:r>
      <w:r w:rsidR="00B80478" w:rsidRPr="003C665A">
        <w:rPr>
          <w:rFonts w:asciiTheme="majorHAnsi" w:hAnsiTheme="majorHAnsi"/>
          <w:i/>
          <w:iCs/>
          <w:noProof/>
          <w:sz w:val="24"/>
          <w:szCs w:val="24"/>
        </w:rPr>
        <w:t>ș</w:t>
      </w:r>
      <w:r w:rsidRPr="003C665A">
        <w:rPr>
          <w:rFonts w:asciiTheme="majorHAnsi" w:hAnsiTheme="majorHAnsi"/>
          <w:i/>
          <w:iCs/>
          <w:noProof/>
          <w:sz w:val="24"/>
          <w:szCs w:val="24"/>
        </w:rPr>
        <w:t>ti!</w:t>
      </w:r>
      <w:r w:rsidRPr="003C665A">
        <w:rPr>
          <w:rFonts w:asciiTheme="majorHAnsi" w:hAnsiTheme="majorHAnsi"/>
          <w:noProof/>
          <w:sz w:val="24"/>
          <w:szCs w:val="24"/>
        </w:rPr>
        <w:t xml:space="preserve"> lansat de către Biblioteca Jude</w:t>
      </w:r>
      <w:r w:rsidR="00B80478" w:rsidRPr="003C665A">
        <w:rPr>
          <w:rFonts w:asciiTheme="majorHAnsi" w:hAnsiTheme="majorHAnsi"/>
          <w:noProof/>
          <w:sz w:val="24"/>
          <w:szCs w:val="24"/>
        </w:rPr>
        <w:t>ț</w:t>
      </w:r>
      <w:r w:rsidRPr="003C665A">
        <w:rPr>
          <w:rFonts w:asciiTheme="majorHAnsi" w:hAnsiTheme="majorHAnsi"/>
          <w:noProof/>
          <w:sz w:val="24"/>
          <w:szCs w:val="24"/>
        </w:rPr>
        <w:t>eană cu ocazia Centenarului, s-au lecturat pove</w:t>
      </w:r>
      <w:r w:rsidR="00B80478" w:rsidRPr="003C665A">
        <w:rPr>
          <w:rFonts w:asciiTheme="majorHAnsi" w:hAnsiTheme="majorHAnsi"/>
          <w:noProof/>
          <w:sz w:val="24"/>
          <w:szCs w:val="24"/>
        </w:rPr>
        <w:t>ș</w:t>
      </w:r>
      <w:r w:rsidRPr="003C665A">
        <w:rPr>
          <w:rFonts w:asciiTheme="majorHAnsi" w:hAnsiTheme="majorHAnsi"/>
          <w:noProof/>
          <w:sz w:val="24"/>
          <w:szCs w:val="24"/>
        </w:rPr>
        <w:t xml:space="preserve">ti în limbile: română, engleză, maghiară, invitat special a fost, Doina Gecse Borgovan (Radio România Cluj). </w:t>
      </w:r>
      <w:r w:rsidRPr="003C665A">
        <w:rPr>
          <w:rFonts w:asciiTheme="majorHAnsi" w:hAnsiTheme="majorHAnsi"/>
          <w:sz w:val="24"/>
          <w:szCs w:val="24"/>
        </w:rPr>
        <w:t xml:space="preserve">Bibliotecarii au marcat această săptămână prin multiple prezentări interactive legate de carte </w:t>
      </w:r>
      <w:r w:rsidR="00B80478" w:rsidRPr="003C665A">
        <w:rPr>
          <w:rFonts w:asciiTheme="majorHAnsi" w:hAnsiTheme="majorHAnsi"/>
          <w:sz w:val="24"/>
          <w:szCs w:val="24"/>
        </w:rPr>
        <w:t>ș</w:t>
      </w:r>
      <w:r w:rsidRPr="003C665A">
        <w:rPr>
          <w:rFonts w:asciiTheme="majorHAnsi" w:hAnsiTheme="majorHAnsi"/>
          <w:sz w:val="24"/>
          <w:szCs w:val="24"/>
        </w:rPr>
        <w:t xml:space="preserve">i profesia lor, dar </w:t>
      </w:r>
      <w:r w:rsidR="00B80478" w:rsidRPr="003C665A">
        <w:rPr>
          <w:rFonts w:asciiTheme="majorHAnsi" w:hAnsiTheme="majorHAnsi"/>
          <w:sz w:val="24"/>
          <w:szCs w:val="24"/>
        </w:rPr>
        <w:t>ș</w:t>
      </w:r>
      <w:r w:rsidRPr="003C665A">
        <w:rPr>
          <w:rFonts w:asciiTheme="majorHAnsi" w:hAnsiTheme="majorHAnsi"/>
          <w:sz w:val="24"/>
          <w:szCs w:val="24"/>
        </w:rPr>
        <w:t xml:space="preserve">i prin participarea în mediul on-line la </w:t>
      </w:r>
      <w:r w:rsidRPr="003C665A">
        <w:rPr>
          <w:rFonts w:asciiTheme="majorHAnsi" w:hAnsiTheme="majorHAnsi"/>
          <w:i/>
          <w:iCs/>
          <w:sz w:val="24"/>
          <w:szCs w:val="24"/>
        </w:rPr>
        <w:t>Forumul interna</w:t>
      </w:r>
      <w:r w:rsidR="00B80478" w:rsidRPr="003C665A">
        <w:rPr>
          <w:rFonts w:asciiTheme="majorHAnsi" w:hAnsiTheme="majorHAnsi"/>
          <w:i/>
          <w:iCs/>
          <w:sz w:val="24"/>
          <w:szCs w:val="24"/>
        </w:rPr>
        <w:t>ț</w:t>
      </w:r>
      <w:r w:rsidRPr="003C665A">
        <w:rPr>
          <w:rFonts w:asciiTheme="majorHAnsi" w:hAnsiTheme="majorHAnsi"/>
          <w:i/>
          <w:iCs/>
          <w:sz w:val="24"/>
          <w:szCs w:val="24"/>
        </w:rPr>
        <w:t xml:space="preserve">ional al Tinerilor Bibliotecari „Parteneriat </w:t>
      </w:r>
      <w:r w:rsidR="00B80478" w:rsidRPr="003C665A">
        <w:rPr>
          <w:rFonts w:asciiTheme="majorHAnsi" w:hAnsiTheme="majorHAnsi"/>
          <w:i/>
          <w:iCs/>
          <w:sz w:val="24"/>
          <w:szCs w:val="24"/>
        </w:rPr>
        <w:t>ș</w:t>
      </w:r>
      <w:r w:rsidRPr="003C665A">
        <w:rPr>
          <w:rFonts w:asciiTheme="majorHAnsi" w:hAnsiTheme="majorHAnsi"/>
          <w:i/>
          <w:iCs/>
          <w:sz w:val="24"/>
          <w:szCs w:val="24"/>
        </w:rPr>
        <w:t xml:space="preserve">i cooperare” </w:t>
      </w:r>
      <w:r w:rsidRPr="003C665A">
        <w:rPr>
          <w:rFonts w:asciiTheme="majorHAnsi" w:hAnsiTheme="majorHAnsi"/>
          <w:sz w:val="24"/>
          <w:szCs w:val="24"/>
        </w:rPr>
        <w:t>organizat de Sec</w:t>
      </w:r>
      <w:r w:rsidR="00B80478" w:rsidRPr="003C665A">
        <w:rPr>
          <w:rFonts w:asciiTheme="majorHAnsi" w:hAnsiTheme="majorHAnsi"/>
          <w:sz w:val="24"/>
          <w:szCs w:val="24"/>
        </w:rPr>
        <w:t>ț</w:t>
      </w:r>
      <w:r w:rsidRPr="003C665A">
        <w:rPr>
          <w:rFonts w:asciiTheme="majorHAnsi" w:hAnsiTheme="majorHAnsi"/>
          <w:sz w:val="24"/>
          <w:szCs w:val="24"/>
        </w:rPr>
        <w:t>ia pentru tineret a Asocia</w:t>
      </w:r>
      <w:r w:rsidR="00B80478" w:rsidRPr="003C665A">
        <w:rPr>
          <w:rFonts w:asciiTheme="majorHAnsi" w:hAnsiTheme="majorHAnsi"/>
          <w:sz w:val="24"/>
          <w:szCs w:val="24"/>
        </w:rPr>
        <w:t>ț</w:t>
      </w:r>
      <w:r w:rsidRPr="003C665A">
        <w:rPr>
          <w:rFonts w:asciiTheme="majorHAnsi" w:hAnsiTheme="majorHAnsi"/>
          <w:sz w:val="24"/>
          <w:szCs w:val="24"/>
        </w:rPr>
        <w:t xml:space="preserve">iei Bibliotecilor din Ucraina. </w:t>
      </w:r>
      <w:r w:rsidRPr="003C665A">
        <w:rPr>
          <w:rFonts w:asciiTheme="majorHAnsi" w:hAnsiTheme="majorHAnsi"/>
          <w:noProof/>
          <w:sz w:val="24"/>
          <w:szCs w:val="24"/>
        </w:rPr>
        <w:t>În foaierul sediului central au putut fi vizionate o expozi</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ie de carte </w:t>
      </w:r>
      <w:r w:rsidRPr="003C665A">
        <w:rPr>
          <w:rFonts w:asciiTheme="majorHAnsi" w:hAnsiTheme="majorHAnsi"/>
          <w:i/>
          <w:iCs/>
          <w:noProof/>
          <w:sz w:val="24"/>
          <w:szCs w:val="24"/>
        </w:rPr>
        <w:t>Biblioteca în lume. Lumea în bibliotecă.</w:t>
      </w:r>
      <w:r w:rsidRPr="003C665A">
        <w:rPr>
          <w:rFonts w:asciiTheme="majorHAnsi" w:hAnsiTheme="majorHAnsi"/>
          <w:noProof/>
          <w:sz w:val="24"/>
          <w:szCs w:val="24"/>
        </w:rPr>
        <w:t xml:space="preserve"> - Atlase </w:t>
      </w:r>
      <w:r w:rsidR="00B80478" w:rsidRPr="003C665A">
        <w:rPr>
          <w:rFonts w:asciiTheme="majorHAnsi" w:hAnsiTheme="majorHAnsi"/>
          <w:noProof/>
          <w:sz w:val="24"/>
          <w:szCs w:val="24"/>
        </w:rPr>
        <w:t>ș</w:t>
      </w:r>
      <w:r w:rsidRPr="003C665A">
        <w:rPr>
          <w:rFonts w:asciiTheme="majorHAnsi" w:hAnsiTheme="majorHAnsi"/>
          <w:noProof/>
          <w:sz w:val="24"/>
          <w:szCs w:val="24"/>
        </w:rPr>
        <w:t>i hăr</w:t>
      </w:r>
      <w:r w:rsidR="00B80478" w:rsidRPr="003C665A">
        <w:rPr>
          <w:rFonts w:asciiTheme="majorHAnsi" w:hAnsiTheme="majorHAnsi"/>
          <w:noProof/>
          <w:sz w:val="24"/>
          <w:szCs w:val="24"/>
        </w:rPr>
        <w:t>ț</w:t>
      </w:r>
      <w:r w:rsidRPr="003C665A">
        <w:rPr>
          <w:rFonts w:asciiTheme="majorHAnsi" w:hAnsiTheme="majorHAnsi"/>
          <w:noProof/>
          <w:sz w:val="24"/>
          <w:szCs w:val="24"/>
        </w:rPr>
        <w:t>i inedite din fondul Colec</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iilor speciale, memorie </w:t>
      </w:r>
      <w:r w:rsidR="00B80478" w:rsidRPr="003C665A">
        <w:rPr>
          <w:rFonts w:asciiTheme="majorHAnsi" w:hAnsiTheme="majorHAnsi"/>
          <w:noProof/>
          <w:sz w:val="24"/>
          <w:szCs w:val="24"/>
        </w:rPr>
        <w:t>ș</w:t>
      </w:r>
      <w:r w:rsidRPr="003C665A">
        <w:rPr>
          <w:rFonts w:asciiTheme="majorHAnsi" w:hAnsiTheme="majorHAnsi"/>
          <w:noProof/>
          <w:sz w:val="24"/>
          <w:szCs w:val="24"/>
        </w:rPr>
        <w:t>i cunoa</w:t>
      </w:r>
      <w:r w:rsidR="00B80478" w:rsidRPr="003C665A">
        <w:rPr>
          <w:rFonts w:asciiTheme="majorHAnsi" w:hAnsiTheme="majorHAnsi"/>
          <w:noProof/>
          <w:sz w:val="24"/>
          <w:szCs w:val="24"/>
        </w:rPr>
        <w:t>ș</w:t>
      </w:r>
      <w:r w:rsidRPr="003C665A">
        <w:rPr>
          <w:rFonts w:asciiTheme="majorHAnsi" w:hAnsiTheme="majorHAnsi"/>
          <w:noProof/>
          <w:sz w:val="24"/>
          <w:szCs w:val="24"/>
        </w:rPr>
        <w:t>tere locală al Bibliotecii Jude</w:t>
      </w:r>
      <w:r w:rsidR="00B80478" w:rsidRPr="003C665A">
        <w:rPr>
          <w:rFonts w:asciiTheme="majorHAnsi" w:hAnsiTheme="majorHAnsi"/>
          <w:noProof/>
          <w:sz w:val="24"/>
          <w:szCs w:val="24"/>
        </w:rPr>
        <w:t>ț</w:t>
      </w:r>
      <w:r w:rsidRPr="003C665A">
        <w:rPr>
          <w:rFonts w:asciiTheme="majorHAnsi" w:hAnsiTheme="majorHAnsi"/>
          <w:noProof/>
          <w:sz w:val="24"/>
          <w:szCs w:val="24"/>
        </w:rPr>
        <w:t xml:space="preserve">ene „Octavian Goga” </w:t>
      </w:r>
      <w:r w:rsidR="00B80478" w:rsidRPr="003C665A">
        <w:rPr>
          <w:rFonts w:asciiTheme="majorHAnsi" w:hAnsiTheme="majorHAnsi"/>
          <w:noProof/>
          <w:sz w:val="24"/>
          <w:szCs w:val="24"/>
        </w:rPr>
        <w:t>ș</w:t>
      </w:r>
      <w:r w:rsidRPr="003C665A">
        <w:rPr>
          <w:rFonts w:asciiTheme="majorHAnsi" w:hAnsiTheme="majorHAnsi"/>
          <w:noProof/>
          <w:sz w:val="24"/>
          <w:szCs w:val="24"/>
        </w:rPr>
        <w:t xml:space="preserve">i galeria foto </w:t>
      </w:r>
      <w:r w:rsidRPr="003C665A">
        <w:rPr>
          <w:rFonts w:asciiTheme="majorHAnsi" w:hAnsiTheme="majorHAnsi"/>
          <w:i/>
          <w:iCs/>
          <w:noProof/>
          <w:sz w:val="24"/>
          <w:szCs w:val="24"/>
        </w:rPr>
        <w:t>Personalită</w:t>
      </w:r>
      <w:r w:rsidR="00B80478" w:rsidRPr="003C665A">
        <w:rPr>
          <w:rFonts w:asciiTheme="majorHAnsi" w:hAnsiTheme="majorHAnsi"/>
          <w:i/>
          <w:iCs/>
          <w:noProof/>
          <w:sz w:val="24"/>
          <w:szCs w:val="24"/>
        </w:rPr>
        <w:t>ț</w:t>
      </w:r>
      <w:r w:rsidRPr="003C665A">
        <w:rPr>
          <w:rFonts w:asciiTheme="majorHAnsi" w:hAnsiTheme="majorHAnsi"/>
          <w:i/>
          <w:iCs/>
          <w:noProof/>
          <w:sz w:val="24"/>
          <w:szCs w:val="24"/>
        </w:rPr>
        <w:t>i care au fost cândva bibliotecari.</w:t>
      </w:r>
    </w:p>
    <w:p w:rsidR="00C26E66" w:rsidRPr="003C665A" w:rsidRDefault="00C26E66" w:rsidP="00196490">
      <w:pPr>
        <w:spacing w:before="0" w:after="0"/>
        <w:jc w:val="center"/>
        <w:rPr>
          <w:rFonts w:asciiTheme="majorHAnsi" w:hAnsiTheme="majorHAnsi"/>
          <w:noProof/>
          <w:sz w:val="24"/>
          <w:szCs w:val="24"/>
        </w:rPr>
      </w:pPr>
      <w:r w:rsidRPr="003C665A">
        <w:rPr>
          <w:rFonts w:asciiTheme="majorHAnsi" w:hAnsiTheme="majorHAnsi"/>
          <w:noProof/>
          <w:sz w:val="24"/>
          <w:szCs w:val="24"/>
        </w:rPr>
        <w:drawing>
          <wp:inline distT="0" distB="0" distL="0" distR="0">
            <wp:extent cx="3533775" cy="2303883"/>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8599" cy="2307028"/>
                    </a:xfrm>
                    <a:prstGeom prst="rect">
                      <a:avLst/>
                    </a:prstGeom>
                    <a:noFill/>
                    <a:ln>
                      <a:noFill/>
                    </a:ln>
                  </pic:spPr>
                </pic:pic>
              </a:graphicData>
            </a:graphic>
          </wp:inline>
        </w:drawing>
      </w:r>
    </w:p>
    <w:p w:rsidR="00C26E66" w:rsidRPr="003C665A" w:rsidRDefault="00C26E66" w:rsidP="00196490">
      <w:pPr>
        <w:spacing w:before="0" w:after="0"/>
        <w:jc w:val="center"/>
        <w:rPr>
          <w:rFonts w:asciiTheme="majorHAnsi" w:hAnsiTheme="majorHAnsi"/>
          <w:b/>
          <w:i/>
          <w:iCs/>
          <w:color w:val="C00000"/>
          <w:sz w:val="24"/>
          <w:szCs w:val="24"/>
        </w:rPr>
      </w:pPr>
      <w:r w:rsidRPr="003C665A">
        <w:rPr>
          <w:rFonts w:asciiTheme="majorHAnsi" w:hAnsiTheme="majorHAnsi"/>
          <w:i/>
          <w:iCs/>
          <w:noProof/>
          <w:sz w:val="24"/>
          <w:szCs w:val="24"/>
        </w:rPr>
        <w:t>Întâlnire cu scriitoarea americană Kathryn Wright</w:t>
      </w:r>
    </w:p>
    <w:p w:rsidR="00C26E66" w:rsidRPr="003C665A" w:rsidRDefault="00C26E66" w:rsidP="00196490">
      <w:pPr>
        <w:spacing w:before="0" w:after="0"/>
        <w:jc w:val="both"/>
        <w:rPr>
          <w:rFonts w:asciiTheme="majorHAnsi" w:hAnsiTheme="majorHAnsi"/>
          <w:b/>
          <w:i/>
          <w:iCs/>
          <w:sz w:val="24"/>
          <w:szCs w:val="24"/>
        </w:rPr>
      </w:pPr>
    </w:p>
    <w:p w:rsidR="00C26E66" w:rsidRPr="003C665A" w:rsidRDefault="00C26E66" w:rsidP="00196490">
      <w:pPr>
        <w:spacing w:before="0" w:after="0"/>
        <w:jc w:val="both"/>
        <w:rPr>
          <w:rFonts w:asciiTheme="majorHAnsi" w:hAnsiTheme="majorHAnsi"/>
          <w:b/>
          <w:i/>
          <w:iCs/>
          <w:sz w:val="24"/>
          <w:szCs w:val="24"/>
        </w:rPr>
      </w:pPr>
      <w:r w:rsidRPr="003C665A">
        <w:rPr>
          <w:rFonts w:asciiTheme="majorHAnsi" w:hAnsiTheme="majorHAnsi"/>
          <w:b/>
          <w:i/>
          <w:iCs/>
          <w:sz w:val="24"/>
          <w:szCs w:val="24"/>
        </w:rPr>
        <w:t>Concursul de desene „Eroii căr</w:t>
      </w:r>
      <w:r w:rsidR="00B80478" w:rsidRPr="003C665A">
        <w:rPr>
          <w:rFonts w:asciiTheme="majorHAnsi" w:hAnsiTheme="majorHAnsi"/>
          <w:b/>
          <w:i/>
          <w:iCs/>
          <w:sz w:val="24"/>
          <w:szCs w:val="24"/>
        </w:rPr>
        <w:t>ț</w:t>
      </w:r>
      <w:r w:rsidRPr="003C665A">
        <w:rPr>
          <w:rFonts w:asciiTheme="majorHAnsi" w:hAnsiTheme="majorHAnsi"/>
          <w:b/>
          <w:i/>
          <w:iCs/>
          <w:sz w:val="24"/>
          <w:szCs w:val="24"/>
        </w:rPr>
        <w:t>ilor citite”</w:t>
      </w:r>
    </w:p>
    <w:p w:rsidR="00C26E66" w:rsidRPr="003C665A" w:rsidRDefault="00C26E66" w:rsidP="00196490">
      <w:pPr>
        <w:spacing w:before="0" w:after="0"/>
        <w:ind w:firstLine="706"/>
        <w:jc w:val="both"/>
        <w:rPr>
          <w:rFonts w:asciiTheme="majorHAnsi" w:hAnsiTheme="majorHAnsi"/>
          <w:sz w:val="24"/>
          <w:szCs w:val="24"/>
        </w:rPr>
      </w:pPr>
      <w:r w:rsidRPr="003C665A">
        <w:rPr>
          <w:rFonts w:asciiTheme="majorHAnsi" w:hAnsiTheme="majorHAnsi"/>
          <w:bCs/>
          <w:i/>
          <w:iCs/>
          <w:sz w:val="24"/>
          <w:szCs w:val="24"/>
        </w:rPr>
        <w:t>Concursul de desene „Eroii căr</w:t>
      </w:r>
      <w:r w:rsidR="00B80478" w:rsidRPr="003C665A">
        <w:rPr>
          <w:rFonts w:asciiTheme="majorHAnsi" w:hAnsiTheme="majorHAnsi"/>
          <w:bCs/>
          <w:i/>
          <w:iCs/>
          <w:sz w:val="24"/>
          <w:szCs w:val="24"/>
        </w:rPr>
        <w:t>ț</w:t>
      </w:r>
      <w:r w:rsidRPr="003C665A">
        <w:rPr>
          <w:rFonts w:asciiTheme="majorHAnsi" w:hAnsiTheme="majorHAnsi"/>
          <w:bCs/>
          <w:i/>
          <w:iCs/>
          <w:sz w:val="24"/>
          <w:szCs w:val="24"/>
        </w:rPr>
        <w:t>ilor citite”</w:t>
      </w:r>
      <w:r w:rsidRPr="003C665A">
        <w:rPr>
          <w:rFonts w:asciiTheme="majorHAnsi" w:hAnsiTheme="majorHAnsi"/>
          <w:sz w:val="24"/>
          <w:szCs w:val="24"/>
        </w:rPr>
        <w:t>, organizat anual cu ocazia Zilei Interna</w:t>
      </w:r>
      <w:r w:rsidR="00B80478" w:rsidRPr="003C665A">
        <w:rPr>
          <w:rFonts w:asciiTheme="majorHAnsi" w:hAnsiTheme="majorHAnsi"/>
          <w:sz w:val="24"/>
          <w:szCs w:val="24"/>
        </w:rPr>
        <w:t>ț</w:t>
      </w:r>
      <w:r w:rsidRPr="003C665A">
        <w:rPr>
          <w:rFonts w:asciiTheme="majorHAnsi" w:hAnsiTheme="majorHAnsi"/>
          <w:sz w:val="24"/>
          <w:szCs w:val="24"/>
        </w:rPr>
        <w:t>ionale a Copilului, a ajuns în anul 2021 la edi</w:t>
      </w:r>
      <w:r w:rsidR="00B80478" w:rsidRPr="003C665A">
        <w:rPr>
          <w:rFonts w:asciiTheme="majorHAnsi" w:hAnsiTheme="majorHAnsi"/>
          <w:sz w:val="24"/>
          <w:szCs w:val="24"/>
        </w:rPr>
        <w:t>ț</w:t>
      </w:r>
      <w:r w:rsidRPr="003C665A">
        <w:rPr>
          <w:rFonts w:asciiTheme="majorHAnsi" w:hAnsiTheme="majorHAnsi"/>
          <w:sz w:val="24"/>
          <w:szCs w:val="24"/>
        </w:rPr>
        <w:t xml:space="preserve">ia L </w:t>
      </w:r>
      <w:r w:rsidR="00B80478" w:rsidRPr="003C665A">
        <w:rPr>
          <w:rFonts w:asciiTheme="majorHAnsi" w:hAnsiTheme="majorHAnsi"/>
          <w:sz w:val="24"/>
          <w:szCs w:val="24"/>
        </w:rPr>
        <w:t>ș</w:t>
      </w:r>
      <w:r w:rsidRPr="003C665A">
        <w:rPr>
          <w:rFonts w:asciiTheme="majorHAnsi" w:hAnsiTheme="majorHAnsi"/>
          <w:sz w:val="24"/>
          <w:szCs w:val="24"/>
        </w:rPr>
        <w:t>i s-a desfă</w:t>
      </w:r>
      <w:r w:rsidR="00B80478" w:rsidRPr="003C665A">
        <w:rPr>
          <w:rFonts w:asciiTheme="majorHAnsi" w:hAnsiTheme="majorHAnsi"/>
          <w:sz w:val="24"/>
          <w:szCs w:val="24"/>
        </w:rPr>
        <w:t>ș</w:t>
      </w:r>
      <w:r w:rsidRPr="003C665A">
        <w:rPr>
          <w:rFonts w:asciiTheme="majorHAnsi" w:hAnsiTheme="majorHAnsi"/>
          <w:sz w:val="24"/>
          <w:szCs w:val="24"/>
        </w:rPr>
        <w:t>urat exclusiv în mediul on-line. În acest an au fost primite 725 de desene de la 14 grădini</w:t>
      </w:r>
      <w:r w:rsidR="00B80478" w:rsidRPr="003C665A">
        <w:rPr>
          <w:rFonts w:asciiTheme="majorHAnsi" w:hAnsiTheme="majorHAnsi"/>
          <w:sz w:val="24"/>
          <w:szCs w:val="24"/>
        </w:rPr>
        <w:t>ț</w:t>
      </w:r>
      <w:r w:rsidRPr="003C665A">
        <w:rPr>
          <w:rFonts w:asciiTheme="majorHAnsi" w:hAnsiTheme="majorHAnsi"/>
          <w:sz w:val="24"/>
          <w:szCs w:val="24"/>
        </w:rPr>
        <w:t xml:space="preserve">e </w:t>
      </w:r>
      <w:r w:rsidR="00B80478" w:rsidRPr="003C665A">
        <w:rPr>
          <w:rFonts w:asciiTheme="majorHAnsi" w:hAnsiTheme="majorHAnsi"/>
          <w:sz w:val="24"/>
          <w:szCs w:val="24"/>
        </w:rPr>
        <w:t>ș</w:t>
      </w:r>
      <w:r w:rsidRPr="003C665A">
        <w:rPr>
          <w:rFonts w:asciiTheme="majorHAnsi" w:hAnsiTheme="majorHAnsi"/>
          <w:sz w:val="24"/>
          <w:szCs w:val="24"/>
        </w:rPr>
        <w:t xml:space="preserve">i 32 de </w:t>
      </w:r>
      <w:r w:rsidR="00B80478" w:rsidRPr="003C665A">
        <w:rPr>
          <w:rFonts w:asciiTheme="majorHAnsi" w:hAnsiTheme="majorHAnsi"/>
          <w:sz w:val="24"/>
          <w:szCs w:val="24"/>
        </w:rPr>
        <w:t>ș</w:t>
      </w:r>
      <w:r w:rsidRPr="003C665A">
        <w:rPr>
          <w:rFonts w:asciiTheme="majorHAnsi" w:hAnsiTheme="majorHAnsi"/>
          <w:sz w:val="24"/>
          <w:szCs w:val="24"/>
        </w:rPr>
        <w:t>coli din Cluj-Napoca, Gherla, Gilău, Flore</w:t>
      </w:r>
      <w:r w:rsidR="00B80478" w:rsidRPr="003C665A">
        <w:rPr>
          <w:rFonts w:asciiTheme="majorHAnsi" w:hAnsiTheme="majorHAnsi"/>
          <w:sz w:val="24"/>
          <w:szCs w:val="24"/>
        </w:rPr>
        <w:t>ș</w:t>
      </w:r>
      <w:r w:rsidRPr="003C665A">
        <w:rPr>
          <w:rFonts w:asciiTheme="majorHAnsi" w:hAnsiTheme="majorHAnsi"/>
          <w:sz w:val="24"/>
          <w:szCs w:val="24"/>
        </w:rPr>
        <w:t>ti, Apahida, Baciu, Iclod, Dezmir. Juriul din acest an a fost format din: conf. univ. dr. Ecaterina To</w:t>
      </w:r>
      <w:r w:rsidR="00B80478" w:rsidRPr="003C665A">
        <w:rPr>
          <w:rFonts w:asciiTheme="majorHAnsi" w:hAnsiTheme="majorHAnsi"/>
          <w:sz w:val="24"/>
          <w:szCs w:val="24"/>
        </w:rPr>
        <w:t>ș</w:t>
      </w:r>
      <w:r w:rsidRPr="003C665A">
        <w:rPr>
          <w:rFonts w:asciiTheme="majorHAnsi" w:hAnsiTheme="majorHAnsi"/>
          <w:sz w:val="24"/>
          <w:szCs w:val="24"/>
        </w:rPr>
        <w:t xml:space="preserve">a, prof. Renata Barna </w:t>
      </w:r>
      <w:r w:rsidR="00B80478" w:rsidRPr="003C665A">
        <w:rPr>
          <w:rFonts w:asciiTheme="majorHAnsi" w:hAnsiTheme="majorHAnsi"/>
          <w:sz w:val="24"/>
          <w:szCs w:val="24"/>
        </w:rPr>
        <w:t>ș</w:t>
      </w:r>
      <w:r w:rsidRPr="003C665A">
        <w:rPr>
          <w:rFonts w:asciiTheme="majorHAnsi" w:hAnsiTheme="majorHAnsi"/>
          <w:sz w:val="24"/>
          <w:szCs w:val="24"/>
        </w:rPr>
        <w:t>i graficianul Adrian Barbu, care au avut misiunea grea de a selecta doar 80 de câ</w:t>
      </w:r>
      <w:r w:rsidR="00B80478" w:rsidRPr="003C665A">
        <w:rPr>
          <w:rFonts w:asciiTheme="majorHAnsi" w:hAnsiTheme="majorHAnsi"/>
          <w:sz w:val="24"/>
          <w:szCs w:val="24"/>
        </w:rPr>
        <w:t>ș</w:t>
      </w:r>
      <w:r w:rsidRPr="003C665A">
        <w:rPr>
          <w:rFonts w:asciiTheme="majorHAnsi" w:hAnsiTheme="majorHAnsi"/>
          <w:sz w:val="24"/>
          <w:szCs w:val="24"/>
        </w:rPr>
        <w:t>tigători. Lista câ</w:t>
      </w:r>
      <w:r w:rsidR="00B80478" w:rsidRPr="003C665A">
        <w:rPr>
          <w:rFonts w:asciiTheme="majorHAnsi" w:hAnsiTheme="majorHAnsi"/>
          <w:sz w:val="24"/>
          <w:szCs w:val="24"/>
        </w:rPr>
        <w:t>ș</w:t>
      </w:r>
      <w:r w:rsidRPr="003C665A">
        <w:rPr>
          <w:rFonts w:asciiTheme="majorHAnsi" w:hAnsiTheme="majorHAnsi"/>
          <w:sz w:val="24"/>
          <w:szCs w:val="24"/>
        </w:rPr>
        <w:t>tigătorilor a fost anun</w:t>
      </w:r>
      <w:r w:rsidR="00B80478" w:rsidRPr="003C665A">
        <w:rPr>
          <w:rFonts w:asciiTheme="majorHAnsi" w:hAnsiTheme="majorHAnsi"/>
          <w:sz w:val="24"/>
          <w:szCs w:val="24"/>
        </w:rPr>
        <w:t>ț</w:t>
      </w:r>
      <w:r w:rsidRPr="003C665A">
        <w:rPr>
          <w:rFonts w:asciiTheme="majorHAnsi" w:hAnsiTheme="majorHAnsi"/>
          <w:sz w:val="24"/>
          <w:szCs w:val="24"/>
        </w:rPr>
        <w:t xml:space="preserve">ată în mediul on-line: pe pagina web a bibliotecii, pe Blogul copiilor </w:t>
      </w:r>
      <w:r w:rsidR="00B80478" w:rsidRPr="003C665A">
        <w:rPr>
          <w:rFonts w:asciiTheme="majorHAnsi" w:hAnsiTheme="majorHAnsi"/>
          <w:sz w:val="24"/>
          <w:szCs w:val="24"/>
        </w:rPr>
        <w:t>ș</w:t>
      </w:r>
      <w:r w:rsidRPr="003C665A">
        <w:rPr>
          <w:rFonts w:asciiTheme="majorHAnsi" w:hAnsiTheme="majorHAnsi"/>
          <w:sz w:val="24"/>
          <w:szCs w:val="24"/>
        </w:rPr>
        <w:t xml:space="preserve">i pe pagina de </w:t>
      </w:r>
      <w:proofErr w:type="spellStart"/>
      <w:r w:rsidRPr="003C665A">
        <w:rPr>
          <w:rFonts w:asciiTheme="majorHAnsi" w:hAnsiTheme="majorHAnsi"/>
          <w:sz w:val="24"/>
          <w:szCs w:val="24"/>
        </w:rPr>
        <w:t>facebook</w:t>
      </w:r>
      <w:proofErr w:type="spellEnd"/>
      <w:r w:rsidRPr="003C665A">
        <w:rPr>
          <w:rFonts w:asciiTheme="majorHAnsi" w:hAnsiTheme="majorHAnsi"/>
          <w:sz w:val="24"/>
          <w:szCs w:val="24"/>
        </w:rPr>
        <w:t xml:space="preserve"> a bibliotecii chiar în data de 1 Iunie, iar expozi</w:t>
      </w:r>
      <w:r w:rsidR="00B80478" w:rsidRPr="003C665A">
        <w:rPr>
          <w:rFonts w:asciiTheme="majorHAnsi" w:hAnsiTheme="majorHAnsi"/>
          <w:sz w:val="24"/>
          <w:szCs w:val="24"/>
        </w:rPr>
        <w:t>ț</w:t>
      </w:r>
      <w:r w:rsidRPr="003C665A">
        <w:rPr>
          <w:rFonts w:asciiTheme="majorHAnsi" w:hAnsiTheme="majorHAnsi"/>
          <w:sz w:val="24"/>
          <w:szCs w:val="24"/>
        </w:rPr>
        <w:t>ia virtuală cu lucrările câ</w:t>
      </w:r>
      <w:r w:rsidR="00B80478" w:rsidRPr="003C665A">
        <w:rPr>
          <w:rFonts w:asciiTheme="majorHAnsi" w:hAnsiTheme="majorHAnsi"/>
          <w:sz w:val="24"/>
          <w:szCs w:val="24"/>
        </w:rPr>
        <w:t>ș</w:t>
      </w:r>
      <w:r w:rsidRPr="003C665A">
        <w:rPr>
          <w:rFonts w:asciiTheme="majorHAnsi" w:hAnsiTheme="majorHAnsi"/>
          <w:sz w:val="24"/>
          <w:szCs w:val="24"/>
        </w:rPr>
        <w:t>tigătoare a putut fi vizionată începând cu data de 2 iunie, pe Blogul copiilor „Între noi, copiii...”. Datorită situa</w:t>
      </w:r>
      <w:r w:rsidR="00B80478" w:rsidRPr="003C665A">
        <w:rPr>
          <w:rFonts w:asciiTheme="majorHAnsi" w:hAnsiTheme="majorHAnsi"/>
          <w:sz w:val="24"/>
          <w:szCs w:val="24"/>
        </w:rPr>
        <w:t>ț</w:t>
      </w:r>
      <w:r w:rsidRPr="003C665A">
        <w:rPr>
          <w:rFonts w:asciiTheme="majorHAnsi" w:hAnsiTheme="majorHAnsi"/>
          <w:sz w:val="24"/>
          <w:szCs w:val="24"/>
        </w:rPr>
        <w:t>iei pandemice, festivitatea de premiere a Concursului de desene „Eroii căr</w:t>
      </w:r>
      <w:r w:rsidR="00B80478" w:rsidRPr="003C665A">
        <w:rPr>
          <w:rFonts w:asciiTheme="majorHAnsi" w:hAnsiTheme="majorHAnsi"/>
          <w:sz w:val="24"/>
          <w:szCs w:val="24"/>
        </w:rPr>
        <w:t>ț</w:t>
      </w:r>
      <w:r w:rsidRPr="003C665A">
        <w:rPr>
          <w:rFonts w:asciiTheme="majorHAnsi" w:hAnsiTheme="majorHAnsi"/>
          <w:sz w:val="24"/>
          <w:szCs w:val="24"/>
        </w:rPr>
        <w:t>ilor citite” nu a avut loc, câ</w:t>
      </w:r>
      <w:r w:rsidR="00B80478" w:rsidRPr="003C665A">
        <w:rPr>
          <w:rFonts w:asciiTheme="majorHAnsi" w:hAnsiTheme="majorHAnsi"/>
          <w:sz w:val="24"/>
          <w:szCs w:val="24"/>
        </w:rPr>
        <w:t>ș</w:t>
      </w:r>
      <w:r w:rsidRPr="003C665A">
        <w:rPr>
          <w:rFonts w:asciiTheme="majorHAnsi" w:hAnsiTheme="majorHAnsi"/>
          <w:sz w:val="24"/>
          <w:szCs w:val="24"/>
        </w:rPr>
        <w:t xml:space="preserve">tigătorii </w:t>
      </w:r>
      <w:r w:rsidR="00B80478" w:rsidRPr="003C665A">
        <w:rPr>
          <w:rFonts w:asciiTheme="majorHAnsi" w:hAnsiTheme="majorHAnsi"/>
          <w:sz w:val="24"/>
          <w:szCs w:val="24"/>
        </w:rPr>
        <w:t>ș</w:t>
      </w:r>
      <w:r w:rsidRPr="003C665A">
        <w:rPr>
          <w:rFonts w:asciiTheme="majorHAnsi" w:hAnsiTheme="majorHAnsi"/>
          <w:sz w:val="24"/>
          <w:szCs w:val="24"/>
        </w:rPr>
        <w:t xml:space="preserve">i-au ridicat diplomele </w:t>
      </w:r>
      <w:r w:rsidR="00B80478" w:rsidRPr="003C665A">
        <w:rPr>
          <w:rFonts w:asciiTheme="majorHAnsi" w:hAnsiTheme="majorHAnsi"/>
          <w:sz w:val="24"/>
          <w:szCs w:val="24"/>
        </w:rPr>
        <w:t>ș</w:t>
      </w:r>
      <w:r w:rsidRPr="003C665A">
        <w:rPr>
          <w:rFonts w:asciiTheme="majorHAnsi" w:hAnsiTheme="majorHAnsi"/>
          <w:sz w:val="24"/>
          <w:szCs w:val="24"/>
        </w:rPr>
        <w:t>i premiile pe parcursul lunii iunie de la Sec</w:t>
      </w:r>
      <w:r w:rsidR="00B80478" w:rsidRPr="003C665A">
        <w:rPr>
          <w:rFonts w:asciiTheme="majorHAnsi" w:hAnsiTheme="majorHAnsi"/>
          <w:sz w:val="24"/>
          <w:szCs w:val="24"/>
        </w:rPr>
        <w:t>ț</w:t>
      </w:r>
      <w:r w:rsidRPr="003C665A">
        <w:rPr>
          <w:rFonts w:asciiTheme="majorHAnsi" w:hAnsiTheme="majorHAnsi"/>
          <w:sz w:val="24"/>
          <w:szCs w:val="24"/>
        </w:rPr>
        <w:t>ia pentru copii.</w:t>
      </w:r>
    </w:p>
    <w:p w:rsidR="00C26E66" w:rsidRPr="003C665A" w:rsidRDefault="00C26E66" w:rsidP="00196490">
      <w:pPr>
        <w:pStyle w:val="NormalWeb"/>
        <w:spacing w:before="0" w:beforeAutospacing="0" w:after="0" w:afterAutospacing="0" w:line="276" w:lineRule="auto"/>
        <w:ind w:firstLine="706"/>
        <w:jc w:val="both"/>
        <w:rPr>
          <w:rFonts w:asciiTheme="majorHAnsi" w:eastAsia="Calibri" w:hAnsiTheme="majorHAnsi"/>
          <w:lang w:val="ro-RO"/>
        </w:rPr>
      </w:pPr>
    </w:p>
    <w:p w:rsidR="00C26E66" w:rsidRPr="003C665A" w:rsidRDefault="00C26E66" w:rsidP="00196490">
      <w:pPr>
        <w:pStyle w:val="NormalWeb"/>
        <w:spacing w:before="0" w:beforeAutospacing="0" w:after="0" w:afterAutospacing="0" w:line="276" w:lineRule="auto"/>
        <w:jc w:val="center"/>
        <w:rPr>
          <w:rFonts w:asciiTheme="majorHAnsi" w:eastAsia="Calibri" w:hAnsiTheme="majorHAnsi"/>
          <w:lang w:val="ro-RO"/>
        </w:rPr>
      </w:pPr>
      <w:r w:rsidRPr="003C665A">
        <w:rPr>
          <w:rFonts w:asciiTheme="majorHAnsi" w:hAnsiTheme="majorHAnsi"/>
          <w:noProof/>
          <w:lang w:val="ro-RO"/>
        </w:rPr>
        <w:drawing>
          <wp:inline distT="0" distB="0" distL="0" distR="0">
            <wp:extent cx="2914650" cy="2914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rsidR="00C26E66" w:rsidRPr="003C665A" w:rsidRDefault="00C26E66" w:rsidP="00196490">
      <w:pPr>
        <w:pStyle w:val="NormalWeb"/>
        <w:spacing w:before="0" w:beforeAutospacing="0" w:after="0" w:afterAutospacing="0" w:line="276" w:lineRule="auto"/>
        <w:jc w:val="center"/>
        <w:rPr>
          <w:rFonts w:asciiTheme="majorHAnsi" w:eastAsia="Calibri" w:hAnsiTheme="majorHAnsi"/>
          <w:bCs/>
          <w:i/>
          <w:iCs/>
          <w:lang w:val="ro-RO"/>
        </w:rPr>
      </w:pPr>
      <w:r w:rsidRPr="003C665A">
        <w:rPr>
          <w:rFonts w:asciiTheme="majorHAnsi" w:eastAsia="Calibri" w:hAnsiTheme="majorHAnsi"/>
          <w:bCs/>
          <w:i/>
          <w:iCs/>
          <w:lang w:val="ro-RO"/>
        </w:rPr>
        <w:t>Câ</w:t>
      </w:r>
      <w:r w:rsidR="00B80478" w:rsidRPr="003C665A">
        <w:rPr>
          <w:rFonts w:asciiTheme="majorHAnsi" w:eastAsia="Calibri" w:hAnsiTheme="majorHAnsi"/>
          <w:bCs/>
          <w:i/>
          <w:iCs/>
          <w:lang w:val="ro-RO"/>
        </w:rPr>
        <w:t>ș</w:t>
      </w:r>
      <w:r w:rsidRPr="003C665A">
        <w:rPr>
          <w:rFonts w:asciiTheme="majorHAnsi" w:eastAsia="Calibri" w:hAnsiTheme="majorHAnsi"/>
          <w:bCs/>
          <w:i/>
          <w:iCs/>
          <w:lang w:val="ro-RO"/>
        </w:rPr>
        <w:t xml:space="preserve">tigători </w:t>
      </w:r>
      <w:r w:rsidR="00B80478" w:rsidRPr="003C665A">
        <w:rPr>
          <w:rFonts w:asciiTheme="majorHAnsi" w:eastAsia="Calibri" w:hAnsiTheme="majorHAnsi"/>
          <w:bCs/>
          <w:i/>
          <w:iCs/>
          <w:lang w:val="ro-RO"/>
        </w:rPr>
        <w:t>ș</w:t>
      </w:r>
      <w:r w:rsidRPr="003C665A">
        <w:rPr>
          <w:rFonts w:asciiTheme="majorHAnsi" w:eastAsia="Calibri" w:hAnsiTheme="majorHAnsi"/>
          <w:bCs/>
          <w:i/>
          <w:iCs/>
          <w:lang w:val="ro-RO"/>
        </w:rPr>
        <w:t xml:space="preserve">i premii ai concursului de desene </w:t>
      </w:r>
      <w:r w:rsidRPr="003C665A">
        <w:rPr>
          <w:rFonts w:asciiTheme="majorHAnsi" w:hAnsiTheme="majorHAnsi"/>
          <w:bCs/>
          <w:i/>
          <w:iCs/>
          <w:lang w:val="ro-RO"/>
        </w:rPr>
        <w:t>„Eroii căr</w:t>
      </w:r>
      <w:r w:rsidR="00B80478" w:rsidRPr="003C665A">
        <w:rPr>
          <w:rFonts w:asciiTheme="majorHAnsi" w:hAnsiTheme="majorHAnsi"/>
          <w:bCs/>
          <w:i/>
          <w:iCs/>
          <w:lang w:val="ro-RO"/>
        </w:rPr>
        <w:t>ț</w:t>
      </w:r>
      <w:r w:rsidRPr="003C665A">
        <w:rPr>
          <w:rFonts w:asciiTheme="majorHAnsi" w:hAnsiTheme="majorHAnsi"/>
          <w:bCs/>
          <w:i/>
          <w:iCs/>
          <w:lang w:val="ro-RO"/>
        </w:rPr>
        <w:t>ilor citite”</w:t>
      </w:r>
    </w:p>
    <w:p w:rsidR="00C26E66" w:rsidRPr="003C665A" w:rsidRDefault="00C26E66" w:rsidP="00196490">
      <w:pPr>
        <w:pStyle w:val="NormalWeb"/>
        <w:spacing w:before="0" w:beforeAutospacing="0" w:after="0" w:afterAutospacing="0" w:line="276" w:lineRule="auto"/>
        <w:ind w:firstLine="706"/>
        <w:jc w:val="both"/>
        <w:rPr>
          <w:rFonts w:asciiTheme="majorHAnsi" w:eastAsia="Calibri" w:hAnsiTheme="majorHAnsi"/>
          <w:b/>
          <w:i/>
          <w:iCs/>
          <w:lang w:val="ro-RO"/>
        </w:rPr>
      </w:pPr>
    </w:p>
    <w:p w:rsidR="00C26E66" w:rsidRPr="003C665A" w:rsidRDefault="00C26E66" w:rsidP="00196490">
      <w:pPr>
        <w:pStyle w:val="NormalWeb"/>
        <w:spacing w:before="0" w:beforeAutospacing="0" w:after="0" w:afterAutospacing="0" w:line="276" w:lineRule="auto"/>
        <w:ind w:firstLine="706"/>
        <w:jc w:val="both"/>
        <w:rPr>
          <w:rFonts w:asciiTheme="majorHAnsi" w:eastAsia="Calibri" w:hAnsiTheme="majorHAnsi"/>
          <w:i/>
          <w:iCs/>
          <w:lang w:val="ro-RO"/>
        </w:rPr>
      </w:pPr>
      <w:r w:rsidRPr="003C665A">
        <w:rPr>
          <w:rFonts w:asciiTheme="majorHAnsi" w:eastAsia="Calibri" w:hAnsiTheme="majorHAnsi"/>
          <w:b/>
          <w:i/>
          <w:iCs/>
          <w:lang w:val="ro-RO"/>
        </w:rPr>
        <w:t>Cenaclul literar „Traian Brad”</w:t>
      </w:r>
    </w:p>
    <w:p w:rsidR="00C26E66" w:rsidRPr="003C665A" w:rsidRDefault="00C26E66" w:rsidP="00196490">
      <w:pPr>
        <w:pStyle w:val="NormalWeb"/>
        <w:spacing w:before="0" w:beforeAutospacing="0" w:after="0" w:afterAutospacing="0" w:line="276" w:lineRule="auto"/>
        <w:ind w:firstLine="706"/>
        <w:jc w:val="both"/>
        <w:rPr>
          <w:rFonts w:asciiTheme="majorHAnsi" w:eastAsia="Calibri" w:hAnsiTheme="majorHAnsi"/>
          <w:lang w:val="ro-RO"/>
        </w:rPr>
      </w:pPr>
      <w:r w:rsidRPr="003C665A">
        <w:rPr>
          <w:rFonts w:asciiTheme="majorHAnsi" w:eastAsia="Calibri" w:hAnsiTheme="majorHAnsi"/>
          <w:lang w:val="ro-RO"/>
        </w:rPr>
        <w:t xml:space="preserve"> Sec</w:t>
      </w:r>
      <w:r w:rsidR="00B80478" w:rsidRPr="003C665A">
        <w:rPr>
          <w:rFonts w:asciiTheme="majorHAnsi" w:eastAsia="Calibri" w:hAnsiTheme="majorHAnsi"/>
          <w:lang w:val="ro-RO"/>
        </w:rPr>
        <w:t>ț</w:t>
      </w:r>
      <w:r w:rsidRPr="003C665A">
        <w:rPr>
          <w:rFonts w:asciiTheme="majorHAnsi" w:eastAsia="Calibri" w:hAnsiTheme="majorHAnsi"/>
          <w:lang w:val="ro-RO"/>
        </w:rPr>
        <w:t xml:space="preserve">ia pentru copii a continuat în mediul virtual activitatea </w:t>
      </w:r>
      <w:r w:rsidRPr="003C665A">
        <w:rPr>
          <w:rFonts w:asciiTheme="majorHAnsi" w:eastAsia="Calibri" w:hAnsiTheme="majorHAnsi"/>
          <w:bCs/>
          <w:lang w:val="ro-RO"/>
        </w:rPr>
        <w:t xml:space="preserve">Cenaclului literar „Traian Brad”. </w:t>
      </w:r>
      <w:r w:rsidRPr="003C665A">
        <w:rPr>
          <w:rFonts w:asciiTheme="majorHAnsi" w:eastAsia="Calibri" w:hAnsiTheme="majorHAnsi"/>
          <w:lang w:val="ro-RO"/>
        </w:rPr>
        <w:t xml:space="preserve">Astfel, sub îndrumarea scriitorului Victor Constantin </w:t>
      </w:r>
      <w:proofErr w:type="spellStart"/>
      <w:r w:rsidRPr="003C665A">
        <w:rPr>
          <w:rFonts w:asciiTheme="majorHAnsi" w:eastAsia="Calibri" w:hAnsiTheme="majorHAnsi"/>
          <w:lang w:val="ro-RO"/>
        </w:rPr>
        <w:t>Măru</w:t>
      </w:r>
      <w:r w:rsidR="00B80478" w:rsidRPr="003C665A">
        <w:rPr>
          <w:rFonts w:asciiTheme="majorHAnsi" w:eastAsia="Calibri" w:hAnsiTheme="majorHAnsi"/>
          <w:lang w:val="ro-RO"/>
        </w:rPr>
        <w:t>ț</w:t>
      </w:r>
      <w:r w:rsidRPr="003C665A">
        <w:rPr>
          <w:rFonts w:asciiTheme="majorHAnsi" w:eastAsia="Calibri" w:hAnsiTheme="majorHAnsi"/>
          <w:lang w:val="ro-RO"/>
        </w:rPr>
        <w:t>oiu</w:t>
      </w:r>
      <w:proofErr w:type="spellEnd"/>
      <w:r w:rsidRPr="003C665A">
        <w:rPr>
          <w:rFonts w:asciiTheme="majorHAnsi" w:eastAsia="Calibri" w:hAnsiTheme="majorHAnsi"/>
          <w:lang w:val="ro-RO"/>
        </w:rPr>
        <w:t xml:space="preserve"> s-au desfă</w:t>
      </w:r>
      <w:r w:rsidR="00B80478" w:rsidRPr="003C665A">
        <w:rPr>
          <w:rFonts w:asciiTheme="majorHAnsi" w:eastAsia="Calibri" w:hAnsiTheme="majorHAnsi"/>
          <w:lang w:val="ro-RO"/>
        </w:rPr>
        <w:t>ș</w:t>
      </w:r>
      <w:r w:rsidRPr="003C665A">
        <w:rPr>
          <w:rFonts w:asciiTheme="majorHAnsi" w:eastAsia="Calibri" w:hAnsiTheme="majorHAnsi"/>
          <w:lang w:val="ro-RO"/>
        </w:rPr>
        <w:t>urat 6 întâlniri cu 34 participan</w:t>
      </w:r>
      <w:r w:rsidR="00B80478" w:rsidRPr="003C665A">
        <w:rPr>
          <w:rFonts w:asciiTheme="majorHAnsi" w:eastAsia="Calibri" w:hAnsiTheme="majorHAnsi"/>
          <w:lang w:val="ro-RO"/>
        </w:rPr>
        <w:t>ț</w:t>
      </w:r>
      <w:r w:rsidRPr="003C665A">
        <w:rPr>
          <w:rFonts w:asciiTheme="majorHAnsi" w:eastAsia="Calibri" w:hAnsiTheme="majorHAnsi"/>
          <w:lang w:val="ro-RO"/>
        </w:rPr>
        <w:t xml:space="preserve">i </w:t>
      </w:r>
      <w:r w:rsidR="00B80478" w:rsidRPr="003C665A">
        <w:rPr>
          <w:rFonts w:asciiTheme="majorHAnsi" w:eastAsia="Calibri" w:hAnsiTheme="majorHAnsi"/>
          <w:lang w:val="ro-RO"/>
        </w:rPr>
        <w:t>ș</w:t>
      </w:r>
      <w:r w:rsidRPr="003C665A">
        <w:rPr>
          <w:rFonts w:asciiTheme="majorHAnsi" w:eastAsia="Calibri" w:hAnsiTheme="majorHAnsi"/>
          <w:lang w:val="ro-RO"/>
        </w:rPr>
        <w:t xml:space="preserve">i au fost trimise </w:t>
      </w:r>
      <w:r w:rsidR="00216818" w:rsidRPr="003C665A">
        <w:rPr>
          <w:rFonts w:asciiTheme="majorHAnsi" w:eastAsia="Calibri" w:hAnsiTheme="majorHAnsi"/>
          <w:lang w:val="ro-RO"/>
        </w:rPr>
        <w:t>lucrări</w:t>
      </w:r>
      <w:r w:rsidRPr="003C665A">
        <w:rPr>
          <w:rFonts w:asciiTheme="majorHAnsi" w:eastAsia="Calibri" w:hAnsiTheme="majorHAnsi"/>
          <w:lang w:val="ro-RO"/>
        </w:rPr>
        <w:t xml:space="preserve"> scrise de cenacli</w:t>
      </w:r>
      <w:r w:rsidR="00B80478" w:rsidRPr="003C665A">
        <w:rPr>
          <w:rFonts w:asciiTheme="majorHAnsi" w:eastAsia="Calibri" w:hAnsiTheme="majorHAnsi"/>
          <w:lang w:val="ro-RO"/>
        </w:rPr>
        <w:t>ș</w:t>
      </w:r>
      <w:r w:rsidRPr="003C665A">
        <w:rPr>
          <w:rFonts w:asciiTheme="majorHAnsi" w:eastAsia="Calibri" w:hAnsiTheme="majorHAnsi"/>
          <w:lang w:val="ro-RO"/>
        </w:rPr>
        <w:t>ti la diferite concursuri. Premiile ob</w:t>
      </w:r>
      <w:r w:rsidR="00B80478" w:rsidRPr="003C665A">
        <w:rPr>
          <w:rFonts w:asciiTheme="majorHAnsi" w:eastAsia="Calibri" w:hAnsiTheme="majorHAnsi"/>
          <w:lang w:val="ro-RO"/>
        </w:rPr>
        <w:t>ț</w:t>
      </w:r>
      <w:r w:rsidRPr="003C665A">
        <w:rPr>
          <w:rFonts w:asciiTheme="majorHAnsi" w:eastAsia="Calibri" w:hAnsiTheme="majorHAnsi"/>
          <w:lang w:val="ro-RO"/>
        </w:rPr>
        <w:t>inute sunt următoarele:</w:t>
      </w:r>
    </w:p>
    <w:p w:rsidR="00C26E66" w:rsidRPr="003C665A" w:rsidRDefault="00C26E66" w:rsidP="00196490">
      <w:pPr>
        <w:pStyle w:val="ListParagraph"/>
        <w:numPr>
          <w:ilvl w:val="0"/>
          <w:numId w:val="14"/>
        </w:numPr>
        <w:spacing w:before="0" w:after="0"/>
        <w:jc w:val="both"/>
        <w:rPr>
          <w:rFonts w:asciiTheme="majorHAnsi" w:eastAsia="Calibri" w:hAnsiTheme="majorHAnsi"/>
          <w:sz w:val="24"/>
          <w:szCs w:val="24"/>
        </w:rPr>
      </w:pPr>
      <w:proofErr w:type="spellStart"/>
      <w:r w:rsidRPr="003C665A">
        <w:rPr>
          <w:rFonts w:asciiTheme="majorHAnsi" w:hAnsiTheme="majorHAnsi"/>
          <w:sz w:val="24"/>
          <w:szCs w:val="24"/>
        </w:rPr>
        <w:t>Adinis</w:t>
      </w:r>
      <w:proofErr w:type="spellEnd"/>
      <w:r w:rsidRPr="003C665A">
        <w:rPr>
          <w:rFonts w:asciiTheme="majorHAnsi" w:hAnsiTheme="majorHAnsi"/>
          <w:sz w:val="24"/>
          <w:szCs w:val="24"/>
        </w:rPr>
        <w:t xml:space="preserve"> Petri</w:t>
      </w:r>
      <w:r w:rsidR="00B80478" w:rsidRPr="003C665A">
        <w:rPr>
          <w:rFonts w:asciiTheme="majorHAnsi" w:hAnsiTheme="majorHAnsi"/>
          <w:sz w:val="24"/>
          <w:szCs w:val="24"/>
        </w:rPr>
        <w:t>ș</w:t>
      </w:r>
      <w:r w:rsidRPr="003C665A">
        <w:rPr>
          <w:rFonts w:asciiTheme="majorHAnsi" w:hAnsiTheme="majorHAnsi"/>
          <w:sz w:val="24"/>
          <w:szCs w:val="24"/>
        </w:rPr>
        <w:t>or a ob</w:t>
      </w:r>
      <w:r w:rsidR="00B80478" w:rsidRPr="003C665A">
        <w:rPr>
          <w:rFonts w:asciiTheme="majorHAnsi" w:hAnsiTheme="majorHAnsi"/>
          <w:sz w:val="24"/>
          <w:szCs w:val="24"/>
        </w:rPr>
        <w:t>ț</w:t>
      </w:r>
      <w:r w:rsidRPr="003C665A">
        <w:rPr>
          <w:rFonts w:asciiTheme="majorHAnsi" w:hAnsiTheme="majorHAnsi"/>
          <w:sz w:val="24"/>
          <w:szCs w:val="24"/>
        </w:rPr>
        <w:t>inut men</w:t>
      </w:r>
      <w:r w:rsidR="00B80478" w:rsidRPr="003C665A">
        <w:rPr>
          <w:rFonts w:asciiTheme="majorHAnsi" w:hAnsiTheme="majorHAnsi"/>
          <w:sz w:val="24"/>
          <w:szCs w:val="24"/>
        </w:rPr>
        <w:t>ț</w:t>
      </w:r>
      <w:r w:rsidRPr="003C665A">
        <w:rPr>
          <w:rFonts w:asciiTheme="majorHAnsi" w:hAnsiTheme="majorHAnsi"/>
          <w:sz w:val="24"/>
          <w:szCs w:val="24"/>
        </w:rPr>
        <w:t>iune la Concursul Na</w:t>
      </w:r>
      <w:r w:rsidR="00B80478" w:rsidRPr="003C665A">
        <w:rPr>
          <w:rFonts w:asciiTheme="majorHAnsi" w:hAnsiTheme="majorHAnsi"/>
          <w:sz w:val="24"/>
          <w:szCs w:val="24"/>
        </w:rPr>
        <w:t>ț</w:t>
      </w:r>
      <w:r w:rsidRPr="003C665A">
        <w:rPr>
          <w:rFonts w:asciiTheme="majorHAnsi" w:hAnsiTheme="majorHAnsi"/>
          <w:sz w:val="24"/>
          <w:szCs w:val="24"/>
        </w:rPr>
        <w:t>ional de Scriere Creativă „Fantezii Literare”, organizat de Biblioteca Jude</w:t>
      </w:r>
      <w:r w:rsidR="00B80478" w:rsidRPr="003C665A">
        <w:rPr>
          <w:rFonts w:asciiTheme="majorHAnsi" w:hAnsiTheme="majorHAnsi"/>
          <w:sz w:val="24"/>
          <w:szCs w:val="24"/>
        </w:rPr>
        <w:t>ț</w:t>
      </w:r>
      <w:r w:rsidRPr="003C665A">
        <w:rPr>
          <w:rFonts w:asciiTheme="majorHAnsi" w:hAnsiTheme="majorHAnsi"/>
          <w:sz w:val="24"/>
          <w:szCs w:val="24"/>
        </w:rPr>
        <w:t>eană „Panait Istrati” Brăila;</w:t>
      </w:r>
    </w:p>
    <w:p w:rsidR="00C26E66" w:rsidRPr="003C665A" w:rsidRDefault="00C26E66" w:rsidP="00196490">
      <w:pPr>
        <w:pStyle w:val="ListParagraph"/>
        <w:numPr>
          <w:ilvl w:val="0"/>
          <w:numId w:val="14"/>
        </w:numPr>
        <w:spacing w:before="0" w:after="0"/>
        <w:jc w:val="both"/>
        <w:rPr>
          <w:rFonts w:asciiTheme="majorHAnsi" w:hAnsiTheme="majorHAnsi"/>
          <w:sz w:val="24"/>
          <w:szCs w:val="24"/>
        </w:rPr>
      </w:pPr>
      <w:r w:rsidRPr="003C665A">
        <w:rPr>
          <w:rFonts w:asciiTheme="majorHAnsi" w:hAnsiTheme="majorHAnsi"/>
          <w:sz w:val="24"/>
          <w:szCs w:val="24"/>
        </w:rPr>
        <w:t>Bîrsan Natalia a ob</w:t>
      </w:r>
      <w:r w:rsidR="00B80478" w:rsidRPr="003C665A">
        <w:rPr>
          <w:rFonts w:asciiTheme="majorHAnsi" w:hAnsiTheme="majorHAnsi"/>
          <w:sz w:val="24"/>
          <w:szCs w:val="24"/>
        </w:rPr>
        <w:t>ț</w:t>
      </w:r>
      <w:r w:rsidRPr="003C665A">
        <w:rPr>
          <w:rFonts w:asciiTheme="majorHAnsi" w:hAnsiTheme="majorHAnsi"/>
          <w:sz w:val="24"/>
          <w:szCs w:val="24"/>
        </w:rPr>
        <w:t xml:space="preserve">inut locul I </w:t>
      </w:r>
      <w:r w:rsidR="00B80478" w:rsidRPr="003C665A">
        <w:rPr>
          <w:rFonts w:asciiTheme="majorHAnsi" w:hAnsiTheme="majorHAnsi"/>
          <w:sz w:val="24"/>
          <w:szCs w:val="24"/>
        </w:rPr>
        <w:t>ș</w:t>
      </w:r>
      <w:r w:rsidRPr="003C665A">
        <w:rPr>
          <w:rFonts w:asciiTheme="majorHAnsi" w:hAnsiTheme="majorHAnsi"/>
          <w:sz w:val="24"/>
          <w:szCs w:val="24"/>
        </w:rPr>
        <w:t xml:space="preserve">i </w:t>
      </w:r>
      <w:proofErr w:type="spellStart"/>
      <w:r w:rsidRPr="003C665A">
        <w:rPr>
          <w:rFonts w:asciiTheme="majorHAnsi" w:hAnsiTheme="majorHAnsi"/>
          <w:sz w:val="24"/>
          <w:szCs w:val="24"/>
        </w:rPr>
        <w:t>Adinis</w:t>
      </w:r>
      <w:proofErr w:type="spellEnd"/>
      <w:r w:rsidRPr="003C665A">
        <w:rPr>
          <w:rFonts w:asciiTheme="majorHAnsi" w:hAnsiTheme="majorHAnsi"/>
          <w:sz w:val="24"/>
          <w:szCs w:val="24"/>
        </w:rPr>
        <w:t xml:space="preserve"> Petri</w:t>
      </w:r>
      <w:r w:rsidR="00B80478" w:rsidRPr="003C665A">
        <w:rPr>
          <w:rFonts w:asciiTheme="majorHAnsi" w:hAnsiTheme="majorHAnsi"/>
          <w:sz w:val="24"/>
          <w:szCs w:val="24"/>
        </w:rPr>
        <w:t>ș</w:t>
      </w:r>
      <w:r w:rsidRPr="003C665A">
        <w:rPr>
          <w:rFonts w:asciiTheme="majorHAnsi" w:hAnsiTheme="majorHAnsi"/>
          <w:sz w:val="24"/>
          <w:szCs w:val="24"/>
        </w:rPr>
        <w:t>or - locul III la concursul „Scrisori de mai”, organizat de Consiliul Jude</w:t>
      </w:r>
      <w:r w:rsidR="00B80478" w:rsidRPr="003C665A">
        <w:rPr>
          <w:rFonts w:asciiTheme="majorHAnsi" w:hAnsiTheme="majorHAnsi"/>
          <w:sz w:val="24"/>
          <w:szCs w:val="24"/>
        </w:rPr>
        <w:t>ț</w:t>
      </w:r>
      <w:r w:rsidRPr="003C665A">
        <w:rPr>
          <w:rFonts w:asciiTheme="majorHAnsi" w:hAnsiTheme="majorHAnsi"/>
          <w:sz w:val="24"/>
          <w:szCs w:val="24"/>
        </w:rPr>
        <w:t>ean Bistri</w:t>
      </w:r>
      <w:r w:rsidR="00B80478" w:rsidRPr="003C665A">
        <w:rPr>
          <w:rFonts w:asciiTheme="majorHAnsi" w:hAnsiTheme="majorHAnsi"/>
          <w:sz w:val="24"/>
          <w:szCs w:val="24"/>
        </w:rPr>
        <w:t>ț</w:t>
      </w:r>
      <w:r w:rsidRPr="003C665A">
        <w:rPr>
          <w:rFonts w:asciiTheme="majorHAnsi" w:hAnsiTheme="majorHAnsi"/>
          <w:sz w:val="24"/>
          <w:szCs w:val="24"/>
        </w:rPr>
        <w:t>a-Năsăud, Biblioteca Jude</w:t>
      </w:r>
      <w:r w:rsidR="00B80478" w:rsidRPr="003C665A">
        <w:rPr>
          <w:rFonts w:asciiTheme="majorHAnsi" w:hAnsiTheme="majorHAnsi"/>
          <w:sz w:val="24"/>
          <w:szCs w:val="24"/>
        </w:rPr>
        <w:t>ț</w:t>
      </w:r>
      <w:r w:rsidRPr="003C665A">
        <w:rPr>
          <w:rFonts w:asciiTheme="majorHAnsi" w:hAnsiTheme="majorHAnsi"/>
          <w:sz w:val="24"/>
          <w:szCs w:val="24"/>
        </w:rPr>
        <w:t>eană „George Bari</w:t>
      </w:r>
      <w:r w:rsidR="00B80478" w:rsidRPr="003C665A">
        <w:rPr>
          <w:rFonts w:asciiTheme="majorHAnsi" w:hAnsiTheme="majorHAnsi"/>
          <w:sz w:val="24"/>
          <w:szCs w:val="24"/>
        </w:rPr>
        <w:t>ț</w:t>
      </w:r>
      <w:r w:rsidRPr="003C665A">
        <w:rPr>
          <w:rFonts w:asciiTheme="majorHAnsi" w:hAnsiTheme="majorHAnsi"/>
          <w:sz w:val="24"/>
          <w:szCs w:val="24"/>
        </w:rPr>
        <w:t>iu” Bistri</w:t>
      </w:r>
      <w:r w:rsidR="00B80478" w:rsidRPr="003C665A">
        <w:rPr>
          <w:rFonts w:asciiTheme="majorHAnsi" w:hAnsiTheme="majorHAnsi"/>
          <w:sz w:val="24"/>
          <w:szCs w:val="24"/>
        </w:rPr>
        <w:t>ț</w:t>
      </w:r>
      <w:r w:rsidRPr="003C665A">
        <w:rPr>
          <w:rFonts w:asciiTheme="majorHAnsi" w:hAnsiTheme="majorHAnsi"/>
          <w:sz w:val="24"/>
          <w:szCs w:val="24"/>
        </w:rPr>
        <w:t xml:space="preserve">a </w:t>
      </w:r>
      <w:r w:rsidR="00B80478" w:rsidRPr="003C665A">
        <w:rPr>
          <w:rFonts w:asciiTheme="majorHAnsi" w:hAnsiTheme="majorHAnsi"/>
          <w:sz w:val="24"/>
          <w:szCs w:val="24"/>
        </w:rPr>
        <w:t>ș</w:t>
      </w:r>
      <w:r w:rsidRPr="003C665A">
        <w:rPr>
          <w:rFonts w:asciiTheme="majorHAnsi" w:hAnsiTheme="majorHAnsi"/>
          <w:sz w:val="24"/>
          <w:szCs w:val="24"/>
        </w:rPr>
        <w:t>i Palatul Copiilor Bistri</w:t>
      </w:r>
      <w:r w:rsidR="00B80478" w:rsidRPr="003C665A">
        <w:rPr>
          <w:rFonts w:asciiTheme="majorHAnsi" w:hAnsiTheme="majorHAnsi"/>
          <w:sz w:val="24"/>
          <w:szCs w:val="24"/>
        </w:rPr>
        <w:t>ț</w:t>
      </w:r>
      <w:r w:rsidRPr="003C665A">
        <w:rPr>
          <w:rFonts w:asciiTheme="majorHAnsi" w:hAnsiTheme="majorHAnsi"/>
          <w:sz w:val="24"/>
          <w:szCs w:val="24"/>
        </w:rPr>
        <w:t>a;</w:t>
      </w:r>
    </w:p>
    <w:p w:rsidR="00C26E66" w:rsidRPr="003C665A" w:rsidRDefault="00C26E66" w:rsidP="00196490">
      <w:pPr>
        <w:pStyle w:val="ListParagraph"/>
        <w:numPr>
          <w:ilvl w:val="0"/>
          <w:numId w:val="14"/>
        </w:numPr>
        <w:spacing w:before="0" w:after="0"/>
        <w:jc w:val="both"/>
        <w:rPr>
          <w:rFonts w:asciiTheme="majorHAnsi" w:hAnsiTheme="majorHAnsi"/>
          <w:sz w:val="24"/>
          <w:szCs w:val="24"/>
        </w:rPr>
      </w:pPr>
      <w:r w:rsidRPr="003C665A">
        <w:rPr>
          <w:rFonts w:asciiTheme="majorHAnsi" w:hAnsiTheme="majorHAnsi"/>
          <w:sz w:val="24"/>
          <w:szCs w:val="24"/>
        </w:rPr>
        <w:t>Amalia Gligor a ob</w:t>
      </w:r>
      <w:r w:rsidR="00B80478" w:rsidRPr="003C665A">
        <w:rPr>
          <w:rFonts w:asciiTheme="majorHAnsi" w:hAnsiTheme="majorHAnsi"/>
          <w:sz w:val="24"/>
          <w:szCs w:val="24"/>
        </w:rPr>
        <w:t>ț</w:t>
      </w:r>
      <w:r w:rsidRPr="003C665A">
        <w:rPr>
          <w:rFonts w:asciiTheme="majorHAnsi" w:hAnsiTheme="majorHAnsi"/>
          <w:sz w:val="24"/>
          <w:szCs w:val="24"/>
        </w:rPr>
        <w:t>inut Premiul „Lucian Pop” – Proză, în cadrul Festivalului Na</w:t>
      </w:r>
      <w:r w:rsidR="00B80478" w:rsidRPr="003C665A">
        <w:rPr>
          <w:rFonts w:asciiTheme="majorHAnsi" w:hAnsiTheme="majorHAnsi"/>
          <w:sz w:val="24"/>
          <w:szCs w:val="24"/>
        </w:rPr>
        <w:t>ț</w:t>
      </w:r>
      <w:r w:rsidRPr="003C665A">
        <w:rPr>
          <w:rFonts w:asciiTheme="majorHAnsi" w:hAnsiTheme="majorHAnsi"/>
          <w:sz w:val="24"/>
          <w:szCs w:val="24"/>
        </w:rPr>
        <w:t xml:space="preserve">ional Literar Concurs „Vox </w:t>
      </w:r>
      <w:proofErr w:type="spellStart"/>
      <w:r w:rsidRPr="003C665A">
        <w:rPr>
          <w:rFonts w:asciiTheme="majorHAnsi" w:hAnsiTheme="majorHAnsi"/>
          <w:sz w:val="24"/>
          <w:szCs w:val="24"/>
        </w:rPr>
        <w:t>Napocensis</w:t>
      </w:r>
      <w:proofErr w:type="spellEnd"/>
      <w:r w:rsidRPr="003C665A">
        <w:rPr>
          <w:rFonts w:asciiTheme="majorHAnsi" w:hAnsiTheme="majorHAnsi"/>
          <w:sz w:val="24"/>
          <w:szCs w:val="24"/>
        </w:rPr>
        <w:t>”, edi</w:t>
      </w:r>
      <w:r w:rsidR="00B80478" w:rsidRPr="003C665A">
        <w:rPr>
          <w:rFonts w:asciiTheme="majorHAnsi" w:hAnsiTheme="majorHAnsi"/>
          <w:sz w:val="24"/>
          <w:szCs w:val="24"/>
        </w:rPr>
        <w:t>ț</w:t>
      </w:r>
      <w:r w:rsidRPr="003C665A">
        <w:rPr>
          <w:rFonts w:asciiTheme="majorHAnsi" w:hAnsiTheme="majorHAnsi"/>
          <w:sz w:val="24"/>
          <w:szCs w:val="24"/>
        </w:rPr>
        <w:t>ia a XX-a.</w:t>
      </w:r>
    </w:p>
    <w:p w:rsidR="00C26E66" w:rsidRPr="003C665A" w:rsidRDefault="00C26E66" w:rsidP="00196490">
      <w:pPr>
        <w:spacing w:before="0" w:after="0"/>
        <w:jc w:val="center"/>
        <w:rPr>
          <w:rFonts w:asciiTheme="majorHAnsi" w:hAnsiTheme="majorHAnsi"/>
          <w:bCs/>
          <w:iCs/>
          <w:sz w:val="24"/>
          <w:szCs w:val="24"/>
        </w:rPr>
      </w:pPr>
      <w:r w:rsidRPr="003C665A">
        <w:rPr>
          <w:rFonts w:asciiTheme="majorHAnsi" w:hAnsiTheme="majorHAnsi"/>
          <w:noProof/>
          <w:sz w:val="24"/>
          <w:szCs w:val="24"/>
        </w:rPr>
        <w:lastRenderedPageBreak/>
        <w:drawing>
          <wp:inline distT="0" distB="0" distL="0" distR="0">
            <wp:extent cx="3905250" cy="2190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0" cy="2190750"/>
                    </a:xfrm>
                    <a:prstGeom prst="rect">
                      <a:avLst/>
                    </a:prstGeom>
                    <a:noFill/>
                    <a:ln>
                      <a:noFill/>
                    </a:ln>
                  </pic:spPr>
                </pic:pic>
              </a:graphicData>
            </a:graphic>
          </wp:inline>
        </w:drawing>
      </w:r>
    </w:p>
    <w:p w:rsidR="00C26E66" w:rsidRPr="003C665A" w:rsidRDefault="00C26E66" w:rsidP="00196490">
      <w:pPr>
        <w:pStyle w:val="NormalWeb"/>
        <w:spacing w:before="0" w:beforeAutospacing="0" w:after="0" w:afterAutospacing="0" w:line="276" w:lineRule="auto"/>
        <w:jc w:val="center"/>
        <w:rPr>
          <w:rFonts w:asciiTheme="majorHAnsi" w:eastAsia="Calibri" w:hAnsiTheme="majorHAnsi"/>
          <w:bCs/>
          <w:i/>
          <w:iCs/>
          <w:lang w:val="ro-RO"/>
        </w:rPr>
      </w:pPr>
      <w:r w:rsidRPr="003C665A">
        <w:rPr>
          <w:rFonts w:asciiTheme="majorHAnsi" w:eastAsia="Calibri" w:hAnsiTheme="majorHAnsi"/>
          <w:bCs/>
          <w:i/>
          <w:iCs/>
          <w:lang w:val="ro-RO"/>
        </w:rPr>
        <w:t>Cenaclul literar „Traian Brad”</w:t>
      </w:r>
    </w:p>
    <w:p w:rsidR="00C26E66" w:rsidRPr="003C665A" w:rsidRDefault="00C26E66" w:rsidP="00196490">
      <w:pPr>
        <w:spacing w:before="0" w:after="0"/>
        <w:jc w:val="both"/>
        <w:rPr>
          <w:rFonts w:asciiTheme="majorHAnsi" w:hAnsiTheme="majorHAnsi"/>
          <w:b/>
          <w:i/>
          <w:sz w:val="24"/>
          <w:szCs w:val="24"/>
        </w:rPr>
      </w:pPr>
    </w:p>
    <w:p w:rsidR="00C26E66" w:rsidRPr="003C665A" w:rsidRDefault="00C26E66" w:rsidP="00196490">
      <w:pPr>
        <w:spacing w:before="0" w:after="0"/>
        <w:jc w:val="both"/>
        <w:rPr>
          <w:rFonts w:asciiTheme="majorHAnsi" w:hAnsiTheme="majorHAnsi"/>
          <w:sz w:val="24"/>
          <w:szCs w:val="24"/>
        </w:rPr>
      </w:pPr>
      <w:r w:rsidRPr="003C665A">
        <w:rPr>
          <w:rFonts w:asciiTheme="majorHAnsi" w:hAnsiTheme="majorHAnsi"/>
          <w:b/>
          <w:i/>
          <w:sz w:val="24"/>
          <w:szCs w:val="24"/>
        </w:rPr>
        <w:t>Clubul lecturii de vacan</w:t>
      </w:r>
      <w:r w:rsidR="00B80478" w:rsidRPr="003C665A">
        <w:rPr>
          <w:rFonts w:asciiTheme="majorHAnsi" w:hAnsiTheme="majorHAnsi"/>
          <w:b/>
          <w:i/>
          <w:sz w:val="24"/>
          <w:szCs w:val="24"/>
        </w:rPr>
        <w:t>ț</w:t>
      </w:r>
      <w:r w:rsidRPr="003C665A">
        <w:rPr>
          <w:rFonts w:asciiTheme="majorHAnsi" w:hAnsiTheme="majorHAnsi"/>
          <w:b/>
          <w:i/>
          <w:sz w:val="24"/>
          <w:szCs w:val="24"/>
        </w:rPr>
        <w:t>ă „Se caută prieteni!”</w:t>
      </w:r>
    </w:p>
    <w:p w:rsidR="00C26E66" w:rsidRPr="003C665A" w:rsidRDefault="00C26E66" w:rsidP="00196490">
      <w:pPr>
        <w:spacing w:before="0" w:after="0"/>
        <w:ind w:firstLine="706"/>
        <w:jc w:val="both"/>
        <w:rPr>
          <w:rFonts w:asciiTheme="majorHAnsi" w:hAnsiTheme="majorHAnsi"/>
          <w:sz w:val="24"/>
          <w:szCs w:val="24"/>
        </w:rPr>
      </w:pPr>
      <w:r w:rsidRPr="003C665A">
        <w:rPr>
          <w:rFonts w:asciiTheme="majorHAnsi" w:hAnsiTheme="majorHAnsi"/>
          <w:bCs/>
          <w:i/>
          <w:iCs/>
          <w:sz w:val="24"/>
          <w:szCs w:val="24"/>
        </w:rPr>
        <w:t>Clubul lecturii de vacan</w:t>
      </w:r>
      <w:r w:rsidR="00B80478" w:rsidRPr="003C665A">
        <w:rPr>
          <w:rFonts w:asciiTheme="majorHAnsi" w:hAnsiTheme="majorHAnsi"/>
          <w:bCs/>
          <w:i/>
          <w:iCs/>
          <w:sz w:val="24"/>
          <w:szCs w:val="24"/>
        </w:rPr>
        <w:t>ț</w:t>
      </w:r>
      <w:r w:rsidRPr="003C665A">
        <w:rPr>
          <w:rFonts w:asciiTheme="majorHAnsi" w:hAnsiTheme="majorHAnsi"/>
          <w:bCs/>
          <w:i/>
          <w:iCs/>
          <w:sz w:val="24"/>
          <w:szCs w:val="24"/>
        </w:rPr>
        <w:t>ă</w:t>
      </w:r>
      <w:r w:rsidRPr="003C665A">
        <w:rPr>
          <w:rFonts w:asciiTheme="majorHAnsi" w:hAnsiTheme="majorHAnsi"/>
          <w:sz w:val="24"/>
          <w:szCs w:val="24"/>
        </w:rPr>
        <w:t xml:space="preserve">, adresat copiilor cu vârsta cuprinsă între 10 </w:t>
      </w:r>
      <w:r w:rsidR="00B80478" w:rsidRPr="003C665A">
        <w:rPr>
          <w:rFonts w:asciiTheme="majorHAnsi" w:hAnsiTheme="majorHAnsi"/>
          <w:sz w:val="24"/>
          <w:szCs w:val="24"/>
        </w:rPr>
        <w:t>ș</w:t>
      </w:r>
      <w:r w:rsidRPr="003C665A">
        <w:rPr>
          <w:rFonts w:asciiTheme="majorHAnsi" w:hAnsiTheme="majorHAnsi"/>
          <w:sz w:val="24"/>
          <w:szCs w:val="24"/>
        </w:rPr>
        <w:t xml:space="preserve">i 14 ani, a avut în anul 2021 tema </w:t>
      </w:r>
      <w:r w:rsidRPr="003C665A">
        <w:rPr>
          <w:rFonts w:asciiTheme="majorHAnsi" w:hAnsiTheme="majorHAnsi"/>
          <w:bCs/>
          <w:i/>
          <w:iCs/>
          <w:sz w:val="24"/>
          <w:szCs w:val="24"/>
        </w:rPr>
        <w:t>„Se caută prieteni!”</w:t>
      </w:r>
      <w:r w:rsidRPr="003C665A">
        <w:rPr>
          <w:rFonts w:asciiTheme="majorHAnsi" w:hAnsiTheme="majorHAnsi"/>
          <w:sz w:val="24"/>
          <w:szCs w:val="24"/>
        </w:rPr>
        <w:t>. S-a desfă</w:t>
      </w:r>
      <w:r w:rsidR="00B80478" w:rsidRPr="003C665A">
        <w:rPr>
          <w:rFonts w:asciiTheme="majorHAnsi" w:hAnsiTheme="majorHAnsi"/>
          <w:sz w:val="24"/>
          <w:szCs w:val="24"/>
        </w:rPr>
        <w:t>ș</w:t>
      </w:r>
      <w:r w:rsidRPr="003C665A">
        <w:rPr>
          <w:rFonts w:asciiTheme="majorHAnsi" w:hAnsiTheme="majorHAnsi"/>
          <w:sz w:val="24"/>
          <w:szCs w:val="24"/>
        </w:rPr>
        <w:t>urat în perioada 5-9 iulie 2021, iar activită</w:t>
      </w:r>
      <w:r w:rsidR="00B80478" w:rsidRPr="003C665A">
        <w:rPr>
          <w:rFonts w:asciiTheme="majorHAnsi" w:hAnsiTheme="majorHAnsi"/>
          <w:sz w:val="24"/>
          <w:szCs w:val="24"/>
        </w:rPr>
        <w:t>ț</w:t>
      </w:r>
      <w:r w:rsidRPr="003C665A">
        <w:rPr>
          <w:rFonts w:asciiTheme="majorHAnsi" w:hAnsiTheme="majorHAnsi"/>
          <w:sz w:val="24"/>
          <w:szCs w:val="24"/>
        </w:rPr>
        <w:t>ile au fost dedicate Zilei Interna</w:t>
      </w:r>
      <w:r w:rsidR="00B80478" w:rsidRPr="003C665A">
        <w:rPr>
          <w:rFonts w:asciiTheme="majorHAnsi" w:hAnsiTheme="majorHAnsi"/>
          <w:sz w:val="24"/>
          <w:szCs w:val="24"/>
        </w:rPr>
        <w:t>ț</w:t>
      </w:r>
      <w:r w:rsidRPr="003C665A">
        <w:rPr>
          <w:rFonts w:asciiTheme="majorHAnsi" w:hAnsiTheme="majorHAnsi"/>
          <w:sz w:val="24"/>
          <w:szCs w:val="24"/>
        </w:rPr>
        <w:t xml:space="preserve">ionale a Prieteniei, sărbătorită în 30 iulie, </w:t>
      </w:r>
      <w:r w:rsidR="00B80478" w:rsidRPr="003C665A">
        <w:rPr>
          <w:rFonts w:asciiTheme="majorHAnsi" w:hAnsiTheme="majorHAnsi"/>
          <w:sz w:val="24"/>
          <w:szCs w:val="24"/>
        </w:rPr>
        <w:t>ș</w:t>
      </w:r>
      <w:r w:rsidRPr="003C665A">
        <w:rPr>
          <w:rFonts w:asciiTheme="majorHAnsi" w:hAnsiTheme="majorHAnsi"/>
          <w:sz w:val="24"/>
          <w:szCs w:val="24"/>
        </w:rPr>
        <w:t>i au cuprins discu</w:t>
      </w:r>
      <w:r w:rsidR="00B80478" w:rsidRPr="003C665A">
        <w:rPr>
          <w:rFonts w:asciiTheme="majorHAnsi" w:hAnsiTheme="majorHAnsi"/>
          <w:sz w:val="24"/>
          <w:szCs w:val="24"/>
        </w:rPr>
        <w:t>ț</w:t>
      </w:r>
      <w:r w:rsidRPr="003C665A">
        <w:rPr>
          <w:rFonts w:asciiTheme="majorHAnsi" w:hAnsiTheme="majorHAnsi"/>
          <w:sz w:val="24"/>
          <w:szCs w:val="24"/>
        </w:rPr>
        <w:t>ii despre prietenie pornind de la cele mai îndrăgite căr</w:t>
      </w:r>
      <w:r w:rsidR="00B80478" w:rsidRPr="003C665A">
        <w:rPr>
          <w:rFonts w:asciiTheme="majorHAnsi" w:hAnsiTheme="majorHAnsi"/>
          <w:sz w:val="24"/>
          <w:szCs w:val="24"/>
        </w:rPr>
        <w:t>ț</w:t>
      </w:r>
      <w:r w:rsidRPr="003C665A">
        <w:rPr>
          <w:rFonts w:asciiTheme="majorHAnsi" w:hAnsiTheme="majorHAnsi"/>
          <w:sz w:val="24"/>
          <w:szCs w:val="24"/>
        </w:rPr>
        <w:t>i ale Sec</w:t>
      </w:r>
      <w:r w:rsidR="00B80478" w:rsidRPr="003C665A">
        <w:rPr>
          <w:rFonts w:asciiTheme="majorHAnsi" w:hAnsiTheme="majorHAnsi"/>
          <w:sz w:val="24"/>
          <w:szCs w:val="24"/>
        </w:rPr>
        <w:t>ț</w:t>
      </w:r>
      <w:r w:rsidRPr="003C665A">
        <w:rPr>
          <w:rFonts w:asciiTheme="majorHAnsi" w:hAnsiTheme="majorHAnsi"/>
          <w:sz w:val="24"/>
          <w:szCs w:val="24"/>
        </w:rPr>
        <w:t xml:space="preserve">iei pentru copii. Pornind de la prietenii celebre, cum sunt cele dintre Mihai Eminescu </w:t>
      </w:r>
      <w:r w:rsidR="00B80478" w:rsidRPr="003C665A">
        <w:rPr>
          <w:rFonts w:asciiTheme="majorHAnsi" w:hAnsiTheme="majorHAnsi"/>
          <w:sz w:val="24"/>
          <w:szCs w:val="24"/>
        </w:rPr>
        <w:t>ș</w:t>
      </w:r>
      <w:r w:rsidRPr="003C665A">
        <w:rPr>
          <w:rFonts w:asciiTheme="majorHAnsi" w:hAnsiTheme="majorHAnsi"/>
          <w:sz w:val="24"/>
          <w:szCs w:val="24"/>
        </w:rPr>
        <w:t xml:space="preserve">i Ion Creangă, George Enescu </w:t>
      </w:r>
      <w:r w:rsidR="00B80478" w:rsidRPr="003C665A">
        <w:rPr>
          <w:rFonts w:asciiTheme="majorHAnsi" w:hAnsiTheme="majorHAnsi"/>
          <w:sz w:val="24"/>
          <w:szCs w:val="24"/>
        </w:rPr>
        <w:t>ș</w:t>
      </w:r>
      <w:r w:rsidRPr="003C665A">
        <w:rPr>
          <w:rFonts w:asciiTheme="majorHAnsi" w:hAnsiTheme="majorHAnsi"/>
          <w:sz w:val="24"/>
          <w:szCs w:val="24"/>
        </w:rPr>
        <w:t xml:space="preserve">i Yehudi Menuhin, dar </w:t>
      </w:r>
      <w:r w:rsidR="00B80478" w:rsidRPr="003C665A">
        <w:rPr>
          <w:rFonts w:asciiTheme="majorHAnsi" w:hAnsiTheme="majorHAnsi"/>
          <w:sz w:val="24"/>
          <w:szCs w:val="24"/>
        </w:rPr>
        <w:t>ș</w:t>
      </w:r>
      <w:r w:rsidRPr="003C665A">
        <w:rPr>
          <w:rFonts w:asciiTheme="majorHAnsi" w:hAnsiTheme="majorHAnsi"/>
          <w:sz w:val="24"/>
          <w:szCs w:val="24"/>
        </w:rPr>
        <w:t>i de la prietenii necuvântători sau chiar imaginari, participan</w:t>
      </w:r>
      <w:r w:rsidR="00B80478" w:rsidRPr="003C665A">
        <w:rPr>
          <w:rFonts w:asciiTheme="majorHAnsi" w:hAnsiTheme="majorHAnsi"/>
          <w:sz w:val="24"/>
          <w:szCs w:val="24"/>
        </w:rPr>
        <w:t>ț</w:t>
      </w:r>
      <w:r w:rsidRPr="003C665A">
        <w:rPr>
          <w:rFonts w:asciiTheme="majorHAnsi" w:hAnsiTheme="majorHAnsi"/>
          <w:sz w:val="24"/>
          <w:szCs w:val="24"/>
        </w:rPr>
        <w:t>ii la club au con</w:t>
      </w:r>
      <w:r w:rsidR="00B80478" w:rsidRPr="003C665A">
        <w:rPr>
          <w:rFonts w:asciiTheme="majorHAnsi" w:hAnsiTheme="majorHAnsi"/>
          <w:sz w:val="24"/>
          <w:szCs w:val="24"/>
        </w:rPr>
        <w:t>ș</w:t>
      </w:r>
      <w:r w:rsidRPr="003C665A">
        <w:rPr>
          <w:rFonts w:asciiTheme="majorHAnsi" w:hAnsiTheme="majorHAnsi"/>
          <w:sz w:val="24"/>
          <w:szCs w:val="24"/>
        </w:rPr>
        <w:t xml:space="preserve">tientizat ce înseamnă o prietenie reală </w:t>
      </w:r>
      <w:r w:rsidR="00B80478" w:rsidRPr="003C665A">
        <w:rPr>
          <w:rFonts w:asciiTheme="majorHAnsi" w:hAnsiTheme="majorHAnsi"/>
          <w:sz w:val="24"/>
          <w:szCs w:val="24"/>
        </w:rPr>
        <w:t>ș</w:t>
      </w:r>
      <w:r w:rsidRPr="003C665A">
        <w:rPr>
          <w:rFonts w:asciiTheme="majorHAnsi" w:hAnsiTheme="majorHAnsi"/>
          <w:sz w:val="24"/>
          <w:szCs w:val="24"/>
        </w:rPr>
        <w:t>i cine le este prieten cu adevărat. Ei au concluzionat că prieten le poate fi copilul de aproape, animălu</w:t>
      </w:r>
      <w:r w:rsidR="00B80478" w:rsidRPr="003C665A">
        <w:rPr>
          <w:rFonts w:asciiTheme="majorHAnsi" w:hAnsiTheme="majorHAnsi"/>
          <w:sz w:val="24"/>
          <w:szCs w:val="24"/>
        </w:rPr>
        <w:t>ț</w:t>
      </w:r>
      <w:r w:rsidRPr="003C665A">
        <w:rPr>
          <w:rFonts w:asciiTheme="majorHAnsi" w:hAnsiTheme="majorHAnsi"/>
          <w:sz w:val="24"/>
          <w:szCs w:val="24"/>
        </w:rPr>
        <w:t>ul pe care îl au acasă sau o carte, cu condi</w:t>
      </w:r>
      <w:r w:rsidR="00B80478" w:rsidRPr="003C665A">
        <w:rPr>
          <w:rFonts w:asciiTheme="majorHAnsi" w:hAnsiTheme="majorHAnsi"/>
          <w:sz w:val="24"/>
          <w:szCs w:val="24"/>
        </w:rPr>
        <w:t>ț</w:t>
      </w:r>
      <w:r w:rsidRPr="003C665A">
        <w:rPr>
          <w:rFonts w:asciiTheme="majorHAnsi" w:hAnsiTheme="majorHAnsi"/>
          <w:sz w:val="24"/>
          <w:szCs w:val="24"/>
        </w:rPr>
        <w:t>ia să respecte ni</w:t>
      </w:r>
      <w:r w:rsidR="00B80478" w:rsidRPr="003C665A">
        <w:rPr>
          <w:rFonts w:asciiTheme="majorHAnsi" w:hAnsiTheme="majorHAnsi"/>
          <w:sz w:val="24"/>
          <w:szCs w:val="24"/>
        </w:rPr>
        <w:t>ș</w:t>
      </w:r>
      <w:r w:rsidRPr="003C665A">
        <w:rPr>
          <w:rFonts w:asciiTheme="majorHAnsi" w:hAnsiTheme="majorHAnsi"/>
          <w:sz w:val="24"/>
          <w:szCs w:val="24"/>
        </w:rPr>
        <w:t xml:space="preserve">te reguli nescrise ale prieteniei. </w:t>
      </w:r>
    </w:p>
    <w:p w:rsidR="00C26E66" w:rsidRPr="003C665A" w:rsidRDefault="00C26E66" w:rsidP="00196490">
      <w:pPr>
        <w:spacing w:before="0" w:after="0"/>
        <w:ind w:firstLine="706"/>
        <w:jc w:val="both"/>
        <w:rPr>
          <w:rFonts w:asciiTheme="majorHAnsi" w:hAnsiTheme="majorHAnsi"/>
          <w:sz w:val="24"/>
          <w:szCs w:val="24"/>
        </w:rPr>
      </w:pPr>
    </w:p>
    <w:p w:rsidR="00C26E66" w:rsidRPr="003C665A" w:rsidRDefault="00C26E66" w:rsidP="00196490">
      <w:pPr>
        <w:spacing w:before="0" w:after="0"/>
        <w:jc w:val="center"/>
        <w:rPr>
          <w:rFonts w:asciiTheme="majorHAnsi" w:hAnsiTheme="majorHAnsi"/>
          <w:sz w:val="24"/>
          <w:szCs w:val="24"/>
        </w:rPr>
      </w:pPr>
      <w:r w:rsidRPr="003C665A">
        <w:rPr>
          <w:rFonts w:asciiTheme="majorHAnsi" w:hAnsiTheme="majorHAnsi"/>
          <w:noProof/>
          <w:sz w:val="24"/>
          <w:szCs w:val="24"/>
        </w:rPr>
        <w:drawing>
          <wp:inline distT="0" distB="0" distL="0" distR="0">
            <wp:extent cx="3019425" cy="2496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1850" cy="2498380"/>
                    </a:xfrm>
                    <a:prstGeom prst="rect">
                      <a:avLst/>
                    </a:prstGeom>
                    <a:noFill/>
                    <a:ln>
                      <a:noFill/>
                    </a:ln>
                  </pic:spPr>
                </pic:pic>
              </a:graphicData>
            </a:graphic>
          </wp:inline>
        </w:drawing>
      </w:r>
    </w:p>
    <w:p w:rsidR="00C26E66" w:rsidRPr="003C665A" w:rsidRDefault="00C26E66" w:rsidP="00196490">
      <w:pPr>
        <w:spacing w:before="0" w:after="0"/>
        <w:jc w:val="center"/>
        <w:rPr>
          <w:rFonts w:asciiTheme="majorHAnsi" w:hAnsiTheme="majorHAnsi"/>
          <w:b/>
          <w:bCs/>
          <w:i/>
          <w:iCs/>
          <w:sz w:val="24"/>
          <w:szCs w:val="24"/>
        </w:rPr>
      </w:pPr>
      <w:r w:rsidRPr="003C665A">
        <w:rPr>
          <w:rFonts w:asciiTheme="majorHAnsi" w:hAnsiTheme="majorHAnsi"/>
          <w:bCs/>
          <w:i/>
          <w:iCs/>
          <w:sz w:val="24"/>
          <w:szCs w:val="24"/>
        </w:rPr>
        <w:t>Clubul lecturii de vacan</w:t>
      </w:r>
      <w:r w:rsidR="00B80478" w:rsidRPr="003C665A">
        <w:rPr>
          <w:rFonts w:asciiTheme="majorHAnsi" w:hAnsiTheme="majorHAnsi"/>
          <w:bCs/>
          <w:i/>
          <w:iCs/>
          <w:sz w:val="24"/>
          <w:szCs w:val="24"/>
        </w:rPr>
        <w:t>ț</w:t>
      </w:r>
      <w:r w:rsidRPr="003C665A">
        <w:rPr>
          <w:rFonts w:asciiTheme="majorHAnsi" w:hAnsiTheme="majorHAnsi"/>
          <w:bCs/>
          <w:i/>
          <w:iCs/>
          <w:sz w:val="24"/>
          <w:szCs w:val="24"/>
        </w:rPr>
        <w:t>ă la Filiala Zorilor</w:t>
      </w:r>
    </w:p>
    <w:p w:rsidR="00C26E66" w:rsidRPr="003C665A" w:rsidRDefault="00C26E66" w:rsidP="00196490">
      <w:pPr>
        <w:spacing w:before="0" w:after="0"/>
        <w:jc w:val="both"/>
        <w:rPr>
          <w:rFonts w:asciiTheme="majorHAnsi" w:hAnsiTheme="majorHAnsi"/>
          <w:b/>
          <w:bCs/>
          <w:i/>
          <w:iCs/>
          <w:sz w:val="24"/>
          <w:szCs w:val="24"/>
        </w:rPr>
      </w:pPr>
    </w:p>
    <w:p w:rsidR="00C26E66" w:rsidRPr="003C665A" w:rsidRDefault="00C26E66" w:rsidP="00196490">
      <w:pPr>
        <w:spacing w:before="0" w:after="0"/>
        <w:jc w:val="both"/>
        <w:rPr>
          <w:rFonts w:asciiTheme="majorHAnsi" w:hAnsiTheme="majorHAnsi"/>
          <w:b/>
          <w:bCs/>
          <w:i/>
          <w:iCs/>
          <w:sz w:val="24"/>
          <w:szCs w:val="24"/>
        </w:rPr>
      </w:pPr>
      <w:r w:rsidRPr="003C665A">
        <w:rPr>
          <w:rFonts w:asciiTheme="majorHAnsi" w:hAnsiTheme="majorHAnsi"/>
          <w:b/>
          <w:bCs/>
          <w:i/>
          <w:iCs/>
          <w:sz w:val="24"/>
          <w:szCs w:val="24"/>
        </w:rPr>
        <w:t>Programul estival de lectură „E vremea cititului!”</w:t>
      </w:r>
    </w:p>
    <w:p w:rsidR="00C26E66" w:rsidRPr="003C665A" w:rsidRDefault="00C26E66" w:rsidP="00196490">
      <w:pPr>
        <w:spacing w:before="0" w:after="0"/>
        <w:ind w:firstLine="709"/>
        <w:jc w:val="both"/>
        <w:rPr>
          <w:rFonts w:asciiTheme="majorHAnsi" w:hAnsiTheme="majorHAnsi"/>
          <w:sz w:val="24"/>
          <w:szCs w:val="24"/>
        </w:rPr>
      </w:pPr>
      <w:r w:rsidRPr="003C665A">
        <w:rPr>
          <w:rFonts w:asciiTheme="majorHAnsi" w:hAnsiTheme="majorHAnsi"/>
          <w:sz w:val="24"/>
          <w:szCs w:val="24"/>
        </w:rPr>
        <w:t>Cea de-a cincea edi</w:t>
      </w:r>
      <w:r w:rsidR="00B80478" w:rsidRPr="003C665A">
        <w:rPr>
          <w:rFonts w:asciiTheme="majorHAnsi" w:hAnsiTheme="majorHAnsi"/>
          <w:sz w:val="24"/>
          <w:szCs w:val="24"/>
        </w:rPr>
        <w:t>ț</w:t>
      </w:r>
      <w:r w:rsidRPr="003C665A">
        <w:rPr>
          <w:rFonts w:asciiTheme="majorHAnsi" w:hAnsiTheme="majorHAnsi"/>
          <w:sz w:val="24"/>
          <w:szCs w:val="24"/>
        </w:rPr>
        <w:t xml:space="preserve">ie a </w:t>
      </w:r>
      <w:r w:rsidRPr="003C665A">
        <w:rPr>
          <w:rFonts w:asciiTheme="majorHAnsi" w:hAnsiTheme="majorHAnsi"/>
          <w:bCs/>
          <w:i/>
          <w:iCs/>
          <w:sz w:val="24"/>
          <w:szCs w:val="24"/>
        </w:rPr>
        <w:t>Programului estival de lectură „E vremea cititului”</w:t>
      </w:r>
      <w:r w:rsidRPr="003C665A">
        <w:rPr>
          <w:rFonts w:asciiTheme="majorHAnsi" w:hAnsiTheme="majorHAnsi"/>
          <w:sz w:val="24"/>
          <w:szCs w:val="24"/>
        </w:rPr>
        <w:t>, desfă</w:t>
      </w:r>
      <w:r w:rsidR="00B80478" w:rsidRPr="003C665A">
        <w:rPr>
          <w:rFonts w:asciiTheme="majorHAnsi" w:hAnsiTheme="majorHAnsi"/>
          <w:sz w:val="24"/>
          <w:szCs w:val="24"/>
        </w:rPr>
        <w:t>ș</w:t>
      </w:r>
      <w:r w:rsidRPr="003C665A">
        <w:rPr>
          <w:rFonts w:asciiTheme="majorHAnsi" w:hAnsiTheme="majorHAnsi"/>
          <w:sz w:val="24"/>
          <w:szCs w:val="24"/>
        </w:rPr>
        <w:t>urată în perioada 4-25 august 2021, a fost dedicată căr</w:t>
      </w:r>
      <w:r w:rsidR="00B80478" w:rsidRPr="003C665A">
        <w:rPr>
          <w:rFonts w:asciiTheme="majorHAnsi" w:hAnsiTheme="majorHAnsi"/>
          <w:sz w:val="24"/>
          <w:szCs w:val="24"/>
        </w:rPr>
        <w:t>ț</w:t>
      </w:r>
      <w:r w:rsidRPr="003C665A">
        <w:rPr>
          <w:rFonts w:asciiTheme="majorHAnsi" w:hAnsiTheme="majorHAnsi"/>
          <w:sz w:val="24"/>
          <w:szCs w:val="24"/>
        </w:rPr>
        <w:t xml:space="preserve">ilor vii. Deschise, generoase, zâmbitoare, pline de idei </w:t>
      </w:r>
      <w:r w:rsidR="00B80478" w:rsidRPr="003C665A">
        <w:rPr>
          <w:rFonts w:asciiTheme="majorHAnsi" w:hAnsiTheme="majorHAnsi"/>
          <w:sz w:val="24"/>
          <w:szCs w:val="24"/>
        </w:rPr>
        <w:t>ș</w:t>
      </w:r>
      <w:r w:rsidRPr="003C665A">
        <w:rPr>
          <w:rFonts w:asciiTheme="majorHAnsi" w:hAnsiTheme="majorHAnsi"/>
          <w:sz w:val="24"/>
          <w:szCs w:val="24"/>
        </w:rPr>
        <w:t>i sfaturi, căr</w:t>
      </w:r>
      <w:r w:rsidR="00B80478" w:rsidRPr="003C665A">
        <w:rPr>
          <w:rFonts w:asciiTheme="majorHAnsi" w:hAnsiTheme="majorHAnsi"/>
          <w:sz w:val="24"/>
          <w:szCs w:val="24"/>
        </w:rPr>
        <w:t>ț</w:t>
      </w:r>
      <w:r w:rsidRPr="003C665A">
        <w:rPr>
          <w:rFonts w:asciiTheme="majorHAnsi" w:hAnsiTheme="majorHAnsi"/>
          <w:sz w:val="24"/>
          <w:szCs w:val="24"/>
        </w:rPr>
        <w:t xml:space="preserve">ile vii s-au lăsat citite vizual, auditiv, mental </w:t>
      </w:r>
      <w:r w:rsidR="00B80478" w:rsidRPr="003C665A">
        <w:rPr>
          <w:rFonts w:asciiTheme="majorHAnsi" w:hAnsiTheme="majorHAnsi"/>
          <w:sz w:val="24"/>
          <w:szCs w:val="24"/>
        </w:rPr>
        <w:t>ș</w:t>
      </w:r>
      <w:r w:rsidRPr="003C665A">
        <w:rPr>
          <w:rFonts w:asciiTheme="majorHAnsi" w:hAnsiTheme="majorHAnsi"/>
          <w:sz w:val="24"/>
          <w:szCs w:val="24"/>
        </w:rPr>
        <w:t>i emo</w:t>
      </w:r>
      <w:r w:rsidR="00B80478" w:rsidRPr="003C665A">
        <w:rPr>
          <w:rFonts w:asciiTheme="majorHAnsi" w:hAnsiTheme="majorHAnsi"/>
          <w:sz w:val="24"/>
          <w:szCs w:val="24"/>
        </w:rPr>
        <w:t>ț</w:t>
      </w:r>
      <w:r w:rsidRPr="003C665A">
        <w:rPr>
          <w:rFonts w:asciiTheme="majorHAnsi" w:hAnsiTheme="majorHAnsi"/>
          <w:sz w:val="24"/>
          <w:szCs w:val="24"/>
        </w:rPr>
        <w:t>ional, oferind în plus, fa</w:t>
      </w:r>
      <w:r w:rsidR="00B80478" w:rsidRPr="003C665A">
        <w:rPr>
          <w:rFonts w:asciiTheme="majorHAnsi" w:hAnsiTheme="majorHAnsi"/>
          <w:sz w:val="24"/>
          <w:szCs w:val="24"/>
        </w:rPr>
        <w:t>ț</w:t>
      </w:r>
      <w:r w:rsidRPr="003C665A">
        <w:rPr>
          <w:rFonts w:asciiTheme="majorHAnsi" w:hAnsiTheme="majorHAnsi"/>
          <w:sz w:val="24"/>
          <w:szCs w:val="24"/>
        </w:rPr>
        <w:t>ă de căr</w:t>
      </w:r>
      <w:r w:rsidR="00B80478" w:rsidRPr="003C665A">
        <w:rPr>
          <w:rFonts w:asciiTheme="majorHAnsi" w:hAnsiTheme="majorHAnsi"/>
          <w:sz w:val="24"/>
          <w:szCs w:val="24"/>
        </w:rPr>
        <w:t>ț</w:t>
      </w:r>
      <w:r w:rsidRPr="003C665A">
        <w:rPr>
          <w:rFonts w:asciiTheme="majorHAnsi" w:hAnsiTheme="majorHAnsi"/>
          <w:sz w:val="24"/>
          <w:szCs w:val="24"/>
        </w:rPr>
        <w:t>ile clasice, de hârtie, plăcuta experien</w:t>
      </w:r>
      <w:r w:rsidR="00B80478" w:rsidRPr="003C665A">
        <w:rPr>
          <w:rFonts w:asciiTheme="majorHAnsi" w:hAnsiTheme="majorHAnsi"/>
          <w:sz w:val="24"/>
          <w:szCs w:val="24"/>
        </w:rPr>
        <w:t>ț</w:t>
      </w:r>
      <w:r w:rsidRPr="003C665A">
        <w:rPr>
          <w:rFonts w:asciiTheme="majorHAnsi" w:hAnsiTheme="majorHAnsi"/>
          <w:sz w:val="24"/>
          <w:szCs w:val="24"/>
        </w:rPr>
        <w:t xml:space="preserve">ă a contactului uman. Astfel, ne-am </w:t>
      </w:r>
      <w:r w:rsidRPr="003C665A">
        <w:rPr>
          <w:rFonts w:asciiTheme="majorHAnsi" w:hAnsiTheme="majorHAnsi"/>
          <w:sz w:val="24"/>
          <w:szCs w:val="24"/>
        </w:rPr>
        <w:lastRenderedPageBreak/>
        <w:t>propus ca în acest an să aducem mai aproape de copii oameni cu experien</w:t>
      </w:r>
      <w:r w:rsidR="00B80478" w:rsidRPr="003C665A">
        <w:rPr>
          <w:rFonts w:asciiTheme="majorHAnsi" w:hAnsiTheme="majorHAnsi"/>
          <w:sz w:val="24"/>
          <w:szCs w:val="24"/>
        </w:rPr>
        <w:t>ț</w:t>
      </w:r>
      <w:r w:rsidRPr="003C665A">
        <w:rPr>
          <w:rFonts w:asciiTheme="majorHAnsi" w:hAnsiTheme="majorHAnsi"/>
          <w:sz w:val="24"/>
          <w:szCs w:val="24"/>
        </w:rPr>
        <w:t>ă profesională în domenii pe care e posibil să le îmbră</w:t>
      </w:r>
      <w:r w:rsidR="00B80478" w:rsidRPr="003C665A">
        <w:rPr>
          <w:rFonts w:asciiTheme="majorHAnsi" w:hAnsiTheme="majorHAnsi"/>
          <w:sz w:val="24"/>
          <w:szCs w:val="24"/>
        </w:rPr>
        <w:t>ț</w:t>
      </w:r>
      <w:r w:rsidRPr="003C665A">
        <w:rPr>
          <w:rFonts w:asciiTheme="majorHAnsi" w:hAnsiTheme="majorHAnsi"/>
          <w:sz w:val="24"/>
          <w:szCs w:val="24"/>
        </w:rPr>
        <w:t>i</w:t>
      </w:r>
      <w:r w:rsidR="00B80478" w:rsidRPr="003C665A">
        <w:rPr>
          <w:rFonts w:asciiTheme="majorHAnsi" w:hAnsiTheme="majorHAnsi"/>
          <w:sz w:val="24"/>
          <w:szCs w:val="24"/>
        </w:rPr>
        <w:t>ș</w:t>
      </w:r>
      <w:r w:rsidRPr="003C665A">
        <w:rPr>
          <w:rFonts w:asciiTheme="majorHAnsi" w:hAnsiTheme="majorHAnsi"/>
          <w:sz w:val="24"/>
          <w:szCs w:val="24"/>
        </w:rPr>
        <w:t xml:space="preserve">eze </w:t>
      </w:r>
      <w:r w:rsidR="00B80478" w:rsidRPr="003C665A">
        <w:rPr>
          <w:rFonts w:asciiTheme="majorHAnsi" w:hAnsiTheme="majorHAnsi"/>
          <w:sz w:val="24"/>
          <w:szCs w:val="24"/>
        </w:rPr>
        <w:t>ș</w:t>
      </w:r>
      <w:r w:rsidRPr="003C665A">
        <w:rPr>
          <w:rFonts w:asciiTheme="majorHAnsi" w:hAnsiTheme="majorHAnsi"/>
          <w:sz w:val="24"/>
          <w:szCs w:val="24"/>
        </w:rPr>
        <w:t>i ei într-o zi. Pe parcursul celor patru săptămâni, ne-au onorat cu prezen</w:t>
      </w:r>
      <w:r w:rsidR="00B80478" w:rsidRPr="003C665A">
        <w:rPr>
          <w:rFonts w:asciiTheme="majorHAnsi" w:hAnsiTheme="majorHAnsi"/>
          <w:sz w:val="24"/>
          <w:szCs w:val="24"/>
        </w:rPr>
        <w:t>ț</w:t>
      </w:r>
      <w:r w:rsidRPr="003C665A">
        <w:rPr>
          <w:rFonts w:asciiTheme="majorHAnsi" w:hAnsiTheme="majorHAnsi"/>
          <w:sz w:val="24"/>
          <w:szCs w:val="24"/>
        </w:rPr>
        <w:t>a patru doamne deosebite, dedicate profesiilor lor, care au jucat rolul de căr</w:t>
      </w:r>
      <w:r w:rsidR="00B80478" w:rsidRPr="003C665A">
        <w:rPr>
          <w:rFonts w:asciiTheme="majorHAnsi" w:hAnsiTheme="majorHAnsi"/>
          <w:sz w:val="24"/>
          <w:szCs w:val="24"/>
        </w:rPr>
        <w:t>ț</w:t>
      </w:r>
      <w:r w:rsidRPr="003C665A">
        <w:rPr>
          <w:rFonts w:asciiTheme="majorHAnsi" w:hAnsiTheme="majorHAnsi"/>
          <w:sz w:val="24"/>
          <w:szCs w:val="24"/>
        </w:rPr>
        <w:t xml:space="preserve">i vii. Acestea au venit la bibliotecă </w:t>
      </w:r>
      <w:r w:rsidR="00B80478" w:rsidRPr="003C665A">
        <w:rPr>
          <w:rFonts w:asciiTheme="majorHAnsi" w:hAnsiTheme="majorHAnsi"/>
          <w:sz w:val="24"/>
          <w:szCs w:val="24"/>
        </w:rPr>
        <w:t>ș</w:t>
      </w:r>
      <w:r w:rsidRPr="003C665A">
        <w:rPr>
          <w:rFonts w:asciiTheme="majorHAnsi" w:hAnsiTheme="majorHAnsi"/>
          <w:sz w:val="24"/>
          <w:szCs w:val="24"/>
        </w:rPr>
        <w:t xml:space="preserve">i au prezentat copiilor profesia lor </w:t>
      </w:r>
      <w:r w:rsidR="00B80478" w:rsidRPr="003C665A">
        <w:rPr>
          <w:rFonts w:asciiTheme="majorHAnsi" w:hAnsiTheme="majorHAnsi"/>
          <w:sz w:val="24"/>
          <w:szCs w:val="24"/>
        </w:rPr>
        <w:t>ș</w:t>
      </w:r>
      <w:r w:rsidRPr="003C665A">
        <w:rPr>
          <w:rFonts w:asciiTheme="majorHAnsi" w:hAnsiTheme="majorHAnsi"/>
          <w:sz w:val="24"/>
          <w:szCs w:val="24"/>
        </w:rPr>
        <w:t>i câteva din secretele, curiozită</w:t>
      </w:r>
      <w:r w:rsidR="00B80478" w:rsidRPr="003C665A">
        <w:rPr>
          <w:rFonts w:asciiTheme="majorHAnsi" w:hAnsiTheme="majorHAnsi"/>
          <w:sz w:val="24"/>
          <w:szCs w:val="24"/>
        </w:rPr>
        <w:t>ț</w:t>
      </w:r>
      <w:r w:rsidRPr="003C665A">
        <w:rPr>
          <w:rFonts w:asciiTheme="majorHAnsi" w:hAnsiTheme="majorHAnsi"/>
          <w:sz w:val="24"/>
          <w:szCs w:val="24"/>
        </w:rPr>
        <w:t xml:space="preserve">ile, tehnicile specifice </w:t>
      </w:r>
      <w:r w:rsidR="00B80478" w:rsidRPr="003C665A">
        <w:rPr>
          <w:rFonts w:asciiTheme="majorHAnsi" w:hAnsiTheme="majorHAnsi"/>
          <w:sz w:val="24"/>
          <w:szCs w:val="24"/>
        </w:rPr>
        <w:t>ș</w:t>
      </w:r>
      <w:r w:rsidRPr="003C665A">
        <w:rPr>
          <w:rFonts w:asciiTheme="majorHAnsi" w:hAnsiTheme="majorHAnsi"/>
          <w:sz w:val="24"/>
          <w:szCs w:val="24"/>
        </w:rPr>
        <w:t>i păr</w:t>
      </w:r>
      <w:r w:rsidR="00B80478" w:rsidRPr="003C665A">
        <w:rPr>
          <w:rFonts w:asciiTheme="majorHAnsi" w:hAnsiTheme="majorHAnsi"/>
          <w:sz w:val="24"/>
          <w:szCs w:val="24"/>
        </w:rPr>
        <w:t>ț</w:t>
      </w:r>
      <w:r w:rsidRPr="003C665A">
        <w:rPr>
          <w:rFonts w:asciiTheme="majorHAnsi" w:hAnsiTheme="majorHAnsi"/>
          <w:sz w:val="24"/>
          <w:szCs w:val="24"/>
        </w:rPr>
        <w:t>ile frumoase ale acesteia. Cele patru meserii alese – medic, înso</w:t>
      </w:r>
      <w:r w:rsidR="00B80478" w:rsidRPr="003C665A">
        <w:rPr>
          <w:rFonts w:asciiTheme="majorHAnsi" w:hAnsiTheme="majorHAnsi"/>
          <w:sz w:val="24"/>
          <w:szCs w:val="24"/>
        </w:rPr>
        <w:t>ț</w:t>
      </w:r>
      <w:r w:rsidRPr="003C665A">
        <w:rPr>
          <w:rFonts w:asciiTheme="majorHAnsi" w:hAnsiTheme="majorHAnsi"/>
          <w:sz w:val="24"/>
          <w:szCs w:val="24"/>
        </w:rPr>
        <w:t xml:space="preserve">itor de zbor, arhitect, muzician – au fost puse în cuvinte </w:t>
      </w:r>
      <w:r w:rsidR="00B80478" w:rsidRPr="003C665A">
        <w:rPr>
          <w:rFonts w:asciiTheme="majorHAnsi" w:hAnsiTheme="majorHAnsi"/>
          <w:sz w:val="24"/>
          <w:szCs w:val="24"/>
        </w:rPr>
        <w:t>ș</w:t>
      </w:r>
      <w:r w:rsidRPr="003C665A">
        <w:rPr>
          <w:rFonts w:asciiTheme="majorHAnsi" w:hAnsiTheme="majorHAnsi"/>
          <w:sz w:val="24"/>
          <w:szCs w:val="24"/>
        </w:rPr>
        <w:t xml:space="preserve">i gesturi, reprezentate prin obiecte </w:t>
      </w:r>
      <w:r w:rsidR="00B80478" w:rsidRPr="003C665A">
        <w:rPr>
          <w:rFonts w:asciiTheme="majorHAnsi" w:hAnsiTheme="majorHAnsi"/>
          <w:sz w:val="24"/>
          <w:szCs w:val="24"/>
        </w:rPr>
        <w:t>ș</w:t>
      </w:r>
      <w:r w:rsidRPr="003C665A">
        <w:rPr>
          <w:rFonts w:asciiTheme="majorHAnsi" w:hAnsiTheme="majorHAnsi"/>
          <w:sz w:val="24"/>
          <w:szCs w:val="24"/>
        </w:rPr>
        <w:t xml:space="preserve">i instrumente, </w:t>
      </w:r>
      <w:r w:rsidR="00B80478" w:rsidRPr="003C665A">
        <w:rPr>
          <w:rFonts w:asciiTheme="majorHAnsi" w:hAnsiTheme="majorHAnsi"/>
          <w:sz w:val="24"/>
          <w:szCs w:val="24"/>
        </w:rPr>
        <w:t>ș</w:t>
      </w:r>
      <w:r w:rsidRPr="003C665A">
        <w:rPr>
          <w:rFonts w:asciiTheme="majorHAnsi" w:hAnsiTheme="majorHAnsi"/>
          <w:sz w:val="24"/>
          <w:szCs w:val="24"/>
        </w:rPr>
        <w:t>i aproape au prins via</w:t>
      </w:r>
      <w:r w:rsidR="00B80478" w:rsidRPr="003C665A">
        <w:rPr>
          <w:rFonts w:asciiTheme="majorHAnsi" w:hAnsiTheme="majorHAnsi"/>
          <w:sz w:val="24"/>
          <w:szCs w:val="24"/>
        </w:rPr>
        <w:t>ț</w:t>
      </w:r>
      <w:r w:rsidRPr="003C665A">
        <w:rPr>
          <w:rFonts w:asciiTheme="majorHAnsi" w:hAnsiTheme="majorHAnsi"/>
          <w:sz w:val="24"/>
          <w:szCs w:val="24"/>
        </w:rPr>
        <w:t>ă sub ochii participan</w:t>
      </w:r>
      <w:r w:rsidR="00B80478" w:rsidRPr="003C665A">
        <w:rPr>
          <w:rFonts w:asciiTheme="majorHAnsi" w:hAnsiTheme="majorHAnsi"/>
          <w:sz w:val="24"/>
          <w:szCs w:val="24"/>
        </w:rPr>
        <w:t>ț</w:t>
      </w:r>
      <w:r w:rsidRPr="003C665A">
        <w:rPr>
          <w:rFonts w:asciiTheme="majorHAnsi" w:hAnsiTheme="majorHAnsi"/>
          <w:sz w:val="24"/>
          <w:szCs w:val="24"/>
        </w:rPr>
        <w:t>ilor. Fiecare întâlnire a venit cu surprize, informa</w:t>
      </w:r>
      <w:r w:rsidR="00B80478" w:rsidRPr="003C665A">
        <w:rPr>
          <w:rFonts w:asciiTheme="majorHAnsi" w:hAnsiTheme="majorHAnsi"/>
          <w:sz w:val="24"/>
          <w:szCs w:val="24"/>
        </w:rPr>
        <w:t>ț</w:t>
      </w:r>
      <w:r w:rsidRPr="003C665A">
        <w:rPr>
          <w:rFonts w:asciiTheme="majorHAnsi" w:hAnsiTheme="majorHAnsi"/>
          <w:sz w:val="24"/>
          <w:szCs w:val="24"/>
        </w:rPr>
        <w:t>ii noi, demonstra</w:t>
      </w:r>
      <w:r w:rsidR="00B80478" w:rsidRPr="003C665A">
        <w:rPr>
          <w:rFonts w:asciiTheme="majorHAnsi" w:hAnsiTheme="majorHAnsi"/>
          <w:sz w:val="24"/>
          <w:szCs w:val="24"/>
        </w:rPr>
        <w:t>ț</w:t>
      </w:r>
      <w:r w:rsidRPr="003C665A">
        <w:rPr>
          <w:rFonts w:asciiTheme="majorHAnsi" w:hAnsiTheme="majorHAnsi"/>
          <w:sz w:val="24"/>
          <w:szCs w:val="24"/>
        </w:rPr>
        <w:t xml:space="preserve">ii, provocări </w:t>
      </w:r>
      <w:r w:rsidR="00B80478" w:rsidRPr="003C665A">
        <w:rPr>
          <w:rFonts w:asciiTheme="majorHAnsi" w:hAnsiTheme="majorHAnsi"/>
          <w:sz w:val="24"/>
          <w:szCs w:val="24"/>
        </w:rPr>
        <w:t>ș</w:t>
      </w:r>
      <w:r w:rsidRPr="003C665A">
        <w:rPr>
          <w:rFonts w:asciiTheme="majorHAnsi" w:hAnsiTheme="majorHAnsi"/>
          <w:sz w:val="24"/>
          <w:szCs w:val="24"/>
        </w:rPr>
        <w:t>i discu</w:t>
      </w:r>
      <w:r w:rsidR="00B80478" w:rsidRPr="003C665A">
        <w:rPr>
          <w:rFonts w:asciiTheme="majorHAnsi" w:hAnsiTheme="majorHAnsi"/>
          <w:sz w:val="24"/>
          <w:szCs w:val="24"/>
        </w:rPr>
        <w:t>ț</w:t>
      </w:r>
      <w:r w:rsidRPr="003C665A">
        <w:rPr>
          <w:rFonts w:asciiTheme="majorHAnsi" w:hAnsiTheme="majorHAnsi"/>
          <w:sz w:val="24"/>
          <w:szCs w:val="24"/>
        </w:rPr>
        <w:t>ii interesante. Plăcerea lecturii a avut un rezultat excelent, cei 15 copii participan</w:t>
      </w:r>
      <w:r w:rsidR="00B80478" w:rsidRPr="003C665A">
        <w:rPr>
          <w:rFonts w:asciiTheme="majorHAnsi" w:hAnsiTheme="majorHAnsi"/>
          <w:sz w:val="24"/>
          <w:szCs w:val="24"/>
        </w:rPr>
        <w:t>ț</w:t>
      </w:r>
      <w:r w:rsidRPr="003C665A">
        <w:rPr>
          <w:rFonts w:asciiTheme="majorHAnsi" w:hAnsiTheme="majorHAnsi"/>
          <w:sz w:val="24"/>
          <w:szCs w:val="24"/>
        </w:rPr>
        <w:t>i citind, pe parcursul celor patru săptămâni, un total de 6066 de pagini.</w:t>
      </w:r>
    </w:p>
    <w:p w:rsidR="008A322A" w:rsidRPr="003C665A" w:rsidRDefault="00C26E66" w:rsidP="00196490">
      <w:pPr>
        <w:spacing w:before="0" w:after="0"/>
        <w:jc w:val="center"/>
        <w:rPr>
          <w:rFonts w:asciiTheme="majorHAnsi" w:hAnsiTheme="majorHAnsi"/>
          <w:sz w:val="24"/>
          <w:szCs w:val="24"/>
        </w:rPr>
      </w:pPr>
      <w:r w:rsidRPr="003C665A">
        <w:rPr>
          <w:rFonts w:asciiTheme="majorHAnsi" w:hAnsiTheme="majorHAnsi"/>
          <w:noProof/>
          <w:sz w:val="24"/>
          <w:szCs w:val="24"/>
        </w:rPr>
        <w:drawing>
          <wp:inline distT="0" distB="0" distL="0" distR="0">
            <wp:extent cx="3781425" cy="2124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1425" cy="2124075"/>
                    </a:xfrm>
                    <a:prstGeom prst="rect">
                      <a:avLst/>
                    </a:prstGeom>
                    <a:noFill/>
                    <a:ln>
                      <a:noFill/>
                    </a:ln>
                  </pic:spPr>
                </pic:pic>
              </a:graphicData>
            </a:graphic>
          </wp:inline>
        </w:drawing>
      </w:r>
    </w:p>
    <w:p w:rsidR="00B00467" w:rsidRPr="003C665A" w:rsidRDefault="00B00467" w:rsidP="00196490">
      <w:pPr>
        <w:spacing w:before="0" w:after="0"/>
        <w:jc w:val="center"/>
        <w:rPr>
          <w:rFonts w:asciiTheme="majorHAnsi" w:hAnsiTheme="majorHAnsi"/>
          <w:i/>
          <w:sz w:val="24"/>
          <w:szCs w:val="24"/>
        </w:rPr>
      </w:pPr>
      <w:r w:rsidRPr="003C665A">
        <w:rPr>
          <w:rFonts w:asciiTheme="majorHAnsi" w:hAnsiTheme="majorHAnsi"/>
          <w:i/>
          <w:sz w:val="24"/>
          <w:szCs w:val="24"/>
        </w:rPr>
        <w:t>E vremea cititului – lecturare de căr</w:t>
      </w:r>
      <w:r w:rsidR="00B80478" w:rsidRPr="003C665A">
        <w:rPr>
          <w:rFonts w:asciiTheme="majorHAnsi" w:hAnsiTheme="majorHAnsi"/>
          <w:i/>
          <w:sz w:val="24"/>
          <w:szCs w:val="24"/>
        </w:rPr>
        <w:t>ț</w:t>
      </w:r>
      <w:r w:rsidRPr="003C665A">
        <w:rPr>
          <w:rFonts w:asciiTheme="majorHAnsi" w:hAnsiTheme="majorHAnsi"/>
          <w:i/>
          <w:sz w:val="24"/>
          <w:szCs w:val="24"/>
        </w:rPr>
        <w:t>i vii, invitat, medicul Simona Giurgiu</w:t>
      </w:r>
    </w:p>
    <w:p w:rsidR="00B00467" w:rsidRPr="003C665A" w:rsidRDefault="00B00467" w:rsidP="00196490">
      <w:pPr>
        <w:spacing w:before="0" w:after="0"/>
        <w:jc w:val="both"/>
        <w:rPr>
          <w:rFonts w:asciiTheme="majorHAnsi" w:hAnsiTheme="majorHAnsi"/>
          <w:b/>
          <w:bCs/>
          <w:i/>
          <w:sz w:val="24"/>
          <w:szCs w:val="24"/>
        </w:rPr>
      </w:pPr>
    </w:p>
    <w:p w:rsidR="00B00467" w:rsidRPr="003C665A" w:rsidRDefault="00B00467" w:rsidP="00196490">
      <w:pPr>
        <w:spacing w:before="0" w:after="0"/>
        <w:jc w:val="both"/>
        <w:rPr>
          <w:rFonts w:asciiTheme="majorHAnsi" w:hAnsiTheme="majorHAnsi"/>
          <w:b/>
          <w:bCs/>
          <w:i/>
          <w:sz w:val="24"/>
          <w:szCs w:val="24"/>
        </w:rPr>
      </w:pPr>
      <w:r w:rsidRPr="003C665A">
        <w:rPr>
          <w:rFonts w:asciiTheme="majorHAnsi" w:hAnsiTheme="majorHAnsi"/>
          <w:b/>
          <w:bCs/>
          <w:i/>
          <w:sz w:val="24"/>
          <w:szCs w:val="24"/>
        </w:rPr>
        <w:t>Nocturna bibliotecilor</w:t>
      </w:r>
    </w:p>
    <w:p w:rsidR="00B00467" w:rsidRPr="003C665A" w:rsidRDefault="00BB320D" w:rsidP="00BB320D">
      <w:pPr>
        <w:spacing w:before="0" w:after="0"/>
        <w:ind w:firstLine="709"/>
        <w:jc w:val="both"/>
        <w:rPr>
          <w:rFonts w:asciiTheme="majorHAnsi" w:hAnsiTheme="majorHAnsi"/>
          <w:bCs/>
          <w:iCs/>
          <w:noProof/>
          <w:sz w:val="24"/>
          <w:szCs w:val="24"/>
        </w:rPr>
      </w:pPr>
      <w:r w:rsidRPr="003C665A">
        <w:rPr>
          <w:rFonts w:asciiTheme="majorHAnsi" w:hAnsiTheme="majorHAnsi"/>
          <w:noProof/>
          <w:sz w:val="24"/>
          <w:szCs w:val="24"/>
        </w:rPr>
        <w:drawing>
          <wp:anchor distT="0" distB="0" distL="114300" distR="114300" simplePos="0" relativeHeight="251691008" behindDoc="0" locked="0" layoutInCell="1" allowOverlap="1" wp14:anchorId="7B08ECE1" wp14:editId="20745A9E">
            <wp:simplePos x="0" y="0"/>
            <wp:positionH relativeFrom="column">
              <wp:posOffset>2175510</wp:posOffset>
            </wp:positionH>
            <wp:positionV relativeFrom="paragraph">
              <wp:posOffset>1530985</wp:posOffset>
            </wp:positionV>
            <wp:extent cx="3886200" cy="2185670"/>
            <wp:effectExtent l="0" t="0" r="0" b="508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467" w:rsidRPr="003C665A">
        <w:rPr>
          <w:rFonts w:asciiTheme="majorHAnsi" w:hAnsiTheme="majorHAnsi"/>
          <w:iCs/>
          <w:sz w:val="24"/>
          <w:szCs w:val="24"/>
        </w:rPr>
        <w:t>Evenimentul na</w:t>
      </w:r>
      <w:r w:rsidR="00B80478" w:rsidRPr="003C665A">
        <w:rPr>
          <w:rFonts w:asciiTheme="majorHAnsi" w:hAnsiTheme="majorHAnsi"/>
          <w:iCs/>
          <w:sz w:val="24"/>
          <w:szCs w:val="24"/>
        </w:rPr>
        <w:t>ț</w:t>
      </w:r>
      <w:r w:rsidR="00B00467" w:rsidRPr="003C665A">
        <w:rPr>
          <w:rFonts w:asciiTheme="majorHAnsi" w:hAnsiTheme="majorHAnsi"/>
          <w:iCs/>
          <w:sz w:val="24"/>
          <w:szCs w:val="24"/>
        </w:rPr>
        <w:t xml:space="preserve">ional </w:t>
      </w:r>
      <w:r w:rsidR="00B00467" w:rsidRPr="003C665A">
        <w:rPr>
          <w:rFonts w:asciiTheme="majorHAnsi" w:hAnsiTheme="majorHAnsi"/>
          <w:i/>
          <w:sz w:val="24"/>
          <w:szCs w:val="24"/>
        </w:rPr>
        <w:t>Nocturna bibliotecilor</w:t>
      </w:r>
      <w:r w:rsidR="00B00467" w:rsidRPr="003C665A">
        <w:rPr>
          <w:rFonts w:asciiTheme="majorHAnsi" w:hAnsiTheme="majorHAnsi"/>
          <w:iCs/>
          <w:sz w:val="24"/>
          <w:szCs w:val="24"/>
        </w:rPr>
        <w:t>, edi</w:t>
      </w:r>
      <w:r w:rsidR="00B80478" w:rsidRPr="003C665A">
        <w:rPr>
          <w:rFonts w:asciiTheme="majorHAnsi" w:hAnsiTheme="majorHAnsi"/>
          <w:iCs/>
          <w:sz w:val="24"/>
          <w:szCs w:val="24"/>
        </w:rPr>
        <w:t>ț</w:t>
      </w:r>
      <w:r w:rsidR="00B00467" w:rsidRPr="003C665A">
        <w:rPr>
          <w:rFonts w:asciiTheme="majorHAnsi" w:hAnsiTheme="majorHAnsi"/>
          <w:iCs/>
          <w:sz w:val="24"/>
          <w:szCs w:val="24"/>
        </w:rPr>
        <w:t>ia a XI-a, organizat sub egida Asocia</w:t>
      </w:r>
      <w:r w:rsidR="00B80478" w:rsidRPr="003C665A">
        <w:rPr>
          <w:rFonts w:asciiTheme="majorHAnsi" w:hAnsiTheme="majorHAnsi"/>
          <w:iCs/>
          <w:sz w:val="24"/>
          <w:szCs w:val="24"/>
        </w:rPr>
        <w:t>ț</w:t>
      </w:r>
      <w:r w:rsidR="00B00467" w:rsidRPr="003C665A">
        <w:rPr>
          <w:rFonts w:asciiTheme="majorHAnsi" w:hAnsiTheme="majorHAnsi"/>
          <w:iCs/>
          <w:sz w:val="24"/>
          <w:szCs w:val="24"/>
        </w:rPr>
        <w:t>iei Na</w:t>
      </w:r>
      <w:r w:rsidR="00B80478" w:rsidRPr="003C665A">
        <w:rPr>
          <w:rFonts w:asciiTheme="majorHAnsi" w:hAnsiTheme="majorHAnsi"/>
          <w:iCs/>
          <w:sz w:val="24"/>
          <w:szCs w:val="24"/>
        </w:rPr>
        <w:t>ț</w:t>
      </w:r>
      <w:r w:rsidR="00B00467" w:rsidRPr="003C665A">
        <w:rPr>
          <w:rFonts w:asciiTheme="majorHAnsi" w:hAnsiTheme="majorHAnsi"/>
          <w:iCs/>
          <w:sz w:val="24"/>
          <w:szCs w:val="24"/>
        </w:rPr>
        <w:t xml:space="preserve">ionale a Bibliotecarilor </w:t>
      </w:r>
      <w:r w:rsidR="00B80478" w:rsidRPr="003C665A">
        <w:rPr>
          <w:rFonts w:asciiTheme="majorHAnsi" w:hAnsiTheme="majorHAnsi"/>
          <w:iCs/>
          <w:sz w:val="24"/>
          <w:szCs w:val="24"/>
        </w:rPr>
        <w:t>ș</w:t>
      </w:r>
      <w:r w:rsidR="00B00467" w:rsidRPr="003C665A">
        <w:rPr>
          <w:rFonts w:asciiTheme="majorHAnsi" w:hAnsiTheme="majorHAnsi"/>
          <w:iCs/>
          <w:sz w:val="24"/>
          <w:szCs w:val="24"/>
        </w:rPr>
        <w:t>i Bibliotecilor Publice din România (ANBPR), s-a desfă</w:t>
      </w:r>
      <w:r w:rsidR="00B80478" w:rsidRPr="003C665A">
        <w:rPr>
          <w:rFonts w:asciiTheme="majorHAnsi" w:hAnsiTheme="majorHAnsi"/>
          <w:iCs/>
          <w:sz w:val="24"/>
          <w:szCs w:val="24"/>
        </w:rPr>
        <w:t>ș</w:t>
      </w:r>
      <w:r w:rsidR="00B00467" w:rsidRPr="003C665A">
        <w:rPr>
          <w:rFonts w:asciiTheme="majorHAnsi" w:hAnsiTheme="majorHAnsi"/>
          <w:iCs/>
          <w:sz w:val="24"/>
          <w:szCs w:val="24"/>
        </w:rPr>
        <w:t>urat la Sediul central al Bibliotecii Jude</w:t>
      </w:r>
      <w:r w:rsidR="00B80478" w:rsidRPr="003C665A">
        <w:rPr>
          <w:rFonts w:asciiTheme="majorHAnsi" w:hAnsiTheme="majorHAnsi"/>
          <w:iCs/>
          <w:sz w:val="24"/>
          <w:szCs w:val="24"/>
        </w:rPr>
        <w:t>ț</w:t>
      </w:r>
      <w:r w:rsidR="00B00467" w:rsidRPr="003C665A">
        <w:rPr>
          <w:rFonts w:asciiTheme="majorHAnsi" w:hAnsiTheme="majorHAnsi"/>
          <w:iCs/>
          <w:sz w:val="24"/>
          <w:szCs w:val="24"/>
        </w:rPr>
        <w:t xml:space="preserve">ene „Octavian Goga” Cluj, sub sloganul </w:t>
      </w:r>
      <w:r w:rsidR="00B00467" w:rsidRPr="003C665A">
        <w:rPr>
          <w:rFonts w:asciiTheme="majorHAnsi" w:hAnsiTheme="majorHAnsi"/>
          <w:i/>
          <w:sz w:val="24"/>
          <w:szCs w:val="24"/>
        </w:rPr>
        <w:t>„Biblioteca - spa</w:t>
      </w:r>
      <w:r w:rsidR="00B80478" w:rsidRPr="003C665A">
        <w:rPr>
          <w:rFonts w:asciiTheme="majorHAnsi" w:hAnsiTheme="majorHAnsi"/>
          <w:i/>
          <w:sz w:val="24"/>
          <w:szCs w:val="24"/>
        </w:rPr>
        <w:t>ț</w:t>
      </w:r>
      <w:r w:rsidR="00B00467" w:rsidRPr="003C665A">
        <w:rPr>
          <w:rFonts w:asciiTheme="majorHAnsi" w:hAnsiTheme="majorHAnsi"/>
          <w:i/>
          <w:sz w:val="24"/>
          <w:szCs w:val="24"/>
        </w:rPr>
        <w:t xml:space="preserve">iu </w:t>
      </w:r>
      <w:proofErr w:type="spellStart"/>
      <w:r w:rsidR="00B00467" w:rsidRPr="003C665A">
        <w:rPr>
          <w:rFonts w:asciiTheme="majorHAnsi" w:hAnsiTheme="majorHAnsi"/>
          <w:i/>
          <w:sz w:val="24"/>
          <w:szCs w:val="24"/>
        </w:rPr>
        <w:t>coeziv</w:t>
      </w:r>
      <w:proofErr w:type="spellEnd"/>
      <w:r w:rsidR="00B00467" w:rsidRPr="003C665A">
        <w:rPr>
          <w:rFonts w:asciiTheme="majorHAnsi" w:hAnsiTheme="majorHAnsi"/>
          <w:i/>
          <w:sz w:val="24"/>
          <w:szCs w:val="24"/>
        </w:rPr>
        <w:t xml:space="preserve"> al comunită</w:t>
      </w:r>
      <w:r w:rsidR="00B80478" w:rsidRPr="003C665A">
        <w:rPr>
          <w:rFonts w:asciiTheme="majorHAnsi" w:hAnsiTheme="majorHAnsi"/>
          <w:i/>
          <w:sz w:val="24"/>
          <w:szCs w:val="24"/>
        </w:rPr>
        <w:t>ț</w:t>
      </w:r>
      <w:r w:rsidR="00B00467" w:rsidRPr="003C665A">
        <w:rPr>
          <w:rFonts w:asciiTheme="majorHAnsi" w:hAnsiTheme="majorHAnsi"/>
          <w:i/>
          <w:sz w:val="24"/>
          <w:szCs w:val="24"/>
        </w:rPr>
        <w:t>ii”</w:t>
      </w:r>
      <w:r w:rsidR="00B00467" w:rsidRPr="003C665A">
        <w:rPr>
          <w:rFonts w:asciiTheme="majorHAnsi" w:hAnsiTheme="majorHAnsi"/>
          <w:iCs/>
          <w:sz w:val="24"/>
          <w:szCs w:val="24"/>
        </w:rPr>
        <w:t>. Biblioteca a oferit publicului clujean activită</w:t>
      </w:r>
      <w:r w:rsidR="00B80478" w:rsidRPr="003C665A">
        <w:rPr>
          <w:rFonts w:asciiTheme="majorHAnsi" w:hAnsiTheme="majorHAnsi"/>
          <w:iCs/>
          <w:sz w:val="24"/>
          <w:szCs w:val="24"/>
        </w:rPr>
        <w:t>ț</w:t>
      </w:r>
      <w:r w:rsidR="00B00467" w:rsidRPr="003C665A">
        <w:rPr>
          <w:rFonts w:asciiTheme="majorHAnsi" w:hAnsiTheme="majorHAnsi"/>
          <w:iCs/>
          <w:sz w:val="24"/>
          <w:szCs w:val="24"/>
        </w:rPr>
        <w:t>i pentru toate vârstele: ora pove</w:t>
      </w:r>
      <w:r w:rsidR="00B80478" w:rsidRPr="003C665A">
        <w:rPr>
          <w:rFonts w:asciiTheme="majorHAnsi" w:hAnsiTheme="majorHAnsi"/>
          <w:iCs/>
          <w:sz w:val="24"/>
          <w:szCs w:val="24"/>
        </w:rPr>
        <w:t>ș</w:t>
      </w:r>
      <w:r w:rsidR="00B00467" w:rsidRPr="003C665A">
        <w:rPr>
          <w:rFonts w:asciiTheme="majorHAnsi" w:hAnsiTheme="majorHAnsi"/>
          <w:iCs/>
          <w:sz w:val="24"/>
          <w:szCs w:val="24"/>
        </w:rPr>
        <w:t>tilor, întâlnire cu scriitoarea Amedeia Neam</w:t>
      </w:r>
      <w:r w:rsidR="00B80478" w:rsidRPr="003C665A">
        <w:rPr>
          <w:rFonts w:asciiTheme="majorHAnsi" w:hAnsiTheme="majorHAnsi"/>
          <w:iCs/>
          <w:sz w:val="24"/>
          <w:szCs w:val="24"/>
        </w:rPr>
        <w:t>ț</w:t>
      </w:r>
      <w:r w:rsidR="00B00467" w:rsidRPr="003C665A">
        <w:rPr>
          <w:rFonts w:asciiTheme="majorHAnsi" w:hAnsiTheme="majorHAnsi"/>
          <w:iCs/>
          <w:sz w:val="24"/>
          <w:szCs w:val="24"/>
        </w:rPr>
        <w:t xml:space="preserve">u </w:t>
      </w:r>
      <w:r w:rsidR="00B80478" w:rsidRPr="003C665A">
        <w:rPr>
          <w:rFonts w:asciiTheme="majorHAnsi" w:hAnsiTheme="majorHAnsi"/>
          <w:iCs/>
          <w:sz w:val="24"/>
          <w:szCs w:val="24"/>
        </w:rPr>
        <w:t>ș</w:t>
      </w:r>
      <w:r w:rsidR="00B00467" w:rsidRPr="003C665A">
        <w:rPr>
          <w:rFonts w:asciiTheme="majorHAnsi" w:hAnsiTheme="majorHAnsi"/>
          <w:iCs/>
          <w:sz w:val="24"/>
          <w:szCs w:val="24"/>
        </w:rPr>
        <w:t xml:space="preserve">i </w:t>
      </w:r>
      <w:r w:rsidR="00216818" w:rsidRPr="003C665A">
        <w:rPr>
          <w:rFonts w:asciiTheme="majorHAnsi" w:hAnsiTheme="majorHAnsi"/>
          <w:iCs/>
          <w:sz w:val="24"/>
          <w:szCs w:val="24"/>
        </w:rPr>
        <w:t>ilustratorul</w:t>
      </w:r>
      <w:r w:rsidR="00B00467" w:rsidRPr="003C665A">
        <w:rPr>
          <w:rFonts w:asciiTheme="majorHAnsi" w:hAnsiTheme="majorHAnsi"/>
          <w:iCs/>
          <w:sz w:val="24"/>
          <w:szCs w:val="24"/>
        </w:rPr>
        <w:t xml:space="preserve"> Adrian Barbu, club de lectură în limba maghiară, un microrecital de muzică clasică </w:t>
      </w:r>
      <w:r w:rsidR="00B80478" w:rsidRPr="003C665A">
        <w:rPr>
          <w:rFonts w:asciiTheme="majorHAnsi" w:hAnsiTheme="majorHAnsi"/>
          <w:iCs/>
          <w:sz w:val="24"/>
          <w:szCs w:val="24"/>
        </w:rPr>
        <w:t>ș</w:t>
      </w:r>
      <w:r w:rsidR="00B00467" w:rsidRPr="003C665A">
        <w:rPr>
          <w:rFonts w:asciiTheme="majorHAnsi" w:hAnsiTheme="majorHAnsi"/>
          <w:iCs/>
          <w:sz w:val="24"/>
          <w:szCs w:val="24"/>
        </w:rPr>
        <w:t>i modernă, vizionare de film. Activită</w:t>
      </w:r>
      <w:r w:rsidR="00B80478" w:rsidRPr="003C665A">
        <w:rPr>
          <w:rFonts w:asciiTheme="majorHAnsi" w:hAnsiTheme="majorHAnsi"/>
          <w:iCs/>
          <w:sz w:val="24"/>
          <w:szCs w:val="24"/>
        </w:rPr>
        <w:t>ț</w:t>
      </w:r>
      <w:r w:rsidR="00B00467" w:rsidRPr="003C665A">
        <w:rPr>
          <w:rFonts w:asciiTheme="majorHAnsi" w:hAnsiTheme="majorHAnsi"/>
          <w:iCs/>
          <w:sz w:val="24"/>
          <w:szCs w:val="24"/>
        </w:rPr>
        <w:t xml:space="preserve">ile s-au derulat on-line pe platforma </w:t>
      </w:r>
      <w:proofErr w:type="spellStart"/>
      <w:r w:rsidR="00B00467" w:rsidRPr="003C665A">
        <w:rPr>
          <w:rFonts w:asciiTheme="majorHAnsi" w:hAnsiTheme="majorHAnsi"/>
          <w:iCs/>
          <w:sz w:val="24"/>
          <w:szCs w:val="24"/>
        </w:rPr>
        <w:t>Zoom</w:t>
      </w:r>
      <w:proofErr w:type="spellEnd"/>
      <w:r w:rsidR="00B00467" w:rsidRPr="003C665A">
        <w:rPr>
          <w:rFonts w:asciiTheme="majorHAnsi" w:hAnsiTheme="majorHAnsi"/>
          <w:iCs/>
          <w:sz w:val="24"/>
          <w:szCs w:val="24"/>
        </w:rPr>
        <w:t xml:space="preserve"> </w:t>
      </w:r>
      <w:r w:rsidR="00B80478" w:rsidRPr="003C665A">
        <w:rPr>
          <w:rFonts w:asciiTheme="majorHAnsi" w:hAnsiTheme="majorHAnsi"/>
          <w:iCs/>
          <w:sz w:val="24"/>
          <w:szCs w:val="24"/>
        </w:rPr>
        <w:t>ș</w:t>
      </w:r>
      <w:r w:rsidR="00B00467" w:rsidRPr="003C665A">
        <w:rPr>
          <w:rFonts w:asciiTheme="majorHAnsi" w:hAnsiTheme="majorHAnsi"/>
          <w:iCs/>
          <w:sz w:val="24"/>
          <w:szCs w:val="24"/>
        </w:rPr>
        <w:t>i pe pagina de Facebook a bibliotecii.</w:t>
      </w:r>
    </w:p>
    <w:p w:rsidR="00BB320D" w:rsidRDefault="00BB320D" w:rsidP="00196490">
      <w:pPr>
        <w:spacing w:before="0" w:after="0"/>
        <w:jc w:val="center"/>
        <w:rPr>
          <w:rFonts w:asciiTheme="majorHAnsi" w:hAnsiTheme="majorHAnsi"/>
          <w:bCs/>
          <w:i/>
          <w:noProof/>
          <w:sz w:val="24"/>
          <w:szCs w:val="24"/>
        </w:rPr>
      </w:pPr>
    </w:p>
    <w:p w:rsidR="00B00467" w:rsidRPr="003C665A" w:rsidRDefault="00B00467" w:rsidP="00196490">
      <w:pPr>
        <w:spacing w:before="0" w:after="0"/>
        <w:jc w:val="center"/>
        <w:rPr>
          <w:rFonts w:asciiTheme="majorHAnsi" w:hAnsiTheme="majorHAnsi"/>
          <w:bCs/>
          <w:i/>
          <w:noProof/>
          <w:sz w:val="24"/>
          <w:szCs w:val="24"/>
        </w:rPr>
      </w:pPr>
      <w:r w:rsidRPr="003C665A">
        <w:rPr>
          <w:rFonts w:asciiTheme="majorHAnsi" w:hAnsiTheme="majorHAnsi"/>
          <w:bCs/>
          <w:i/>
          <w:noProof/>
          <w:sz w:val="24"/>
          <w:szCs w:val="24"/>
        </w:rPr>
        <w:t>Nocturna bibliotecilor – Citesc o carte împreună cu copilul meu</w:t>
      </w:r>
    </w:p>
    <w:p w:rsidR="00B00467" w:rsidRPr="003C665A" w:rsidRDefault="00B00467" w:rsidP="00196490">
      <w:pPr>
        <w:spacing w:before="0" w:after="0"/>
        <w:jc w:val="both"/>
        <w:rPr>
          <w:rFonts w:asciiTheme="majorHAnsi" w:hAnsiTheme="majorHAnsi"/>
          <w:b/>
          <w:i/>
          <w:noProof/>
          <w:sz w:val="24"/>
          <w:szCs w:val="24"/>
        </w:rPr>
      </w:pPr>
    </w:p>
    <w:p w:rsidR="00BB320D" w:rsidRDefault="00BB320D" w:rsidP="00196490">
      <w:pPr>
        <w:spacing w:before="0" w:after="0"/>
        <w:jc w:val="both"/>
        <w:rPr>
          <w:rFonts w:asciiTheme="majorHAnsi" w:hAnsiTheme="majorHAnsi"/>
          <w:b/>
          <w:i/>
          <w:noProof/>
          <w:sz w:val="24"/>
          <w:szCs w:val="24"/>
        </w:rPr>
      </w:pPr>
    </w:p>
    <w:p w:rsidR="00BB320D" w:rsidRDefault="00BB320D" w:rsidP="00196490">
      <w:pPr>
        <w:spacing w:before="0" w:after="0"/>
        <w:jc w:val="both"/>
        <w:rPr>
          <w:rFonts w:asciiTheme="majorHAnsi" w:hAnsiTheme="majorHAnsi"/>
          <w:b/>
          <w:i/>
          <w:noProof/>
          <w:sz w:val="24"/>
          <w:szCs w:val="24"/>
        </w:rPr>
      </w:pPr>
    </w:p>
    <w:p w:rsidR="00BB320D" w:rsidRDefault="00BB320D" w:rsidP="00196490">
      <w:pPr>
        <w:spacing w:before="0" w:after="0"/>
        <w:jc w:val="both"/>
        <w:rPr>
          <w:rFonts w:asciiTheme="majorHAnsi" w:hAnsiTheme="majorHAnsi"/>
          <w:b/>
          <w:i/>
          <w:noProof/>
          <w:sz w:val="24"/>
          <w:szCs w:val="24"/>
        </w:rPr>
      </w:pPr>
    </w:p>
    <w:p w:rsidR="00BB320D" w:rsidRDefault="00BB320D" w:rsidP="00196490">
      <w:pPr>
        <w:spacing w:before="0" w:after="0"/>
        <w:jc w:val="both"/>
        <w:rPr>
          <w:rFonts w:asciiTheme="majorHAnsi" w:hAnsiTheme="majorHAnsi"/>
          <w:b/>
          <w:i/>
          <w:noProof/>
          <w:sz w:val="24"/>
          <w:szCs w:val="24"/>
        </w:rPr>
      </w:pPr>
    </w:p>
    <w:p w:rsidR="00BB320D" w:rsidRDefault="00BB320D" w:rsidP="00196490">
      <w:pPr>
        <w:spacing w:before="0" w:after="0"/>
        <w:jc w:val="both"/>
        <w:rPr>
          <w:rFonts w:asciiTheme="majorHAnsi" w:hAnsiTheme="majorHAnsi"/>
          <w:b/>
          <w:i/>
          <w:noProof/>
          <w:sz w:val="24"/>
          <w:szCs w:val="24"/>
        </w:rPr>
      </w:pPr>
    </w:p>
    <w:p w:rsidR="00BB320D" w:rsidRDefault="00BB320D" w:rsidP="00196490">
      <w:pPr>
        <w:spacing w:before="0" w:after="0"/>
        <w:jc w:val="both"/>
        <w:rPr>
          <w:rFonts w:asciiTheme="majorHAnsi" w:hAnsiTheme="majorHAnsi"/>
          <w:b/>
          <w:i/>
          <w:noProof/>
          <w:sz w:val="24"/>
          <w:szCs w:val="24"/>
        </w:rPr>
      </w:pPr>
    </w:p>
    <w:p w:rsidR="00BB320D" w:rsidRDefault="00BB320D" w:rsidP="00196490">
      <w:pPr>
        <w:spacing w:before="0" w:after="0"/>
        <w:jc w:val="both"/>
        <w:rPr>
          <w:rFonts w:asciiTheme="majorHAnsi" w:hAnsiTheme="majorHAnsi"/>
          <w:b/>
          <w:i/>
          <w:noProof/>
          <w:sz w:val="24"/>
          <w:szCs w:val="24"/>
        </w:rPr>
      </w:pPr>
    </w:p>
    <w:p w:rsidR="00BB320D" w:rsidRDefault="00BB320D" w:rsidP="00196490">
      <w:pPr>
        <w:spacing w:before="0" w:after="0"/>
        <w:jc w:val="both"/>
        <w:rPr>
          <w:rFonts w:asciiTheme="majorHAnsi" w:hAnsiTheme="majorHAnsi"/>
          <w:b/>
          <w:i/>
          <w:noProof/>
          <w:sz w:val="24"/>
          <w:szCs w:val="24"/>
        </w:rPr>
      </w:pPr>
    </w:p>
    <w:p w:rsidR="00B00467" w:rsidRPr="003C665A" w:rsidRDefault="00B00467" w:rsidP="00196490">
      <w:pPr>
        <w:spacing w:before="0" w:after="0"/>
        <w:jc w:val="both"/>
        <w:rPr>
          <w:rFonts w:asciiTheme="majorHAnsi" w:hAnsiTheme="majorHAnsi"/>
          <w:b/>
          <w:i/>
          <w:noProof/>
          <w:sz w:val="24"/>
          <w:szCs w:val="24"/>
        </w:rPr>
      </w:pPr>
      <w:r w:rsidRPr="003C665A">
        <w:rPr>
          <w:rFonts w:asciiTheme="majorHAnsi" w:hAnsiTheme="majorHAnsi"/>
          <w:b/>
          <w:i/>
          <w:noProof/>
          <w:sz w:val="24"/>
          <w:szCs w:val="24"/>
        </w:rPr>
        <w:t>Zilele Bibliotecilor de Cartier</w:t>
      </w:r>
    </w:p>
    <w:p w:rsidR="00B00467" w:rsidRPr="003C665A" w:rsidRDefault="00B00467" w:rsidP="00196490">
      <w:pPr>
        <w:spacing w:before="0" w:after="0"/>
        <w:ind w:firstLine="709"/>
        <w:jc w:val="both"/>
        <w:rPr>
          <w:rFonts w:asciiTheme="majorHAnsi" w:hAnsiTheme="majorHAnsi"/>
          <w:i/>
          <w:iCs/>
          <w:noProof/>
          <w:sz w:val="24"/>
          <w:szCs w:val="24"/>
        </w:rPr>
      </w:pPr>
      <w:r w:rsidRPr="003C665A">
        <w:rPr>
          <w:rFonts w:asciiTheme="majorHAnsi" w:hAnsiTheme="majorHAnsi"/>
          <w:sz w:val="24"/>
          <w:szCs w:val="24"/>
        </w:rPr>
        <w:t>În perioada</w:t>
      </w:r>
      <w:r w:rsidRPr="003C665A">
        <w:rPr>
          <w:rFonts w:asciiTheme="majorHAnsi" w:hAnsiTheme="majorHAnsi"/>
          <w:color w:val="FF0000"/>
          <w:sz w:val="24"/>
          <w:szCs w:val="24"/>
        </w:rPr>
        <w:t xml:space="preserve"> </w:t>
      </w:r>
      <w:r w:rsidRPr="003C665A">
        <w:rPr>
          <w:rFonts w:asciiTheme="majorHAnsi" w:hAnsiTheme="majorHAnsi"/>
          <w:sz w:val="24"/>
          <w:szCs w:val="24"/>
        </w:rPr>
        <w:t>25-29</w:t>
      </w:r>
      <w:r w:rsidRPr="003C665A">
        <w:rPr>
          <w:rFonts w:asciiTheme="majorHAnsi" w:hAnsiTheme="majorHAnsi"/>
          <w:color w:val="FF0000"/>
          <w:sz w:val="24"/>
          <w:szCs w:val="24"/>
        </w:rPr>
        <w:t xml:space="preserve"> </w:t>
      </w:r>
      <w:r w:rsidRPr="003C665A">
        <w:rPr>
          <w:rFonts w:asciiTheme="majorHAnsi" w:hAnsiTheme="majorHAnsi"/>
          <w:sz w:val="24"/>
          <w:szCs w:val="24"/>
        </w:rPr>
        <w:t xml:space="preserve">octombrie 2021 la sediul central al bibliotecii </w:t>
      </w:r>
      <w:r w:rsidR="00B80478" w:rsidRPr="003C665A">
        <w:rPr>
          <w:rFonts w:asciiTheme="majorHAnsi" w:hAnsiTheme="majorHAnsi"/>
          <w:sz w:val="24"/>
          <w:szCs w:val="24"/>
        </w:rPr>
        <w:t>ș</w:t>
      </w:r>
      <w:r w:rsidRPr="003C665A">
        <w:rPr>
          <w:rFonts w:asciiTheme="majorHAnsi" w:hAnsiTheme="majorHAnsi"/>
          <w:sz w:val="24"/>
          <w:szCs w:val="24"/>
        </w:rPr>
        <w:t>i la filialele de cartier s-a derulat cea de-a XXV-a edi</w:t>
      </w:r>
      <w:r w:rsidR="00B80478" w:rsidRPr="003C665A">
        <w:rPr>
          <w:rFonts w:asciiTheme="majorHAnsi" w:hAnsiTheme="majorHAnsi"/>
          <w:sz w:val="24"/>
          <w:szCs w:val="24"/>
        </w:rPr>
        <w:t>ț</w:t>
      </w:r>
      <w:r w:rsidRPr="003C665A">
        <w:rPr>
          <w:rFonts w:asciiTheme="majorHAnsi" w:hAnsiTheme="majorHAnsi"/>
          <w:sz w:val="24"/>
          <w:szCs w:val="24"/>
        </w:rPr>
        <w:t xml:space="preserve">ie a </w:t>
      </w:r>
      <w:r w:rsidRPr="003C665A">
        <w:rPr>
          <w:rFonts w:asciiTheme="majorHAnsi" w:hAnsiTheme="majorHAnsi"/>
          <w:bCs/>
          <w:i/>
          <w:noProof/>
          <w:sz w:val="24"/>
          <w:szCs w:val="24"/>
        </w:rPr>
        <w:t>Zilele Bibliotecilor de Cartier.</w:t>
      </w:r>
      <w:r w:rsidRPr="003C665A">
        <w:rPr>
          <w:rFonts w:asciiTheme="majorHAnsi" w:hAnsiTheme="majorHAnsi"/>
          <w:noProof/>
          <w:sz w:val="24"/>
          <w:szCs w:val="24"/>
        </w:rPr>
        <w:t xml:space="preserve"> Programul a cuprins cluburi de lectură, cluburi de limbi străine pentru toate vârstele, ateliere de creativitate pentru familie, </w:t>
      </w:r>
      <w:r w:rsidRPr="003C665A">
        <w:rPr>
          <w:rFonts w:asciiTheme="majorHAnsi" w:hAnsiTheme="majorHAnsi"/>
          <w:sz w:val="24"/>
          <w:szCs w:val="24"/>
        </w:rPr>
        <w:t xml:space="preserve">teatru </w:t>
      </w:r>
      <w:proofErr w:type="spellStart"/>
      <w:r w:rsidRPr="003C665A">
        <w:rPr>
          <w:rFonts w:asciiTheme="majorHAnsi" w:hAnsiTheme="majorHAnsi"/>
          <w:sz w:val="24"/>
          <w:szCs w:val="24"/>
        </w:rPr>
        <w:t>kamishibai</w:t>
      </w:r>
      <w:proofErr w:type="spellEnd"/>
      <w:r w:rsidRPr="003C665A">
        <w:rPr>
          <w:rFonts w:asciiTheme="majorHAnsi" w:hAnsiTheme="majorHAnsi"/>
          <w:noProof/>
          <w:sz w:val="24"/>
          <w:szCs w:val="24"/>
        </w:rPr>
        <w:t xml:space="preserve">, vizionare de film, prezentarea </w:t>
      </w:r>
      <w:r w:rsidRPr="003C665A">
        <w:rPr>
          <w:rFonts w:asciiTheme="majorHAnsi" w:hAnsiTheme="majorHAnsi"/>
          <w:i/>
          <w:iCs/>
          <w:sz w:val="24"/>
          <w:szCs w:val="24"/>
        </w:rPr>
        <w:t xml:space="preserve">Suplimente alimentare </w:t>
      </w:r>
      <w:r w:rsidR="00B80478" w:rsidRPr="003C665A">
        <w:rPr>
          <w:rFonts w:asciiTheme="majorHAnsi" w:hAnsiTheme="majorHAnsi"/>
          <w:i/>
          <w:iCs/>
          <w:sz w:val="24"/>
          <w:szCs w:val="24"/>
        </w:rPr>
        <w:t>ș</w:t>
      </w:r>
      <w:r w:rsidRPr="003C665A">
        <w:rPr>
          <w:rFonts w:asciiTheme="majorHAnsi" w:hAnsiTheme="majorHAnsi"/>
          <w:i/>
          <w:iCs/>
          <w:sz w:val="24"/>
          <w:szCs w:val="24"/>
        </w:rPr>
        <w:t>i uleiuri esen</w:t>
      </w:r>
      <w:r w:rsidR="00B80478" w:rsidRPr="003C665A">
        <w:rPr>
          <w:rFonts w:asciiTheme="majorHAnsi" w:hAnsiTheme="majorHAnsi"/>
          <w:i/>
          <w:iCs/>
          <w:sz w:val="24"/>
          <w:szCs w:val="24"/>
        </w:rPr>
        <w:t>ț</w:t>
      </w:r>
      <w:r w:rsidRPr="003C665A">
        <w:rPr>
          <w:rFonts w:asciiTheme="majorHAnsi" w:hAnsiTheme="majorHAnsi"/>
          <w:i/>
          <w:iCs/>
          <w:sz w:val="24"/>
          <w:szCs w:val="24"/>
        </w:rPr>
        <w:t>iale, ajutor în stres, anxietate, depresie</w:t>
      </w:r>
      <w:r w:rsidRPr="003C665A">
        <w:rPr>
          <w:rFonts w:asciiTheme="majorHAnsi" w:hAnsiTheme="majorHAnsi"/>
          <w:i/>
          <w:iCs/>
          <w:noProof/>
          <w:sz w:val="24"/>
          <w:szCs w:val="24"/>
        </w:rPr>
        <w:t>.</w:t>
      </w:r>
    </w:p>
    <w:p w:rsidR="00B00467" w:rsidRPr="003C665A" w:rsidRDefault="00B00467" w:rsidP="00196490">
      <w:pPr>
        <w:spacing w:before="0" w:after="0"/>
        <w:jc w:val="center"/>
        <w:rPr>
          <w:rFonts w:asciiTheme="majorHAnsi" w:hAnsiTheme="majorHAnsi"/>
          <w:sz w:val="24"/>
          <w:szCs w:val="24"/>
        </w:rPr>
      </w:pPr>
      <w:r w:rsidRPr="003C665A">
        <w:rPr>
          <w:rFonts w:asciiTheme="majorHAnsi" w:hAnsiTheme="majorHAnsi"/>
          <w:noProof/>
          <w:sz w:val="24"/>
          <w:szCs w:val="24"/>
        </w:rPr>
        <w:drawing>
          <wp:inline distT="0" distB="0" distL="0" distR="0">
            <wp:extent cx="3345180" cy="281940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9429" cy="2822981"/>
                    </a:xfrm>
                    <a:prstGeom prst="rect">
                      <a:avLst/>
                    </a:prstGeom>
                    <a:noFill/>
                    <a:ln>
                      <a:noFill/>
                    </a:ln>
                  </pic:spPr>
                </pic:pic>
              </a:graphicData>
            </a:graphic>
          </wp:inline>
        </w:drawing>
      </w:r>
    </w:p>
    <w:p w:rsidR="00B00467" w:rsidRPr="003C665A" w:rsidRDefault="00B00467" w:rsidP="00196490">
      <w:pPr>
        <w:spacing w:before="0" w:after="0"/>
        <w:jc w:val="center"/>
        <w:rPr>
          <w:rFonts w:asciiTheme="majorHAnsi" w:hAnsiTheme="majorHAnsi"/>
          <w:i/>
          <w:iCs/>
          <w:noProof/>
          <w:sz w:val="24"/>
          <w:szCs w:val="24"/>
        </w:rPr>
      </w:pPr>
      <w:r w:rsidRPr="003C665A">
        <w:rPr>
          <w:rFonts w:asciiTheme="majorHAnsi" w:hAnsiTheme="majorHAnsi"/>
          <w:i/>
          <w:iCs/>
          <w:sz w:val="24"/>
          <w:szCs w:val="24"/>
        </w:rPr>
        <w:t xml:space="preserve">Suplimente alimentare </w:t>
      </w:r>
      <w:r w:rsidR="00B80478" w:rsidRPr="003C665A">
        <w:rPr>
          <w:rFonts w:asciiTheme="majorHAnsi" w:hAnsiTheme="majorHAnsi"/>
          <w:i/>
          <w:iCs/>
          <w:sz w:val="24"/>
          <w:szCs w:val="24"/>
        </w:rPr>
        <w:t>ș</w:t>
      </w:r>
      <w:r w:rsidRPr="003C665A">
        <w:rPr>
          <w:rFonts w:asciiTheme="majorHAnsi" w:hAnsiTheme="majorHAnsi"/>
          <w:i/>
          <w:iCs/>
          <w:sz w:val="24"/>
          <w:szCs w:val="24"/>
        </w:rPr>
        <w:t>i uleiuri esen</w:t>
      </w:r>
      <w:r w:rsidR="00B80478" w:rsidRPr="003C665A">
        <w:rPr>
          <w:rFonts w:asciiTheme="majorHAnsi" w:hAnsiTheme="majorHAnsi"/>
          <w:i/>
          <w:iCs/>
          <w:sz w:val="24"/>
          <w:szCs w:val="24"/>
        </w:rPr>
        <w:t>ț</w:t>
      </w:r>
      <w:r w:rsidRPr="003C665A">
        <w:rPr>
          <w:rFonts w:asciiTheme="majorHAnsi" w:hAnsiTheme="majorHAnsi"/>
          <w:i/>
          <w:iCs/>
          <w:sz w:val="24"/>
          <w:szCs w:val="24"/>
        </w:rPr>
        <w:t>iale, ajutor în stres, anxietate, depresie</w:t>
      </w:r>
    </w:p>
    <w:p w:rsidR="00B00467" w:rsidRPr="003C665A" w:rsidRDefault="00B00467" w:rsidP="00196490">
      <w:pPr>
        <w:spacing w:before="0" w:after="0"/>
        <w:ind w:firstLine="720"/>
        <w:jc w:val="both"/>
        <w:rPr>
          <w:rFonts w:asciiTheme="majorHAnsi" w:hAnsiTheme="majorHAnsi"/>
          <w:b/>
          <w:sz w:val="24"/>
          <w:szCs w:val="24"/>
        </w:rPr>
      </w:pPr>
    </w:p>
    <w:p w:rsidR="00B00467" w:rsidRPr="003C665A" w:rsidRDefault="00B00467" w:rsidP="00196490">
      <w:pPr>
        <w:spacing w:before="0" w:after="0"/>
        <w:ind w:firstLine="720"/>
        <w:jc w:val="both"/>
        <w:rPr>
          <w:rFonts w:asciiTheme="majorHAnsi" w:hAnsiTheme="majorHAnsi"/>
          <w:sz w:val="24"/>
          <w:szCs w:val="24"/>
        </w:rPr>
      </w:pPr>
      <w:r w:rsidRPr="003C665A">
        <w:rPr>
          <w:rFonts w:asciiTheme="majorHAnsi" w:hAnsiTheme="majorHAnsi"/>
          <w:b/>
          <w:sz w:val="24"/>
          <w:szCs w:val="24"/>
        </w:rPr>
        <w:t>Festivalul Căr</w:t>
      </w:r>
      <w:r w:rsidR="00B80478" w:rsidRPr="003C665A">
        <w:rPr>
          <w:rFonts w:asciiTheme="majorHAnsi" w:hAnsiTheme="majorHAnsi"/>
          <w:b/>
          <w:sz w:val="24"/>
          <w:szCs w:val="24"/>
        </w:rPr>
        <w:t>ț</w:t>
      </w:r>
      <w:r w:rsidRPr="003C665A">
        <w:rPr>
          <w:rFonts w:asciiTheme="majorHAnsi" w:hAnsiTheme="majorHAnsi"/>
          <w:b/>
          <w:sz w:val="24"/>
          <w:szCs w:val="24"/>
        </w:rPr>
        <w:t>ii pentru Copii</w:t>
      </w:r>
    </w:p>
    <w:p w:rsidR="00251A23" w:rsidRPr="003C665A" w:rsidRDefault="00B00467" w:rsidP="00196490">
      <w:pPr>
        <w:spacing w:before="0" w:after="0"/>
        <w:ind w:firstLine="720"/>
        <w:jc w:val="both"/>
        <w:rPr>
          <w:rFonts w:asciiTheme="majorHAnsi" w:hAnsiTheme="majorHAnsi"/>
          <w:sz w:val="24"/>
          <w:szCs w:val="24"/>
        </w:rPr>
      </w:pPr>
      <w:r w:rsidRPr="003C665A">
        <w:rPr>
          <w:rFonts w:asciiTheme="majorHAnsi" w:hAnsiTheme="majorHAnsi"/>
          <w:sz w:val="24"/>
          <w:szCs w:val="24"/>
        </w:rPr>
        <w:t>Sec</w:t>
      </w:r>
      <w:r w:rsidR="00B80478" w:rsidRPr="003C665A">
        <w:rPr>
          <w:rFonts w:asciiTheme="majorHAnsi" w:hAnsiTheme="majorHAnsi"/>
          <w:sz w:val="24"/>
          <w:szCs w:val="24"/>
        </w:rPr>
        <w:t>ț</w:t>
      </w:r>
      <w:r w:rsidRPr="003C665A">
        <w:rPr>
          <w:rFonts w:asciiTheme="majorHAnsi" w:hAnsiTheme="majorHAnsi"/>
          <w:sz w:val="24"/>
          <w:szCs w:val="24"/>
        </w:rPr>
        <w:t>ia pentru copii a organizat cea de-a doua edi</w:t>
      </w:r>
      <w:r w:rsidR="00B80478" w:rsidRPr="003C665A">
        <w:rPr>
          <w:rFonts w:asciiTheme="majorHAnsi" w:hAnsiTheme="majorHAnsi"/>
          <w:sz w:val="24"/>
          <w:szCs w:val="24"/>
        </w:rPr>
        <w:t>ț</w:t>
      </w:r>
      <w:r w:rsidRPr="003C665A">
        <w:rPr>
          <w:rFonts w:asciiTheme="majorHAnsi" w:hAnsiTheme="majorHAnsi"/>
          <w:sz w:val="24"/>
          <w:szCs w:val="24"/>
        </w:rPr>
        <w:t xml:space="preserve">ie a </w:t>
      </w:r>
      <w:r w:rsidRPr="003C665A">
        <w:rPr>
          <w:rFonts w:asciiTheme="majorHAnsi" w:hAnsiTheme="majorHAnsi"/>
          <w:bCs/>
          <w:i/>
          <w:iCs/>
          <w:sz w:val="24"/>
          <w:szCs w:val="24"/>
        </w:rPr>
        <w:t>Festivalului Căr</w:t>
      </w:r>
      <w:r w:rsidR="00B80478" w:rsidRPr="003C665A">
        <w:rPr>
          <w:rFonts w:asciiTheme="majorHAnsi" w:hAnsiTheme="majorHAnsi"/>
          <w:bCs/>
          <w:i/>
          <w:iCs/>
          <w:sz w:val="24"/>
          <w:szCs w:val="24"/>
        </w:rPr>
        <w:t>ț</w:t>
      </w:r>
      <w:r w:rsidRPr="003C665A">
        <w:rPr>
          <w:rFonts w:asciiTheme="majorHAnsi" w:hAnsiTheme="majorHAnsi"/>
          <w:bCs/>
          <w:i/>
          <w:iCs/>
          <w:sz w:val="24"/>
          <w:szCs w:val="24"/>
        </w:rPr>
        <w:t>ii pentru Copii</w:t>
      </w:r>
      <w:r w:rsidRPr="003C665A">
        <w:rPr>
          <w:rFonts w:asciiTheme="majorHAnsi" w:hAnsiTheme="majorHAnsi"/>
          <w:sz w:val="24"/>
          <w:szCs w:val="24"/>
        </w:rPr>
        <w:t xml:space="preserve"> în perioada 23-25 noiembrie 2021, pe platforma ZOOM, având ca parteneri: Asocia</w:t>
      </w:r>
      <w:r w:rsidR="00B80478" w:rsidRPr="003C665A">
        <w:rPr>
          <w:rFonts w:asciiTheme="majorHAnsi" w:hAnsiTheme="majorHAnsi"/>
          <w:sz w:val="24"/>
          <w:szCs w:val="24"/>
        </w:rPr>
        <w:t>ț</w:t>
      </w:r>
      <w:r w:rsidRPr="003C665A">
        <w:rPr>
          <w:rFonts w:asciiTheme="majorHAnsi" w:hAnsiTheme="majorHAnsi"/>
          <w:sz w:val="24"/>
          <w:szCs w:val="24"/>
        </w:rPr>
        <w:t>ia Na</w:t>
      </w:r>
      <w:r w:rsidR="00B80478" w:rsidRPr="003C665A">
        <w:rPr>
          <w:rFonts w:asciiTheme="majorHAnsi" w:hAnsiTheme="majorHAnsi"/>
          <w:sz w:val="24"/>
          <w:szCs w:val="24"/>
        </w:rPr>
        <w:t>ț</w:t>
      </w:r>
      <w:r w:rsidRPr="003C665A">
        <w:rPr>
          <w:rFonts w:asciiTheme="majorHAnsi" w:hAnsiTheme="majorHAnsi"/>
          <w:sz w:val="24"/>
          <w:szCs w:val="24"/>
        </w:rPr>
        <w:t xml:space="preserve">ională a Bibliotecarilor </w:t>
      </w:r>
      <w:r w:rsidR="00B80478" w:rsidRPr="003C665A">
        <w:rPr>
          <w:rFonts w:asciiTheme="majorHAnsi" w:hAnsiTheme="majorHAnsi"/>
          <w:sz w:val="24"/>
          <w:szCs w:val="24"/>
        </w:rPr>
        <w:t>ș</w:t>
      </w:r>
      <w:r w:rsidRPr="003C665A">
        <w:rPr>
          <w:rFonts w:asciiTheme="majorHAnsi" w:hAnsiTheme="majorHAnsi"/>
          <w:sz w:val="24"/>
          <w:szCs w:val="24"/>
        </w:rPr>
        <w:t>i Bibliotecilor Publice din România - Filiala Cluj, Asocia</w:t>
      </w:r>
      <w:r w:rsidR="00B80478" w:rsidRPr="003C665A">
        <w:rPr>
          <w:rFonts w:asciiTheme="majorHAnsi" w:hAnsiTheme="majorHAnsi"/>
          <w:sz w:val="24"/>
          <w:szCs w:val="24"/>
        </w:rPr>
        <w:t>ț</w:t>
      </w:r>
      <w:r w:rsidRPr="003C665A">
        <w:rPr>
          <w:rFonts w:asciiTheme="majorHAnsi" w:hAnsiTheme="majorHAnsi"/>
          <w:sz w:val="24"/>
          <w:szCs w:val="24"/>
        </w:rPr>
        <w:t>ia „Prietenii Bibliotecii”, Biblioteca Municipală „B.P. Ha</w:t>
      </w:r>
      <w:r w:rsidR="00B80478" w:rsidRPr="003C665A">
        <w:rPr>
          <w:rFonts w:asciiTheme="majorHAnsi" w:hAnsiTheme="majorHAnsi"/>
          <w:sz w:val="24"/>
          <w:szCs w:val="24"/>
        </w:rPr>
        <w:t>ș</w:t>
      </w:r>
      <w:r w:rsidRPr="003C665A">
        <w:rPr>
          <w:rFonts w:asciiTheme="majorHAnsi" w:hAnsiTheme="majorHAnsi"/>
          <w:sz w:val="24"/>
          <w:szCs w:val="24"/>
        </w:rPr>
        <w:t>deu” - Filiala Transilvania, Chi</w:t>
      </w:r>
      <w:r w:rsidR="00B80478" w:rsidRPr="003C665A">
        <w:rPr>
          <w:rFonts w:asciiTheme="majorHAnsi" w:hAnsiTheme="majorHAnsi"/>
          <w:sz w:val="24"/>
          <w:szCs w:val="24"/>
        </w:rPr>
        <w:t>ș</w:t>
      </w:r>
      <w:r w:rsidRPr="003C665A">
        <w:rPr>
          <w:rFonts w:asciiTheme="majorHAnsi" w:hAnsiTheme="majorHAnsi"/>
          <w:sz w:val="24"/>
          <w:szCs w:val="24"/>
        </w:rPr>
        <w:t>inău, Citim Împreună România, Asocia</w:t>
      </w:r>
      <w:r w:rsidR="00B80478" w:rsidRPr="003C665A">
        <w:rPr>
          <w:rFonts w:asciiTheme="majorHAnsi" w:hAnsiTheme="majorHAnsi"/>
          <w:sz w:val="24"/>
          <w:szCs w:val="24"/>
        </w:rPr>
        <w:t>ț</w:t>
      </w:r>
      <w:r w:rsidRPr="003C665A">
        <w:rPr>
          <w:rFonts w:asciiTheme="majorHAnsi" w:hAnsiTheme="majorHAnsi"/>
          <w:sz w:val="24"/>
          <w:szCs w:val="24"/>
        </w:rPr>
        <w:t>ia Cu Alte Cuvinte, Librăria „</w:t>
      </w:r>
      <w:proofErr w:type="spellStart"/>
      <w:r w:rsidRPr="003C665A">
        <w:rPr>
          <w:rFonts w:asciiTheme="majorHAnsi" w:hAnsiTheme="majorHAnsi"/>
          <w:sz w:val="24"/>
          <w:szCs w:val="24"/>
        </w:rPr>
        <w:t>Tutimi</w:t>
      </w:r>
      <w:proofErr w:type="spellEnd"/>
      <w:r w:rsidRPr="003C665A">
        <w:rPr>
          <w:rFonts w:asciiTheme="majorHAnsi" w:hAnsiTheme="majorHAnsi"/>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 xml:space="preserve">i </w:t>
      </w:r>
      <w:proofErr w:type="spellStart"/>
      <w:r w:rsidRPr="003C665A">
        <w:rPr>
          <w:rFonts w:asciiTheme="majorHAnsi" w:hAnsiTheme="majorHAnsi"/>
          <w:sz w:val="24"/>
          <w:szCs w:val="24"/>
        </w:rPr>
        <w:t>Titoc</w:t>
      </w:r>
      <w:proofErr w:type="spellEnd"/>
      <w:r w:rsidRPr="003C665A">
        <w:rPr>
          <w:rFonts w:asciiTheme="majorHAnsi" w:hAnsiTheme="majorHAnsi"/>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i institu</w:t>
      </w:r>
      <w:r w:rsidR="00B80478" w:rsidRPr="003C665A">
        <w:rPr>
          <w:rFonts w:asciiTheme="majorHAnsi" w:hAnsiTheme="majorHAnsi"/>
          <w:sz w:val="24"/>
          <w:szCs w:val="24"/>
        </w:rPr>
        <w:t>ț</w:t>
      </w:r>
      <w:r w:rsidRPr="003C665A">
        <w:rPr>
          <w:rFonts w:asciiTheme="majorHAnsi" w:hAnsiTheme="majorHAnsi"/>
          <w:sz w:val="24"/>
          <w:szCs w:val="24"/>
        </w:rPr>
        <w:t>iile de învă</w:t>
      </w:r>
      <w:r w:rsidR="00B80478" w:rsidRPr="003C665A">
        <w:rPr>
          <w:rFonts w:asciiTheme="majorHAnsi" w:hAnsiTheme="majorHAnsi"/>
          <w:sz w:val="24"/>
          <w:szCs w:val="24"/>
        </w:rPr>
        <w:t>ț</w:t>
      </w:r>
      <w:r w:rsidRPr="003C665A">
        <w:rPr>
          <w:rFonts w:asciiTheme="majorHAnsi" w:hAnsiTheme="majorHAnsi"/>
          <w:sz w:val="24"/>
          <w:szCs w:val="24"/>
        </w:rPr>
        <w:t>ământ clujene. Derulat sub motto-</w:t>
      </w:r>
      <w:proofErr w:type="spellStart"/>
      <w:r w:rsidRPr="003C665A">
        <w:rPr>
          <w:rFonts w:asciiTheme="majorHAnsi" w:hAnsiTheme="majorHAnsi"/>
          <w:sz w:val="24"/>
          <w:szCs w:val="24"/>
        </w:rPr>
        <w:t>ul</w:t>
      </w:r>
      <w:proofErr w:type="spellEnd"/>
      <w:r w:rsidRPr="003C665A">
        <w:rPr>
          <w:rFonts w:asciiTheme="majorHAnsi" w:hAnsiTheme="majorHAnsi"/>
          <w:sz w:val="24"/>
          <w:szCs w:val="24"/>
        </w:rPr>
        <w:t>: „O copilărie fără căr</w:t>
      </w:r>
      <w:r w:rsidR="00B80478" w:rsidRPr="003C665A">
        <w:rPr>
          <w:rFonts w:asciiTheme="majorHAnsi" w:hAnsiTheme="majorHAnsi"/>
          <w:sz w:val="24"/>
          <w:szCs w:val="24"/>
        </w:rPr>
        <w:t>ț</w:t>
      </w:r>
      <w:r w:rsidRPr="003C665A">
        <w:rPr>
          <w:rFonts w:asciiTheme="majorHAnsi" w:hAnsiTheme="majorHAnsi"/>
          <w:sz w:val="24"/>
          <w:szCs w:val="24"/>
        </w:rPr>
        <w:t xml:space="preserve">i nu este copilărie. E ca </w:t>
      </w:r>
      <w:r w:rsidR="00B80478" w:rsidRPr="003C665A">
        <w:rPr>
          <w:rFonts w:asciiTheme="majorHAnsi" w:hAnsiTheme="majorHAnsi"/>
          <w:sz w:val="24"/>
          <w:szCs w:val="24"/>
        </w:rPr>
        <w:t>ș</w:t>
      </w:r>
      <w:r w:rsidRPr="003C665A">
        <w:rPr>
          <w:rFonts w:asciiTheme="majorHAnsi" w:hAnsiTheme="majorHAnsi"/>
          <w:sz w:val="24"/>
          <w:szCs w:val="24"/>
        </w:rPr>
        <w:t>i cum ai fi izgonit din locul fermecat în care po</w:t>
      </w:r>
      <w:r w:rsidR="00B80478" w:rsidRPr="003C665A">
        <w:rPr>
          <w:rFonts w:asciiTheme="majorHAnsi" w:hAnsiTheme="majorHAnsi"/>
          <w:sz w:val="24"/>
          <w:szCs w:val="24"/>
        </w:rPr>
        <w:t>ț</w:t>
      </w:r>
      <w:r w:rsidRPr="003C665A">
        <w:rPr>
          <w:rFonts w:asciiTheme="majorHAnsi" w:hAnsiTheme="majorHAnsi"/>
          <w:sz w:val="24"/>
          <w:szCs w:val="24"/>
        </w:rPr>
        <w:t>i găsi bucuria în stare pură.” (Astrid Lindgren), Festivalul Căr</w:t>
      </w:r>
      <w:r w:rsidR="00B80478" w:rsidRPr="003C665A">
        <w:rPr>
          <w:rFonts w:asciiTheme="majorHAnsi" w:hAnsiTheme="majorHAnsi"/>
          <w:sz w:val="24"/>
          <w:szCs w:val="24"/>
        </w:rPr>
        <w:t>ț</w:t>
      </w:r>
      <w:r w:rsidRPr="003C665A">
        <w:rPr>
          <w:rFonts w:asciiTheme="majorHAnsi" w:hAnsiTheme="majorHAnsi"/>
          <w:sz w:val="24"/>
          <w:szCs w:val="24"/>
        </w:rPr>
        <w:t xml:space="preserve">ii pentru Copii are ca scop atragerea către carte, lectură </w:t>
      </w:r>
      <w:r w:rsidR="00B80478" w:rsidRPr="003C665A">
        <w:rPr>
          <w:rFonts w:asciiTheme="majorHAnsi" w:hAnsiTheme="majorHAnsi"/>
          <w:sz w:val="24"/>
          <w:szCs w:val="24"/>
        </w:rPr>
        <w:t>ș</w:t>
      </w:r>
      <w:r w:rsidRPr="003C665A">
        <w:rPr>
          <w:rFonts w:asciiTheme="majorHAnsi" w:hAnsiTheme="majorHAnsi"/>
          <w:sz w:val="24"/>
          <w:szCs w:val="24"/>
        </w:rPr>
        <w:t xml:space="preserve">i bibliotecă </w:t>
      </w:r>
      <w:r w:rsidR="00B80478" w:rsidRPr="003C665A">
        <w:rPr>
          <w:rFonts w:asciiTheme="majorHAnsi" w:hAnsiTheme="majorHAnsi"/>
          <w:sz w:val="24"/>
          <w:szCs w:val="24"/>
        </w:rPr>
        <w:t>ș</w:t>
      </w:r>
      <w:r w:rsidRPr="003C665A">
        <w:rPr>
          <w:rFonts w:asciiTheme="majorHAnsi" w:hAnsiTheme="majorHAnsi"/>
          <w:sz w:val="24"/>
          <w:szCs w:val="24"/>
        </w:rPr>
        <w:t>i î</w:t>
      </w:r>
      <w:r w:rsidR="00B80478" w:rsidRPr="003C665A">
        <w:rPr>
          <w:rFonts w:asciiTheme="majorHAnsi" w:hAnsiTheme="majorHAnsi"/>
          <w:sz w:val="24"/>
          <w:szCs w:val="24"/>
        </w:rPr>
        <w:t>ș</w:t>
      </w:r>
      <w:r w:rsidRPr="003C665A">
        <w:rPr>
          <w:rFonts w:asciiTheme="majorHAnsi" w:hAnsiTheme="majorHAnsi"/>
          <w:sz w:val="24"/>
          <w:szCs w:val="24"/>
        </w:rPr>
        <w:t>i propune să încurajeze copiii să (re)descopere bucuria lecturii, să-i sus</w:t>
      </w:r>
      <w:r w:rsidR="00B80478" w:rsidRPr="003C665A">
        <w:rPr>
          <w:rFonts w:asciiTheme="majorHAnsi" w:hAnsiTheme="majorHAnsi"/>
          <w:sz w:val="24"/>
          <w:szCs w:val="24"/>
        </w:rPr>
        <w:t>ț</w:t>
      </w:r>
      <w:r w:rsidRPr="003C665A">
        <w:rPr>
          <w:rFonts w:asciiTheme="majorHAnsi" w:hAnsiTheme="majorHAnsi"/>
          <w:sz w:val="24"/>
          <w:szCs w:val="24"/>
        </w:rPr>
        <w:t>ină în dezvoltarea abilită</w:t>
      </w:r>
      <w:r w:rsidR="00B80478" w:rsidRPr="003C665A">
        <w:rPr>
          <w:rFonts w:asciiTheme="majorHAnsi" w:hAnsiTheme="majorHAnsi"/>
          <w:sz w:val="24"/>
          <w:szCs w:val="24"/>
        </w:rPr>
        <w:t>ț</w:t>
      </w:r>
      <w:r w:rsidRPr="003C665A">
        <w:rPr>
          <w:rFonts w:asciiTheme="majorHAnsi" w:hAnsiTheme="majorHAnsi"/>
          <w:sz w:val="24"/>
          <w:szCs w:val="24"/>
        </w:rPr>
        <w:t>ilor de citit, să ofere activită</w:t>
      </w:r>
      <w:r w:rsidR="00B80478" w:rsidRPr="003C665A">
        <w:rPr>
          <w:rFonts w:asciiTheme="majorHAnsi" w:hAnsiTheme="majorHAnsi"/>
          <w:sz w:val="24"/>
          <w:szCs w:val="24"/>
        </w:rPr>
        <w:t>ț</w:t>
      </w:r>
      <w:r w:rsidRPr="003C665A">
        <w:rPr>
          <w:rFonts w:asciiTheme="majorHAnsi" w:hAnsiTheme="majorHAnsi"/>
          <w:sz w:val="24"/>
          <w:szCs w:val="24"/>
        </w:rPr>
        <w:t>i în colaborare cu scriitori/ ilustratori de căr</w:t>
      </w:r>
      <w:r w:rsidR="00B80478" w:rsidRPr="003C665A">
        <w:rPr>
          <w:rFonts w:asciiTheme="majorHAnsi" w:hAnsiTheme="majorHAnsi"/>
          <w:sz w:val="24"/>
          <w:szCs w:val="24"/>
        </w:rPr>
        <w:t>ț</w:t>
      </w:r>
      <w:r w:rsidRPr="003C665A">
        <w:rPr>
          <w:rFonts w:asciiTheme="majorHAnsi" w:hAnsiTheme="majorHAnsi"/>
          <w:sz w:val="24"/>
          <w:szCs w:val="24"/>
        </w:rPr>
        <w:t>i pentru copii, să promoveze căr</w:t>
      </w:r>
      <w:r w:rsidR="00B80478" w:rsidRPr="003C665A">
        <w:rPr>
          <w:rFonts w:asciiTheme="majorHAnsi" w:hAnsiTheme="majorHAnsi"/>
          <w:sz w:val="24"/>
          <w:szCs w:val="24"/>
        </w:rPr>
        <w:t>ț</w:t>
      </w:r>
      <w:r w:rsidRPr="003C665A">
        <w:rPr>
          <w:rFonts w:asciiTheme="majorHAnsi" w:hAnsiTheme="majorHAnsi"/>
          <w:sz w:val="24"/>
          <w:szCs w:val="24"/>
        </w:rPr>
        <w:t xml:space="preserve">ile pentru copii </w:t>
      </w:r>
      <w:r w:rsidR="00B80478" w:rsidRPr="003C665A">
        <w:rPr>
          <w:rFonts w:asciiTheme="majorHAnsi" w:hAnsiTheme="majorHAnsi"/>
          <w:sz w:val="24"/>
          <w:szCs w:val="24"/>
        </w:rPr>
        <w:t>ș</w:t>
      </w:r>
      <w:r w:rsidRPr="003C665A">
        <w:rPr>
          <w:rFonts w:asciiTheme="majorHAnsi" w:hAnsiTheme="majorHAnsi"/>
          <w:sz w:val="24"/>
          <w:szCs w:val="24"/>
        </w:rPr>
        <w:t xml:space="preserve">i, nu în ultimul rând, să crească implicarea familiilor </w:t>
      </w:r>
      <w:r w:rsidR="00B80478" w:rsidRPr="003C665A">
        <w:rPr>
          <w:rFonts w:asciiTheme="majorHAnsi" w:hAnsiTheme="majorHAnsi"/>
          <w:sz w:val="24"/>
          <w:szCs w:val="24"/>
        </w:rPr>
        <w:t>ș</w:t>
      </w:r>
      <w:r w:rsidRPr="003C665A">
        <w:rPr>
          <w:rFonts w:asciiTheme="majorHAnsi" w:hAnsiTheme="majorHAnsi"/>
          <w:sz w:val="24"/>
          <w:szCs w:val="24"/>
        </w:rPr>
        <w:t xml:space="preserve">i a </w:t>
      </w:r>
      <w:r w:rsidR="00B80478" w:rsidRPr="003C665A">
        <w:rPr>
          <w:rFonts w:asciiTheme="majorHAnsi" w:hAnsiTheme="majorHAnsi"/>
          <w:sz w:val="24"/>
          <w:szCs w:val="24"/>
        </w:rPr>
        <w:t>ș</w:t>
      </w:r>
      <w:r w:rsidRPr="003C665A">
        <w:rPr>
          <w:rFonts w:asciiTheme="majorHAnsi" w:hAnsiTheme="majorHAnsi"/>
          <w:sz w:val="24"/>
          <w:szCs w:val="24"/>
        </w:rPr>
        <w:t>colilor în derularea activită</w:t>
      </w:r>
      <w:r w:rsidR="00B80478" w:rsidRPr="003C665A">
        <w:rPr>
          <w:rFonts w:asciiTheme="majorHAnsi" w:hAnsiTheme="majorHAnsi"/>
          <w:sz w:val="24"/>
          <w:szCs w:val="24"/>
        </w:rPr>
        <w:t>ț</w:t>
      </w:r>
      <w:r w:rsidRPr="003C665A">
        <w:rPr>
          <w:rFonts w:asciiTheme="majorHAnsi" w:hAnsiTheme="majorHAnsi"/>
          <w:sz w:val="24"/>
          <w:szCs w:val="24"/>
        </w:rPr>
        <w:t xml:space="preserve">ilor de lectură. </w:t>
      </w:r>
    </w:p>
    <w:p w:rsidR="00B00467" w:rsidRPr="003C665A" w:rsidRDefault="00B00467" w:rsidP="00196490">
      <w:pPr>
        <w:spacing w:before="0" w:after="0"/>
        <w:ind w:firstLine="720"/>
        <w:jc w:val="both"/>
        <w:rPr>
          <w:rFonts w:asciiTheme="majorHAnsi" w:hAnsiTheme="majorHAnsi"/>
          <w:sz w:val="24"/>
          <w:szCs w:val="24"/>
        </w:rPr>
      </w:pPr>
      <w:r w:rsidRPr="003C665A">
        <w:rPr>
          <w:rFonts w:asciiTheme="majorHAnsi" w:hAnsiTheme="majorHAnsi"/>
          <w:sz w:val="24"/>
          <w:szCs w:val="24"/>
        </w:rPr>
        <w:t>Evenimentul a cuprins, pe lângă activită</w:t>
      </w:r>
      <w:r w:rsidR="00B80478" w:rsidRPr="003C665A">
        <w:rPr>
          <w:rFonts w:asciiTheme="majorHAnsi" w:hAnsiTheme="majorHAnsi"/>
          <w:sz w:val="24"/>
          <w:szCs w:val="24"/>
        </w:rPr>
        <w:t>ț</w:t>
      </w:r>
      <w:r w:rsidRPr="003C665A">
        <w:rPr>
          <w:rFonts w:asciiTheme="majorHAnsi" w:hAnsiTheme="majorHAnsi"/>
          <w:sz w:val="24"/>
          <w:szCs w:val="24"/>
        </w:rPr>
        <w:t xml:space="preserve">i legate de carte </w:t>
      </w:r>
      <w:r w:rsidR="00B80478" w:rsidRPr="003C665A">
        <w:rPr>
          <w:rFonts w:asciiTheme="majorHAnsi" w:hAnsiTheme="majorHAnsi"/>
          <w:sz w:val="24"/>
          <w:szCs w:val="24"/>
        </w:rPr>
        <w:t>ș</w:t>
      </w:r>
      <w:r w:rsidRPr="003C665A">
        <w:rPr>
          <w:rFonts w:asciiTheme="majorHAnsi" w:hAnsiTheme="majorHAnsi"/>
          <w:sz w:val="24"/>
          <w:szCs w:val="24"/>
        </w:rPr>
        <w:t>i lectură, activită</w:t>
      </w:r>
      <w:r w:rsidR="00B80478" w:rsidRPr="003C665A">
        <w:rPr>
          <w:rFonts w:asciiTheme="majorHAnsi" w:hAnsiTheme="majorHAnsi"/>
          <w:sz w:val="24"/>
          <w:szCs w:val="24"/>
        </w:rPr>
        <w:t>ț</w:t>
      </w:r>
      <w:r w:rsidRPr="003C665A">
        <w:rPr>
          <w:rFonts w:asciiTheme="majorHAnsi" w:hAnsiTheme="majorHAnsi"/>
          <w:sz w:val="24"/>
          <w:szCs w:val="24"/>
        </w:rPr>
        <w:t xml:space="preserve">i interactive </w:t>
      </w:r>
      <w:r w:rsidR="00B80478" w:rsidRPr="003C665A">
        <w:rPr>
          <w:rFonts w:asciiTheme="majorHAnsi" w:hAnsiTheme="majorHAnsi"/>
          <w:sz w:val="24"/>
          <w:szCs w:val="24"/>
        </w:rPr>
        <w:t>ș</w:t>
      </w:r>
      <w:r w:rsidRPr="003C665A">
        <w:rPr>
          <w:rFonts w:asciiTheme="majorHAnsi" w:hAnsiTheme="majorHAnsi"/>
          <w:sz w:val="24"/>
          <w:szCs w:val="24"/>
        </w:rPr>
        <w:t xml:space="preserve">i educative, atât pentru copii, cât </w:t>
      </w:r>
      <w:r w:rsidR="00B80478" w:rsidRPr="003C665A">
        <w:rPr>
          <w:rFonts w:asciiTheme="majorHAnsi" w:hAnsiTheme="majorHAnsi"/>
          <w:sz w:val="24"/>
          <w:szCs w:val="24"/>
        </w:rPr>
        <w:t>ș</w:t>
      </w:r>
      <w:r w:rsidRPr="003C665A">
        <w:rPr>
          <w:rFonts w:asciiTheme="majorHAnsi" w:hAnsiTheme="majorHAnsi"/>
          <w:sz w:val="24"/>
          <w:szCs w:val="24"/>
        </w:rPr>
        <w:t>i pentru adul</w:t>
      </w:r>
      <w:r w:rsidR="00B80478" w:rsidRPr="003C665A">
        <w:rPr>
          <w:rFonts w:asciiTheme="majorHAnsi" w:hAnsiTheme="majorHAnsi"/>
          <w:sz w:val="24"/>
          <w:szCs w:val="24"/>
        </w:rPr>
        <w:t>ț</w:t>
      </w:r>
      <w:r w:rsidRPr="003C665A">
        <w:rPr>
          <w:rFonts w:asciiTheme="majorHAnsi" w:hAnsiTheme="majorHAnsi"/>
          <w:sz w:val="24"/>
          <w:szCs w:val="24"/>
        </w:rPr>
        <w:t xml:space="preserve">i: întâlniri cu scriitori </w:t>
      </w:r>
      <w:r w:rsidR="00B80478" w:rsidRPr="003C665A">
        <w:rPr>
          <w:rFonts w:asciiTheme="majorHAnsi" w:hAnsiTheme="majorHAnsi"/>
          <w:sz w:val="24"/>
          <w:szCs w:val="24"/>
        </w:rPr>
        <w:t>ș</w:t>
      </w:r>
      <w:r w:rsidRPr="003C665A">
        <w:rPr>
          <w:rFonts w:asciiTheme="majorHAnsi" w:hAnsiTheme="majorHAnsi"/>
          <w:sz w:val="24"/>
          <w:szCs w:val="24"/>
        </w:rPr>
        <w:t xml:space="preserve">i ilustratori de carte pentru copii din România </w:t>
      </w:r>
      <w:r w:rsidR="00B80478" w:rsidRPr="003C665A">
        <w:rPr>
          <w:rFonts w:asciiTheme="majorHAnsi" w:hAnsiTheme="majorHAnsi"/>
          <w:sz w:val="24"/>
          <w:szCs w:val="24"/>
        </w:rPr>
        <w:t>ș</w:t>
      </w:r>
      <w:r w:rsidRPr="003C665A">
        <w:rPr>
          <w:rFonts w:asciiTheme="majorHAnsi" w:hAnsiTheme="majorHAnsi"/>
          <w:sz w:val="24"/>
          <w:szCs w:val="24"/>
        </w:rPr>
        <w:t>i Republica Moldova, ateliere pentru copii, părin</w:t>
      </w:r>
      <w:r w:rsidR="00B80478" w:rsidRPr="003C665A">
        <w:rPr>
          <w:rFonts w:asciiTheme="majorHAnsi" w:hAnsiTheme="majorHAnsi"/>
          <w:sz w:val="24"/>
          <w:szCs w:val="24"/>
        </w:rPr>
        <w:t>ț</w:t>
      </w:r>
      <w:r w:rsidRPr="003C665A">
        <w:rPr>
          <w:rFonts w:asciiTheme="majorHAnsi" w:hAnsiTheme="majorHAnsi"/>
          <w:sz w:val="24"/>
          <w:szCs w:val="24"/>
        </w:rPr>
        <w:t xml:space="preserve">i </w:t>
      </w:r>
      <w:r w:rsidR="00B80478" w:rsidRPr="003C665A">
        <w:rPr>
          <w:rFonts w:asciiTheme="majorHAnsi" w:hAnsiTheme="majorHAnsi"/>
          <w:sz w:val="24"/>
          <w:szCs w:val="24"/>
        </w:rPr>
        <w:t>ș</w:t>
      </w:r>
      <w:r w:rsidRPr="003C665A">
        <w:rPr>
          <w:rFonts w:asciiTheme="majorHAnsi" w:hAnsiTheme="majorHAnsi"/>
          <w:sz w:val="24"/>
          <w:szCs w:val="24"/>
        </w:rPr>
        <w:t xml:space="preserve">i bibliotecari </w:t>
      </w:r>
      <w:r w:rsidR="00B80478" w:rsidRPr="003C665A">
        <w:rPr>
          <w:rFonts w:asciiTheme="majorHAnsi" w:hAnsiTheme="majorHAnsi"/>
          <w:sz w:val="24"/>
          <w:szCs w:val="24"/>
        </w:rPr>
        <w:t>ș</w:t>
      </w:r>
      <w:r w:rsidRPr="003C665A">
        <w:rPr>
          <w:rFonts w:asciiTheme="majorHAnsi" w:hAnsiTheme="majorHAnsi"/>
          <w:sz w:val="24"/>
          <w:szCs w:val="24"/>
        </w:rPr>
        <w:t>i activită</w:t>
      </w:r>
      <w:r w:rsidR="00B80478" w:rsidRPr="003C665A">
        <w:rPr>
          <w:rFonts w:asciiTheme="majorHAnsi" w:hAnsiTheme="majorHAnsi"/>
          <w:sz w:val="24"/>
          <w:szCs w:val="24"/>
        </w:rPr>
        <w:t>ț</w:t>
      </w:r>
      <w:r w:rsidRPr="003C665A">
        <w:rPr>
          <w:rFonts w:asciiTheme="majorHAnsi" w:hAnsiTheme="majorHAnsi"/>
          <w:sz w:val="24"/>
          <w:szCs w:val="24"/>
        </w:rPr>
        <w:t>i tradi</w:t>
      </w:r>
      <w:r w:rsidR="00B80478" w:rsidRPr="003C665A">
        <w:rPr>
          <w:rFonts w:asciiTheme="majorHAnsi" w:hAnsiTheme="majorHAnsi"/>
          <w:sz w:val="24"/>
          <w:szCs w:val="24"/>
        </w:rPr>
        <w:t>ț</w:t>
      </w:r>
      <w:r w:rsidRPr="003C665A">
        <w:rPr>
          <w:rFonts w:asciiTheme="majorHAnsi" w:hAnsiTheme="majorHAnsi"/>
          <w:sz w:val="24"/>
          <w:szCs w:val="24"/>
        </w:rPr>
        <w:t>ionale organizate de sec</w:t>
      </w:r>
      <w:r w:rsidR="00B80478" w:rsidRPr="003C665A">
        <w:rPr>
          <w:rFonts w:asciiTheme="majorHAnsi" w:hAnsiTheme="majorHAnsi"/>
          <w:sz w:val="24"/>
          <w:szCs w:val="24"/>
        </w:rPr>
        <w:t>ț</w:t>
      </w:r>
      <w:r w:rsidRPr="003C665A">
        <w:rPr>
          <w:rFonts w:asciiTheme="majorHAnsi" w:hAnsiTheme="majorHAnsi"/>
          <w:sz w:val="24"/>
          <w:szCs w:val="24"/>
        </w:rPr>
        <w:t xml:space="preserve">iile pentru copii de la sediul central </w:t>
      </w:r>
      <w:r w:rsidR="00B80478" w:rsidRPr="003C665A">
        <w:rPr>
          <w:rFonts w:asciiTheme="majorHAnsi" w:hAnsiTheme="majorHAnsi"/>
          <w:sz w:val="24"/>
          <w:szCs w:val="24"/>
        </w:rPr>
        <w:t>ș</w:t>
      </w:r>
      <w:r w:rsidRPr="003C665A">
        <w:rPr>
          <w:rFonts w:asciiTheme="majorHAnsi" w:hAnsiTheme="majorHAnsi"/>
          <w:sz w:val="24"/>
          <w:szCs w:val="24"/>
        </w:rPr>
        <w:t xml:space="preserve">i filialele bibliotecii. </w:t>
      </w:r>
    </w:p>
    <w:p w:rsidR="00B00467" w:rsidRPr="003C665A" w:rsidRDefault="00B00467" w:rsidP="00196490">
      <w:pPr>
        <w:spacing w:before="0" w:after="0"/>
        <w:ind w:firstLine="720"/>
        <w:jc w:val="both"/>
        <w:rPr>
          <w:rFonts w:asciiTheme="majorHAnsi" w:hAnsiTheme="majorHAnsi"/>
          <w:sz w:val="24"/>
          <w:szCs w:val="24"/>
        </w:rPr>
      </w:pPr>
      <w:r w:rsidRPr="003C665A">
        <w:rPr>
          <w:rFonts w:asciiTheme="majorHAnsi" w:hAnsiTheme="majorHAnsi"/>
          <w:sz w:val="24"/>
          <w:szCs w:val="24"/>
        </w:rPr>
        <w:lastRenderedPageBreak/>
        <w:t>Cea de-a doua edi</w:t>
      </w:r>
      <w:r w:rsidR="00B80478" w:rsidRPr="003C665A">
        <w:rPr>
          <w:rFonts w:asciiTheme="majorHAnsi" w:hAnsiTheme="majorHAnsi"/>
          <w:sz w:val="24"/>
          <w:szCs w:val="24"/>
        </w:rPr>
        <w:t>ț</w:t>
      </w:r>
      <w:r w:rsidRPr="003C665A">
        <w:rPr>
          <w:rFonts w:asciiTheme="majorHAnsi" w:hAnsiTheme="majorHAnsi"/>
          <w:sz w:val="24"/>
          <w:szCs w:val="24"/>
        </w:rPr>
        <w:t>ie a Festivalului Căr</w:t>
      </w:r>
      <w:r w:rsidR="00B80478" w:rsidRPr="003C665A">
        <w:rPr>
          <w:rFonts w:asciiTheme="majorHAnsi" w:hAnsiTheme="majorHAnsi"/>
          <w:sz w:val="24"/>
          <w:szCs w:val="24"/>
        </w:rPr>
        <w:t>ț</w:t>
      </w:r>
      <w:r w:rsidRPr="003C665A">
        <w:rPr>
          <w:rFonts w:asciiTheme="majorHAnsi" w:hAnsiTheme="majorHAnsi"/>
          <w:sz w:val="24"/>
          <w:szCs w:val="24"/>
        </w:rPr>
        <w:t>ii pentru Copii a reunit 648 de participan</w:t>
      </w:r>
      <w:r w:rsidR="00B80478" w:rsidRPr="003C665A">
        <w:rPr>
          <w:rFonts w:asciiTheme="majorHAnsi" w:hAnsiTheme="majorHAnsi"/>
          <w:sz w:val="24"/>
          <w:szCs w:val="24"/>
        </w:rPr>
        <w:t>ț</w:t>
      </w:r>
      <w:r w:rsidRPr="003C665A">
        <w:rPr>
          <w:rFonts w:asciiTheme="majorHAnsi" w:hAnsiTheme="majorHAnsi"/>
          <w:sz w:val="24"/>
          <w:szCs w:val="24"/>
        </w:rPr>
        <w:t>i la 26 de activită</w:t>
      </w:r>
      <w:r w:rsidR="00B80478" w:rsidRPr="003C665A">
        <w:rPr>
          <w:rFonts w:asciiTheme="majorHAnsi" w:hAnsiTheme="majorHAnsi"/>
          <w:sz w:val="24"/>
          <w:szCs w:val="24"/>
        </w:rPr>
        <w:t>ț</w:t>
      </w:r>
      <w:r w:rsidRPr="003C665A">
        <w:rPr>
          <w:rFonts w:asciiTheme="majorHAnsi" w:hAnsiTheme="majorHAnsi"/>
          <w:sz w:val="24"/>
          <w:szCs w:val="24"/>
        </w:rPr>
        <w:t>i (Sec</w:t>
      </w:r>
      <w:r w:rsidR="00B80478" w:rsidRPr="003C665A">
        <w:rPr>
          <w:rFonts w:asciiTheme="majorHAnsi" w:hAnsiTheme="majorHAnsi"/>
          <w:sz w:val="24"/>
          <w:szCs w:val="24"/>
        </w:rPr>
        <w:t>ț</w:t>
      </w:r>
      <w:r w:rsidRPr="003C665A">
        <w:rPr>
          <w:rFonts w:asciiTheme="majorHAnsi" w:hAnsiTheme="majorHAnsi"/>
          <w:sz w:val="24"/>
          <w:szCs w:val="24"/>
        </w:rPr>
        <w:t>ia pentru copii: 19 activită</w:t>
      </w:r>
      <w:r w:rsidR="00B80478" w:rsidRPr="003C665A">
        <w:rPr>
          <w:rFonts w:asciiTheme="majorHAnsi" w:hAnsiTheme="majorHAnsi"/>
          <w:sz w:val="24"/>
          <w:szCs w:val="24"/>
        </w:rPr>
        <w:t>ț</w:t>
      </w:r>
      <w:r w:rsidRPr="003C665A">
        <w:rPr>
          <w:rFonts w:asciiTheme="majorHAnsi" w:hAnsiTheme="majorHAnsi"/>
          <w:sz w:val="24"/>
          <w:szCs w:val="24"/>
        </w:rPr>
        <w:t>i, 489 participan</w:t>
      </w:r>
      <w:r w:rsidR="00B80478" w:rsidRPr="003C665A">
        <w:rPr>
          <w:rFonts w:asciiTheme="majorHAnsi" w:hAnsiTheme="majorHAnsi"/>
          <w:sz w:val="24"/>
          <w:szCs w:val="24"/>
        </w:rPr>
        <w:t>ț</w:t>
      </w:r>
      <w:r w:rsidRPr="003C665A">
        <w:rPr>
          <w:rFonts w:asciiTheme="majorHAnsi" w:hAnsiTheme="majorHAnsi"/>
          <w:sz w:val="24"/>
          <w:szCs w:val="24"/>
        </w:rPr>
        <w:t>i; alte sec</w:t>
      </w:r>
      <w:r w:rsidR="00B80478" w:rsidRPr="003C665A">
        <w:rPr>
          <w:rFonts w:asciiTheme="majorHAnsi" w:hAnsiTheme="majorHAnsi"/>
          <w:sz w:val="24"/>
          <w:szCs w:val="24"/>
        </w:rPr>
        <w:t>ț</w:t>
      </w:r>
      <w:r w:rsidRPr="003C665A">
        <w:rPr>
          <w:rFonts w:asciiTheme="majorHAnsi" w:hAnsiTheme="majorHAnsi"/>
          <w:sz w:val="24"/>
          <w:szCs w:val="24"/>
        </w:rPr>
        <w:t xml:space="preserve">ii </w:t>
      </w:r>
      <w:r w:rsidR="00B80478" w:rsidRPr="003C665A">
        <w:rPr>
          <w:rFonts w:asciiTheme="majorHAnsi" w:hAnsiTheme="majorHAnsi"/>
          <w:sz w:val="24"/>
          <w:szCs w:val="24"/>
        </w:rPr>
        <w:t>ș</w:t>
      </w:r>
      <w:r w:rsidRPr="003C665A">
        <w:rPr>
          <w:rFonts w:asciiTheme="majorHAnsi" w:hAnsiTheme="majorHAnsi"/>
          <w:sz w:val="24"/>
          <w:szCs w:val="24"/>
        </w:rPr>
        <w:t>i filiale: 7 activită</w:t>
      </w:r>
      <w:r w:rsidR="00B80478" w:rsidRPr="003C665A">
        <w:rPr>
          <w:rFonts w:asciiTheme="majorHAnsi" w:hAnsiTheme="majorHAnsi"/>
          <w:sz w:val="24"/>
          <w:szCs w:val="24"/>
        </w:rPr>
        <w:t>ț</w:t>
      </w:r>
      <w:r w:rsidRPr="003C665A">
        <w:rPr>
          <w:rFonts w:asciiTheme="majorHAnsi" w:hAnsiTheme="majorHAnsi"/>
          <w:sz w:val="24"/>
          <w:szCs w:val="24"/>
        </w:rPr>
        <w:t>i, 159 participan</w:t>
      </w:r>
      <w:r w:rsidR="00B80478" w:rsidRPr="003C665A">
        <w:rPr>
          <w:rFonts w:asciiTheme="majorHAnsi" w:hAnsiTheme="majorHAnsi"/>
          <w:sz w:val="24"/>
          <w:szCs w:val="24"/>
        </w:rPr>
        <w:t>ț</w:t>
      </w:r>
      <w:r w:rsidRPr="003C665A">
        <w:rPr>
          <w:rFonts w:asciiTheme="majorHAnsi" w:hAnsiTheme="majorHAnsi"/>
          <w:sz w:val="24"/>
          <w:szCs w:val="24"/>
        </w:rPr>
        <w:t xml:space="preserve">i). Succesul festivalului reiese </w:t>
      </w:r>
      <w:r w:rsidR="00B80478" w:rsidRPr="003C665A">
        <w:rPr>
          <w:rFonts w:asciiTheme="majorHAnsi" w:hAnsiTheme="majorHAnsi"/>
          <w:sz w:val="24"/>
          <w:szCs w:val="24"/>
        </w:rPr>
        <w:t>ș</w:t>
      </w:r>
      <w:r w:rsidRPr="003C665A">
        <w:rPr>
          <w:rFonts w:asciiTheme="majorHAnsi" w:hAnsiTheme="majorHAnsi"/>
          <w:sz w:val="24"/>
          <w:szCs w:val="24"/>
        </w:rPr>
        <w:t>i din testimonialele următoare:</w:t>
      </w:r>
    </w:p>
    <w:p w:rsidR="00B00467" w:rsidRPr="003C665A" w:rsidRDefault="00B00467" w:rsidP="00196490">
      <w:pPr>
        <w:pStyle w:val="ListParagraph"/>
        <w:numPr>
          <w:ilvl w:val="0"/>
          <w:numId w:val="16"/>
        </w:numPr>
        <w:spacing w:before="0" w:after="0"/>
        <w:ind w:left="0" w:firstLine="720"/>
        <w:jc w:val="both"/>
        <w:rPr>
          <w:rFonts w:asciiTheme="majorHAnsi" w:hAnsiTheme="majorHAnsi"/>
          <w:i/>
          <w:sz w:val="24"/>
          <w:szCs w:val="24"/>
        </w:rPr>
      </w:pPr>
      <w:r w:rsidRPr="003C665A">
        <w:rPr>
          <w:rFonts w:asciiTheme="majorHAnsi" w:hAnsiTheme="majorHAnsi"/>
          <w:sz w:val="24"/>
          <w:szCs w:val="24"/>
        </w:rPr>
        <w:t>Victoria Pătra</w:t>
      </w:r>
      <w:r w:rsidR="00B80478" w:rsidRPr="003C665A">
        <w:rPr>
          <w:rFonts w:asciiTheme="majorHAnsi" w:hAnsiTheme="majorHAnsi"/>
          <w:sz w:val="24"/>
          <w:szCs w:val="24"/>
        </w:rPr>
        <w:t>ș</w:t>
      </w:r>
      <w:r w:rsidRPr="003C665A">
        <w:rPr>
          <w:rFonts w:asciiTheme="majorHAnsi" w:hAnsiTheme="majorHAnsi"/>
          <w:sz w:val="24"/>
          <w:szCs w:val="24"/>
        </w:rPr>
        <w:t xml:space="preserve">cu, scriitoare: </w:t>
      </w:r>
      <w:r w:rsidRPr="003C665A">
        <w:rPr>
          <w:rFonts w:asciiTheme="majorHAnsi" w:hAnsiTheme="majorHAnsi"/>
          <w:i/>
          <w:sz w:val="24"/>
          <w:szCs w:val="24"/>
        </w:rPr>
        <w:t>A fost o plăcere pentru mine. Copiii au fost delicio</w:t>
      </w:r>
      <w:r w:rsidR="00B80478" w:rsidRPr="003C665A">
        <w:rPr>
          <w:rFonts w:asciiTheme="majorHAnsi" w:hAnsiTheme="majorHAnsi"/>
          <w:i/>
          <w:sz w:val="24"/>
          <w:szCs w:val="24"/>
        </w:rPr>
        <w:t>ș</w:t>
      </w:r>
      <w:r w:rsidRPr="003C665A">
        <w:rPr>
          <w:rFonts w:asciiTheme="majorHAnsi" w:hAnsiTheme="majorHAnsi"/>
          <w:i/>
          <w:sz w:val="24"/>
          <w:szCs w:val="24"/>
        </w:rPr>
        <w:t>i, inteligen</w:t>
      </w:r>
      <w:r w:rsidR="00B80478" w:rsidRPr="003C665A">
        <w:rPr>
          <w:rFonts w:asciiTheme="majorHAnsi" w:hAnsiTheme="majorHAnsi"/>
          <w:i/>
          <w:sz w:val="24"/>
          <w:szCs w:val="24"/>
        </w:rPr>
        <w:t>ț</w:t>
      </w:r>
      <w:r w:rsidRPr="003C665A">
        <w:rPr>
          <w:rFonts w:asciiTheme="majorHAnsi" w:hAnsiTheme="majorHAnsi"/>
          <w:i/>
          <w:sz w:val="24"/>
          <w:szCs w:val="24"/>
        </w:rPr>
        <w:t xml:space="preserve">i </w:t>
      </w:r>
      <w:r w:rsidR="00B80478" w:rsidRPr="003C665A">
        <w:rPr>
          <w:rFonts w:asciiTheme="majorHAnsi" w:hAnsiTheme="majorHAnsi"/>
          <w:i/>
          <w:sz w:val="24"/>
          <w:szCs w:val="24"/>
        </w:rPr>
        <w:t>ș</w:t>
      </w:r>
      <w:r w:rsidRPr="003C665A">
        <w:rPr>
          <w:rFonts w:asciiTheme="majorHAnsi" w:hAnsiTheme="majorHAnsi"/>
          <w:i/>
          <w:sz w:val="24"/>
          <w:szCs w:val="24"/>
        </w:rPr>
        <w:t xml:space="preserve">i plini de întrebări. Veseli </w:t>
      </w:r>
      <w:r w:rsidR="00B80478" w:rsidRPr="003C665A">
        <w:rPr>
          <w:rFonts w:asciiTheme="majorHAnsi" w:hAnsiTheme="majorHAnsi"/>
          <w:i/>
          <w:sz w:val="24"/>
          <w:szCs w:val="24"/>
        </w:rPr>
        <w:t>ș</w:t>
      </w:r>
      <w:r w:rsidRPr="003C665A">
        <w:rPr>
          <w:rFonts w:asciiTheme="majorHAnsi" w:hAnsiTheme="majorHAnsi"/>
          <w:i/>
          <w:sz w:val="24"/>
          <w:szCs w:val="24"/>
        </w:rPr>
        <w:t xml:space="preserve">i spontani. M-am bucurat să pot fi alături de ei (chiar </w:t>
      </w:r>
      <w:r w:rsidR="00B80478" w:rsidRPr="003C665A">
        <w:rPr>
          <w:rFonts w:asciiTheme="majorHAnsi" w:hAnsiTheme="majorHAnsi"/>
          <w:i/>
          <w:sz w:val="24"/>
          <w:szCs w:val="24"/>
        </w:rPr>
        <w:t>ș</w:t>
      </w:r>
      <w:r w:rsidRPr="003C665A">
        <w:rPr>
          <w:rFonts w:asciiTheme="majorHAnsi" w:hAnsiTheme="majorHAnsi"/>
          <w:i/>
          <w:sz w:val="24"/>
          <w:szCs w:val="24"/>
        </w:rPr>
        <w:t xml:space="preserve">i virtual). </w:t>
      </w:r>
      <w:r w:rsidR="00B80478" w:rsidRPr="003C665A">
        <w:rPr>
          <w:rFonts w:asciiTheme="majorHAnsi" w:hAnsiTheme="majorHAnsi"/>
          <w:i/>
          <w:sz w:val="24"/>
          <w:szCs w:val="24"/>
        </w:rPr>
        <w:t>Ș</w:t>
      </w:r>
      <w:r w:rsidRPr="003C665A">
        <w:rPr>
          <w:rFonts w:asciiTheme="majorHAnsi" w:hAnsiTheme="majorHAnsi"/>
          <w:i/>
          <w:sz w:val="24"/>
          <w:szCs w:val="24"/>
        </w:rPr>
        <w:t>tiau atât de multe, scriseseră pove</w:t>
      </w:r>
      <w:r w:rsidR="00B80478" w:rsidRPr="003C665A">
        <w:rPr>
          <w:rFonts w:asciiTheme="majorHAnsi" w:hAnsiTheme="majorHAnsi"/>
          <w:i/>
          <w:sz w:val="24"/>
          <w:szCs w:val="24"/>
        </w:rPr>
        <w:t>ș</w:t>
      </w:r>
      <w:r w:rsidRPr="003C665A">
        <w:rPr>
          <w:rFonts w:asciiTheme="majorHAnsi" w:hAnsiTheme="majorHAnsi"/>
          <w:i/>
          <w:sz w:val="24"/>
          <w:szCs w:val="24"/>
        </w:rPr>
        <w:t>ti, desenaseră personaje din pove</w:t>
      </w:r>
      <w:r w:rsidR="00B80478" w:rsidRPr="003C665A">
        <w:rPr>
          <w:rFonts w:asciiTheme="majorHAnsi" w:hAnsiTheme="majorHAnsi"/>
          <w:i/>
          <w:sz w:val="24"/>
          <w:szCs w:val="24"/>
        </w:rPr>
        <w:t>ș</w:t>
      </w:r>
      <w:r w:rsidRPr="003C665A">
        <w:rPr>
          <w:rFonts w:asciiTheme="majorHAnsi" w:hAnsiTheme="majorHAnsi"/>
          <w:i/>
          <w:sz w:val="24"/>
          <w:szCs w:val="24"/>
        </w:rPr>
        <w:t xml:space="preserve">tile mele </w:t>
      </w:r>
      <w:r w:rsidR="00B80478" w:rsidRPr="003C665A">
        <w:rPr>
          <w:rFonts w:asciiTheme="majorHAnsi" w:hAnsiTheme="majorHAnsi"/>
          <w:i/>
          <w:sz w:val="24"/>
          <w:szCs w:val="24"/>
        </w:rPr>
        <w:t>ș</w:t>
      </w:r>
      <w:r w:rsidRPr="003C665A">
        <w:rPr>
          <w:rFonts w:asciiTheme="majorHAnsi" w:hAnsiTheme="majorHAnsi"/>
          <w:i/>
          <w:sz w:val="24"/>
          <w:szCs w:val="24"/>
        </w:rPr>
        <w:t>i aduseseră căr</w:t>
      </w:r>
      <w:r w:rsidR="00B80478" w:rsidRPr="003C665A">
        <w:rPr>
          <w:rFonts w:asciiTheme="majorHAnsi" w:hAnsiTheme="majorHAnsi"/>
          <w:i/>
          <w:sz w:val="24"/>
          <w:szCs w:val="24"/>
        </w:rPr>
        <w:t>ț</w:t>
      </w:r>
      <w:r w:rsidRPr="003C665A">
        <w:rPr>
          <w:rFonts w:asciiTheme="majorHAnsi" w:hAnsiTheme="majorHAnsi"/>
          <w:i/>
          <w:sz w:val="24"/>
          <w:szCs w:val="24"/>
        </w:rPr>
        <w:t>ile scrise de mine de acasă. A fost emo</w:t>
      </w:r>
      <w:r w:rsidR="00B80478" w:rsidRPr="003C665A">
        <w:rPr>
          <w:rFonts w:asciiTheme="majorHAnsi" w:hAnsiTheme="majorHAnsi"/>
          <w:i/>
          <w:sz w:val="24"/>
          <w:szCs w:val="24"/>
        </w:rPr>
        <w:t>ț</w:t>
      </w:r>
      <w:r w:rsidRPr="003C665A">
        <w:rPr>
          <w:rFonts w:asciiTheme="majorHAnsi" w:hAnsiTheme="majorHAnsi"/>
          <w:i/>
          <w:sz w:val="24"/>
          <w:szCs w:val="24"/>
        </w:rPr>
        <w:t>ionant.</w:t>
      </w:r>
    </w:p>
    <w:p w:rsidR="00B00467" w:rsidRPr="003C665A" w:rsidRDefault="00B00467" w:rsidP="00196490">
      <w:pPr>
        <w:pStyle w:val="ListParagraph"/>
        <w:numPr>
          <w:ilvl w:val="0"/>
          <w:numId w:val="16"/>
        </w:numPr>
        <w:spacing w:before="0" w:after="0"/>
        <w:ind w:left="0" w:firstLine="720"/>
        <w:jc w:val="both"/>
        <w:rPr>
          <w:rFonts w:asciiTheme="majorHAnsi" w:hAnsiTheme="majorHAnsi"/>
          <w:i/>
          <w:sz w:val="24"/>
          <w:szCs w:val="24"/>
        </w:rPr>
      </w:pPr>
      <w:r w:rsidRPr="003C665A">
        <w:rPr>
          <w:rFonts w:asciiTheme="majorHAnsi" w:hAnsiTheme="majorHAnsi"/>
          <w:sz w:val="24"/>
          <w:szCs w:val="24"/>
        </w:rPr>
        <w:t>Maya Popovici, elevă, clasa pregătitoare C, Colegiul Na</w:t>
      </w:r>
      <w:r w:rsidR="00B80478" w:rsidRPr="003C665A">
        <w:rPr>
          <w:rFonts w:asciiTheme="majorHAnsi" w:hAnsiTheme="majorHAnsi"/>
          <w:sz w:val="24"/>
          <w:szCs w:val="24"/>
        </w:rPr>
        <w:t>ț</w:t>
      </w:r>
      <w:r w:rsidRPr="003C665A">
        <w:rPr>
          <w:rFonts w:asciiTheme="majorHAnsi" w:hAnsiTheme="majorHAnsi"/>
          <w:sz w:val="24"/>
          <w:szCs w:val="24"/>
        </w:rPr>
        <w:t xml:space="preserve">ional „Gheorghe </w:t>
      </w:r>
      <w:r w:rsidR="00B80478" w:rsidRPr="003C665A">
        <w:rPr>
          <w:rFonts w:asciiTheme="majorHAnsi" w:hAnsiTheme="majorHAnsi"/>
          <w:sz w:val="24"/>
          <w:szCs w:val="24"/>
        </w:rPr>
        <w:t>Ș</w:t>
      </w:r>
      <w:r w:rsidRPr="003C665A">
        <w:rPr>
          <w:rFonts w:asciiTheme="majorHAnsi" w:hAnsiTheme="majorHAnsi"/>
          <w:sz w:val="24"/>
          <w:szCs w:val="24"/>
        </w:rPr>
        <w:t xml:space="preserve">incai”: </w:t>
      </w:r>
      <w:r w:rsidRPr="003C665A">
        <w:rPr>
          <w:rFonts w:asciiTheme="majorHAnsi" w:hAnsiTheme="majorHAnsi"/>
          <w:i/>
          <w:sz w:val="24"/>
          <w:szCs w:val="24"/>
        </w:rPr>
        <w:t>A fost foarte drăgu</w:t>
      </w:r>
      <w:r w:rsidR="00B80478" w:rsidRPr="003C665A">
        <w:rPr>
          <w:rFonts w:asciiTheme="majorHAnsi" w:hAnsiTheme="majorHAnsi"/>
          <w:i/>
          <w:sz w:val="24"/>
          <w:szCs w:val="24"/>
        </w:rPr>
        <w:t>ț</w:t>
      </w:r>
      <w:r w:rsidRPr="003C665A">
        <w:rPr>
          <w:rFonts w:asciiTheme="majorHAnsi" w:hAnsiTheme="majorHAnsi"/>
          <w:i/>
          <w:sz w:val="24"/>
          <w:szCs w:val="24"/>
        </w:rPr>
        <w:t>ă Victoria Pătra</w:t>
      </w:r>
      <w:r w:rsidR="00B80478" w:rsidRPr="003C665A">
        <w:rPr>
          <w:rFonts w:asciiTheme="majorHAnsi" w:hAnsiTheme="majorHAnsi"/>
          <w:i/>
          <w:sz w:val="24"/>
          <w:szCs w:val="24"/>
        </w:rPr>
        <w:t>ș</w:t>
      </w:r>
      <w:r w:rsidRPr="003C665A">
        <w:rPr>
          <w:rFonts w:asciiTheme="majorHAnsi" w:hAnsiTheme="majorHAnsi"/>
          <w:i/>
          <w:sz w:val="24"/>
          <w:szCs w:val="24"/>
        </w:rPr>
        <w:t xml:space="preserve">cu! Mi-a plăcut povestea cu Covrigel. Nu am acasă nicio carte scrisă de ea! </w:t>
      </w:r>
      <w:r w:rsidR="00B80478" w:rsidRPr="003C665A">
        <w:rPr>
          <w:rFonts w:asciiTheme="majorHAnsi" w:hAnsiTheme="majorHAnsi"/>
          <w:i/>
          <w:sz w:val="24"/>
          <w:szCs w:val="24"/>
        </w:rPr>
        <w:t>Ș</w:t>
      </w:r>
      <w:r w:rsidRPr="003C665A">
        <w:rPr>
          <w:rFonts w:asciiTheme="majorHAnsi" w:hAnsiTheme="majorHAnsi"/>
          <w:i/>
          <w:sz w:val="24"/>
          <w:szCs w:val="24"/>
        </w:rPr>
        <w:t>i ne-a arătat a</w:t>
      </w:r>
      <w:r w:rsidR="00B80478" w:rsidRPr="003C665A">
        <w:rPr>
          <w:rFonts w:asciiTheme="majorHAnsi" w:hAnsiTheme="majorHAnsi"/>
          <w:i/>
          <w:sz w:val="24"/>
          <w:szCs w:val="24"/>
        </w:rPr>
        <w:t>ș</w:t>
      </w:r>
      <w:r w:rsidRPr="003C665A">
        <w:rPr>
          <w:rFonts w:asciiTheme="majorHAnsi" w:hAnsiTheme="majorHAnsi"/>
          <w:i/>
          <w:sz w:val="24"/>
          <w:szCs w:val="24"/>
        </w:rPr>
        <w:t>a de multe! O să îi scriu lui Mo</w:t>
      </w:r>
      <w:r w:rsidR="00B80478" w:rsidRPr="003C665A">
        <w:rPr>
          <w:rFonts w:asciiTheme="majorHAnsi" w:hAnsiTheme="majorHAnsi"/>
          <w:i/>
          <w:sz w:val="24"/>
          <w:szCs w:val="24"/>
        </w:rPr>
        <w:t>ș</w:t>
      </w:r>
      <w:r w:rsidRPr="003C665A">
        <w:rPr>
          <w:rFonts w:asciiTheme="majorHAnsi" w:hAnsiTheme="majorHAnsi"/>
          <w:i/>
          <w:sz w:val="24"/>
          <w:szCs w:val="24"/>
        </w:rPr>
        <w:t xml:space="preserve"> Nicolae să îmi aducă două căr</w:t>
      </w:r>
      <w:r w:rsidR="00B80478" w:rsidRPr="003C665A">
        <w:rPr>
          <w:rFonts w:asciiTheme="majorHAnsi" w:hAnsiTheme="majorHAnsi"/>
          <w:i/>
          <w:sz w:val="24"/>
          <w:szCs w:val="24"/>
        </w:rPr>
        <w:t>ț</w:t>
      </w:r>
      <w:r w:rsidRPr="003C665A">
        <w:rPr>
          <w:rFonts w:asciiTheme="majorHAnsi" w:hAnsiTheme="majorHAnsi"/>
          <w:i/>
          <w:sz w:val="24"/>
          <w:szCs w:val="24"/>
        </w:rPr>
        <w:t xml:space="preserve">i: „Scrisori din Laponia” </w:t>
      </w:r>
      <w:r w:rsidR="00B80478" w:rsidRPr="003C665A">
        <w:rPr>
          <w:rFonts w:asciiTheme="majorHAnsi" w:hAnsiTheme="majorHAnsi"/>
          <w:i/>
          <w:sz w:val="24"/>
          <w:szCs w:val="24"/>
        </w:rPr>
        <w:t>ș</w:t>
      </w:r>
      <w:r w:rsidRPr="003C665A">
        <w:rPr>
          <w:rFonts w:asciiTheme="majorHAnsi" w:hAnsiTheme="majorHAnsi"/>
          <w:i/>
          <w:sz w:val="24"/>
          <w:szCs w:val="24"/>
        </w:rPr>
        <w:t>i „Cum a salvat Tălpici Crăciunul.” Sper să mi le aducă pe amândouă, fiindcă am fost cuminte!</w:t>
      </w:r>
    </w:p>
    <w:p w:rsidR="00B00467" w:rsidRPr="003C665A" w:rsidRDefault="00B00467" w:rsidP="00196490">
      <w:pPr>
        <w:pStyle w:val="ListParagraph"/>
        <w:numPr>
          <w:ilvl w:val="0"/>
          <w:numId w:val="16"/>
        </w:numPr>
        <w:spacing w:before="0" w:after="0"/>
        <w:ind w:left="0" w:firstLine="720"/>
        <w:jc w:val="both"/>
        <w:rPr>
          <w:rFonts w:asciiTheme="majorHAnsi" w:hAnsiTheme="majorHAnsi"/>
          <w:i/>
          <w:sz w:val="24"/>
          <w:szCs w:val="24"/>
        </w:rPr>
      </w:pPr>
      <w:r w:rsidRPr="003C665A">
        <w:rPr>
          <w:rFonts w:asciiTheme="majorHAnsi" w:hAnsiTheme="majorHAnsi"/>
          <w:sz w:val="24"/>
          <w:szCs w:val="24"/>
        </w:rPr>
        <w:t xml:space="preserve">Ana </w:t>
      </w:r>
      <w:proofErr w:type="spellStart"/>
      <w:r w:rsidRPr="003C665A">
        <w:rPr>
          <w:rFonts w:asciiTheme="majorHAnsi" w:hAnsiTheme="majorHAnsi"/>
          <w:sz w:val="24"/>
          <w:szCs w:val="24"/>
        </w:rPr>
        <w:t>Suără</w:t>
      </w:r>
      <w:r w:rsidR="00B80478" w:rsidRPr="003C665A">
        <w:rPr>
          <w:rFonts w:asciiTheme="majorHAnsi" w:hAnsiTheme="majorHAnsi"/>
          <w:sz w:val="24"/>
          <w:szCs w:val="24"/>
        </w:rPr>
        <w:t>ș</w:t>
      </w:r>
      <w:r w:rsidRPr="003C665A">
        <w:rPr>
          <w:rFonts w:asciiTheme="majorHAnsi" w:hAnsiTheme="majorHAnsi"/>
          <w:sz w:val="24"/>
          <w:szCs w:val="24"/>
        </w:rPr>
        <w:t>an</w:t>
      </w:r>
      <w:proofErr w:type="spellEnd"/>
      <w:r w:rsidRPr="003C665A">
        <w:rPr>
          <w:rFonts w:asciiTheme="majorHAnsi" w:hAnsiTheme="majorHAnsi"/>
          <w:sz w:val="24"/>
          <w:szCs w:val="24"/>
        </w:rPr>
        <w:t xml:space="preserve">, elevă, clasa a III-a A, </w:t>
      </w:r>
      <w:r w:rsidR="00B80478" w:rsidRPr="003C665A">
        <w:rPr>
          <w:rFonts w:asciiTheme="majorHAnsi" w:hAnsiTheme="majorHAnsi"/>
          <w:sz w:val="24"/>
          <w:szCs w:val="24"/>
        </w:rPr>
        <w:t>Ș</w:t>
      </w:r>
      <w:r w:rsidRPr="003C665A">
        <w:rPr>
          <w:rFonts w:asciiTheme="majorHAnsi" w:hAnsiTheme="majorHAnsi"/>
          <w:sz w:val="24"/>
          <w:szCs w:val="24"/>
        </w:rPr>
        <w:t xml:space="preserve">coala Gimnazială „Nicolae Titulescu”: </w:t>
      </w:r>
      <w:r w:rsidRPr="003C665A">
        <w:rPr>
          <w:rFonts w:asciiTheme="majorHAnsi" w:hAnsiTheme="majorHAnsi"/>
          <w:i/>
          <w:sz w:val="24"/>
          <w:szCs w:val="24"/>
        </w:rPr>
        <w:t>La Festivalul Căr</w:t>
      </w:r>
      <w:r w:rsidR="00B80478" w:rsidRPr="003C665A">
        <w:rPr>
          <w:rFonts w:asciiTheme="majorHAnsi" w:hAnsiTheme="majorHAnsi"/>
          <w:i/>
          <w:sz w:val="24"/>
          <w:szCs w:val="24"/>
        </w:rPr>
        <w:t>ț</w:t>
      </w:r>
      <w:r w:rsidRPr="003C665A">
        <w:rPr>
          <w:rFonts w:asciiTheme="majorHAnsi" w:hAnsiTheme="majorHAnsi"/>
          <w:i/>
          <w:sz w:val="24"/>
          <w:szCs w:val="24"/>
        </w:rPr>
        <w:t>ii pentru copii, m-a emo</w:t>
      </w:r>
      <w:r w:rsidR="00B80478" w:rsidRPr="003C665A">
        <w:rPr>
          <w:rFonts w:asciiTheme="majorHAnsi" w:hAnsiTheme="majorHAnsi"/>
          <w:i/>
          <w:sz w:val="24"/>
          <w:szCs w:val="24"/>
        </w:rPr>
        <w:t>ț</w:t>
      </w:r>
      <w:r w:rsidRPr="003C665A">
        <w:rPr>
          <w:rFonts w:asciiTheme="majorHAnsi" w:hAnsiTheme="majorHAnsi"/>
          <w:i/>
          <w:sz w:val="24"/>
          <w:szCs w:val="24"/>
        </w:rPr>
        <w:t>ionat întâlnirea cu doamna Amedeia Neam</w:t>
      </w:r>
      <w:r w:rsidR="00B80478" w:rsidRPr="003C665A">
        <w:rPr>
          <w:rFonts w:asciiTheme="majorHAnsi" w:hAnsiTheme="majorHAnsi"/>
          <w:i/>
          <w:sz w:val="24"/>
          <w:szCs w:val="24"/>
        </w:rPr>
        <w:t>ț</w:t>
      </w:r>
      <w:r w:rsidRPr="003C665A">
        <w:rPr>
          <w:rFonts w:asciiTheme="majorHAnsi" w:hAnsiTheme="majorHAnsi"/>
          <w:i/>
          <w:sz w:val="24"/>
          <w:szCs w:val="24"/>
        </w:rPr>
        <w:t>u. Când i-am adresat întrebări, am sim</w:t>
      </w:r>
      <w:r w:rsidR="00B80478" w:rsidRPr="003C665A">
        <w:rPr>
          <w:rFonts w:asciiTheme="majorHAnsi" w:hAnsiTheme="majorHAnsi"/>
          <w:i/>
          <w:sz w:val="24"/>
          <w:szCs w:val="24"/>
        </w:rPr>
        <w:t>ț</w:t>
      </w:r>
      <w:r w:rsidRPr="003C665A">
        <w:rPr>
          <w:rFonts w:asciiTheme="majorHAnsi" w:hAnsiTheme="majorHAnsi"/>
          <w:i/>
          <w:sz w:val="24"/>
          <w:szCs w:val="24"/>
        </w:rPr>
        <w:t xml:space="preserve">it că vorbesc cu cineva cunoscut. Mi-a plăcut modul dânsei de a se exprima </w:t>
      </w:r>
      <w:r w:rsidR="00B80478" w:rsidRPr="003C665A">
        <w:rPr>
          <w:rFonts w:asciiTheme="majorHAnsi" w:hAnsiTheme="majorHAnsi"/>
          <w:i/>
          <w:sz w:val="24"/>
          <w:szCs w:val="24"/>
        </w:rPr>
        <w:t>ș</w:t>
      </w:r>
      <w:r w:rsidRPr="003C665A">
        <w:rPr>
          <w:rFonts w:asciiTheme="majorHAnsi" w:hAnsiTheme="majorHAnsi"/>
          <w:i/>
          <w:sz w:val="24"/>
          <w:szCs w:val="24"/>
        </w:rPr>
        <w:t>i de a crea pove</w:t>
      </w:r>
      <w:r w:rsidR="00B80478" w:rsidRPr="003C665A">
        <w:rPr>
          <w:rFonts w:asciiTheme="majorHAnsi" w:hAnsiTheme="majorHAnsi"/>
          <w:i/>
          <w:sz w:val="24"/>
          <w:szCs w:val="24"/>
        </w:rPr>
        <w:t>ș</w:t>
      </w:r>
      <w:r w:rsidRPr="003C665A">
        <w:rPr>
          <w:rFonts w:asciiTheme="majorHAnsi" w:hAnsiTheme="majorHAnsi"/>
          <w:i/>
          <w:sz w:val="24"/>
          <w:szCs w:val="24"/>
        </w:rPr>
        <w:t>ti. Pove</w:t>
      </w:r>
      <w:r w:rsidR="00B80478" w:rsidRPr="003C665A">
        <w:rPr>
          <w:rFonts w:asciiTheme="majorHAnsi" w:hAnsiTheme="majorHAnsi"/>
          <w:i/>
          <w:sz w:val="24"/>
          <w:szCs w:val="24"/>
        </w:rPr>
        <w:t>ș</w:t>
      </w:r>
      <w:r w:rsidRPr="003C665A">
        <w:rPr>
          <w:rFonts w:asciiTheme="majorHAnsi" w:hAnsiTheme="majorHAnsi"/>
          <w:i/>
          <w:sz w:val="24"/>
          <w:szCs w:val="24"/>
        </w:rPr>
        <w:t>tile ei mă înveselesc.</w:t>
      </w:r>
    </w:p>
    <w:p w:rsidR="00B00467" w:rsidRPr="003C665A" w:rsidRDefault="00B00467" w:rsidP="00196490">
      <w:pPr>
        <w:pStyle w:val="ListParagraph"/>
        <w:numPr>
          <w:ilvl w:val="0"/>
          <w:numId w:val="16"/>
        </w:numPr>
        <w:spacing w:before="0" w:after="0"/>
        <w:ind w:left="0" w:firstLine="720"/>
        <w:jc w:val="both"/>
        <w:rPr>
          <w:rFonts w:asciiTheme="majorHAnsi" w:hAnsiTheme="majorHAnsi"/>
          <w:i/>
          <w:sz w:val="24"/>
          <w:szCs w:val="24"/>
        </w:rPr>
      </w:pPr>
      <w:r w:rsidRPr="003C665A">
        <w:rPr>
          <w:rFonts w:asciiTheme="majorHAnsi" w:hAnsiTheme="majorHAnsi"/>
          <w:sz w:val="24"/>
          <w:szCs w:val="24"/>
        </w:rPr>
        <w:t xml:space="preserve">Cristina Dorina </w:t>
      </w:r>
      <w:proofErr w:type="spellStart"/>
      <w:r w:rsidRPr="003C665A">
        <w:rPr>
          <w:rFonts w:asciiTheme="majorHAnsi" w:hAnsiTheme="majorHAnsi"/>
          <w:sz w:val="24"/>
          <w:szCs w:val="24"/>
        </w:rPr>
        <w:t>Chifor</w:t>
      </w:r>
      <w:proofErr w:type="spellEnd"/>
      <w:r w:rsidRPr="003C665A">
        <w:rPr>
          <w:rFonts w:asciiTheme="majorHAnsi" w:hAnsiTheme="majorHAnsi"/>
          <w:sz w:val="24"/>
          <w:szCs w:val="24"/>
        </w:rPr>
        <w:t>, profesor învă</w:t>
      </w:r>
      <w:r w:rsidR="00B80478" w:rsidRPr="003C665A">
        <w:rPr>
          <w:rFonts w:asciiTheme="majorHAnsi" w:hAnsiTheme="majorHAnsi"/>
          <w:sz w:val="24"/>
          <w:szCs w:val="24"/>
        </w:rPr>
        <w:t>ț</w:t>
      </w:r>
      <w:r w:rsidRPr="003C665A">
        <w:rPr>
          <w:rFonts w:asciiTheme="majorHAnsi" w:hAnsiTheme="majorHAnsi"/>
          <w:sz w:val="24"/>
          <w:szCs w:val="24"/>
        </w:rPr>
        <w:t xml:space="preserve">ământ primar Liceul Teoretic „Nicolae Bălcescu”: </w:t>
      </w:r>
      <w:r w:rsidRPr="003C665A">
        <w:rPr>
          <w:rFonts w:asciiTheme="majorHAnsi" w:hAnsiTheme="majorHAnsi"/>
          <w:i/>
          <w:sz w:val="24"/>
          <w:szCs w:val="24"/>
        </w:rPr>
        <w:t>Festivalul Căr</w:t>
      </w:r>
      <w:r w:rsidR="00B80478" w:rsidRPr="003C665A">
        <w:rPr>
          <w:rFonts w:asciiTheme="majorHAnsi" w:hAnsiTheme="majorHAnsi"/>
          <w:i/>
          <w:sz w:val="24"/>
          <w:szCs w:val="24"/>
        </w:rPr>
        <w:t>ț</w:t>
      </w:r>
      <w:r w:rsidRPr="003C665A">
        <w:rPr>
          <w:rFonts w:asciiTheme="majorHAnsi" w:hAnsiTheme="majorHAnsi"/>
          <w:i/>
          <w:sz w:val="24"/>
          <w:szCs w:val="24"/>
        </w:rPr>
        <w:t>ii pentru Copii este unul dintre acele momente de bucurie pe care le împărtă</w:t>
      </w:r>
      <w:r w:rsidR="00B80478" w:rsidRPr="003C665A">
        <w:rPr>
          <w:rFonts w:asciiTheme="majorHAnsi" w:hAnsiTheme="majorHAnsi"/>
          <w:i/>
          <w:sz w:val="24"/>
          <w:szCs w:val="24"/>
        </w:rPr>
        <w:t>ș</w:t>
      </w:r>
      <w:r w:rsidRPr="003C665A">
        <w:rPr>
          <w:rFonts w:asciiTheme="majorHAnsi" w:hAnsiTheme="majorHAnsi"/>
          <w:i/>
          <w:sz w:val="24"/>
          <w:szCs w:val="24"/>
        </w:rPr>
        <w:t>im. Întâlnirea cu minunata Cristina Andone a fost un prilej binevenit pentru elevi de a pătrunde în lumea muzicii clasice sub formă de joc. Chiar dacă întâlnirea a fost una virtuală, am petrecut clipe pline de emo</w:t>
      </w:r>
      <w:r w:rsidR="00B80478" w:rsidRPr="003C665A">
        <w:rPr>
          <w:rFonts w:asciiTheme="majorHAnsi" w:hAnsiTheme="majorHAnsi"/>
          <w:i/>
          <w:sz w:val="24"/>
          <w:szCs w:val="24"/>
        </w:rPr>
        <w:t>ț</w:t>
      </w:r>
      <w:r w:rsidRPr="003C665A">
        <w:rPr>
          <w:rFonts w:asciiTheme="majorHAnsi" w:hAnsiTheme="majorHAnsi"/>
          <w:i/>
          <w:sz w:val="24"/>
          <w:szCs w:val="24"/>
        </w:rPr>
        <w:t xml:space="preserve">ii. Căldura </w:t>
      </w:r>
      <w:r w:rsidR="00B80478" w:rsidRPr="003C665A">
        <w:rPr>
          <w:rFonts w:asciiTheme="majorHAnsi" w:hAnsiTheme="majorHAnsi"/>
          <w:i/>
          <w:sz w:val="24"/>
          <w:szCs w:val="24"/>
        </w:rPr>
        <w:t>ș</w:t>
      </w:r>
      <w:r w:rsidRPr="003C665A">
        <w:rPr>
          <w:rFonts w:asciiTheme="majorHAnsi" w:hAnsiTheme="majorHAnsi"/>
          <w:i/>
          <w:sz w:val="24"/>
          <w:szCs w:val="24"/>
        </w:rPr>
        <w:t>i bucuria autoarei ne-au ajutat să descoperim pove</w:t>
      </w:r>
      <w:r w:rsidR="00B80478" w:rsidRPr="003C665A">
        <w:rPr>
          <w:rFonts w:asciiTheme="majorHAnsi" w:hAnsiTheme="majorHAnsi"/>
          <w:i/>
          <w:sz w:val="24"/>
          <w:szCs w:val="24"/>
        </w:rPr>
        <w:t>ș</w:t>
      </w:r>
      <w:r w:rsidRPr="003C665A">
        <w:rPr>
          <w:rFonts w:asciiTheme="majorHAnsi" w:hAnsiTheme="majorHAnsi"/>
          <w:i/>
          <w:sz w:val="24"/>
          <w:szCs w:val="24"/>
        </w:rPr>
        <w:t>ti interesante împletite cu muzica clasică. Cât de multe avem de învă</w:t>
      </w:r>
      <w:r w:rsidR="00B80478" w:rsidRPr="003C665A">
        <w:rPr>
          <w:rFonts w:asciiTheme="majorHAnsi" w:hAnsiTheme="majorHAnsi"/>
          <w:i/>
          <w:sz w:val="24"/>
          <w:szCs w:val="24"/>
        </w:rPr>
        <w:t>ț</w:t>
      </w:r>
      <w:r w:rsidRPr="003C665A">
        <w:rPr>
          <w:rFonts w:asciiTheme="majorHAnsi" w:hAnsiTheme="majorHAnsi"/>
          <w:i/>
          <w:sz w:val="24"/>
          <w:szCs w:val="24"/>
        </w:rPr>
        <w:t>at din acestea!</w:t>
      </w:r>
    </w:p>
    <w:p w:rsidR="00B00467" w:rsidRPr="003C665A" w:rsidRDefault="00B00467" w:rsidP="00196490">
      <w:pPr>
        <w:pStyle w:val="ListParagraph"/>
        <w:numPr>
          <w:ilvl w:val="0"/>
          <w:numId w:val="16"/>
        </w:numPr>
        <w:spacing w:before="0" w:after="0"/>
        <w:ind w:left="0" w:firstLine="720"/>
        <w:jc w:val="both"/>
        <w:rPr>
          <w:rFonts w:asciiTheme="majorHAnsi" w:hAnsiTheme="majorHAnsi"/>
          <w:sz w:val="24"/>
          <w:szCs w:val="24"/>
        </w:rPr>
      </w:pPr>
      <w:r w:rsidRPr="003C665A">
        <w:rPr>
          <w:rFonts w:asciiTheme="majorHAnsi" w:hAnsiTheme="majorHAnsi"/>
          <w:sz w:val="24"/>
          <w:szCs w:val="24"/>
        </w:rPr>
        <w:t xml:space="preserve">Sanda </w:t>
      </w:r>
      <w:proofErr w:type="spellStart"/>
      <w:r w:rsidRPr="003C665A">
        <w:rPr>
          <w:rFonts w:asciiTheme="majorHAnsi" w:hAnsiTheme="majorHAnsi"/>
          <w:sz w:val="24"/>
          <w:szCs w:val="24"/>
        </w:rPr>
        <w:t>Hruban</w:t>
      </w:r>
      <w:proofErr w:type="spellEnd"/>
      <w:r w:rsidRPr="003C665A">
        <w:rPr>
          <w:rFonts w:asciiTheme="majorHAnsi" w:hAnsiTheme="majorHAnsi"/>
          <w:sz w:val="24"/>
          <w:szCs w:val="24"/>
        </w:rPr>
        <w:t>, profesor învă</w:t>
      </w:r>
      <w:r w:rsidR="00B80478" w:rsidRPr="003C665A">
        <w:rPr>
          <w:rFonts w:asciiTheme="majorHAnsi" w:hAnsiTheme="majorHAnsi"/>
          <w:sz w:val="24"/>
          <w:szCs w:val="24"/>
        </w:rPr>
        <w:t>ț</w:t>
      </w:r>
      <w:r w:rsidRPr="003C665A">
        <w:rPr>
          <w:rFonts w:asciiTheme="majorHAnsi" w:hAnsiTheme="majorHAnsi"/>
          <w:sz w:val="24"/>
          <w:szCs w:val="24"/>
        </w:rPr>
        <w:t xml:space="preserve">ământ primar, </w:t>
      </w:r>
      <w:r w:rsidR="00B80478" w:rsidRPr="003C665A">
        <w:rPr>
          <w:rFonts w:asciiTheme="majorHAnsi" w:hAnsiTheme="majorHAnsi"/>
          <w:sz w:val="24"/>
          <w:szCs w:val="24"/>
        </w:rPr>
        <w:t>Ș</w:t>
      </w:r>
      <w:r w:rsidRPr="003C665A">
        <w:rPr>
          <w:rFonts w:asciiTheme="majorHAnsi" w:hAnsiTheme="majorHAnsi"/>
          <w:sz w:val="24"/>
          <w:szCs w:val="24"/>
        </w:rPr>
        <w:t xml:space="preserve">coala Gimnazială „Nicolae Titulescu”: </w:t>
      </w:r>
      <w:r w:rsidRPr="003C665A">
        <w:rPr>
          <w:rFonts w:asciiTheme="majorHAnsi" w:hAnsiTheme="majorHAnsi"/>
          <w:i/>
          <w:sz w:val="24"/>
          <w:szCs w:val="24"/>
        </w:rPr>
        <w:t xml:space="preserve">Am participat cu drag </w:t>
      </w:r>
      <w:r w:rsidR="00B80478" w:rsidRPr="003C665A">
        <w:rPr>
          <w:rFonts w:asciiTheme="majorHAnsi" w:hAnsiTheme="majorHAnsi"/>
          <w:i/>
          <w:sz w:val="24"/>
          <w:szCs w:val="24"/>
        </w:rPr>
        <w:t>ș</w:t>
      </w:r>
      <w:r w:rsidRPr="003C665A">
        <w:rPr>
          <w:rFonts w:asciiTheme="majorHAnsi" w:hAnsiTheme="majorHAnsi"/>
          <w:i/>
          <w:sz w:val="24"/>
          <w:szCs w:val="24"/>
        </w:rPr>
        <w:t>i la cea de a doua edi</w:t>
      </w:r>
      <w:r w:rsidR="00B80478" w:rsidRPr="003C665A">
        <w:rPr>
          <w:rFonts w:asciiTheme="majorHAnsi" w:hAnsiTheme="majorHAnsi"/>
          <w:i/>
          <w:sz w:val="24"/>
          <w:szCs w:val="24"/>
        </w:rPr>
        <w:t>ț</w:t>
      </w:r>
      <w:r w:rsidRPr="003C665A">
        <w:rPr>
          <w:rFonts w:asciiTheme="majorHAnsi" w:hAnsiTheme="majorHAnsi"/>
          <w:i/>
          <w:sz w:val="24"/>
          <w:szCs w:val="24"/>
        </w:rPr>
        <w:t>ie a Festivalului Căr</w:t>
      </w:r>
      <w:r w:rsidR="00B80478" w:rsidRPr="003C665A">
        <w:rPr>
          <w:rFonts w:asciiTheme="majorHAnsi" w:hAnsiTheme="majorHAnsi"/>
          <w:i/>
          <w:sz w:val="24"/>
          <w:szCs w:val="24"/>
        </w:rPr>
        <w:t>ț</w:t>
      </w:r>
      <w:r w:rsidRPr="003C665A">
        <w:rPr>
          <w:rFonts w:asciiTheme="majorHAnsi" w:hAnsiTheme="majorHAnsi"/>
          <w:i/>
          <w:sz w:val="24"/>
          <w:szCs w:val="24"/>
        </w:rPr>
        <w:t>ii pentru Copii. Mul</w:t>
      </w:r>
      <w:r w:rsidR="00B80478" w:rsidRPr="003C665A">
        <w:rPr>
          <w:rFonts w:asciiTheme="majorHAnsi" w:hAnsiTheme="majorHAnsi"/>
          <w:i/>
          <w:sz w:val="24"/>
          <w:szCs w:val="24"/>
        </w:rPr>
        <w:t>ț</w:t>
      </w:r>
      <w:r w:rsidRPr="003C665A">
        <w:rPr>
          <w:rFonts w:asciiTheme="majorHAnsi" w:hAnsiTheme="majorHAnsi"/>
          <w:i/>
          <w:sz w:val="24"/>
          <w:szCs w:val="24"/>
        </w:rPr>
        <w:t>umim Bibliotecii Jude</w:t>
      </w:r>
      <w:r w:rsidR="00B80478" w:rsidRPr="003C665A">
        <w:rPr>
          <w:rFonts w:asciiTheme="majorHAnsi" w:hAnsiTheme="majorHAnsi"/>
          <w:i/>
          <w:sz w:val="24"/>
          <w:szCs w:val="24"/>
        </w:rPr>
        <w:t>ț</w:t>
      </w:r>
      <w:r w:rsidRPr="003C665A">
        <w:rPr>
          <w:rFonts w:asciiTheme="majorHAnsi" w:hAnsiTheme="majorHAnsi"/>
          <w:i/>
          <w:sz w:val="24"/>
          <w:szCs w:val="24"/>
        </w:rPr>
        <w:t>ene „Octavian Goga” pentru activită</w:t>
      </w:r>
      <w:r w:rsidR="00B80478" w:rsidRPr="003C665A">
        <w:rPr>
          <w:rFonts w:asciiTheme="majorHAnsi" w:hAnsiTheme="majorHAnsi"/>
          <w:i/>
          <w:sz w:val="24"/>
          <w:szCs w:val="24"/>
        </w:rPr>
        <w:t>ț</w:t>
      </w:r>
      <w:r w:rsidRPr="003C665A">
        <w:rPr>
          <w:rFonts w:asciiTheme="majorHAnsi" w:hAnsiTheme="majorHAnsi"/>
          <w:i/>
          <w:sz w:val="24"/>
          <w:szCs w:val="24"/>
        </w:rPr>
        <w:t>ile minunate în care antrenează elevii, pentru prilejul de a întâlni scriitori care pătrund în sufletele micilor cititori. Ne-am bucurat să descoperim alte pove</w:t>
      </w:r>
      <w:r w:rsidR="00B80478" w:rsidRPr="003C665A">
        <w:rPr>
          <w:rFonts w:asciiTheme="majorHAnsi" w:hAnsiTheme="majorHAnsi"/>
          <w:i/>
          <w:sz w:val="24"/>
          <w:szCs w:val="24"/>
        </w:rPr>
        <w:t>ș</w:t>
      </w:r>
      <w:r w:rsidRPr="003C665A">
        <w:rPr>
          <w:rFonts w:asciiTheme="majorHAnsi" w:hAnsiTheme="majorHAnsi"/>
          <w:i/>
          <w:sz w:val="24"/>
          <w:szCs w:val="24"/>
        </w:rPr>
        <w:t xml:space="preserve">ti </w:t>
      </w:r>
      <w:r w:rsidR="00B80478" w:rsidRPr="003C665A">
        <w:rPr>
          <w:rFonts w:asciiTheme="majorHAnsi" w:hAnsiTheme="majorHAnsi"/>
          <w:i/>
          <w:sz w:val="24"/>
          <w:szCs w:val="24"/>
        </w:rPr>
        <w:t>ș</w:t>
      </w:r>
      <w:r w:rsidRPr="003C665A">
        <w:rPr>
          <w:rFonts w:asciiTheme="majorHAnsi" w:hAnsiTheme="majorHAnsi"/>
          <w:i/>
          <w:sz w:val="24"/>
          <w:szCs w:val="24"/>
        </w:rPr>
        <w:t>i personaje interesante. Ne-a</w:t>
      </w:r>
      <w:r w:rsidR="00B80478" w:rsidRPr="003C665A">
        <w:rPr>
          <w:rFonts w:asciiTheme="majorHAnsi" w:hAnsiTheme="majorHAnsi"/>
          <w:i/>
          <w:sz w:val="24"/>
          <w:szCs w:val="24"/>
        </w:rPr>
        <w:t>ț</w:t>
      </w:r>
      <w:r w:rsidRPr="003C665A">
        <w:rPr>
          <w:rFonts w:asciiTheme="majorHAnsi" w:hAnsiTheme="majorHAnsi"/>
          <w:i/>
          <w:sz w:val="24"/>
          <w:szCs w:val="24"/>
        </w:rPr>
        <w:t>i dăruit cu drag emo</w:t>
      </w:r>
      <w:r w:rsidR="00B80478" w:rsidRPr="003C665A">
        <w:rPr>
          <w:rFonts w:asciiTheme="majorHAnsi" w:hAnsiTheme="majorHAnsi"/>
          <w:i/>
          <w:sz w:val="24"/>
          <w:szCs w:val="24"/>
        </w:rPr>
        <w:t>ț</w:t>
      </w:r>
      <w:r w:rsidRPr="003C665A">
        <w:rPr>
          <w:rFonts w:asciiTheme="majorHAnsi" w:hAnsiTheme="majorHAnsi"/>
          <w:i/>
          <w:sz w:val="24"/>
          <w:szCs w:val="24"/>
        </w:rPr>
        <w:t>ie, bucurie, căr</w:t>
      </w:r>
      <w:r w:rsidR="00B80478" w:rsidRPr="003C665A">
        <w:rPr>
          <w:rFonts w:asciiTheme="majorHAnsi" w:hAnsiTheme="majorHAnsi"/>
          <w:i/>
          <w:sz w:val="24"/>
          <w:szCs w:val="24"/>
        </w:rPr>
        <w:t>ț</w:t>
      </w:r>
      <w:r w:rsidRPr="003C665A">
        <w:rPr>
          <w:rFonts w:asciiTheme="majorHAnsi" w:hAnsiTheme="majorHAnsi"/>
          <w:i/>
          <w:sz w:val="24"/>
          <w:szCs w:val="24"/>
        </w:rPr>
        <w:t xml:space="preserve">i frumoase </w:t>
      </w:r>
      <w:r w:rsidR="00B80478" w:rsidRPr="003C665A">
        <w:rPr>
          <w:rFonts w:asciiTheme="majorHAnsi" w:hAnsiTheme="majorHAnsi"/>
          <w:i/>
          <w:sz w:val="24"/>
          <w:szCs w:val="24"/>
        </w:rPr>
        <w:t>ș</w:t>
      </w:r>
      <w:r w:rsidRPr="003C665A">
        <w:rPr>
          <w:rFonts w:asciiTheme="majorHAnsi" w:hAnsiTheme="majorHAnsi"/>
          <w:i/>
          <w:sz w:val="24"/>
          <w:szCs w:val="24"/>
        </w:rPr>
        <w:t>i pove</w:t>
      </w:r>
      <w:r w:rsidR="00B80478" w:rsidRPr="003C665A">
        <w:rPr>
          <w:rFonts w:asciiTheme="majorHAnsi" w:hAnsiTheme="majorHAnsi"/>
          <w:i/>
          <w:sz w:val="24"/>
          <w:szCs w:val="24"/>
        </w:rPr>
        <w:t>ș</w:t>
      </w:r>
      <w:r w:rsidRPr="003C665A">
        <w:rPr>
          <w:rFonts w:asciiTheme="majorHAnsi" w:hAnsiTheme="majorHAnsi"/>
          <w:i/>
          <w:sz w:val="24"/>
          <w:szCs w:val="24"/>
        </w:rPr>
        <w:t>ti amuzante. Datorită dumneavoastră copiii no</w:t>
      </w:r>
      <w:r w:rsidR="00B80478" w:rsidRPr="003C665A">
        <w:rPr>
          <w:rFonts w:asciiTheme="majorHAnsi" w:hAnsiTheme="majorHAnsi"/>
          <w:i/>
          <w:sz w:val="24"/>
          <w:szCs w:val="24"/>
        </w:rPr>
        <w:t>ș</w:t>
      </w:r>
      <w:r w:rsidRPr="003C665A">
        <w:rPr>
          <w:rFonts w:asciiTheme="majorHAnsi" w:hAnsiTheme="majorHAnsi"/>
          <w:i/>
          <w:sz w:val="24"/>
          <w:szCs w:val="24"/>
        </w:rPr>
        <w:t xml:space="preserve">tri citesc mai mult </w:t>
      </w:r>
      <w:r w:rsidR="00B80478" w:rsidRPr="003C665A">
        <w:rPr>
          <w:rFonts w:asciiTheme="majorHAnsi" w:hAnsiTheme="majorHAnsi"/>
          <w:i/>
          <w:sz w:val="24"/>
          <w:szCs w:val="24"/>
        </w:rPr>
        <w:t>ș</w:t>
      </w:r>
      <w:r w:rsidRPr="003C665A">
        <w:rPr>
          <w:rFonts w:asciiTheme="majorHAnsi" w:hAnsiTheme="majorHAnsi"/>
          <w:i/>
          <w:sz w:val="24"/>
          <w:szCs w:val="24"/>
        </w:rPr>
        <w:t>i cu plăcere. Vă mul</w:t>
      </w:r>
      <w:r w:rsidR="00B80478" w:rsidRPr="003C665A">
        <w:rPr>
          <w:rFonts w:asciiTheme="majorHAnsi" w:hAnsiTheme="majorHAnsi"/>
          <w:i/>
          <w:sz w:val="24"/>
          <w:szCs w:val="24"/>
        </w:rPr>
        <w:t>ț</w:t>
      </w:r>
      <w:r w:rsidRPr="003C665A">
        <w:rPr>
          <w:rFonts w:asciiTheme="majorHAnsi" w:hAnsiTheme="majorHAnsi"/>
          <w:i/>
          <w:sz w:val="24"/>
          <w:szCs w:val="24"/>
        </w:rPr>
        <w:t>umim!</w:t>
      </w:r>
    </w:p>
    <w:p w:rsidR="00B00467" w:rsidRPr="003C665A" w:rsidRDefault="00B00467" w:rsidP="00196490">
      <w:pPr>
        <w:spacing w:before="0" w:after="0"/>
        <w:jc w:val="center"/>
        <w:rPr>
          <w:rFonts w:asciiTheme="majorHAnsi" w:hAnsiTheme="majorHAnsi"/>
          <w:noProof/>
          <w:sz w:val="24"/>
          <w:szCs w:val="24"/>
        </w:rPr>
      </w:pPr>
      <w:r w:rsidRPr="003C665A">
        <w:rPr>
          <w:rFonts w:asciiTheme="majorHAnsi" w:hAnsiTheme="majorHAnsi"/>
          <w:noProof/>
          <w:sz w:val="24"/>
          <w:szCs w:val="24"/>
        </w:rPr>
        <w:drawing>
          <wp:inline distT="0" distB="0" distL="0" distR="0">
            <wp:extent cx="3905250" cy="22002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5250" cy="2200275"/>
                    </a:xfrm>
                    <a:prstGeom prst="rect">
                      <a:avLst/>
                    </a:prstGeom>
                    <a:noFill/>
                    <a:ln>
                      <a:noFill/>
                    </a:ln>
                  </pic:spPr>
                </pic:pic>
              </a:graphicData>
            </a:graphic>
          </wp:inline>
        </w:drawing>
      </w:r>
    </w:p>
    <w:p w:rsidR="00B00467" w:rsidRPr="003C665A" w:rsidRDefault="00B00467" w:rsidP="00196490">
      <w:pPr>
        <w:spacing w:before="0" w:after="0"/>
        <w:jc w:val="center"/>
        <w:rPr>
          <w:rFonts w:asciiTheme="majorHAnsi" w:hAnsiTheme="majorHAnsi"/>
          <w:b/>
          <w:i/>
          <w:iCs/>
          <w:sz w:val="24"/>
          <w:szCs w:val="24"/>
        </w:rPr>
      </w:pPr>
      <w:r w:rsidRPr="003C665A">
        <w:rPr>
          <w:rFonts w:asciiTheme="majorHAnsi" w:hAnsiTheme="majorHAnsi"/>
          <w:i/>
          <w:iCs/>
          <w:sz w:val="24"/>
          <w:szCs w:val="24"/>
        </w:rPr>
        <w:t>Invita</w:t>
      </w:r>
      <w:r w:rsidR="00B80478" w:rsidRPr="003C665A">
        <w:rPr>
          <w:rFonts w:asciiTheme="majorHAnsi" w:hAnsiTheme="majorHAnsi"/>
          <w:i/>
          <w:iCs/>
          <w:sz w:val="24"/>
          <w:szCs w:val="24"/>
        </w:rPr>
        <w:t>ț</w:t>
      </w:r>
      <w:r w:rsidRPr="003C665A">
        <w:rPr>
          <w:rFonts w:asciiTheme="majorHAnsi" w:hAnsiTheme="majorHAnsi"/>
          <w:i/>
          <w:iCs/>
          <w:sz w:val="24"/>
          <w:szCs w:val="24"/>
        </w:rPr>
        <w:t>ii celei de-a doua edi</w:t>
      </w:r>
      <w:r w:rsidR="00B80478" w:rsidRPr="003C665A">
        <w:rPr>
          <w:rFonts w:asciiTheme="majorHAnsi" w:hAnsiTheme="majorHAnsi"/>
          <w:i/>
          <w:iCs/>
          <w:sz w:val="24"/>
          <w:szCs w:val="24"/>
        </w:rPr>
        <w:t>ț</w:t>
      </w:r>
      <w:r w:rsidRPr="003C665A">
        <w:rPr>
          <w:rFonts w:asciiTheme="majorHAnsi" w:hAnsiTheme="majorHAnsi"/>
          <w:i/>
          <w:iCs/>
          <w:sz w:val="24"/>
          <w:szCs w:val="24"/>
        </w:rPr>
        <w:t>ii a Festivalului Căr</w:t>
      </w:r>
      <w:r w:rsidR="00B80478" w:rsidRPr="003C665A">
        <w:rPr>
          <w:rFonts w:asciiTheme="majorHAnsi" w:hAnsiTheme="majorHAnsi"/>
          <w:i/>
          <w:iCs/>
          <w:sz w:val="24"/>
          <w:szCs w:val="24"/>
        </w:rPr>
        <w:t>ț</w:t>
      </w:r>
      <w:r w:rsidRPr="003C665A">
        <w:rPr>
          <w:rFonts w:asciiTheme="majorHAnsi" w:hAnsiTheme="majorHAnsi"/>
          <w:i/>
          <w:iCs/>
          <w:sz w:val="24"/>
          <w:szCs w:val="24"/>
        </w:rPr>
        <w:t>ii pentru Copii</w:t>
      </w:r>
    </w:p>
    <w:p w:rsidR="00B00467" w:rsidRPr="003C665A" w:rsidRDefault="00B00467" w:rsidP="00196490">
      <w:pPr>
        <w:spacing w:before="0" w:after="0"/>
        <w:jc w:val="both"/>
        <w:rPr>
          <w:rFonts w:asciiTheme="majorHAnsi" w:hAnsiTheme="majorHAnsi"/>
          <w:b/>
          <w:i/>
          <w:sz w:val="24"/>
          <w:szCs w:val="24"/>
        </w:rPr>
      </w:pPr>
    </w:p>
    <w:p w:rsidR="00B00467" w:rsidRPr="003C665A" w:rsidRDefault="00B00467" w:rsidP="00196490">
      <w:pPr>
        <w:spacing w:before="0" w:after="0"/>
        <w:jc w:val="both"/>
        <w:rPr>
          <w:rFonts w:asciiTheme="majorHAnsi" w:hAnsiTheme="majorHAnsi"/>
          <w:b/>
          <w:i/>
          <w:sz w:val="24"/>
          <w:szCs w:val="24"/>
        </w:rPr>
      </w:pPr>
      <w:r w:rsidRPr="003C665A">
        <w:rPr>
          <w:rFonts w:asciiTheme="majorHAnsi" w:hAnsiTheme="majorHAnsi"/>
          <w:b/>
          <w:i/>
          <w:sz w:val="24"/>
          <w:szCs w:val="24"/>
        </w:rPr>
        <w:t>Bătălia Căr</w:t>
      </w:r>
      <w:r w:rsidR="00B80478" w:rsidRPr="003C665A">
        <w:rPr>
          <w:rFonts w:asciiTheme="majorHAnsi" w:hAnsiTheme="majorHAnsi"/>
          <w:b/>
          <w:i/>
          <w:sz w:val="24"/>
          <w:szCs w:val="24"/>
        </w:rPr>
        <w:t>ț</w:t>
      </w:r>
      <w:r w:rsidRPr="003C665A">
        <w:rPr>
          <w:rFonts w:asciiTheme="majorHAnsi" w:hAnsiTheme="majorHAnsi"/>
          <w:b/>
          <w:i/>
          <w:sz w:val="24"/>
          <w:szCs w:val="24"/>
        </w:rPr>
        <w:t>ilor - edi</w:t>
      </w:r>
      <w:r w:rsidR="00B80478" w:rsidRPr="003C665A">
        <w:rPr>
          <w:rFonts w:asciiTheme="majorHAnsi" w:hAnsiTheme="majorHAnsi"/>
          <w:b/>
          <w:i/>
          <w:sz w:val="24"/>
          <w:szCs w:val="24"/>
        </w:rPr>
        <w:t>ț</w:t>
      </w:r>
      <w:r w:rsidRPr="003C665A">
        <w:rPr>
          <w:rFonts w:asciiTheme="majorHAnsi" w:hAnsiTheme="majorHAnsi"/>
          <w:b/>
          <w:i/>
          <w:sz w:val="24"/>
          <w:szCs w:val="24"/>
        </w:rPr>
        <w:t>ia a VIII-a</w:t>
      </w:r>
    </w:p>
    <w:p w:rsidR="00251A23" w:rsidRPr="003C665A" w:rsidRDefault="00B00467" w:rsidP="00196490">
      <w:pPr>
        <w:spacing w:before="0" w:after="0"/>
        <w:ind w:firstLine="720"/>
        <w:jc w:val="both"/>
        <w:rPr>
          <w:rFonts w:asciiTheme="majorHAnsi" w:hAnsiTheme="majorHAnsi"/>
          <w:sz w:val="24"/>
          <w:szCs w:val="24"/>
        </w:rPr>
      </w:pPr>
      <w:r w:rsidRPr="003C665A">
        <w:rPr>
          <w:rFonts w:asciiTheme="majorHAnsi" w:hAnsiTheme="majorHAnsi"/>
          <w:sz w:val="24"/>
          <w:szCs w:val="24"/>
        </w:rPr>
        <w:lastRenderedPageBreak/>
        <w:t>Concursul na</w:t>
      </w:r>
      <w:r w:rsidR="00B80478" w:rsidRPr="003C665A">
        <w:rPr>
          <w:rFonts w:asciiTheme="majorHAnsi" w:hAnsiTheme="majorHAnsi"/>
          <w:sz w:val="24"/>
          <w:szCs w:val="24"/>
        </w:rPr>
        <w:t>ț</w:t>
      </w:r>
      <w:r w:rsidRPr="003C665A">
        <w:rPr>
          <w:rFonts w:asciiTheme="majorHAnsi" w:hAnsiTheme="majorHAnsi"/>
          <w:sz w:val="24"/>
          <w:szCs w:val="24"/>
        </w:rPr>
        <w:t>ional de lectură „Bătălia Căr</w:t>
      </w:r>
      <w:r w:rsidR="00B80478" w:rsidRPr="003C665A">
        <w:rPr>
          <w:rFonts w:asciiTheme="majorHAnsi" w:hAnsiTheme="majorHAnsi"/>
          <w:sz w:val="24"/>
          <w:szCs w:val="24"/>
        </w:rPr>
        <w:t>ț</w:t>
      </w:r>
      <w:r w:rsidRPr="003C665A">
        <w:rPr>
          <w:rFonts w:asciiTheme="majorHAnsi" w:hAnsiTheme="majorHAnsi"/>
          <w:sz w:val="24"/>
          <w:szCs w:val="24"/>
        </w:rPr>
        <w:t>ilor”, edi</w:t>
      </w:r>
      <w:r w:rsidR="00B80478" w:rsidRPr="003C665A">
        <w:rPr>
          <w:rFonts w:asciiTheme="majorHAnsi" w:hAnsiTheme="majorHAnsi"/>
          <w:sz w:val="24"/>
          <w:szCs w:val="24"/>
        </w:rPr>
        <w:t>ț</w:t>
      </w:r>
      <w:r w:rsidRPr="003C665A">
        <w:rPr>
          <w:rFonts w:asciiTheme="majorHAnsi" w:hAnsiTheme="majorHAnsi"/>
          <w:sz w:val="24"/>
          <w:szCs w:val="24"/>
        </w:rPr>
        <w:t xml:space="preserve">ia 2021, a debutat cu evenimentul de </w:t>
      </w:r>
      <w:r w:rsidRPr="003C665A">
        <w:rPr>
          <w:rFonts w:asciiTheme="majorHAnsi" w:hAnsiTheme="majorHAnsi"/>
          <w:bCs/>
          <w:sz w:val="24"/>
          <w:szCs w:val="24"/>
        </w:rPr>
        <w:t xml:space="preserve">lansare </w:t>
      </w:r>
      <w:r w:rsidRPr="003C665A">
        <w:rPr>
          <w:rFonts w:asciiTheme="majorHAnsi" w:hAnsiTheme="majorHAnsi"/>
          <w:sz w:val="24"/>
          <w:szCs w:val="24"/>
        </w:rPr>
        <w:t>organizat de Sec</w:t>
      </w:r>
      <w:r w:rsidR="00B80478" w:rsidRPr="003C665A">
        <w:rPr>
          <w:rFonts w:asciiTheme="majorHAnsi" w:hAnsiTheme="majorHAnsi"/>
          <w:sz w:val="24"/>
          <w:szCs w:val="24"/>
        </w:rPr>
        <w:t>ț</w:t>
      </w:r>
      <w:r w:rsidRPr="003C665A">
        <w:rPr>
          <w:rFonts w:asciiTheme="majorHAnsi" w:hAnsiTheme="majorHAnsi"/>
          <w:sz w:val="24"/>
          <w:szCs w:val="24"/>
        </w:rPr>
        <w:t>ia pentru copii, în colaborare cu Biblioteca Municipală „B. P. Ha</w:t>
      </w:r>
      <w:r w:rsidR="00B80478" w:rsidRPr="003C665A">
        <w:rPr>
          <w:rFonts w:asciiTheme="majorHAnsi" w:hAnsiTheme="majorHAnsi"/>
          <w:sz w:val="24"/>
          <w:szCs w:val="24"/>
        </w:rPr>
        <w:t>ș</w:t>
      </w:r>
      <w:r w:rsidRPr="003C665A">
        <w:rPr>
          <w:rFonts w:asciiTheme="majorHAnsi" w:hAnsiTheme="majorHAnsi"/>
          <w:sz w:val="24"/>
          <w:szCs w:val="24"/>
        </w:rPr>
        <w:t>deu” Chi</w:t>
      </w:r>
      <w:r w:rsidR="00B80478" w:rsidRPr="003C665A">
        <w:rPr>
          <w:rFonts w:asciiTheme="majorHAnsi" w:hAnsiTheme="majorHAnsi"/>
          <w:sz w:val="24"/>
          <w:szCs w:val="24"/>
        </w:rPr>
        <w:t>ș</w:t>
      </w:r>
      <w:r w:rsidRPr="003C665A">
        <w:rPr>
          <w:rFonts w:asciiTheme="majorHAnsi" w:hAnsiTheme="majorHAnsi"/>
          <w:sz w:val="24"/>
          <w:szCs w:val="24"/>
        </w:rPr>
        <w:t xml:space="preserve">inău, în 30 martie. Evenimentul a adus împreună, în mediul virtual, elevi din Cluj-Napoca </w:t>
      </w:r>
      <w:r w:rsidR="00B80478" w:rsidRPr="003C665A">
        <w:rPr>
          <w:rFonts w:asciiTheme="majorHAnsi" w:hAnsiTheme="majorHAnsi"/>
          <w:sz w:val="24"/>
          <w:szCs w:val="24"/>
        </w:rPr>
        <w:t>ș</w:t>
      </w:r>
      <w:r w:rsidRPr="003C665A">
        <w:rPr>
          <w:rFonts w:asciiTheme="majorHAnsi" w:hAnsiTheme="majorHAnsi"/>
          <w:sz w:val="24"/>
          <w:szCs w:val="24"/>
        </w:rPr>
        <w:t>i Chi</w:t>
      </w:r>
      <w:r w:rsidR="00B80478" w:rsidRPr="003C665A">
        <w:rPr>
          <w:rFonts w:asciiTheme="majorHAnsi" w:hAnsiTheme="majorHAnsi"/>
          <w:sz w:val="24"/>
          <w:szCs w:val="24"/>
        </w:rPr>
        <w:t>ș</w:t>
      </w:r>
      <w:r w:rsidRPr="003C665A">
        <w:rPr>
          <w:rFonts w:asciiTheme="majorHAnsi" w:hAnsiTheme="majorHAnsi"/>
          <w:sz w:val="24"/>
          <w:szCs w:val="24"/>
        </w:rPr>
        <w:t xml:space="preserve">inău </w:t>
      </w:r>
      <w:r w:rsidR="00B80478" w:rsidRPr="003C665A">
        <w:rPr>
          <w:rFonts w:asciiTheme="majorHAnsi" w:hAnsiTheme="majorHAnsi"/>
          <w:sz w:val="24"/>
          <w:szCs w:val="24"/>
        </w:rPr>
        <w:t>ș</w:t>
      </w:r>
      <w:r w:rsidRPr="003C665A">
        <w:rPr>
          <w:rFonts w:asciiTheme="majorHAnsi" w:hAnsiTheme="majorHAnsi"/>
          <w:sz w:val="24"/>
          <w:szCs w:val="24"/>
        </w:rPr>
        <w:t>i a avut printre invita</w:t>
      </w:r>
      <w:r w:rsidR="00B80478" w:rsidRPr="003C665A">
        <w:rPr>
          <w:rFonts w:asciiTheme="majorHAnsi" w:hAnsiTheme="majorHAnsi"/>
          <w:sz w:val="24"/>
          <w:szCs w:val="24"/>
        </w:rPr>
        <w:t>ț</w:t>
      </w:r>
      <w:r w:rsidRPr="003C665A">
        <w:rPr>
          <w:rFonts w:asciiTheme="majorHAnsi" w:hAnsiTheme="majorHAnsi"/>
          <w:sz w:val="24"/>
          <w:szCs w:val="24"/>
        </w:rPr>
        <w:t>i pe: managerul Bibliotecii Municipale „B. P. Ha</w:t>
      </w:r>
      <w:r w:rsidR="00B80478" w:rsidRPr="003C665A">
        <w:rPr>
          <w:rFonts w:asciiTheme="majorHAnsi" w:hAnsiTheme="majorHAnsi"/>
          <w:sz w:val="24"/>
          <w:szCs w:val="24"/>
        </w:rPr>
        <w:t>ș</w:t>
      </w:r>
      <w:r w:rsidRPr="003C665A">
        <w:rPr>
          <w:rFonts w:asciiTheme="majorHAnsi" w:hAnsiTheme="majorHAnsi"/>
          <w:sz w:val="24"/>
          <w:szCs w:val="24"/>
        </w:rPr>
        <w:t>deu” Chi</w:t>
      </w:r>
      <w:r w:rsidR="00B80478" w:rsidRPr="003C665A">
        <w:rPr>
          <w:rFonts w:asciiTheme="majorHAnsi" w:hAnsiTheme="majorHAnsi"/>
          <w:sz w:val="24"/>
          <w:szCs w:val="24"/>
        </w:rPr>
        <w:t>ș</w:t>
      </w:r>
      <w:r w:rsidRPr="003C665A">
        <w:rPr>
          <w:rFonts w:asciiTheme="majorHAnsi" w:hAnsiTheme="majorHAnsi"/>
          <w:sz w:val="24"/>
          <w:szCs w:val="24"/>
        </w:rPr>
        <w:t xml:space="preserve">inău, Mariana </w:t>
      </w:r>
      <w:proofErr w:type="spellStart"/>
      <w:r w:rsidRPr="003C665A">
        <w:rPr>
          <w:rFonts w:asciiTheme="majorHAnsi" w:hAnsiTheme="majorHAnsi"/>
          <w:sz w:val="24"/>
          <w:szCs w:val="24"/>
        </w:rPr>
        <w:t>Harjevschi</w:t>
      </w:r>
      <w:proofErr w:type="spellEnd"/>
      <w:r w:rsidRPr="003C665A">
        <w:rPr>
          <w:rFonts w:asciiTheme="majorHAnsi" w:hAnsiTheme="majorHAnsi"/>
          <w:sz w:val="24"/>
          <w:szCs w:val="24"/>
        </w:rPr>
        <w:t>, managerul Bibliotecii Jude</w:t>
      </w:r>
      <w:r w:rsidR="00B80478" w:rsidRPr="003C665A">
        <w:rPr>
          <w:rFonts w:asciiTheme="majorHAnsi" w:hAnsiTheme="majorHAnsi"/>
          <w:sz w:val="24"/>
          <w:szCs w:val="24"/>
        </w:rPr>
        <w:t>ț</w:t>
      </w:r>
      <w:r w:rsidRPr="003C665A">
        <w:rPr>
          <w:rFonts w:asciiTheme="majorHAnsi" w:hAnsiTheme="majorHAnsi"/>
          <w:sz w:val="24"/>
          <w:szCs w:val="24"/>
        </w:rPr>
        <w:t xml:space="preserve">ene „Octavian Goga”, Sorina Stanca, scriitoarele Simona Antonescu, Maria </w:t>
      </w:r>
      <w:proofErr w:type="spellStart"/>
      <w:r w:rsidRPr="003C665A">
        <w:rPr>
          <w:rFonts w:asciiTheme="majorHAnsi" w:hAnsiTheme="majorHAnsi"/>
          <w:sz w:val="24"/>
          <w:szCs w:val="24"/>
        </w:rPr>
        <w:t>Pilchin</w:t>
      </w:r>
      <w:proofErr w:type="spellEnd"/>
      <w:r w:rsidRPr="003C665A">
        <w:rPr>
          <w:rFonts w:asciiTheme="majorHAnsi" w:hAnsiTheme="majorHAnsi"/>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i oficialită</w:t>
      </w:r>
      <w:r w:rsidR="00B80478" w:rsidRPr="003C665A">
        <w:rPr>
          <w:rFonts w:asciiTheme="majorHAnsi" w:hAnsiTheme="majorHAnsi"/>
          <w:sz w:val="24"/>
          <w:szCs w:val="24"/>
        </w:rPr>
        <w:t>ț</w:t>
      </w:r>
      <w:r w:rsidRPr="003C665A">
        <w:rPr>
          <w:rFonts w:asciiTheme="majorHAnsi" w:hAnsiTheme="majorHAnsi"/>
          <w:sz w:val="24"/>
          <w:szCs w:val="24"/>
        </w:rPr>
        <w:t xml:space="preserve">i locale, care au încurajat cititul de plăcere </w:t>
      </w:r>
      <w:r w:rsidR="00B80478" w:rsidRPr="003C665A">
        <w:rPr>
          <w:rFonts w:asciiTheme="majorHAnsi" w:hAnsiTheme="majorHAnsi"/>
          <w:sz w:val="24"/>
          <w:szCs w:val="24"/>
        </w:rPr>
        <w:t>ș</w:t>
      </w:r>
      <w:r w:rsidRPr="003C665A">
        <w:rPr>
          <w:rFonts w:asciiTheme="majorHAnsi" w:hAnsiTheme="majorHAnsi"/>
          <w:sz w:val="24"/>
          <w:szCs w:val="24"/>
        </w:rPr>
        <w:t>i au vorbit despre importan</w:t>
      </w:r>
      <w:r w:rsidR="00B80478" w:rsidRPr="003C665A">
        <w:rPr>
          <w:rFonts w:asciiTheme="majorHAnsi" w:hAnsiTheme="majorHAnsi"/>
          <w:sz w:val="24"/>
          <w:szCs w:val="24"/>
        </w:rPr>
        <w:t>ț</w:t>
      </w:r>
      <w:r w:rsidRPr="003C665A">
        <w:rPr>
          <w:rFonts w:asciiTheme="majorHAnsi" w:hAnsiTheme="majorHAnsi"/>
          <w:sz w:val="24"/>
          <w:szCs w:val="24"/>
        </w:rPr>
        <w:t>a căr</w:t>
      </w:r>
      <w:r w:rsidR="00B80478" w:rsidRPr="003C665A">
        <w:rPr>
          <w:rFonts w:asciiTheme="majorHAnsi" w:hAnsiTheme="majorHAnsi"/>
          <w:sz w:val="24"/>
          <w:szCs w:val="24"/>
        </w:rPr>
        <w:t>ț</w:t>
      </w:r>
      <w:r w:rsidRPr="003C665A">
        <w:rPr>
          <w:rFonts w:asciiTheme="majorHAnsi" w:hAnsiTheme="majorHAnsi"/>
          <w:sz w:val="24"/>
          <w:szCs w:val="24"/>
        </w:rPr>
        <w:t xml:space="preserve">ii </w:t>
      </w:r>
      <w:r w:rsidR="00B80478" w:rsidRPr="003C665A">
        <w:rPr>
          <w:rFonts w:asciiTheme="majorHAnsi" w:hAnsiTheme="majorHAnsi"/>
          <w:sz w:val="24"/>
          <w:szCs w:val="24"/>
        </w:rPr>
        <w:t>ș</w:t>
      </w:r>
      <w:r w:rsidRPr="003C665A">
        <w:rPr>
          <w:rFonts w:asciiTheme="majorHAnsi" w:hAnsiTheme="majorHAnsi"/>
          <w:sz w:val="24"/>
          <w:szCs w:val="24"/>
        </w:rPr>
        <w:t xml:space="preserve">i a literaturii. Îndemnuri pentru a se înscrie la concurs au venit </w:t>
      </w:r>
      <w:r w:rsidR="00B80478" w:rsidRPr="003C665A">
        <w:rPr>
          <w:rFonts w:asciiTheme="majorHAnsi" w:hAnsiTheme="majorHAnsi"/>
          <w:sz w:val="24"/>
          <w:szCs w:val="24"/>
        </w:rPr>
        <w:t>ș</w:t>
      </w:r>
      <w:r w:rsidRPr="003C665A">
        <w:rPr>
          <w:rFonts w:asciiTheme="majorHAnsi" w:hAnsiTheme="majorHAnsi"/>
          <w:sz w:val="24"/>
          <w:szCs w:val="24"/>
        </w:rPr>
        <w:t xml:space="preserve">i din partea celor mai buni cititori de la Cluj </w:t>
      </w:r>
      <w:r w:rsidR="00B80478" w:rsidRPr="003C665A">
        <w:rPr>
          <w:rFonts w:asciiTheme="majorHAnsi" w:hAnsiTheme="majorHAnsi"/>
          <w:sz w:val="24"/>
          <w:szCs w:val="24"/>
        </w:rPr>
        <w:t>ș</w:t>
      </w:r>
      <w:r w:rsidRPr="003C665A">
        <w:rPr>
          <w:rFonts w:asciiTheme="majorHAnsi" w:hAnsiTheme="majorHAnsi"/>
          <w:sz w:val="24"/>
          <w:szCs w:val="24"/>
        </w:rPr>
        <w:t>i Chi</w:t>
      </w:r>
      <w:r w:rsidR="00B80478" w:rsidRPr="003C665A">
        <w:rPr>
          <w:rFonts w:asciiTheme="majorHAnsi" w:hAnsiTheme="majorHAnsi"/>
          <w:sz w:val="24"/>
          <w:szCs w:val="24"/>
        </w:rPr>
        <w:t>ș</w:t>
      </w:r>
      <w:r w:rsidRPr="003C665A">
        <w:rPr>
          <w:rFonts w:asciiTheme="majorHAnsi" w:hAnsiTheme="majorHAnsi"/>
          <w:sz w:val="24"/>
          <w:szCs w:val="24"/>
        </w:rPr>
        <w:t xml:space="preserve">inău: Cititorii Anului 2020 </w:t>
      </w:r>
      <w:r w:rsidR="00B80478" w:rsidRPr="003C665A">
        <w:rPr>
          <w:rFonts w:asciiTheme="majorHAnsi" w:hAnsiTheme="majorHAnsi"/>
          <w:sz w:val="24"/>
          <w:szCs w:val="24"/>
        </w:rPr>
        <w:t>ș</w:t>
      </w:r>
      <w:r w:rsidRPr="003C665A">
        <w:rPr>
          <w:rFonts w:asciiTheme="majorHAnsi" w:hAnsiTheme="majorHAnsi"/>
          <w:sz w:val="24"/>
          <w:szCs w:val="24"/>
        </w:rPr>
        <w:t>i câ</w:t>
      </w:r>
      <w:r w:rsidR="00B80478" w:rsidRPr="003C665A">
        <w:rPr>
          <w:rFonts w:asciiTheme="majorHAnsi" w:hAnsiTheme="majorHAnsi"/>
          <w:sz w:val="24"/>
          <w:szCs w:val="24"/>
        </w:rPr>
        <w:t>ș</w:t>
      </w:r>
      <w:r w:rsidRPr="003C665A">
        <w:rPr>
          <w:rFonts w:asciiTheme="majorHAnsi" w:hAnsiTheme="majorHAnsi"/>
          <w:sz w:val="24"/>
          <w:szCs w:val="24"/>
        </w:rPr>
        <w:t>tigătorul Premiului pentru profunzimea discursului. Copiii participan</w:t>
      </w:r>
      <w:r w:rsidR="00B80478" w:rsidRPr="003C665A">
        <w:rPr>
          <w:rFonts w:asciiTheme="majorHAnsi" w:hAnsiTheme="majorHAnsi"/>
          <w:sz w:val="24"/>
          <w:szCs w:val="24"/>
        </w:rPr>
        <w:t>ț</w:t>
      </w:r>
      <w:r w:rsidRPr="003C665A">
        <w:rPr>
          <w:rFonts w:asciiTheme="majorHAnsi" w:hAnsiTheme="majorHAnsi"/>
          <w:sz w:val="24"/>
          <w:szCs w:val="24"/>
        </w:rPr>
        <w:t>i au lecturat cele 10 căr</w:t>
      </w:r>
      <w:r w:rsidR="00B80478" w:rsidRPr="003C665A">
        <w:rPr>
          <w:rFonts w:asciiTheme="majorHAnsi" w:hAnsiTheme="majorHAnsi"/>
          <w:sz w:val="24"/>
          <w:szCs w:val="24"/>
        </w:rPr>
        <w:t>ț</w:t>
      </w:r>
      <w:r w:rsidRPr="003C665A">
        <w:rPr>
          <w:rFonts w:asciiTheme="majorHAnsi" w:hAnsiTheme="majorHAnsi"/>
          <w:sz w:val="24"/>
          <w:szCs w:val="24"/>
        </w:rPr>
        <w:t>i înscrise în concurs în perioada martie-octombrie, pentru ca în 12 noiembrie 2021 să aibă loc Finala Concursului de lectură „Bătălia Căr</w:t>
      </w:r>
      <w:r w:rsidR="00B80478" w:rsidRPr="003C665A">
        <w:rPr>
          <w:rFonts w:asciiTheme="majorHAnsi" w:hAnsiTheme="majorHAnsi"/>
          <w:sz w:val="24"/>
          <w:szCs w:val="24"/>
        </w:rPr>
        <w:t>ț</w:t>
      </w:r>
      <w:r w:rsidRPr="003C665A">
        <w:rPr>
          <w:rFonts w:asciiTheme="majorHAnsi" w:hAnsiTheme="majorHAnsi"/>
          <w:sz w:val="24"/>
          <w:szCs w:val="24"/>
        </w:rPr>
        <w:t>ilor”, edi</w:t>
      </w:r>
      <w:r w:rsidR="00B80478" w:rsidRPr="003C665A">
        <w:rPr>
          <w:rFonts w:asciiTheme="majorHAnsi" w:hAnsiTheme="majorHAnsi"/>
          <w:sz w:val="24"/>
          <w:szCs w:val="24"/>
        </w:rPr>
        <w:t>ț</w:t>
      </w:r>
      <w:r w:rsidRPr="003C665A">
        <w:rPr>
          <w:rFonts w:asciiTheme="majorHAnsi" w:hAnsiTheme="majorHAnsi"/>
          <w:sz w:val="24"/>
          <w:szCs w:val="24"/>
        </w:rPr>
        <w:t>ia a VIII-a, categoria 11-13 ani. Din 70 de participan</w:t>
      </w:r>
      <w:r w:rsidR="00B80478" w:rsidRPr="003C665A">
        <w:rPr>
          <w:rFonts w:asciiTheme="majorHAnsi" w:hAnsiTheme="majorHAnsi"/>
          <w:sz w:val="24"/>
          <w:szCs w:val="24"/>
        </w:rPr>
        <w:t>ț</w:t>
      </w:r>
      <w:r w:rsidRPr="003C665A">
        <w:rPr>
          <w:rFonts w:asciiTheme="majorHAnsi" w:hAnsiTheme="majorHAnsi"/>
          <w:sz w:val="24"/>
          <w:szCs w:val="24"/>
        </w:rPr>
        <w:t>i înscri</w:t>
      </w:r>
      <w:r w:rsidR="00B80478" w:rsidRPr="003C665A">
        <w:rPr>
          <w:rFonts w:asciiTheme="majorHAnsi" w:hAnsiTheme="majorHAnsi"/>
          <w:sz w:val="24"/>
          <w:szCs w:val="24"/>
        </w:rPr>
        <w:t>ș</w:t>
      </w:r>
      <w:r w:rsidRPr="003C665A">
        <w:rPr>
          <w:rFonts w:asciiTheme="majorHAnsi" w:hAnsiTheme="majorHAnsi"/>
          <w:sz w:val="24"/>
          <w:szCs w:val="24"/>
        </w:rPr>
        <w:t>i, 30 au ajuns în finală. Datorită numărului mare de finali</w:t>
      </w:r>
      <w:r w:rsidR="00B80478" w:rsidRPr="003C665A">
        <w:rPr>
          <w:rFonts w:asciiTheme="majorHAnsi" w:hAnsiTheme="majorHAnsi"/>
          <w:sz w:val="24"/>
          <w:szCs w:val="24"/>
        </w:rPr>
        <w:t>ș</w:t>
      </w:r>
      <w:r w:rsidRPr="003C665A">
        <w:rPr>
          <w:rFonts w:asciiTheme="majorHAnsi" w:hAnsiTheme="majorHAnsi"/>
          <w:sz w:val="24"/>
          <w:szCs w:val="24"/>
        </w:rPr>
        <w:t xml:space="preserve">ti </w:t>
      </w:r>
      <w:r w:rsidR="00B80478" w:rsidRPr="003C665A">
        <w:rPr>
          <w:rFonts w:asciiTheme="majorHAnsi" w:hAnsiTheme="majorHAnsi"/>
          <w:sz w:val="24"/>
          <w:szCs w:val="24"/>
        </w:rPr>
        <w:t>ș</w:t>
      </w:r>
      <w:r w:rsidRPr="003C665A">
        <w:rPr>
          <w:rFonts w:asciiTheme="majorHAnsi" w:hAnsiTheme="majorHAnsi"/>
          <w:sz w:val="24"/>
          <w:szCs w:val="24"/>
        </w:rPr>
        <w:t>i condi</w:t>
      </w:r>
      <w:r w:rsidR="00B80478" w:rsidRPr="003C665A">
        <w:rPr>
          <w:rFonts w:asciiTheme="majorHAnsi" w:hAnsiTheme="majorHAnsi"/>
          <w:sz w:val="24"/>
          <w:szCs w:val="24"/>
        </w:rPr>
        <w:t>ț</w:t>
      </w:r>
      <w:r w:rsidRPr="003C665A">
        <w:rPr>
          <w:rFonts w:asciiTheme="majorHAnsi" w:hAnsiTheme="majorHAnsi"/>
          <w:sz w:val="24"/>
          <w:szCs w:val="24"/>
        </w:rPr>
        <w:t xml:space="preserve">iilor generate de pandemia de Covid-19, au fost organizate trei finale mici, pe platforma </w:t>
      </w:r>
      <w:proofErr w:type="spellStart"/>
      <w:r w:rsidRPr="003C665A">
        <w:rPr>
          <w:rFonts w:asciiTheme="majorHAnsi" w:hAnsiTheme="majorHAnsi"/>
          <w:sz w:val="24"/>
          <w:szCs w:val="24"/>
        </w:rPr>
        <w:t>Zoom</w:t>
      </w:r>
      <w:proofErr w:type="spellEnd"/>
      <w:r w:rsidRPr="003C665A">
        <w:rPr>
          <w:rFonts w:asciiTheme="majorHAnsi" w:hAnsiTheme="majorHAnsi"/>
          <w:sz w:val="24"/>
          <w:szCs w:val="24"/>
        </w:rPr>
        <w:t>, în perioada 3-5 noiembrie, în urma cărora 9 copii au fost desemna</w:t>
      </w:r>
      <w:r w:rsidR="00B80478" w:rsidRPr="003C665A">
        <w:rPr>
          <w:rFonts w:asciiTheme="majorHAnsi" w:hAnsiTheme="majorHAnsi"/>
          <w:sz w:val="24"/>
          <w:szCs w:val="24"/>
        </w:rPr>
        <w:t>ț</w:t>
      </w:r>
      <w:r w:rsidRPr="003C665A">
        <w:rPr>
          <w:rFonts w:asciiTheme="majorHAnsi" w:hAnsiTheme="majorHAnsi"/>
          <w:sz w:val="24"/>
          <w:szCs w:val="24"/>
        </w:rPr>
        <w:t>i de către membrii juriului să intre în marea finală a acestui concurs. Fiecare concurent a sus</w:t>
      </w:r>
      <w:r w:rsidR="00B80478" w:rsidRPr="003C665A">
        <w:rPr>
          <w:rFonts w:asciiTheme="majorHAnsi" w:hAnsiTheme="majorHAnsi"/>
          <w:sz w:val="24"/>
          <w:szCs w:val="24"/>
        </w:rPr>
        <w:t>ț</w:t>
      </w:r>
      <w:r w:rsidRPr="003C665A">
        <w:rPr>
          <w:rFonts w:asciiTheme="majorHAnsi" w:hAnsiTheme="majorHAnsi"/>
          <w:sz w:val="24"/>
          <w:szCs w:val="24"/>
        </w:rPr>
        <w:t xml:space="preserve">inut o pledoarie pentru cartea preferată </w:t>
      </w:r>
      <w:r w:rsidR="00B80478" w:rsidRPr="003C665A">
        <w:rPr>
          <w:rFonts w:asciiTheme="majorHAnsi" w:hAnsiTheme="majorHAnsi"/>
          <w:sz w:val="24"/>
          <w:szCs w:val="24"/>
        </w:rPr>
        <w:t>ș</w:t>
      </w:r>
      <w:r w:rsidRPr="003C665A">
        <w:rPr>
          <w:rFonts w:asciiTheme="majorHAnsi" w:hAnsiTheme="majorHAnsi"/>
          <w:sz w:val="24"/>
          <w:szCs w:val="24"/>
        </w:rPr>
        <w:t xml:space="preserve">i a răspuns întrebărilor adresate de către membrii juriului </w:t>
      </w:r>
      <w:r w:rsidR="00B80478" w:rsidRPr="003C665A">
        <w:rPr>
          <w:rFonts w:asciiTheme="majorHAnsi" w:hAnsiTheme="majorHAnsi"/>
          <w:sz w:val="24"/>
          <w:szCs w:val="24"/>
        </w:rPr>
        <w:t>ș</w:t>
      </w:r>
      <w:r w:rsidRPr="003C665A">
        <w:rPr>
          <w:rFonts w:asciiTheme="majorHAnsi" w:hAnsiTheme="majorHAnsi"/>
          <w:sz w:val="24"/>
          <w:szCs w:val="24"/>
        </w:rPr>
        <w:t>i de către ceilal</w:t>
      </w:r>
      <w:r w:rsidR="00B80478" w:rsidRPr="003C665A">
        <w:rPr>
          <w:rFonts w:asciiTheme="majorHAnsi" w:hAnsiTheme="majorHAnsi"/>
          <w:sz w:val="24"/>
          <w:szCs w:val="24"/>
        </w:rPr>
        <w:t>ț</w:t>
      </w:r>
      <w:r w:rsidRPr="003C665A">
        <w:rPr>
          <w:rFonts w:asciiTheme="majorHAnsi" w:hAnsiTheme="majorHAnsi"/>
          <w:sz w:val="24"/>
          <w:szCs w:val="24"/>
        </w:rPr>
        <w:t>i concuren</w:t>
      </w:r>
      <w:r w:rsidR="00B80478" w:rsidRPr="003C665A">
        <w:rPr>
          <w:rFonts w:asciiTheme="majorHAnsi" w:hAnsiTheme="majorHAnsi"/>
          <w:sz w:val="24"/>
          <w:szCs w:val="24"/>
        </w:rPr>
        <w:t>ț</w:t>
      </w:r>
      <w:r w:rsidRPr="003C665A">
        <w:rPr>
          <w:rFonts w:asciiTheme="majorHAnsi" w:hAnsiTheme="majorHAnsi"/>
          <w:sz w:val="24"/>
          <w:szCs w:val="24"/>
        </w:rPr>
        <w:t>i. Cartea anului 2021, desemnată pe baza preferin</w:t>
      </w:r>
      <w:r w:rsidR="00B80478" w:rsidRPr="003C665A">
        <w:rPr>
          <w:rFonts w:asciiTheme="majorHAnsi" w:hAnsiTheme="majorHAnsi"/>
          <w:sz w:val="24"/>
          <w:szCs w:val="24"/>
        </w:rPr>
        <w:t>ț</w:t>
      </w:r>
      <w:r w:rsidRPr="003C665A">
        <w:rPr>
          <w:rFonts w:asciiTheme="majorHAnsi" w:hAnsiTheme="majorHAnsi"/>
          <w:sz w:val="24"/>
          <w:szCs w:val="24"/>
        </w:rPr>
        <w:t>elor finali</w:t>
      </w:r>
      <w:r w:rsidR="00B80478" w:rsidRPr="003C665A">
        <w:rPr>
          <w:rFonts w:asciiTheme="majorHAnsi" w:hAnsiTheme="majorHAnsi"/>
          <w:sz w:val="24"/>
          <w:szCs w:val="24"/>
        </w:rPr>
        <w:t>ș</w:t>
      </w:r>
      <w:r w:rsidRPr="003C665A">
        <w:rPr>
          <w:rFonts w:asciiTheme="majorHAnsi" w:hAnsiTheme="majorHAnsi"/>
          <w:sz w:val="24"/>
          <w:szCs w:val="24"/>
        </w:rPr>
        <w:t xml:space="preserve">tilor concursului, este „Ethan, cel care am fost”, de Ali </w:t>
      </w:r>
      <w:proofErr w:type="spellStart"/>
      <w:r w:rsidRPr="003C665A">
        <w:rPr>
          <w:rFonts w:asciiTheme="majorHAnsi" w:hAnsiTheme="majorHAnsi"/>
          <w:sz w:val="24"/>
          <w:szCs w:val="24"/>
        </w:rPr>
        <w:t>Standish</w:t>
      </w:r>
      <w:proofErr w:type="spellEnd"/>
      <w:r w:rsidRPr="003C665A">
        <w:rPr>
          <w:rFonts w:asciiTheme="majorHAnsi" w:hAnsiTheme="majorHAnsi"/>
          <w:sz w:val="24"/>
          <w:szCs w:val="24"/>
        </w:rPr>
        <w:t xml:space="preserve">, Corint </w:t>
      </w:r>
      <w:proofErr w:type="spellStart"/>
      <w:r w:rsidRPr="003C665A">
        <w:rPr>
          <w:rFonts w:asciiTheme="majorHAnsi" w:hAnsiTheme="majorHAnsi"/>
          <w:sz w:val="24"/>
          <w:szCs w:val="24"/>
        </w:rPr>
        <w:t>Books</w:t>
      </w:r>
      <w:proofErr w:type="spellEnd"/>
      <w:r w:rsidRPr="003C665A">
        <w:rPr>
          <w:rFonts w:asciiTheme="majorHAnsi" w:hAnsiTheme="majorHAnsi"/>
          <w:sz w:val="24"/>
          <w:szCs w:val="24"/>
        </w:rPr>
        <w:t xml:space="preserve">, 2020. </w:t>
      </w:r>
    </w:p>
    <w:p w:rsidR="00B00467" w:rsidRPr="003C665A" w:rsidRDefault="00B00467" w:rsidP="00196490">
      <w:pPr>
        <w:spacing w:before="0" w:after="0"/>
        <w:ind w:firstLine="720"/>
        <w:jc w:val="both"/>
        <w:rPr>
          <w:rFonts w:asciiTheme="majorHAnsi" w:hAnsiTheme="majorHAnsi"/>
          <w:sz w:val="24"/>
          <w:szCs w:val="24"/>
        </w:rPr>
      </w:pPr>
      <w:r w:rsidRPr="003C665A">
        <w:rPr>
          <w:rFonts w:asciiTheme="majorHAnsi" w:hAnsiTheme="majorHAnsi"/>
          <w:sz w:val="24"/>
          <w:szCs w:val="24"/>
        </w:rPr>
        <w:t>În 19 noiembrie 2021 a avut loc finala concursului pentru categoria 14-18 ani, organizată de Sec</w:t>
      </w:r>
      <w:r w:rsidR="00B80478" w:rsidRPr="003C665A">
        <w:rPr>
          <w:rFonts w:asciiTheme="majorHAnsi" w:hAnsiTheme="majorHAnsi"/>
          <w:sz w:val="24"/>
          <w:szCs w:val="24"/>
        </w:rPr>
        <w:t>ț</w:t>
      </w:r>
      <w:r w:rsidRPr="003C665A">
        <w:rPr>
          <w:rFonts w:asciiTheme="majorHAnsi" w:hAnsiTheme="majorHAnsi"/>
          <w:sz w:val="24"/>
          <w:szCs w:val="24"/>
        </w:rPr>
        <w:t>ia pentru adolescen</w:t>
      </w:r>
      <w:r w:rsidR="00B80478" w:rsidRPr="003C665A">
        <w:rPr>
          <w:rFonts w:asciiTheme="majorHAnsi" w:hAnsiTheme="majorHAnsi"/>
          <w:sz w:val="24"/>
          <w:szCs w:val="24"/>
        </w:rPr>
        <w:t>ț</w:t>
      </w:r>
      <w:r w:rsidRPr="003C665A">
        <w:rPr>
          <w:rFonts w:asciiTheme="majorHAnsi" w:hAnsiTheme="majorHAnsi"/>
          <w:sz w:val="24"/>
          <w:szCs w:val="24"/>
        </w:rPr>
        <w:t>i. Din 24 de participan</w:t>
      </w:r>
      <w:r w:rsidR="00B80478" w:rsidRPr="003C665A">
        <w:rPr>
          <w:rFonts w:asciiTheme="majorHAnsi" w:hAnsiTheme="majorHAnsi"/>
          <w:sz w:val="24"/>
          <w:szCs w:val="24"/>
        </w:rPr>
        <w:t>ț</w:t>
      </w:r>
      <w:r w:rsidRPr="003C665A">
        <w:rPr>
          <w:rFonts w:asciiTheme="majorHAnsi" w:hAnsiTheme="majorHAnsi"/>
          <w:sz w:val="24"/>
          <w:szCs w:val="24"/>
        </w:rPr>
        <w:t>i înscri</w:t>
      </w:r>
      <w:r w:rsidR="00B80478" w:rsidRPr="003C665A">
        <w:rPr>
          <w:rFonts w:asciiTheme="majorHAnsi" w:hAnsiTheme="majorHAnsi"/>
          <w:sz w:val="24"/>
          <w:szCs w:val="24"/>
        </w:rPr>
        <w:t>ș</w:t>
      </w:r>
      <w:r w:rsidRPr="003C665A">
        <w:rPr>
          <w:rFonts w:asciiTheme="majorHAnsi" w:hAnsiTheme="majorHAnsi"/>
          <w:sz w:val="24"/>
          <w:szCs w:val="24"/>
        </w:rPr>
        <w:t>i, au ajuns în finală 5. Cartea anului 2021, desemnată pe baza preferin</w:t>
      </w:r>
      <w:r w:rsidR="00B80478" w:rsidRPr="003C665A">
        <w:rPr>
          <w:rFonts w:asciiTheme="majorHAnsi" w:hAnsiTheme="majorHAnsi"/>
          <w:sz w:val="24"/>
          <w:szCs w:val="24"/>
        </w:rPr>
        <w:t>ț</w:t>
      </w:r>
      <w:r w:rsidRPr="003C665A">
        <w:rPr>
          <w:rFonts w:asciiTheme="majorHAnsi" w:hAnsiTheme="majorHAnsi"/>
          <w:sz w:val="24"/>
          <w:szCs w:val="24"/>
        </w:rPr>
        <w:t>elor finali</w:t>
      </w:r>
      <w:r w:rsidR="00B80478" w:rsidRPr="003C665A">
        <w:rPr>
          <w:rFonts w:asciiTheme="majorHAnsi" w:hAnsiTheme="majorHAnsi"/>
          <w:sz w:val="24"/>
          <w:szCs w:val="24"/>
        </w:rPr>
        <w:t>ș</w:t>
      </w:r>
      <w:r w:rsidRPr="003C665A">
        <w:rPr>
          <w:rFonts w:asciiTheme="majorHAnsi" w:hAnsiTheme="majorHAnsi"/>
          <w:sz w:val="24"/>
          <w:szCs w:val="24"/>
        </w:rPr>
        <w:t xml:space="preserve">tilor concursului, este „Istoria albinelor”, de Maya </w:t>
      </w:r>
      <w:proofErr w:type="spellStart"/>
      <w:r w:rsidRPr="003C665A">
        <w:rPr>
          <w:rFonts w:asciiTheme="majorHAnsi" w:hAnsiTheme="majorHAnsi"/>
          <w:sz w:val="24"/>
          <w:szCs w:val="24"/>
        </w:rPr>
        <w:t>Lunde</w:t>
      </w:r>
      <w:proofErr w:type="spellEnd"/>
      <w:r w:rsidRPr="003C665A">
        <w:rPr>
          <w:rFonts w:asciiTheme="majorHAnsi" w:hAnsiTheme="majorHAnsi"/>
          <w:sz w:val="24"/>
          <w:szCs w:val="24"/>
        </w:rPr>
        <w:t>, Bucure</w:t>
      </w:r>
      <w:r w:rsidR="00B80478" w:rsidRPr="003C665A">
        <w:rPr>
          <w:rFonts w:asciiTheme="majorHAnsi" w:hAnsiTheme="majorHAnsi"/>
          <w:sz w:val="24"/>
          <w:szCs w:val="24"/>
        </w:rPr>
        <w:t>ș</w:t>
      </w:r>
      <w:r w:rsidRPr="003C665A">
        <w:rPr>
          <w:rFonts w:asciiTheme="majorHAnsi" w:hAnsiTheme="majorHAnsi"/>
          <w:sz w:val="24"/>
          <w:szCs w:val="24"/>
        </w:rPr>
        <w:t xml:space="preserve">ti, Humanitas, 2019. </w:t>
      </w:r>
      <w:r w:rsidRPr="003C665A">
        <w:rPr>
          <w:rFonts w:asciiTheme="majorHAnsi" w:hAnsiTheme="majorHAnsi"/>
          <w:bCs/>
          <w:sz w:val="24"/>
          <w:szCs w:val="24"/>
        </w:rPr>
        <w:t>Festivitatea de premiere</w:t>
      </w:r>
      <w:r w:rsidRPr="003C665A">
        <w:rPr>
          <w:rFonts w:asciiTheme="majorHAnsi" w:hAnsiTheme="majorHAnsi"/>
          <w:sz w:val="24"/>
          <w:szCs w:val="24"/>
        </w:rPr>
        <w:t xml:space="preserve"> a Concursului National de Lectură „Bătălia Căr</w:t>
      </w:r>
      <w:r w:rsidR="00B80478" w:rsidRPr="003C665A">
        <w:rPr>
          <w:rFonts w:asciiTheme="majorHAnsi" w:hAnsiTheme="majorHAnsi"/>
          <w:sz w:val="24"/>
          <w:szCs w:val="24"/>
        </w:rPr>
        <w:t>ț</w:t>
      </w:r>
      <w:r w:rsidRPr="003C665A">
        <w:rPr>
          <w:rFonts w:asciiTheme="majorHAnsi" w:hAnsiTheme="majorHAnsi"/>
          <w:sz w:val="24"/>
          <w:szCs w:val="24"/>
        </w:rPr>
        <w:t>ilor”, edi</w:t>
      </w:r>
      <w:r w:rsidR="00B80478" w:rsidRPr="003C665A">
        <w:rPr>
          <w:rFonts w:asciiTheme="majorHAnsi" w:hAnsiTheme="majorHAnsi"/>
          <w:sz w:val="24"/>
          <w:szCs w:val="24"/>
        </w:rPr>
        <w:t>ț</w:t>
      </w:r>
      <w:r w:rsidRPr="003C665A">
        <w:rPr>
          <w:rFonts w:asciiTheme="majorHAnsi" w:hAnsiTheme="majorHAnsi"/>
          <w:sz w:val="24"/>
          <w:szCs w:val="24"/>
        </w:rPr>
        <w:t>ia a VIII-a, sec</w:t>
      </w:r>
      <w:r w:rsidR="00B80478" w:rsidRPr="003C665A">
        <w:rPr>
          <w:rFonts w:asciiTheme="majorHAnsi" w:hAnsiTheme="majorHAnsi"/>
          <w:sz w:val="24"/>
          <w:szCs w:val="24"/>
        </w:rPr>
        <w:t>ț</w:t>
      </w:r>
      <w:r w:rsidRPr="003C665A">
        <w:rPr>
          <w:rFonts w:asciiTheme="majorHAnsi" w:hAnsiTheme="majorHAnsi"/>
          <w:sz w:val="24"/>
          <w:szCs w:val="24"/>
        </w:rPr>
        <w:t>iunea în limba română, pentru ambele categorii de vârstă, a avut loc în 2 decembrie 2021.</w:t>
      </w:r>
      <w:r w:rsidRPr="003C665A">
        <w:rPr>
          <w:rFonts w:asciiTheme="majorHAnsi" w:hAnsiTheme="majorHAnsi"/>
          <w:sz w:val="24"/>
          <w:szCs w:val="24"/>
        </w:rPr>
        <w:tab/>
      </w:r>
    </w:p>
    <w:p w:rsidR="00B00467" w:rsidRPr="003C665A" w:rsidRDefault="00B00467" w:rsidP="00196490">
      <w:pPr>
        <w:spacing w:before="0" w:after="0"/>
        <w:jc w:val="center"/>
        <w:rPr>
          <w:rFonts w:asciiTheme="majorHAnsi" w:hAnsiTheme="majorHAnsi"/>
          <w:sz w:val="24"/>
          <w:szCs w:val="24"/>
        </w:rPr>
      </w:pPr>
      <w:r w:rsidRPr="003C665A">
        <w:rPr>
          <w:rFonts w:asciiTheme="majorHAnsi" w:hAnsiTheme="majorHAnsi"/>
          <w:noProof/>
          <w:sz w:val="24"/>
          <w:szCs w:val="24"/>
        </w:rPr>
        <w:drawing>
          <wp:inline distT="0" distB="0" distL="0" distR="0">
            <wp:extent cx="3103798" cy="2333625"/>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9992" cy="2338282"/>
                    </a:xfrm>
                    <a:prstGeom prst="rect">
                      <a:avLst/>
                    </a:prstGeom>
                    <a:noFill/>
                    <a:ln>
                      <a:noFill/>
                    </a:ln>
                  </pic:spPr>
                </pic:pic>
              </a:graphicData>
            </a:graphic>
          </wp:inline>
        </w:drawing>
      </w:r>
    </w:p>
    <w:p w:rsidR="00B00467" w:rsidRPr="003C665A" w:rsidRDefault="00B00467" w:rsidP="00196490">
      <w:pPr>
        <w:spacing w:before="0" w:after="0"/>
        <w:ind w:firstLine="720"/>
        <w:jc w:val="center"/>
        <w:rPr>
          <w:rFonts w:asciiTheme="majorHAnsi" w:hAnsiTheme="majorHAnsi"/>
          <w:i/>
          <w:sz w:val="24"/>
          <w:szCs w:val="24"/>
        </w:rPr>
      </w:pPr>
      <w:r w:rsidRPr="003C665A">
        <w:rPr>
          <w:rFonts w:asciiTheme="majorHAnsi" w:hAnsiTheme="majorHAnsi"/>
          <w:i/>
          <w:sz w:val="24"/>
          <w:szCs w:val="24"/>
        </w:rPr>
        <w:t>Festivitatea de premiere a Concursului de lectură „Bătălia Căr</w:t>
      </w:r>
      <w:r w:rsidR="00B80478" w:rsidRPr="003C665A">
        <w:rPr>
          <w:rFonts w:asciiTheme="majorHAnsi" w:hAnsiTheme="majorHAnsi"/>
          <w:i/>
          <w:sz w:val="24"/>
          <w:szCs w:val="24"/>
        </w:rPr>
        <w:t>ț</w:t>
      </w:r>
      <w:r w:rsidRPr="003C665A">
        <w:rPr>
          <w:rFonts w:asciiTheme="majorHAnsi" w:hAnsiTheme="majorHAnsi"/>
          <w:i/>
          <w:sz w:val="24"/>
          <w:szCs w:val="24"/>
        </w:rPr>
        <w:t>ilor”</w:t>
      </w:r>
    </w:p>
    <w:p w:rsidR="00B00467" w:rsidRPr="003C665A" w:rsidRDefault="00B00467" w:rsidP="00196490">
      <w:pPr>
        <w:pStyle w:val="ListParagraph"/>
        <w:tabs>
          <w:tab w:val="left" w:pos="1134"/>
        </w:tabs>
        <w:spacing w:before="0" w:after="0"/>
        <w:ind w:left="0"/>
        <w:jc w:val="both"/>
        <w:rPr>
          <w:rFonts w:asciiTheme="majorHAnsi" w:hAnsiTheme="majorHAnsi"/>
          <w:sz w:val="24"/>
          <w:szCs w:val="24"/>
        </w:rPr>
      </w:pPr>
      <w:r w:rsidRPr="003C665A">
        <w:rPr>
          <w:rFonts w:asciiTheme="majorHAnsi" w:hAnsiTheme="majorHAnsi"/>
          <w:sz w:val="24"/>
          <w:szCs w:val="24"/>
        </w:rPr>
        <w:tab/>
      </w:r>
    </w:p>
    <w:p w:rsidR="00B00467" w:rsidRPr="003C665A" w:rsidRDefault="00B00467" w:rsidP="00196490">
      <w:pPr>
        <w:pStyle w:val="ListParagraph"/>
        <w:tabs>
          <w:tab w:val="left" w:pos="1134"/>
        </w:tabs>
        <w:spacing w:before="0" w:after="0"/>
        <w:ind w:left="0"/>
        <w:jc w:val="both"/>
        <w:rPr>
          <w:rFonts w:asciiTheme="majorHAnsi" w:hAnsiTheme="majorHAnsi"/>
          <w:sz w:val="24"/>
          <w:szCs w:val="24"/>
        </w:rPr>
      </w:pPr>
      <w:r w:rsidRPr="003C665A">
        <w:rPr>
          <w:rFonts w:asciiTheme="majorHAnsi" w:hAnsiTheme="majorHAnsi"/>
          <w:sz w:val="24"/>
          <w:szCs w:val="24"/>
        </w:rPr>
        <w:tab/>
        <w:t>Sec</w:t>
      </w:r>
      <w:r w:rsidR="00B80478" w:rsidRPr="003C665A">
        <w:rPr>
          <w:rFonts w:asciiTheme="majorHAnsi" w:hAnsiTheme="majorHAnsi"/>
          <w:sz w:val="24"/>
          <w:szCs w:val="24"/>
        </w:rPr>
        <w:t>ț</w:t>
      </w:r>
      <w:r w:rsidRPr="003C665A">
        <w:rPr>
          <w:rFonts w:asciiTheme="majorHAnsi" w:hAnsiTheme="majorHAnsi"/>
          <w:sz w:val="24"/>
          <w:szCs w:val="24"/>
        </w:rPr>
        <w:t>ia împrumut pentru adul</w:t>
      </w:r>
      <w:r w:rsidR="00B80478" w:rsidRPr="003C665A">
        <w:rPr>
          <w:rFonts w:asciiTheme="majorHAnsi" w:hAnsiTheme="majorHAnsi"/>
          <w:sz w:val="24"/>
          <w:szCs w:val="24"/>
        </w:rPr>
        <w:t>ț</w:t>
      </w:r>
      <w:r w:rsidRPr="003C665A">
        <w:rPr>
          <w:rFonts w:asciiTheme="majorHAnsi" w:hAnsiTheme="majorHAnsi"/>
          <w:sz w:val="24"/>
          <w:szCs w:val="24"/>
        </w:rPr>
        <w:t>i a organizat celei de-a VII-a edi</w:t>
      </w:r>
      <w:r w:rsidR="00B80478" w:rsidRPr="003C665A">
        <w:rPr>
          <w:rFonts w:asciiTheme="majorHAnsi" w:hAnsiTheme="majorHAnsi"/>
          <w:sz w:val="24"/>
          <w:szCs w:val="24"/>
        </w:rPr>
        <w:t>ț</w:t>
      </w:r>
      <w:r w:rsidRPr="003C665A">
        <w:rPr>
          <w:rFonts w:asciiTheme="majorHAnsi" w:hAnsiTheme="majorHAnsi"/>
          <w:sz w:val="24"/>
          <w:szCs w:val="24"/>
        </w:rPr>
        <w:t xml:space="preserve">ii a </w:t>
      </w:r>
      <w:r w:rsidRPr="003C665A">
        <w:rPr>
          <w:rFonts w:asciiTheme="majorHAnsi" w:hAnsiTheme="majorHAnsi"/>
          <w:i/>
          <w:iCs/>
          <w:sz w:val="24"/>
          <w:szCs w:val="24"/>
        </w:rPr>
        <w:t>Clubului de lectură destinat adul</w:t>
      </w:r>
      <w:r w:rsidR="00B80478" w:rsidRPr="003C665A">
        <w:rPr>
          <w:rFonts w:asciiTheme="majorHAnsi" w:hAnsiTheme="majorHAnsi"/>
          <w:i/>
          <w:iCs/>
          <w:sz w:val="24"/>
          <w:szCs w:val="24"/>
        </w:rPr>
        <w:t>ț</w:t>
      </w:r>
      <w:r w:rsidRPr="003C665A">
        <w:rPr>
          <w:rFonts w:asciiTheme="majorHAnsi" w:hAnsiTheme="majorHAnsi"/>
          <w:i/>
          <w:iCs/>
          <w:sz w:val="24"/>
          <w:szCs w:val="24"/>
        </w:rPr>
        <w:t>ilor Bătălia Căr</w:t>
      </w:r>
      <w:r w:rsidR="00B80478" w:rsidRPr="003C665A">
        <w:rPr>
          <w:rFonts w:asciiTheme="majorHAnsi" w:hAnsiTheme="majorHAnsi"/>
          <w:i/>
          <w:iCs/>
          <w:sz w:val="24"/>
          <w:szCs w:val="24"/>
        </w:rPr>
        <w:t>ț</w:t>
      </w:r>
      <w:r w:rsidRPr="003C665A">
        <w:rPr>
          <w:rFonts w:asciiTheme="majorHAnsi" w:hAnsiTheme="majorHAnsi"/>
          <w:i/>
          <w:iCs/>
          <w:sz w:val="24"/>
          <w:szCs w:val="24"/>
        </w:rPr>
        <w:t>ilor</w:t>
      </w:r>
      <w:r w:rsidRPr="003C665A">
        <w:rPr>
          <w:rFonts w:asciiTheme="majorHAnsi" w:hAnsiTheme="majorHAnsi"/>
          <w:sz w:val="24"/>
          <w:szCs w:val="24"/>
        </w:rPr>
        <w:t>. Activită</w:t>
      </w:r>
      <w:r w:rsidR="00B80478" w:rsidRPr="003C665A">
        <w:rPr>
          <w:rFonts w:asciiTheme="majorHAnsi" w:hAnsiTheme="majorHAnsi"/>
          <w:sz w:val="24"/>
          <w:szCs w:val="24"/>
        </w:rPr>
        <w:t>ț</w:t>
      </w:r>
      <w:r w:rsidRPr="003C665A">
        <w:rPr>
          <w:rFonts w:asciiTheme="majorHAnsi" w:hAnsiTheme="majorHAnsi"/>
          <w:sz w:val="24"/>
          <w:szCs w:val="24"/>
        </w:rPr>
        <w:t>ile au urmărit stimularea interesului pentru lectură în rândul adul</w:t>
      </w:r>
      <w:r w:rsidR="00B80478" w:rsidRPr="003C665A">
        <w:rPr>
          <w:rFonts w:asciiTheme="majorHAnsi" w:hAnsiTheme="majorHAnsi"/>
          <w:sz w:val="24"/>
          <w:szCs w:val="24"/>
        </w:rPr>
        <w:t>ț</w:t>
      </w:r>
      <w:r w:rsidRPr="003C665A">
        <w:rPr>
          <w:rFonts w:asciiTheme="majorHAnsi" w:hAnsiTheme="majorHAnsi"/>
          <w:sz w:val="24"/>
          <w:szCs w:val="24"/>
        </w:rPr>
        <w:t xml:space="preserve">ilor </w:t>
      </w:r>
      <w:r w:rsidR="00B80478" w:rsidRPr="003C665A">
        <w:rPr>
          <w:rFonts w:asciiTheme="majorHAnsi" w:hAnsiTheme="majorHAnsi"/>
          <w:sz w:val="24"/>
          <w:szCs w:val="24"/>
        </w:rPr>
        <w:t>ș</w:t>
      </w:r>
      <w:r w:rsidRPr="003C665A">
        <w:rPr>
          <w:rFonts w:asciiTheme="majorHAnsi" w:hAnsiTheme="majorHAnsi"/>
          <w:sz w:val="24"/>
          <w:szCs w:val="24"/>
        </w:rPr>
        <w:t xml:space="preserve">i seniorilor, dar </w:t>
      </w:r>
      <w:r w:rsidR="00B80478" w:rsidRPr="003C665A">
        <w:rPr>
          <w:rFonts w:asciiTheme="majorHAnsi" w:hAnsiTheme="majorHAnsi"/>
          <w:sz w:val="24"/>
          <w:szCs w:val="24"/>
        </w:rPr>
        <w:t>ș</w:t>
      </w:r>
      <w:r w:rsidRPr="003C665A">
        <w:rPr>
          <w:rFonts w:asciiTheme="majorHAnsi" w:hAnsiTheme="majorHAnsi"/>
          <w:sz w:val="24"/>
          <w:szCs w:val="24"/>
        </w:rPr>
        <w:t>i organizarea unor dezbateri pe teme literare, stârnite de lectura căr</w:t>
      </w:r>
      <w:r w:rsidR="00B80478" w:rsidRPr="003C665A">
        <w:rPr>
          <w:rFonts w:asciiTheme="majorHAnsi" w:hAnsiTheme="majorHAnsi"/>
          <w:sz w:val="24"/>
          <w:szCs w:val="24"/>
        </w:rPr>
        <w:t>ț</w:t>
      </w:r>
      <w:r w:rsidRPr="003C665A">
        <w:rPr>
          <w:rFonts w:asciiTheme="majorHAnsi" w:hAnsiTheme="majorHAnsi"/>
          <w:sz w:val="24"/>
          <w:szCs w:val="24"/>
        </w:rPr>
        <w:t xml:space="preserve">ilor din lista de lectură anuală. Începând cu luna mai, după </w:t>
      </w:r>
      <w:r w:rsidRPr="003C665A">
        <w:rPr>
          <w:rFonts w:asciiTheme="majorHAnsi" w:hAnsiTheme="majorHAnsi"/>
          <w:sz w:val="24"/>
          <w:szCs w:val="24"/>
        </w:rPr>
        <w:lastRenderedPageBreak/>
        <w:t>lecturarea căr</w:t>
      </w:r>
      <w:r w:rsidR="00B80478" w:rsidRPr="003C665A">
        <w:rPr>
          <w:rFonts w:asciiTheme="majorHAnsi" w:hAnsiTheme="majorHAnsi"/>
          <w:sz w:val="24"/>
          <w:szCs w:val="24"/>
        </w:rPr>
        <w:t>ț</w:t>
      </w:r>
      <w:r w:rsidRPr="003C665A">
        <w:rPr>
          <w:rFonts w:asciiTheme="majorHAnsi" w:hAnsiTheme="majorHAnsi"/>
          <w:sz w:val="24"/>
          <w:szCs w:val="24"/>
        </w:rPr>
        <w:t>ilor propuse, au avut loc 5 întâlniri la bibliotecă, cu 22 participan</w:t>
      </w:r>
      <w:r w:rsidR="00B80478" w:rsidRPr="003C665A">
        <w:rPr>
          <w:rFonts w:asciiTheme="majorHAnsi" w:hAnsiTheme="majorHAnsi"/>
          <w:sz w:val="24"/>
          <w:szCs w:val="24"/>
        </w:rPr>
        <w:t>ț</w:t>
      </w:r>
      <w:r w:rsidRPr="003C665A">
        <w:rPr>
          <w:rFonts w:asciiTheme="majorHAnsi" w:hAnsiTheme="majorHAnsi"/>
          <w:sz w:val="24"/>
          <w:szCs w:val="24"/>
        </w:rPr>
        <w:t>i. Cartea Anului desemnată de către participan</w:t>
      </w:r>
      <w:r w:rsidR="00B80478" w:rsidRPr="003C665A">
        <w:rPr>
          <w:rFonts w:asciiTheme="majorHAnsi" w:hAnsiTheme="majorHAnsi"/>
          <w:sz w:val="24"/>
          <w:szCs w:val="24"/>
        </w:rPr>
        <w:t>ț</w:t>
      </w:r>
      <w:r w:rsidRPr="003C665A">
        <w:rPr>
          <w:rFonts w:asciiTheme="majorHAnsi" w:hAnsiTheme="majorHAnsi"/>
          <w:sz w:val="24"/>
          <w:szCs w:val="24"/>
        </w:rPr>
        <w:t>i, la sec</w:t>
      </w:r>
      <w:r w:rsidR="00B80478" w:rsidRPr="003C665A">
        <w:rPr>
          <w:rFonts w:asciiTheme="majorHAnsi" w:hAnsiTheme="majorHAnsi"/>
          <w:sz w:val="24"/>
          <w:szCs w:val="24"/>
        </w:rPr>
        <w:t>ț</w:t>
      </w:r>
      <w:r w:rsidRPr="003C665A">
        <w:rPr>
          <w:rFonts w:asciiTheme="majorHAnsi" w:hAnsiTheme="majorHAnsi"/>
          <w:sz w:val="24"/>
          <w:szCs w:val="24"/>
        </w:rPr>
        <w:t>iunea autori români – „Cartea Reghinei” de Ioana Nicolaie, sec</w:t>
      </w:r>
      <w:r w:rsidR="00B80478" w:rsidRPr="003C665A">
        <w:rPr>
          <w:rFonts w:asciiTheme="majorHAnsi" w:hAnsiTheme="majorHAnsi"/>
          <w:sz w:val="24"/>
          <w:szCs w:val="24"/>
        </w:rPr>
        <w:t>ț</w:t>
      </w:r>
      <w:r w:rsidRPr="003C665A">
        <w:rPr>
          <w:rFonts w:asciiTheme="majorHAnsi" w:hAnsiTheme="majorHAnsi"/>
          <w:sz w:val="24"/>
          <w:szCs w:val="24"/>
        </w:rPr>
        <w:t xml:space="preserve">iunea autori străini – „Copiii de pe Volga” de </w:t>
      </w:r>
      <w:proofErr w:type="spellStart"/>
      <w:r w:rsidRPr="003C665A">
        <w:rPr>
          <w:rFonts w:asciiTheme="majorHAnsi" w:hAnsiTheme="majorHAnsi"/>
          <w:sz w:val="24"/>
          <w:szCs w:val="24"/>
        </w:rPr>
        <w:t>Guzel</w:t>
      </w:r>
      <w:proofErr w:type="spellEnd"/>
      <w:r w:rsidRPr="003C665A">
        <w:rPr>
          <w:rFonts w:asciiTheme="majorHAnsi" w:hAnsiTheme="majorHAnsi"/>
          <w:sz w:val="24"/>
          <w:szCs w:val="24"/>
        </w:rPr>
        <w:t xml:space="preserve"> </w:t>
      </w:r>
      <w:proofErr w:type="spellStart"/>
      <w:r w:rsidRPr="003C665A">
        <w:rPr>
          <w:rFonts w:asciiTheme="majorHAnsi" w:hAnsiTheme="majorHAnsi"/>
          <w:sz w:val="24"/>
          <w:szCs w:val="24"/>
        </w:rPr>
        <w:t>Iahina</w:t>
      </w:r>
      <w:proofErr w:type="spellEnd"/>
      <w:r w:rsidRPr="003C665A">
        <w:rPr>
          <w:rFonts w:asciiTheme="majorHAnsi" w:hAnsiTheme="majorHAnsi"/>
          <w:sz w:val="24"/>
          <w:szCs w:val="24"/>
        </w:rPr>
        <w:t>.</w:t>
      </w:r>
    </w:p>
    <w:p w:rsidR="00B00467" w:rsidRPr="003C665A" w:rsidRDefault="00B00467" w:rsidP="00196490">
      <w:pPr>
        <w:spacing w:before="0" w:after="0"/>
        <w:ind w:firstLine="720"/>
        <w:jc w:val="both"/>
        <w:rPr>
          <w:rFonts w:asciiTheme="majorHAnsi" w:hAnsiTheme="majorHAnsi"/>
          <w:sz w:val="24"/>
          <w:szCs w:val="24"/>
        </w:rPr>
      </w:pPr>
    </w:p>
    <w:p w:rsidR="00B00467" w:rsidRPr="003C665A" w:rsidRDefault="00B00467" w:rsidP="00196490">
      <w:pPr>
        <w:spacing w:before="0" w:after="0"/>
        <w:jc w:val="center"/>
        <w:rPr>
          <w:rFonts w:asciiTheme="majorHAnsi" w:hAnsiTheme="majorHAnsi"/>
          <w:b/>
          <w:bCs/>
          <w:i/>
          <w:sz w:val="24"/>
          <w:szCs w:val="24"/>
        </w:rPr>
      </w:pPr>
      <w:r w:rsidRPr="003C665A">
        <w:rPr>
          <w:rFonts w:asciiTheme="majorHAnsi" w:hAnsiTheme="majorHAnsi"/>
          <w:noProof/>
          <w:sz w:val="24"/>
          <w:szCs w:val="24"/>
        </w:rPr>
        <w:drawing>
          <wp:inline distT="0" distB="0" distL="0" distR="0">
            <wp:extent cx="3200400" cy="2400300"/>
            <wp:effectExtent l="0" t="0" r="0" b="0"/>
            <wp:docPr id="67" name="Picture 67" descr="X:\de pus in arhiva foto\2021\Sectii si filiale\Sectia imprumut pentru adulti si arta\cercuri cluburi cursuri concursuri\Club de lectura_Batalia cartilor_12_05_2021\Batalia cartilor_19_23_05_2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2" descr="X:\de pus in arhiva foto\2021\Sectii si filiale\Sectia imprumut pentru adulti si arta\cercuri cluburi cursuri concursuri\Club de lectura_Batalia cartilor_12_05_2021\Batalia cartilor_19_23_05_2021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B00467" w:rsidRPr="003C665A" w:rsidRDefault="00B00467" w:rsidP="00196490">
      <w:pPr>
        <w:spacing w:before="0" w:after="0"/>
        <w:jc w:val="center"/>
        <w:rPr>
          <w:rFonts w:asciiTheme="majorHAnsi" w:hAnsiTheme="majorHAnsi"/>
          <w:bCs/>
          <w:i/>
          <w:sz w:val="24"/>
          <w:szCs w:val="24"/>
        </w:rPr>
      </w:pPr>
      <w:r w:rsidRPr="003C665A">
        <w:rPr>
          <w:rFonts w:asciiTheme="majorHAnsi" w:hAnsiTheme="majorHAnsi"/>
          <w:bCs/>
          <w:i/>
          <w:sz w:val="24"/>
          <w:szCs w:val="24"/>
        </w:rPr>
        <w:t xml:space="preserve">Clubul de lectură </w:t>
      </w:r>
      <w:r w:rsidRPr="003C665A">
        <w:rPr>
          <w:rFonts w:asciiTheme="majorHAnsi" w:hAnsiTheme="majorHAnsi"/>
          <w:bCs/>
          <w:i/>
          <w:iCs/>
          <w:sz w:val="24"/>
          <w:szCs w:val="24"/>
        </w:rPr>
        <w:t>Bătălia Căr</w:t>
      </w:r>
      <w:r w:rsidR="00B80478" w:rsidRPr="003C665A">
        <w:rPr>
          <w:rFonts w:asciiTheme="majorHAnsi" w:hAnsiTheme="majorHAnsi"/>
          <w:bCs/>
          <w:i/>
          <w:iCs/>
          <w:sz w:val="24"/>
          <w:szCs w:val="24"/>
        </w:rPr>
        <w:t>ț</w:t>
      </w:r>
      <w:r w:rsidRPr="003C665A">
        <w:rPr>
          <w:rFonts w:asciiTheme="majorHAnsi" w:hAnsiTheme="majorHAnsi"/>
          <w:bCs/>
          <w:i/>
          <w:iCs/>
          <w:sz w:val="24"/>
          <w:szCs w:val="24"/>
        </w:rPr>
        <w:t>ilor</w:t>
      </w:r>
    </w:p>
    <w:p w:rsidR="00B00467" w:rsidRPr="003C665A" w:rsidRDefault="00B00467" w:rsidP="00196490">
      <w:pPr>
        <w:spacing w:before="0" w:after="0"/>
        <w:ind w:firstLine="720"/>
        <w:jc w:val="both"/>
        <w:rPr>
          <w:rFonts w:asciiTheme="majorHAnsi" w:hAnsiTheme="majorHAnsi"/>
          <w:b/>
          <w:bCs/>
          <w:i/>
          <w:iCs/>
          <w:sz w:val="24"/>
          <w:szCs w:val="24"/>
        </w:rPr>
      </w:pPr>
      <w:r w:rsidRPr="003C665A">
        <w:rPr>
          <w:rFonts w:asciiTheme="majorHAnsi" w:hAnsiTheme="majorHAnsi"/>
          <w:b/>
          <w:bCs/>
          <w:i/>
          <w:iCs/>
          <w:sz w:val="24"/>
          <w:szCs w:val="24"/>
        </w:rPr>
        <w:t xml:space="preserve">Programul </w:t>
      </w:r>
      <w:proofErr w:type="spellStart"/>
      <w:r w:rsidRPr="003C665A">
        <w:rPr>
          <w:rFonts w:asciiTheme="majorHAnsi" w:hAnsiTheme="majorHAnsi"/>
          <w:b/>
          <w:bCs/>
          <w:i/>
          <w:iCs/>
          <w:sz w:val="24"/>
          <w:szCs w:val="24"/>
        </w:rPr>
        <w:t>KineDok</w:t>
      </w:r>
      <w:proofErr w:type="spellEnd"/>
      <w:r w:rsidRPr="003C665A">
        <w:rPr>
          <w:rFonts w:asciiTheme="majorHAnsi" w:hAnsiTheme="majorHAnsi"/>
          <w:b/>
          <w:bCs/>
          <w:i/>
          <w:iCs/>
          <w:sz w:val="24"/>
          <w:szCs w:val="24"/>
        </w:rPr>
        <w:t xml:space="preserve"> </w:t>
      </w:r>
    </w:p>
    <w:p w:rsidR="00B00467" w:rsidRPr="003C665A" w:rsidRDefault="00B00467" w:rsidP="00196490">
      <w:pPr>
        <w:spacing w:before="0" w:after="0"/>
        <w:ind w:firstLine="720"/>
        <w:jc w:val="both"/>
        <w:rPr>
          <w:rFonts w:asciiTheme="majorHAnsi" w:hAnsiTheme="majorHAnsi"/>
          <w:sz w:val="24"/>
          <w:szCs w:val="24"/>
        </w:rPr>
      </w:pPr>
      <w:r w:rsidRPr="003C665A">
        <w:rPr>
          <w:rFonts w:asciiTheme="majorHAnsi" w:hAnsiTheme="majorHAnsi"/>
          <w:sz w:val="24"/>
          <w:szCs w:val="24"/>
        </w:rPr>
        <w:t xml:space="preserve">Din 23 septembrie s-au reluat vizionările din cadrul </w:t>
      </w:r>
      <w:proofErr w:type="spellStart"/>
      <w:r w:rsidRPr="003C665A">
        <w:rPr>
          <w:rFonts w:asciiTheme="majorHAnsi" w:hAnsiTheme="majorHAnsi"/>
          <w:sz w:val="24"/>
          <w:szCs w:val="24"/>
        </w:rPr>
        <w:t>KineDok</w:t>
      </w:r>
      <w:proofErr w:type="spellEnd"/>
      <w:r w:rsidRPr="003C665A">
        <w:rPr>
          <w:rFonts w:asciiTheme="majorHAnsi" w:hAnsiTheme="majorHAnsi"/>
          <w:sz w:val="24"/>
          <w:szCs w:val="24"/>
        </w:rPr>
        <w:t xml:space="preserve"> – program de distribu</w:t>
      </w:r>
      <w:r w:rsidR="00B80478" w:rsidRPr="003C665A">
        <w:rPr>
          <w:rFonts w:asciiTheme="majorHAnsi" w:hAnsiTheme="majorHAnsi"/>
          <w:sz w:val="24"/>
          <w:szCs w:val="24"/>
        </w:rPr>
        <w:t>ț</w:t>
      </w:r>
      <w:r w:rsidRPr="003C665A">
        <w:rPr>
          <w:rFonts w:asciiTheme="majorHAnsi" w:hAnsiTheme="majorHAnsi"/>
          <w:sz w:val="24"/>
          <w:szCs w:val="24"/>
        </w:rPr>
        <w:t>ie alternativă de film documentar. Program de promovare a filmului documentar, de proiec</w:t>
      </w:r>
      <w:r w:rsidR="00B80478" w:rsidRPr="003C665A">
        <w:rPr>
          <w:rFonts w:asciiTheme="majorHAnsi" w:hAnsiTheme="majorHAnsi"/>
          <w:sz w:val="24"/>
          <w:szCs w:val="24"/>
        </w:rPr>
        <w:t>ț</w:t>
      </w:r>
      <w:r w:rsidRPr="003C665A">
        <w:rPr>
          <w:rFonts w:asciiTheme="majorHAnsi" w:hAnsiTheme="majorHAnsi"/>
          <w:sz w:val="24"/>
          <w:szCs w:val="24"/>
        </w:rPr>
        <w:t>ie de filme documentare, discu</w:t>
      </w:r>
      <w:r w:rsidR="00B80478" w:rsidRPr="003C665A">
        <w:rPr>
          <w:rFonts w:asciiTheme="majorHAnsi" w:hAnsiTheme="majorHAnsi"/>
          <w:sz w:val="24"/>
          <w:szCs w:val="24"/>
        </w:rPr>
        <w:t>ț</w:t>
      </w:r>
      <w:r w:rsidRPr="003C665A">
        <w:rPr>
          <w:rFonts w:asciiTheme="majorHAnsi" w:hAnsiTheme="majorHAnsi"/>
          <w:sz w:val="24"/>
          <w:szCs w:val="24"/>
        </w:rPr>
        <w:t xml:space="preserve">ii </w:t>
      </w:r>
      <w:r w:rsidR="00B80478" w:rsidRPr="003C665A">
        <w:rPr>
          <w:rFonts w:asciiTheme="majorHAnsi" w:hAnsiTheme="majorHAnsi"/>
          <w:sz w:val="24"/>
          <w:szCs w:val="24"/>
        </w:rPr>
        <w:t>ș</w:t>
      </w:r>
      <w:r w:rsidRPr="003C665A">
        <w:rPr>
          <w:rFonts w:asciiTheme="majorHAnsi" w:hAnsiTheme="majorHAnsi"/>
          <w:sz w:val="24"/>
          <w:szCs w:val="24"/>
        </w:rPr>
        <w:t>i dezbateri cu invita</w:t>
      </w:r>
      <w:r w:rsidR="00B80478" w:rsidRPr="003C665A">
        <w:rPr>
          <w:rFonts w:asciiTheme="majorHAnsi" w:hAnsiTheme="majorHAnsi"/>
          <w:sz w:val="24"/>
          <w:szCs w:val="24"/>
        </w:rPr>
        <w:t>ț</w:t>
      </w:r>
      <w:r w:rsidRPr="003C665A">
        <w:rPr>
          <w:rFonts w:asciiTheme="majorHAnsi" w:hAnsiTheme="majorHAnsi"/>
          <w:sz w:val="24"/>
          <w:szCs w:val="24"/>
        </w:rPr>
        <w:t xml:space="preserve">i speciali </w:t>
      </w:r>
      <w:r w:rsidR="00B80478" w:rsidRPr="003C665A">
        <w:rPr>
          <w:rFonts w:asciiTheme="majorHAnsi" w:hAnsiTheme="majorHAnsi"/>
          <w:sz w:val="24"/>
          <w:szCs w:val="24"/>
        </w:rPr>
        <w:t>ș</w:t>
      </w:r>
      <w:r w:rsidRPr="003C665A">
        <w:rPr>
          <w:rFonts w:asciiTheme="majorHAnsi" w:hAnsiTheme="majorHAnsi"/>
          <w:sz w:val="24"/>
          <w:szCs w:val="24"/>
        </w:rPr>
        <w:t>i desfă</w:t>
      </w:r>
      <w:r w:rsidR="00B80478" w:rsidRPr="003C665A">
        <w:rPr>
          <w:rFonts w:asciiTheme="majorHAnsi" w:hAnsiTheme="majorHAnsi"/>
          <w:sz w:val="24"/>
          <w:szCs w:val="24"/>
        </w:rPr>
        <w:t>ș</w:t>
      </w:r>
      <w:r w:rsidRPr="003C665A">
        <w:rPr>
          <w:rFonts w:asciiTheme="majorHAnsi" w:hAnsiTheme="majorHAnsi"/>
          <w:sz w:val="24"/>
          <w:szCs w:val="24"/>
        </w:rPr>
        <w:t>urat sub coordonarea Asocia</w:t>
      </w:r>
      <w:r w:rsidR="00B80478" w:rsidRPr="003C665A">
        <w:rPr>
          <w:rFonts w:asciiTheme="majorHAnsi" w:hAnsiTheme="majorHAnsi"/>
          <w:sz w:val="24"/>
          <w:szCs w:val="24"/>
        </w:rPr>
        <w:t>ț</w:t>
      </w:r>
      <w:r w:rsidRPr="003C665A">
        <w:rPr>
          <w:rFonts w:asciiTheme="majorHAnsi" w:hAnsiTheme="majorHAnsi"/>
          <w:sz w:val="24"/>
          <w:szCs w:val="24"/>
        </w:rPr>
        <w:t xml:space="preserve">iei </w:t>
      </w:r>
      <w:proofErr w:type="spellStart"/>
      <w:r w:rsidRPr="003C665A">
        <w:rPr>
          <w:rFonts w:asciiTheme="majorHAnsi" w:hAnsiTheme="majorHAnsi"/>
          <w:sz w:val="24"/>
          <w:szCs w:val="24"/>
        </w:rPr>
        <w:t>One</w:t>
      </w:r>
      <w:proofErr w:type="spellEnd"/>
      <w:r w:rsidRPr="003C665A">
        <w:rPr>
          <w:rFonts w:asciiTheme="majorHAnsi" w:hAnsiTheme="majorHAnsi"/>
          <w:sz w:val="24"/>
          <w:szCs w:val="24"/>
        </w:rPr>
        <w:t xml:space="preserve"> World România, </w:t>
      </w:r>
      <w:proofErr w:type="spellStart"/>
      <w:r w:rsidRPr="003C665A">
        <w:rPr>
          <w:rFonts w:asciiTheme="majorHAnsi" w:hAnsiTheme="majorHAnsi"/>
          <w:sz w:val="24"/>
          <w:szCs w:val="24"/>
        </w:rPr>
        <w:t>KineDok</w:t>
      </w:r>
      <w:proofErr w:type="spellEnd"/>
      <w:r w:rsidRPr="003C665A">
        <w:rPr>
          <w:rFonts w:asciiTheme="majorHAnsi" w:hAnsiTheme="majorHAnsi"/>
          <w:sz w:val="24"/>
          <w:szCs w:val="24"/>
        </w:rPr>
        <w:t xml:space="preserve"> este unic în Europa prin amploarea sa, derulându-se concomitent în 7 </w:t>
      </w:r>
      <w:r w:rsidR="00B80478" w:rsidRPr="003C665A">
        <w:rPr>
          <w:rFonts w:asciiTheme="majorHAnsi" w:hAnsiTheme="majorHAnsi"/>
          <w:sz w:val="24"/>
          <w:szCs w:val="24"/>
        </w:rPr>
        <w:t>ț</w:t>
      </w:r>
      <w:r w:rsidRPr="003C665A">
        <w:rPr>
          <w:rFonts w:asciiTheme="majorHAnsi" w:hAnsiTheme="majorHAnsi"/>
          <w:sz w:val="24"/>
          <w:szCs w:val="24"/>
        </w:rPr>
        <w:t xml:space="preserve">ări partenere: Republica Cehă, Slovacia, Ungaria, </w:t>
      </w:r>
      <w:proofErr w:type="spellStart"/>
      <w:r w:rsidRPr="003C665A">
        <w:rPr>
          <w:rFonts w:asciiTheme="majorHAnsi" w:hAnsiTheme="majorHAnsi"/>
          <w:sz w:val="24"/>
          <w:szCs w:val="24"/>
        </w:rPr>
        <w:t>Croaţia</w:t>
      </w:r>
      <w:proofErr w:type="spellEnd"/>
      <w:r w:rsidRPr="003C665A">
        <w:rPr>
          <w:rFonts w:asciiTheme="majorHAnsi" w:hAnsiTheme="majorHAnsi"/>
          <w:sz w:val="24"/>
          <w:szCs w:val="24"/>
        </w:rPr>
        <w:t xml:space="preserve">, Norvegia, Bulgaria </w:t>
      </w:r>
      <w:proofErr w:type="spellStart"/>
      <w:r w:rsidRPr="003C665A">
        <w:rPr>
          <w:rFonts w:asciiTheme="majorHAnsi" w:hAnsiTheme="majorHAnsi"/>
          <w:sz w:val="24"/>
          <w:szCs w:val="24"/>
        </w:rPr>
        <w:t>şi</w:t>
      </w:r>
      <w:proofErr w:type="spellEnd"/>
      <w:r w:rsidRPr="003C665A">
        <w:rPr>
          <w:rFonts w:asciiTheme="majorHAnsi" w:hAnsiTheme="majorHAnsi"/>
          <w:sz w:val="24"/>
          <w:szCs w:val="24"/>
        </w:rPr>
        <w:t xml:space="preserve"> </w:t>
      </w:r>
      <w:proofErr w:type="spellStart"/>
      <w:r w:rsidRPr="003C665A">
        <w:rPr>
          <w:rFonts w:asciiTheme="majorHAnsi" w:hAnsiTheme="majorHAnsi"/>
          <w:sz w:val="24"/>
          <w:szCs w:val="24"/>
        </w:rPr>
        <w:t>România</w:t>
      </w:r>
      <w:proofErr w:type="spellEnd"/>
      <w:r w:rsidRPr="003C665A">
        <w:rPr>
          <w:rFonts w:asciiTheme="majorHAnsi" w:hAnsiTheme="majorHAnsi"/>
          <w:sz w:val="24"/>
          <w:szCs w:val="24"/>
        </w:rPr>
        <w:t>. Pentru difuzarea acestor filme, Biblioteca a plătit drepturi de difuzare pentru anul 2021, ca urmare a Acordului de exploatare încheiat cu Asocia</w:t>
      </w:r>
      <w:r w:rsidR="00B80478" w:rsidRPr="003C665A">
        <w:rPr>
          <w:rFonts w:asciiTheme="majorHAnsi" w:hAnsiTheme="majorHAnsi"/>
          <w:sz w:val="24"/>
          <w:szCs w:val="24"/>
        </w:rPr>
        <w:t>ț</w:t>
      </w:r>
      <w:r w:rsidRPr="003C665A">
        <w:rPr>
          <w:rFonts w:asciiTheme="majorHAnsi" w:hAnsiTheme="majorHAnsi"/>
          <w:sz w:val="24"/>
          <w:szCs w:val="24"/>
        </w:rPr>
        <w:t>ia „</w:t>
      </w:r>
      <w:proofErr w:type="spellStart"/>
      <w:r w:rsidRPr="003C665A">
        <w:rPr>
          <w:rFonts w:asciiTheme="majorHAnsi" w:hAnsiTheme="majorHAnsi"/>
          <w:sz w:val="24"/>
          <w:szCs w:val="24"/>
        </w:rPr>
        <w:t>One</w:t>
      </w:r>
      <w:proofErr w:type="spellEnd"/>
      <w:r w:rsidRPr="003C665A">
        <w:rPr>
          <w:rFonts w:asciiTheme="majorHAnsi" w:hAnsiTheme="majorHAnsi"/>
          <w:sz w:val="24"/>
          <w:szCs w:val="24"/>
        </w:rPr>
        <w:t xml:space="preserve"> World Romania”. Au avut loc, astfel, 8 vizionări de film cu 76 de participan</w:t>
      </w:r>
      <w:r w:rsidR="00B80478" w:rsidRPr="003C665A">
        <w:rPr>
          <w:rFonts w:asciiTheme="majorHAnsi" w:hAnsiTheme="majorHAnsi"/>
          <w:sz w:val="24"/>
          <w:szCs w:val="24"/>
        </w:rPr>
        <w:t>ț</w:t>
      </w:r>
      <w:r w:rsidRPr="003C665A">
        <w:rPr>
          <w:rFonts w:asciiTheme="majorHAnsi" w:hAnsiTheme="majorHAnsi"/>
          <w:sz w:val="24"/>
          <w:szCs w:val="24"/>
        </w:rPr>
        <w:t>i, dintre care 3 proiec</w:t>
      </w:r>
      <w:r w:rsidR="00B80478" w:rsidRPr="003C665A">
        <w:rPr>
          <w:rFonts w:asciiTheme="majorHAnsi" w:hAnsiTheme="majorHAnsi"/>
          <w:sz w:val="24"/>
          <w:szCs w:val="24"/>
        </w:rPr>
        <w:t>ț</w:t>
      </w:r>
      <w:r w:rsidRPr="003C665A">
        <w:rPr>
          <w:rFonts w:asciiTheme="majorHAnsi" w:hAnsiTheme="majorHAnsi"/>
          <w:sz w:val="24"/>
          <w:szCs w:val="24"/>
        </w:rPr>
        <w:t>ii (14 participan</w:t>
      </w:r>
      <w:r w:rsidR="00B80478" w:rsidRPr="003C665A">
        <w:rPr>
          <w:rFonts w:asciiTheme="majorHAnsi" w:hAnsiTheme="majorHAnsi"/>
          <w:sz w:val="24"/>
          <w:szCs w:val="24"/>
        </w:rPr>
        <w:t>ț</w:t>
      </w:r>
      <w:r w:rsidRPr="003C665A">
        <w:rPr>
          <w:rFonts w:asciiTheme="majorHAnsi" w:hAnsiTheme="majorHAnsi"/>
          <w:sz w:val="24"/>
          <w:szCs w:val="24"/>
        </w:rPr>
        <w:t xml:space="preserve">i) au avut loc în bibliotecă, 2 filme (23 urmăritori) au fost transmise live, pe Facebook </w:t>
      </w:r>
      <w:r w:rsidR="00B80478" w:rsidRPr="003C665A">
        <w:rPr>
          <w:rFonts w:asciiTheme="majorHAnsi" w:hAnsiTheme="majorHAnsi"/>
          <w:sz w:val="24"/>
          <w:szCs w:val="24"/>
        </w:rPr>
        <w:t>ș</w:t>
      </w:r>
      <w:r w:rsidRPr="003C665A">
        <w:rPr>
          <w:rFonts w:asciiTheme="majorHAnsi" w:hAnsiTheme="majorHAnsi"/>
          <w:sz w:val="24"/>
          <w:szCs w:val="24"/>
        </w:rPr>
        <w:t xml:space="preserve">i 3 filme (39 vizionări) au fost transmise prin </w:t>
      </w:r>
      <w:r w:rsidR="00251A23" w:rsidRPr="003C665A">
        <w:rPr>
          <w:rFonts w:asciiTheme="majorHAnsi" w:hAnsiTheme="majorHAnsi"/>
          <w:sz w:val="24"/>
          <w:szCs w:val="24"/>
        </w:rPr>
        <w:t>intermediul</w:t>
      </w:r>
      <w:r w:rsidRPr="003C665A">
        <w:rPr>
          <w:rFonts w:asciiTheme="majorHAnsi" w:hAnsiTheme="majorHAnsi"/>
          <w:sz w:val="24"/>
          <w:szCs w:val="24"/>
        </w:rPr>
        <w:t xml:space="preserve"> platformei </w:t>
      </w:r>
      <w:proofErr w:type="spellStart"/>
      <w:r w:rsidRPr="003C665A">
        <w:rPr>
          <w:rFonts w:asciiTheme="majorHAnsi" w:hAnsiTheme="majorHAnsi"/>
          <w:sz w:val="24"/>
          <w:szCs w:val="24"/>
        </w:rPr>
        <w:t>KineDok</w:t>
      </w:r>
      <w:proofErr w:type="spellEnd"/>
      <w:r w:rsidRPr="003C665A">
        <w:rPr>
          <w:rFonts w:asciiTheme="majorHAnsi" w:hAnsiTheme="majorHAnsi"/>
          <w:sz w:val="24"/>
          <w:szCs w:val="24"/>
        </w:rPr>
        <w:t xml:space="preserve">. </w:t>
      </w:r>
    </w:p>
    <w:p w:rsidR="00B00467" w:rsidRPr="003C665A" w:rsidRDefault="00B00467" w:rsidP="00196490">
      <w:pPr>
        <w:spacing w:before="0" w:after="0"/>
        <w:jc w:val="both"/>
        <w:rPr>
          <w:rFonts w:asciiTheme="majorHAnsi" w:hAnsiTheme="majorHAnsi"/>
          <w:b/>
          <w:bCs/>
          <w:i/>
          <w:sz w:val="24"/>
          <w:szCs w:val="24"/>
        </w:rPr>
      </w:pPr>
    </w:p>
    <w:p w:rsidR="00B00467" w:rsidRPr="003C665A" w:rsidRDefault="00B00467" w:rsidP="00196490">
      <w:pPr>
        <w:pStyle w:val="NormalWeb"/>
        <w:spacing w:before="0" w:beforeAutospacing="0" w:after="0" w:afterAutospacing="0" w:line="276" w:lineRule="auto"/>
        <w:ind w:firstLine="360"/>
        <w:jc w:val="both"/>
        <w:rPr>
          <w:rFonts w:asciiTheme="majorHAnsi" w:hAnsiTheme="majorHAnsi"/>
          <w:b/>
          <w:bCs/>
          <w:i/>
          <w:lang w:val="ro-RO"/>
        </w:rPr>
      </w:pPr>
      <w:r w:rsidRPr="003C665A">
        <w:rPr>
          <w:rFonts w:asciiTheme="majorHAnsi" w:hAnsiTheme="majorHAnsi"/>
          <w:b/>
          <w:bCs/>
          <w:i/>
          <w:lang w:val="ro-RO"/>
        </w:rPr>
        <w:t xml:space="preserve">Întâlniri on-line cu scriitori </w:t>
      </w:r>
    </w:p>
    <w:p w:rsidR="00B00467" w:rsidRPr="003C665A" w:rsidRDefault="00B00467" w:rsidP="00196490">
      <w:pPr>
        <w:spacing w:before="0" w:after="0"/>
        <w:ind w:firstLine="709"/>
        <w:jc w:val="both"/>
        <w:rPr>
          <w:rFonts w:asciiTheme="majorHAnsi" w:hAnsiTheme="majorHAnsi"/>
          <w:sz w:val="24"/>
          <w:szCs w:val="24"/>
        </w:rPr>
      </w:pPr>
      <w:r w:rsidRPr="003C665A">
        <w:rPr>
          <w:rFonts w:asciiTheme="majorHAnsi" w:hAnsiTheme="majorHAnsi"/>
          <w:sz w:val="24"/>
          <w:szCs w:val="24"/>
        </w:rPr>
        <w:t xml:space="preserve">Proiectul </w:t>
      </w:r>
      <w:r w:rsidRPr="003C665A">
        <w:rPr>
          <w:rFonts w:asciiTheme="majorHAnsi" w:hAnsiTheme="majorHAnsi"/>
          <w:i/>
          <w:iCs/>
          <w:sz w:val="24"/>
          <w:szCs w:val="24"/>
        </w:rPr>
        <w:t>„Întâlniri on-line cu scriitori”</w:t>
      </w:r>
      <w:r w:rsidRPr="003C665A">
        <w:rPr>
          <w:rFonts w:asciiTheme="majorHAnsi" w:hAnsiTheme="majorHAnsi"/>
          <w:b/>
          <w:sz w:val="24"/>
          <w:szCs w:val="24"/>
        </w:rPr>
        <w:t xml:space="preserve"> </w:t>
      </w:r>
      <w:r w:rsidRPr="003C665A">
        <w:rPr>
          <w:rFonts w:asciiTheme="majorHAnsi" w:hAnsiTheme="majorHAnsi"/>
          <w:sz w:val="24"/>
          <w:szCs w:val="24"/>
        </w:rPr>
        <w:t>a fost ini</w:t>
      </w:r>
      <w:r w:rsidR="00B80478" w:rsidRPr="003C665A">
        <w:rPr>
          <w:rFonts w:asciiTheme="majorHAnsi" w:hAnsiTheme="majorHAnsi"/>
          <w:sz w:val="24"/>
          <w:szCs w:val="24"/>
        </w:rPr>
        <w:t>ț</w:t>
      </w:r>
      <w:r w:rsidRPr="003C665A">
        <w:rPr>
          <w:rFonts w:asciiTheme="majorHAnsi" w:hAnsiTheme="majorHAnsi"/>
          <w:sz w:val="24"/>
          <w:szCs w:val="24"/>
        </w:rPr>
        <w:t xml:space="preserve">iat de American Corner Cluj-Napoca </w:t>
      </w:r>
      <w:r w:rsidR="00B80478" w:rsidRPr="003C665A">
        <w:rPr>
          <w:rFonts w:asciiTheme="majorHAnsi" w:hAnsiTheme="majorHAnsi"/>
          <w:sz w:val="24"/>
          <w:szCs w:val="24"/>
        </w:rPr>
        <w:t>ș</w:t>
      </w:r>
      <w:r w:rsidRPr="003C665A">
        <w:rPr>
          <w:rFonts w:asciiTheme="majorHAnsi" w:hAnsiTheme="majorHAnsi"/>
          <w:sz w:val="24"/>
          <w:szCs w:val="24"/>
        </w:rPr>
        <w:t xml:space="preserve">i s-a derulat pe parcursul anului </w:t>
      </w:r>
      <w:r w:rsidR="00B80478" w:rsidRPr="003C665A">
        <w:rPr>
          <w:rFonts w:asciiTheme="majorHAnsi" w:hAnsiTheme="majorHAnsi"/>
          <w:sz w:val="24"/>
          <w:szCs w:val="24"/>
        </w:rPr>
        <w:t>ș</w:t>
      </w:r>
      <w:r w:rsidRPr="003C665A">
        <w:rPr>
          <w:rFonts w:asciiTheme="majorHAnsi" w:hAnsiTheme="majorHAnsi"/>
          <w:sz w:val="24"/>
          <w:szCs w:val="24"/>
        </w:rPr>
        <w:t>colar. Invita</w:t>
      </w:r>
      <w:r w:rsidR="00B80478" w:rsidRPr="003C665A">
        <w:rPr>
          <w:rFonts w:asciiTheme="majorHAnsi" w:hAnsiTheme="majorHAnsi"/>
          <w:sz w:val="24"/>
          <w:szCs w:val="24"/>
        </w:rPr>
        <w:t>ț</w:t>
      </w:r>
      <w:r w:rsidRPr="003C665A">
        <w:rPr>
          <w:rFonts w:asciiTheme="majorHAnsi" w:hAnsiTheme="majorHAnsi"/>
          <w:sz w:val="24"/>
          <w:szCs w:val="24"/>
        </w:rPr>
        <w:t xml:space="preserve">ii din anul 2021 au fost scriitorii </w:t>
      </w:r>
      <w:r w:rsidR="00B80478" w:rsidRPr="003C665A">
        <w:rPr>
          <w:rFonts w:asciiTheme="majorHAnsi" w:hAnsiTheme="majorHAnsi"/>
          <w:sz w:val="24"/>
          <w:szCs w:val="24"/>
        </w:rPr>
        <w:t>ș</w:t>
      </w:r>
      <w:r w:rsidRPr="003C665A">
        <w:rPr>
          <w:rFonts w:asciiTheme="majorHAnsi" w:hAnsiTheme="majorHAnsi"/>
          <w:sz w:val="24"/>
          <w:szCs w:val="24"/>
        </w:rPr>
        <w:t xml:space="preserve">i traducătorii Florin </w:t>
      </w:r>
      <w:proofErr w:type="spellStart"/>
      <w:r w:rsidRPr="003C665A">
        <w:rPr>
          <w:rFonts w:asciiTheme="majorHAnsi" w:hAnsiTheme="majorHAnsi"/>
          <w:sz w:val="24"/>
          <w:szCs w:val="24"/>
        </w:rPr>
        <w:t>Bican</w:t>
      </w:r>
      <w:proofErr w:type="spellEnd"/>
      <w:r w:rsidRPr="003C665A">
        <w:rPr>
          <w:rFonts w:asciiTheme="majorHAnsi" w:hAnsiTheme="majorHAnsi"/>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i Alex Moldovan. Au fost organizate 12 întâlniri cu 354 de participan</w:t>
      </w:r>
      <w:r w:rsidR="00B80478" w:rsidRPr="003C665A">
        <w:rPr>
          <w:rFonts w:asciiTheme="majorHAnsi" w:hAnsiTheme="majorHAnsi"/>
          <w:sz w:val="24"/>
          <w:szCs w:val="24"/>
        </w:rPr>
        <w:t>ț</w:t>
      </w:r>
      <w:r w:rsidRPr="003C665A">
        <w:rPr>
          <w:rFonts w:asciiTheme="majorHAnsi" w:hAnsiTheme="majorHAnsi"/>
          <w:sz w:val="24"/>
          <w:szCs w:val="24"/>
        </w:rPr>
        <w:t xml:space="preserve">i, elevi </w:t>
      </w:r>
      <w:r w:rsidR="00B80478" w:rsidRPr="003C665A">
        <w:rPr>
          <w:rFonts w:asciiTheme="majorHAnsi" w:hAnsiTheme="majorHAnsi"/>
          <w:sz w:val="24"/>
          <w:szCs w:val="24"/>
        </w:rPr>
        <w:t>ș</w:t>
      </w:r>
      <w:r w:rsidRPr="003C665A">
        <w:rPr>
          <w:rFonts w:asciiTheme="majorHAnsi" w:hAnsiTheme="majorHAnsi"/>
          <w:sz w:val="24"/>
          <w:szCs w:val="24"/>
        </w:rPr>
        <w:t>i cadre didactice de la Colegiul Na</w:t>
      </w:r>
      <w:r w:rsidR="00B80478" w:rsidRPr="003C665A">
        <w:rPr>
          <w:rFonts w:asciiTheme="majorHAnsi" w:hAnsiTheme="majorHAnsi"/>
          <w:sz w:val="24"/>
          <w:szCs w:val="24"/>
        </w:rPr>
        <w:t>ț</w:t>
      </w:r>
      <w:r w:rsidRPr="003C665A">
        <w:rPr>
          <w:rFonts w:asciiTheme="majorHAnsi" w:hAnsiTheme="majorHAnsi"/>
          <w:sz w:val="24"/>
          <w:szCs w:val="24"/>
        </w:rPr>
        <w:t>ional „Emil Racovi</w:t>
      </w:r>
      <w:r w:rsidR="00B80478" w:rsidRPr="003C665A">
        <w:rPr>
          <w:rFonts w:asciiTheme="majorHAnsi" w:hAnsiTheme="majorHAnsi"/>
          <w:sz w:val="24"/>
          <w:szCs w:val="24"/>
        </w:rPr>
        <w:t>ț</w:t>
      </w:r>
      <w:r w:rsidRPr="003C665A">
        <w:rPr>
          <w:rFonts w:asciiTheme="majorHAnsi" w:hAnsiTheme="majorHAnsi"/>
          <w:sz w:val="24"/>
          <w:szCs w:val="24"/>
        </w:rPr>
        <w:t xml:space="preserve">ă” </w:t>
      </w:r>
      <w:r w:rsidR="00B80478" w:rsidRPr="003C665A">
        <w:rPr>
          <w:rFonts w:asciiTheme="majorHAnsi" w:hAnsiTheme="majorHAnsi"/>
          <w:sz w:val="24"/>
          <w:szCs w:val="24"/>
        </w:rPr>
        <w:t>ș</w:t>
      </w:r>
      <w:r w:rsidRPr="003C665A">
        <w:rPr>
          <w:rFonts w:asciiTheme="majorHAnsi" w:hAnsiTheme="majorHAnsi"/>
          <w:sz w:val="24"/>
          <w:szCs w:val="24"/>
        </w:rPr>
        <w:t xml:space="preserve">i de la Liceul Teoretic Elf. </w:t>
      </w:r>
    </w:p>
    <w:p w:rsidR="00B00467" w:rsidRPr="003C665A" w:rsidRDefault="00B00467" w:rsidP="00196490">
      <w:pPr>
        <w:spacing w:before="0" w:after="0"/>
        <w:jc w:val="both"/>
        <w:rPr>
          <w:rFonts w:asciiTheme="majorHAnsi" w:hAnsiTheme="majorHAnsi"/>
          <w:sz w:val="24"/>
          <w:szCs w:val="24"/>
        </w:rPr>
      </w:pPr>
    </w:p>
    <w:p w:rsidR="00B00467" w:rsidRPr="003C665A" w:rsidRDefault="00B00467" w:rsidP="00196490">
      <w:pPr>
        <w:spacing w:before="0" w:after="0"/>
        <w:jc w:val="center"/>
        <w:rPr>
          <w:rFonts w:asciiTheme="majorHAnsi" w:hAnsiTheme="majorHAnsi"/>
          <w:sz w:val="24"/>
          <w:szCs w:val="24"/>
        </w:rPr>
      </w:pPr>
      <w:r w:rsidRPr="003C665A">
        <w:rPr>
          <w:rFonts w:asciiTheme="majorHAnsi" w:hAnsiTheme="majorHAnsi"/>
          <w:noProof/>
          <w:sz w:val="24"/>
          <w:szCs w:val="24"/>
        </w:rPr>
        <w:lastRenderedPageBreak/>
        <w:drawing>
          <wp:inline distT="0" distB="0" distL="0" distR="0">
            <wp:extent cx="2819400" cy="21050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0" cy="2105025"/>
                    </a:xfrm>
                    <a:prstGeom prst="rect">
                      <a:avLst/>
                    </a:prstGeom>
                    <a:noFill/>
                    <a:ln>
                      <a:noFill/>
                    </a:ln>
                  </pic:spPr>
                </pic:pic>
              </a:graphicData>
            </a:graphic>
          </wp:inline>
        </w:drawing>
      </w:r>
      <w:r w:rsidRPr="003C665A">
        <w:rPr>
          <w:rFonts w:asciiTheme="majorHAnsi" w:hAnsiTheme="majorHAnsi"/>
          <w:noProof/>
          <w:sz w:val="24"/>
          <w:szCs w:val="24"/>
        </w:rPr>
        <w:drawing>
          <wp:inline distT="0" distB="0" distL="0" distR="0">
            <wp:extent cx="2867025" cy="21050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7025" cy="2105025"/>
                    </a:xfrm>
                    <a:prstGeom prst="rect">
                      <a:avLst/>
                    </a:prstGeom>
                    <a:noFill/>
                    <a:ln>
                      <a:noFill/>
                    </a:ln>
                  </pic:spPr>
                </pic:pic>
              </a:graphicData>
            </a:graphic>
          </wp:inline>
        </w:drawing>
      </w:r>
    </w:p>
    <w:p w:rsidR="00B00467" w:rsidRPr="003C665A" w:rsidRDefault="00B00467" w:rsidP="00196490">
      <w:pPr>
        <w:spacing w:before="0" w:after="0"/>
        <w:jc w:val="center"/>
        <w:rPr>
          <w:rFonts w:asciiTheme="majorHAnsi" w:hAnsiTheme="majorHAnsi"/>
          <w:b/>
          <w:sz w:val="24"/>
          <w:szCs w:val="24"/>
        </w:rPr>
      </w:pPr>
      <w:r w:rsidRPr="003C665A">
        <w:rPr>
          <w:rFonts w:asciiTheme="majorHAnsi" w:hAnsiTheme="majorHAnsi"/>
          <w:i/>
          <w:iCs/>
          <w:sz w:val="24"/>
          <w:szCs w:val="24"/>
        </w:rPr>
        <w:t>Întâlniri on-line cu scriitori</w:t>
      </w:r>
    </w:p>
    <w:p w:rsidR="00B00467" w:rsidRPr="003C665A" w:rsidRDefault="00B00467" w:rsidP="00196490">
      <w:pPr>
        <w:spacing w:before="0" w:after="0"/>
        <w:ind w:firstLine="709"/>
        <w:jc w:val="both"/>
        <w:rPr>
          <w:rFonts w:asciiTheme="majorHAnsi" w:hAnsiTheme="majorHAnsi"/>
          <w:sz w:val="24"/>
          <w:szCs w:val="24"/>
        </w:rPr>
      </w:pPr>
    </w:p>
    <w:p w:rsidR="00B00467" w:rsidRPr="003C665A" w:rsidRDefault="00B00467" w:rsidP="00196490">
      <w:pPr>
        <w:spacing w:before="0" w:after="0"/>
        <w:ind w:firstLine="709"/>
        <w:jc w:val="both"/>
        <w:rPr>
          <w:rFonts w:asciiTheme="majorHAnsi" w:hAnsiTheme="majorHAnsi"/>
          <w:sz w:val="24"/>
          <w:szCs w:val="24"/>
        </w:rPr>
      </w:pPr>
      <w:r w:rsidRPr="003C665A">
        <w:rPr>
          <w:rFonts w:asciiTheme="majorHAnsi" w:hAnsiTheme="majorHAnsi"/>
          <w:sz w:val="24"/>
          <w:szCs w:val="24"/>
        </w:rPr>
        <w:t>Sub genericul</w:t>
      </w:r>
      <w:r w:rsidRPr="003C665A">
        <w:rPr>
          <w:rFonts w:asciiTheme="majorHAnsi" w:hAnsiTheme="majorHAnsi"/>
          <w:b/>
          <w:sz w:val="24"/>
          <w:szCs w:val="24"/>
        </w:rPr>
        <w:t xml:space="preserve"> </w:t>
      </w:r>
      <w:r w:rsidRPr="003C665A">
        <w:rPr>
          <w:rFonts w:asciiTheme="majorHAnsi" w:hAnsiTheme="majorHAnsi"/>
          <w:b/>
          <w:i/>
          <w:sz w:val="24"/>
          <w:szCs w:val="24"/>
        </w:rPr>
        <w:t>Ce mai citim?</w:t>
      </w:r>
      <w:r w:rsidRPr="003C665A">
        <w:rPr>
          <w:rFonts w:asciiTheme="majorHAnsi" w:hAnsiTheme="majorHAnsi"/>
          <w:b/>
          <w:sz w:val="24"/>
          <w:szCs w:val="24"/>
        </w:rPr>
        <w:t xml:space="preserve"> - Recomandarea bibliotecarului la Radio Cluj</w:t>
      </w:r>
      <w:r w:rsidRPr="003C665A">
        <w:rPr>
          <w:rFonts w:asciiTheme="majorHAnsi" w:hAnsiTheme="majorHAnsi"/>
          <w:b/>
          <w:i/>
          <w:sz w:val="24"/>
          <w:szCs w:val="24"/>
        </w:rPr>
        <w:t xml:space="preserve">, </w:t>
      </w:r>
      <w:r w:rsidRPr="003C665A">
        <w:rPr>
          <w:rFonts w:asciiTheme="majorHAnsi" w:hAnsiTheme="majorHAnsi"/>
          <w:sz w:val="24"/>
          <w:szCs w:val="24"/>
        </w:rPr>
        <w:t xml:space="preserve">a continuat realizarea recomandărilor de lectură la Radio Cluj. Proiectul </w:t>
      </w:r>
      <w:r w:rsidR="00B80478" w:rsidRPr="003C665A">
        <w:rPr>
          <w:rFonts w:asciiTheme="majorHAnsi" w:hAnsiTheme="majorHAnsi"/>
          <w:sz w:val="24"/>
          <w:szCs w:val="24"/>
        </w:rPr>
        <w:t>ș</w:t>
      </w:r>
      <w:r w:rsidRPr="003C665A">
        <w:rPr>
          <w:rFonts w:asciiTheme="majorHAnsi" w:hAnsiTheme="majorHAnsi"/>
          <w:sz w:val="24"/>
          <w:szCs w:val="24"/>
        </w:rPr>
        <w:t xml:space="preserve">i-a propus promovarea bibliotecii </w:t>
      </w:r>
      <w:r w:rsidR="00B80478" w:rsidRPr="003C665A">
        <w:rPr>
          <w:rFonts w:asciiTheme="majorHAnsi" w:hAnsiTheme="majorHAnsi"/>
          <w:sz w:val="24"/>
          <w:szCs w:val="24"/>
        </w:rPr>
        <w:t>ș</w:t>
      </w:r>
      <w:r w:rsidRPr="003C665A">
        <w:rPr>
          <w:rFonts w:asciiTheme="majorHAnsi" w:hAnsiTheme="majorHAnsi"/>
          <w:sz w:val="24"/>
          <w:szCs w:val="24"/>
        </w:rPr>
        <w:t>i a lecturii în rândul comunită</w:t>
      </w:r>
      <w:r w:rsidR="00B80478" w:rsidRPr="003C665A">
        <w:rPr>
          <w:rFonts w:asciiTheme="majorHAnsi" w:hAnsiTheme="majorHAnsi"/>
          <w:sz w:val="24"/>
          <w:szCs w:val="24"/>
        </w:rPr>
        <w:t>ț</w:t>
      </w:r>
      <w:r w:rsidRPr="003C665A">
        <w:rPr>
          <w:rFonts w:asciiTheme="majorHAnsi" w:hAnsiTheme="majorHAnsi"/>
          <w:sz w:val="24"/>
          <w:szCs w:val="24"/>
        </w:rPr>
        <w:t>ii prin punerea în valoare a fondului de carte, în vederea atragerii de noi utilizatori către bibliotecă. 12 emisiuni au fost realizate în anul 2021.</w:t>
      </w:r>
    </w:p>
    <w:p w:rsidR="00B00467" w:rsidRPr="003C665A" w:rsidRDefault="00B00467" w:rsidP="00196490">
      <w:pPr>
        <w:spacing w:before="0" w:after="0"/>
        <w:ind w:firstLine="709"/>
        <w:jc w:val="both"/>
        <w:rPr>
          <w:rFonts w:asciiTheme="majorHAnsi" w:hAnsiTheme="majorHAnsi"/>
          <w:sz w:val="24"/>
          <w:szCs w:val="24"/>
        </w:rPr>
      </w:pPr>
      <w:r w:rsidRPr="003C665A">
        <w:rPr>
          <w:rFonts w:asciiTheme="majorHAnsi" w:hAnsiTheme="majorHAnsi"/>
          <w:sz w:val="24"/>
          <w:szCs w:val="24"/>
        </w:rPr>
        <w:t xml:space="preserve">Seria de înregistrări </w:t>
      </w:r>
      <w:r w:rsidRPr="003C665A">
        <w:rPr>
          <w:rFonts w:asciiTheme="majorHAnsi" w:hAnsiTheme="majorHAnsi"/>
          <w:i/>
          <w:iCs/>
          <w:sz w:val="24"/>
          <w:szCs w:val="24"/>
        </w:rPr>
        <w:t>O faptă bună în fiecare zi</w:t>
      </w:r>
      <w:r w:rsidRPr="003C665A">
        <w:rPr>
          <w:rFonts w:asciiTheme="majorHAnsi" w:hAnsiTheme="majorHAnsi"/>
          <w:sz w:val="24"/>
          <w:szCs w:val="24"/>
        </w:rPr>
        <w:t xml:space="preserve"> ini</w:t>
      </w:r>
      <w:r w:rsidR="00B80478" w:rsidRPr="003C665A">
        <w:rPr>
          <w:rFonts w:asciiTheme="majorHAnsi" w:hAnsiTheme="majorHAnsi"/>
          <w:sz w:val="24"/>
          <w:szCs w:val="24"/>
        </w:rPr>
        <w:t>ț</w:t>
      </w:r>
      <w:r w:rsidRPr="003C665A">
        <w:rPr>
          <w:rFonts w:asciiTheme="majorHAnsi" w:hAnsiTheme="majorHAnsi"/>
          <w:sz w:val="24"/>
          <w:szCs w:val="24"/>
        </w:rPr>
        <w:t>iată în</w:t>
      </w:r>
      <w:r w:rsidR="00BB320D">
        <w:rPr>
          <w:rFonts w:asciiTheme="majorHAnsi" w:hAnsiTheme="majorHAnsi"/>
          <w:sz w:val="24"/>
          <w:szCs w:val="24"/>
        </w:rPr>
        <w:t xml:space="preserve"> anul </w:t>
      </w:r>
      <w:r w:rsidRPr="003C665A">
        <w:rPr>
          <w:rFonts w:asciiTheme="majorHAnsi" w:hAnsiTheme="majorHAnsi"/>
          <w:sz w:val="24"/>
          <w:szCs w:val="24"/>
        </w:rPr>
        <w:t xml:space="preserve">2020 a fost continuată </w:t>
      </w:r>
      <w:r w:rsidR="00B80478" w:rsidRPr="003C665A">
        <w:rPr>
          <w:rFonts w:asciiTheme="majorHAnsi" w:hAnsiTheme="majorHAnsi"/>
          <w:sz w:val="24"/>
          <w:szCs w:val="24"/>
        </w:rPr>
        <w:t>ș</w:t>
      </w:r>
      <w:r w:rsidRPr="003C665A">
        <w:rPr>
          <w:rFonts w:asciiTheme="majorHAnsi" w:hAnsiTheme="majorHAnsi"/>
          <w:sz w:val="24"/>
          <w:szCs w:val="24"/>
        </w:rPr>
        <w:t>i în 2021 de către Sec</w:t>
      </w:r>
      <w:r w:rsidR="00B80478" w:rsidRPr="003C665A">
        <w:rPr>
          <w:rFonts w:asciiTheme="majorHAnsi" w:hAnsiTheme="majorHAnsi"/>
          <w:sz w:val="24"/>
          <w:szCs w:val="24"/>
        </w:rPr>
        <w:t>ț</w:t>
      </w:r>
      <w:r w:rsidRPr="003C665A">
        <w:rPr>
          <w:rFonts w:asciiTheme="majorHAnsi" w:hAnsiTheme="majorHAnsi"/>
          <w:sz w:val="24"/>
          <w:szCs w:val="24"/>
        </w:rPr>
        <w:t>ia pentru copii. Astfel, materialele audio-vizuale realizate au fost postate zilnic de la Mo</w:t>
      </w:r>
      <w:r w:rsidR="00B80478" w:rsidRPr="003C665A">
        <w:rPr>
          <w:rFonts w:asciiTheme="majorHAnsi" w:hAnsiTheme="majorHAnsi"/>
          <w:sz w:val="24"/>
          <w:szCs w:val="24"/>
        </w:rPr>
        <w:t>ș</w:t>
      </w:r>
      <w:r w:rsidRPr="003C665A">
        <w:rPr>
          <w:rFonts w:asciiTheme="majorHAnsi" w:hAnsiTheme="majorHAnsi"/>
          <w:sz w:val="24"/>
          <w:szCs w:val="24"/>
        </w:rPr>
        <w:t xml:space="preserve"> Nicolae până la Mo</w:t>
      </w:r>
      <w:r w:rsidR="00B80478" w:rsidRPr="003C665A">
        <w:rPr>
          <w:rFonts w:asciiTheme="majorHAnsi" w:hAnsiTheme="majorHAnsi"/>
          <w:sz w:val="24"/>
          <w:szCs w:val="24"/>
        </w:rPr>
        <w:t>ș</w:t>
      </w:r>
      <w:r w:rsidRPr="003C665A">
        <w:rPr>
          <w:rFonts w:asciiTheme="majorHAnsi" w:hAnsiTheme="majorHAnsi"/>
          <w:sz w:val="24"/>
          <w:szCs w:val="24"/>
        </w:rPr>
        <w:t xml:space="preserve"> Crăciun, în perioada 5-24 decembrie. Pentru fiecare zi a fost ales un fragment dintr-o carte, fragment care descrie o faptă bună. Pentru înregistrări, în sala de lectură a Sec</w:t>
      </w:r>
      <w:r w:rsidR="00B80478" w:rsidRPr="003C665A">
        <w:rPr>
          <w:rFonts w:asciiTheme="majorHAnsi" w:hAnsiTheme="majorHAnsi"/>
          <w:sz w:val="24"/>
          <w:szCs w:val="24"/>
        </w:rPr>
        <w:t>ț</w:t>
      </w:r>
      <w:r w:rsidRPr="003C665A">
        <w:rPr>
          <w:rFonts w:asciiTheme="majorHAnsi" w:hAnsiTheme="majorHAnsi"/>
          <w:sz w:val="24"/>
          <w:szCs w:val="24"/>
        </w:rPr>
        <w:t xml:space="preserve">iei pentru copii a fost amenajat un cadru festiv de iarnă </w:t>
      </w:r>
      <w:r w:rsidR="00B80478" w:rsidRPr="003C665A">
        <w:rPr>
          <w:rFonts w:asciiTheme="majorHAnsi" w:hAnsiTheme="majorHAnsi"/>
          <w:sz w:val="24"/>
          <w:szCs w:val="24"/>
        </w:rPr>
        <w:t>ș</w:t>
      </w:r>
      <w:r w:rsidRPr="003C665A">
        <w:rPr>
          <w:rFonts w:asciiTheme="majorHAnsi" w:hAnsiTheme="majorHAnsi"/>
          <w:sz w:val="24"/>
          <w:szCs w:val="24"/>
        </w:rPr>
        <w:t>i Crăciun. Edi</w:t>
      </w:r>
      <w:r w:rsidR="00B80478" w:rsidRPr="003C665A">
        <w:rPr>
          <w:rFonts w:asciiTheme="majorHAnsi" w:hAnsiTheme="majorHAnsi"/>
          <w:sz w:val="24"/>
          <w:szCs w:val="24"/>
        </w:rPr>
        <w:t>ț</w:t>
      </w:r>
      <w:r w:rsidRPr="003C665A">
        <w:rPr>
          <w:rFonts w:asciiTheme="majorHAnsi" w:hAnsiTheme="majorHAnsi"/>
          <w:sz w:val="24"/>
          <w:szCs w:val="24"/>
        </w:rPr>
        <w:t>ia din acest an s-a bucurat de participarea unor colaboratori ai bibliotecii: scriitoarea Amedeia Neam</w:t>
      </w:r>
      <w:r w:rsidR="00B80478" w:rsidRPr="003C665A">
        <w:rPr>
          <w:rFonts w:asciiTheme="majorHAnsi" w:hAnsiTheme="majorHAnsi"/>
          <w:sz w:val="24"/>
          <w:szCs w:val="24"/>
        </w:rPr>
        <w:t>ț</w:t>
      </w:r>
      <w:r w:rsidRPr="003C665A">
        <w:rPr>
          <w:rFonts w:asciiTheme="majorHAnsi" w:hAnsiTheme="majorHAnsi"/>
          <w:sz w:val="24"/>
          <w:szCs w:val="24"/>
        </w:rPr>
        <w:t xml:space="preserve">u, scriitoarea Cristina Andone </w:t>
      </w:r>
      <w:r w:rsidR="00B80478" w:rsidRPr="003C665A">
        <w:rPr>
          <w:rFonts w:asciiTheme="majorHAnsi" w:hAnsiTheme="majorHAnsi"/>
          <w:sz w:val="24"/>
          <w:szCs w:val="24"/>
        </w:rPr>
        <w:t>ș</w:t>
      </w:r>
      <w:r w:rsidRPr="003C665A">
        <w:rPr>
          <w:rFonts w:asciiTheme="majorHAnsi" w:hAnsiTheme="majorHAnsi"/>
          <w:sz w:val="24"/>
          <w:szCs w:val="24"/>
        </w:rPr>
        <w:t>i jurnalista Doina Borgovan. Cele 20 de postări s-au bucurat de un număr mare de interac</w:t>
      </w:r>
      <w:r w:rsidR="00B80478" w:rsidRPr="003C665A">
        <w:rPr>
          <w:rFonts w:asciiTheme="majorHAnsi" w:hAnsiTheme="majorHAnsi"/>
          <w:sz w:val="24"/>
          <w:szCs w:val="24"/>
        </w:rPr>
        <w:t>ț</w:t>
      </w:r>
      <w:r w:rsidRPr="003C665A">
        <w:rPr>
          <w:rFonts w:asciiTheme="majorHAnsi" w:hAnsiTheme="majorHAnsi"/>
          <w:sz w:val="24"/>
          <w:szCs w:val="24"/>
        </w:rPr>
        <w:t xml:space="preserve">iuni: 2280, din care 1253 vizualizări pe </w:t>
      </w:r>
      <w:proofErr w:type="spellStart"/>
      <w:r w:rsidRPr="003C665A">
        <w:rPr>
          <w:rFonts w:asciiTheme="majorHAnsi" w:hAnsiTheme="majorHAnsi"/>
          <w:sz w:val="24"/>
          <w:szCs w:val="24"/>
        </w:rPr>
        <w:t>Youtube</w:t>
      </w:r>
      <w:proofErr w:type="spellEnd"/>
      <w:r w:rsidRPr="003C665A">
        <w:rPr>
          <w:rFonts w:asciiTheme="majorHAnsi" w:hAnsiTheme="majorHAnsi"/>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i 1027 de interac</w:t>
      </w:r>
      <w:r w:rsidR="00B80478" w:rsidRPr="003C665A">
        <w:rPr>
          <w:rFonts w:asciiTheme="majorHAnsi" w:hAnsiTheme="majorHAnsi"/>
          <w:sz w:val="24"/>
          <w:szCs w:val="24"/>
        </w:rPr>
        <w:t>ț</w:t>
      </w:r>
      <w:r w:rsidRPr="003C665A">
        <w:rPr>
          <w:rFonts w:asciiTheme="majorHAnsi" w:hAnsiTheme="majorHAnsi"/>
          <w:sz w:val="24"/>
          <w:szCs w:val="24"/>
        </w:rPr>
        <w:t>iuni pe pagina de Facebook a institu</w:t>
      </w:r>
      <w:r w:rsidR="00B80478" w:rsidRPr="003C665A">
        <w:rPr>
          <w:rFonts w:asciiTheme="majorHAnsi" w:hAnsiTheme="majorHAnsi"/>
          <w:sz w:val="24"/>
          <w:szCs w:val="24"/>
        </w:rPr>
        <w:t>ț</w:t>
      </w:r>
      <w:r w:rsidRPr="003C665A">
        <w:rPr>
          <w:rFonts w:asciiTheme="majorHAnsi" w:hAnsiTheme="majorHAnsi"/>
          <w:sz w:val="24"/>
          <w:szCs w:val="24"/>
        </w:rPr>
        <w:t>iei.</w:t>
      </w:r>
    </w:p>
    <w:p w:rsidR="00B00467" w:rsidRPr="003C665A" w:rsidRDefault="00B00467" w:rsidP="00196490">
      <w:pPr>
        <w:spacing w:before="0" w:after="0"/>
        <w:ind w:firstLine="709"/>
        <w:jc w:val="both"/>
        <w:rPr>
          <w:rFonts w:asciiTheme="majorHAnsi" w:hAnsiTheme="majorHAnsi"/>
          <w:bCs/>
          <w:i/>
          <w:sz w:val="24"/>
          <w:szCs w:val="24"/>
        </w:rPr>
      </w:pPr>
      <w:r w:rsidRPr="003C665A">
        <w:rPr>
          <w:rFonts w:asciiTheme="majorHAnsi" w:hAnsiTheme="majorHAnsi"/>
          <w:bCs/>
          <w:iCs/>
          <w:sz w:val="24"/>
          <w:szCs w:val="24"/>
        </w:rPr>
        <w:t>Sec</w:t>
      </w:r>
      <w:r w:rsidR="00B80478" w:rsidRPr="003C665A">
        <w:rPr>
          <w:rFonts w:asciiTheme="majorHAnsi" w:hAnsiTheme="majorHAnsi"/>
          <w:bCs/>
          <w:iCs/>
          <w:sz w:val="24"/>
          <w:szCs w:val="24"/>
        </w:rPr>
        <w:t>ț</w:t>
      </w:r>
      <w:r w:rsidRPr="003C665A">
        <w:rPr>
          <w:rFonts w:asciiTheme="majorHAnsi" w:hAnsiTheme="majorHAnsi"/>
          <w:bCs/>
          <w:iCs/>
          <w:sz w:val="24"/>
          <w:szCs w:val="24"/>
        </w:rPr>
        <w:t>ia Împrumut pentru adul</w:t>
      </w:r>
      <w:r w:rsidR="00B80478" w:rsidRPr="003C665A">
        <w:rPr>
          <w:rFonts w:asciiTheme="majorHAnsi" w:hAnsiTheme="majorHAnsi"/>
          <w:bCs/>
          <w:iCs/>
          <w:sz w:val="24"/>
          <w:szCs w:val="24"/>
        </w:rPr>
        <w:t>ț</w:t>
      </w:r>
      <w:r w:rsidRPr="003C665A">
        <w:rPr>
          <w:rFonts w:asciiTheme="majorHAnsi" w:hAnsiTheme="majorHAnsi"/>
          <w:bCs/>
          <w:iCs/>
          <w:sz w:val="24"/>
          <w:szCs w:val="24"/>
        </w:rPr>
        <w:t>i</w:t>
      </w:r>
      <w:r w:rsidRPr="003C665A">
        <w:rPr>
          <w:rFonts w:asciiTheme="majorHAnsi" w:hAnsiTheme="majorHAnsi"/>
          <w:b/>
          <w:i/>
          <w:sz w:val="24"/>
          <w:szCs w:val="24"/>
        </w:rPr>
        <w:t xml:space="preserve"> </w:t>
      </w:r>
      <w:r w:rsidRPr="003C665A">
        <w:rPr>
          <w:rFonts w:asciiTheme="majorHAnsi" w:hAnsiTheme="majorHAnsi"/>
          <w:bCs/>
          <w:iCs/>
          <w:sz w:val="24"/>
          <w:szCs w:val="24"/>
        </w:rPr>
        <w:t>a pregătit publicului în mediul on-line prezentări inedite prin rubricile:</w:t>
      </w:r>
      <w:r w:rsidRPr="003C665A">
        <w:rPr>
          <w:rFonts w:asciiTheme="majorHAnsi" w:hAnsiTheme="majorHAnsi"/>
          <w:bCs/>
          <w:i/>
          <w:sz w:val="24"/>
          <w:szCs w:val="24"/>
        </w:rPr>
        <w:t xml:space="preserve"> </w:t>
      </w:r>
      <w:r w:rsidRPr="003C665A">
        <w:rPr>
          <w:rFonts w:asciiTheme="majorHAnsi" w:hAnsiTheme="majorHAnsi"/>
          <w:bCs/>
          <w:iCs/>
          <w:sz w:val="24"/>
          <w:szCs w:val="24"/>
        </w:rPr>
        <w:t xml:space="preserve">incursiuni în istoria locală sub genericul </w:t>
      </w:r>
      <w:r w:rsidRPr="003C665A">
        <w:rPr>
          <w:rFonts w:asciiTheme="majorHAnsi" w:hAnsiTheme="majorHAnsi"/>
          <w:bCs/>
          <w:i/>
          <w:sz w:val="24"/>
          <w:szCs w:val="24"/>
        </w:rPr>
        <w:t xml:space="preserve">„Ce nu </w:t>
      </w:r>
      <w:r w:rsidR="00B80478" w:rsidRPr="003C665A">
        <w:rPr>
          <w:rFonts w:asciiTheme="majorHAnsi" w:hAnsiTheme="majorHAnsi"/>
          <w:bCs/>
          <w:i/>
          <w:sz w:val="24"/>
          <w:szCs w:val="24"/>
        </w:rPr>
        <w:t>ș</w:t>
      </w:r>
      <w:r w:rsidRPr="003C665A">
        <w:rPr>
          <w:rFonts w:asciiTheme="majorHAnsi" w:hAnsiTheme="majorHAnsi"/>
          <w:bCs/>
          <w:i/>
          <w:sz w:val="24"/>
          <w:szCs w:val="24"/>
        </w:rPr>
        <w:t xml:space="preserve">tii </w:t>
      </w:r>
      <w:r w:rsidR="00B80478" w:rsidRPr="003C665A">
        <w:rPr>
          <w:rFonts w:asciiTheme="majorHAnsi" w:hAnsiTheme="majorHAnsi"/>
          <w:bCs/>
          <w:i/>
          <w:sz w:val="24"/>
          <w:szCs w:val="24"/>
        </w:rPr>
        <w:t>ș</w:t>
      </w:r>
      <w:r w:rsidRPr="003C665A">
        <w:rPr>
          <w:rFonts w:asciiTheme="majorHAnsi" w:hAnsiTheme="majorHAnsi"/>
          <w:bCs/>
          <w:i/>
          <w:sz w:val="24"/>
          <w:szCs w:val="24"/>
        </w:rPr>
        <w:t>i po</w:t>
      </w:r>
      <w:r w:rsidR="00B80478" w:rsidRPr="003C665A">
        <w:rPr>
          <w:rFonts w:asciiTheme="majorHAnsi" w:hAnsiTheme="majorHAnsi"/>
          <w:bCs/>
          <w:i/>
          <w:sz w:val="24"/>
          <w:szCs w:val="24"/>
        </w:rPr>
        <w:t>ț</w:t>
      </w:r>
      <w:r w:rsidRPr="003C665A">
        <w:rPr>
          <w:rFonts w:asciiTheme="majorHAnsi" w:hAnsiTheme="majorHAnsi"/>
          <w:bCs/>
          <w:i/>
          <w:sz w:val="24"/>
          <w:szCs w:val="24"/>
        </w:rPr>
        <w:t>i afla în 2 minute despre Cluj”</w:t>
      </w:r>
      <w:r w:rsidRPr="003C665A">
        <w:rPr>
          <w:rFonts w:asciiTheme="majorHAnsi" w:hAnsiTheme="majorHAnsi"/>
          <w:bCs/>
          <w:iCs/>
          <w:sz w:val="24"/>
          <w:szCs w:val="24"/>
        </w:rPr>
        <w:t xml:space="preserve">, provocări </w:t>
      </w:r>
      <w:r w:rsidR="00B80478" w:rsidRPr="003C665A">
        <w:rPr>
          <w:rFonts w:asciiTheme="majorHAnsi" w:hAnsiTheme="majorHAnsi"/>
          <w:bCs/>
          <w:iCs/>
          <w:sz w:val="24"/>
          <w:szCs w:val="24"/>
        </w:rPr>
        <w:t>ș</w:t>
      </w:r>
      <w:r w:rsidRPr="003C665A">
        <w:rPr>
          <w:rFonts w:asciiTheme="majorHAnsi" w:hAnsiTheme="majorHAnsi"/>
          <w:bCs/>
          <w:iCs/>
          <w:sz w:val="24"/>
          <w:szCs w:val="24"/>
        </w:rPr>
        <w:t xml:space="preserve">i ghicitori literare, proverbe </w:t>
      </w:r>
      <w:r w:rsidR="00B80478" w:rsidRPr="003C665A">
        <w:rPr>
          <w:rFonts w:asciiTheme="majorHAnsi" w:hAnsiTheme="majorHAnsi"/>
          <w:bCs/>
          <w:iCs/>
          <w:sz w:val="24"/>
          <w:szCs w:val="24"/>
        </w:rPr>
        <w:t>ș</w:t>
      </w:r>
      <w:r w:rsidRPr="003C665A">
        <w:rPr>
          <w:rFonts w:asciiTheme="majorHAnsi" w:hAnsiTheme="majorHAnsi"/>
          <w:bCs/>
          <w:iCs/>
          <w:sz w:val="24"/>
          <w:szCs w:val="24"/>
        </w:rPr>
        <w:t xml:space="preserve">i zicători, </w:t>
      </w:r>
      <w:r w:rsidRPr="003C665A">
        <w:rPr>
          <w:rFonts w:asciiTheme="majorHAnsi" w:hAnsiTheme="majorHAnsi"/>
          <w:bCs/>
          <w:i/>
          <w:sz w:val="24"/>
          <w:szCs w:val="24"/>
        </w:rPr>
        <w:t xml:space="preserve">„Tot ce nu </w:t>
      </w:r>
      <w:r w:rsidR="00B80478" w:rsidRPr="003C665A">
        <w:rPr>
          <w:rFonts w:asciiTheme="majorHAnsi" w:hAnsiTheme="majorHAnsi"/>
          <w:bCs/>
          <w:i/>
          <w:sz w:val="24"/>
          <w:szCs w:val="24"/>
        </w:rPr>
        <w:t>ș</w:t>
      </w:r>
      <w:r w:rsidRPr="003C665A">
        <w:rPr>
          <w:rFonts w:asciiTheme="majorHAnsi" w:hAnsiTheme="majorHAnsi"/>
          <w:bCs/>
          <w:i/>
          <w:sz w:val="24"/>
          <w:szCs w:val="24"/>
        </w:rPr>
        <w:t>tia</w:t>
      </w:r>
      <w:r w:rsidR="00B80478" w:rsidRPr="003C665A">
        <w:rPr>
          <w:rFonts w:asciiTheme="majorHAnsi" w:hAnsiTheme="majorHAnsi"/>
          <w:bCs/>
          <w:i/>
          <w:sz w:val="24"/>
          <w:szCs w:val="24"/>
        </w:rPr>
        <w:t>ț</w:t>
      </w:r>
      <w:r w:rsidRPr="003C665A">
        <w:rPr>
          <w:rFonts w:asciiTheme="majorHAnsi" w:hAnsiTheme="majorHAnsi"/>
          <w:bCs/>
          <w:i/>
          <w:sz w:val="24"/>
          <w:szCs w:val="24"/>
        </w:rPr>
        <w:t>i despre....”</w:t>
      </w:r>
      <w:r w:rsidRPr="003C665A">
        <w:rPr>
          <w:rFonts w:asciiTheme="majorHAnsi" w:hAnsiTheme="majorHAnsi"/>
          <w:bCs/>
          <w:iCs/>
          <w:sz w:val="24"/>
          <w:szCs w:val="24"/>
        </w:rPr>
        <w:t xml:space="preserve">, rubrica </w:t>
      </w:r>
      <w:r w:rsidRPr="003C665A">
        <w:rPr>
          <w:rFonts w:asciiTheme="majorHAnsi" w:hAnsiTheme="majorHAnsi"/>
          <w:bCs/>
          <w:i/>
          <w:sz w:val="24"/>
          <w:szCs w:val="24"/>
        </w:rPr>
        <w:t>„#</w:t>
      </w:r>
      <w:proofErr w:type="spellStart"/>
      <w:r w:rsidRPr="003C665A">
        <w:rPr>
          <w:rFonts w:asciiTheme="majorHAnsi" w:hAnsiTheme="majorHAnsi"/>
          <w:bCs/>
          <w:i/>
          <w:sz w:val="24"/>
          <w:szCs w:val="24"/>
        </w:rPr>
        <w:t>pescurt</w:t>
      </w:r>
      <w:proofErr w:type="spellEnd"/>
      <w:r w:rsidRPr="003C665A">
        <w:rPr>
          <w:rFonts w:asciiTheme="majorHAnsi" w:hAnsiTheme="majorHAnsi"/>
          <w:bCs/>
          <w:i/>
          <w:sz w:val="24"/>
          <w:szCs w:val="24"/>
        </w:rPr>
        <w:t>: curiozită</w:t>
      </w:r>
      <w:r w:rsidR="00B80478" w:rsidRPr="003C665A">
        <w:rPr>
          <w:rFonts w:asciiTheme="majorHAnsi" w:hAnsiTheme="majorHAnsi"/>
          <w:bCs/>
          <w:i/>
          <w:sz w:val="24"/>
          <w:szCs w:val="24"/>
        </w:rPr>
        <w:t>ț</w:t>
      </w:r>
      <w:r w:rsidRPr="003C665A">
        <w:rPr>
          <w:rFonts w:asciiTheme="majorHAnsi" w:hAnsiTheme="majorHAnsi"/>
          <w:bCs/>
          <w:i/>
          <w:sz w:val="24"/>
          <w:szCs w:val="24"/>
        </w:rPr>
        <w:t>i despre căr</w:t>
      </w:r>
      <w:r w:rsidR="00B80478" w:rsidRPr="003C665A">
        <w:rPr>
          <w:rFonts w:asciiTheme="majorHAnsi" w:hAnsiTheme="majorHAnsi"/>
          <w:bCs/>
          <w:i/>
          <w:sz w:val="24"/>
          <w:szCs w:val="24"/>
        </w:rPr>
        <w:t>ț</w:t>
      </w:r>
      <w:r w:rsidRPr="003C665A">
        <w:rPr>
          <w:rFonts w:asciiTheme="majorHAnsi" w:hAnsiTheme="majorHAnsi"/>
          <w:bCs/>
          <w:i/>
          <w:sz w:val="24"/>
          <w:szCs w:val="24"/>
        </w:rPr>
        <w:t xml:space="preserve">i, scriitori </w:t>
      </w:r>
      <w:r w:rsidR="00B80478" w:rsidRPr="003C665A">
        <w:rPr>
          <w:rFonts w:asciiTheme="majorHAnsi" w:hAnsiTheme="majorHAnsi"/>
          <w:bCs/>
          <w:i/>
          <w:sz w:val="24"/>
          <w:szCs w:val="24"/>
        </w:rPr>
        <w:t>ș</w:t>
      </w:r>
      <w:r w:rsidRPr="003C665A">
        <w:rPr>
          <w:rFonts w:asciiTheme="majorHAnsi" w:hAnsiTheme="majorHAnsi"/>
          <w:bCs/>
          <w:i/>
          <w:sz w:val="24"/>
          <w:szCs w:val="24"/>
        </w:rPr>
        <w:t>i citit care nu sunt la îndemână de aflat”</w:t>
      </w:r>
      <w:r w:rsidRPr="003C665A">
        <w:rPr>
          <w:rFonts w:asciiTheme="majorHAnsi" w:hAnsiTheme="majorHAnsi"/>
          <w:bCs/>
          <w:iCs/>
          <w:sz w:val="24"/>
          <w:szCs w:val="24"/>
        </w:rPr>
        <w:t xml:space="preserve">, </w:t>
      </w:r>
      <w:r w:rsidRPr="003C665A">
        <w:rPr>
          <w:rFonts w:asciiTheme="majorHAnsi" w:hAnsiTheme="majorHAnsi"/>
          <w:bCs/>
          <w:i/>
          <w:sz w:val="24"/>
          <w:szCs w:val="24"/>
        </w:rPr>
        <w:t>„Când? Unde? Cum? - Istorii mai pu</w:t>
      </w:r>
      <w:r w:rsidR="00B80478" w:rsidRPr="003C665A">
        <w:rPr>
          <w:rFonts w:asciiTheme="majorHAnsi" w:hAnsiTheme="majorHAnsi"/>
          <w:bCs/>
          <w:i/>
          <w:sz w:val="24"/>
          <w:szCs w:val="24"/>
        </w:rPr>
        <w:t>ț</w:t>
      </w:r>
      <w:r w:rsidRPr="003C665A">
        <w:rPr>
          <w:rFonts w:asciiTheme="majorHAnsi" w:hAnsiTheme="majorHAnsi"/>
          <w:bCs/>
          <w:i/>
          <w:sz w:val="24"/>
          <w:szCs w:val="24"/>
        </w:rPr>
        <w:t xml:space="preserve">in </w:t>
      </w:r>
      <w:r w:rsidR="00B80478" w:rsidRPr="003C665A">
        <w:rPr>
          <w:rFonts w:asciiTheme="majorHAnsi" w:hAnsiTheme="majorHAnsi"/>
          <w:bCs/>
          <w:i/>
          <w:sz w:val="24"/>
          <w:szCs w:val="24"/>
        </w:rPr>
        <w:t>ș</w:t>
      </w:r>
      <w:r w:rsidRPr="003C665A">
        <w:rPr>
          <w:rFonts w:asciiTheme="majorHAnsi" w:hAnsiTheme="majorHAnsi"/>
          <w:bCs/>
          <w:i/>
          <w:sz w:val="24"/>
          <w:szCs w:val="24"/>
        </w:rPr>
        <w:t xml:space="preserve">tiute despre lucrurile </w:t>
      </w:r>
      <w:r w:rsidR="00B80478" w:rsidRPr="003C665A">
        <w:rPr>
          <w:rFonts w:asciiTheme="majorHAnsi" w:hAnsiTheme="majorHAnsi"/>
          <w:bCs/>
          <w:i/>
          <w:sz w:val="24"/>
          <w:szCs w:val="24"/>
        </w:rPr>
        <w:t>ș</w:t>
      </w:r>
      <w:r w:rsidRPr="003C665A">
        <w:rPr>
          <w:rFonts w:asciiTheme="majorHAnsi" w:hAnsiTheme="majorHAnsi"/>
          <w:bCs/>
          <w:i/>
          <w:sz w:val="24"/>
          <w:szCs w:val="24"/>
        </w:rPr>
        <w:t>tiute de to</w:t>
      </w:r>
      <w:r w:rsidR="00B80478" w:rsidRPr="003C665A">
        <w:rPr>
          <w:rFonts w:asciiTheme="majorHAnsi" w:hAnsiTheme="majorHAnsi"/>
          <w:bCs/>
          <w:i/>
          <w:sz w:val="24"/>
          <w:szCs w:val="24"/>
        </w:rPr>
        <w:t>ț</w:t>
      </w:r>
      <w:r w:rsidRPr="003C665A">
        <w:rPr>
          <w:rFonts w:asciiTheme="majorHAnsi" w:hAnsiTheme="majorHAnsi"/>
          <w:bCs/>
          <w:i/>
          <w:sz w:val="24"/>
          <w:szCs w:val="24"/>
        </w:rPr>
        <w:t>i”.</w:t>
      </w:r>
    </w:p>
    <w:p w:rsidR="00B00467" w:rsidRPr="003C665A" w:rsidRDefault="00B00467" w:rsidP="00196490">
      <w:pPr>
        <w:spacing w:before="0" w:after="0"/>
        <w:ind w:firstLine="709"/>
        <w:jc w:val="both"/>
        <w:rPr>
          <w:rFonts w:asciiTheme="majorHAnsi" w:hAnsiTheme="majorHAnsi"/>
          <w:iCs/>
          <w:sz w:val="24"/>
          <w:szCs w:val="24"/>
        </w:rPr>
      </w:pPr>
      <w:r w:rsidRPr="003C665A">
        <w:rPr>
          <w:rFonts w:asciiTheme="majorHAnsi" w:hAnsiTheme="majorHAnsi"/>
          <w:sz w:val="24"/>
          <w:szCs w:val="24"/>
        </w:rPr>
        <w:t>În anul 2021, Biblioteca Jude</w:t>
      </w:r>
      <w:r w:rsidR="00B80478" w:rsidRPr="003C665A">
        <w:rPr>
          <w:rFonts w:asciiTheme="majorHAnsi" w:hAnsiTheme="majorHAnsi"/>
          <w:sz w:val="24"/>
          <w:szCs w:val="24"/>
        </w:rPr>
        <w:t>ț</w:t>
      </w:r>
      <w:r w:rsidRPr="003C665A">
        <w:rPr>
          <w:rFonts w:asciiTheme="majorHAnsi" w:hAnsiTheme="majorHAnsi"/>
          <w:sz w:val="24"/>
          <w:szCs w:val="24"/>
        </w:rPr>
        <w:t>eană „Octavian Goga” a continuat organizarea activită</w:t>
      </w:r>
      <w:r w:rsidR="00B80478" w:rsidRPr="003C665A">
        <w:rPr>
          <w:rFonts w:asciiTheme="majorHAnsi" w:hAnsiTheme="majorHAnsi"/>
          <w:sz w:val="24"/>
          <w:szCs w:val="24"/>
        </w:rPr>
        <w:t>ț</w:t>
      </w:r>
      <w:r w:rsidRPr="003C665A">
        <w:rPr>
          <w:rFonts w:asciiTheme="majorHAnsi" w:hAnsiTheme="majorHAnsi"/>
          <w:sz w:val="24"/>
          <w:szCs w:val="24"/>
        </w:rPr>
        <w:t>ilor de învă</w:t>
      </w:r>
      <w:r w:rsidR="00B80478" w:rsidRPr="003C665A">
        <w:rPr>
          <w:rFonts w:asciiTheme="majorHAnsi" w:hAnsiTheme="majorHAnsi"/>
          <w:sz w:val="24"/>
          <w:szCs w:val="24"/>
        </w:rPr>
        <w:t>ț</w:t>
      </w:r>
      <w:r w:rsidRPr="003C665A">
        <w:rPr>
          <w:rFonts w:asciiTheme="majorHAnsi" w:hAnsiTheme="majorHAnsi"/>
          <w:sz w:val="24"/>
          <w:szCs w:val="24"/>
        </w:rPr>
        <w:t xml:space="preserve">are pentru utilizatorii de toate vârstele: </w:t>
      </w:r>
      <w:r w:rsidRPr="003C665A">
        <w:rPr>
          <w:rFonts w:asciiTheme="majorHAnsi" w:hAnsiTheme="majorHAnsi"/>
          <w:i/>
          <w:iCs/>
          <w:sz w:val="24"/>
          <w:szCs w:val="24"/>
        </w:rPr>
        <w:t>„</w:t>
      </w:r>
      <w:proofErr w:type="spellStart"/>
      <w:r w:rsidRPr="003C665A">
        <w:rPr>
          <w:rFonts w:asciiTheme="majorHAnsi" w:hAnsiTheme="majorHAnsi"/>
          <w:i/>
          <w:iCs/>
          <w:sz w:val="24"/>
          <w:szCs w:val="24"/>
        </w:rPr>
        <w:t>eGraphic</w:t>
      </w:r>
      <w:proofErr w:type="spellEnd"/>
      <w:r w:rsidRPr="003C665A">
        <w:rPr>
          <w:rFonts w:asciiTheme="majorHAnsi" w:hAnsiTheme="majorHAnsi"/>
          <w:i/>
          <w:iCs/>
          <w:sz w:val="24"/>
          <w:szCs w:val="24"/>
        </w:rPr>
        <w:t xml:space="preserve"> Club”</w:t>
      </w:r>
      <w:r w:rsidRPr="003C665A">
        <w:rPr>
          <w:rFonts w:asciiTheme="majorHAnsi" w:hAnsiTheme="majorHAnsi"/>
          <w:sz w:val="24"/>
          <w:szCs w:val="24"/>
        </w:rPr>
        <w:t xml:space="preserve"> pentru adolescen</w:t>
      </w:r>
      <w:r w:rsidR="00B80478" w:rsidRPr="003C665A">
        <w:rPr>
          <w:rFonts w:asciiTheme="majorHAnsi" w:hAnsiTheme="majorHAnsi"/>
          <w:sz w:val="24"/>
          <w:szCs w:val="24"/>
        </w:rPr>
        <w:t>ț</w:t>
      </w:r>
      <w:r w:rsidRPr="003C665A">
        <w:rPr>
          <w:rFonts w:asciiTheme="majorHAnsi" w:hAnsiTheme="majorHAnsi"/>
          <w:sz w:val="24"/>
          <w:szCs w:val="24"/>
        </w:rPr>
        <w:t xml:space="preserve">i organizat de American Corner Cluj-Napoca, ateliere de programare pentru copii </w:t>
      </w:r>
      <w:r w:rsidR="00B80478" w:rsidRPr="003C665A">
        <w:rPr>
          <w:rFonts w:asciiTheme="majorHAnsi" w:hAnsiTheme="majorHAnsi"/>
          <w:sz w:val="24"/>
          <w:szCs w:val="24"/>
        </w:rPr>
        <w:t>ș</w:t>
      </w:r>
      <w:r w:rsidRPr="003C665A">
        <w:rPr>
          <w:rFonts w:asciiTheme="majorHAnsi" w:hAnsiTheme="majorHAnsi"/>
          <w:sz w:val="24"/>
          <w:szCs w:val="24"/>
        </w:rPr>
        <w:t>i adolescen</w:t>
      </w:r>
      <w:r w:rsidR="00B80478" w:rsidRPr="003C665A">
        <w:rPr>
          <w:rFonts w:asciiTheme="majorHAnsi" w:hAnsiTheme="majorHAnsi"/>
          <w:sz w:val="24"/>
          <w:szCs w:val="24"/>
        </w:rPr>
        <w:t>ț</w:t>
      </w:r>
      <w:r w:rsidRPr="003C665A">
        <w:rPr>
          <w:rFonts w:asciiTheme="majorHAnsi" w:hAnsiTheme="majorHAnsi"/>
          <w:sz w:val="24"/>
          <w:szCs w:val="24"/>
        </w:rPr>
        <w:t xml:space="preserve">i, cluburi de limbi străine pentru copii </w:t>
      </w:r>
      <w:r w:rsidR="00B80478" w:rsidRPr="003C665A">
        <w:rPr>
          <w:rFonts w:asciiTheme="majorHAnsi" w:hAnsiTheme="majorHAnsi"/>
          <w:sz w:val="24"/>
          <w:szCs w:val="24"/>
        </w:rPr>
        <w:t>ș</w:t>
      </w:r>
      <w:r w:rsidRPr="003C665A">
        <w:rPr>
          <w:rFonts w:asciiTheme="majorHAnsi" w:hAnsiTheme="majorHAnsi"/>
          <w:sz w:val="24"/>
          <w:szCs w:val="24"/>
        </w:rPr>
        <w:t>i adolescen</w:t>
      </w:r>
      <w:r w:rsidR="00B80478" w:rsidRPr="003C665A">
        <w:rPr>
          <w:rFonts w:asciiTheme="majorHAnsi" w:hAnsiTheme="majorHAnsi"/>
          <w:sz w:val="24"/>
          <w:szCs w:val="24"/>
        </w:rPr>
        <w:t>ț</w:t>
      </w:r>
      <w:r w:rsidRPr="003C665A">
        <w:rPr>
          <w:rFonts w:asciiTheme="majorHAnsi" w:hAnsiTheme="majorHAnsi"/>
          <w:sz w:val="24"/>
          <w:szCs w:val="24"/>
        </w:rPr>
        <w:t xml:space="preserve">i, </w:t>
      </w:r>
      <w:r w:rsidRPr="003C665A">
        <w:rPr>
          <w:rFonts w:asciiTheme="majorHAnsi" w:hAnsiTheme="majorHAnsi"/>
          <w:bCs/>
          <w:i/>
          <w:iCs/>
          <w:sz w:val="24"/>
          <w:szCs w:val="24"/>
        </w:rPr>
        <w:t>Clubul de conversa</w:t>
      </w:r>
      <w:r w:rsidR="00B80478" w:rsidRPr="003C665A">
        <w:rPr>
          <w:rFonts w:asciiTheme="majorHAnsi" w:hAnsiTheme="majorHAnsi"/>
          <w:bCs/>
          <w:i/>
          <w:iCs/>
          <w:sz w:val="24"/>
          <w:szCs w:val="24"/>
        </w:rPr>
        <w:t>ț</w:t>
      </w:r>
      <w:r w:rsidRPr="003C665A">
        <w:rPr>
          <w:rFonts w:asciiTheme="majorHAnsi" w:hAnsiTheme="majorHAnsi"/>
          <w:bCs/>
          <w:i/>
          <w:iCs/>
          <w:sz w:val="24"/>
          <w:szCs w:val="24"/>
        </w:rPr>
        <w:t>ie în limba română</w:t>
      </w:r>
      <w:r w:rsidRPr="003C665A">
        <w:rPr>
          <w:rFonts w:asciiTheme="majorHAnsi" w:hAnsiTheme="majorHAnsi"/>
          <w:i/>
          <w:sz w:val="24"/>
          <w:szCs w:val="24"/>
        </w:rPr>
        <w:t xml:space="preserve"> </w:t>
      </w:r>
      <w:r w:rsidRPr="003C665A">
        <w:rPr>
          <w:rFonts w:asciiTheme="majorHAnsi" w:hAnsiTheme="majorHAnsi"/>
          <w:sz w:val="24"/>
          <w:szCs w:val="24"/>
        </w:rPr>
        <w:t xml:space="preserve">dedicată copiilor de etnie maghiară, </w:t>
      </w:r>
      <w:r w:rsidRPr="003C665A">
        <w:rPr>
          <w:rFonts w:asciiTheme="majorHAnsi" w:hAnsiTheme="majorHAnsi"/>
          <w:i/>
          <w:iCs/>
          <w:sz w:val="24"/>
          <w:szCs w:val="24"/>
        </w:rPr>
        <w:t xml:space="preserve">Cursul de antreprenoriat social si management de proiect pentru tineri (14-20 de ani) „Provoacă viitorul: Fii antreprenor!” </w:t>
      </w:r>
      <w:r w:rsidRPr="003C665A">
        <w:rPr>
          <w:rFonts w:asciiTheme="majorHAnsi" w:hAnsiTheme="majorHAnsi"/>
          <w:sz w:val="24"/>
          <w:szCs w:val="24"/>
        </w:rPr>
        <w:t xml:space="preserve">organizat de American Corner Cluj-Napoca, </w:t>
      </w:r>
      <w:r w:rsidRPr="003C665A">
        <w:rPr>
          <w:rFonts w:asciiTheme="majorHAnsi" w:hAnsiTheme="majorHAnsi"/>
          <w:i/>
          <w:sz w:val="24"/>
          <w:szCs w:val="24"/>
        </w:rPr>
        <w:t>Clubul de bricolaj pentru adul</w:t>
      </w:r>
      <w:r w:rsidR="00B80478" w:rsidRPr="003C665A">
        <w:rPr>
          <w:rFonts w:asciiTheme="majorHAnsi" w:hAnsiTheme="majorHAnsi"/>
          <w:i/>
          <w:sz w:val="24"/>
          <w:szCs w:val="24"/>
        </w:rPr>
        <w:t>ț</w:t>
      </w:r>
      <w:r w:rsidRPr="003C665A">
        <w:rPr>
          <w:rFonts w:asciiTheme="majorHAnsi" w:hAnsiTheme="majorHAnsi"/>
          <w:i/>
          <w:sz w:val="24"/>
          <w:szCs w:val="24"/>
        </w:rPr>
        <w:t>i</w:t>
      </w:r>
      <w:r w:rsidRPr="003C665A">
        <w:rPr>
          <w:rFonts w:asciiTheme="majorHAnsi" w:hAnsiTheme="majorHAnsi"/>
          <w:iCs/>
          <w:sz w:val="24"/>
          <w:szCs w:val="24"/>
        </w:rPr>
        <w:t xml:space="preserve"> etc.</w:t>
      </w:r>
    </w:p>
    <w:p w:rsidR="00B00467" w:rsidRPr="003C665A" w:rsidRDefault="00B00467" w:rsidP="00196490">
      <w:pPr>
        <w:pStyle w:val="ListParagraph"/>
        <w:spacing w:before="0" w:after="0"/>
        <w:ind w:left="0" w:firstLine="720"/>
        <w:jc w:val="both"/>
        <w:rPr>
          <w:rFonts w:asciiTheme="majorHAnsi" w:hAnsiTheme="majorHAnsi"/>
          <w:sz w:val="24"/>
          <w:szCs w:val="24"/>
        </w:rPr>
      </w:pPr>
      <w:r w:rsidRPr="003C665A">
        <w:rPr>
          <w:rFonts w:asciiTheme="majorHAnsi" w:hAnsiTheme="majorHAnsi"/>
          <w:bCs/>
          <w:iCs/>
          <w:sz w:val="24"/>
          <w:szCs w:val="24"/>
        </w:rPr>
        <w:t>În vederea cre</w:t>
      </w:r>
      <w:r w:rsidR="00B80478" w:rsidRPr="003C665A">
        <w:rPr>
          <w:rFonts w:asciiTheme="majorHAnsi" w:hAnsiTheme="majorHAnsi"/>
          <w:bCs/>
          <w:iCs/>
          <w:sz w:val="24"/>
          <w:szCs w:val="24"/>
        </w:rPr>
        <w:t>ș</w:t>
      </w:r>
      <w:r w:rsidRPr="003C665A">
        <w:rPr>
          <w:rFonts w:asciiTheme="majorHAnsi" w:hAnsiTheme="majorHAnsi"/>
          <w:bCs/>
          <w:iCs/>
          <w:sz w:val="24"/>
          <w:szCs w:val="24"/>
        </w:rPr>
        <w:t>terii gradului de incluziune socială în comunitatea municipiului Cluj-Napoca prin furnizarea de servicii pentru categoriile defavorizate din Cluj-Napoca au fost organizate următoarele activită</w:t>
      </w:r>
      <w:r w:rsidR="00B80478" w:rsidRPr="003C665A">
        <w:rPr>
          <w:rFonts w:asciiTheme="majorHAnsi" w:hAnsiTheme="majorHAnsi"/>
          <w:bCs/>
          <w:iCs/>
          <w:sz w:val="24"/>
          <w:szCs w:val="24"/>
        </w:rPr>
        <w:t>ț</w:t>
      </w:r>
      <w:r w:rsidRPr="003C665A">
        <w:rPr>
          <w:rFonts w:asciiTheme="majorHAnsi" w:hAnsiTheme="majorHAnsi"/>
          <w:bCs/>
          <w:iCs/>
          <w:sz w:val="24"/>
          <w:szCs w:val="24"/>
        </w:rPr>
        <w:t>i:</w:t>
      </w:r>
    </w:p>
    <w:p w:rsidR="00B00467" w:rsidRPr="003C665A" w:rsidRDefault="00B00467" w:rsidP="00196490">
      <w:pPr>
        <w:numPr>
          <w:ilvl w:val="0"/>
          <w:numId w:val="17"/>
        </w:numPr>
        <w:suppressAutoHyphens/>
        <w:spacing w:before="0" w:after="0"/>
        <w:ind w:left="0" w:firstLine="720"/>
        <w:jc w:val="both"/>
        <w:rPr>
          <w:rFonts w:asciiTheme="majorHAnsi" w:hAnsiTheme="majorHAnsi"/>
          <w:bCs/>
          <w:iCs/>
          <w:sz w:val="24"/>
          <w:szCs w:val="24"/>
        </w:rPr>
      </w:pPr>
      <w:r w:rsidRPr="003C665A">
        <w:rPr>
          <w:rFonts w:asciiTheme="majorHAnsi" w:hAnsiTheme="majorHAnsi"/>
          <w:sz w:val="24"/>
          <w:szCs w:val="24"/>
        </w:rPr>
        <w:lastRenderedPageBreak/>
        <w:t>activită</w:t>
      </w:r>
      <w:r w:rsidR="00B80478" w:rsidRPr="003C665A">
        <w:rPr>
          <w:rFonts w:asciiTheme="majorHAnsi" w:hAnsiTheme="majorHAnsi"/>
          <w:sz w:val="24"/>
          <w:szCs w:val="24"/>
        </w:rPr>
        <w:t>ț</w:t>
      </w:r>
      <w:r w:rsidRPr="003C665A">
        <w:rPr>
          <w:rFonts w:asciiTheme="majorHAnsi" w:hAnsiTheme="majorHAnsi"/>
          <w:sz w:val="24"/>
          <w:szCs w:val="24"/>
        </w:rPr>
        <w:t>i de lectură (poezii, proză u</w:t>
      </w:r>
      <w:r w:rsidR="00B80478" w:rsidRPr="003C665A">
        <w:rPr>
          <w:rFonts w:asciiTheme="majorHAnsi" w:hAnsiTheme="majorHAnsi"/>
          <w:sz w:val="24"/>
          <w:szCs w:val="24"/>
        </w:rPr>
        <w:t>ș</w:t>
      </w:r>
      <w:r w:rsidRPr="003C665A">
        <w:rPr>
          <w:rFonts w:asciiTheme="majorHAnsi" w:hAnsiTheme="majorHAnsi"/>
          <w:sz w:val="24"/>
          <w:szCs w:val="24"/>
        </w:rPr>
        <w:t>oară, autori români solicita</w:t>
      </w:r>
      <w:r w:rsidR="00B80478" w:rsidRPr="003C665A">
        <w:rPr>
          <w:rFonts w:asciiTheme="majorHAnsi" w:hAnsiTheme="majorHAnsi"/>
          <w:sz w:val="24"/>
          <w:szCs w:val="24"/>
        </w:rPr>
        <w:t>ț</w:t>
      </w:r>
      <w:r w:rsidRPr="003C665A">
        <w:rPr>
          <w:rFonts w:asciiTheme="majorHAnsi" w:hAnsiTheme="majorHAnsi"/>
          <w:sz w:val="24"/>
          <w:szCs w:val="24"/>
        </w:rPr>
        <w:t>i), jocuri de masă (</w:t>
      </w:r>
      <w:r w:rsidR="00B80478" w:rsidRPr="003C665A">
        <w:rPr>
          <w:rFonts w:asciiTheme="majorHAnsi" w:hAnsiTheme="majorHAnsi"/>
          <w:sz w:val="24"/>
          <w:szCs w:val="24"/>
        </w:rPr>
        <w:t>ș</w:t>
      </w:r>
      <w:r w:rsidRPr="003C665A">
        <w:rPr>
          <w:rFonts w:asciiTheme="majorHAnsi" w:hAnsiTheme="majorHAnsi"/>
          <w:sz w:val="24"/>
          <w:szCs w:val="24"/>
        </w:rPr>
        <w:t>ah, căr</w:t>
      </w:r>
      <w:r w:rsidR="00B80478" w:rsidRPr="003C665A">
        <w:rPr>
          <w:rFonts w:asciiTheme="majorHAnsi" w:hAnsiTheme="majorHAnsi"/>
          <w:sz w:val="24"/>
          <w:szCs w:val="24"/>
        </w:rPr>
        <w:t>ț</w:t>
      </w:r>
      <w:r w:rsidRPr="003C665A">
        <w:rPr>
          <w:rFonts w:asciiTheme="majorHAnsi" w:hAnsiTheme="majorHAnsi"/>
          <w:sz w:val="24"/>
          <w:szCs w:val="24"/>
        </w:rPr>
        <w:t>i, remi), socializare la Căminul de bătrâni „</w:t>
      </w:r>
      <w:proofErr w:type="spellStart"/>
      <w:r w:rsidRPr="003C665A">
        <w:rPr>
          <w:rFonts w:asciiTheme="majorHAnsi" w:hAnsiTheme="majorHAnsi"/>
          <w:sz w:val="24"/>
          <w:szCs w:val="24"/>
        </w:rPr>
        <w:t>Capernaum</w:t>
      </w:r>
      <w:proofErr w:type="spellEnd"/>
      <w:r w:rsidRPr="003C665A">
        <w:rPr>
          <w:rFonts w:asciiTheme="majorHAnsi" w:hAnsiTheme="majorHAnsi"/>
          <w:sz w:val="24"/>
          <w:szCs w:val="24"/>
        </w:rPr>
        <w:t xml:space="preserve">”, cu ajutorul  voluntarilor </w:t>
      </w:r>
      <w:r w:rsidRPr="003C665A">
        <w:rPr>
          <w:rFonts w:asciiTheme="majorHAnsi" w:hAnsiTheme="majorHAnsi"/>
          <w:bCs/>
          <w:sz w:val="24"/>
          <w:szCs w:val="24"/>
        </w:rPr>
        <w:t xml:space="preserve">programului </w:t>
      </w:r>
      <w:r w:rsidRPr="003C665A">
        <w:rPr>
          <w:rFonts w:asciiTheme="majorHAnsi" w:hAnsiTheme="majorHAnsi"/>
          <w:bCs/>
          <w:i/>
          <w:iCs/>
          <w:sz w:val="24"/>
          <w:szCs w:val="24"/>
        </w:rPr>
        <w:t xml:space="preserve">„Implică-te </w:t>
      </w:r>
      <w:r w:rsidR="00B80478" w:rsidRPr="003C665A">
        <w:rPr>
          <w:rFonts w:asciiTheme="majorHAnsi" w:hAnsiTheme="majorHAnsi"/>
          <w:bCs/>
          <w:i/>
          <w:iCs/>
          <w:sz w:val="24"/>
          <w:szCs w:val="24"/>
        </w:rPr>
        <w:t>ș</w:t>
      </w:r>
      <w:r w:rsidRPr="003C665A">
        <w:rPr>
          <w:rFonts w:asciiTheme="majorHAnsi" w:hAnsiTheme="majorHAnsi"/>
          <w:bCs/>
          <w:i/>
          <w:iCs/>
          <w:sz w:val="24"/>
          <w:szCs w:val="24"/>
        </w:rPr>
        <w:t>i dăruie</w:t>
      </w:r>
      <w:r w:rsidR="00B80478" w:rsidRPr="003C665A">
        <w:rPr>
          <w:rFonts w:asciiTheme="majorHAnsi" w:hAnsiTheme="majorHAnsi"/>
          <w:bCs/>
          <w:i/>
          <w:iCs/>
          <w:sz w:val="24"/>
          <w:szCs w:val="24"/>
        </w:rPr>
        <w:t>ș</w:t>
      </w:r>
      <w:r w:rsidRPr="003C665A">
        <w:rPr>
          <w:rFonts w:asciiTheme="majorHAnsi" w:hAnsiTheme="majorHAnsi"/>
          <w:bCs/>
          <w:i/>
          <w:iCs/>
          <w:sz w:val="24"/>
          <w:szCs w:val="24"/>
        </w:rPr>
        <w:t>te. Fii voluntar!”;</w:t>
      </w:r>
    </w:p>
    <w:p w:rsidR="00B00467" w:rsidRPr="003C665A" w:rsidRDefault="00B00467" w:rsidP="00196490">
      <w:pPr>
        <w:numPr>
          <w:ilvl w:val="0"/>
          <w:numId w:val="17"/>
        </w:numPr>
        <w:suppressAutoHyphens/>
        <w:spacing w:before="0" w:after="0"/>
        <w:ind w:left="0" w:firstLine="720"/>
        <w:jc w:val="both"/>
        <w:rPr>
          <w:rFonts w:asciiTheme="majorHAnsi" w:hAnsiTheme="majorHAnsi"/>
          <w:bCs/>
          <w:iCs/>
          <w:sz w:val="24"/>
          <w:szCs w:val="24"/>
        </w:rPr>
      </w:pPr>
      <w:r w:rsidRPr="003C665A">
        <w:rPr>
          <w:rFonts w:asciiTheme="majorHAnsi" w:hAnsiTheme="majorHAnsi"/>
          <w:sz w:val="24"/>
          <w:szCs w:val="24"/>
        </w:rPr>
        <w:t xml:space="preserve">cursul </w:t>
      </w:r>
      <w:proofErr w:type="spellStart"/>
      <w:r w:rsidRPr="003C665A">
        <w:rPr>
          <w:rFonts w:asciiTheme="majorHAnsi" w:hAnsiTheme="majorHAnsi"/>
          <w:i/>
          <w:iCs/>
          <w:sz w:val="24"/>
          <w:szCs w:val="24"/>
        </w:rPr>
        <w:t>SuperSeniori</w:t>
      </w:r>
      <w:proofErr w:type="spellEnd"/>
      <w:r w:rsidRPr="003C665A">
        <w:rPr>
          <w:rFonts w:asciiTheme="majorHAnsi" w:hAnsiTheme="majorHAnsi"/>
          <w:i/>
          <w:iCs/>
          <w:sz w:val="24"/>
          <w:szCs w:val="24"/>
        </w:rPr>
        <w:t xml:space="preserve"> </w:t>
      </w:r>
      <w:proofErr w:type="spellStart"/>
      <w:r w:rsidRPr="003C665A">
        <w:rPr>
          <w:rFonts w:asciiTheme="majorHAnsi" w:hAnsiTheme="majorHAnsi"/>
          <w:i/>
          <w:iCs/>
          <w:sz w:val="24"/>
          <w:szCs w:val="24"/>
        </w:rPr>
        <w:t>speaking</w:t>
      </w:r>
      <w:proofErr w:type="spellEnd"/>
      <w:r w:rsidRPr="003C665A">
        <w:rPr>
          <w:rFonts w:asciiTheme="majorHAnsi" w:hAnsiTheme="majorHAnsi"/>
          <w:i/>
          <w:iCs/>
          <w:sz w:val="24"/>
          <w:szCs w:val="24"/>
        </w:rPr>
        <w:t xml:space="preserve"> </w:t>
      </w:r>
      <w:proofErr w:type="spellStart"/>
      <w:r w:rsidRPr="003C665A">
        <w:rPr>
          <w:rFonts w:asciiTheme="majorHAnsi" w:hAnsiTheme="majorHAnsi"/>
          <w:i/>
          <w:iCs/>
          <w:sz w:val="24"/>
          <w:szCs w:val="24"/>
        </w:rPr>
        <w:t>english</w:t>
      </w:r>
      <w:proofErr w:type="spellEnd"/>
      <w:r w:rsidRPr="003C665A">
        <w:rPr>
          <w:rFonts w:asciiTheme="majorHAnsi" w:hAnsiTheme="majorHAnsi"/>
          <w:i/>
          <w:iCs/>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i curs de limba japoneză pentru</w:t>
      </w:r>
      <w:r w:rsidRPr="003C665A">
        <w:rPr>
          <w:rFonts w:asciiTheme="majorHAnsi" w:hAnsiTheme="majorHAnsi"/>
          <w:i/>
          <w:iCs/>
          <w:sz w:val="24"/>
          <w:szCs w:val="24"/>
        </w:rPr>
        <w:t xml:space="preserve"> </w:t>
      </w:r>
      <w:r w:rsidRPr="003C665A">
        <w:rPr>
          <w:rFonts w:asciiTheme="majorHAnsi" w:hAnsiTheme="majorHAnsi"/>
          <w:sz w:val="24"/>
          <w:szCs w:val="24"/>
        </w:rPr>
        <w:t xml:space="preserve">seniorii Centrului de Zi pentru Vârstnici nr. 1 Cluj-Napoca, cu ajutorul  voluntarilor </w:t>
      </w:r>
      <w:r w:rsidRPr="003C665A">
        <w:rPr>
          <w:rFonts w:asciiTheme="majorHAnsi" w:hAnsiTheme="majorHAnsi"/>
          <w:bCs/>
          <w:sz w:val="24"/>
          <w:szCs w:val="24"/>
        </w:rPr>
        <w:t xml:space="preserve">programului </w:t>
      </w:r>
      <w:r w:rsidRPr="003C665A">
        <w:rPr>
          <w:rFonts w:asciiTheme="majorHAnsi" w:hAnsiTheme="majorHAnsi"/>
          <w:bCs/>
          <w:i/>
          <w:iCs/>
          <w:sz w:val="24"/>
          <w:szCs w:val="24"/>
        </w:rPr>
        <w:t xml:space="preserve">„Implică-te </w:t>
      </w:r>
      <w:r w:rsidR="00B80478" w:rsidRPr="003C665A">
        <w:rPr>
          <w:rFonts w:asciiTheme="majorHAnsi" w:hAnsiTheme="majorHAnsi"/>
          <w:bCs/>
          <w:i/>
          <w:iCs/>
          <w:sz w:val="24"/>
          <w:szCs w:val="24"/>
        </w:rPr>
        <w:t>ș</w:t>
      </w:r>
      <w:r w:rsidRPr="003C665A">
        <w:rPr>
          <w:rFonts w:asciiTheme="majorHAnsi" w:hAnsiTheme="majorHAnsi"/>
          <w:bCs/>
          <w:i/>
          <w:iCs/>
          <w:sz w:val="24"/>
          <w:szCs w:val="24"/>
        </w:rPr>
        <w:t>i dăruie</w:t>
      </w:r>
      <w:r w:rsidR="00B80478" w:rsidRPr="003C665A">
        <w:rPr>
          <w:rFonts w:asciiTheme="majorHAnsi" w:hAnsiTheme="majorHAnsi"/>
          <w:bCs/>
          <w:i/>
          <w:iCs/>
          <w:sz w:val="24"/>
          <w:szCs w:val="24"/>
        </w:rPr>
        <w:t>ș</w:t>
      </w:r>
      <w:r w:rsidRPr="003C665A">
        <w:rPr>
          <w:rFonts w:asciiTheme="majorHAnsi" w:hAnsiTheme="majorHAnsi"/>
          <w:bCs/>
          <w:i/>
          <w:iCs/>
          <w:sz w:val="24"/>
          <w:szCs w:val="24"/>
        </w:rPr>
        <w:t>te. Fii voluntar!”;</w:t>
      </w:r>
    </w:p>
    <w:p w:rsidR="00B00467" w:rsidRPr="003C665A" w:rsidRDefault="00B00467" w:rsidP="00196490">
      <w:pPr>
        <w:numPr>
          <w:ilvl w:val="0"/>
          <w:numId w:val="17"/>
        </w:numPr>
        <w:suppressAutoHyphens/>
        <w:spacing w:before="0" w:after="0"/>
        <w:ind w:left="0" w:firstLine="720"/>
        <w:jc w:val="both"/>
        <w:rPr>
          <w:rFonts w:asciiTheme="majorHAnsi" w:hAnsiTheme="majorHAnsi"/>
          <w:bCs/>
          <w:iCs/>
          <w:sz w:val="24"/>
          <w:szCs w:val="24"/>
        </w:rPr>
      </w:pPr>
      <w:r w:rsidRPr="003C665A">
        <w:rPr>
          <w:rFonts w:asciiTheme="majorHAnsi" w:hAnsiTheme="majorHAnsi"/>
          <w:i/>
          <w:sz w:val="24"/>
          <w:szCs w:val="24"/>
        </w:rPr>
        <w:t xml:space="preserve">Clubul on-line de lectură </w:t>
      </w:r>
      <w:r w:rsidRPr="003C665A">
        <w:rPr>
          <w:rFonts w:asciiTheme="majorHAnsi" w:hAnsiTheme="majorHAnsi"/>
          <w:iCs/>
          <w:sz w:val="24"/>
          <w:szCs w:val="24"/>
        </w:rPr>
        <w:t>pentru seniorii Centrul de zi pentru vârstnici nr. 1 din Cluj-Napoca</w:t>
      </w:r>
      <w:r w:rsidRPr="003C665A">
        <w:rPr>
          <w:rFonts w:asciiTheme="majorHAnsi" w:hAnsiTheme="majorHAnsi"/>
          <w:i/>
          <w:sz w:val="24"/>
          <w:szCs w:val="24"/>
        </w:rPr>
        <w:t xml:space="preserve"> </w:t>
      </w:r>
      <w:r w:rsidRPr="003C665A">
        <w:rPr>
          <w:rFonts w:asciiTheme="majorHAnsi" w:hAnsiTheme="majorHAnsi"/>
          <w:sz w:val="24"/>
          <w:szCs w:val="24"/>
        </w:rPr>
        <w:t xml:space="preserve">cu ajutorul voluntarilor </w:t>
      </w:r>
      <w:r w:rsidRPr="003C665A">
        <w:rPr>
          <w:rFonts w:asciiTheme="majorHAnsi" w:hAnsiTheme="majorHAnsi"/>
          <w:bCs/>
          <w:sz w:val="24"/>
          <w:szCs w:val="24"/>
        </w:rPr>
        <w:t xml:space="preserve">programului </w:t>
      </w:r>
      <w:r w:rsidRPr="003C665A">
        <w:rPr>
          <w:rFonts w:asciiTheme="majorHAnsi" w:hAnsiTheme="majorHAnsi"/>
          <w:bCs/>
          <w:i/>
          <w:iCs/>
          <w:sz w:val="24"/>
          <w:szCs w:val="24"/>
        </w:rPr>
        <w:t xml:space="preserve">„Implică-te </w:t>
      </w:r>
      <w:r w:rsidR="00B80478" w:rsidRPr="003C665A">
        <w:rPr>
          <w:rFonts w:asciiTheme="majorHAnsi" w:hAnsiTheme="majorHAnsi"/>
          <w:bCs/>
          <w:i/>
          <w:iCs/>
          <w:sz w:val="24"/>
          <w:szCs w:val="24"/>
        </w:rPr>
        <w:t>ș</w:t>
      </w:r>
      <w:r w:rsidRPr="003C665A">
        <w:rPr>
          <w:rFonts w:asciiTheme="majorHAnsi" w:hAnsiTheme="majorHAnsi"/>
          <w:bCs/>
          <w:i/>
          <w:iCs/>
          <w:sz w:val="24"/>
          <w:szCs w:val="24"/>
        </w:rPr>
        <w:t>i dăruie</w:t>
      </w:r>
      <w:r w:rsidR="00B80478" w:rsidRPr="003C665A">
        <w:rPr>
          <w:rFonts w:asciiTheme="majorHAnsi" w:hAnsiTheme="majorHAnsi"/>
          <w:bCs/>
          <w:i/>
          <w:iCs/>
          <w:sz w:val="24"/>
          <w:szCs w:val="24"/>
        </w:rPr>
        <w:t>ș</w:t>
      </w:r>
      <w:r w:rsidRPr="003C665A">
        <w:rPr>
          <w:rFonts w:asciiTheme="majorHAnsi" w:hAnsiTheme="majorHAnsi"/>
          <w:bCs/>
          <w:i/>
          <w:iCs/>
          <w:sz w:val="24"/>
          <w:szCs w:val="24"/>
        </w:rPr>
        <w:t>te. Fii voluntar!”;</w:t>
      </w:r>
    </w:p>
    <w:p w:rsidR="00B00467" w:rsidRPr="003C665A" w:rsidRDefault="00B00467" w:rsidP="00196490">
      <w:pPr>
        <w:numPr>
          <w:ilvl w:val="0"/>
          <w:numId w:val="17"/>
        </w:numPr>
        <w:suppressAutoHyphens/>
        <w:spacing w:before="0" w:after="0"/>
        <w:ind w:left="0" w:firstLine="720"/>
        <w:jc w:val="both"/>
        <w:rPr>
          <w:rFonts w:asciiTheme="majorHAnsi" w:hAnsiTheme="majorHAnsi"/>
          <w:bCs/>
          <w:iCs/>
          <w:sz w:val="24"/>
          <w:szCs w:val="24"/>
        </w:rPr>
      </w:pPr>
      <w:r w:rsidRPr="003C665A">
        <w:rPr>
          <w:rFonts w:asciiTheme="majorHAnsi" w:hAnsiTheme="majorHAnsi"/>
          <w:sz w:val="24"/>
          <w:szCs w:val="24"/>
        </w:rPr>
        <w:t>serviciul de discu</w:t>
      </w:r>
      <w:r w:rsidR="00B80478" w:rsidRPr="003C665A">
        <w:rPr>
          <w:rFonts w:asciiTheme="majorHAnsi" w:hAnsiTheme="majorHAnsi"/>
          <w:sz w:val="24"/>
          <w:szCs w:val="24"/>
        </w:rPr>
        <w:t>ț</w:t>
      </w:r>
      <w:r w:rsidRPr="003C665A">
        <w:rPr>
          <w:rFonts w:asciiTheme="majorHAnsi" w:hAnsiTheme="majorHAnsi"/>
          <w:sz w:val="24"/>
          <w:szCs w:val="24"/>
        </w:rPr>
        <w:t>ii telefonice pentru vârstnici afla</w:t>
      </w:r>
      <w:r w:rsidR="00B80478" w:rsidRPr="003C665A">
        <w:rPr>
          <w:rFonts w:asciiTheme="majorHAnsi" w:hAnsiTheme="majorHAnsi"/>
          <w:sz w:val="24"/>
          <w:szCs w:val="24"/>
        </w:rPr>
        <w:t>ț</w:t>
      </w:r>
      <w:r w:rsidRPr="003C665A">
        <w:rPr>
          <w:rFonts w:asciiTheme="majorHAnsi" w:hAnsiTheme="majorHAnsi"/>
          <w:sz w:val="24"/>
          <w:szCs w:val="24"/>
        </w:rPr>
        <w:t>i în singurătate a presupus 20 de conversa</w:t>
      </w:r>
      <w:r w:rsidR="00B80478" w:rsidRPr="003C665A">
        <w:rPr>
          <w:rFonts w:asciiTheme="majorHAnsi" w:hAnsiTheme="majorHAnsi"/>
          <w:sz w:val="24"/>
          <w:szCs w:val="24"/>
        </w:rPr>
        <w:t>ț</w:t>
      </w:r>
      <w:r w:rsidRPr="003C665A">
        <w:rPr>
          <w:rFonts w:asciiTheme="majorHAnsi" w:hAnsiTheme="majorHAnsi"/>
          <w:sz w:val="24"/>
          <w:szCs w:val="24"/>
        </w:rPr>
        <w:t xml:space="preserve">ii </w:t>
      </w:r>
      <w:r w:rsidR="00B80478" w:rsidRPr="003C665A">
        <w:rPr>
          <w:rFonts w:asciiTheme="majorHAnsi" w:hAnsiTheme="majorHAnsi"/>
          <w:sz w:val="24"/>
          <w:szCs w:val="24"/>
        </w:rPr>
        <w:t>ș</w:t>
      </w:r>
      <w:r w:rsidRPr="003C665A">
        <w:rPr>
          <w:rFonts w:asciiTheme="majorHAnsi" w:hAnsiTheme="majorHAnsi"/>
          <w:sz w:val="24"/>
          <w:szCs w:val="24"/>
        </w:rPr>
        <w:t>i 40 de participan</w:t>
      </w:r>
      <w:r w:rsidR="00B80478" w:rsidRPr="003C665A">
        <w:rPr>
          <w:rFonts w:asciiTheme="majorHAnsi" w:hAnsiTheme="majorHAnsi"/>
          <w:sz w:val="24"/>
          <w:szCs w:val="24"/>
        </w:rPr>
        <w:t>ț</w:t>
      </w:r>
      <w:r w:rsidRPr="003C665A">
        <w:rPr>
          <w:rFonts w:asciiTheme="majorHAnsi" w:hAnsiTheme="majorHAnsi"/>
          <w:sz w:val="24"/>
          <w:szCs w:val="24"/>
        </w:rPr>
        <w:t xml:space="preserve">i, cu ajutorul  voluntarilor </w:t>
      </w:r>
      <w:r w:rsidRPr="003C665A">
        <w:rPr>
          <w:rFonts w:asciiTheme="majorHAnsi" w:hAnsiTheme="majorHAnsi"/>
          <w:bCs/>
          <w:sz w:val="24"/>
          <w:szCs w:val="24"/>
        </w:rPr>
        <w:t xml:space="preserve">programului </w:t>
      </w:r>
      <w:r w:rsidRPr="003C665A">
        <w:rPr>
          <w:rFonts w:asciiTheme="majorHAnsi" w:hAnsiTheme="majorHAnsi"/>
          <w:bCs/>
          <w:i/>
          <w:iCs/>
          <w:sz w:val="24"/>
          <w:szCs w:val="24"/>
        </w:rPr>
        <w:t xml:space="preserve">„Implică-te </w:t>
      </w:r>
      <w:r w:rsidR="00B80478" w:rsidRPr="003C665A">
        <w:rPr>
          <w:rFonts w:asciiTheme="majorHAnsi" w:hAnsiTheme="majorHAnsi"/>
          <w:bCs/>
          <w:i/>
          <w:iCs/>
          <w:sz w:val="24"/>
          <w:szCs w:val="24"/>
        </w:rPr>
        <w:t>ș</w:t>
      </w:r>
      <w:r w:rsidRPr="003C665A">
        <w:rPr>
          <w:rFonts w:asciiTheme="majorHAnsi" w:hAnsiTheme="majorHAnsi"/>
          <w:bCs/>
          <w:i/>
          <w:iCs/>
          <w:sz w:val="24"/>
          <w:szCs w:val="24"/>
        </w:rPr>
        <w:t>i dăruie</w:t>
      </w:r>
      <w:r w:rsidR="00B80478" w:rsidRPr="003C665A">
        <w:rPr>
          <w:rFonts w:asciiTheme="majorHAnsi" w:hAnsiTheme="majorHAnsi"/>
          <w:bCs/>
          <w:i/>
          <w:iCs/>
          <w:sz w:val="24"/>
          <w:szCs w:val="24"/>
        </w:rPr>
        <w:t>ș</w:t>
      </w:r>
      <w:r w:rsidRPr="003C665A">
        <w:rPr>
          <w:rFonts w:asciiTheme="majorHAnsi" w:hAnsiTheme="majorHAnsi"/>
          <w:bCs/>
          <w:i/>
          <w:iCs/>
          <w:sz w:val="24"/>
          <w:szCs w:val="24"/>
        </w:rPr>
        <w:t>te. Fii voluntar!”;</w:t>
      </w:r>
    </w:p>
    <w:p w:rsidR="00B00467" w:rsidRPr="003C665A" w:rsidRDefault="00B00467" w:rsidP="00196490">
      <w:pPr>
        <w:numPr>
          <w:ilvl w:val="0"/>
          <w:numId w:val="17"/>
        </w:numPr>
        <w:suppressAutoHyphens/>
        <w:spacing w:before="0" w:after="0"/>
        <w:ind w:left="0" w:firstLine="720"/>
        <w:jc w:val="both"/>
        <w:rPr>
          <w:rFonts w:asciiTheme="majorHAnsi" w:hAnsiTheme="majorHAnsi"/>
          <w:bCs/>
          <w:iCs/>
          <w:sz w:val="24"/>
          <w:szCs w:val="24"/>
        </w:rPr>
      </w:pPr>
      <w:r w:rsidRPr="003C665A">
        <w:rPr>
          <w:rFonts w:asciiTheme="majorHAnsi" w:hAnsiTheme="majorHAnsi"/>
          <w:bCs/>
          <w:sz w:val="24"/>
          <w:szCs w:val="24"/>
        </w:rPr>
        <w:t xml:space="preserve">cursul </w:t>
      </w:r>
      <w:r w:rsidRPr="003C665A">
        <w:rPr>
          <w:rFonts w:asciiTheme="majorHAnsi" w:hAnsiTheme="majorHAnsi"/>
          <w:bCs/>
          <w:i/>
          <w:iCs/>
          <w:sz w:val="24"/>
          <w:szCs w:val="24"/>
        </w:rPr>
        <w:t xml:space="preserve">Seniorii </w:t>
      </w:r>
      <w:r w:rsidR="00B80478" w:rsidRPr="003C665A">
        <w:rPr>
          <w:rFonts w:asciiTheme="majorHAnsi" w:hAnsiTheme="majorHAnsi"/>
          <w:bCs/>
          <w:i/>
          <w:iCs/>
          <w:sz w:val="24"/>
          <w:szCs w:val="24"/>
        </w:rPr>
        <w:t>ș</w:t>
      </w:r>
      <w:r w:rsidRPr="003C665A">
        <w:rPr>
          <w:rFonts w:asciiTheme="majorHAnsi" w:hAnsiTheme="majorHAnsi"/>
          <w:bCs/>
          <w:i/>
          <w:iCs/>
          <w:sz w:val="24"/>
          <w:szCs w:val="24"/>
        </w:rPr>
        <w:t>i calculatorul</w:t>
      </w:r>
      <w:r w:rsidRPr="003C665A">
        <w:rPr>
          <w:rFonts w:asciiTheme="majorHAnsi" w:hAnsiTheme="majorHAnsi"/>
          <w:bCs/>
          <w:sz w:val="24"/>
          <w:szCs w:val="24"/>
        </w:rPr>
        <w:t xml:space="preserve"> organizat la sediul central</w:t>
      </w:r>
      <w:r w:rsidRPr="003C665A">
        <w:rPr>
          <w:rFonts w:asciiTheme="majorHAnsi" w:hAnsiTheme="majorHAnsi"/>
          <w:sz w:val="24"/>
          <w:szCs w:val="24"/>
        </w:rPr>
        <w:t xml:space="preserve"> care are ca scop organizarea unor activită</w:t>
      </w:r>
      <w:r w:rsidR="00B80478" w:rsidRPr="003C665A">
        <w:rPr>
          <w:rFonts w:asciiTheme="majorHAnsi" w:hAnsiTheme="majorHAnsi"/>
          <w:sz w:val="24"/>
          <w:szCs w:val="24"/>
        </w:rPr>
        <w:t>ț</w:t>
      </w:r>
      <w:r w:rsidRPr="003C665A">
        <w:rPr>
          <w:rFonts w:asciiTheme="majorHAnsi" w:hAnsiTheme="majorHAnsi"/>
          <w:sz w:val="24"/>
          <w:szCs w:val="24"/>
        </w:rPr>
        <w:t xml:space="preserve">i de instruire în utilizarea calculatorului </w:t>
      </w:r>
      <w:r w:rsidR="00B80478" w:rsidRPr="003C665A">
        <w:rPr>
          <w:rFonts w:asciiTheme="majorHAnsi" w:hAnsiTheme="majorHAnsi"/>
          <w:sz w:val="24"/>
          <w:szCs w:val="24"/>
        </w:rPr>
        <w:t>ș</w:t>
      </w:r>
      <w:r w:rsidRPr="003C665A">
        <w:rPr>
          <w:rFonts w:asciiTheme="majorHAnsi" w:hAnsiTheme="majorHAnsi"/>
          <w:sz w:val="24"/>
          <w:szCs w:val="24"/>
        </w:rPr>
        <w:t>i a Facebook-ului pentru seniori (15 activită</w:t>
      </w:r>
      <w:r w:rsidR="00B80478" w:rsidRPr="003C665A">
        <w:rPr>
          <w:rFonts w:asciiTheme="majorHAnsi" w:hAnsiTheme="majorHAnsi"/>
          <w:sz w:val="24"/>
          <w:szCs w:val="24"/>
        </w:rPr>
        <w:t>ț</w:t>
      </w:r>
      <w:r w:rsidRPr="003C665A">
        <w:rPr>
          <w:rFonts w:asciiTheme="majorHAnsi" w:hAnsiTheme="majorHAnsi"/>
          <w:sz w:val="24"/>
          <w:szCs w:val="24"/>
        </w:rPr>
        <w:t>i cu 43 participan</w:t>
      </w:r>
      <w:r w:rsidR="00B80478" w:rsidRPr="003C665A">
        <w:rPr>
          <w:rFonts w:asciiTheme="majorHAnsi" w:hAnsiTheme="majorHAnsi"/>
          <w:sz w:val="24"/>
          <w:szCs w:val="24"/>
        </w:rPr>
        <w:t>ț</w:t>
      </w:r>
      <w:r w:rsidRPr="003C665A">
        <w:rPr>
          <w:rFonts w:asciiTheme="majorHAnsi" w:hAnsiTheme="majorHAnsi"/>
          <w:sz w:val="24"/>
          <w:szCs w:val="24"/>
        </w:rPr>
        <w:t>i);</w:t>
      </w:r>
    </w:p>
    <w:p w:rsidR="00B00467" w:rsidRPr="003C665A" w:rsidRDefault="00B00467" w:rsidP="00196490">
      <w:pPr>
        <w:pStyle w:val="ListParagraph"/>
        <w:spacing w:before="0" w:after="0"/>
        <w:ind w:left="0"/>
        <w:jc w:val="center"/>
        <w:rPr>
          <w:rFonts w:asciiTheme="majorHAnsi" w:hAnsiTheme="majorHAnsi"/>
          <w:sz w:val="24"/>
          <w:szCs w:val="24"/>
        </w:rPr>
      </w:pPr>
      <w:r w:rsidRPr="003C665A">
        <w:rPr>
          <w:rFonts w:asciiTheme="majorHAnsi" w:hAnsiTheme="majorHAnsi"/>
          <w:noProof/>
          <w:sz w:val="24"/>
          <w:szCs w:val="24"/>
        </w:rPr>
        <w:drawing>
          <wp:inline distT="0" distB="0" distL="0" distR="0">
            <wp:extent cx="3314700" cy="2490067"/>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19764" cy="2493871"/>
                    </a:xfrm>
                    <a:prstGeom prst="rect">
                      <a:avLst/>
                    </a:prstGeom>
                    <a:noFill/>
                    <a:ln>
                      <a:noFill/>
                    </a:ln>
                  </pic:spPr>
                </pic:pic>
              </a:graphicData>
            </a:graphic>
          </wp:inline>
        </w:drawing>
      </w:r>
    </w:p>
    <w:p w:rsidR="00B00467" w:rsidRPr="003C665A" w:rsidRDefault="00B00467" w:rsidP="00196490">
      <w:pPr>
        <w:pStyle w:val="ListParagraph"/>
        <w:spacing w:before="0" w:after="0"/>
        <w:ind w:left="1080"/>
        <w:jc w:val="center"/>
        <w:rPr>
          <w:rFonts w:asciiTheme="majorHAnsi" w:hAnsiTheme="majorHAnsi"/>
          <w:i/>
          <w:iCs/>
          <w:sz w:val="24"/>
          <w:szCs w:val="24"/>
        </w:rPr>
      </w:pPr>
      <w:r w:rsidRPr="003C665A">
        <w:rPr>
          <w:rFonts w:asciiTheme="majorHAnsi" w:hAnsiTheme="majorHAnsi"/>
          <w:i/>
          <w:iCs/>
          <w:sz w:val="24"/>
          <w:szCs w:val="24"/>
        </w:rPr>
        <w:t xml:space="preserve">Seniorii </w:t>
      </w:r>
      <w:r w:rsidR="00B80478" w:rsidRPr="003C665A">
        <w:rPr>
          <w:rFonts w:asciiTheme="majorHAnsi" w:hAnsiTheme="majorHAnsi"/>
          <w:i/>
          <w:iCs/>
          <w:sz w:val="24"/>
          <w:szCs w:val="24"/>
        </w:rPr>
        <w:t>ș</w:t>
      </w:r>
      <w:r w:rsidRPr="003C665A">
        <w:rPr>
          <w:rFonts w:asciiTheme="majorHAnsi" w:hAnsiTheme="majorHAnsi"/>
          <w:i/>
          <w:iCs/>
          <w:sz w:val="24"/>
          <w:szCs w:val="24"/>
        </w:rPr>
        <w:t>i calculatorul</w:t>
      </w:r>
    </w:p>
    <w:p w:rsidR="00B00467" w:rsidRPr="003C665A" w:rsidRDefault="00B00467" w:rsidP="00216818">
      <w:pPr>
        <w:numPr>
          <w:ilvl w:val="0"/>
          <w:numId w:val="17"/>
        </w:numPr>
        <w:suppressAutoHyphens/>
        <w:spacing w:before="0" w:after="0"/>
        <w:ind w:left="0" w:firstLine="709"/>
        <w:jc w:val="both"/>
        <w:rPr>
          <w:rFonts w:asciiTheme="majorHAnsi" w:hAnsiTheme="majorHAnsi"/>
          <w:i/>
          <w:iCs/>
          <w:sz w:val="24"/>
          <w:szCs w:val="24"/>
        </w:rPr>
      </w:pPr>
      <w:r w:rsidRPr="003C665A">
        <w:rPr>
          <w:rFonts w:asciiTheme="majorHAnsi" w:hAnsiTheme="majorHAnsi"/>
          <w:sz w:val="24"/>
          <w:szCs w:val="24"/>
        </w:rPr>
        <w:t>cluburi de învă</w:t>
      </w:r>
      <w:r w:rsidR="00B80478" w:rsidRPr="003C665A">
        <w:rPr>
          <w:rFonts w:asciiTheme="majorHAnsi" w:hAnsiTheme="majorHAnsi"/>
          <w:sz w:val="24"/>
          <w:szCs w:val="24"/>
        </w:rPr>
        <w:t>ț</w:t>
      </w:r>
      <w:r w:rsidRPr="003C665A">
        <w:rPr>
          <w:rFonts w:asciiTheme="majorHAnsi" w:hAnsiTheme="majorHAnsi"/>
          <w:sz w:val="24"/>
          <w:szCs w:val="24"/>
        </w:rPr>
        <w:t>are pentru adul</w:t>
      </w:r>
      <w:r w:rsidR="00B80478" w:rsidRPr="003C665A">
        <w:rPr>
          <w:rFonts w:asciiTheme="majorHAnsi" w:hAnsiTheme="majorHAnsi"/>
          <w:sz w:val="24"/>
          <w:szCs w:val="24"/>
        </w:rPr>
        <w:t>ț</w:t>
      </w:r>
      <w:r w:rsidRPr="003C665A">
        <w:rPr>
          <w:rFonts w:asciiTheme="majorHAnsi" w:hAnsiTheme="majorHAnsi"/>
          <w:sz w:val="24"/>
          <w:szCs w:val="24"/>
        </w:rPr>
        <w:t xml:space="preserve">i a limbilor italiană, engleză nivel începător </w:t>
      </w:r>
      <w:r w:rsidR="00B80478" w:rsidRPr="003C665A">
        <w:rPr>
          <w:rFonts w:asciiTheme="majorHAnsi" w:hAnsiTheme="majorHAnsi"/>
          <w:sz w:val="24"/>
          <w:szCs w:val="24"/>
        </w:rPr>
        <w:t>ș</w:t>
      </w:r>
      <w:r w:rsidRPr="003C665A">
        <w:rPr>
          <w:rFonts w:asciiTheme="majorHAnsi" w:hAnsiTheme="majorHAnsi"/>
          <w:sz w:val="24"/>
          <w:szCs w:val="24"/>
        </w:rPr>
        <w:t xml:space="preserve">i nivel avansat </w:t>
      </w:r>
      <w:r w:rsidR="00B80478" w:rsidRPr="003C665A">
        <w:rPr>
          <w:rFonts w:asciiTheme="majorHAnsi" w:hAnsiTheme="majorHAnsi"/>
          <w:sz w:val="24"/>
          <w:szCs w:val="24"/>
        </w:rPr>
        <w:t>ș</w:t>
      </w:r>
      <w:r w:rsidRPr="003C665A">
        <w:rPr>
          <w:rFonts w:asciiTheme="majorHAnsi" w:hAnsiTheme="majorHAnsi"/>
          <w:sz w:val="24"/>
          <w:szCs w:val="24"/>
        </w:rPr>
        <w:t xml:space="preserve">i a limbii maghiare; </w:t>
      </w:r>
    </w:p>
    <w:p w:rsidR="00B00467" w:rsidRPr="003C665A" w:rsidRDefault="00B00467" w:rsidP="00196490">
      <w:pPr>
        <w:spacing w:before="0" w:after="0"/>
        <w:ind w:left="142" w:hanging="284"/>
        <w:jc w:val="center"/>
        <w:rPr>
          <w:rFonts w:asciiTheme="majorHAnsi" w:hAnsiTheme="majorHAnsi"/>
          <w:bCs/>
          <w:iCs/>
          <w:sz w:val="24"/>
          <w:szCs w:val="24"/>
          <w:lang w:eastAsia="zh-CN"/>
        </w:rPr>
      </w:pPr>
      <w:r w:rsidRPr="003C665A">
        <w:rPr>
          <w:rFonts w:asciiTheme="majorHAnsi" w:hAnsiTheme="majorHAnsi"/>
          <w:noProof/>
          <w:sz w:val="24"/>
          <w:szCs w:val="24"/>
        </w:rPr>
        <w:drawing>
          <wp:inline distT="0" distB="0" distL="0" distR="0">
            <wp:extent cx="3371850" cy="2223288"/>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8643" cy="2227767"/>
                    </a:xfrm>
                    <a:prstGeom prst="rect">
                      <a:avLst/>
                    </a:prstGeom>
                    <a:noFill/>
                    <a:ln>
                      <a:noFill/>
                    </a:ln>
                  </pic:spPr>
                </pic:pic>
              </a:graphicData>
            </a:graphic>
          </wp:inline>
        </w:drawing>
      </w:r>
    </w:p>
    <w:p w:rsidR="00B00467" w:rsidRPr="003C665A" w:rsidRDefault="00B00467" w:rsidP="00196490">
      <w:pPr>
        <w:spacing w:before="0" w:after="0"/>
        <w:ind w:left="1080"/>
        <w:jc w:val="center"/>
        <w:rPr>
          <w:rFonts w:asciiTheme="majorHAnsi" w:hAnsiTheme="majorHAnsi"/>
          <w:bCs/>
          <w:i/>
          <w:sz w:val="24"/>
          <w:szCs w:val="24"/>
        </w:rPr>
      </w:pPr>
      <w:r w:rsidRPr="003C665A">
        <w:rPr>
          <w:rFonts w:asciiTheme="majorHAnsi" w:hAnsiTheme="majorHAnsi"/>
          <w:bCs/>
          <w:i/>
          <w:sz w:val="24"/>
          <w:szCs w:val="24"/>
        </w:rPr>
        <w:t>Club de limba engleză pentru adul</w:t>
      </w:r>
      <w:r w:rsidR="00B80478" w:rsidRPr="003C665A">
        <w:rPr>
          <w:rFonts w:asciiTheme="majorHAnsi" w:hAnsiTheme="majorHAnsi"/>
          <w:bCs/>
          <w:i/>
          <w:sz w:val="24"/>
          <w:szCs w:val="24"/>
        </w:rPr>
        <w:t>ț</w:t>
      </w:r>
      <w:r w:rsidRPr="003C665A">
        <w:rPr>
          <w:rFonts w:asciiTheme="majorHAnsi" w:hAnsiTheme="majorHAnsi"/>
          <w:bCs/>
          <w:i/>
          <w:sz w:val="24"/>
          <w:szCs w:val="24"/>
        </w:rPr>
        <w:t>i 60+</w:t>
      </w:r>
    </w:p>
    <w:p w:rsidR="00B00467" w:rsidRPr="003C665A" w:rsidRDefault="00B00467" w:rsidP="00196490">
      <w:pPr>
        <w:spacing w:before="0" w:after="0"/>
        <w:ind w:left="720"/>
        <w:jc w:val="both"/>
        <w:rPr>
          <w:rFonts w:asciiTheme="majorHAnsi" w:hAnsiTheme="majorHAnsi"/>
          <w:bCs/>
          <w:sz w:val="24"/>
          <w:szCs w:val="24"/>
        </w:rPr>
      </w:pPr>
    </w:p>
    <w:p w:rsidR="00B00467" w:rsidRPr="003C665A" w:rsidRDefault="00B00467" w:rsidP="00196490">
      <w:pPr>
        <w:numPr>
          <w:ilvl w:val="0"/>
          <w:numId w:val="17"/>
        </w:numPr>
        <w:suppressAutoHyphens/>
        <w:spacing w:before="0" w:after="0"/>
        <w:ind w:left="0" w:hanging="142"/>
        <w:jc w:val="both"/>
        <w:rPr>
          <w:rFonts w:asciiTheme="majorHAnsi" w:hAnsiTheme="majorHAnsi"/>
          <w:i/>
          <w:sz w:val="24"/>
          <w:szCs w:val="24"/>
        </w:rPr>
      </w:pPr>
      <w:r w:rsidRPr="003C665A">
        <w:rPr>
          <w:rFonts w:asciiTheme="majorHAnsi" w:hAnsiTheme="majorHAnsi"/>
          <w:bCs/>
          <w:iCs/>
          <w:sz w:val="24"/>
          <w:szCs w:val="24"/>
        </w:rPr>
        <w:lastRenderedPageBreak/>
        <w:t>American Corner a derulat pro</w:t>
      </w:r>
      <w:r w:rsidRPr="003C665A">
        <w:rPr>
          <w:rFonts w:asciiTheme="majorHAnsi" w:hAnsiTheme="majorHAnsi"/>
          <w:sz w:val="24"/>
          <w:szCs w:val="24"/>
        </w:rPr>
        <w:t xml:space="preserve">iectele pentru persoane cu nevoi speciale: </w:t>
      </w:r>
      <w:r w:rsidRPr="003C665A">
        <w:rPr>
          <w:rFonts w:asciiTheme="majorHAnsi" w:hAnsiTheme="majorHAnsi"/>
          <w:i/>
          <w:sz w:val="24"/>
          <w:szCs w:val="24"/>
        </w:rPr>
        <w:t>„</w:t>
      </w:r>
      <w:proofErr w:type="spellStart"/>
      <w:r w:rsidRPr="003C665A">
        <w:rPr>
          <w:rFonts w:asciiTheme="majorHAnsi" w:hAnsiTheme="majorHAnsi"/>
          <w:i/>
          <w:sz w:val="24"/>
          <w:szCs w:val="24"/>
        </w:rPr>
        <w:t>Let’s</w:t>
      </w:r>
      <w:proofErr w:type="spellEnd"/>
      <w:r w:rsidRPr="003C665A">
        <w:rPr>
          <w:rFonts w:asciiTheme="majorHAnsi" w:hAnsiTheme="majorHAnsi"/>
          <w:i/>
          <w:sz w:val="24"/>
          <w:szCs w:val="24"/>
        </w:rPr>
        <w:t xml:space="preserve"> </w:t>
      </w:r>
      <w:proofErr w:type="spellStart"/>
      <w:r w:rsidRPr="003C665A">
        <w:rPr>
          <w:rFonts w:asciiTheme="majorHAnsi" w:hAnsiTheme="majorHAnsi"/>
          <w:i/>
          <w:sz w:val="24"/>
          <w:szCs w:val="24"/>
        </w:rPr>
        <w:t>Discover</w:t>
      </w:r>
      <w:proofErr w:type="spellEnd"/>
      <w:r w:rsidRPr="003C665A">
        <w:rPr>
          <w:rFonts w:asciiTheme="majorHAnsi" w:hAnsiTheme="majorHAnsi"/>
          <w:i/>
          <w:sz w:val="24"/>
          <w:szCs w:val="24"/>
        </w:rPr>
        <w:t xml:space="preserve"> </w:t>
      </w:r>
      <w:proofErr w:type="spellStart"/>
      <w:r w:rsidRPr="003C665A">
        <w:rPr>
          <w:rFonts w:asciiTheme="majorHAnsi" w:hAnsiTheme="majorHAnsi"/>
          <w:i/>
          <w:sz w:val="24"/>
          <w:szCs w:val="24"/>
        </w:rPr>
        <w:t>the</w:t>
      </w:r>
      <w:proofErr w:type="spellEnd"/>
      <w:r w:rsidRPr="003C665A">
        <w:rPr>
          <w:rFonts w:asciiTheme="majorHAnsi" w:hAnsiTheme="majorHAnsi"/>
          <w:i/>
          <w:sz w:val="24"/>
          <w:szCs w:val="24"/>
        </w:rPr>
        <w:t xml:space="preserve"> Story”</w:t>
      </w:r>
      <w:r w:rsidRPr="003C665A">
        <w:rPr>
          <w:rFonts w:asciiTheme="majorHAnsi" w:hAnsiTheme="majorHAnsi"/>
          <w:sz w:val="24"/>
          <w:szCs w:val="24"/>
        </w:rPr>
        <w:t xml:space="preserve"> </w:t>
      </w:r>
      <w:r w:rsidR="00B80478" w:rsidRPr="003C665A">
        <w:rPr>
          <w:rFonts w:asciiTheme="majorHAnsi" w:hAnsiTheme="majorHAnsi"/>
          <w:sz w:val="24"/>
          <w:szCs w:val="24"/>
        </w:rPr>
        <w:t>ș</w:t>
      </w:r>
      <w:r w:rsidRPr="003C665A">
        <w:rPr>
          <w:rFonts w:asciiTheme="majorHAnsi" w:hAnsiTheme="majorHAnsi"/>
          <w:sz w:val="24"/>
          <w:szCs w:val="24"/>
        </w:rPr>
        <w:t xml:space="preserve">i </w:t>
      </w:r>
      <w:r w:rsidRPr="003C665A">
        <w:rPr>
          <w:rFonts w:asciiTheme="majorHAnsi" w:hAnsiTheme="majorHAnsi"/>
          <w:i/>
          <w:sz w:val="24"/>
          <w:szCs w:val="24"/>
        </w:rPr>
        <w:t>„</w:t>
      </w:r>
      <w:proofErr w:type="spellStart"/>
      <w:r w:rsidRPr="003C665A">
        <w:rPr>
          <w:rFonts w:asciiTheme="majorHAnsi" w:hAnsiTheme="majorHAnsi"/>
          <w:i/>
          <w:sz w:val="24"/>
          <w:szCs w:val="24"/>
        </w:rPr>
        <w:t>Let’s</w:t>
      </w:r>
      <w:proofErr w:type="spellEnd"/>
      <w:r w:rsidRPr="003C665A">
        <w:rPr>
          <w:rFonts w:asciiTheme="majorHAnsi" w:hAnsiTheme="majorHAnsi"/>
          <w:i/>
          <w:sz w:val="24"/>
          <w:szCs w:val="24"/>
        </w:rPr>
        <w:t xml:space="preserve"> </w:t>
      </w:r>
      <w:proofErr w:type="spellStart"/>
      <w:r w:rsidRPr="003C665A">
        <w:rPr>
          <w:rFonts w:asciiTheme="majorHAnsi" w:hAnsiTheme="majorHAnsi"/>
          <w:i/>
          <w:sz w:val="24"/>
          <w:szCs w:val="24"/>
        </w:rPr>
        <w:t>Speak</w:t>
      </w:r>
      <w:proofErr w:type="spellEnd"/>
      <w:r w:rsidRPr="003C665A">
        <w:rPr>
          <w:rFonts w:asciiTheme="majorHAnsi" w:hAnsiTheme="majorHAnsi"/>
          <w:i/>
          <w:sz w:val="24"/>
          <w:szCs w:val="24"/>
        </w:rPr>
        <w:t xml:space="preserve"> </w:t>
      </w:r>
      <w:proofErr w:type="spellStart"/>
      <w:r w:rsidRPr="003C665A">
        <w:rPr>
          <w:rFonts w:asciiTheme="majorHAnsi" w:hAnsiTheme="majorHAnsi"/>
          <w:i/>
          <w:sz w:val="24"/>
          <w:szCs w:val="24"/>
        </w:rPr>
        <w:t>Better</w:t>
      </w:r>
      <w:proofErr w:type="spellEnd"/>
      <w:r w:rsidRPr="003C665A">
        <w:rPr>
          <w:rFonts w:asciiTheme="majorHAnsi" w:hAnsiTheme="majorHAnsi"/>
          <w:i/>
          <w:sz w:val="24"/>
          <w:szCs w:val="24"/>
        </w:rPr>
        <w:t xml:space="preserve"> English </w:t>
      </w:r>
      <w:proofErr w:type="spellStart"/>
      <w:r w:rsidRPr="003C665A">
        <w:rPr>
          <w:rFonts w:asciiTheme="majorHAnsi" w:hAnsiTheme="majorHAnsi"/>
          <w:i/>
          <w:sz w:val="24"/>
          <w:szCs w:val="24"/>
        </w:rPr>
        <w:t>Language</w:t>
      </w:r>
      <w:proofErr w:type="spellEnd"/>
      <w:r w:rsidRPr="003C665A">
        <w:rPr>
          <w:rFonts w:asciiTheme="majorHAnsi" w:hAnsiTheme="majorHAnsi"/>
          <w:i/>
          <w:sz w:val="24"/>
          <w:szCs w:val="24"/>
        </w:rPr>
        <w:t xml:space="preserve"> </w:t>
      </w:r>
      <w:proofErr w:type="spellStart"/>
      <w:r w:rsidRPr="003C665A">
        <w:rPr>
          <w:rFonts w:asciiTheme="majorHAnsi" w:hAnsiTheme="majorHAnsi"/>
          <w:i/>
          <w:sz w:val="24"/>
          <w:szCs w:val="24"/>
        </w:rPr>
        <w:t>Circle</w:t>
      </w:r>
      <w:proofErr w:type="spellEnd"/>
      <w:r w:rsidRPr="003C665A">
        <w:rPr>
          <w:rFonts w:asciiTheme="majorHAnsi" w:hAnsiTheme="majorHAnsi"/>
          <w:i/>
          <w:sz w:val="24"/>
          <w:szCs w:val="24"/>
        </w:rPr>
        <w:t xml:space="preserve">” </w:t>
      </w:r>
      <w:r w:rsidRPr="003C665A">
        <w:rPr>
          <w:rFonts w:asciiTheme="majorHAnsi" w:hAnsiTheme="majorHAnsi"/>
          <w:sz w:val="24"/>
          <w:szCs w:val="24"/>
        </w:rPr>
        <w:t>în parteneriat cu Liceul Tehnologic Special pentru Deficien</w:t>
      </w:r>
      <w:r w:rsidR="00B80478" w:rsidRPr="003C665A">
        <w:rPr>
          <w:rFonts w:asciiTheme="majorHAnsi" w:hAnsiTheme="majorHAnsi"/>
          <w:sz w:val="24"/>
          <w:szCs w:val="24"/>
        </w:rPr>
        <w:t>ț</w:t>
      </w:r>
      <w:r w:rsidRPr="003C665A">
        <w:rPr>
          <w:rFonts w:asciiTheme="majorHAnsi" w:hAnsiTheme="majorHAnsi"/>
          <w:sz w:val="24"/>
          <w:szCs w:val="24"/>
        </w:rPr>
        <w:t>i de Auz Cluj-Napoca. „</w:t>
      </w:r>
      <w:proofErr w:type="spellStart"/>
      <w:r w:rsidRPr="003C665A">
        <w:rPr>
          <w:rFonts w:asciiTheme="majorHAnsi" w:hAnsiTheme="majorHAnsi"/>
          <w:sz w:val="24"/>
          <w:szCs w:val="24"/>
        </w:rPr>
        <w:t>Let’s</w:t>
      </w:r>
      <w:proofErr w:type="spellEnd"/>
      <w:r w:rsidRPr="003C665A">
        <w:rPr>
          <w:rFonts w:asciiTheme="majorHAnsi" w:hAnsiTheme="majorHAnsi"/>
          <w:sz w:val="24"/>
          <w:szCs w:val="24"/>
        </w:rPr>
        <w:t xml:space="preserve"> </w:t>
      </w:r>
      <w:proofErr w:type="spellStart"/>
      <w:r w:rsidRPr="003C665A">
        <w:rPr>
          <w:rFonts w:asciiTheme="majorHAnsi" w:hAnsiTheme="majorHAnsi"/>
          <w:sz w:val="24"/>
          <w:szCs w:val="24"/>
        </w:rPr>
        <w:t>Discover</w:t>
      </w:r>
      <w:proofErr w:type="spellEnd"/>
      <w:r w:rsidRPr="003C665A">
        <w:rPr>
          <w:rFonts w:asciiTheme="majorHAnsi" w:hAnsiTheme="majorHAnsi"/>
          <w:sz w:val="24"/>
          <w:szCs w:val="24"/>
        </w:rPr>
        <w:t xml:space="preserve"> </w:t>
      </w:r>
      <w:proofErr w:type="spellStart"/>
      <w:r w:rsidRPr="003C665A">
        <w:rPr>
          <w:rFonts w:asciiTheme="majorHAnsi" w:hAnsiTheme="majorHAnsi"/>
          <w:sz w:val="24"/>
          <w:szCs w:val="24"/>
        </w:rPr>
        <w:t>the</w:t>
      </w:r>
      <w:proofErr w:type="spellEnd"/>
      <w:r w:rsidRPr="003C665A">
        <w:rPr>
          <w:rFonts w:asciiTheme="majorHAnsi" w:hAnsiTheme="majorHAnsi"/>
          <w:sz w:val="24"/>
          <w:szCs w:val="24"/>
        </w:rPr>
        <w:t xml:space="preserve"> Story” vizează familiarizarea cu căr</w:t>
      </w:r>
      <w:r w:rsidR="00B80478" w:rsidRPr="003C665A">
        <w:rPr>
          <w:rFonts w:asciiTheme="majorHAnsi" w:hAnsiTheme="majorHAnsi"/>
          <w:sz w:val="24"/>
          <w:szCs w:val="24"/>
        </w:rPr>
        <w:t>ț</w:t>
      </w:r>
      <w:r w:rsidRPr="003C665A">
        <w:rPr>
          <w:rFonts w:asciiTheme="majorHAnsi" w:hAnsiTheme="majorHAnsi"/>
          <w:sz w:val="24"/>
          <w:szCs w:val="24"/>
        </w:rPr>
        <w:t>ile din colec</w:t>
      </w:r>
      <w:r w:rsidR="00B80478" w:rsidRPr="003C665A">
        <w:rPr>
          <w:rFonts w:asciiTheme="majorHAnsi" w:hAnsiTheme="majorHAnsi"/>
          <w:sz w:val="24"/>
          <w:szCs w:val="24"/>
        </w:rPr>
        <w:t>ț</w:t>
      </w:r>
      <w:r w:rsidRPr="003C665A">
        <w:rPr>
          <w:rFonts w:asciiTheme="majorHAnsi" w:hAnsiTheme="majorHAnsi"/>
          <w:sz w:val="24"/>
          <w:szCs w:val="24"/>
        </w:rPr>
        <w:t>ie, dezvoltarea creativită</w:t>
      </w:r>
      <w:r w:rsidR="00B80478" w:rsidRPr="003C665A">
        <w:rPr>
          <w:rFonts w:asciiTheme="majorHAnsi" w:hAnsiTheme="majorHAnsi"/>
          <w:sz w:val="24"/>
          <w:szCs w:val="24"/>
        </w:rPr>
        <w:t>ț</w:t>
      </w:r>
      <w:r w:rsidRPr="003C665A">
        <w:rPr>
          <w:rFonts w:asciiTheme="majorHAnsi" w:hAnsiTheme="majorHAnsi"/>
          <w:sz w:val="24"/>
          <w:szCs w:val="24"/>
        </w:rPr>
        <w:t xml:space="preserve">ii </w:t>
      </w:r>
      <w:r w:rsidR="00B80478" w:rsidRPr="003C665A">
        <w:rPr>
          <w:rFonts w:asciiTheme="majorHAnsi" w:hAnsiTheme="majorHAnsi"/>
          <w:sz w:val="24"/>
          <w:szCs w:val="24"/>
        </w:rPr>
        <w:t>ș</w:t>
      </w:r>
      <w:r w:rsidRPr="003C665A">
        <w:rPr>
          <w:rFonts w:asciiTheme="majorHAnsi" w:hAnsiTheme="majorHAnsi"/>
          <w:sz w:val="24"/>
          <w:szCs w:val="24"/>
        </w:rPr>
        <w:t>i a abilită</w:t>
      </w:r>
      <w:r w:rsidR="00B80478" w:rsidRPr="003C665A">
        <w:rPr>
          <w:rFonts w:asciiTheme="majorHAnsi" w:hAnsiTheme="majorHAnsi"/>
          <w:sz w:val="24"/>
          <w:szCs w:val="24"/>
        </w:rPr>
        <w:t>ț</w:t>
      </w:r>
      <w:r w:rsidRPr="003C665A">
        <w:rPr>
          <w:rFonts w:asciiTheme="majorHAnsi" w:hAnsiTheme="majorHAnsi"/>
          <w:sz w:val="24"/>
          <w:szCs w:val="24"/>
        </w:rPr>
        <w:t>ilor practice ale participan</w:t>
      </w:r>
      <w:r w:rsidR="00B80478" w:rsidRPr="003C665A">
        <w:rPr>
          <w:rFonts w:asciiTheme="majorHAnsi" w:hAnsiTheme="majorHAnsi"/>
          <w:sz w:val="24"/>
          <w:szCs w:val="24"/>
        </w:rPr>
        <w:t>ț</w:t>
      </w:r>
      <w:r w:rsidRPr="003C665A">
        <w:rPr>
          <w:rFonts w:asciiTheme="majorHAnsi" w:hAnsiTheme="majorHAnsi"/>
          <w:sz w:val="24"/>
          <w:szCs w:val="24"/>
        </w:rPr>
        <w:t>ilor. „</w:t>
      </w:r>
      <w:proofErr w:type="spellStart"/>
      <w:r w:rsidRPr="003C665A">
        <w:rPr>
          <w:rFonts w:asciiTheme="majorHAnsi" w:hAnsiTheme="majorHAnsi"/>
          <w:sz w:val="24"/>
          <w:szCs w:val="24"/>
        </w:rPr>
        <w:t>Let’s</w:t>
      </w:r>
      <w:proofErr w:type="spellEnd"/>
      <w:r w:rsidRPr="003C665A">
        <w:rPr>
          <w:rFonts w:asciiTheme="majorHAnsi" w:hAnsiTheme="majorHAnsi"/>
          <w:sz w:val="24"/>
          <w:szCs w:val="24"/>
        </w:rPr>
        <w:t xml:space="preserve"> </w:t>
      </w:r>
      <w:proofErr w:type="spellStart"/>
      <w:r w:rsidRPr="003C665A">
        <w:rPr>
          <w:rFonts w:asciiTheme="majorHAnsi" w:hAnsiTheme="majorHAnsi"/>
          <w:sz w:val="24"/>
          <w:szCs w:val="24"/>
        </w:rPr>
        <w:t>Speak</w:t>
      </w:r>
      <w:proofErr w:type="spellEnd"/>
      <w:r w:rsidRPr="003C665A">
        <w:rPr>
          <w:rFonts w:asciiTheme="majorHAnsi" w:hAnsiTheme="majorHAnsi"/>
          <w:sz w:val="24"/>
          <w:szCs w:val="24"/>
        </w:rPr>
        <w:t xml:space="preserve"> </w:t>
      </w:r>
      <w:proofErr w:type="spellStart"/>
      <w:r w:rsidRPr="003C665A">
        <w:rPr>
          <w:rFonts w:asciiTheme="majorHAnsi" w:hAnsiTheme="majorHAnsi"/>
          <w:sz w:val="24"/>
          <w:szCs w:val="24"/>
        </w:rPr>
        <w:t>Better</w:t>
      </w:r>
      <w:proofErr w:type="spellEnd"/>
      <w:r w:rsidRPr="003C665A">
        <w:rPr>
          <w:rFonts w:asciiTheme="majorHAnsi" w:hAnsiTheme="majorHAnsi"/>
          <w:sz w:val="24"/>
          <w:szCs w:val="24"/>
        </w:rPr>
        <w:t xml:space="preserve"> English </w:t>
      </w:r>
      <w:proofErr w:type="spellStart"/>
      <w:r w:rsidRPr="003C665A">
        <w:rPr>
          <w:rFonts w:asciiTheme="majorHAnsi" w:hAnsiTheme="majorHAnsi"/>
          <w:sz w:val="24"/>
          <w:szCs w:val="24"/>
        </w:rPr>
        <w:t>Language</w:t>
      </w:r>
      <w:proofErr w:type="spellEnd"/>
      <w:r w:rsidRPr="003C665A">
        <w:rPr>
          <w:rFonts w:asciiTheme="majorHAnsi" w:hAnsiTheme="majorHAnsi"/>
          <w:sz w:val="24"/>
          <w:szCs w:val="24"/>
        </w:rPr>
        <w:t xml:space="preserve"> </w:t>
      </w:r>
      <w:proofErr w:type="spellStart"/>
      <w:r w:rsidRPr="003C665A">
        <w:rPr>
          <w:rFonts w:asciiTheme="majorHAnsi" w:hAnsiTheme="majorHAnsi"/>
          <w:sz w:val="24"/>
          <w:szCs w:val="24"/>
        </w:rPr>
        <w:t>Circle</w:t>
      </w:r>
      <w:proofErr w:type="spellEnd"/>
      <w:r w:rsidRPr="003C665A">
        <w:rPr>
          <w:rFonts w:asciiTheme="majorHAnsi" w:hAnsiTheme="majorHAnsi"/>
          <w:sz w:val="24"/>
          <w:szCs w:val="24"/>
        </w:rPr>
        <w:t>” se desfă</w:t>
      </w:r>
      <w:r w:rsidR="00B80478" w:rsidRPr="003C665A">
        <w:rPr>
          <w:rFonts w:asciiTheme="majorHAnsi" w:hAnsiTheme="majorHAnsi"/>
          <w:sz w:val="24"/>
          <w:szCs w:val="24"/>
        </w:rPr>
        <w:t>ș</w:t>
      </w:r>
      <w:r w:rsidRPr="003C665A">
        <w:rPr>
          <w:rFonts w:asciiTheme="majorHAnsi" w:hAnsiTheme="majorHAnsi"/>
          <w:sz w:val="24"/>
          <w:szCs w:val="24"/>
        </w:rPr>
        <w:t>oară în cadrul proiectului na</w:t>
      </w:r>
      <w:r w:rsidR="00B80478" w:rsidRPr="003C665A">
        <w:rPr>
          <w:rFonts w:asciiTheme="majorHAnsi" w:hAnsiTheme="majorHAnsi"/>
          <w:sz w:val="24"/>
          <w:szCs w:val="24"/>
        </w:rPr>
        <w:t>ț</w:t>
      </w:r>
      <w:r w:rsidRPr="003C665A">
        <w:rPr>
          <w:rFonts w:asciiTheme="majorHAnsi" w:hAnsiTheme="majorHAnsi"/>
          <w:sz w:val="24"/>
          <w:szCs w:val="24"/>
        </w:rPr>
        <w:t xml:space="preserve">ional ROSE (Romania </w:t>
      </w:r>
      <w:proofErr w:type="spellStart"/>
      <w:r w:rsidRPr="003C665A">
        <w:rPr>
          <w:rFonts w:asciiTheme="majorHAnsi" w:hAnsiTheme="majorHAnsi"/>
          <w:sz w:val="24"/>
          <w:szCs w:val="24"/>
        </w:rPr>
        <w:t>Secondary</w:t>
      </w:r>
      <w:proofErr w:type="spellEnd"/>
      <w:r w:rsidRPr="003C665A">
        <w:rPr>
          <w:rFonts w:asciiTheme="majorHAnsi" w:hAnsiTheme="majorHAnsi"/>
          <w:sz w:val="24"/>
          <w:szCs w:val="24"/>
        </w:rPr>
        <w:t xml:space="preserve"> </w:t>
      </w:r>
      <w:proofErr w:type="spellStart"/>
      <w:r w:rsidRPr="003C665A">
        <w:rPr>
          <w:rFonts w:asciiTheme="majorHAnsi" w:hAnsiTheme="majorHAnsi"/>
          <w:sz w:val="24"/>
          <w:szCs w:val="24"/>
        </w:rPr>
        <w:t>Education</w:t>
      </w:r>
      <w:proofErr w:type="spellEnd"/>
      <w:r w:rsidRPr="003C665A">
        <w:rPr>
          <w:rFonts w:asciiTheme="majorHAnsi" w:hAnsiTheme="majorHAnsi"/>
          <w:sz w:val="24"/>
          <w:szCs w:val="24"/>
        </w:rPr>
        <w:t xml:space="preserve"> Project) </w:t>
      </w:r>
      <w:r w:rsidR="00B80478" w:rsidRPr="003C665A">
        <w:rPr>
          <w:rFonts w:asciiTheme="majorHAnsi" w:hAnsiTheme="majorHAnsi"/>
          <w:sz w:val="24"/>
          <w:szCs w:val="24"/>
        </w:rPr>
        <w:t>ș</w:t>
      </w:r>
      <w:r w:rsidRPr="003C665A">
        <w:rPr>
          <w:rFonts w:asciiTheme="majorHAnsi" w:hAnsiTheme="majorHAnsi"/>
          <w:sz w:val="24"/>
          <w:szCs w:val="24"/>
        </w:rPr>
        <w:t>i urmăre</w:t>
      </w:r>
      <w:r w:rsidR="00B80478" w:rsidRPr="003C665A">
        <w:rPr>
          <w:rFonts w:asciiTheme="majorHAnsi" w:hAnsiTheme="majorHAnsi"/>
          <w:sz w:val="24"/>
          <w:szCs w:val="24"/>
        </w:rPr>
        <w:t>ș</w:t>
      </w:r>
      <w:r w:rsidRPr="003C665A">
        <w:rPr>
          <w:rFonts w:asciiTheme="majorHAnsi" w:hAnsiTheme="majorHAnsi"/>
          <w:sz w:val="24"/>
          <w:szCs w:val="24"/>
        </w:rPr>
        <w:t>te dezvoltarea cuno</w:t>
      </w:r>
      <w:r w:rsidR="00B80478" w:rsidRPr="003C665A">
        <w:rPr>
          <w:rFonts w:asciiTheme="majorHAnsi" w:hAnsiTheme="majorHAnsi"/>
          <w:sz w:val="24"/>
          <w:szCs w:val="24"/>
        </w:rPr>
        <w:t>ș</w:t>
      </w:r>
      <w:r w:rsidRPr="003C665A">
        <w:rPr>
          <w:rFonts w:asciiTheme="majorHAnsi" w:hAnsiTheme="majorHAnsi"/>
          <w:sz w:val="24"/>
          <w:szCs w:val="24"/>
        </w:rPr>
        <w:t>tin</w:t>
      </w:r>
      <w:r w:rsidR="00B80478" w:rsidRPr="003C665A">
        <w:rPr>
          <w:rFonts w:asciiTheme="majorHAnsi" w:hAnsiTheme="majorHAnsi"/>
          <w:sz w:val="24"/>
          <w:szCs w:val="24"/>
        </w:rPr>
        <w:t>ț</w:t>
      </w:r>
      <w:r w:rsidRPr="003C665A">
        <w:rPr>
          <w:rFonts w:asciiTheme="majorHAnsi" w:hAnsiTheme="majorHAnsi"/>
          <w:sz w:val="24"/>
          <w:szCs w:val="24"/>
        </w:rPr>
        <w:t>elor de limba engleză a elevilor. În anul 2021 au avut loc 10 activită</w:t>
      </w:r>
      <w:r w:rsidR="00B80478" w:rsidRPr="003C665A">
        <w:rPr>
          <w:rFonts w:asciiTheme="majorHAnsi" w:hAnsiTheme="majorHAnsi"/>
          <w:sz w:val="24"/>
          <w:szCs w:val="24"/>
        </w:rPr>
        <w:t>ț</w:t>
      </w:r>
      <w:r w:rsidRPr="003C665A">
        <w:rPr>
          <w:rFonts w:asciiTheme="majorHAnsi" w:hAnsiTheme="majorHAnsi"/>
          <w:sz w:val="24"/>
          <w:szCs w:val="24"/>
        </w:rPr>
        <w:t>i on-line cu 166 de participan</w:t>
      </w:r>
      <w:r w:rsidR="00B80478" w:rsidRPr="003C665A">
        <w:rPr>
          <w:rFonts w:asciiTheme="majorHAnsi" w:hAnsiTheme="majorHAnsi"/>
          <w:sz w:val="24"/>
          <w:szCs w:val="24"/>
        </w:rPr>
        <w:t>ț</w:t>
      </w:r>
      <w:r w:rsidRPr="003C665A">
        <w:rPr>
          <w:rFonts w:asciiTheme="majorHAnsi" w:hAnsiTheme="majorHAnsi"/>
          <w:sz w:val="24"/>
          <w:szCs w:val="24"/>
        </w:rPr>
        <w:t xml:space="preserve">i, elevi </w:t>
      </w:r>
      <w:r w:rsidR="00B80478" w:rsidRPr="003C665A">
        <w:rPr>
          <w:rFonts w:asciiTheme="majorHAnsi" w:hAnsiTheme="majorHAnsi"/>
          <w:sz w:val="24"/>
          <w:szCs w:val="24"/>
        </w:rPr>
        <w:t>ș</w:t>
      </w:r>
      <w:r w:rsidRPr="003C665A">
        <w:rPr>
          <w:rFonts w:asciiTheme="majorHAnsi" w:hAnsiTheme="majorHAnsi"/>
          <w:sz w:val="24"/>
          <w:szCs w:val="24"/>
        </w:rPr>
        <w:t>i cadre didactice din învă</w:t>
      </w:r>
      <w:r w:rsidR="00B80478" w:rsidRPr="003C665A">
        <w:rPr>
          <w:rFonts w:asciiTheme="majorHAnsi" w:hAnsiTheme="majorHAnsi"/>
          <w:sz w:val="24"/>
          <w:szCs w:val="24"/>
        </w:rPr>
        <w:t>ț</w:t>
      </w:r>
      <w:r w:rsidRPr="003C665A">
        <w:rPr>
          <w:rFonts w:asciiTheme="majorHAnsi" w:hAnsiTheme="majorHAnsi"/>
          <w:sz w:val="24"/>
          <w:szCs w:val="24"/>
        </w:rPr>
        <w:t xml:space="preserve">ământul primar, gimnazial </w:t>
      </w:r>
      <w:r w:rsidR="00B80478" w:rsidRPr="003C665A">
        <w:rPr>
          <w:rFonts w:asciiTheme="majorHAnsi" w:hAnsiTheme="majorHAnsi"/>
          <w:sz w:val="24"/>
          <w:szCs w:val="24"/>
        </w:rPr>
        <w:t>ș</w:t>
      </w:r>
      <w:r w:rsidRPr="003C665A">
        <w:rPr>
          <w:rFonts w:asciiTheme="majorHAnsi" w:hAnsiTheme="majorHAnsi"/>
          <w:sz w:val="24"/>
          <w:szCs w:val="24"/>
        </w:rPr>
        <w:t xml:space="preserve">i liceal. </w:t>
      </w:r>
    </w:p>
    <w:p w:rsidR="00B00467" w:rsidRPr="003C665A" w:rsidRDefault="00B00467" w:rsidP="00216818">
      <w:pPr>
        <w:spacing w:before="0" w:after="0"/>
        <w:jc w:val="center"/>
        <w:rPr>
          <w:rFonts w:asciiTheme="majorHAnsi" w:hAnsiTheme="majorHAnsi"/>
          <w:sz w:val="24"/>
          <w:szCs w:val="24"/>
        </w:rPr>
      </w:pPr>
      <w:r w:rsidRPr="003C665A">
        <w:rPr>
          <w:rFonts w:asciiTheme="majorHAnsi" w:hAnsiTheme="majorHAnsi"/>
          <w:noProof/>
          <w:sz w:val="24"/>
          <w:szCs w:val="24"/>
        </w:rPr>
        <w:drawing>
          <wp:inline distT="0" distB="0" distL="0" distR="0">
            <wp:extent cx="2905125" cy="22002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5125" cy="2200275"/>
                    </a:xfrm>
                    <a:prstGeom prst="rect">
                      <a:avLst/>
                    </a:prstGeom>
                    <a:noFill/>
                    <a:ln>
                      <a:noFill/>
                    </a:ln>
                  </pic:spPr>
                </pic:pic>
              </a:graphicData>
            </a:graphic>
          </wp:inline>
        </w:drawing>
      </w:r>
      <w:r w:rsidRPr="003C665A">
        <w:rPr>
          <w:rFonts w:asciiTheme="majorHAnsi" w:hAnsiTheme="majorHAnsi"/>
          <w:noProof/>
          <w:sz w:val="24"/>
          <w:szCs w:val="24"/>
        </w:rPr>
        <w:drawing>
          <wp:inline distT="0" distB="0" distL="0" distR="0">
            <wp:extent cx="2905125" cy="2190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5125" cy="2190750"/>
                    </a:xfrm>
                    <a:prstGeom prst="rect">
                      <a:avLst/>
                    </a:prstGeom>
                    <a:noFill/>
                    <a:ln>
                      <a:noFill/>
                    </a:ln>
                  </pic:spPr>
                </pic:pic>
              </a:graphicData>
            </a:graphic>
          </wp:inline>
        </w:drawing>
      </w:r>
    </w:p>
    <w:p w:rsidR="00B00467" w:rsidRPr="003C665A" w:rsidRDefault="00B00467" w:rsidP="00196490">
      <w:pPr>
        <w:spacing w:before="0" w:after="0"/>
        <w:jc w:val="center"/>
        <w:rPr>
          <w:rFonts w:asciiTheme="majorHAnsi" w:hAnsiTheme="majorHAnsi"/>
          <w:bCs/>
          <w:i/>
          <w:sz w:val="24"/>
          <w:szCs w:val="24"/>
        </w:rPr>
      </w:pPr>
      <w:r w:rsidRPr="003C665A">
        <w:rPr>
          <w:rFonts w:asciiTheme="majorHAnsi" w:hAnsiTheme="majorHAnsi"/>
          <w:bCs/>
          <w:i/>
          <w:sz w:val="24"/>
          <w:szCs w:val="24"/>
        </w:rPr>
        <w:t>Proiecte pentru persoane cu nevoi speciale</w:t>
      </w:r>
    </w:p>
    <w:p w:rsidR="00B00467" w:rsidRPr="003C665A" w:rsidRDefault="00B00467" w:rsidP="00196490">
      <w:pPr>
        <w:spacing w:before="0" w:after="0"/>
        <w:jc w:val="both"/>
        <w:rPr>
          <w:rFonts w:asciiTheme="majorHAnsi" w:hAnsiTheme="majorHAnsi"/>
          <w:b/>
          <w:i/>
          <w:sz w:val="24"/>
          <w:szCs w:val="24"/>
        </w:rPr>
      </w:pPr>
    </w:p>
    <w:p w:rsidR="00B00467" w:rsidRPr="003C665A" w:rsidRDefault="00B00467" w:rsidP="00196490">
      <w:pPr>
        <w:spacing w:before="0" w:after="0"/>
        <w:ind w:firstLine="720"/>
        <w:jc w:val="both"/>
        <w:rPr>
          <w:rFonts w:asciiTheme="majorHAnsi" w:hAnsiTheme="majorHAnsi"/>
          <w:b/>
          <w:i/>
          <w:sz w:val="24"/>
          <w:szCs w:val="24"/>
        </w:rPr>
      </w:pPr>
      <w:r w:rsidRPr="003C665A">
        <w:rPr>
          <w:rFonts w:asciiTheme="majorHAnsi" w:hAnsiTheme="majorHAnsi"/>
          <w:b/>
          <w:i/>
          <w:sz w:val="24"/>
          <w:szCs w:val="24"/>
        </w:rPr>
        <w:t>Dezvoltarea serviciilor de bibliotecă</w:t>
      </w:r>
    </w:p>
    <w:p w:rsidR="00B00467" w:rsidRPr="003C665A" w:rsidRDefault="00B00467" w:rsidP="00196490">
      <w:pPr>
        <w:spacing w:before="0" w:after="0"/>
        <w:ind w:firstLine="709"/>
        <w:jc w:val="both"/>
        <w:rPr>
          <w:rFonts w:asciiTheme="majorHAnsi" w:hAnsiTheme="majorHAnsi"/>
          <w:iCs/>
          <w:sz w:val="24"/>
          <w:szCs w:val="24"/>
        </w:rPr>
      </w:pPr>
      <w:r w:rsidRPr="003C665A">
        <w:rPr>
          <w:rFonts w:asciiTheme="majorHAnsi" w:hAnsiTheme="majorHAnsi"/>
          <w:iCs/>
          <w:sz w:val="24"/>
          <w:szCs w:val="24"/>
        </w:rPr>
        <w:t xml:space="preserve">Din luna octombrie la sediul central </w:t>
      </w:r>
      <w:r w:rsidR="00B80478" w:rsidRPr="003C665A">
        <w:rPr>
          <w:rFonts w:asciiTheme="majorHAnsi" w:hAnsiTheme="majorHAnsi"/>
          <w:iCs/>
          <w:sz w:val="24"/>
          <w:szCs w:val="24"/>
        </w:rPr>
        <w:t>ș</w:t>
      </w:r>
      <w:r w:rsidRPr="003C665A">
        <w:rPr>
          <w:rFonts w:asciiTheme="majorHAnsi" w:hAnsiTheme="majorHAnsi"/>
          <w:iCs/>
          <w:sz w:val="24"/>
          <w:szCs w:val="24"/>
        </w:rPr>
        <w:t xml:space="preserve">i la filialele de cartier </w:t>
      </w:r>
      <w:r w:rsidRPr="003C665A">
        <w:rPr>
          <w:rFonts w:asciiTheme="majorHAnsi" w:hAnsiTheme="majorHAnsi"/>
          <w:sz w:val="24"/>
          <w:szCs w:val="24"/>
        </w:rPr>
        <w:t>Biblioteca Jude</w:t>
      </w:r>
      <w:r w:rsidR="00B80478" w:rsidRPr="003C665A">
        <w:rPr>
          <w:rFonts w:asciiTheme="majorHAnsi" w:hAnsiTheme="majorHAnsi"/>
          <w:sz w:val="24"/>
          <w:szCs w:val="24"/>
        </w:rPr>
        <w:t>ț</w:t>
      </w:r>
      <w:r w:rsidRPr="003C665A">
        <w:rPr>
          <w:rFonts w:asciiTheme="majorHAnsi" w:hAnsiTheme="majorHAnsi"/>
          <w:sz w:val="24"/>
          <w:szCs w:val="24"/>
        </w:rPr>
        <w:t>eană „Octavian Goga" s-a oferit asisten</w:t>
      </w:r>
      <w:r w:rsidR="00B80478" w:rsidRPr="003C665A">
        <w:rPr>
          <w:rFonts w:asciiTheme="majorHAnsi" w:hAnsiTheme="majorHAnsi"/>
          <w:sz w:val="24"/>
          <w:szCs w:val="24"/>
        </w:rPr>
        <w:t>ț</w:t>
      </w:r>
      <w:r w:rsidRPr="003C665A">
        <w:rPr>
          <w:rFonts w:asciiTheme="majorHAnsi" w:hAnsiTheme="majorHAnsi"/>
          <w:sz w:val="24"/>
          <w:szCs w:val="24"/>
        </w:rPr>
        <w:t>ă gratuită pentru generarea în format digital sau imprimat a certificatului COVID. Beneficiarii au fost persoane în etate nefamiliarizate cu tehnologia, numărul acestora a ajuns la finele anului la 1.171. Asisten</w:t>
      </w:r>
      <w:r w:rsidR="00B80478" w:rsidRPr="003C665A">
        <w:rPr>
          <w:rFonts w:asciiTheme="majorHAnsi" w:hAnsiTheme="majorHAnsi"/>
          <w:sz w:val="24"/>
          <w:szCs w:val="24"/>
        </w:rPr>
        <w:t>ț</w:t>
      </w:r>
      <w:r w:rsidRPr="003C665A">
        <w:rPr>
          <w:rFonts w:asciiTheme="majorHAnsi" w:hAnsiTheme="majorHAnsi"/>
          <w:sz w:val="24"/>
          <w:szCs w:val="24"/>
        </w:rPr>
        <w:t>a s-a oferit inclusiv prin telefon, de la distan</w:t>
      </w:r>
      <w:r w:rsidR="00B80478" w:rsidRPr="003C665A">
        <w:rPr>
          <w:rFonts w:asciiTheme="majorHAnsi" w:hAnsiTheme="majorHAnsi"/>
          <w:sz w:val="24"/>
          <w:szCs w:val="24"/>
        </w:rPr>
        <w:t>ț</w:t>
      </w:r>
      <w:r w:rsidRPr="003C665A">
        <w:rPr>
          <w:rFonts w:asciiTheme="majorHAnsi" w:hAnsiTheme="majorHAnsi"/>
          <w:sz w:val="24"/>
          <w:szCs w:val="24"/>
        </w:rPr>
        <w:t>ă solicitan</w:t>
      </w:r>
      <w:r w:rsidR="00B80478" w:rsidRPr="003C665A">
        <w:rPr>
          <w:rFonts w:asciiTheme="majorHAnsi" w:hAnsiTheme="majorHAnsi"/>
          <w:sz w:val="24"/>
          <w:szCs w:val="24"/>
        </w:rPr>
        <w:t>ț</w:t>
      </w:r>
      <w:r w:rsidRPr="003C665A">
        <w:rPr>
          <w:rFonts w:asciiTheme="majorHAnsi" w:hAnsiTheme="majorHAnsi"/>
          <w:sz w:val="24"/>
          <w:szCs w:val="24"/>
        </w:rPr>
        <w:t>ii au fost orienta</w:t>
      </w:r>
      <w:r w:rsidR="00B80478" w:rsidRPr="003C665A">
        <w:rPr>
          <w:rFonts w:asciiTheme="majorHAnsi" w:hAnsiTheme="majorHAnsi"/>
          <w:sz w:val="24"/>
          <w:szCs w:val="24"/>
        </w:rPr>
        <w:t>ț</w:t>
      </w:r>
      <w:r w:rsidRPr="003C665A">
        <w:rPr>
          <w:rFonts w:asciiTheme="majorHAnsi" w:hAnsiTheme="majorHAnsi"/>
          <w:sz w:val="24"/>
          <w:szCs w:val="24"/>
        </w:rPr>
        <w:t>i în parcurgerea pa</w:t>
      </w:r>
      <w:r w:rsidR="00B80478" w:rsidRPr="003C665A">
        <w:rPr>
          <w:rFonts w:asciiTheme="majorHAnsi" w:hAnsiTheme="majorHAnsi"/>
          <w:sz w:val="24"/>
          <w:szCs w:val="24"/>
        </w:rPr>
        <w:t>ș</w:t>
      </w:r>
      <w:r w:rsidRPr="003C665A">
        <w:rPr>
          <w:rFonts w:asciiTheme="majorHAnsi" w:hAnsiTheme="majorHAnsi"/>
          <w:sz w:val="24"/>
          <w:szCs w:val="24"/>
        </w:rPr>
        <w:t>ilor pentru descărcarea certificatului.</w:t>
      </w:r>
    </w:p>
    <w:p w:rsidR="00B00467" w:rsidRPr="003C665A" w:rsidRDefault="00B00467" w:rsidP="00196490">
      <w:pPr>
        <w:spacing w:before="0" w:after="0"/>
        <w:jc w:val="center"/>
        <w:rPr>
          <w:rFonts w:asciiTheme="majorHAnsi" w:hAnsiTheme="majorHAnsi"/>
          <w:iCs/>
          <w:sz w:val="24"/>
          <w:szCs w:val="24"/>
        </w:rPr>
      </w:pPr>
      <w:r w:rsidRPr="003C665A">
        <w:rPr>
          <w:rFonts w:asciiTheme="majorHAnsi" w:hAnsiTheme="majorHAnsi"/>
          <w:noProof/>
          <w:sz w:val="24"/>
          <w:szCs w:val="24"/>
        </w:rPr>
        <w:drawing>
          <wp:inline distT="0" distB="0" distL="0" distR="0">
            <wp:extent cx="3895725" cy="2914650"/>
            <wp:effectExtent l="0" t="0" r="9525" b="0"/>
            <wp:docPr id="60" name="Picture 60" descr="D:\geta\Geta\Adulti\programe si rapoarte anuale\2021\Rapoarte de activitate 2021\foto serm II\DSCN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2" descr="D:\geta\Geta\Adulti\programe si rapoarte anuale\2021\Rapoarte de activitate 2021\foto serm II\DSCN148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5725" cy="2914650"/>
                    </a:xfrm>
                    <a:prstGeom prst="rect">
                      <a:avLst/>
                    </a:prstGeom>
                    <a:noFill/>
                    <a:ln>
                      <a:noFill/>
                    </a:ln>
                  </pic:spPr>
                </pic:pic>
              </a:graphicData>
            </a:graphic>
          </wp:inline>
        </w:drawing>
      </w:r>
    </w:p>
    <w:p w:rsidR="00B00467" w:rsidRPr="003C665A" w:rsidRDefault="00B00467" w:rsidP="00196490">
      <w:pPr>
        <w:spacing w:before="0" w:after="0"/>
        <w:jc w:val="center"/>
        <w:rPr>
          <w:rFonts w:asciiTheme="majorHAnsi" w:hAnsiTheme="majorHAnsi"/>
          <w:i/>
          <w:sz w:val="24"/>
          <w:szCs w:val="24"/>
        </w:rPr>
      </w:pPr>
      <w:r w:rsidRPr="003C665A">
        <w:rPr>
          <w:rFonts w:asciiTheme="majorHAnsi" w:hAnsiTheme="majorHAnsi"/>
          <w:i/>
          <w:sz w:val="24"/>
          <w:szCs w:val="24"/>
        </w:rPr>
        <w:t>Generarea Certificatului Covid</w:t>
      </w:r>
    </w:p>
    <w:p w:rsidR="00B00467" w:rsidRPr="003C665A" w:rsidRDefault="00B00467" w:rsidP="00196490">
      <w:pPr>
        <w:spacing w:before="0" w:after="0"/>
        <w:jc w:val="both"/>
        <w:rPr>
          <w:rFonts w:asciiTheme="majorHAnsi" w:hAnsiTheme="majorHAnsi"/>
          <w:iCs/>
          <w:sz w:val="24"/>
          <w:szCs w:val="24"/>
        </w:rPr>
      </w:pPr>
    </w:p>
    <w:p w:rsidR="00B00467" w:rsidRPr="003C665A" w:rsidRDefault="00B00467" w:rsidP="00196490">
      <w:pPr>
        <w:spacing w:before="0" w:after="0"/>
        <w:ind w:firstLine="709"/>
        <w:jc w:val="both"/>
        <w:rPr>
          <w:rFonts w:asciiTheme="majorHAnsi" w:hAnsiTheme="majorHAnsi"/>
          <w:iCs/>
          <w:sz w:val="24"/>
          <w:szCs w:val="24"/>
        </w:rPr>
      </w:pPr>
      <w:r w:rsidRPr="003C665A">
        <w:rPr>
          <w:rFonts w:asciiTheme="majorHAnsi" w:hAnsiTheme="majorHAnsi"/>
          <w:iCs/>
          <w:sz w:val="24"/>
          <w:szCs w:val="24"/>
        </w:rPr>
        <w:t>Începând cu luna octombrie, Filiala „Traian Brad” din cartierul Mănă</w:t>
      </w:r>
      <w:r w:rsidR="00B80478" w:rsidRPr="003C665A">
        <w:rPr>
          <w:rFonts w:asciiTheme="majorHAnsi" w:hAnsiTheme="majorHAnsi"/>
          <w:iCs/>
          <w:sz w:val="24"/>
          <w:szCs w:val="24"/>
        </w:rPr>
        <w:t>ș</w:t>
      </w:r>
      <w:r w:rsidRPr="003C665A">
        <w:rPr>
          <w:rFonts w:asciiTheme="majorHAnsi" w:hAnsiTheme="majorHAnsi"/>
          <w:iCs/>
          <w:sz w:val="24"/>
          <w:szCs w:val="24"/>
        </w:rPr>
        <w:t xml:space="preserve">tur, str. Izlazului nr.18, </w:t>
      </w:r>
      <w:r w:rsidR="00B80478" w:rsidRPr="003C665A">
        <w:rPr>
          <w:rFonts w:asciiTheme="majorHAnsi" w:hAnsiTheme="majorHAnsi"/>
          <w:iCs/>
          <w:sz w:val="24"/>
          <w:szCs w:val="24"/>
        </w:rPr>
        <w:t>ș</w:t>
      </w:r>
      <w:r w:rsidRPr="003C665A">
        <w:rPr>
          <w:rFonts w:asciiTheme="majorHAnsi" w:hAnsiTheme="majorHAnsi"/>
          <w:iCs/>
          <w:sz w:val="24"/>
          <w:szCs w:val="24"/>
        </w:rPr>
        <w:t>i-a extins</w:t>
      </w:r>
      <w:r w:rsidR="00251A23" w:rsidRPr="003C665A">
        <w:rPr>
          <w:rFonts w:asciiTheme="majorHAnsi" w:hAnsiTheme="majorHAnsi"/>
          <w:iCs/>
          <w:sz w:val="24"/>
          <w:szCs w:val="24"/>
        </w:rPr>
        <w:t xml:space="preserve"> programul pentru public</w:t>
      </w:r>
      <w:r w:rsidRPr="003C665A">
        <w:rPr>
          <w:rFonts w:asciiTheme="majorHAnsi" w:hAnsiTheme="majorHAnsi"/>
          <w:iCs/>
          <w:sz w:val="24"/>
          <w:szCs w:val="24"/>
        </w:rPr>
        <w:t xml:space="preserve"> de la 8 la 12 ore/zi pentru a oferi posibilitatea mai multor membrii ai comunită</w:t>
      </w:r>
      <w:r w:rsidR="00B80478" w:rsidRPr="003C665A">
        <w:rPr>
          <w:rFonts w:asciiTheme="majorHAnsi" w:hAnsiTheme="majorHAnsi"/>
          <w:iCs/>
          <w:sz w:val="24"/>
          <w:szCs w:val="24"/>
        </w:rPr>
        <w:t>ț</w:t>
      </w:r>
      <w:r w:rsidRPr="003C665A">
        <w:rPr>
          <w:rFonts w:asciiTheme="majorHAnsi" w:hAnsiTheme="majorHAnsi"/>
          <w:iCs/>
          <w:sz w:val="24"/>
          <w:szCs w:val="24"/>
        </w:rPr>
        <w:t xml:space="preserve">ii să beneficieze de serviciile </w:t>
      </w:r>
      <w:r w:rsidR="00B80478" w:rsidRPr="003C665A">
        <w:rPr>
          <w:rFonts w:asciiTheme="majorHAnsi" w:hAnsiTheme="majorHAnsi"/>
          <w:iCs/>
          <w:sz w:val="24"/>
          <w:szCs w:val="24"/>
        </w:rPr>
        <w:t>ș</w:t>
      </w:r>
      <w:r w:rsidRPr="003C665A">
        <w:rPr>
          <w:rFonts w:asciiTheme="majorHAnsi" w:hAnsiTheme="majorHAnsi"/>
          <w:iCs/>
          <w:sz w:val="24"/>
          <w:szCs w:val="24"/>
        </w:rPr>
        <w:t>i facilită</w:t>
      </w:r>
      <w:r w:rsidR="00B80478" w:rsidRPr="003C665A">
        <w:rPr>
          <w:rFonts w:asciiTheme="majorHAnsi" w:hAnsiTheme="majorHAnsi"/>
          <w:iCs/>
          <w:sz w:val="24"/>
          <w:szCs w:val="24"/>
        </w:rPr>
        <w:t>ț</w:t>
      </w:r>
      <w:r w:rsidRPr="003C665A">
        <w:rPr>
          <w:rFonts w:asciiTheme="majorHAnsi" w:hAnsiTheme="majorHAnsi"/>
          <w:iCs/>
          <w:sz w:val="24"/>
          <w:szCs w:val="24"/>
        </w:rPr>
        <w:t xml:space="preserve">ile pe care aceasta le oferă. </w:t>
      </w:r>
    </w:p>
    <w:p w:rsidR="00B00467" w:rsidRPr="003C665A" w:rsidRDefault="00B00467" w:rsidP="00196490">
      <w:pPr>
        <w:spacing w:before="0" w:after="0"/>
        <w:ind w:firstLine="709"/>
        <w:jc w:val="both"/>
        <w:rPr>
          <w:rFonts w:asciiTheme="majorHAnsi" w:hAnsiTheme="majorHAnsi"/>
          <w:iCs/>
          <w:sz w:val="24"/>
          <w:szCs w:val="24"/>
        </w:rPr>
      </w:pPr>
      <w:r w:rsidRPr="003C665A">
        <w:rPr>
          <w:rFonts w:asciiTheme="majorHAnsi" w:hAnsiTheme="majorHAnsi"/>
          <w:iCs/>
          <w:sz w:val="24"/>
          <w:szCs w:val="24"/>
        </w:rPr>
        <w:t>În anul 2021 în urma vizitei la bibliotecă a Ambasadorului Indiei în România, printr-o dona</w:t>
      </w:r>
      <w:r w:rsidR="00B80478" w:rsidRPr="003C665A">
        <w:rPr>
          <w:rFonts w:asciiTheme="majorHAnsi" w:hAnsiTheme="majorHAnsi"/>
          <w:iCs/>
          <w:sz w:val="24"/>
          <w:szCs w:val="24"/>
        </w:rPr>
        <w:t>ț</w:t>
      </w:r>
      <w:r w:rsidRPr="003C665A">
        <w:rPr>
          <w:rFonts w:asciiTheme="majorHAnsi" w:hAnsiTheme="majorHAnsi"/>
          <w:iCs/>
          <w:sz w:val="24"/>
          <w:szCs w:val="24"/>
        </w:rPr>
        <w:t>ie din partea acestuia de aproape 250 de volume, în cadrul Sălii multiculturale a fost organizat un Col</w:t>
      </w:r>
      <w:r w:rsidR="00B80478" w:rsidRPr="003C665A">
        <w:rPr>
          <w:rFonts w:asciiTheme="majorHAnsi" w:hAnsiTheme="majorHAnsi"/>
          <w:iCs/>
          <w:sz w:val="24"/>
          <w:szCs w:val="24"/>
        </w:rPr>
        <w:t>ț</w:t>
      </w:r>
      <w:r w:rsidRPr="003C665A">
        <w:rPr>
          <w:rFonts w:asciiTheme="majorHAnsi" w:hAnsiTheme="majorHAnsi"/>
          <w:iCs/>
          <w:sz w:val="24"/>
          <w:szCs w:val="24"/>
        </w:rPr>
        <w:t xml:space="preserve"> indian care a fost pus la dispozi</w:t>
      </w:r>
      <w:r w:rsidR="00B80478" w:rsidRPr="003C665A">
        <w:rPr>
          <w:rFonts w:asciiTheme="majorHAnsi" w:hAnsiTheme="majorHAnsi"/>
          <w:iCs/>
          <w:sz w:val="24"/>
          <w:szCs w:val="24"/>
        </w:rPr>
        <w:t>ț</w:t>
      </w:r>
      <w:r w:rsidRPr="003C665A">
        <w:rPr>
          <w:rFonts w:asciiTheme="majorHAnsi" w:hAnsiTheme="majorHAnsi"/>
          <w:iCs/>
          <w:sz w:val="24"/>
          <w:szCs w:val="24"/>
        </w:rPr>
        <w:t>ia publicului.</w:t>
      </w:r>
    </w:p>
    <w:p w:rsidR="00B00467" w:rsidRPr="003C665A" w:rsidRDefault="00B00467" w:rsidP="00196490">
      <w:pPr>
        <w:spacing w:before="0" w:after="0"/>
        <w:ind w:firstLine="709"/>
        <w:jc w:val="both"/>
        <w:rPr>
          <w:rFonts w:asciiTheme="majorHAnsi" w:hAnsiTheme="majorHAnsi"/>
          <w:iCs/>
          <w:sz w:val="24"/>
          <w:szCs w:val="24"/>
        </w:rPr>
      </w:pPr>
      <w:r w:rsidRPr="003C665A">
        <w:rPr>
          <w:rFonts w:asciiTheme="majorHAnsi" w:hAnsiTheme="majorHAnsi"/>
          <w:iCs/>
          <w:sz w:val="24"/>
          <w:szCs w:val="24"/>
        </w:rPr>
        <w:t>Pentru că ne pasă de sănătatea comunită</w:t>
      </w:r>
      <w:r w:rsidR="00B80478" w:rsidRPr="003C665A">
        <w:rPr>
          <w:rFonts w:asciiTheme="majorHAnsi" w:hAnsiTheme="majorHAnsi"/>
          <w:iCs/>
          <w:sz w:val="24"/>
          <w:szCs w:val="24"/>
        </w:rPr>
        <w:t>ț</w:t>
      </w:r>
      <w:r w:rsidRPr="003C665A">
        <w:rPr>
          <w:rFonts w:asciiTheme="majorHAnsi" w:hAnsiTheme="majorHAnsi"/>
          <w:iCs/>
          <w:sz w:val="24"/>
          <w:szCs w:val="24"/>
        </w:rPr>
        <w:t>ii, biblioteca a achizi</w:t>
      </w:r>
      <w:r w:rsidR="00B80478" w:rsidRPr="003C665A">
        <w:rPr>
          <w:rFonts w:asciiTheme="majorHAnsi" w:hAnsiTheme="majorHAnsi"/>
          <w:iCs/>
          <w:sz w:val="24"/>
          <w:szCs w:val="24"/>
        </w:rPr>
        <w:t>ț</w:t>
      </w:r>
      <w:r w:rsidRPr="003C665A">
        <w:rPr>
          <w:rFonts w:asciiTheme="majorHAnsi" w:hAnsiTheme="majorHAnsi"/>
          <w:iCs/>
          <w:sz w:val="24"/>
          <w:szCs w:val="24"/>
        </w:rPr>
        <w:t>ionat la sfâr</w:t>
      </w:r>
      <w:r w:rsidR="00B80478" w:rsidRPr="003C665A">
        <w:rPr>
          <w:rFonts w:asciiTheme="majorHAnsi" w:hAnsiTheme="majorHAnsi"/>
          <w:iCs/>
          <w:sz w:val="24"/>
          <w:szCs w:val="24"/>
        </w:rPr>
        <w:t>ș</w:t>
      </w:r>
      <w:r w:rsidRPr="003C665A">
        <w:rPr>
          <w:rFonts w:asciiTheme="majorHAnsi" w:hAnsiTheme="majorHAnsi"/>
          <w:iCs/>
          <w:sz w:val="24"/>
          <w:szCs w:val="24"/>
        </w:rPr>
        <w:t xml:space="preserve">itul anului încă un aparat de sterilizat documente, astfel, documentele restituite au putut fi igienizate </w:t>
      </w:r>
      <w:r w:rsidR="00B80478" w:rsidRPr="003C665A">
        <w:rPr>
          <w:rFonts w:asciiTheme="majorHAnsi" w:hAnsiTheme="majorHAnsi"/>
          <w:iCs/>
          <w:sz w:val="24"/>
          <w:szCs w:val="24"/>
        </w:rPr>
        <w:t>ș</w:t>
      </w:r>
      <w:r w:rsidRPr="003C665A">
        <w:rPr>
          <w:rFonts w:asciiTheme="majorHAnsi" w:hAnsiTheme="majorHAnsi"/>
          <w:iCs/>
          <w:sz w:val="24"/>
          <w:szCs w:val="24"/>
        </w:rPr>
        <w:t>i repuse în circula</w:t>
      </w:r>
      <w:r w:rsidR="00B80478" w:rsidRPr="003C665A">
        <w:rPr>
          <w:rFonts w:asciiTheme="majorHAnsi" w:hAnsiTheme="majorHAnsi"/>
          <w:iCs/>
          <w:sz w:val="24"/>
          <w:szCs w:val="24"/>
        </w:rPr>
        <w:t>ț</w:t>
      </w:r>
      <w:r w:rsidRPr="003C665A">
        <w:rPr>
          <w:rFonts w:asciiTheme="majorHAnsi" w:hAnsiTheme="majorHAnsi"/>
          <w:iCs/>
          <w:sz w:val="24"/>
          <w:szCs w:val="24"/>
        </w:rPr>
        <w:t>ie mult mai rapid.</w:t>
      </w:r>
    </w:p>
    <w:p w:rsidR="00B00467" w:rsidRPr="003C665A" w:rsidRDefault="00B00467" w:rsidP="00196490">
      <w:pPr>
        <w:spacing w:before="0" w:after="0"/>
        <w:ind w:firstLine="709"/>
        <w:jc w:val="both"/>
        <w:rPr>
          <w:rFonts w:asciiTheme="majorHAnsi" w:hAnsiTheme="majorHAnsi"/>
          <w:iCs/>
          <w:sz w:val="24"/>
          <w:szCs w:val="24"/>
        </w:rPr>
      </w:pPr>
      <w:r w:rsidRPr="003C665A">
        <w:rPr>
          <w:rFonts w:asciiTheme="majorHAnsi" w:hAnsiTheme="majorHAnsi"/>
          <w:iCs/>
          <w:sz w:val="24"/>
          <w:szCs w:val="24"/>
        </w:rPr>
        <w:t xml:space="preserve">Pentru satisfacerea nevoilor de studiu, documentare </w:t>
      </w:r>
      <w:r w:rsidR="00B80478" w:rsidRPr="003C665A">
        <w:rPr>
          <w:rFonts w:asciiTheme="majorHAnsi" w:hAnsiTheme="majorHAnsi"/>
          <w:iCs/>
          <w:sz w:val="24"/>
          <w:szCs w:val="24"/>
        </w:rPr>
        <w:t>ș</w:t>
      </w:r>
      <w:r w:rsidRPr="003C665A">
        <w:rPr>
          <w:rFonts w:asciiTheme="majorHAnsi" w:hAnsiTheme="majorHAnsi"/>
          <w:iCs/>
          <w:sz w:val="24"/>
          <w:szCs w:val="24"/>
        </w:rPr>
        <w:t>i cercetare ale utilizatorilor săi, biblioteca a oferit suport prin acordarea de asisten</w:t>
      </w:r>
      <w:r w:rsidR="00B80478" w:rsidRPr="003C665A">
        <w:rPr>
          <w:rFonts w:asciiTheme="majorHAnsi" w:hAnsiTheme="majorHAnsi"/>
          <w:iCs/>
          <w:sz w:val="24"/>
          <w:szCs w:val="24"/>
        </w:rPr>
        <w:t>ț</w:t>
      </w:r>
      <w:r w:rsidRPr="003C665A">
        <w:rPr>
          <w:rFonts w:asciiTheme="majorHAnsi" w:hAnsiTheme="majorHAnsi"/>
          <w:iCs/>
          <w:sz w:val="24"/>
          <w:szCs w:val="24"/>
        </w:rPr>
        <w:t>ă bibliografică gratuită constând în scanarea unor fragmente din documentele bibliotecii.</w:t>
      </w:r>
    </w:p>
    <w:p w:rsidR="00B00467" w:rsidRPr="003C665A" w:rsidRDefault="00B00467" w:rsidP="00196490">
      <w:pPr>
        <w:spacing w:before="0" w:after="0"/>
        <w:ind w:firstLine="709"/>
        <w:jc w:val="both"/>
        <w:rPr>
          <w:rFonts w:asciiTheme="majorHAnsi" w:hAnsiTheme="majorHAnsi"/>
          <w:iCs/>
          <w:sz w:val="24"/>
          <w:szCs w:val="24"/>
        </w:rPr>
      </w:pPr>
      <w:r w:rsidRPr="003C665A">
        <w:rPr>
          <w:rFonts w:asciiTheme="majorHAnsi" w:hAnsiTheme="majorHAnsi"/>
          <w:sz w:val="24"/>
          <w:szCs w:val="24"/>
        </w:rPr>
        <w:t xml:space="preserve">A fost dezvoltată baza de date </w:t>
      </w:r>
      <w:r w:rsidRPr="003C665A">
        <w:rPr>
          <w:rFonts w:asciiTheme="majorHAnsi" w:hAnsiTheme="majorHAnsi"/>
          <w:i/>
          <w:sz w:val="24"/>
          <w:szCs w:val="24"/>
        </w:rPr>
        <w:t xml:space="preserve">Memorie </w:t>
      </w:r>
      <w:r w:rsidR="00B80478" w:rsidRPr="003C665A">
        <w:rPr>
          <w:rFonts w:asciiTheme="majorHAnsi" w:hAnsiTheme="majorHAnsi"/>
          <w:i/>
          <w:sz w:val="24"/>
          <w:szCs w:val="24"/>
        </w:rPr>
        <w:t>ș</w:t>
      </w:r>
      <w:r w:rsidRPr="003C665A">
        <w:rPr>
          <w:rFonts w:asciiTheme="majorHAnsi" w:hAnsiTheme="majorHAnsi"/>
          <w:i/>
          <w:sz w:val="24"/>
          <w:szCs w:val="24"/>
        </w:rPr>
        <w:t>i cunoa</w:t>
      </w:r>
      <w:r w:rsidR="00B80478" w:rsidRPr="003C665A">
        <w:rPr>
          <w:rFonts w:asciiTheme="majorHAnsi" w:hAnsiTheme="majorHAnsi"/>
          <w:i/>
          <w:sz w:val="24"/>
          <w:szCs w:val="24"/>
        </w:rPr>
        <w:t>ș</w:t>
      </w:r>
      <w:r w:rsidRPr="003C665A">
        <w:rPr>
          <w:rFonts w:asciiTheme="majorHAnsi" w:hAnsiTheme="majorHAnsi"/>
          <w:i/>
          <w:sz w:val="24"/>
          <w:szCs w:val="24"/>
        </w:rPr>
        <w:t>tere locală</w:t>
      </w:r>
      <w:r w:rsidRPr="003C665A">
        <w:rPr>
          <w:rFonts w:asciiTheme="majorHAnsi" w:hAnsiTheme="majorHAnsi"/>
          <w:iCs/>
          <w:sz w:val="24"/>
          <w:szCs w:val="24"/>
        </w:rPr>
        <w:t xml:space="preserve"> în cadrul sec</w:t>
      </w:r>
      <w:r w:rsidR="00B80478" w:rsidRPr="003C665A">
        <w:rPr>
          <w:rFonts w:asciiTheme="majorHAnsi" w:hAnsiTheme="majorHAnsi"/>
          <w:iCs/>
          <w:sz w:val="24"/>
          <w:szCs w:val="24"/>
        </w:rPr>
        <w:t>ț</w:t>
      </w:r>
      <w:r w:rsidRPr="003C665A">
        <w:rPr>
          <w:rFonts w:asciiTheme="majorHAnsi" w:hAnsiTheme="majorHAnsi"/>
          <w:iCs/>
          <w:sz w:val="24"/>
          <w:szCs w:val="24"/>
        </w:rPr>
        <w:t xml:space="preserve">iunilor </w:t>
      </w:r>
      <w:r w:rsidRPr="003C665A">
        <w:rPr>
          <w:rFonts w:asciiTheme="majorHAnsi" w:hAnsiTheme="majorHAnsi"/>
          <w:i/>
          <w:sz w:val="24"/>
          <w:szCs w:val="24"/>
        </w:rPr>
        <w:t>Bibliografia istorică</w:t>
      </w:r>
      <w:r w:rsidRPr="003C665A">
        <w:rPr>
          <w:rFonts w:asciiTheme="majorHAnsi" w:hAnsiTheme="majorHAnsi"/>
          <w:iCs/>
          <w:sz w:val="24"/>
          <w:szCs w:val="24"/>
        </w:rPr>
        <w:t xml:space="preserve"> </w:t>
      </w:r>
      <w:r w:rsidR="00B80478" w:rsidRPr="003C665A">
        <w:rPr>
          <w:rFonts w:asciiTheme="majorHAnsi" w:hAnsiTheme="majorHAnsi"/>
          <w:iCs/>
          <w:sz w:val="24"/>
          <w:szCs w:val="24"/>
        </w:rPr>
        <w:t>ș</w:t>
      </w:r>
      <w:r w:rsidRPr="003C665A">
        <w:rPr>
          <w:rFonts w:asciiTheme="majorHAnsi" w:hAnsiTheme="majorHAnsi"/>
          <w:iCs/>
          <w:sz w:val="24"/>
          <w:szCs w:val="24"/>
        </w:rPr>
        <w:t xml:space="preserve">i </w:t>
      </w:r>
      <w:r w:rsidRPr="003C665A">
        <w:rPr>
          <w:rFonts w:asciiTheme="majorHAnsi" w:hAnsiTheme="majorHAnsi"/>
          <w:i/>
          <w:sz w:val="24"/>
          <w:szCs w:val="24"/>
        </w:rPr>
        <w:t>Personalită</w:t>
      </w:r>
      <w:r w:rsidR="00B80478" w:rsidRPr="003C665A">
        <w:rPr>
          <w:rFonts w:asciiTheme="majorHAnsi" w:hAnsiTheme="majorHAnsi"/>
          <w:i/>
          <w:sz w:val="24"/>
          <w:szCs w:val="24"/>
        </w:rPr>
        <w:t>ț</w:t>
      </w:r>
      <w:r w:rsidRPr="003C665A">
        <w:rPr>
          <w:rFonts w:asciiTheme="majorHAnsi" w:hAnsiTheme="majorHAnsi"/>
          <w:i/>
          <w:sz w:val="24"/>
          <w:szCs w:val="24"/>
        </w:rPr>
        <w:t>i locale</w:t>
      </w:r>
      <w:r w:rsidRPr="003C665A">
        <w:rPr>
          <w:rFonts w:asciiTheme="majorHAnsi" w:hAnsiTheme="majorHAnsi"/>
          <w:iCs/>
          <w:sz w:val="24"/>
          <w:szCs w:val="24"/>
        </w:rPr>
        <w:t>.</w:t>
      </w:r>
    </w:p>
    <w:p w:rsidR="00B00467" w:rsidRPr="003C665A" w:rsidRDefault="00B00467" w:rsidP="00196490">
      <w:pPr>
        <w:spacing w:before="0" w:after="0"/>
        <w:ind w:firstLine="709"/>
        <w:jc w:val="both"/>
        <w:rPr>
          <w:rFonts w:asciiTheme="majorHAnsi" w:hAnsiTheme="majorHAnsi"/>
          <w:iCs/>
          <w:sz w:val="24"/>
          <w:szCs w:val="24"/>
        </w:rPr>
      </w:pPr>
      <w:r w:rsidRPr="003C665A">
        <w:rPr>
          <w:rFonts w:asciiTheme="majorHAnsi" w:hAnsiTheme="majorHAnsi"/>
          <w:iCs/>
          <w:sz w:val="24"/>
          <w:szCs w:val="24"/>
        </w:rPr>
        <w:t xml:space="preserve">A fost dezvoltată continuu </w:t>
      </w:r>
      <w:r w:rsidRPr="003C665A">
        <w:rPr>
          <w:rFonts w:asciiTheme="majorHAnsi" w:hAnsiTheme="majorHAnsi"/>
          <w:i/>
          <w:sz w:val="24"/>
          <w:szCs w:val="24"/>
        </w:rPr>
        <w:t>Biblioteca digitală</w:t>
      </w:r>
      <w:r w:rsidRPr="003C665A">
        <w:rPr>
          <w:rFonts w:asciiTheme="majorHAnsi" w:hAnsiTheme="majorHAnsi"/>
          <w:iCs/>
          <w:sz w:val="24"/>
          <w:szCs w:val="24"/>
        </w:rPr>
        <w:t xml:space="preserve"> prin scanarea de carte, astfel că, la sfâr</w:t>
      </w:r>
      <w:r w:rsidR="00B80478" w:rsidRPr="003C665A">
        <w:rPr>
          <w:rFonts w:asciiTheme="majorHAnsi" w:hAnsiTheme="majorHAnsi"/>
          <w:iCs/>
          <w:sz w:val="24"/>
          <w:szCs w:val="24"/>
        </w:rPr>
        <w:t>ș</w:t>
      </w:r>
      <w:r w:rsidRPr="003C665A">
        <w:rPr>
          <w:rFonts w:asciiTheme="majorHAnsi" w:hAnsiTheme="majorHAnsi"/>
          <w:iCs/>
          <w:sz w:val="24"/>
          <w:szCs w:val="24"/>
        </w:rPr>
        <w:t>itul anului 2021 colec</w:t>
      </w:r>
      <w:r w:rsidR="00B80478" w:rsidRPr="003C665A">
        <w:rPr>
          <w:rFonts w:asciiTheme="majorHAnsi" w:hAnsiTheme="majorHAnsi"/>
          <w:iCs/>
          <w:sz w:val="24"/>
          <w:szCs w:val="24"/>
        </w:rPr>
        <w:t>ț</w:t>
      </w:r>
      <w:r w:rsidRPr="003C665A">
        <w:rPr>
          <w:rFonts w:asciiTheme="majorHAnsi" w:hAnsiTheme="majorHAnsi"/>
          <w:iCs/>
          <w:sz w:val="24"/>
          <w:szCs w:val="24"/>
        </w:rPr>
        <w:t>ia cuprindea un număr de peste 14.000 de înregistrări.</w:t>
      </w:r>
    </w:p>
    <w:p w:rsidR="00B00467" w:rsidRPr="003C665A" w:rsidRDefault="00B00467" w:rsidP="00196490">
      <w:pPr>
        <w:spacing w:before="0" w:after="0"/>
        <w:jc w:val="both"/>
        <w:rPr>
          <w:rFonts w:asciiTheme="majorHAnsi" w:hAnsiTheme="majorHAnsi"/>
          <w:sz w:val="24"/>
          <w:szCs w:val="24"/>
        </w:rPr>
      </w:pPr>
    </w:p>
    <w:p w:rsidR="00B00467" w:rsidRPr="003C665A" w:rsidRDefault="00B00467" w:rsidP="00196490">
      <w:pPr>
        <w:spacing w:before="0" w:after="0"/>
        <w:ind w:firstLine="360"/>
        <w:jc w:val="both"/>
        <w:rPr>
          <w:rFonts w:asciiTheme="majorHAnsi" w:hAnsiTheme="majorHAnsi"/>
          <w:i/>
          <w:sz w:val="24"/>
          <w:szCs w:val="24"/>
        </w:rPr>
      </w:pPr>
      <w:r w:rsidRPr="003C665A">
        <w:rPr>
          <w:rFonts w:asciiTheme="majorHAnsi" w:hAnsiTheme="majorHAnsi"/>
          <w:i/>
          <w:sz w:val="24"/>
          <w:szCs w:val="24"/>
        </w:rPr>
        <w:t>Proiecte cu finan</w:t>
      </w:r>
      <w:r w:rsidR="00B80478" w:rsidRPr="003C665A">
        <w:rPr>
          <w:rFonts w:asciiTheme="majorHAnsi" w:hAnsiTheme="majorHAnsi"/>
          <w:i/>
          <w:sz w:val="24"/>
          <w:szCs w:val="24"/>
        </w:rPr>
        <w:t>ț</w:t>
      </w:r>
      <w:r w:rsidRPr="003C665A">
        <w:rPr>
          <w:rFonts w:asciiTheme="majorHAnsi" w:hAnsiTheme="majorHAnsi"/>
          <w:i/>
          <w:sz w:val="24"/>
          <w:szCs w:val="24"/>
        </w:rPr>
        <w:t>are externă</w:t>
      </w:r>
    </w:p>
    <w:p w:rsidR="00B00467" w:rsidRPr="003C665A" w:rsidRDefault="00B00467" w:rsidP="00196490">
      <w:pPr>
        <w:spacing w:before="0" w:after="0"/>
        <w:jc w:val="both"/>
        <w:rPr>
          <w:rFonts w:asciiTheme="majorHAnsi" w:hAnsiTheme="majorHAnsi"/>
          <w:sz w:val="24"/>
          <w:szCs w:val="24"/>
        </w:rPr>
      </w:pPr>
    </w:p>
    <w:p w:rsidR="00B00467" w:rsidRPr="003C665A" w:rsidRDefault="00B00467" w:rsidP="00196490">
      <w:pPr>
        <w:spacing w:before="0" w:after="0"/>
        <w:ind w:firstLine="360"/>
        <w:jc w:val="both"/>
        <w:rPr>
          <w:rFonts w:asciiTheme="majorHAnsi" w:hAnsiTheme="majorHAnsi"/>
          <w:b/>
          <w:i/>
          <w:sz w:val="24"/>
          <w:szCs w:val="24"/>
        </w:rPr>
      </w:pPr>
      <w:r w:rsidRPr="003C665A">
        <w:rPr>
          <w:rFonts w:asciiTheme="majorHAnsi" w:hAnsiTheme="majorHAnsi"/>
          <w:b/>
          <w:i/>
          <w:sz w:val="24"/>
          <w:szCs w:val="24"/>
        </w:rPr>
        <w:t>CROSS-</w:t>
      </w:r>
      <w:proofErr w:type="spellStart"/>
      <w:r w:rsidRPr="003C665A">
        <w:rPr>
          <w:rFonts w:asciiTheme="majorHAnsi" w:hAnsiTheme="majorHAnsi"/>
          <w:b/>
          <w:i/>
          <w:sz w:val="24"/>
          <w:szCs w:val="24"/>
        </w:rPr>
        <w:t>Creating</w:t>
      </w:r>
      <w:proofErr w:type="spellEnd"/>
      <w:r w:rsidRPr="003C665A">
        <w:rPr>
          <w:rFonts w:asciiTheme="majorHAnsi" w:hAnsiTheme="majorHAnsi"/>
          <w:b/>
          <w:i/>
          <w:sz w:val="24"/>
          <w:szCs w:val="24"/>
        </w:rPr>
        <w:t xml:space="preserve"> </w:t>
      </w:r>
      <w:proofErr w:type="spellStart"/>
      <w:r w:rsidRPr="003C665A">
        <w:rPr>
          <w:rFonts w:asciiTheme="majorHAnsi" w:hAnsiTheme="majorHAnsi"/>
          <w:b/>
          <w:i/>
          <w:sz w:val="24"/>
          <w:szCs w:val="24"/>
        </w:rPr>
        <w:t>other</w:t>
      </w:r>
      <w:proofErr w:type="spellEnd"/>
      <w:r w:rsidRPr="003C665A">
        <w:rPr>
          <w:rFonts w:asciiTheme="majorHAnsi" w:hAnsiTheme="majorHAnsi"/>
          <w:b/>
          <w:i/>
          <w:sz w:val="24"/>
          <w:szCs w:val="24"/>
        </w:rPr>
        <w:t xml:space="preserve"> </w:t>
      </w:r>
      <w:proofErr w:type="spellStart"/>
      <w:r w:rsidRPr="003C665A">
        <w:rPr>
          <w:rFonts w:asciiTheme="majorHAnsi" w:hAnsiTheme="majorHAnsi"/>
          <w:b/>
          <w:i/>
          <w:sz w:val="24"/>
          <w:szCs w:val="24"/>
        </w:rPr>
        <w:t>study</w:t>
      </w:r>
      <w:proofErr w:type="spellEnd"/>
      <w:r w:rsidRPr="003C665A">
        <w:rPr>
          <w:rFonts w:asciiTheme="majorHAnsi" w:hAnsiTheme="majorHAnsi"/>
          <w:b/>
          <w:i/>
          <w:sz w:val="24"/>
          <w:szCs w:val="24"/>
        </w:rPr>
        <w:t xml:space="preserve"> </w:t>
      </w:r>
      <w:proofErr w:type="spellStart"/>
      <w:r w:rsidRPr="003C665A">
        <w:rPr>
          <w:rFonts w:asciiTheme="majorHAnsi" w:hAnsiTheme="majorHAnsi"/>
          <w:b/>
          <w:i/>
          <w:sz w:val="24"/>
          <w:szCs w:val="24"/>
        </w:rPr>
        <w:t>spaces</w:t>
      </w:r>
      <w:proofErr w:type="spellEnd"/>
    </w:p>
    <w:p w:rsidR="00F029E0" w:rsidRPr="003C665A" w:rsidRDefault="00F029E0" w:rsidP="00196490">
      <w:pPr>
        <w:spacing w:before="0" w:after="0"/>
        <w:ind w:firstLine="709"/>
        <w:jc w:val="both"/>
        <w:rPr>
          <w:rFonts w:asciiTheme="majorHAnsi" w:hAnsiTheme="majorHAnsi" w:cs="Calibri"/>
          <w:bCs/>
          <w:sz w:val="24"/>
        </w:rPr>
      </w:pPr>
      <w:r w:rsidRPr="003C665A">
        <w:rPr>
          <w:rFonts w:asciiTheme="majorHAnsi" w:hAnsiTheme="majorHAnsi" w:cs="Calibri"/>
          <w:bCs/>
          <w:sz w:val="24"/>
        </w:rPr>
        <w:t>În cadrul proiectului se discută aspecte legate de educa</w:t>
      </w:r>
      <w:r w:rsidR="00B80478" w:rsidRPr="003C665A">
        <w:rPr>
          <w:rFonts w:asciiTheme="majorHAnsi" w:hAnsiTheme="majorHAnsi" w:cs="Calibri"/>
          <w:bCs/>
          <w:sz w:val="24"/>
        </w:rPr>
        <w:t>ț</w:t>
      </w:r>
      <w:r w:rsidRPr="003C665A">
        <w:rPr>
          <w:rFonts w:asciiTheme="majorHAnsi" w:hAnsiTheme="majorHAnsi" w:cs="Calibri"/>
          <w:bCs/>
          <w:sz w:val="24"/>
        </w:rPr>
        <w:t>ia adul</w:t>
      </w:r>
      <w:r w:rsidR="00B80478" w:rsidRPr="003C665A">
        <w:rPr>
          <w:rFonts w:asciiTheme="majorHAnsi" w:hAnsiTheme="majorHAnsi" w:cs="Calibri"/>
          <w:bCs/>
          <w:sz w:val="24"/>
        </w:rPr>
        <w:t>ț</w:t>
      </w:r>
      <w:r w:rsidRPr="003C665A">
        <w:rPr>
          <w:rFonts w:asciiTheme="majorHAnsi" w:hAnsiTheme="majorHAnsi" w:cs="Calibri"/>
          <w:bCs/>
          <w:sz w:val="24"/>
        </w:rPr>
        <w:t>ilor în spa</w:t>
      </w:r>
      <w:r w:rsidR="00B80478" w:rsidRPr="003C665A">
        <w:rPr>
          <w:rFonts w:asciiTheme="majorHAnsi" w:hAnsiTheme="majorHAnsi" w:cs="Calibri"/>
          <w:bCs/>
          <w:sz w:val="24"/>
        </w:rPr>
        <w:t>ț</w:t>
      </w:r>
      <w:r w:rsidRPr="003C665A">
        <w:rPr>
          <w:rFonts w:asciiTheme="majorHAnsi" w:hAnsiTheme="majorHAnsi" w:cs="Calibri"/>
          <w:bCs/>
          <w:sz w:val="24"/>
        </w:rPr>
        <w:t xml:space="preserve">ii </w:t>
      </w:r>
      <w:proofErr w:type="spellStart"/>
      <w:r w:rsidRPr="003C665A">
        <w:rPr>
          <w:rFonts w:asciiTheme="majorHAnsi" w:hAnsiTheme="majorHAnsi" w:cs="Calibri"/>
          <w:bCs/>
          <w:sz w:val="24"/>
        </w:rPr>
        <w:t>nonformale</w:t>
      </w:r>
      <w:proofErr w:type="spellEnd"/>
      <w:r w:rsidRPr="003C665A">
        <w:rPr>
          <w:rFonts w:asciiTheme="majorHAnsi" w:hAnsiTheme="majorHAnsi" w:cs="Calibri"/>
          <w:bCs/>
          <w:sz w:val="24"/>
        </w:rPr>
        <w:t xml:space="preserve">, cum ar fi bibliotecile </w:t>
      </w:r>
      <w:r w:rsidR="00B80478" w:rsidRPr="003C665A">
        <w:rPr>
          <w:rFonts w:asciiTheme="majorHAnsi" w:hAnsiTheme="majorHAnsi" w:cs="Calibri"/>
          <w:bCs/>
          <w:sz w:val="24"/>
        </w:rPr>
        <w:t>ș</w:t>
      </w:r>
      <w:r w:rsidRPr="003C665A">
        <w:rPr>
          <w:rFonts w:asciiTheme="majorHAnsi" w:hAnsiTheme="majorHAnsi" w:cs="Calibri"/>
          <w:bCs/>
          <w:sz w:val="24"/>
        </w:rPr>
        <w:t>i alte tipuri de institu</w:t>
      </w:r>
      <w:r w:rsidR="00B80478" w:rsidRPr="003C665A">
        <w:rPr>
          <w:rFonts w:asciiTheme="majorHAnsi" w:hAnsiTheme="majorHAnsi" w:cs="Calibri"/>
          <w:bCs/>
          <w:sz w:val="24"/>
        </w:rPr>
        <w:t>ț</w:t>
      </w:r>
      <w:r w:rsidRPr="003C665A">
        <w:rPr>
          <w:rFonts w:asciiTheme="majorHAnsi" w:hAnsiTheme="majorHAnsi" w:cs="Calibri"/>
          <w:bCs/>
          <w:sz w:val="24"/>
        </w:rPr>
        <w:t>ii culturale.</w:t>
      </w:r>
    </w:p>
    <w:p w:rsidR="00F029E0" w:rsidRPr="003C665A" w:rsidRDefault="00F029E0" w:rsidP="00196490">
      <w:pPr>
        <w:spacing w:before="0" w:after="0"/>
        <w:ind w:firstLine="709"/>
        <w:jc w:val="both"/>
        <w:rPr>
          <w:rFonts w:asciiTheme="majorHAnsi" w:hAnsiTheme="majorHAnsi" w:cs="Calibri"/>
          <w:sz w:val="24"/>
        </w:rPr>
      </w:pPr>
      <w:r w:rsidRPr="003C665A">
        <w:rPr>
          <w:rFonts w:asciiTheme="majorHAnsi" w:hAnsiTheme="majorHAnsi" w:cs="Calibri"/>
          <w:sz w:val="24"/>
        </w:rPr>
        <w:t xml:space="preserve">Biblioteca noastră a găzduit o întâlnire în care au fost prezentate exemplele de bune practici din </w:t>
      </w:r>
      <w:r w:rsidR="00B80478" w:rsidRPr="003C665A">
        <w:rPr>
          <w:rFonts w:asciiTheme="majorHAnsi" w:hAnsiTheme="majorHAnsi" w:cs="Calibri"/>
          <w:sz w:val="24"/>
        </w:rPr>
        <w:t>ț</w:t>
      </w:r>
      <w:r w:rsidRPr="003C665A">
        <w:rPr>
          <w:rFonts w:asciiTheme="majorHAnsi" w:hAnsiTheme="majorHAnsi" w:cs="Calibri"/>
          <w:sz w:val="24"/>
        </w:rPr>
        <w:t xml:space="preserve">ările partenere ale proiectului: Germania, Spania, Luxemburg, Olanda, Slovenia </w:t>
      </w:r>
      <w:r w:rsidR="00B80478" w:rsidRPr="003C665A">
        <w:rPr>
          <w:rFonts w:asciiTheme="majorHAnsi" w:hAnsiTheme="majorHAnsi" w:cs="Calibri"/>
          <w:sz w:val="24"/>
        </w:rPr>
        <w:t>ș</w:t>
      </w:r>
      <w:r w:rsidRPr="003C665A">
        <w:rPr>
          <w:rFonts w:asciiTheme="majorHAnsi" w:hAnsiTheme="majorHAnsi" w:cs="Calibri"/>
          <w:sz w:val="24"/>
        </w:rPr>
        <w:t>i România.</w:t>
      </w:r>
    </w:p>
    <w:p w:rsidR="00B00467" w:rsidRPr="003C665A" w:rsidRDefault="00B00467" w:rsidP="00196490">
      <w:pPr>
        <w:spacing w:before="0" w:after="0"/>
        <w:ind w:firstLine="360"/>
        <w:jc w:val="both"/>
        <w:rPr>
          <w:rFonts w:asciiTheme="majorHAnsi" w:hAnsiTheme="majorHAnsi"/>
          <w:sz w:val="24"/>
          <w:szCs w:val="24"/>
        </w:rPr>
      </w:pPr>
    </w:p>
    <w:p w:rsidR="00B00467" w:rsidRPr="003C665A" w:rsidRDefault="00B00467" w:rsidP="00196490">
      <w:pPr>
        <w:spacing w:before="0" w:after="0"/>
        <w:jc w:val="center"/>
        <w:rPr>
          <w:rFonts w:asciiTheme="majorHAnsi" w:hAnsiTheme="majorHAnsi"/>
          <w:sz w:val="24"/>
          <w:szCs w:val="24"/>
        </w:rPr>
      </w:pPr>
      <w:r w:rsidRPr="003C665A">
        <w:rPr>
          <w:rFonts w:asciiTheme="majorHAnsi" w:hAnsiTheme="majorHAnsi"/>
          <w:noProof/>
          <w:sz w:val="24"/>
          <w:szCs w:val="24"/>
        </w:rPr>
        <w:drawing>
          <wp:inline distT="0" distB="0" distL="0" distR="0">
            <wp:extent cx="3848100" cy="28860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inline>
        </w:drawing>
      </w:r>
    </w:p>
    <w:p w:rsidR="00B00467" w:rsidRPr="003C665A" w:rsidRDefault="00B00467" w:rsidP="00196490">
      <w:pPr>
        <w:spacing w:before="0" w:after="0"/>
        <w:jc w:val="center"/>
        <w:rPr>
          <w:rFonts w:asciiTheme="majorHAnsi" w:hAnsiTheme="majorHAnsi"/>
          <w:bCs/>
          <w:i/>
          <w:sz w:val="24"/>
          <w:szCs w:val="24"/>
        </w:rPr>
      </w:pPr>
      <w:r w:rsidRPr="003C665A">
        <w:rPr>
          <w:rFonts w:asciiTheme="majorHAnsi" w:hAnsiTheme="majorHAnsi"/>
          <w:bCs/>
          <w:i/>
          <w:sz w:val="24"/>
          <w:szCs w:val="24"/>
        </w:rPr>
        <w:t>CROSS-</w:t>
      </w:r>
      <w:proofErr w:type="spellStart"/>
      <w:r w:rsidRPr="003C665A">
        <w:rPr>
          <w:rFonts w:asciiTheme="majorHAnsi" w:hAnsiTheme="majorHAnsi"/>
          <w:bCs/>
          <w:i/>
          <w:sz w:val="24"/>
          <w:szCs w:val="24"/>
        </w:rPr>
        <w:t>Creating</w:t>
      </w:r>
      <w:proofErr w:type="spellEnd"/>
      <w:r w:rsidRPr="003C665A">
        <w:rPr>
          <w:rFonts w:asciiTheme="majorHAnsi" w:hAnsiTheme="majorHAnsi"/>
          <w:bCs/>
          <w:i/>
          <w:sz w:val="24"/>
          <w:szCs w:val="24"/>
        </w:rPr>
        <w:t xml:space="preserve"> </w:t>
      </w:r>
      <w:proofErr w:type="spellStart"/>
      <w:r w:rsidRPr="003C665A">
        <w:rPr>
          <w:rFonts w:asciiTheme="majorHAnsi" w:hAnsiTheme="majorHAnsi"/>
          <w:bCs/>
          <w:i/>
          <w:sz w:val="24"/>
          <w:szCs w:val="24"/>
        </w:rPr>
        <w:t>other</w:t>
      </w:r>
      <w:proofErr w:type="spellEnd"/>
      <w:r w:rsidRPr="003C665A">
        <w:rPr>
          <w:rFonts w:asciiTheme="majorHAnsi" w:hAnsiTheme="majorHAnsi"/>
          <w:bCs/>
          <w:i/>
          <w:sz w:val="24"/>
          <w:szCs w:val="24"/>
        </w:rPr>
        <w:t xml:space="preserve"> </w:t>
      </w:r>
      <w:proofErr w:type="spellStart"/>
      <w:r w:rsidRPr="003C665A">
        <w:rPr>
          <w:rFonts w:asciiTheme="majorHAnsi" w:hAnsiTheme="majorHAnsi"/>
          <w:bCs/>
          <w:i/>
          <w:sz w:val="24"/>
          <w:szCs w:val="24"/>
        </w:rPr>
        <w:t>study</w:t>
      </w:r>
      <w:proofErr w:type="spellEnd"/>
      <w:r w:rsidRPr="003C665A">
        <w:rPr>
          <w:rFonts w:asciiTheme="majorHAnsi" w:hAnsiTheme="majorHAnsi"/>
          <w:bCs/>
          <w:i/>
          <w:sz w:val="24"/>
          <w:szCs w:val="24"/>
        </w:rPr>
        <w:t xml:space="preserve"> </w:t>
      </w:r>
      <w:proofErr w:type="spellStart"/>
      <w:r w:rsidRPr="003C665A">
        <w:rPr>
          <w:rFonts w:asciiTheme="majorHAnsi" w:hAnsiTheme="majorHAnsi"/>
          <w:bCs/>
          <w:i/>
          <w:sz w:val="24"/>
          <w:szCs w:val="24"/>
        </w:rPr>
        <w:t>spaces</w:t>
      </w:r>
      <w:proofErr w:type="spellEnd"/>
    </w:p>
    <w:p w:rsidR="00B00467" w:rsidRPr="003C665A" w:rsidRDefault="00B00467" w:rsidP="00196490">
      <w:pPr>
        <w:spacing w:before="0" w:after="0"/>
        <w:ind w:left="709" w:firstLine="360"/>
        <w:jc w:val="both"/>
        <w:rPr>
          <w:rFonts w:asciiTheme="majorHAnsi" w:hAnsiTheme="majorHAnsi"/>
          <w:sz w:val="24"/>
          <w:szCs w:val="24"/>
        </w:rPr>
      </w:pPr>
    </w:p>
    <w:p w:rsidR="00B00467" w:rsidRPr="003C665A" w:rsidRDefault="00B00467" w:rsidP="00196490">
      <w:pPr>
        <w:spacing w:before="0" w:after="0"/>
        <w:ind w:left="709" w:firstLine="360"/>
        <w:jc w:val="both"/>
        <w:rPr>
          <w:rFonts w:asciiTheme="majorHAnsi" w:hAnsiTheme="majorHAnsi"/>
          <w:b/>
          <w:i/>
          <w:iCs/>
          <w:sz w:val="24"/>
          <w:szCs w:val="24"/>
        </w:rPr>
      </w:pPr>
      <w:r w:rsidRPr="003C665A">
        <w:rPr>
          <w:rFonts w:asciiTheme="majorHAnsi" w:hAnsiTheme="majorHAnsi"/>
          <w:b/>
          <w:i/>
          <w:iCs/>
          <w:sz w:val="24"/>
          <w:szCs w:val="24"/>
        </w:rPr>
        <w:t>Europeana Sport</w:t>
      </w:r>
    </w:p>
    <w:p w:rsidR="00F029E0" w:rsidRPr="003C665A" w:rsidRDefault="00F029E0" w:rsidP="00196490">
      <w:pPr>
        <w:spacing w:before="0" w:after="0"/>
        <w:ind w:firstLine="709"/>
        <w:jc w:val="both"/>
        <w:rPr>
          <w:rFonts w:asciiTheme="majorHAnsi" w:hAnsiTheme="majorHAnsi" w:cs="Calibri"/>
          <w:sz w:val="24"/>
        </w:rPr>
      </w:pPr>
      <w:r w:rsidRPr="003C665A">
        <w:rPr>
          <w:rFonts w:asciiTheme="majorHAnsi" w:hAnsiTheme="majorHAnsi" w:cs="Calibri"/>
          <w:sz w:val="24"/>
        </w:rPr>
        <w:t xml:space="preserve">În cadrul proiectului Europeana Sport a fost mobilizată comunitatea clujeană </w:t>
      </w:r>
      <w:r w:rsidR="00B80478" w:rsidRPr="003C665A">
        <w:rPr>
          <w:rFonts w:asciiTheme="majorHAnsi" w:hAnsiTheme="majorHAnsi" w:cs="Calibri"/>
          <w:sz w:val="24"/>
        </w:rPr>
        <w:t>ș</w:t>
      </w:r>
      <w:r w:rsidRPr="003C665A">
        <w:rPr>
          <w:rFonts w:asciiTheme="majorHAnsi" w:hAnsiTheme="majorHAnsi" w:cs="Calibri"/>
          <w:sz w:val="24"/>
        </w:rPr>
        <w:t>i cea na</w:t>
      </w:r>
      <w:r w:rsidR="00B80478" w:rsidRPr="003C665A">
        <w:rPr>
          <w:rFonts w:asciiTheme="majorHAnsi" w:hAnsiTheme="majorHAnsi" w:cs="Calibri"/>
          <w:sz w:val="24"/>
        </w:rPr>
        <w:t>ț</w:t>
      </w:r>
      <w:r w:rsidRPr="003C665A">
        <w:rPr>
          <w:rFonts w:asciiTheme="majorHAnsi" w:hAnsiTheme="majorHAnsi" w:cs="Calibri"/>
          <w:sz w:val="24"/>
        </w:rPr>
        <w:t>ională, în vederea organizării unor</w:t>
      </w:r>
      <w:r w:rsidRPr="003C665A">
        <w:rPr>
          <w:rFonts w:asciiTheme="majorHAnsi" w:hAnsiTheme="majorHAnsi" w:cs="Calibri"/>
          <w:bCs/>
          <w:sz w:val="24"/>
        </w:rPr>
        <w:t xml:space="preserve"> </w:t>
      </w:r>
      <w:r w:rsidRPr="003C665A">
        <w:rPr>
          <w:rFonts w:asciiTheme="majorHAnsi" w:hAnsiTheme="majorHAnsi" w:cs="Calibri"/>
          <w:bCs/>
          <w:i/>
          <w:sz w:val="24"/>
        </w:rPr>
        <w:t xml:space="preserve">Zile de colectare. </w:t>
      </w:r>
      <w:r w:rsidRPr="003C665A">
        <w:rPr>
          <w:rFonts w:asciiTheme="majorHAnsi" w:hAnsiTheme="majorHAnsi" w:cs="Calibri"/>
          <w:bCs/>
          <w:sz w:val="24"/>
        </w:rPr>
        <w:t>Astfel documente aflate în colec</w:t>
      </w:r>
      <w:r w:rsidR="00B80478" w:rsidRPr="003C665A">
        <w:rPr>
          <w:rFonts w:asciiTheme="majorHAnsi" w:hAnsiTheme="majorHAnsi" w:cs="Calibri"/>
          <w:bCs/>
          <w:sz w:val="24"/>
        </w:rPr>
        <w:t>ț</w:t>
      </w:r>
      <w:r w:rsidRPr="003C665A">
        <w:rPr>
          <w:rFonts w:asciiTheme="majorHAnsi" w:hAnsiTheme="majorHAnsi" w:cs="Calibri"/>
          <w:bCs/>
          <w:sz w:val="24"/>
        </w:rPr>
        <w:t xml:space="preserve">ii particulare au fost valorificate prin digitizare </w:t>
      </w:r>
      <w:r w:rsidR="00B80478" w:rsidRPr="003C665A">
        <w:rPr>
          <w:rFonts w:asciiTheme="majorHAnsi" w:hAnsiTheme="majorHAnsi" w:cs="Calibri"/>
          <w:bCs/>
          <w:sz w:val="24"/>
        </w:rPr>
        <w:t>ș</w:t>
      </w:r>
      <w:r w:rsidRPr="003C665A">
        <w:rPr>
          <w:rFonts w:asciiTheme="majorHAnsi" w:hAnsiTheme="majorHAnsi" w:cs="Calibri"/>
          <w:bCs/>
          <w:sz w:val="24"/>
        </w:rPr>
        <w:t xml:space="preserve">i apoi încărcate </w:t>
      </w:r>
      <w:r w:rsidRPr="003C665A">
        <w:rPr>
          <w:rFonts w:asciiTheme="majorHAnsi" w:hAnsiTheme="majorHAnsi" w:cs="Calibri"/>
          <w:sz w:val="24"/>
        </w:rPr>
        <w:t>pe platforma pusă la dispozi</w:t>
      </w:r>
      <w:r w:rsidR="00B80478" w:rsidRPr="003C665A">
        <w:rPr>
          <w:rFonts w:asciiTheme="majorHAnsi" w:hAnsiTheme="majorHAnsi" w:cs="Calibri"/>
          <w:sz w:val="24"/>
        </w:rPr>
        <w:t>ț</w:t>
      </w:r>
      <w:r w:rsidRPr="003C665A">
        <w:rPr>
          <w:rFonts w:asciiTheme="majorHAnsi" w:hAnsiTheme="majorHAnsi" w:cs="Calibri"/>
          <w:sz w:val="24"/>
        </w:rPr>
        <w:t>ie de Europeana. Au fost 26 de contributori cu ajutorul cărora au fost create 93 de pove</w:t>
      </w:r>
      <w:r w:rsidR="00B80478" w:rsidRPr="003C665A">
        <w:rPr>
          <w:rFonts w:asciiTheme="majorHAnsi" w:hAnsiTheme="majorHAnsi" w:cs="Calibri"/>
          <w:sz w:val="24"/>
        </w:rPr>
        <w:t>ș</w:t>
      </w:r>
      <w:r w:rsidRPr="003C665A">
        <w:rPr>
          <w:rFonts w:asciiTheme="majorHAnsi" w:hAnsiTheme="majorHAnsi" w:cs="Calibri"/>
          <w:sz w:val="24"/>
        </w:rPr>
        <w:t xml:space="preserve">ti </w:t>
      </w:r>
      <w:r w:rsidR="00B80478" w:rsidRPr="003C665A">
        <w:rPr>
          <w:rFonts w:asciiTheme="majorHAnsi" w:hAnsiTheme="majorHAnsi" w:cs="Calibri"/>
          <w:sz w:val="24"/>
        </w:rPr>
        <w:t>ș</w:t>
      </w:r>
      <w:r w:rsidRPr="003C665A">
        <w:rPr>
          <w:rFonts w:asciiTheme="majorHAnsi" w:hAnsiTheme="majorHAnsi" w:cs="Calibri"/>
          <w:sz w:val="24"/>
        </w:rPr>
        <w:t xml:space="preserve">i au fost încărcate în biblioteca digitală a Europei peste 800 de obiecte digitale. </w:t>
      </w:r>
    </w:p>
    <w:p w:rsidR="00F029E0" w:rsidRPr="003C665A" w:rsidRDefault="00F029E0" w:rsidP="00196490">
      <w:pPr>
        <w:spacing w:before="0" w:after="0"/>
        <w:ind w:firstLine="709"/>
        <w:jc w:val="both"/>
        <w:rPr>
          <w:rFonts w:asciiTheme="majorHAnsi" w:hAnsiTheme="majorHAnsi" w:cs="Calibri"/>
          <w:sz w:val="24"/>
        </w:rPr>
      </w:pPr>
      <w:r w:rsidRPr="003C665A">
        <w:rPr>
          <w:rFonts w:asciiTheme="majorHAnsi" w:hAnsiTheme="majorHAnsi" w:cs="Calibri"/>
          <w:sz w:val="24"/>
        </w:rPr>
        <w:t>O altă contribu</w:t>
      </w:r>
      <w:r w:rsidR="00B80478" w:rsidRPr="003C665A">
        <w:rPr>
          <w:rFonts w:asciiTheme="majorHAnsi" w:hAnsiTheme="majorHAnsi" w:cs="Calibri"/>
          <w:sz w:val="24"/>
        </w:rPr>
        <w:t>ț</w:t>
      </w:r>
      <w:r w:rsidRPr="003C665A">
        <w:rPr>
          <w:rFonts w:asciiTheme="majorHAnsi" w:hAnsiTheme="majorHAnsi" w:cs="Calibri"/>
          <w:sz w:val="24"/>
        </w:rPr>
        <w:t xml:space="preserve">ia la promovarea valorilor sportului românesc a fost realizarea articolului despre Nadia Comăneci </w:t>
      </w:r>
      <w:r w:rsidR="00B80478" w:rsidRPr="003C665A">
        <w:rPr>
          <w:rFonts w:asciiTheme="majorHAnsi" w:hAnsiTheme="majorHAnsi" w:cs="Calibri"/>
          <w:sz w:val="24"/>
        </w:rPr>
        <w:t>ș</w:t>
      </w:r>
      <w:r w:rsidRPr="003C665A">
        <w:rPr>
          <w:rFonts w:asciiTheme="majorHAnsi" w:hAnsiTheme="majorHAnsi" w:cs="Calibri"/>
          <w:sz w:val="24"/>
        </w:rPr>
        <w:t>i organizarea expozi</w:t>
      </w:r>
      <w:r w:rsidR="00B80478" w:rsidRPr="003C665A">
        <w:rPr>
          <w:rFonts w:asciiTheme="majorHAnsi" w:hAnsiTheme="majorHAnsi" w:cs="Calibri"/>
          <w:sz w:val="24"/>
        </w:rPr>
        <w:t>ț</w:t>
      </w:r>
      <w:r w:rsidRPr="003C665A">
        <w:rPr>
          <w:rFonts w:asciiTheme="majorHAnsi" w:hAnsiTheme="majorHAnsi" w:cs="Calibri"/>
          <w:sz w:val="24"/>
        </w:rPr>
        <w:t>iei „Sportul românesc în colec</w:t>
      </w:r>
      <w:r w:rsidR="00B80478" w:rsidRPr="003C665A">
        <w:rPr>
          <w:rFonts w:asciiTheme="majorHAnsi" w:hAnsiTheme="majorHAnsi" w:cs="Calibri"/>
          <w:sz w:val="24"/>
        </w:rPr>
        <w:t>ț</w:t>
      </w:r>
      <w:r w:rsidRPr="003C665A">
        <w:rPr>
          <w:rFonts w:asciiTheme="majorHAnsi" w:hAnsiTheme="majorHAnsi" w:cs="Calibri"/>
          <w:sz w:val="24"/>
        </w:rPr>
        <w:t>ia Europeana Sport”.</w:t>
      </w:r>
    </w:p>
    <w:p w:rsidR="00B00467" w:rsidRPr="003C665A" w:rsidRDefault="00B00467" w:rsidP="00196490">
      <w:pPr>
        <w:spacing w:before="0" w:after="0"/>
        <w:ind w:left="709" w:firstLine="360"/>
        <w:jc w:val="both"/>
        <w:rPr>
          <w:rFonts w:asciiTheme="majorHAnsi" w:hAnsiTheme="majorHAnsi"/>
          <w:b/>
          <w:i/>
          <w:iCs/>
          <w:sz w:val="24"/>
          <w:szCs w:val="24"/>
        </w:rPr>
      </w:pPr>
    </w:p>
    <w:p w:rsidR="00B00467" w:rsidRPr="003C665A" w:rsidRDefault="00B00467" w:rsidP="00196490">
      <w:pPr>
        <w:spacing w:before="0" w:after="0"/>
        <w:jc w:val="center"/>
        <w:rPr>
          <w:rFonts w:asciiTheme="majorHAnsi" w:hAnsiTheme="majorHAnsi"/>
          <w:sz w:val="24"/>
          <w:szCs w:val="24"/>
        </w:rPr>
      </w:pPr>
      <w:r w:rsidRPr="003C665A">
        <w:rPr>
          <w:rFonts w:asciiTheme="majorHAnsi" w:hAnsiTheme="majorHAnsi"/>
          <w:noProof/>
          <w:sz w:val="24"/>
          <w:szCs w:val="24"/>
        </w:rPr>
        <w:drawing>
          <wp:inline distT="0" distB="0" distL="0" distR="0">
            <wp:extent cx="3838575" cy="28765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rsidR="00B00467" w:rsidRPr="003C665A" w:rsidRDefault="00B00467" w:rsidP="00196490">
      <w:pPr>
        <w:spacing w:before="0" w:after="0"/>
        <w:jc w:val="center"/>
        <w:rPr>
          <w:rFonts w:asciiTheme="majorHAnsi" w:hAnsiTheme="majorHAnsi"/>
          <w:bCs/>
          <w:i/>
          <w:iCs/>
          <w:sz w:val="24"/>
          <w:szCs w:val="24"/>
        </w:rPr>
      </w:pPr>
      <w:r w:rsidRPr="003C665A">
        <w:rPr>
          <w:rFonts w:asciiTheme="majorHAnsi" w:hAnsiTheme="majorHAnsi"/>
          <w:i/>
          <w:iCs/>
          <w:sz w:val="24"/>
          <w:szCs w:val="24"/>
        </w:rPr>
        <w:t>Zilele de colectare – Europeana Sport</w:t>
      </w:r>
    </w:p>
    <w:p w:rsidR="00B00467" w:rsidRPr="003C665A" w:rsidRDefault="00B00467" w:rsidP="00196490">
      <w:pPr>
        <w:spacing w:before="0" w:after="0"/>
        <w:ind w:left="709" w:firstLine="360"/>
        <w:jc w:val="both"/>
        <w:rPr>
          <w:rFonts w:asciiTheme="majorHAnsi" w:hAnsiTheme="majorHAnsi"/>
          <w:b/>
          <w:i/>
          <w:iCs/>
          <w:sz w:val="24"/>
          <w:szCs w:val="24"/>
        </w:rPr>
      </w:pPr>
    </w:p>
    <w:p w:rsidR="00B00467" w:rsidRPr="003C665A" w:rsidRDefault="00B00467" w:rsidP="00196490">
      <w:pPr>
        <w:spacing w:before="0" w:after="0"/>
        <w:ind w:firstLine="709"/>
        <w:jc w:val="both"/>
        <w:rPr>
          <w:rFonts w:asciiTheme="majorHAnsi" w:hAnsiTheme="majorHAnsi"/>
          <w:b/>
          <w:i/>
          <w:iCs/>
          <w:sz w:val="24"/>
          <w:szCs w:val="24"/>
        </w:rPr>
      </w:pPr>
      <w:proofErr w:type="spellStart"/>
      <w:r w:rsidRPr="003C665A">
        <w:rPr>
          <w:rFonts w:asciiTheme="majorHAnsi" w:hAnsiTheme="majorHAnsi"/>
          <w:b/>
          <w:i/>
          <w:iCs/>
          <w:sz w:val="24"/>
          <w:szCs w:val="24"/>
        </w:rPr>
        <w:t>FinLit</w:t>
      </w:r>
      <w:proofErr w:type="spellEnd"/>
      <w:r w:rsidRPr="003C665A">
        <w:rPr>
          <w:rFonts w:asciiTheme="majorHAnsi" w:hAnsiTheme="majorHAnsi"/>
          <w:b/>
          <w:i/>
          <w:iCs/>
          <w:sz w:val="24"/>
          <w:szCs w:val="24"/>
        </w:rPr>
        <w:t xml:space="preserve"> – Alfabetizare financiară prin intermediul bibliotecilor publice</w:t>
      </w:r>
    </w:p>
    <w:p w:rsidR="00B00467" w:rsidRPr="003C665A" w:rsidRDefault="00B00467" w:rsidP="00196490">
      <w:pPr>
        <w:spacing w:before="0" w:after="0"/>
        <w:ind w:firstLine="709"/>
        <w:jc w:val="both"/>
        <w:rPr>
          <w:rFonts w:asciiTheme="majorHAnsi" w:hAnsiTheme="majorHAnsi"/>
          <w:sz w:val="24"/>
          <w:szCs w:val="24"/>
        </w:rPr>
      </w:pPr>
      <w:r w:rsidRPr="003C665A">
        <w:rPr>
          <w:rFonts w:asciiTheme="majorHAnsi" w:hAnsiTheme="majorHAnsi"/>
          <w:sz w:val="24"/>
          <w:szCs w:val="24"/>
        </w:rPr>
        <w:t>Proiectul FINLIT are ca scop cre</w:t>
      </w:r>
      <w:r w:rsidR="00B80478" w:rsidRPr="003C665A">
        <w:rPr>
          <w:rFonts w:asciiTheme="majorHAnsi" w:hAnsiTheme="majorHAnsi"/>
          <w:sz w:val="24"/>
          <w:szCs w:val="24"/>
        </w:rPr>
        <w:t>ș</w:t>
      </w:r>
      <w:r w:rsidRPr="003C665A">
        <w:rPr>
          <w:rFonts w:asciiTheme="majorHAnsi" w:hAnsiTheme="majorHAnsi"/>
          <w:sz w:val="24"/>
          <w:szCs w:val="24"/>
        </w:rPr>
        <w:t>terea nivelului de alfabetizare financiară în rândul adul</w:t>
      </w:r>
      <w:r w:rsidR="00B80478" w:rsidRPr="003C665A">
        <w:rPr>
          <w:rFonts w:asciiTheme="majorHAnsi" w:hAnsiTheme="majorHAnsi"/>
          <w:sz w:val="24"/>
          <w:szCs w:val="24"/>
        </w:rPr>
        <w:t>ț</w:t>
      </w:r>
      <w:r w:rsidRPr="003C665A">
        <w:rPr>
          <w:rFonts w:asciiTheme="majorHAnsi" w:hAnsiTheme="majorHAnsi"/>
          <w:sz w:val="24"/>
          <w:szCs w:val="24"/>
        </w:rPr>
        <w:t>ilor printr-o nouă abordare, folosind poten</w:t>
      </w:r>
      <w:r w:rsidR="00B80478" w:rsidRPr="003C665A">
        <w:rPr>
          <w:rFonts w:asciiTheme="majorHAnsi" w:hAnsiTheme="majorHAnsi"/>
          <w:sz w:val="24"/>
          <w:szCs w:val="24"/>
        </w:rPr>
        <w:t>ț</w:t>
      </w:r>
      <w:r w:rsidRPr="003C665A">
        <w:rPr>
          <w:rFonts w:asciiTheme="majorHAnsi" w:hAnsiTheme="majorHAnsi"/>
          <w:sz w:val="24"/>
          <w:szCs w:val="24"/>
        </w:rPr>
        <w:t xml:space="preserve">ialul imens oferit de bibliotecile publice în calitate de educatori non-formali </w:t>
      </w:r>
      <w:r w:rsidR="00B80478" w:rsidRPr="003C665A">
        <w:rPr>
          <w:rFonts w:asciiTheme="majorHAnsi" w:hAnsiTheme="majorHAnsi"/>
          <w:sz w:val="24"/>
          <w:szCs w:val="24"/>
        </w:rPr>
        <w:t>ș</w:t>
      </w:r>
      <w:r w:rsidRPr="003C665A">
        <w:rPr>
          <w:rFonts w:asciiTheme="majorHAnsi" w:hAnsiTheme="majorHAnsi"/>
          <w:sz w:val="24"/>
          <w:szCs w:val="24"/>
        </w:rPr>
        <w:t>i institu</w:t>
      </w:r>
      <w:r w:rsidR="00B80478" w:rsidRPr="003C665A">
        <w:rPr>
          <w:rFonts w:asciiTheme="majorHAnsi" w:hAnsiTheme="majorHAnsi"/>
          <w:sz w:val="24"/>
          <w:szCs w:val="24"/>
        </w:rPr>
        <w:t>ț</w:t>
      </w:r>
      <w:r w:rsidRPr="003C665A">
        <w:rPr>
          <w:rFonts w:asciiTheme="majorHAnsi" w:hAnsiTheme="majorHAnsi"/>
          <w:sz w:val="24"/>
          <w:szCs w:val="24"/>
        </w:rPr>
        <w:t>ii de învă</w:t>
      </w:r>
      <w:r w:rsidR="00B80478" w:rsidRPr="003C665A">
        <w:rPr>
          <w:rFonts w:asciiTheme="majorHAnsi" w:hAnsiTheme="majorHAnsi"/>
          <w:sz w:val="24"/>
          <w:szCs w:val="24"/>
        </w:rPr>
        <w:t>ț</w:t>
      </w:r>
      <w:r w:rsidRPr="003C665A">
        <w:rPr>
          <w:rFonts w:asciiTheme="majorHAnsi" w:hAnsiTheme="majorHAnsi"/>
          <w:sz w:val="24"/>
          <w:szCs w:val="24"/>
        </w:rPr>
        <w:t>are pe tot parcursul vie</w:t>
      </w:r>
      <w:r w:rsidR="00B80478" w:rsidRPr="003C665A">
        <w:rPr>
          <w:rFonts w:asciiTheme="majorHAnsi" w:hAnsiTheme="majorHAnsi"/>
          <w:sz w:val="24"/>
          <w:szCs w:val="24"/>
        </w:rPr>
        <w:t>ț</w:t>
      </w:r>
      <w:r w:rsidRPr="003C665A">
        <w:rPr>
          <w:rFonts w:asciiTheme="majorHAnsi" w:hAnsiTheme="majorHAnsi"/>
          <w:sz w:val="24"/>
          <w:szCs w:val="24"/>
        </w:rPr>
        <w:t>ii. Consor</w:t>
      </w:r>
      <w:r w:rsidR="00B80478" w:rsidRPr="003C665A">
        <w:rPr>
          <w:rFonts w:asciiTheme="majorHAnsi" w:hAnsiTheme="majorHAnsi"/>
          <w:sz w:val="24"/>
          <w:szCs w:val="24"/>
        </w:rPr>
        <w:t>ț</w:t>
      </w:r>
      <w:r w:rsidRPr="003C665A">
        <w:rPr>
          <w:rFonts w:asciiTheme="majorHAnsi" w:hAnsiTheme="majorHAnsi"/>
          <w:sz w:val="24"/>
          <w:szCs w:val="24"/>
        </w:rPr>
        <w:t>iul proiectului este format din 4 organiza</w:t>
      </w:r>
      <w:r w:rsidR="00B80478" w:rsidRPr="003C665A">
        <w:rPr>
          <w:rFonts w:asciiTheme="majorHAnsi" w:hAnsiTheme="majorHAnsi"/>
          <w:sz w:val="24"/>
          <w:szCs w:val="24"/>
        </w:rPr>
        <w:t>ț</w:t>
      </w:r>
      <w:r w:rsidRPr="003C665A">
        <w:rPr>
          <w:rFonts w:asciiTheme="majorHAnsi" w:hAnsiTheme="majorHAnsi"/>
          <w:sz w:val="24"/>
          <w:szCs w:val="24"/>
        </w:rPr>
        <w:t xml:space="preserve">ii din 4 </w:t>
      </w:r>
      <w:r w:rsidR="00B80478" w:rsidRPr="003C665A">
        <w:rPr>
          <w:rFonts w:asciiTheme="majorHAnsi" w:hAnsiTheme="majorHAnsi"/>
          <w:sz w:val="24"/>
          <w:szCs w:val="24"/>
        </w:rPr>
        <w:t>ț</w:t>
      </w:r>
      <w:r w:rsidRPr="003C665A">
        <w:rPr>
          <w:rFonts w:asciiTheme="majorHAnsi" w:hAnsiTheme="majorHAnsi"/>
          <w:sz w:val="24"/>
          <w:szCs w:val="24"/>
        </w:rPr>
        <w:t xml:space="preserve">ări din Europa Centrală </w:t>
      </w:r>
      <w:r w:rsidR="00B80478" w:rsidRPr="003C665A">
        <w:rPr>
          <w:rFonts w:asciiTheme="majorHAnsi" w:hAnsiTheme="majorHAnsi"/>
          <w:sz w:val="24"/>
          <w:szCs w:val="24"/>
        </w:rPr>
        <w:t>ș</w:t>
      </w:r>
      <w:r w:rsidRPr="003C665A">
        <w:rPr>
          <w:rFonts w:asciiTheme="majorHAnsi" w:hAnsiTheme="majorHAnsi"/>
          <w:sz w:val="24"/>
          <w:szCs w:val="24"/>
        </w:rPr>
        <w:t xml:space="preserve">i de Est – Polonia, Slovenia, Bulgaria </w:t>
      </w:r>
      <w:r w:rsidR="00B80478" w:rsidRPr="003C665A">
        <w:rPr>
          <w:rFonts w:asciiTheme="majorHAnsi" w:hAnsiTheme="majorHAnsi"/>
          <w:sz w:val="24"/>
          <w:szCs w:val="24"/>
        </w:rPr>
        <w:t>ș</w:t>
      </w:r>
      <w:r w:rsidRPr="003C665A">
        <w:rPr>
          <w:rFonts w:asciiTheme="majorHAnsi" w:hAnsiTheme="majorHAnsi"/>
          <w:sz w:val="24"/>
          <w:szCs w:val="24"/>
        </w:rPr>
        <w:t>i România. Doi dintre parteneri sunt biblioteci, iar ceilal</w:t>
      </w:r>
      <w:r w:rsidR="00B80478" w:rsidRPr="003C665A">
        <w:rPr>
          <w:rFonts w:asciiTheme="majorHAnsi" w:hAnsiTheme="majorHAnsi"/>
          <w:sz w:val="24"/>
          <w:szCs w:val="24"/>
        </w:rPr>
        <w:t>ț</w:t>
      </w:r>
      <w:r w:rsidRPr="003C665A">
        <w:rPr>
          <w:rFonts w:asciiTheme="majorHAnsi" w:hAnsiTheme="majorHAnsi"/>
          <w:sz w:val="24"/>
          <w:szCs w:val="24"/>
        </w:rPr>
        <w:t>i doi sunt funda</w:t>
      </w:r>
      <w:r w:rsidR="00B80478" w:rsidRPr="003C665A">
        <w:rPr>
          <w:rFonts w:asciiTheme="majorHAnsi" w:hAnsiTheme="majorHAnsi"/>
          <w:sz w:val="24"/>
          <w:szCs w:val="24"/>
        </w:rPr>
        <w:t>ț</w:t>
      </w:r>
      <w:r w:rsidRPr="003C665A">
        <w:rPr>
          <w:rFonts w:asciiTheme="majorHAnsi" w:hAnsiTheme="majorHAnsi"/>
          <w:sz w:val="24"/>
          <w:szCs w:val="24"/>
        </w:rPr>
        <w:t>ii care lucrează cu re</w:t>
      </w:r>
      <w:r w:rsidR="00B80478" w:rsidRPr="003C665A">
        <w:rPr>
          <w:rFonts w:asciiTheme="majorHAnsi" w:hAnsiTheme="majorHAnsi"/>
          <w:sz w:val="24"/>
          <w:szCs w:val="24"/>
        </w:rPr>
        <w:t>ț</w:t>
      </w:r>
      <w:r w:rsidRPr="003C665A">
        <w:rPr>
          <w:rFonts w:asciiTheme="majorHAnsi" w:hAnsiTheme="majorHAnsi"/>
          <w:sz w:val="24"/>
          <w:szCs w:val="24"/>
        </w:rPr>
        <w:t>ele de biblioteci publice la nivel na</w:t>
      </w:r>
      <w:r w:rsidR="00B80478" w:rsidRPr="003C665A">
        <w:rPr>
          <w:rFonts w:asciiTheme="majorHAnsi" w:hAnsiTheme="majorHAnsi"/>
          <w:sz w:val="24"/>
          <w:szCs w:val="24"/>
        </w:rPr>
        <w:t>ț</w:t>
      </w:r>
      <w:r w:rsidRPr="003C665A">
        <w:rPr>
          <w:rFonts w:asciiTheme="majorHAnsi" w:hAnsiTheme="majorHAnsi"/>
          <w:sz w:val="24"/>
          <w:szCs w:val="24"/>
        </w:rPr>
        <w:t>ional. Din România participă în proiect bibliotecile jude</w:t>
      </w:r>
      <w:r w:rsidR="00B80478" w:rsidRPr="003C665A">
        <w:rPr>
          <w:rFonts w:asciiTheme="majorHAnsi" w:hAnsiTheme="majorHAnsi"/>
          <w:sz w:val="24"/>
          <w:szCs w:val="24"/>
        </w:rPr>
        <w:t>ț</w:t>
      </w:r>
      <w:r w:rsidRPr="003C665A">
        <w:rPr>
          <w:rFonts w:asciiTheme="majorHAnsi" w:hAnsiTheme="majorHAnsi"/>
          <w:sz w:val="24"/>
          <w:szCs w:val="24"/>
        </w:rPr>
        <w:t>ene Cluj, Bra</w:t>
      </w:r>
      <w:r w:rsidR="00B80478" w:rsidRPr="003C665A">
        <w:rPr>
          <w:rFonts w:asciiTheme="majorHAnsi" w:hAnsiTheme="majorHAnsi"/>
          <w:sz w:val="24"/>
          <w:szCs w:val="24"/>
        </w:rPr>
        <w:t>ș</w:t>
      </w:r>
      <w:r w:rsidRPr="003C665A">
        <w:rPr>
          <w:rFonts w:asciiTheme="majorHAnsi" w:hAnsiTheme="majorHAnsi"/>
          <w:sz w:val="24"/>
          <w:szCs w:val="24"/>
        </w:rPr>
        <w:t>ov, Buzău, Timi</w:t>
      </w:r>
      <w:r w:rsidR="00B80478" w:rsidRPr="003C665A">
        <w:rPr>
          <w:rFonts w:asciiTheme="majorHAnsi" w:hAnsiTheme="majorHAnsi"/>
          <w:sz w:val="24"/>
          <w:szCs w:val="24"/>
        </w:rPr>
        <w:t>ș</w:t>
      </w:r>
      <w:r w:rsidRPr="003C665A">
        <w:rPr>
          <w:rFonts w:asciiTheme="majorHAnsi" w:hAnsiTheme="majorHAnsi"/>
          <w:sz w:val="24"/>
          <w:szCs w:val="24"/>
        </w:rPr>
        <w:t>, Vaslui coord</w:t>
      </w:r>
      <w:r w:rsidR="009B6526">
        <w:rPr>
          <w:rFonts w:asciiTheme="majorHAnsi" w:hAnsiTheme="majorHAnsi"/>
          <w:sz w:val="24"/>
          <w:szCs w:val="24"/>
        </w:rPr>
        <w:t>o</w:t>
      </w:r>
      <w:r w:rsidRPr="003C665A">
        <w:rPr>
          <w:rFonts w:asciiTheme="majorHAnsi" w:hAnsiTheme="majorHAnsi"/>
          <w:sz w:val="24"/>
          <w:szCs w:val="24"/>
        </w:rPr>
        <w:t>nate de Biblioteca Jude</w:t>
      </w:r>
      <w:r w:rsidR="00B80478" w:rsidRPr="003C665A">
        <w:rPr>
          <w:rFonts w:asciiTheme="majorHAnsi" w:hAnsiTheme="majorHAnsi"/>
          <w:sz w:val="24"/>
          <w:szCs w:val="24"/>
        </w:rPr>
        <w:t>ț</w:t>
      </w:r>
      <w:r w:rsidRPr="003C665A">
        <w:rPr>
          <w:rFonts w:asciiTheme="majorHAnsi" w:hAnsiTheme="majorHAnsi"/>
          <w:sz w:val="24"/>
          <w:szCs w:val="24"/>
        </w:rPr>
        <w:t xml:space="preserve">eană „Ovid Densusianu” Hunedoara. Bibliotecarul clujean implicat în proiect a participat la </w:t>
      </w:r>
      <w:r w:rsidRPr="003C665A">
        <w:rPr>
          <w:rFonts w:asciiTheme="majorHAnsi" w:hAnsiTheme="majorHAnsi"/>
          <w:i/>
          <w:sz w:val="24"/>
          <w:szCs w:val="24"/>
        </w:rPr>
        <w:t>Cursul on-line de pregătire pentru trainer</w:t>
      </w:r>
      <w:r w:rsidRPr="003C665A">
        <w:rPr>
          <w:rFonts w:asciiTheme="majorHAnsi" w:hAnsiTheme="majorHAnsi"/>
          <w:sz w:val="24"/>
          <w:szCs w:val="24"/>
        </w:rPr>
        <w:t>, iar în octombrie a început instruirea a 6 bibliotecari din jude</w:t>
      </w:r>
      <w:r w:rsidR="00B80478" w:rsidRPr="003C665A">
        <w:rPr>
          <w:rFonts w:asciiTheme="majorHAnsi" w:hAnsiTheme="majorHAnsi"/>
          <w:sz w:val="24"/>
          <w:szCs w:val="24"/>
        </w:rPr>
        <w:t>ț</w:t>
      </w:r>
      <w:r w:rsidRPr="003C665A">
        <w:rPr>
          <w:rFonts w:asciiTheme="majorHAnsi" w:hAnsiTheme="majorHAnsi"/>
          <w:sz w:val="24"/>
          <w:szCs w:val="24"/>
        </w:rPr>
        <w:t xml:space="preserve"> în vederea sus</w:t>
      </w:r>
      <w:r w:rsidR="00B80478" w:rsidRPr="003C665A">
        <w:rPr>
          <w:rFonts w:asciiTheme="majorHAnsi" w:hAnsiTheme="majorHAnsi"/>
          <w:sz w:val="24"/>
          <w:szCs w:val="24"/>
        </w:rPr>
        <w:t>ț</w:t>
      </w:r>
      <w:r w:rsidRPr="003C665A">
        <w:rPr>
          <w:rFonts w:asciiTheme="majorHAnsi" w:hAnsiTheme="majorHAnsi"/>
          <w:sz w:val="24"/>
          <w:szCs w:val="24"/>
        </w:rPr>
        <w:t>inerii unor activită</w:t>
      </w:r>
      <w:r w:rsidR="00B80478" w:rsidRPr="003C665A">
        <w:rPr>
          <w:rFonts w:asciiTheme="majorHAnsi" w:hAnsiTheme="majorHAnsi"/>
          <w:sz w:val="24"/>
          <w:szCs w:val="24"/>
        </w:rPr>
        <w:t>ț</w:t>
      </w:r>
      <w:r w:rsidRPr="003C665A">
        <w:rPr>
          <w:rFonts w:asciiTheme="majorHAnsi" w:hAnsiTheme="majorHAnsi"/>
          <w:sz w:val="24"/>
          <w:szCs w:val="24"/>
        </w:rPr>
        <w:t xml:space="preserve">i de alfabetizare financiară pentru comunitate. </w:t>
      </w:r>
    </w:p>
    <w:p w:rsidR="00B00467" w:rsidRPr="003C665A" w:rsidRDefault="00B00467" w:rsidP="002A281F">
      <w:pPr>
        <w:spacing w:before="0" w:after="0"/>
        <w:ind w:left="709" w:firstLine="360"/>
        <w:jc w:val="center"/>
        <w:rPr>
          <w:rFonts w:asciiTheme="majorHAnsi" w:hAnsiTheme="majorHAnsi"/>
          <w:sz w:val="24"/>
          <w:szCs w:val="24"/>
        </w:rPr>
      </w:pPr>
      <w:r w:rsidRPr="003C665A">
        <w:rPr>
          <w:rFonts w:asciiTheme="majorHAnsi" w:hAnsiTheme="majorHAnsi"/>
          <w:sz w:val="24"/>
          <w:szCs w:val="24"/>
        </w:rPr>
        <w:lastRenderedPageBreak/>
        <w:fldChar w:fldCharType="begin"/>
      </w:r>
      <w:r w:rsidRPr="003C665A">
        <w:rPr>
          <w:rFonts w:asciiTheme="majorHAnsi" w:hAnsiTheme="majorHAnsi"/>
          <w:sz w:val="24"/>
          <w:szCs w:val="24"/>
        </w:rPr>
        <w:instrText xml:space="preserve"> INCLUDEPICTURE "https://scontent.fclj2-1.fna.fbcdn.net/v/t1.15752-9/s2048x2048/271783483_1205518169978027_4077225249949857900_n.jpg?_nc_cat=102&amp;ccb=1-5&amp;_nc_sid=ae9488&amp;_nc_ohc=z3Dh3sBuCXEAX-3_6KW&amp;_nc_ht=scontent.fclj2-1.fna&amp;oh=03_AVKAFK8fsdO0tI8giYL4W5uBpbl2dbPvOZOl6UI4EGyhAQ&amp;oe=62088671" \* MERGEFORMATINET </w:instrText>
      </w:r>
      <w:r w:rsidRPr="003C665A">
        <w:rPr>
          <w:rFonts w:asciiTheme="majorHAnsi" w:hAnsiTheme="majorHAnsi"/>
          <w:sz w:val="24"/>
          <w:szCs w:val="24"/>
        </w:rPr>
        <w:fldChar w:fldCharType="separate"/>
      </w:r>
      <w:r w:rsidR="00312DA9" w:rsidRPr="003C665A">
        <w:rPr>
          <w:rFonts w:asciiTheme="majorHAnsi" w:hAnsiTheme="majorHAnsi"/>
          <w:sz w:val="24"/>
          <w:szCs w:val="24"/>
        </w:rPr>
        <w:fldChar w:fldCharType="begin"/>
      </w:r>
      <w:r w:rsidR="00312DA9" w:rsidRPr="003C665A">
        <w:rPr>
          <w:rFonts w:asciiTheme="majorHAnsi" w:hAnsiTheme="majorHAnsi"/>
          <w:sz w:val="24"/>
          <w:szCs w:val="24"/>
        </w:rPr>
        <w:instrText xml:space="preserve"> INCLUDEPICTURE  "https://scontent.fclj2-1.fna.fbcdn.net/v/t1.15752-9/s2048x2048/271783483_1205518169978027_4077225249949857900_n.jpg?_nc_cat=102&amp;ccb=1-5&amp;_nc_sid=ae9488&amp;_nc_ohc=z3Dh3sBuCXEAX-3_6KW&amp;_nc_ht=scontent.fclj2-1.fna&amp;oh=03_AVKAFK8fsdO0tI8giYL4W5uBpbl2dbPvOZOl6UI4EGyhAQ&amp;oe=62088671" \* MERGEFORMATINET </w:instrText>
      </w:r>
      <w:r w:rsidR="00312DA9" w:rsidRPr="003C665A">
        <w:rPr>
          <w:rFonts w:asciiTheme="majorHAnsi" w:hAnsiTheme="majorHAnsi"/>
          <w:sz w:val="24"/>
          <w:szCs w:val="24"/>
        </w:rPr>
        <w:fldChar w:fldCharType="separate"/>
      </w:r>
      <w:r w:rsidR="00D07C26" w:rsidRPr="003C665A">
        <w:rPr>
          <w:rFonts w:asciiTheme="majorHAnsi" w:hAnsiTheme="majorHAnsi"/>
          <w:sz w:val="24"/>
          <w:szCs w:val="24"/>
        </w:rPr>
        <w:fldChar w:fldCharType="begin"/>
      </w:r>
      <w:r w:rsidR="00D07C26" w:rsidRPr="003C665A">
        <w:rPr>
          <w:rFonts w:asciiTheme="majorHAnsi" w:hAnsiTheme="majorHAnsi"/>
          <w:sz w:val="24"/>
          <w:szCs w:val="24"/>
        </w:rPr>
        <w:instrText xml:space="preserve"> INCLUDEPICTURE  "https://scontent.fclj2-1.fna.fbcdn.net/v/t1.15752-9/s2048x2048/271783483_1205518169978027_4077225249949857900_n.jpg?_nc_cat=102&amp;ccb=1-5&amp;_nc_sid=ae9488&amp;_nc_ohc=z3Dh3sBuCXEAX-3_6KW&amp;_nc_ht=scontent.fclj2-1.fna&amp;oh=03_AVKAFK8fsdO0tI8giYL4W5uBpbl2dbPvOZOl6UI4EGyhAQ&amp;oe=62088671" \* MERGEFORMATINET </w:instrText>
      </w:r>
      <w:r w:rsidR="00D07C26" w:rsidRPr="003C665A">
        <w:rPr>
          <w:rFonts w:asciiTheme="majorHAnsi" w:hAnsiTheme="majorHAnsi"/>
          <w:sz w:val="24"/>
          <w:szCs w:val="24"/>
        </w:rPr>
        <w:fldChar w:fldCharType="separate"/>
      </w:r>
      <w:r w:rsidR="00471ECE" w:rsidRPr="003C665A">
        <w:rPr>
          <w:rFonts w:asciiTheme="majorHAnsi" w:hAnsiTheme="majorHAnsi"/>
          <w:sz w:val="24"/>
          <w:szCs w:val="24"/>
        </w:rPr>
        <w:fldChar w:fldCharType="begin"/>
      </w:r>
      <w:r w:rsidR="00471ECE" w:rsidRPr="003C665A">
        <w:rPr>
          <w:rFonts w:asciiTheme="majorHAnsi" w:hAnsiTheme="majorHAnsi"/>
          <w:sz w:val="24"/>
          <w:szCs w:val="24"/>
        </w:rPr>
        <w:instrText xml:space="preserve"> INCLUDEPICTURE  "https://scontent.fclj2-1.fna.fbcdn.net/v/t1.15752-9/s2048x2048/271783483_1205518169978027_4077225249949857900_n.jpg?_nc_cat=102&amp;ccb=1-5&amp;_nc_sid=ae9488&amp;_nc_ohc=z3Dh3sBuCXEAX-3_6KW&amp;_nc_ht=scontent.fclj2-1.fna&amp;oh=03_AVKAFK8fsdO0tI8giYL4W5uBpbl2dbPvOZOl6UI4EGyhAQ&amp;oe=62088671" \* MERGEFORMATINET </w:instrText>
      </w:r>
      <w:r w:rsidR="00471ECE" w:rsidRPr="003C665A">
        <w:rPr>
          <w:rFonts w:asciiTheme="majorHAnsi" w:hAnsiTheme="majorHAnsi"/>
          <w:sz w:val="24"/>
          <w:szCs w:val="24"/>
        </w:rPr>
        <w:fldChar w:fldCharType="separate"/>
      </w:r>
      <w:r w:rsidR="00A84A0B" w:rsidRPr="003C665A">
        <w:rPr>
          <w:rFonts w:asciiTheme="majorHAnsi" w:hAnsiTheme="majorHAnsi"/>
          <w:sz w:val="24"/>
          <w:szCs w:val="24"/>
        </w:rPr>
        <w:fldChar w:fldCharType="begin"/>
      </w:r>
      <w:r w:rsidR="00A84A0B" w:rsidRPr="003C665A">
        <w:rPr>
          <w:rFonts w:asciiTheme="majorHAnsi" w:hAnsiTheme="majorHAnsi"/>
          <w:sz w:val="24"/>
          <w:szCs w:val="24"/>
        </w:rPr>
        <w:instrText xml:space="preserve"> INCLUDEPICTURE  "https://scontent.fclj2-1.fna.fbcdn.net/v/t1.15752-9/s2048x2048/271783483_1205518169978027_4077225249949857900_n.jpg?_nc_cat=102&amp;ccb=1-5&amp;_nc_sid=ae9488&amp;_nc_ohc=z3Dh3sBuCXEAX-3_6KW&amp;_nc_ht=scontent.fclj2-1.fna&amp;oh=03_AVKAFK8fsdO0tI8giYL4W5uBpbl2dbPvOZOl6UI4EGyhAQ&amp;oe=62088671" \* MERGEFORMATINET </w:instrText>
      </w:r>
      <w:r w:rsidR="00A84A0B" w:rsidRPr="003C665A">
        <w:rPr>
          <w:rFonts w:asciiTheme="majorHAnsi" w:hAnsiTheme="majorHAnsi"/>
          <w:sz w:val="24"/>
          <w:szCs w:val="24"/>
        </w:rPr>
        <w:fldChar w:fldCharType="separate"/>
      </w:r>
      <w:r w:rsidR="002B60DE" w:rsidRPr="003C665A">
        <w:rPr>
          <w:rFonts w:asciiTheme="majorHAnsi" w:hAnsiTheme="majorHAnsi"/>
          <w:sz w:val="24"/>
          <w:szCs w:val="24"/>
        </w:rPr>
        <w:fldChar w:fldCharType="begin"/>
      </w:r>
      <w:r w:rsidR="002B60DE" w:rsidRPr="003C665A">
        <w:rPr>
          <w:rFonts w:asciiTheme="majorHAnsi" w:hAnsiTheme="majorHAnsi"/>
          <w:sz w:val="24"/>
          <w:szCs w:val="24"/>
        </w:rPr>
        <w:instrText xml:space="preserve"> INCLUDEPICTURE  "https://scontent.fclj2-1.fna.fbcdn.net/v/t1.15752-9/s2048x2048/271783483_1205518169978027_4077225249949857900_n.jpg?_nc_cat=102&amp;ccb=1-5&amp;_nc_sid=ae9488&amp;_nc_ohc=z3Dh3sBuCXEAX-3_6KW&amp;_nc_ht=scontent.fclj2-1.fna&amp;oh=03_AVKAFK8fsdO0tI8giYL4W5uBpbl2dbPvOZOl6UI4EGyhAQ&amp;oe=62088671" \* MERGEFORMATINET </w:instrText>
      </w:r>
      <w:r w:rsidR="002B60DE" w:rsidRPr="003C665A">
        <w:rPr>
          <w:rFonts w:asciiTheme="majorHAnsi" w:hAnsiTheme="majorHAnsi"/>
          <w:sz w:val="24"/>
          <w:szCs w:val="24"/>
        </w:rPr>
        <w:fldChar w:fldCharType="separate"/>
      </w:r>
      <w:r w:rsidR="00EB6164" w:rsidRPr="003C665A">
        <w:rPr>
          <w:rFonts w:asciiTheme="majorHAnsi" w:hAnsiTheme="majorHAnsi"/>
          <w:sz w:val="24"/>
          <w:szCs w:val="24"/>
        </w:rPr>
        <w:pict>
          <v:shape id="_x0000_i1026" type="#_x0000_t75" alt="Nu este disponibilă nicio descriere." style="width:278.25pt;height:210pt">
            <v:imagedata r:id="rId48" r:href="rId49"/>
          </v:shape>
        </w:pict>
      </w:r>
      <w:r w:rsidR="002B60DE" w:rsidRPr="003C665A">
        <w:rPr>
          <w:rFonts w:asciiTheme="majorHAnsi" w:hAnsiTheme="majorHAnsi"/>
          <w:sz w:val="24"/>
          <w:szCs w:val="24"/>
        </w:rPr>
        <w:fldChar w:fldCharType="end"/>
      </w:r>
      <w:r w:rsidR="00A84A0B" w:rsidRPr="003C665A">
        <w:rPr>
          <w:rFonts w:asciiTheme="majorHAnsi" w:hAnsiTheme="majorHAnsi"/>
          <w:sz w:val="24"/>
          <w:szCs w:val="24"/>
        </w:rPr>
        <w:fldChar w:fldCharType="end"/>
      </w:r>
      <w:r w:rsidR="00471ECE" w:rsidRPr="003C665A">
        <w:rPr>
          <w:rFonts w:asciiTheme="majorHAnsi" w:hAnsiTheme="majorHAnsi"/>
          <w:sz w:val="24"/>
          <w:szCs w:val="24"/>
        </w:rPr>
        <w:fldChar w:fldCharType="end"/>
      </w:r>
      <w:r w:rsidR="00D07C26" w:rsidRPr="003C665A">
        <w:rPr>
          <w:rFonts w:asciiTheme="majorHAnsi" w:hAnsiTheme="majorHAnsi"/>
          <w:sz w:val="24"/>
          <w:szCs w:val="24"/>
        </w:rPr>
        <w:fldChar w:fldCharType="end"/>
      </w:r>
      <w:r w:rsidR="00312DA9" w:rsidRPr="003C665A">
        <w:rPr>
          <w:rFonts w:asciiTheme="majorHAnsi" w:hAnsiTheme="majorHAnsi"/>
          <w:sz w:val="24"/>
          <w:szCs w:val="24"/>
        </w:rPr>
        <w:fldChar w:fldCharType="end"/>
      </w:r>
      <w:r w:rsidRPr="003C665A">
        <w:rPr>
          <w:rFonts w:asciiTheme="majorHAnsi" w:hAnsiTheme="majorHAnsi"/>
          <w:sz w:val="24"/>
          <w:szCs w:val="24"/>
        </w:rPr>
        <w:fldChar w:fldCharType="end"/>
      </w:r>
    </w:p>
    <w:p w:rsidR="00B00467" w:rsidRPr="003C665A" w:rsidRDefault="00B00467" w:rsidP="002A281F">
      <w:pPr>
        <w:spacing w:before="0" w:after="0"/>
        <w:ind w:left="709" w:firstLine="360"/>
        <w:jc w:val="center"/>
        <w:rPr>
          <w:rFonts w:asciiTheme="majorHAnsi" w:hAnsiTheme="majorHAnsi"/>
          <w:i/>
          <w:iCs/>
          <w:sz w:val="24"/>
          <w:szCs w:val="24"/>
        </w:rPr>
      </w:pPr>
      <w:r w:rsidRPr="003C665A">
        <w:rPr>
          <w:rFonts w:asciiTheme="majorHAnsi" w:hAnsiTheme="majorHAnsi"/>
          <w:i/>
          <w:iCs/>
          <w:sz w:val="24"/>
          <w:szCs w:val="24"/>
        </w:rPr>
        <w:t>Conferin</w:t>
      </w:r>
      <w:r w:rsidR="00B80478" w:rsidRPr="003C665A">
        <w:rPr>
          <w:rFonts w:asciiTheme="majorHAnsi" w:hAnsiTheme="majorHAnsi"/>
          <w:i/>
          <w:iCs/>
          <w:sz w:val="24"/>
          <w:szCs w:val="24"/>
        </w:rPr>
        <w:t>ț</w:t>
      </w:r>
      <w:r w:rsidRPr="003C665A">
        <w:rPr>
          <w:rFonts w:asciiTheme="majorHAnsi" w:hAnsiTheme="majorHAnsi"/>
          <w:i/>
          <w:iCs/>
          <w:sz w:val="24"/>
          <w:szCs w:val="24"/>
        </w:rPr>
        <w:t xml:space="preserve">a on-line de diseminare în cadrul Proiectului </w:t>
      </w:r>
      <w:proofErr w:type="spellStart"/>
      <w:r w:rsidRPr="003C665A">
        <w:rPr>
          <w:rFonts w:asciiTheme="majorHAnsi" w:hAnsiTheme="majorHAnsi"/>
          <w:i/>
          <w:iCs/>
          <w:sz w:val="24"/>
          <w:szCs w:val="24"/>
        </w:rPr>
        <w:t>FinLit</w:t>
      </w:r>
      <w:proofErr w:type="spellEnd"/>
    </w:p>
    <w:p w:rsidR="00995274" w:rsidRPr="003C665A" w:rsidRDefault="00995274" w:rsidP="00196490">
      <w:pPr>
        <w:spacing w:before="0" w:after="0"/>
        <w:ind w:firstLine="709"/>
        <w:jc w:val="both"/>
        <w:rPr>
          <w:rFonts w:asciiTheme="majorHAnsi" w:hAnsiTheme="majorHAnsi"/>
          <w:b/>
          <w:i/>
          <w:sz w:val="24"/>
          <w:szCs w:val="24"/>
        </w:rPr>
      </w:pPr>
    </w:p>
    <w:p w:rsidR="00B00467" w:rsidRPr="003C665A" w:rsidRDefault="00B00467" w:rsidP="00196490">
      <w:pPr>
        <w:spacing w:before="0" w:after="0"/>
        <w:ind w:firstLine="709"/>
        <w:jc w:val="both"/>
        <w:rPr>
          <w:rFonts w:asciiTheme="majorHAnsi" w:hAnsiTheme="majorHAnsi"/>
          <w:sz w:val="24"/>
          <w:szCs w:val="24"/>
        </w:rPr>
      </w:pPr>
      <w:r w:rsidRPr="003C665A">
        <w:rPr>
          <w:rFonts w:asciiTheme="majorHAnsi" w:hAnsiTheme="majorHAnsi"/>
          <w:b/>
          <w:i/>
          <w:sz w:val="24"/>
          <w:szCs w:val="24"/>
        </w:rPr>
        <w:t>E-Cultura – Biblioteca Digitală a României</w:t>
      </w:r>
      <w:r w:rsidRPr="003C665A">
        <w:rPr>
          <w:rFonts w:asciiTheme="majorHAnsi" w:hAnsiTheme="majorHAnsi"/>
          <w:sz w:val="24"/>
          <w:szCs w:val="24"/>
        </w:rPr>
        <w:t xml:space="preserve"> </w:t>
      </w:r>
    </w:p>
    <w:p w:rsidR="00995274" w:rsidRPr="003C665A" w:rsidRDefault="00995274" w:rsidP="00196490">
      <w:pPr>
        <w:spacing w:before="0" w:after="0"/>
        <w:ind w:firstLine="709"/>
        <w:jc w:val="both"/>
        <w:rPr>
          <w:rFonts w:asciiTheme="majorHAnsi" w:hAnsiTheme="majorHAnsi"/>
          <w:sz w:val="24"/>
          <w:szCs w:val="24"/>
        </w:rPr>
      </w:pPr>
    </w:p>
    <w:p w:rsidR="00B00467" w:rsidRPr="003C665A" w:rsidRDefault="00B00467" w:rsidP="00196490">
      <w:pPr>
        <w:spacing w:before="0" w:after="0"/>
        <w:ind w:firstLine="709"/>
        <w:jc w:val="both"/>
        <w:rPr>
          <w:rFonts w:asciiTheme="majorHAnsi" w:hAnsiTheme="majorHAnsi"/>
          <w:bCs/>
          <w:iCs/>
          <w:sz w:val="24"/>
          <w:szCs w:val="24"/>
        </w:rPr>
      </w:pPr>
      <w:r w:rsidRPr="003C665A">
        <w:rPr>
          <w:rFonts w:asciiTheme="majorHAnsi" w:hAnsiTheme="majorHAnsi"/>
          <w:bCs/>
          <w:color w:val="000000"/>
          <w:sz w:val="24"/>
          <w:szCs w:val="24"/>
        </w:rPr>
        <w:t xml:space="preserve">În anul 2021 în cadrul </w:t>
      </w:r>
      <w:r w:rsidRPr="003C665A">
        <w:rPr>
          <w:rFonts w:asciiTheme="majorHAnsi" w:hAnsiTheme="majorHAnsi"/>
          <w:bCs/>
          <w:i/>
          <w:color w:val="000000"/>
          <w:sz w:val="24"/>
          <w:szCs w:val="24"/>
        </w:rPr>
        <w:t>Proiectului</w:t>
      </w:r>
      <w:r w:rsidRPr="003C665A">
        <w:rPr>
          <w:rFonts w:asciiTheme="majorHAnsi" w:hAnsiTheme="majorHAnsi"/>
          <w:bCs/>
          <w:color w:val="000000"/>
          <w:sz w:val="24"/>
          <w:szCs w:val="24"/>
        </w:rPr>
        <w:t xml:space="preserve"> </w:t>
      </w:r>
      <w:r w:rsidRPr="003C665A">
        <w:rPr>
          <w:rFonts w:asciiTheme="majorHAnsi" w:hAnsiTheme="majorHAnsi"/>
          <w:bCs/>
          <w:i/>
          <w:color w:val="000000"/>
          <w:sz w:val="24"/>
          <w:szCs w:val="24"/>
        </w:rPr>
        <w:t>E-Cultura</w:t>
      </w:r>
      <w:r w:rsidRPr="003C665A">
        <w:rPr>
          <w:rFonts w:asciiTheme="majorHAnsi" w:hAnsiTheme="majorHAnsi"/>
          <w:bCs/>
          <w:color w:val="000000"/>
          <w:sz w:val="24"/>
          <w:szCs w:val="24"/>
        </w:rPr>
        <w:t xml:space="preserve"> s-a continuat procesul de digitizare pentru un număr de 4</w:t>
      </w:r>
      <w:r w:rsidR="00F029E0" w:rsidRPr="003C665A">
        <w:rPr>
          <w:rFonts w:asciiTheme="majorHAnsi" w:hAnsiTheme="majorHAnsi"/>
          <w:bCs/>
          <w:color w:val="000000"/>
          <w:sz w:val="24"/>
          <w:szCs w:val="24"/>
        </w:rPr>
        <w:t>.</w:t>
      </w:r>
      <w:r w:rsidRPr="003C665A">
        <w:rPr>
          <w:rFonts w:asciiTheme="majorHAnsi" w:hAnsiTheme="majorHAnsi"/>
          <w:bCs/>
          <w:color w:val="000000"/>
          <w:sz w:val="24"/>
          <w:szCs w:val="24"/>
        </w:rPr>
        <w:t xml:space="preserve">775 </w:t>
      </w:r>
      <w:r w:rsidRPr="003C665A">
        <w:rPr>
          <w:rFonts w:asciiTheme="majorHAnsi" w:hAnsiTheme="majorHAnsi"/>
          <w:bCs/>
          <w:iCs/>
          <w:sz w:val="24"/>
          <w:szCs w:val="24"/>
        </w:rPr>
        <w:t>titluri de căr</w:t>
      </w:r>
      <w:r w:rsidR="00B80478" w:rsidRPr="003C665A">
        <w:rPr>
          <w:rFonts w:asciiTheme="majorHAnsi" w:hAnsiTheme="majorHAnsi"/>
          <w:bCs/>
          <w:iCs/>
          <w:sz w:val="24"/>
          <w:szCs w:val="24"/>
        </w:rPr>
        <w:t>ț</w:t>
      </w:r>
      <w:r w:rsidRPr="003C665A">
        <w:rPr>
          <w:rFonts w:asciiTheme="majorHAnsi" w:hAnsiTheme="majorHAnsi"/>
          <w:bCs/>
          <w:iCs/>
          <w:sz w:val="24"/>
          <w:szCs w:val="24"/>
        </w:rPr>
        <w:t>i din următoarele domenii ale cunoa</w:t>
      </w:r>
      <w:r w:rsidR="00B80478" w:rsidRPr="003C665A">
        <w:rPr>
          <w:rFonts w:asciiTheme="majorHAnsi" w:hAnsiTheme="majorHAnsi"/>
          <w:bCs/>
          <w:iCs/>
          <w:sz w:val="24"/>
          <w:szCs w:val="24"/>
        </w:rPr>
        <w:t>ș</w:t>
      </w:r>
      <w:r w:rsidRPr="003C665A">
        <w:rPr>
          <w:rFonts w:asciiTheme="majorHAnsi" w:hAnsiTheme="majorHAnsi"/>
          <w:bCs/>
          <w:iCs/>
          <w:sz w:val="24"/>
          <w:szCs w:val="24"/>
        </w:rPr>
        <w:t>terii: educa</w:t>
      </w:r>
      <w:r w:rsidR="00B80478" w:rsidRPr="003C665A">
        <w:rPr>
          <w:rFonts w:asciiTheme="majorHAnsi" w:hAnsiTheme="majorHAnsi"/>
          <w:bCs/>
          <w:iCs/>
          <w:sz w:val="24"/>
          <w:szCs w:val="24"/>
        </w:rPr>
        <w:t>ț</w:t>
      </w:r>
      <w:r w:rsidRPr="003C665A">
        <w:rPr>
          <w:rFonts w:asciiTheme="majorHAnsi" w:hAnsiTheme="majorHAnsi"/>
          <w:bCs/>
          <w:iCs/>
          <w:sz w:val="24"/>
          <w:szCs w:val="24"/>
        </w:rPr>
        <w:t xml:space="preserve">ie, filosofie, istorie, literatură (poezie, proză, teatru, eseistică, memorialistică, biografii) în limbile română, maghiară, franceză, germană, </w:t>
      </w:r>
      <w:r w:rsidRPr="003C665A">
        <w:rPr>
          <w:rFonts w:asciiTheme="majorHAnsi" w:hAnsiTheme="majorHAnsi"/>
          <w:bCs/>
          <w:color w:val="000000"/>
          <w:sz w:val="24"/>
          <w:szCs w:val="24"/>
        </w:rPr>
        <w:t>astfel încât la acest moment un număr de 14</w:t>
      </w:r>
      <w:r w:rsidR="00643289" w:rsidRPr="003C665A">
        <w:rPr>
          <w:rFonts w:asciiTheme="majorHAnsi" w:hAnsiTheme="majorHAnsi"/>
          <w:bCs/>
          <w:color w:val="000000"/>
          <w:sz w:val="24"/>
          <w:szCs w:val="24"/>
        </w:rPr>
        <w:t>.</w:t>
      </w:r>
      <w:r w:rsidRPr="003C665A">
        <w:rPr>
          <w:rFonts w:asciiTheme="majorHAnsi" w:hAnsiTheme="majorHAnsi"/>
          <w:bCs/>
          <w:color w:val="000000"/>
          <w:sz w:val="24"/>
          <w:szCs w:val="24"/>
        </w:rPr>
        <w:t xml:space="preserve">815 documente sunt disponibile </w:t>
      </w:r>
      <w:r w:rsidRPr="003C665A">
        <w:rPr>
          <w:rFonts w:asciiTheme="majorHAnsi" w:hAnsiTheme="majorHAnsi"/>
          <w:bCs/>
          <w:iCs/>
          <w:sz w:val="24"/>
          <w:szCs w:val="24"/>
        </w:rPr>
        <w:t xml:space="preserve">în format digital prin catalogul online al bibliotecii: </w:t>
      </w:r>
      <w:hyperlink r:id="rId50" w:history="1">
        <w:r w:rsidRPr="003C665A">
          <w:rPr>
            <w:rStyle w:val="Hyperlink"/>
            <w:rFonts w:asciiTheme="majorHAnsi" w:hAnsiTheme="majorHAnsi"/>
            <w:bCs/>
            <w:iCs/>
            <w:sz w:val="24"/>
            <w:szCs w:val="24"/>
          </w:rPr>
          <w:t>http://portal.bjc.qulto.ro/ro</w:t>
        </w:r>
      </w:hyperlink>
      <w:r w:rsidRPr="003C665A">
        <w:rPr>
          <w:rFonts w:asciiTheme="majorHAnsi" w:hAnsiTheme="majorHAnsi"/>
          <w:bCs/>
          <w:color w:val="000000"/>
          <w:sz w:val="24"/>
          <w:szCs w:val="24"/>
        </w:rPr>
        <w:t xml:space="preserve"> </w:t>
      </w:r>
      <w:r w:rsidR="00B80478" w:rsidRPr="003C665A">
        <w:rPr>
          <w:rFonts w:asciiTheme="majorHAnsi" w:hAnsiTheme="majorHAnsi"/>
          <w:bCs/>
          <w:color w:val="000000"/>
          <w:sz w:val="24"/>
          <w:szCs w:val="24"/>
        </w:rPr>
        <w:t>ș</w:t>
      </w:r>
      <w:r w:rsidRPr="003C665A">
        <w:rPr>
          <w:rFonts w:asciiTheme="majorHAnsi" w:hAnsiTheme="majorHAnsi"/>
          <w:bCs/>
          <w:color w:val="000000"/>
          <w:sz w:val="24"/>
          <w:szCs w:val="24"/>
        </w:rPr>
        <w:t>i permit căutarea full</w:t>
      </w:r>
      <w:r w:rsidR="00E649BC" w:rsidRPr="003C665A">
        <w:rPr>
          <w:rFonts w:asciiTheme="majorHAnsi" w:hAnsiTheme="majorHAnsi"/>
          <w:bCs/>
          <w:color w:val="000000"/>
          <w:sz w:val="24"/>
          <w:szCs w:val="24"/>
        </w:rPr>
        <w:t>-</w:t>
      </w:r>
      <w:r w:rsidRPr="003C665A">
        <w:rPr>
          <w:rFonts w:asciiTheme="majorHAnsi" w:hAnsiTheme="majorHAnsi"/>
          <w:bCs/>
          <w:color w:val="000000"/>
          <w:sz w:val="24"/>
          <w:szCs w:val="24"/>
        </w:rPr>
        <w:t>text pentru utilizatorii bibliotecii.</w:t>
      </w:r>
      <w:r w:rsidRPr="003C665A">
        <w:rPr>
          <w:rFonts w:asciiTheme="majorHAnsi" w:hAnsiTheme="majorHAnsi"/>
          <w:bCs/>
          <w:iCs/>
          <w:sz w:val="24"/>
          <w:szCs w:val="24"/>
        </w:rPr>
        <w:t xml:space="preserve"> </w:t>
      </w:r>
    </w:p>
    <w:p w:rsidR="00B00467" w:rsidRPr="003C665A" w:rsidRDefault="00F029E0" w:rsidP="00196490">
      <w:pPr>
        <w:spacing w:before="0" w:after="0"/>
        <w:ind w:firstLine="709"/>
        <w:jc w:val="both"/>
        <w:rPr>
          <w:rFonts w:asciiTheme="majorHAnsi" w:hAnsiTheme="majorHAnsi"/>
          <w:bCs/>
          <w:iCs/>
          <w:sz w:val="24"/>
          <w:szCs w:val="24"/>
        </w:rPr>
      </w:pPr>
      <w:r w:rsidRPr="003C665A">
        <w:rPr>
          <w:rFonts w:asciiTheme="majorHAnsi" w:hAnsiTheme="majorHAnsi"/>
          <w:bCs/>
          <w:iCs/>
          <w:sz w:val="24"/>
          <w:szCs w:val="24"/>
        </w:rPr>
        <w:t>Prin digitizarea colec</w:t>
      </w:r>
      <w:r w:rsidR="00B80478" w:rsidRPr="003C665A">
        <w:rPr>
          <w:rFonts w:asciiTheme="majorHAnsi" w:hAnsiTheme="majorHAnsi"/>
          <w:bCs/>
          <w:iCs/>
          <w:sz w:val="24"/>
          <w:szCs w:val="24"/>
        </w:rPr>
        <w:t>ț</w:t>
      </w:r>
      <w:r w:rsidRPr="003C665A">
        <w:rPr>
          <w:rFonts w:asciiTheme="majorHAnsi" w:hAnsiTheme="majorHAnsi"/>
          <w:bCs/>
          <w:iCs/>
          <w:sz w:val="24"/>
          <w:szCs w:val="24"/>
        </w:rPr>
        <w:t>iilor de documente se asigură o mai bună promovare a valorilor na</w:t>
      </w:r>
      <w:r w:rsidR="00B80478" w:rsidRPr="003C665A">
        <w:rPr>
          <w:rFonts w:asciiTheme="majorHAnsi" w:hAnsiTheme="majorHAnsi"/>
          <w:bCs/>
          <w:iCs/>
          <w:sz w:val="24"/>
          <w:szCs w:val="24"/>
        </w:rPr>
        <w:t>ț</w:t>
      </w:r>
      <w:r w:rsidRPr="003C665A">
        <w:rPr>
          <w:rFonts w:asciiTheme="majorHAnsi" w:hAnsiTheme="majorHAnsi"/>
          <w:bCs/>
          <w:iCs/>
          <w:sz w:val="24"/>
          <w:szCs w:val="24"/>
        </w:rPr>
        <w:t xml:space="preserve">ionale </w:t>
      </w:r>
      <w:r w:rsidR="00B80478" w:rsidRPr="003C665A">
        <w:rPr>
          <w:rFonts w:asciiTheme="majorHAnsi" w:hAnsiTheme="majorHAnsi"/>
          <w:bCs/>
          <w:iCs/>
          <w:sz w:val="24"/>
          <w:szCs w:val="24"/>
        </w:rPr>
        <w:t>ș</w:t>
      </w:r>
      <w:r w:rsidRPr="003C665A">
        <w:rPr>
          <w:rFonts w:asciiTheme="majorHAnsi" w:hAnsiTheme="majorHAnsi"/>
          <w:bCs/>
          <w:iCs/>
          <w:sz w:val="24"/>
          <w:szCs w:val="24"/>
        </w:rPr>
        <w:t>i locale, o mai bună diseminare a informa</w:t>
      </w:r>
      <w:r w:rsidR="00B80478" w:rsidRPr="003C665A">
        <w:rPr>
          <w:rFonts w:asciiTheme="majorHAnsi" w:hAnsiTheme="majorHAnsi"/>
          <w:bCs/>
          <w:iCs/>
          <w:sz w:val="24"/>
          <w:szCs w:val="24"/>
        </w:rPr>
        <w:t>ț</w:t>
      </w:r>
      <w:r w:rsidRPr="003C665A">
        <w:rPr>
          <w:rFonts w:asciiTheme="majorHAnsi" w:hAnsiTheme="majorHAnsi"/>
          <w:bCs/>
          <w:iCs/>
          <w:sz w:val="24"/>
          <w:szCs w:val="24"/>
        </w:rPr>
        <w:t xml:space="preserve">iei </w:t>
      </w:r>
      <w:r w:rsidR="00B80478" w:rsidRPr="003C665A">
        <w:rPr>
          <w:rFonts w:asciiTheme="majorHAnsi" w:hAnsiTheme="majorHAnsi"/>
          <w:bCs/>
          <w:iCs/>
          <w:sz w:val="24"/>
          <w:szCs w:val="24"/>
        </w:rPr>
        <w:t>ș</w:t>
      </w:r>
      <w:r w:rsidRPr="003C665A">
        <w:rPr>
          <w:rFonts w:asciiTheme="majorHAnsi" w:hAnsiTheme="majorHAnsi"/>
          <w:bCs/>
          <w:iCs/>
          <w:sz w:val="24"/>
          <w:szCs w:val="24"/>
        </w:rPr>
        <w:t>i o mai bună valorificare a documentelor de bibliotecă. Totodată, biblioteca digitală deschide noi căi de explorare a patrimoniului cultural.</w:t>
      </w:r>
    </w:p>
    <w:p w:rsidR="00995274" w:rsidRPr="003C665A" w:rsidRDefault="00995274" w:rsidP="00196490">
      <w:pPr>
        <w:spacing w:before="0" w:after="0"/>
        <w:ind w:firstLine="709"/>
        <w:jc w:val="both"/>
        <w:rPr>
          <w:rFonts w:asciiTheme="majorHAnsi" w:hAnsiTheme="majorHAnsi"/>
          <w:sz w:val="24"/>
          <w:szCs w:val="24"/>
        </w:rPr>
      </w:pP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F. Previzionarea evolu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economico-financiare a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 xml:space="preserve">iei, cu o estimare a resurselor financiare ce ar trebui alocate de către autoritate, precum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a veniturilor institu</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iei ce pot fi atrase din alte surse</w:t>
      </w:r>
    </w:p>
    <w:p w:rsidR="00FE6E0B" w:rsidRPr="003C665A" w:rsidRDefault="00FE6E0B" w:rsidP="00196490">
      <w:pPr>
        <w:pStyle w:val="ListParagraph"/>
        <w:numPr>
          <w:ilvl w:val="0"/>
          <w:numId w:val="3"/>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Proiectul de venituri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 cheltuieli pentru următoarea perioadă de raportare.</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4"/>
        <w:gridCol w:w="4592"/>
        <w:gridCol w:w="908"/>
        <w:gridCol w:w="1639"/>
        <w:gridCol w:w="1615"/>
      </w:tblGrid>
      <w:tr w:rsidR="00A84A0B" w:rsidRPr="003C665A" w:rsidTr="00A84A0B">
        <w:trPr>
          <w:jc w:val="center"/>
        </w:trPr>
        <w:tc>
          <w:tcPr>
            <w:tcW w:w="714" w:type="dxa"/>
          </w:tcPr>
          <w:p w:rsidR="00A84A0B" w:rsidRPr="003C665A" w:rsidRDefault="00A84A0B" w:rsidP="00196490">
            <w:pPr>
              <w:spacing w:before="0" w:after="0"/>
              <w:ind w:right="-361"/>
              <w:jc w:val="both"/>
              <w:rPr>
                <w:rFonts w:ascii="Cambria" w:hAnsi="Cambria" w:cs="Times New Roman"/>
                <w:b/>
                <w:bCs/>
                <w:sz w:val="24"/>
                <w:szCs w:val="24"/>
              </w:rPr>
            </w:pPr>
            <w:r w:rsidRPr="003C665A">
              <w:rPr>
                <w:rFonts w:ascii="Cambria" w:hAnsi="Cambria" w:cs="Times New Roman"/>
                <w:b/>
                <w:bCs/>
                <w:sz w:val="24"/>
                <w:szCs w:val="24"/>
              </w:rPr>
              <w:t xml:space="preserve">Nr. </w:t>
            </w:r>
          </w:p>
          <w:p w:rsidR="00A84A0B" w:rsidRPr="003C665A" w:rsidRDefault="00A84A0B" w:rsidP="00196490">
            <w:pPr>
              <w:spacing w:before="0" w:after="0"/>
              <w:ind w:right="-361"/>
              <w:jc w:val="both"/>
              <w:rPr>
                <w:rFonts w:ascii="Cambria" w:hAnsi="Cambria" w:cs="Times New Roman"/>
                <w:b/>
                <w:bCs/>
                <w:sz w:val="24"/>
                <w:szCs w:val="24"/>
              </w:rPr>
            </w:pPr>
            <w:r w:rsidRPr="003C665A">
              <w:rPr>
                <w:rFonts w:ascii="Cambria" w:hAnsi="Cambria" w:cs="Times New Roman"/>
                <w:b/>
                <w:bCs/>
                <w:sz w:val="24"/>
                <w:szCs w:val="24"/>
              </w:rPr>
              <w:t>crt.</w:t>
            </w:r>
          </w:p>
        </w:tc>
        <w:tc>
          <w:tcPr>
            <w:tcW w:w="4592" w:type="dxa"/>
          </w:tcPr>
          <w:p w:rsidR="00A84A0B" w:rsidRPr="003C665A" w:rsidRDefault="00A84A0B" w:rsidP="00196490">
            <w:pPr>
              <w:spacing w:before="0" w:after="0"/>
              <w:ind w:right="-40"/>
              <w:jc w:val="both"/>
              <w:rPr>
                <w:rFonts w:ascii="Cambria" w:hAnsi="Cambria" w:cs="Times New Roman"/>
                <w:b/>
                <w:bCs/>
                <w:sz w:val="24"/>
                <w:szCs w:val="24"/>
              </w:rPr>
            </w:pPr>
            <w:r w:rsidRPr="003C665A">
              <w:rPr>
                <w:rFonts w:ascii="Cambria" w:hAnsi="Cambria" w:cs="Times New Roman"/>
                <w:b/>
                <w:bCs/>
                <w:sz w:val="24"/>
                <w:szCs w:val="24"/>
              </w:rPr>
              <w:t>Indicatori</w:t>
            </w:r>
          </w:p>
        </w:tc>
        <w:tc>
          <w:tcPr>
            <w:tcW w:w="908" w:type="dxa"/>
          </w:tcPr>
          <w:p w:rsidR="00A84A0B" w:rsidRPr="003C665A" w:rsidRDefault="00A84A0B" w:rsidP="00196490">
            <w:pPr>
              <w:spacing w:before="0" w:after="0"/>
              <w:ind w:right="-125"/>
              <w:jc w:val="both"/>
              <w:rPr>
                <w:rFonts w:ascii="Cambria" w:hAnsi="Cambria" w:cs="Times New Roman"/>
                <w:b/>
                <w:bCs/>
                <w:sz w:val="24"/>
                <w:szCs w:val="24"/>
              </w:rPr>
            </w:pPr>
            <w:r w:rsidRPr="003C665A">
              <w:rPr>
                <w:rFonts w:ascii="Cambria" w:hAnsi="Cambria" w:cs="Times New Roman"/>
                <w:b/>
                <w:bCs/>
                <w:sz w:val="24"/>
                <w:szCs w:val="24"/>
              </w:rPr>
              <w:t>UM</w:t>
            </w:r>
          </w:p>
        </w:tc>
        <w:tc>
          <w:tcPr>
            <w:tcW w:w="1639" w:type="dxa"/>
          </w:tcPr>
          <w:p w:rsidR="00A84A0B" w:rsidRPr="003C665A" w:rsidRDefault="00A84A0B" w:rsidP="009B6526">
            <w:pPr>
              <w:spacing w:before="0" w:after="0"/>
              <w:ind w:right="-23"/>
              <w:jc w:val="center"/>
              <w:rPr>
                <w:rFonts w:ascii="Cambria" w:hAnsi="Cambria" w:cs="Times New Roman"/>
                <w:b/>
                <w:bCs/>
                <w:sz w:val="24"/>
                <w:szCs w:val="24"/>
              </w:rPr>
            </w:pPr>
            <w:r w:rsidRPr="003C665A">
              <w:rPr>
                <w:rFonts w:ascii="Cambria" w:hAnsi="Cambria" w:cs="Times New Roman"/>
                <w:b/>
                <w:bCs/>
                <w:sz w:val="24"/>
                <w:szCs w:val="24"/>
              </w:rPr>
              <w:t>Realizat</w:t>
            </w:r>
          </w:p>
          <w:p w:rsidR="00A84A0B" w:rsidRPr="003C665A" w:rsidRDefault="00A84A0B" w:rsidP="009B6526">
            <w:pPr>
              <w:spacing w:before="0" w:after="0"/>
              <w:ind w:right="-23"/>
              <w:jc w:val="center"/>
              <w:rPr>
                <w:rFonts w:ascii="Cambria" w:hAnsi="Cambria" w:cs="Times New Roman"/>
                <w:b/>
                <w:bCs/>
                <w:sz w:val="24"/>
                <w:szCs w:val="24"/>
              </w:rPr>
            </w:pPr>
            <w:r w:rsidRPr="003C665A">
              <w:rPr>
                <w:rFonts w:ascii="Cambria" w:hAnsi="Cambria" w:cs="Times New Roman"/>
                <w:b/>
                <w:bCs/>
                <w:sz w:val="24"/>
                <w:szCs w:val="24"/>
              </w:rPr>
              <w:t>2021</w:t>
            </w:r>
          </w:p>
        </w:tc>
        <w:tc>
          <w:tcPr>
            <w:tcW w:w="1615" w:type="dxa"/>
          </w:tcPr>
          <w:p w:rsidR="00A84A0B" w:rsidRPr="003C665A" w:rsidRDefault="00A84A0B" w:rsidP="009B6526">
            <w:pPr>
              <w:spacing w:before="0" w:after="0"/>
              <w:ind w:firstLine="55"/>
              <w:jc w:val="center"/>
              <w:rPr>
                <w:rFonts w:ascii="Cambria" w:hAnsi="Cambria" w:cs="Times New Roman"/>
                <w:b/>
                <w:bCs/>
                <w:sz w:val="24"/>
                <w:szCs w:val="24"/>
              </w:rPr>
            </w:pPr>
            <w:r w:rsidRPr="003C665A">
              <w:rPr>
                <w:rFonts w:ascii="Cambria" w:hAnsi="Cambria" w:cs="Times New Roman"/>
                <w:b/>
                <w:bCs/>
                <w:sz w:val="24"/>
                <w:szCs w:val="24"/>
              </w:rPr>
              <w:t>Buget</w:t>
            </w:r>
          </w:p>
          <w:p w:rsidR="00A84A0B" w:rsidRPr="003C665A" w:rsidRDefault="00A84A0B" w:rsidP="009B6526">
            <w:pPr>
              <w:spacing w:before="0" w:after="0"/>
              <w:ind w:firstLine="55"/>
              <w:jc w:val="center"/>
              <w:rPr>
                <w:rFonts w:ascii="Cambria" w:hAnsi="Cambria" w:cs="Times New Roman"/>
                <w:b/>
                <w:bCs/>
                <w:sz w:val="24"/>
                <w:szCs w:val="24"/>
                <w:vertAlign w:val="superscript"/>
              </w:rPr>
            </w:pPr>
            <w:r w:rsidRPr="003C665A">
              <w:rPr>
                <w:rFonts w:ascii="Cambria" w:hAnsi="Cambria" w:cs="Times New Roman"/>
                <w:b/>
                <w:bCs/>
                <w:sz w:val="24"/>
                <w:szCs w:val="24"/>
              </w:rPr>
              <w:t>propus 2022</w:t>
            </w:r>
          </w:p>
        </w:tc>
      </w:tr>
      <w:tr w:rsidR="00A84A0B" w:rsidRPr="003C665A" w:rsidTr="00A84A0B">
        <w:trPr>
          <w:jc w:val="center"/>
        </w:trPr>
        <w:tc>
          <w:tcPr>
            <w:tcW w:w="714" w:type="dxa"/>
          </w:tcPr>
          <w:p w:rsidR="00A84A0B" w:rsidRPr="003C665A" w:rsidRDefault="00A84A0B" w:rsidP="00196490">
            <w:pPr>
              <w:spacing w:before="0" w:after="0"/>
              <w:ind w:right="-361"/>
              <w:jc w:val="both"/>
              <w:rPr>
                <w:rFonts w:ascii="Cambria" w:hAnsi="Cambria" w:cs="Times New Roman"/>
                <w:b/>
                <w:bCs/>
                <w:sz w:val="24"/>
                <w:szCs w:val="24"/>
              </w:rPr>
            </w:pPr>
            <w:r w:rsidRPr="003C665A">
              <w:rPr>
                <w:rFonts w:ascii="Cambria" w:hAnsi="Cambria" w:cs="Times New Roman"/>
                <w:b/>
                <w:bCs/>
                <w:sz w:val="24"/>
                <w:szCs w:val="24"/>
              </w:rPr>
              <w:t>0</w:t>
            </w:r>
          </w:p>
        </w:tc>
        <w:tc>
          <w:tcPr>
            <w:tcW w:w="4592" w:type="dxa"/>
          </w:tcPr>
          <w:p w:rsidR="00A84A0B" w:rsidRPr="003C665A" w:rsidRDefault="00A84A0B" w:rsidP="00196490">
            <w:pPr>
              <w:spacing w:before="0" w:after="0"/>
              <w:ind w:right="-720"/>
              <w:jc w:val="both"/>
              <w:rPr>
                <w:rFonts w:ascii="Cambria" w:hAnsi="Cambria" w:cs="Times New Roman"/>
                <w:b/>
                <w:bCs/>
                <w:sz w:val="24"/>
                <w:szCs w:val="24"/>
              </w:rPr>
            </w:pPr>
            <w:r w:rsidRPr="003C665A">
              <w:rPr>
                <w:rFonts w:ascii="Cambria" w:hAnsi="Cambria" w:cs="Times New Roman"/>
                <w:b/>
                <w:bCs/>
                <w:sz w:val="24"/>
                <w:szCs w:val="24"/>
              </w:rPr>
              <w:t>1</w:t>
            </w:r>
          </w:p>
        </w:tc>
        <w:tc>
          <w:tcPr>
            <w:tcW w:w="908" w:type="dxa"/>
          </w:tcPr>
          <w:p w:rsidR="00A84A0B" w:rsidRPr="003C665A" w:rsidRDefault="00A84A0B" w:rsidP="00196490">
            <w:pPr>
              <w:spacing w:before="0" w:after="0"/>
              <w:ind w:right="-125"/>
              <w:jc w:val="both"/>
              <w:rPr>
                <w:rFonts w:ascii="Cambria" w:hAnsi="Cambria" w:cs="Times New Roman"/>
                <w:b/>
                <w:bCs/>
                <w:sz w:val="24"/>
                <w:szCs w:val="24"/>
              </w:rPr>
            </w:pPr>
            <w:r w:rsidRPr="003C665A">
              <w:rPr>
                <w:rFonts w:ascii="Cambria" w:hAnsi="Cambria" w:cs="Times New Roman"/>
                <w:b/>
                <w:bCs/>
                <w:sz w:val="24"/>
                <w:szCs w:val="24"/>
              </w:rPr>
              <w:t>2</w:t>
            </w:r>
          </w:p>
        </w:tc>
        <w:tc>
          <w:tcPr>
            <w:tcW w:w="1639" w:type="dxa"/>
          </w:tcPr>
          <w:p w:rsidR="00A84A0B" w:rsidRPr="003C665A" w:rsidRDefault="00A84A0B" w:rsidP="009B6526">
            <w:pPr>
              <w:spacing w:before="0" w:after="0"/>
              <w:ind w:right="-23"/>
              <w:jc w:val="center"/>
              <w:rPr>
                <w:rFonts w:ascii="Cambria" w:hAnsi="Cambria" w:cs="Times New Roman"/>
                <w:b/>
                <w:bCs/>
                <w:sz w:val="24"/>
                <w:szCs w:val="24"/>
              </w:rPr>
            </w:pPr>
            <w:r w:rsidRPr="003C665A">
              <w:rPr>
                <w:rFonts w:ascii="Cambria" w:hAnsi="Cambria" w:cs="Times New Roman"/>
                <w:b/>
                <w:bCs/>
                <w:sz w:val="24"/>
                <w:szCs w:val="24"/>
              </w:rPr>
              <w:t>3</w:t>
            </w:r>
          </w:p>
        </w:tc>
        <w:tc>
          <w:tcPr>
            <w:tcW w:w="1615" w:type="dxa"/>
          </w:tcPr>
          <w:p w:rsidR="00A84A0B" w:rsidRPr="003C665A" w:rsidRDefault="00A84A0B" w:rsidP="009B6526">
            <w:pPr>
              <w:spacing w:before="0" w:after="0"/>
              <w:ind w:firstLine="55"/>
              <w:jc w:val="center"/>
              <w:rPr>
                <w:rFonts w:ascii="Cambria" w:hAnsi="Cambria" w:cs="Times New Roman"/>
                <w:b/>
                <w:bCs/>
                <w:sz w:val="24"/>
                <w:szCs w:val="24"/>
              </w:rPr>
            </w:pPr>
            <w:r w:rsidRPr="003C665A">
              <w:rPr>
                <w:rFonts w:ascii="Cambria" w:hAnsi="Cambria" w:cs="Times New Roman"/>
                <w:b/>
                <w:bCs/>
                <w:sz w:val="24"/>
                <w:szCs w:val="24"/>
              </w:rPr>
              <w:t>4</w:t>
            </w:r>
          </w:p>
        </w:tc>
      </w:tr>
      <w:tr w:rsidR="00A84A0B" w:rsidRPr="003C665A" w:rsidTr="00A84A0B">
        <w:trPr>
          <w:jc w:val="center"/>
        </w:trPr>
        <w:tc>
          <w:tcPr>
            <w:tcW w:w="714" w:type="dxa"/>
          </w:tcPr>
          <w:p w:rsidR="00A84A0B" w:rsidRPr="003C665A" w:rsidRDefault="00A84A0B" w:rsidP="00196490">
            <w:pPr>
              <w:tabs>
                <w:tab w:val="left" w:pos="330"/>
                <w:tab w:val="center" w:pos="554"/>
                <w:tab w:val="right" w:pos="1108"/>
              </w:tabs>
              <w:spacing w:before="0" w:after="0"/>
              <w:ind w:right="-361"/>
              <w:jc w:val="both"/>
              <w:rPr>
                <w:rFonts w:ascii="Cambria" w:hAnsi="Cambria" w:cs="Times New Roman"/>
                <w:sz w:val="24"/>
                <w:szCs w:val="24"/>
              </w:rPr>
            </w:pPr>
            <w:r w:rsidRPr="003C665A">
              <w:rPr>
                <w:rFonts w:ascii="Cambria" w:hAnsi="Cambria" w:cs="Times New Roman"/>
                <w:sz w:val="24"/>
                <w:szCs w:val="24"/>
              </w:rPr>
              <w:t>1</w:t>
            </w:r>
          </w:p>
        </w:tc>
        <w:tc>
          <w:tcPr>
            <w:tcW w:w="4592" w:type="dxa"/>
          </w:tcPr>
          <w:p w:rsidR="00A84A0B" w:rsidRPr="003C665A" w:rsidRDefault="00A84A0B" w:rsidP="00196490">
            <w:pPr>
              <w:spacing w:before="0" w:after="0"/>
              <w:ind w:right="-720"/>
              <w:jc w:val="both"/>
              <w:rPr>
                <w:rFonts w:ascii="Cambria" w:hAnsi="Cambria" w:cs="Times New Roman"/>
                <w:sz w:val="24"/>
                <w:szCs w:val="24"/>
              </w:rPr>
            </w:pPr>
            <w:r w:rsidRPr="003C665A">
              <w:rPr>
                <w:rFonts w:ascii="Cambria" w:hAnsi="Cambria" w:cs="Times New Roman"/>
                <w:sz w:val="24"/>
                <w:szCs w:val="24"/>
              </w:rPr>
              <w:t>Venituri totale, d.c.</w:t>
            </w:r>
          </w:p>
        </w:tc>
        <w:tc>
          <w:tcPr>
            <w:tcW w:w="908" w:type="dxa"/>
          </w:tcPr>
          <w:p w:rsidR="00A84A0B" w:rsidRPr="003C665A" w:rsidRDefault="00A84A0B" w:rsidP="00196490">
            <w:pPr>
              <w:tabs>
                <w:tab w:val="center" w:pos="896"/>
                <w:tab w:val="right" w:pos="1792"/>
              </w:tabs>
              <w:spacing w:before="0" w:after="0"/>
              <w:ind w:right="-125"/>
              <w:jc w:val="both"/>
              <w:rPr>
                <w:rFonts w:ascii="Cambria" w:hAnsi="Cambria" w:cs="Times New Roman"/>
                <w:sz w:val="24"/>
                <w:szCs w:val="24"/>
              </w:rPr>
            </w:pPr>
            <w:r w:rsidRPr="003C665A">
              <w:rPr>
                <w:rFonts w:ascii="Cambria" w:hAnsi="Cambria" w:cs="Times New Roman"/>
                <w:sz w:val="24"/>
                <w:szCs w:val="24"/>
              </w:rPr>
              <w:t>Mii lei</w:t>
            </w:r>
          </w:p>
        </w:tc>
        <w:tc>
          <w:tcPr>
            <w:tcW w:w="1639"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7145,45</w:t>
            </w:r>
          </w:p>
        </w:tc>
        <w:tc>
          <w:tcPr>
            <w:tcW w:w="1615"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8214,89</w:t>
            </w:r>
          </w:p>
        </w:tc>
      </w:tr>
      <w:tr w:rsidR="00A84A0B" w:rsidRPr="003C665A" w:rsidTr="00A84A0B">
        <w:trPr>
          <w:jc w:val="center"/>
        </w:trPr>
        <w:tc>
          <w:tcPr>
            <w:tcW w:w="714" w:type="dxa"/>
          </w:tcPr>
          <w:p w:rsidR="00A84A0B" w:rsidRPr="003C665A" w:rsidRDefault="00A84A0B" w:rsidP="00196490">
            <w:pPr>
              <w:tabs>
                <w:tab w:val="right" w:pos="1108"/>
              </w:tabs>
              <w:spacing w:before="0" w:after="0"/>
              <w:ind w:right="-361"/>
              <w:jc w:val="both"/>
              <w:rPr>
                <w:rFonts w:ascii="Cambria" w:hAnsi="Cambria" w:cs="Times New Roman"/>
                <w:sz w:val="24"/>
                <w:szCs w:val="24"/>
              </w:rPr>
            </w:pPr>
            <w:r w:rsidRPr="003C665A">
              <w:rPr>
                <w:rFonts w:ascii="Cambria" w:hAnsi="Cambria" w:cs="Times New Roman"/>
                <w:sz w:val="24"/>
                <w:szCs w:val="24"/>
              </w:rPr>
              <w:t>1.1</w:t>
            </w:r>
          </w:p>
        </w:tc>
        <w:tc>
          <w:tcPr>
            <w:tcW w:w="4592" w:type="dxa"/>
          </w:tcPr>
          <w:p w:rsidR="00A84A0B" w:rsidRPr="003C665A" w:rsidRDefault="00A84A0B" w:rsidP="00196490">
            <w:pPr>
              <w:spacing w:before="0" w:after="0"/>
              <w:ind w:right="-720"/>
              <w:jc w:val="both"/>
              <w:rPr>
                <w:rFonts w:ascii="Cambria" w:hAnsi="Cambria" w:cs="Times New Roman"/>
                <w:sz w:val="24"/>
                <w:szCs w:val="24"/>
              </w:rPr>
            </w:pPr>
            <w:r w:rsidRPr="003C665A">
              <w:rPr>
                <w:rFonts w:ascii="Cambria" w:hAnsi="Cambria" w:cs="Times New Roman"/>
                <w:sz w:val="24"/>
                <w:szCs w:val="24"/>
              </w:rPr>
              <w:t>Subven</w:t>
            </w:r>
            <w:r w:rsidR="00B80478" w:rsidRPr="003C665A">
              <w:rPr>
                <w:rFonts w:ascii="Cambria" w:hAnsi="Cambria" w:cs="Times New Roman"/>
                <w:sz w:val="24"/>
                <w:szCs w:val="24"/>
              </w:rPr>
              <w:t>ț</w:t>
            </w:r>
            <w:r w:rsidRPr="003C665A">
              <w:rPr>
                <w:rFonts w:ascii="Cambria" w:hAnsi="Cambria" w:cs="Times New Roman"/>
                <w:sz w:val="24"/>
                <w:szCs w:val="24"/>
              </w:rPr>
              <w:t>ii/aloca</w:t>
            </w:r>
            <w:r w:rsidR="00B80478" w:rsidRPr="003C665A">
              <w:rPr>
                <w:rFonts w:ascii="Cambria" w:hAnsi="Cambria" w:cs="Times New Roman"/>
                <w:sz w:val="24"/>
                <w:szCs w:val="24"/>
              </w:rPr>
              <w:t>ț</w:t>
            </w:r>
            <w:r w:rsidRPr="003C665A">
              <w:rPr>
                <w:rFonts w:ascii="Cambria" w:hAnsi="Cambria" w:cs="Times New Roman"/>
                <w:sz w:val="24"/>
                <w:szCs w:val="24"/>
              </w:rPr>
              <w:t>ii</w:t>
            </w:r>
          </w:p>
        </w:tc>
        <w:tc>
          <w:tcPr>
            <w:tcW w:w="908" w:type="dxa"/>
          </w:tcPr>
          <w:p w:rsidR="00A84A0B" w:rsidRPr="003C665A" w:rsidRDefault="00A84A0B" w:rsidP="00196490">
            <w:pPr>
              <w:spacing w:before="0" w:after="0"/>
              <w:ind w:right="-125"/>
              <w:jc w:val="both"/>
              <w:rPr>
                <w:rFonts w:ascii="Cambria" w:hAnsi="Cambria" w:cs="Times New Roman"/>
                <w:sz w:val="24"/>
                <w:szCs w:val="24"/>
              </w:rPr>
            </w:pPr>
            <w:r w:rsidRPr="003C665A">
              <w:rPr>
                <w:rFonts w:ascii="Cambria" w:hAnsi="Cambria" w:cs="Times New Roman"/>
                <w:sz w:val="24"/>
                <w:szCs w:val="24"/>
              </w:rPr>
              <w:t>Mii lei</w:t>
            </w:r>
          </w:p>
        </w:tc>
        <w:tc>
          <w:tcPr>
            <w:tcW w:w="1639"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7030,43</w:t>
            </w:r>
          </w:p>
        </w:tc>
        <w:tc>
          <w:tcPr>
            <w:tcW w:w="1615"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8005,89</w:t>
            </w:r>
          </w:p>
        </w:tc>
      </w:tr>
      <w:tr w:rsidR="00A84A0B" w:rsidRPr="003C665A" w:rsidTr="00A84A0B">
        <w:trPr>
          <w:jc w:val="center"/>
        </w:trPr>
        <w:tc>
          <w:tcPr>
            <w:tcW w:w="714" w:type="dxa"/>
          </w:tcPr>
          <w:p w:rsidR="00A84A0B" w:rsidRPr="003C665A" w:rsidRDefault="00A84A0B" w:rsidP="00196490">
            <w:pPr>
              <w:tabs>
                <w:tab w:val="right" w:pos="1108"/>
              </w:tabs>
              <w:spacing w:before="0" w:after="0"/>
              <w:ind w:right="-361"/>
              <w:jc w:val="both"/>
              <w:rPr>
                <w:rFonts w:ascii="Cambria" w:hAnsi="Cambria" w:cs="Times New Roman"/>
                <w:sz w:val="24"/>
                <w:szCs w:val="24"/>
              </w:rPr>
            </w:pPr>
          </w:p>
        </w:tc>
        <w:tc>
          <w:tcPr>
            <w:tcW w:w="4592" w:type="dxa"/>
          </w:tcPr>
          <w:p w:rsidR="00A84A0B" w:rsidRPr="003C665A" w:rsidRDefault="00A84A0B" w:rsidP="00196490">
            <w:pPr>
              <w:spacing w:before="0" w:after="0"/>
              <w:ind w:right="-720"/>
              <w:jc w:val="both"/>
              <w:rPr>
                <w:rFonts w:ascii="Cambria" w:hAnsi="Cambria" w:cs="Times New Roman"/>
                <w:sz w:val="24"/>
                <w:szCs w:val="24"/>
              </w:rPr>
            </w:pPr>
            <w:proofErr w:type="spellStart"/>
            <w:r w:rsidRPr="003C665A">
              <w:rPr>
                <w:rFonts w:ascii="Cambria" w:hAnsi="Cambria" w:cs="Times New Roman"/>
                <w:sz w:val="24"/>
                <w:szCs w:val="24"/>
              </w:rPr>
              <w:t>d.c</w:t>
            </w:r>
            <w:proofErr w:type="spellEnd"/>
            <w:r w:rsidRPr="003C665A">
              <w:rPr>
                <w:rFonts w:ascii="Cambria" w:hAnsi="Cambria" w:cs="Times New Roman"/>
                <w:sz w:val="24"/>
                <w:szCs w:val="24"/>
              </w:rPr>
              <w:t xml:space="preserve"> cheltuieli de personal</w:t>
            </w:r>
          </w:p>
        </w:tc>
        <w:tc>
          <w:tcPr>
            <w:tcW w:w="908" w:type="dxa"/>
          </w:tcPr>
          <w:p w:rsidR="00A84A0B" w:rsidRPr="003C665A" w:rsidRDefault="00A84A0B" w:rsidP="00196490">
            <w:pPr>
              <w:spacing w:before="0" w:after="0"/>
              <w:ind w:right="-125"/>
              <w:jc w:val="both"/>
              <w:rPr>
                <w:rFonts w:ascii="Cambria" w:hAnsi="Cambria" w:cs="Times New Roman"/>
                <w:sz w:val="24"/>
                <w:szCs w:val="24"/>
              </w:rPr>
            </w:pPr>
            <w:r w:rsidRPr="003C665A">
              <w:rPr>
                <w:rFonts w:ascii="Cambria" w:hAnsi="Cambria" w:cs="Times New Roman"/>
                <w:sz w:val="24"/>
                <w:szCs w:val="24"/>
              </w:rPr>
              <w:t>Mii lei</w:t>
            </w:r>
          </w:p>
        </w:tc>
        <w:tc>
          <w:tcPr>
            <w:tcW w:w="1639"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5351,78</w:t>
            </w:r>
          </w:p>
        </w:tc>
        <w:tc>
          <w:tcPr>
            <w:tcW w:w="1615"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5895,89</w:t>
            </w:r>
          </w:p>
        </w:tc>
      </w:tr>
      <w:tr w:rsidR="00A84A0B" w:rsidRPr="003C665A" w:rsidTr="00A84A0B">
        <w:trPr>
          <w:jc w:val="center"/>
        </w:trPr>
        <w:tc>
          <w:tcPr>
            <w:tcW w:w="714" w:type="dxa"/>
          </w:tcPr>
          <w:p w:rsidR="00A84A0B" w:rsidRPr="003C665A" w:rsidRDefault="00A84A0B" w:rsidP="00196490">
            <w:pPr>
              <w:tabs>
                <w:tab w:val="right" w:pos="1108"/>
              </w:tabs>
              <w:spacing w:before="0" w:after="0"/>
              <w:ind w:right="-361"/>
              <w:jc w:val="both"/>
              <w:rPr>
                <w:rFonts w:ascii="Cambria" w:hAnsi="Cambria" w:cs="Times New Roman"/>
                <w:sz w:val="24"/>
                <w:szCs w:val="24"/>
              </w:rPr>
            </w:pPr>
            <w:r w:rsidRPr="003C665A">
              <w:rPr>
                <w:rFonts w:ascii="Cambria" w:hAnsi="Cambria" w:cs="Times New Roman"/>
                <w:sz w:val="24"/>
                <w:szCs w:val="24"/>
              </w:rPr>
              <w:t>1.2</w:t>
            </w:r>
          </w:p>
        </w:tc>
        <w:tc>
          <w:tcPr>
            <w:tcW w:w="4592" w:type="dxa"/>
          </w:tcPr>
          <w:p w:rsidR="00A84A0B" w:rsidRPr="003C665A" w:rsidRDefault="00A84A0B" w:rsidP="00196490">
            <w:pPr>
              <w:spacing w:before="0" w:after="0"/>
              <w:ind w:right="-720"/>
              <w:jc w:val="both"/>
              <w:rPr>
                <w:rFonts w:ascii="Cambria" w:hAnsi="Cambria" w:cs="Times New Roman"/>
                <w:sz w:val="24"/>
                <w:szCs w:val="24"/>
              </w:rPr>
            </w:pPr>
            <w:r w:rsidRPr="003C665A">
              <w:rPr>
                <w:rFonts w:ascii="Cambria" w:hAnsi="Cambria" w:cs="Times New Roman"/>
                <w:sz w:val="24"/>
                <w:szCs w:val="24"/>
              </w:rPr>
              <w:t>Venituri proprii</w:t>
            </w:r>
          </w:p>
        </w:tc>
        <w:tc>
          <w:tcPr>
            <w:tcW w:w="908" w:type="dxa"/>
          </w:tcPr>
          <w:p w:rsidR="00A84A0B" w:rsidRPr="003C665A" w:rsidRDefault="00A84A0B" w:rsidP="00196490">
            <w:pPr>
              <w:spacing w:before="0" w:after="0"/>
              <w:ind w:right="-125"/>
              <w:jc w:val="both"/>
              <w:rPr>
                <w:rFonts w:ascii="Cambria" w:hAnsi="Cambria" w:cs="Times New Roman"/>
                <w:sz w:val="24"/>
                <w:szCs w:val="24"/>
              </w:rPr>
            </w:pPr>
            <w:r w:rsidRPr="003C665A">
              <w:rPr>
                <w:rFonts w:ascii="Cambria" w:hAnsi="Cambria" w:cs="Times New Roman"/>
                <w:sz w:val="24"/>
                <w:szCs w:val="24"/>
              </w:rPr>
              <w:t>Mii lei</w:t>
            </w:r>
          </w:p>
        </w:tc>
        <w:tc>
          <w:tcPr>
            <w:tcW w:w="1639"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43,93</w:t>
            </w:r>
          </w:p>
        </w:tc>
        <w:tc>
          <w:tcPr>
            <w:tcW w:w="1615"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75,00</w:t>
            </w:r>
          </w:p>
        </w:tc>
      </w:tr>
      <w:tr w:rsidR="00A84A0B" w:rsidRPr="003C665A" w:rsidTr="00A84A0B">
        <w:trPr>
          <w:jc w:val="center"/>
        </w:trPr>
        <w:tc>
          <w:tcPr>
            <w:tcW w:w="714" w:type="dxa"/>
          </w:tcPr>
          <w:p w:rsidR="00A84A0B" w:rsidRPr="003C665A" w:rsidRDefault="00A84A0B" w:rsidP="00196490">
            <w:pPr>
              <w:tabs>
                <w:tab w:val="right" w:pos="1108"/>
              </w:tabs>
              <w:spacing w:before="0" w:after="0"/>
              <w:ind w:right="-361"/>
              <w:jc w:val="both"/>
              <w:rPr>
                <w:rFonts w:ascii="Cambria" w:hAnsi="Cambria" w:cs="Times New Roman"/>
                <w:sz w:val="24"/>
                <w:szCs w:val="24"/>
              </w:rPr>
            </w:pPr>
            <w:r w:rsidRPr="003C665A">
              <w:rPr>
                <w:rFonts w:ascii="Cambria" w:hAnsi="Cambria" w:cs="Times New Roman"/>
                <w:sz w:val="24"/>
                <w:szCs w:val="24"/>
              </w:rPr>
              <w:t>1.3</w:t>
            </w:r>
          </w:p>
        </w:tc>
        <w:tc>
          <w:tcPr>
            <w:tcW w:w="4592" w:type="dxa"/>
          </w:tcPr>
          <w:p w:rsidR="00A84A0B" w:rsidRPr="003C665A" w:rsidRDefault="00A84A0B" w:rsidP="00196490">
            <w:pPr>
              <w:spacing w:before="0" w:after="0"/>
              <w:ind w:right="-720"/>
              <w:jc w:val="both"/>
              <w:rPr>
                <w:rFonts w:ascii="Cambria" w:hAnsi="Cambria" w:cs="Times New Roman"/>
                <w:sz w:val="24"/>
                <w:szCs w:val="24"/>
              </w:rPr>
            </w:pPr>
            <w:r w:rsidRPr="003C665A">
              <w:rPr>
                <w:rFonts w:ascii="Cambria" w:hAnsi="Cambria" w:cs="Times New Roman"/>
                <w:sz w:val="24"/>
                <w:szCs w:val="24"/>
              </w:rPr>
              <w:t>Sponsorizări</w:t>
            </w:r>
          </w:p>
        </w:tc>
        <w:tc>
          <w:tcPr>
            <w:tcW w:w="908" w:type="dxa"/>
          </w:tcPr>
          <w:p w:rsidR="00A84A0B" w:rsidRPr="003C665A" w:rsidRDefault="00A84A0B" w:rsidP="00196490">
            <w:pPr>
              <w:spacing w:before="0" w:after="0"/>
              <w:ind w:right="-125"/>
              <w:jc w:val="both"/>
              <w:rPr>
                <w:rFonts w:ascii="Cambria" w:hAnsi="Cambria" w:cs="Times New Roman"/>
                <w:sz w:val="24"/>
                <w:szCs w:val="24"/>
              </w:rPr>
            </w:pPr>
            <w:r w:rsidRPr="003C665A">
              <w:rPr>
                <w:rFonts w:ascii="Cambria" w:hAnsi="Cambria" w:cs="Times New Roman"/>
                <w:sz w:val="24"/>
                <w:szCs w:val="24"/>
              </w:rPr>
              <w:t>Mii lei</w:t>
            </w:r>
          </w:p>
        </w:tc>
        <w:tc>
          <w:tcPr>
            <w:tcW w:w="1639"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w:t>
            </w:r>
          </w:p>
        </w:tc>
        <w:tc>
          <w:tcPr>
            <w:tcW w:w="1615"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w:t>
            </w:r>
          </w:p>
        </w:tc>
      </w:tr>
      <w:tr w:rsidR="00A84A0B" w:rsidRPr="003C665A" w:rsidTr="00A84A0B">
        <w:trPr>
          <w:jc w:val="center"/>
        </w:trPr>
        <w:tc>
          <w:tcPr>
            <w:tcW w:w="714" w:type="dxa"/>
          </w:tcPr>
          <w:p w:rsidR="00A84A0B" w:rsidRPr="003C665A" w:rsidRDefault="00A84A0B" w:rsidP="00196490">
            <w:pPr>
              <w:spacing w:before="0" w:after="0"/>
              <w:ind w:right="-361"/>
              <w:jc w:val="both"/>
              <w:rPr>
                <w:rFonts w:ascii="Cambria" w:hAnsi="Cambria" w:cs="Times New Roman"/>
                <w:sz w:val="24"/>
                <w:szCs w:val="24"/>
              </w:rPr>
            </w:pPr>
            <w:r w:rsidRPr="003C665A">
              <w:rPr>
                <w:rFonts w:ascii="Cambria" w:hAnsi="Cambria" w:cs="Times New Roman"/>
                <w:sz w:val="24"/>
                <w:szCs w:val="24"/>
              </w:rPr>
              <w:t>1.4</w:t>
            </w:r>
          </w:p>
        </w:tc>
        <w:tc>
          <w:tcPr>
            <w:tcW w:w="4592" w:type="dxa"/>
          </w:tcPr>
          <w:p w:rsidR="00A84A0B" w:rsidRPr="003C665A" w:rsidRDefault="00A84A0B" w:rsidP="00196490">
            <w:pPr>
              <w:spacing w:before="0" w:after="0"/>
              <w:ind w:right="-720"/>
              <w:jc w:val="both"/>
              <w:rPr>
                <w:rFonts w:ascii="Cambria" w:hAnsi="Cambria" w:cs="Times New Roman"/>
                <w:sz w:val="24"/>
                <w:szCs w:val="24"/>
              </w:rPr>
            </w:pPr>
            <w:r w:rsidRPr="003C665A">
              <w:rPr>
                <w:rFonts w:ascii="Cambria" w:hAnsi="Cambria" w:cs="Times New Roman"/>
                <w:sz w:val="24"/>
                <w:szCs w:val="24"/>
              </w:rPr>
              <w:t>Alte surse</w:t>
            </w:r>
          </w:p>
        </w:tc>
        <w:tc>
          <w:tcPr>
            <w:tcW w:w="908" w:type="dxa"/>
          </w:tcPr>
          <w:p w:rsidR="00A84A0B" w:rsidRPr="003C665A" w:rsidRDefault="00A84A0B" w:rsidP="00196490">
            <w:pPr>
              <w:spacing w:before="0" w:after="0"/>
              <w:ind w:right="-125"/>
              <w:jc w:val="both"/>
              <w:rPr>
                <w:rFonts w:ascii="Cambria" w:hAnsi="Cambria" w:cs="Times New Roman"/>
                <w:sz w:val="24"/>
                <w:szCs w:val="24"/>
              </w:rPr>
            </w:pPr>
            <w:r w:rsidRPr="003C665A">
              <w:rPr>
                <w:rFonts w:ascii="Cambria" w:hAnsi="Cambria" w:cs="Times New Roman"/>
                <w:sz w:val="24"/>
                <w:szCs w:val="24"/>
              </w:rPr>
              <w:t>Mii lei</w:t>
            </w:r>
          </w:p>
        </w:tc>
        <w:tc>
          <w:tcPr>
            <w:tcW w:w="1639"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71,09</w:t>
            </w:r>
          </w:p>
        </w:tc>
        <w:tc>
          <w:tcPr>
            <w:tcW w:w="1615"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134,00</w:t>
            </w:r>
          </w:p>
        </w:tc>
      </w:tr>
      <w:tr w:rsidR="00A84A0B" w:rsidRPr="003C665A" w:rsidTr="00A84A0B">
        <w:trPr>
          <w:jc w:val="center"/>
        </w:trPr>
        <w:tc>
          <w:tcPr>
            <w:tcW w:w="714" w:type="dxa"/>
          </w:tcPr>
          <w:p w:rsidR="00A84A0B" w:rsidRPr="003C665A" w:rsidRDefault="00A84A0B" w:rsidP="00196490">
            <w:pPr>
              <w:tabs>
                <w:tab w:val="center" w:pos="554"/>
                <w:tab w:val="right" w:pos="1108"/>
              </w:tabs>
              <w:spacing w:before="0" w:after="0"/>
              <w:ind w:right="-361"/>
              <w:jc w:val="both"/>
              <w:rPr>
                <w:rFonts w:ascii="Cambria" w:hAnsi="Cambria" w:cs="Times New Roman"/>
                <w:sz w:val="24"/>
                <w:szCs w:val="24"/>
              </w:rPr>
            </w:pPr>
            <w:r w:rsidRPr="003C665A">
              <w:rPr>
                <w:rFonts w:ascii="Cambria" w:hAnsi="Cambria" w:cs="Times New Roman"/>
                <w:sz w:val="24"/>
                <w:szCs w:val="24"/>
              </w:rPr>
              <w:lastRenderedPageBreak/>
              <w:t>2</w:t>
            </w:r>
          </w:p>
        </w:tc>
        <w:tc>
          <w:tcPr>
            <w:tcW w:w="4592" w:type="dxa"/>
          </w:tcPr>
          <w:p w:rsidR="00A84A0B" w:rsidRPr="003C665A" w:rsidRDefault="00A84A0B" w:rsidP="00196490">
            <w:pPr>
              <w:spacing w:before="0" w:after="0"/>
              <w:ind w:right="-720"/>
              <w:jc w:val="both"/>
              <w:rPr>
                <w:rFonts w:ascii="Cambria" w:hAnsi="Cambria" w:cs="Times New Roman"/>
                <w:sz w:val="24"/>
                <w:szCs w:val="24"/>
              </w:rPr>
            </w:pPr>
            <w:r w:rsidRPr="003C665A">
              <w:rPr>
                <w:rFonts w:ascii="Cambria" w:hAnsi="Cambria" w:cs="Times New Roman"/>
                <w:sz w:val="24"/>
                <w:szCs w:val="24"/>
              </w:rPr>
              <w:t>Cheltuieli totale, d.c.</w:t>
            </w:r>
          </w:p>
        </w:tc>
        <w:tc>
          <w:tcPr>
            <w:tcW w:w="908" w:type="dxa"/>
          </w:tcPr>
          <w:p w:rsidR="00A84A0B" w:rsidRPr="003C665A" w:rsidRDefault="00A84A0B" w:rsidP="00196490">
            <w:pPr>
              <w:spacing w:before="0" w:after="0"/>
              <w:ind w:right="-125"/>
              <w:jc w:val="both"/>
              <w:rPr>
                <w:rFonts w:ascii="Cambria" w:hAnsi="Cambria" w:cs="Times New Roman"/>
                <w:sz w:val="24"/>
                <w:szCs w:val="24"/>
              </w:rPr>
            </w:pPr>
            <w:r w:rsidRPr="003C665A">
              <w:rPr>
                <w:rFonts w:ascii="Cambria" w:hAnsi="Cambria" w:cs="Times New Roman"/>
                <w:sz w:val="24"/>
                <w:szCs w:val="24"/>
              </w:rPr>
              <w:t>Mii lei</w:t>
            </w:r>
          </w:p>
        </w:tc>
        <w:tc>
          <w:tcPr>
            <w:tcW w:w="1639"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7227,53</w:t>
            </w:r>
          </w:p>
        </w:tc>
        <w:tc>
          <w:tcPr>
            <w:tcW w:w="1615"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8232,58</w:t>
            </w:r>
          </w:p>
        </w:tc>
      </w:tr>
      <w:tr w:rsidR="00A84A0B" w:rsidRPr="003C665A" w:rsidTr="00A84A0B">
        <w:trPr>
          <w:jc w:val="center"/>
        </w:trPr>
        <w:tc>
          <w:tcPr>
            <w:tcW w:w="714" w:type="dxa"/>
          </w:tcPr>
          <w:p w:rsidR="00A84A0B" w:rsidRPr="003C665A" w:rsidRDefault="00A84A0B" w:rsidP="00196490">
            <w:pPr>
              <w:tabs>
                <w:tab w:val="center" w:pos="554"/>
                <w:tab w:val="right" w:pos="1108"/>
              </w:tabs>
              <w:spacing w:before="0" w:after="0"/>
              <w:ind w:right="-361"/>
              <w:jc w:val="both"/>
              <w:rPr>
                <w:rFonts w:ascii="Cambria" w:hAnsi="Cambria" w:cs="Times New Roman"/>
                <w:sz w:val="24"/>
                <w:szCs w:val="24"/>
              </w:rPr>
            </w:pPr>
            <w:r w:rsidRPr="003C665A">
              <w:rPr>
                <w:rFonts w:ascii="Cambria" w:hAnsi="Cambria" w:cs="Times New Roman"/>
                <w:sz w:val="24"/>
                <w:szCs w:val="24"/>
              </w:rPr>
              <w:t>2.1</w:t>
            </w:r>
          </w:p>
        </w:tc>
        <w:tc>
          <w:tcPr>
            <w:tcW w:w="4592" w:type="dxa"/>
          </w:tcPr>
          <w:p w:rsidR="00A84A0B" w:rsidRPr="003C665A" w:rsidRDefault="00A84A0B" w:rsidP="00196490">
            <w:pPr>
              <w:spacing w:before="0" w:after="0"/>
              <w:ind w:right="-720"/>
              <w:jc w:val="both"/>
              <w:rPr>
                <w:rFonts w:ascii="Cambria" w:hAnsi="Cambria" w:cs="Times New Roman"/>
                <w:sz w:val="24"/>
                <w:szCs w:val="24"/>
              </w:rPr>
            </w:pPr>
            <w:r w:rsidRPr="003C665A">
              <w:rPr>
                <w:rFonts w:ascii="Cambria" w:hAnsi="Cambria" w:cs="Times New Roman"/>
                <w:sz w:val="24"/>
                <w:szCs w:val="24"/>
              </w:rPr>
              <w:t>Cheltuieli de personal</w:t>
            </w:r>
          </w:p>
        </w:tc>
        <w:tc>
          <w:tcPr>
            <w:tcW w:w="908" w:type="dxa"/>
          </w:tcPr>
          <w:p w:rsidR="00A84A0B" w:rsidRPr="003C665A" w:rsidRDefault="00A84A0B" w:rsidP="00196490">
            <w:pPr>
              <w:spacing w:before="0" w:after="0"/>
              <w:ind w:right="-125"/>
              <w:jc w:val="both"/>
              <w:rPr>
                <w:rFonts w:ascii="Cambria" w:hAnsi="Cambria" w:cs="Times New Roman"/>
                <w:sz w:val="24"/>
                <w:szCs w:val="24"/>
              </w:rPr>
            </w:pPr>
            <w:r w:rsidRPr="003C665A">
              <w:rPr>
                <w:rFonts w:ascii="Cambria" w:hAnsi="Cambria" w:cs="Times New Roman"/>
                <w:sz w:val="24"/>
                <w:szCs w:val="24"/>
              </w:rPr>
              <w:t>Mii lei</w:t>
            </w:r>
          </w:p>
        </w:tc>
        <w:tc>
          <w:tcPr>
            <w:tcW w:w="1639"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5351,78</w:t>
            </w:r>
          </w:p>
        </w:tc>
        <w:tc>
          <w:tcPr>
            <w:tcW w:w="1615"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5895,89</w:t>
            </w:r>
          </w:p>
        </w:tc>
      </w:tr>
      <w:tr w:rsidR="00A84A0B" w:rsidRPr="003C665A" w:rsidTr="00A84A0B">
        <w:trPr>
          <w:jc w:val="center"/>
        </w:trPr>
        <w:tc>
          <w:tcPr>
            <w:tcW w:w="714" w:type="dxa"/>
          </w:tcPr>
          <w:p w:rsidR="00A84A0B" w:rsidRPr="003C665A" w:rsidRDefault="00A84A0B" w:rsidP="00196490">
            <w:pPr>
              <w:tabs>
                <w:tab w:val="center" w:pos="554"/>
                <w:tab w:val="right" w:pos="1108"/>
              </w:tabs>
              <w:spacing w:before="0" w:after="0"/>
              <w:ind w:right="-361"/>
              <w:jc w:val="both"/>
              <w:rPr>
                <w:rFonts w:ascii="Cambria" w:hAnsi="Cambria" w:cs="Times New Roman"/>
                <w:sz w:val="24"/>
                <w:szCs w:val="24"/>
              </w:rPr>
            </w:pPr>
            <w:r w:rsidRPr="003C665A">
              <w:rPr>
                <w:rFonts w:ascii="Cambria" w:hAnsi="Cambria" w:cs="Times New Roman"/>
                <w:sz w:val="24"/>
                <w:szCs w:val="24"/>
              </w:rPr>
              <w:t>2.2.</w:t>
            </w:r>
          </w:p>
        </w:tc>
        <w:tc>
          <w:tcPr>
            <w:tcW w:w="4592" w:type="dxa"/>
          </w:tcPr>
          <w:p w:rsidR="00A84A0B" w:rsidRPr="003C665A" w:rsidRDefault="00A84A0B" w:rsidP="00196490">
            <w:pPr>
              <w:spacing w:before="0" w:after="0"/>
              <w:ind w:right="-720"/>
              <w:jc w:val="both"/>
              <w:rPr>
                <w:rFonts w:ascii="Cambria" w:hAnsi="Cambria" w:cs="Times New Roman"/>
                <w:sz w:val="24"/>
                <w:szCs w:val="24"/>
              </w:rPr>
            </w:pPr>
            <w:r w:rsidRPr="003C665A">
              <w:rPr>
                <w:rFonts w:ascii="Cambria" w:hAnsi="Cambria" w:cs="Times New Roman"/>
                <w:sz w:val="24"/>
                <w:szCs w:val="24"/>
              </w:rPr>
              <w:t xml:space="preserve">Bunuri </w:t>
            </w:r>
            <w:r w:rsidR="00B80478" w:rsidRPr="003C665A">
              <w:rPr>
                <w:rFonts w:ascii="Cambria" w:hAnsi="Cambria" w:cs="Times New Roman"/>
                <w:sz w:val="24"/>
                <w:szCs w:val="24"/>
              </w:rPr>
              <w:t>ș</w:t>
            </w:r>
            <w:r w:rsidRPr="003C665A">
              <w:rPr>
                <w:rFonts w:ascii="Cambria" w:hAnsi="Cambria" w:cs="Times New Roman"/>
                <w:sz w:val="24"/>
                <w:szCs w:val="24"/>
              </w:rPr>
              <w:t>i servicii, d.c.</w:t>
            </w:r>
          </w:p>
        </w:tc>
        <w:tc>
          <w:tcPr>
            <w:tcW w:w="908" w:type="dxa"/>
          </w:tcPr>
          <w:p w:rsidR="00A84A0B" w:rsidRPr="003C665A" w:rsidRDefault="00A84A0B" w:rsidP="00196490">
            <w:pPr>
              <w:spacing w:before="0" w:after="0"/>
              <w:ind w:right="-125"/>
              <w:jc w:val="both"/>
              <w:rPr>
                <w:rFonts w:ascii="Cambria" w:hAnsi="Cambria" w:cs="Times New Roman"/>
                <w:sz w:val="24"/>
                <w:szCs w:val="24"/>
              </w:rPr>
            </w:pPr>
            <w:r w:rsidRPr="003C665A">
              <w:rPr>
                <w:rFonts w:ascii="Cambria" w:hAnsi="Cambria" w:cs="Times New Roman"/>
                <w:sz w:val="24"/>
                <w:szCs w:val="24"/>
              </w:rPr>
              <w:t>Mii lei</w:t>
            </w:r>
          </w:p>
        </w:tc>
        <w:tc>
          <w:tcPr>
            <w:tcW w:w="1639"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1675,13</w:t>
            </w:r>
          </w:p>
        </w:tc>
        <w:tc>
          <w:tcPr>
            <w:tcW w:w="1615"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2213,69</w:t>
            </w:r>
          </w:p>
        </w:tc>
      </w:tr>
      <w:tr w:rsidR="00A84A0B" w:rsidRPr="003C665A" w:rsidTr="00A84A0B">
        <w:trPr>
          <w:jc w:val="center"/>
        </w:trPr>
        <w:tc>
          <w:tcPr>
            <w:tcW w:w="714" w:type="dxa"/>
          </w:tcPr>
          <w:p w:rsidR="00A84A0B" w:rsidRPr="003C665A" w:rsidRDefault="00A84A0B" w:rsidP="00196490">
            <w:pPr>
              <w:tabs>
                <w:tab w:val="center" w:pos="554"/>
                <w:tab w:val="right" w:pos="1108"/>
              </w:tabs>
              <w:spacing w:before="0" w:after="0"/>
              <w:ind w:right="-361"/>
              <w:jc w:val="both"/>
              <w:rPr>
                <w:rFonts w:ascii="Cambria" w:hAnsi="Cambria" w:cs="Times New Roman"/>
                <w:sz w:val="24"/>
                <w:szCs w:val="24"/>
              </w:rPr>
            </w:pPr>
            <w:r w:rsidRPr="003C665A">
              <w:rPr>
                <w:rFonts w:ascii="Cambria" w:hAnsi="Cambria" w:cs="Times New Roman"/>
                <w:sz w:val="24"/>
                <w:szCs w:val="24"/>
              </w:rPr>
              <w:t>2.2.1</w:t>
            </w:r>
          </w:p>
        </w:tc>
        <w:tc>
          <w:tcPr>
            <w:tcW w:w="4592" w:type="dxa"/>
          </w:tcPr>
          <w:p w:rsidR="00A84A0B" w:rsidRPr="003C665A" w:rsidRDefault="00A84A0B" w:rsidP="00196490">
            <w:pPr>
              <w:spacing w:before="0" w:after="0"/>
              <w:ind w:right="3"/>
              <w:jc w:val="both"/>
              <w:rPr>
                <w:rFonts w:ascii="Cambria" w:hAnsi="Cambria" w:cs="Times New Roman"/>
                <w:sz w:val="24"/>
                <w:szCs w:val="24"/>
              </w:rPr>
            </w:pPr>
            <w:r w:rsidRPr="003C665A">
              <w:rPr>
                <w:rFonts w:ascii="Cambria" w:hAnsi="Cambria" w:cs="Times New Roman"/>
                <w:sz w:val="24"/>
                <w:szCs w:val="24"/>
              </w:rPr>
              <w:t xml:space="preserve">Cheltuieli efectuate în cadrul raporturilor contractuale, altele decât contractele de muncă (drepturi de autor, drepturi conexe, contracte </w:t>
            </w:r>
            <w:r w:rsidR="00B80478" w:rsidRPr="003C665A">
              <w:rPr>
                <w:rFonts w:ascii="Cambria" w:hAnsi="Cambria" w:cs="Times New Roman"/>
                <w:sz w:val="24"/>
                <w:szCs w:val="24"/>
              </w:rPr>
              <w:t>ș</w:t>
            </w:r>
            <w:r w:rsidRPr="003C665A">
              <w:rPr>
                <w:rFonts w:ascii="Cambria" w:hAnsi="Cambria" w:cs="Times New Roman"/>
                <w:sz w:val="24"/>
                <w:szCs w:val="24"/>
              </w:rPr>
              <w:t>i conven</w:t>
            </w:r>
            <w:r w:rsidR="00B80478" w:rsidRPr="003C665A">
              <w:rPr>
                <w:rFonts w:ascii="Cambria" w:hAnsi="Cambria" w:cs="Times New Roman"/>
                <w:sz w:val="24"/>
                <w:szCs w:val="24"/>
              </w:rPr>
              <w:t>ț</w:t>
            </w:r>
            <w:r w:rsidRPr="003C665A">
              <w:rPr>
                <w:rFonts w:ascii="Cambria" w:hAnsi="Cambria" w:cs="Times New Roman"/>
                <w:sz w:val="24"/>
                <w:szCs w:val="24"/>
              </w:rPr>
              <w:t>ii civile)</w:t>
            </w:r>
          </w:p>
        </w:tc>
        <w:tc>
          <w:tcPr>
            <w:tcW w:w="908" w:type="dxa"/>
          </w:tcPr>
          <w:p w:rsidR="00A84A0B" w:rsidRPr="003C665A" w:rsidRDefault="00A84A0B" w:rsidP="00196490">
            <w:pPr>
              <w:spacing w:before="0" w:after="0"/>
              <w:ind w:right="-125"/>
              <w:jc w:val="both"/>
              <w:rPr>
                <w:rFonts w:ascii="Cambria" w:hAnsi="Cambria" w:cs="Times New Roman"/>
                <w:sz w:val="24"/>
                <w:szCs w:val="24"/>
              </w:rPr>
            </w:pPr>
            <w:r w:rsidRPr="003C665A">
              <w:rPr>
                <w:rFonts w:ascii="Cambria" w:hAnsi="Cambria" w:cs="Times New Roman"/>
                <w:sz w:val="24"/>
                <w:szCs w:val="24"/>
              </w:rPr>
              <w:t>Mii lei</w:t>
            </w:r>
          </w:p>
        </w:tc>
        <w:tc>
          <w:tcPr>
            <w:tcW w:w="1639"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w:t>
            </w:r>
          </w:p>
        </w:tc>
        <w:tc>
          <w:tcPr>
            <w:tcW w:w="1615"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w:t>
            </w:r>
          </w:p>
        </w:tc>
      </w:tr>
      <w:tr w:rsidR="00A84A0B" w:rsidRPr="003C665A" w:rsidTr="00A84A0B">
        <w:trPr>
          <w:jc w:val="center"/>
        </w:trPr>
        <w:tc>
          <w:tcPr>
            <w:tcW w:w="714" w:type="dxa"/>
          </w:tcPr>
          <w:p w:rsidR="00A84A0B" w:rsidRPr="003C665A" w:rsidRDefault="00A84A0B" w:rsidP="00196490">
            <w:pPr>
              <w:tabs>
                <w:tab w:val="center" w:pos="554"/>
                <w:tab w:val="right" w:pos="1108"/>
              </w:tabs>
              <w:spacing w:before="0" w:after="0"/>
              <w:ind w:right="-361"/>
              <w:jc w:val="both"/>
              <w:rPr>
                <w:rFonts w:ascii="Cambria" w:hAnsi="Cambria" w:cs="Times New Roman"/>
                <w:sz w:val="24"/>
                <w:szCs w:val="24"/>
              </w:rPr>
            </w:pPr>
            <w:r w:rsidRPr="003C665A">
              <w:rPr>
                <w:rFonts w:ascii="Cambria" w:hAnsi="Cambria" w:cs="Times New Roman"/>
                <w:sz w:val="24"/>
                <w:szCs w:val="24"/>
              </w:rPr>
              <w:t>2.3</w:t>
            </w:r>
          </w:p>
        </w:tc>
        <w:tc>
          <w:tcPr>
            <w:tcW w:w="4592" w:type="dxa"/>
          </w:tcPr>
          <w:p w:rsidR="00A84A0B" w:rsidRPr="003C665A" w:rsidRDefault="00A84A0B" w:rsidP="00196490">
            <w:pPr>
              <w:spacing w:before="0" w:after="0"/>
              <w:ind w:right="3"/>
              <w:jc w:val="both"/>
              <w:rPr>
                <w:rFonts w:ascii="Cambria" w:hAnsi="Cambria" w:cs="Times New Roman"/>
                <w:sz w:val="24"/>
                <w:szCs w:val="24"/>
              </w:rPr>
            </w:pPr>
            <w:r w:rsidRPr="003C665A">
              <w:rPr>
                <w:rFonts w:ascii="Cambria" w:hAnsi="Cambria" w:cs="Times New Roman"/>
                <w:sz w:val="24"/>
                <w:szCs w:val="24"/>
              </w:rPr>
              <w:t>Alte cheltuieli (vărsăminte pentru persoane cu ne cu handicap neangajate)</w:t>
            </w:r>
          </w:p>
        </w:tc>
        <w:tc>
          <w:tcPr>
            <w:tcW w:w="908" w:type="dxa"/>
          </w:tcPr>
          <w:p w:rsidR="00A84A0B" w:rsidRPr="003C665A" w:rsidRDefault="00A84A0B" w:rsidP="00196490">
            <w:pPr>
              <w:spacing w:before="0" w:after="0"/>
              <w:ind w:right="-125"/>
              <w:jc w:val="both"/>
              <w:rPr>
                <w:rFonts w:ascii="Cambria" w:hAnsi="Cambria" w:cs="Times New Roman"/>
                <w:sz w:val="24"/>
                <w:szCs w:val="24"/>
              </w:rPr>
            </w:pPr>
          </w:p>
        </w:tc>
        <w:tc>
          <w:tcPr>
            <w:tcW w:w="1639"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76,96</w:t>
            </w:r>
          </w:p>
        </w:tc>
        <w:tc>
          <w:tcPr>
            <w:tcW w:w="1615"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110,00</w:t>
            </w:r>
          </w:p>
        </w:tc>
      </w:tr>
      <w:tr w:rsidR="00A84A0B" w:rsidRPr="003C665A" w:rsidTr="00A84A0B">
        <w:trPr>
          <w:jc w:val="center"/>
        </w:trPr>
        <w:tc>
          <w:tcPr>
            <w:tcW w:w="714" w:type="dxa"/>
          </w:tcPr>
          <w:p w:rsidR="00A84A0B" w:rsidRPr="003C665A" w:rsidRDefault="00A84A0B" w:rsidP="00196490">
            <w:pPr>
              <w:tabs>
                <w:tab w:val="center" w:pos="554"/>
                <w:tab w:val="right" w:pos="1108"/>
              </w:tabs>
              <w:spacing w:before="0" w:after="0"/>
              <w:ind w:right="-361"/>
              <w:jc w:val="both"/>
              <w:rPr>
                <w:rFonts w:ascii="Cambria" w:hAnsi="Cambria" w:cs="Times New Roman"/>
                <w:sz w:val="24"/>
                <w:szCs w:val="24"/>
              </w:rPr>
            </w:pPr>
            <w:r w:rsidRPr="003C665A">
              <w:rPr>
                <w:rFonts w:ascii="Cambria" w:hAnsi="Cambria" w:cs="Times New Roman"/>
                <w:sz w:val="24"/>
                <w:szCs w:val="24"/>
              </w:rPr>
              <w:t>2.4</w:t>
            </w:r>
          </w:p>
        </w:tc>
        <w:tc>
          <w:tcPr>
            <w:tcW w:w="4592" w:type="dxa"/>
          </w:tcPr>
          <w:p w:rsidR="00A84A0B" w:rsidRPr="003C665A" w:rsidRDefault="00A84A0B" w:rsidP="00196490">
            <w:pPr>
              <w:spacing w:before="0" w:after="0"/>
              <w:ind w:right="-720"/>
              <w:jc w:val="both"/>
              <w:rPr>
                <w:rFonts w:ascii="Cambria" w:hAnsi="Cambria" w:cs="Times New Roman"/>
                <w:sz w:val="24"/>
                <w:szCs w:val="24"/>
              </w:rPr>
            </w:pPr>
            <w:r w:rsidRPr="003C665A">
              <w:rPr>
                <w:rFonts w:ascii="Cambria" w:hAnsi="Cambria" w:cs="Times New Roman"/>
                <w:sz w:val="24"/>
                <w:szCs w:val="24"/>
              </w:rPr>
              <w:t>Cheltuieli de capital</w:t>
            </w:r>
          </w:p>
        </w:tc>
        <w:tc>
          <w:tcPr>
            <w:tcW w:w="908" w:type="dxa"/>
          </w:tcPr>
          <w:p w:rsidR="00A84A0B" w:rsidRPr="003C665A" w:rsidRDefault="00A84A0B" w:rsidP="00196490">
            <w:pPr>
              <w:spacing w:before="0" w:after="0"/>
              <w:ind w:right="-125"/>
              <w:jc w:val="both"/>
              <w:rPr>
                <w:rFonts w:ascii="Cambria" w:hAnsi="Cambria" w:cs="Times New Roman"/>
                <w:sz w:val="24"/>
                <w:szCs w:val="24"/>
              </w:rPr>
            </w:pPr>
            <w:r w:rsidRPr="003C665A">
              <w:rPr>
                <w:rFonts w:ascii="Cambria" w:hAnsi="Cambria" w:cs="Times New Roman"/>
                <w:sz w:val="24"/>
                <w:szCs w:val="24"/>
              </w:rPr>
              <w:t>Mii lei</w:t>
            </w:r>
          </w:p>
        </w:tc>
        <w:tc>
          <w:tcPr>
            <w:tcW w:w="1639"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123,66</w:t>
            </w:r>
          </w:p>
        </w:tc>
        <w:tc>
          <w:tcPr>
            <w:tcW w:w="1615" w:type="dxa"/>
            <w:vAlign w:val="center"/>
          </w:tcPr>
          <w:p w:rsidR="00A84A0B" w:rsidRPr="003C665A" w:rsidRDefault="00A84A0B" w:rsidP="009B6526">
            <w:pPr>
              <w:spacing w:before="0" w:after="0"/>
              <w:jc w:val="center"/>
              <w:rPr>
                <w:rFonts w:ascii="Cambria" w:hAnsi="Cambria" w:cs="Calibri"/>
                <w:sz w:val="24"/>
                <w:szCs w:val="24"/>
              </w:rPr>
            </w:pPr>
            <w:r w:rsidRPr="003C665A">
              <w:rPr>
                <w:rFonts w:ascii="Cambria" w:hAnsi="Cambria" w:cs="Calibri"/>
                <w:sz w:val="24"/>
                <w:szCs w:val="24"/>
              </w:rPr>
              <w:t>13,00</w:t>
            </w:r>
          </w:p>
        </w:tc>
      </w:tr>
    </w:tbl>
    <w:p w:rsidR="00DD5215" w:rsidRPr="003C665A" w:rsidRDefault="00DD5215" w:rsidP="00196490">
      <w:pPr>
        <w:spacing w:before="0" w:after="0"/>
        <w:ind w:firstLine="709"/>
        <w:jc w:val="both"/>
        <w:rPr>
          <w:rFonts w:ascii="Cambria" w:hAnsi="Cambria"/>
          <w:sz w:val="24"/>
          <w:szCs w:val="24"/>
        </w:rPr>
      </w:pPr>
      <w:r w:rsidRPr="003C665A">
        <w:rPr>
          <w:rFonts w:ascii="Cambria" w:hAnsi="Cambria"/>
          <w:sz w:val="24"/>
          <w:szCs w:val="24"/>
        </w:rPr>
        <w:t>În anul 2021 biblioteca a realizat venituri proprii în sumă de 74,26 mii lei, din care 30,33 mii lei (excedentul rămas la sfâr</w:t>
      </w:r>
      <w:r w:rsidR="00B80478" w:rsidRPr="003C665A">
        <w:rPr>
          <w:rFonts w:ascii="Cambria" w:hAnsi="Cambria"/>
          <w:sz w:val="24"/>
          <w:szCs w:val="24"/>
        </w:rPr>
        <w:t>ș</w:t>
      </w:r>
      <w:r w:rsidRPr="003C665A">
        <w:rPr>
          <w:rFonts w:ascii="Cambria" w:hAnsi="Cambria"/>
          <w:sz w:val="24"/>
          <w:szCs w:val="24"/>
        </w:rPr>
        <w:t>itul anului) au fost vira</w:t>
      </w:r>
      <w:r w:rsidR="00B80478" w:rsidRPr="003C665A">
        <w:rPr>
          <w:rFonts w:ascii="Cambria" w:hAnsi="Cambria"/>
          <w:sz w:val="24"/>
          <w:szCs w:val="24"/>
        </w:rPr>
        <w:t>ț</w:t>
      </w:r>
      <w:r w:rsidRPr="003C665A">
        <w:rPr>
          <w:rFonts w:ascii="Cambria" w:hAnsi="Cambria"/>
          <w:sz w:val="24"/>
          <w:szCs w:val="24"/>
        </w:rPr>
        <w:t>i la bugetul Jude</w:t>
      </w:r>
      <w:r w:rsidR="00B80478" w:rsidRPr="003C665A">
        <w:rPr>
          <w:rFonts w:ascii="Cambria" w:hAnsi="Cambria"/>
          <w:sz w:val="24"/>
          <w:szCs w:val="24"/>
        </w:rPr>
        <w:t>ț</w:t>
      </w:r>
      <w:r w:rsidRPr="003C665A">
        <w:rPr>
          <w:rFonts w:ascii="Cambria" w:hAnsi="Cambria"/>
          <w:sz w:val="24"/>
          <w:szCs w:val="24"/>
        </w:rPr>
        <w:t>ului Cluj, conform Deciziei nr.7/27.03.2020 emise de Camera de Conturi Cluj.</w:t>
      </w:r>
    </w:p>
    <w:p w:rsidR="00DD5215" w:rsidRPr="003C665A" w:rsidRDefault="00DD5215" w:rsidP="00196490">
      <w:pPr>
        <w:spacing w:before="0" w:after="0"/>
        <w:ind w:firstLine="709"/>
        <w:jc w:val="both"/>
        <w:rPr>
          <w:rFonts w:ascii="Cambria" w:hAnsi="Cambria"/>
          <w:sz w:val="24"/>
          <w:szCs w:val="24"/>
        </w:rPr>
      </w:pPr>
      <w:r w:rsidRPr="003C665A">
        <w:rPr>
          <w:rFonts w:ascii="Cambria" w:hAnsi="Cambria"/>
          <w:sz w:val="24"/>
          <w:szCs w:val="24"/>
        </w:rPr>
        <w:t>La sfâr</w:t>
      </w:r>
      <w:r w:rsidR="00B80478" w:rsidRPr="003C665A">
        <w:rPr>
          <w:rFonts w:ascii="Cambria" w:hAnsi="Cambria"/>
          <w:sz w:val="24"/>
          <w:szCs w:val="24"/>
        </w:rPr>
        <w:t>ș</w:t>
      </w:r>
      <w:r w:rsidRPr="003C665A">
        <w:rPr>
          <w:rFonts w:ascii="Cambria" w:hAnsi="Cambria"/>
          <w:sz w:val="24"/>
          <w:szCs w:val="24"/>
        </w:rPr>
        <w:t>itul anului 2021, biblioteca are un excedent din fonduri externe nerambursabile în sumă de 17,69 mii lei.</w:t>
      </w:r>
    </w:p>
    <w:p w:rsidR="005F5DA1" w:rsidRPr="003C665A" w:rsidRDefault="005F5DA1" w:rsidP="00196490">
      <w:pPr>
        <w:pStyle w:val="ListParagraph"/>
        <w:numPr>
          <w:ilvl w:val="0"/>
          <w:numId w:val="3"/>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Nr. de beneficiari estima</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 pentru următoarea perioadă de management</w:t>
      </w:r>
    </w:p>
    <w:p w:rsidR="00E1478D" w:rsidRPr="003C665A" w:rsidRDefault="00154937" w:rsidP="00196490">
      <w:pPr>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În condi</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iile lipsei de predictibilitate a situa</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 xml:space="preserve">iei pandemiei la nivel global estimăm ca </w:t>
      </w:r>
      <w:r w:rsidR="00B80478" w:rsidRPr="003C665A">
        <w:rPr>
          <w:rFonts w:asciiTheme="majorHAnsi" w:hAnsiTheme="majorHAnsi" w:cs="Times New Roman"/>
          <w:sz w:val="24"/>
          <w:szCs w:val="24"/>
        </w:rPr>
        <w:t>ș</w:t>
      </w:r>
      <w:r w:rsidRPr="003C665A">
        <w:rPr>
          <w:rFonts w:asciiTheme="majorHAnsi" w:hAnsiTheme="majorHAnsi" w:cs="Times New Roman"/>
          <w:sz w:val="24"/>
          <w:szCs w:val="24"/>
        </w:rPr>
        <w:t>i în anul 202</w:t>
      </w:r>
      <w:r w:rsidR="00665387" w:rsidRPr="003C665A">
        <w:rPr>
          <w:rFonts w:asciiTheme="majorHAnsi" w:hAnsiTheme="majorHAnsi" w:cs="Times New Roman"/>
          <w:sz w:val="24"/>
          <w:szCs w:val="24"/>
        </w:rPr>
        <w:t>2</w:t>
      </w:r>
      <w:r w:rsidRPr="003C665A">
        <w:rPr>
          <w:rFonts w:asciiTheme="majorHAnsi" w:hAnsiTheme="majorHAnsi" w:cs="Times New Roman"/>
          <w:sz w:val="24"/>
          <w:szCs w:val="24"/>
        </w:rPr>
        <w:t xml:space="preserve"> să se înregistreze o scădere a numărului de utilizatori ai bibliotecii, astfel o cifră realistă ce se poate avansa este de cca. 3</w:t>
      </w:r>
      <w:r w:rsidR="00906147" w:rsidRPr="003C665A">
        <w:rPr>
          <w:rFonts w:asciiTheme="majorHAnsi" w:hAnsiTheme="majorHAnsi" w:cs="Times New Roman"/>
          <w:sz w:val="24"/>
          <w:szCs w:val="24"/>
        </w:rPr>
        <w:t>1</w:t>
      </w:r>
      <w:r w:rsidRPr="003C665A">
        <w:rPr>
          <w:rFonts w:asciiTheme="majorHAnsi" w:hAnsiTheme="majorHAnsi" w:cs="Times New Roman"/>
          <w:sz w:val="24"/>
          <w:szCs w:val="24"/>
        </w:rPr>
        <w:t>.000 de utilizatori pentru anul 202</w:t>
      </w:r>
      <w:r w:rsidR="00665387" w:rsidRPr="003C665A">
        <w:rPr>
          <w:rFonts w:asciiTheme="majorHAnsi" w:hAnsiTheme="majorHAnsi" w:cs="Times New Roman"/>
          <w:sz w:val="24"/>
          <w:szCs w:val="24"/>
        </w:rPr>
        <w:t>2</w:t>
      </w:r>
      <w:r w:rsidRPr="003C665A">
        <w:rPr>
          <w:rFonts w:asciiTheme="majorHAnsi" w:hAnsiTheme="majorHAnsi" w:cs="Times New Roman"/>
          <w:sz w:val="24"/>
          <w:szCs w:val="24"/>
        </w:rPr>
        <w:t>.</w:t>
      </w:r>
      <w:r w:rsidR="008A13B2" w:rsidRPr="003C665A">
        <w:rPr>
          <w:rFonts w:asciiTheme="majorHAnsi" w:hAnsiTheme="majorHAnsi" w:cs="Times New Roman"/>
          <w:sz w:val="24"/>
          <w:szCs w:val="24"/>
        </w:rPr>
        <w:t xml:space="preserve"> Aici ne referim numai la cititorii ce au permis de bibliotecă, cei care intră la activită</w:t>
      </w:r>
      <w:r w:rsidR="00B80478" w:rsidRPr="003C665A">
        <w:rPr>
          <w:rFonts w:asciiTheme="majorHAnsi" w:hAnsiTheme="majorHAnsi" w:cs="Times New Roman"/>
          <w:sz w:val="24"/>
          <w:szCs w:val="24"/>
        </w:rPr>
        <w:t>ț</w:t>
      </w:r>
      <w:r w:rsidR="008A13B2" w:rsidRPr="003C665A">
        <w:rPr>
          <w:rFonts w:asciiTheme="majorHAnsi" w:hAnsiTheme="majorHAnsi" w:cs="Times New Roman"/>
          <w:sz w:val="24"/>
          <w:szCs w:val="24"/>
        </w:rPr>
        <w:t xml:space="preserve">ile on-line </w:t>
      </w:r>
      <w:r w:rsidR="00906147" w:rsidRPr="003C665A">
        <w:rPr>
          <w:rFonts w:asciiTheme="majorHAnsi" w:hAnsiTheme="majorHAnsi" w:cs="Times New Roman"/>
          <w:sz w:val="24"/>
          <w:szCs w:val="24"/>
        </w:rPr>
        <w:t xml:space="preserve">nu </w:t>
      </w:r>
      <w:r w:rsidR="008A13B2" w:rsidRPr="003C665A">
        <w:rPr>
          <w:rFonts w:asciiTheme="majorHAnsi" w:hAnsiTheme="majorHAnsi" w:cs="Times New Roman"/>
          <w:sz w:val="24"/>
          <w:szCs w:val="24"/>
        </w:rPr>
        <w:t xml:space="preserve">sunt </w:t>
      </w:r>
      <w:r w:rsidR="00906147" w:rsidRPr="003C665A">
        <w:rPr>
          <w:rFonts w:asciiTheme="majorHAnsi" w:hAnsiTheme="majorHAnsi" w:cs="Times New Roman"/>
          <w:sz w:val="24"/>
          <w:szCs w:val="24"/>
        </w:rPr>
        <w:t>inclu</w:t>
      </w:r>
      <w:r w:rsidR="00B80478" w:rsidRPr="003C665A">
        <w:rPr>
          <w:rFonts w:asciiTheme="majorHAnsi" w:hAnsiTheme="majorHAnsi" w:cs="Times New Roman"/>
          <w:sz w:val="24"/>
          <w:szCs w:val="24"/>
        </w:rPr>
        <w:t>ș</w:t>
      </w:r>
      <w:r w:rsidR="00906147" w:rsidRPr="003C665A">
        <w:rPr>
          <w:rFonts w:asciiTheme="majorHAnsi" w:hAnsiTheme="majorHAnsi" w:cs="Times New Roman"/>
          <w:sz w:val="24"/>
          <w:szCs w:val="24"/>
        </w:rPr>
        <w:t>i în această cifră</w:t>
      </w:r>
      <w:r w:rsidR="008A13B2" w:rsidRPr="003C665A">
        <w:rPr>
          <w:rFonts w:asciiTheme="majorHAnsi" w:hAnsiTheme="majorHAnsi" w:cs="Times New Roman"/>
          <w:sz w:val="24"/>
          <w:szCs w:val="24"/>
        </w:rPr>
        <w:t>, parte dintre ei nefiind utilizatori ai b</w:t>
      </w:r>
      <w:r w:rsidR="00864A49" w:rsidRPr="003C665A">
        <w:rPr>
          <w:rFonts w:asciiTheme="majorHAnsi" w:hAnsiTheme="majorHAnsi" w:cs="Times New Roman"/>
          <w:sz w:val="24"/>
          <w:szCs w:val="24"/>
        </w:rPr>
        <w:t>ibliotecii cu permis de intrare, iar includerea lor în statistici ar altera viitoare compara</w:t>
      </w:r>
      <w:r w:rsidR="00B80478" w:rsidRPr="003C665A">
        <w:rPr>
          <w:rFonts w:asciiTheme="majorHAnsi" w:hAnsiTheme="majorHAnsi" w:cs="Times New Roman"/>
          <w:sz w:val="24"/>
          <w:szCs w:val="24"/>
        </w:rPr>
        <w:t>ț</w:t>
      </w:r>
      <w:r w:rsidR="00864A49" w:rsidRPr="003C665A">
        <w:rPr>
          <w:rFonts w:asciiTheme="majorHAnsi" w:hAnsiTheme="majorHAnsi" w:cs="Times New Roman"/>
          <w:sz w:val="24"/>
          <w:szCs w:val="24"/>
        </w:rPr>
        <w:t>ii.</w:t>
      </w:r>
    </w:p>
    <w:p w:rsidR="005F5DA1" w:rsidRPr="003C665A" w:rsidRDefault="005F5DA1" w:rsidP="00196490">
      <w:pPr>
        <w:pStyle w:val="ListParagraph"/>
        <w:numPr>
          <w:ilvl w:val="0"/>
          <w:numId w:val="3"/>
        </w:num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Analiza programului minimal realizat</w:t>
      </w:r>
    </w:p>
    <w:p w:rsidR="00131338" w:rsidRPr="003C665A" w:rsidRDefault="00E1478D" w:rsidP="00196490">
      <w:pPr>
        <w:autoSpaceDE w:val="0"/>
        <w:autoSpaceDN w:val="0"/>
        <w:adjustRightInd w:val="0"/>
        <w:spacing w:before="0" w:after="0"/>
        <w:ind w:firstLine="709"/>
        <w:jc w:val="both"/>
        <w:rPr>
          <w:rFonts w:asciiTheme="majorHAnsi" w:hAnsiTheme="majorHAnsi" w:cs="Times New Roman"/>
          <w:sz w:val="24"/>
          <w:szCs w:val="24"/>
        </w:rPr>
      </w:pPr>
      <w:r w:rsidRPr="003C665A">
        <w:rPr>
          <w:rFonts w:asciiTheme="majorHAnsi" w:hAnsiTheme="majorHAnsi" w:cs="Times New Roman"/>
          <w:sz w:val="24"/>
          <w:szCs w:val="24"/>
        </w:rPr>
        <w:t>Programul minimal s-a realizat integral,</w:t>
      </w:r>
      <w:r w:rsidR="00053AA7" w:rsidRPr="003C665A">
        <w:rPr>
          <w:rFonts w:asciiTheme="majorHAnsi" w:hAnsiTheme="majorHAnsi" w:cs="Times New Roman"/>
          <w:sz w:val="24"/>
          <w:szCs w:val="24"/>
        </w:rPr>
        <w:t xml:space="preserve"> chiar dacă unele activită</w:t>
      </w:r>
      <w:r w:rsidR="00B80478" w:rsidRPr="003C665A">
        <w:rPr>
          <w:rFonts w:asciiTheme="majorHAnsi" w:hAnsiTheme="majorHAnsi" w:cs="Times New Roman"/>
          <w:sz w:val="24"/>
          <w:szCs w:val="24"/>
        </w:rPr>
        <w:t>ț</w:t>
      </w:r>
      <w:r w:rsidR="00053AA7" w:rsidRPr="003C665A">
        <w:rPr>
          <w:rFonts w:asciiTheme="majorHAnsi" w:hAnsiTheme="majorHAnsi" w:cs="Times New Roman"/>
          <w:sz w:val="24"/>
          <w:szCs w:val="24"/>
        </w:rPr>
        <w:t>i s-au desfă</w:t>
      </w:r>
      <w:r w:rsidR="00B80478" w:rsidRPr="003C665A">
        <w:rPr>
          <w:rFonts w:asciiTheme="majorHAnsi" w:hAnsiTheme="majorHAnsi" w:cs="Times New Roman"/>
          <w:sz w:val="24"/>
          <w:szCs w:val="24"/>
        </w:rPr>
        <w:t>ș</w:t>
      </w:r>
      <w:r w:rsidR="00053AA7" w:rsidRPr="003C665A">
        <w:rPr>
          <w:rFonts w:asciiTheme="majorHAnsi" w:hAnsiTheme="majorHAnsi" w:cs="Times New Roman"/>
          <w:sz w:val="24"/>
          <w:szCs w:val="24"/>
        </w:rPr>
        <w:t xml:space="preserve">urat exclusiv on-line, </w:t>
      </w:r>
      <w:r w:rsidRPr="003C665A">
        <w:rPr>
          <w:rFonts w:asciiTheme="majorHAnsi" w:hAnsiTheme="majorHAnsi" w:cs="Times New Roman"/>
          <w:sz w:val="24"/>
          <w:szCs w:val="24"/>
        </w:rPr>
        <w:t>iar fondurile au fost asigurate majoritar din subven</w:t>
      </w:r>
      <w:r w:rsidR="00B80478" w:rsidRPr="003C665A">
        <w:rPr>
          <w:rFonts w:asciiTheme="majorHAnsi" w:hAnsiTheme="majorHAnsi" w:cs="Times New Roman"/>
          <w:sz w:val="24"/>
          <w:szCs w:val="24"/>
        </w:rPr>
        <w:t>ț</w:t>
      </w:r>
      <w:r w:rsidR="00571584" w:rsidRPr="003C665A">
        <w:rPr>
          <w:rFonts w:asciiTheme="majorHAnsi" w:hAnsiTheme="majorHAnsi" w:cs="Times New Roman"/>
          <w:sz w:val="24"/>
          <w:szCs w:val="24"/>
        </w:rPr>
        <w:t xml:space="preserve">ii din partea Consiliului </w:t>
      </w:r>
      <w:r w:rsidRPr="003C665A">
        <w:rPr>
          <w:rFonts w:asciiTheme="majorHAnsi" w:hAnsiTheme="majorHAnsi" w:cs="Times New Roman"/>
          <w:sz w:val="24"/>
          <w:szCs w:val="24"/>
        </w:rPr>
        <w:t>Jude</w:t>
      </w:r>
      <w:r w:rsidR="00B80478" w:rsidRPr="003C665A">
        <w:rPr>
          <w:rFonts w:asciiTheme="majorHAnsi" w:hAnsiTheme="majorHAnsi" w:cs="Times New Roman"/>
          <w:sz w:val="24"/>
          <w:szCs w:val="24"/>
        </w:rPr>
        <w:t>ț</w:t>
      </w:r>
      <w:r w:rsidRPr="003C665A">
        <w:rPr>
          <w:rFonts w:asciiTheme="majorHAnsi" w:hAnsiTheme="majorHAnsi" w:cs="Times New Roman"/>
          <w:sz w:val="24"/>
          <w:szCs w:val="24"/>
        </w:rPr>
        <w:t>ean Cluj.</w:t>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PARTEA II:</w:t>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(Op</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ional)</w:t>
      </w:r>
    </w:p>
    <w:p w:rsidR="00FE6E0B" w:rsidRPr="003C665A" w:rsidRDefault="00FE6E0B" w:rsidP="00196490">
      <w:pPr>
        <w:autoSpaceDE w:val="0"/>
        <w:autoSpaceDN w:val="0"/>
        <w:adjustRightInd w:val="0"/>
        <w:spacing w:before="0" w:after="0"/>
        <w:jc w:val="both"/>
        <w:rPr>
          <w:rFonts w:asciiTheme="majorHAnsi" w:hAnsiTheme="majorHAnsi" w:cs="Times New Roman"/>
          <w:i/>
          <w:sz w:val="24"/>
          <w:szCs w:val="24"/>
        </w:rPr>
      </w:pPr>
      <w:r w:rsidRPr="003C665A">
        <w:rPr>
          <w:rFonts w:asciiTheme="majorHAnsi" w:hAnsiTheme="majorHAnsi" w:cs="Times New Roman"/>
          <w:i/>
          <w:sz w:val="24"/>
          <w:szCs w:val="24"/>
        </w:rPr>
        <w:t xml:space="preserve">    Propuneri privind modificarea </w:t>
      </w:r>
      <w:r w:rsidR="00B80478" w:rsidRPr="003C665A">
        <w:rPr>
          <w:rFonts w:asciiTheme="majorHAnsi" w:hAnsiTheme="majorHAnsi" w:cs="Times New Roman"/>
          <w:i/>
          <w:sz w:val="24"/>
          <w:szCs w:val="24"/>
        </w:rPr>
        <w:t>ș</w:t>
      </w:r>
      <w:r w:rsidRPr="003C665A">
        <w:rPr>
          <w:rFonts w:asciiTheme="majorHAnsi" w:hAnsiTheme="majorHAnsi" w:cs="Times New Roman"/>
          <w:i/>
          <w:sz w:val="24"/>
          <w:szCs w:val="24"/>
        </w:rPr>
        <w:t>i/sau completarea clauzelor contractuale, formulate, după caz, în baza prevederilor art. 39 alin. (3) din ordonan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a de urgen</w:t>
      </w:r>
      <w:r w:rsidR="00B80478" w:rsidRPr="003C665A">
        <w:rPr>
          <w:rFonts w:asciiTheme="majorHAnsi" w:hAnsiTheme="majorHAnsi" w:cs="Times New Roman"/>
          <w:i/>
          <w:sz w:val="24"/>
          <w:szCs w:val="24"/>
        </w:rPr>
        <w:t>ț</w:t>
      </w:r>
      <w:r w:rsidRPr="003C665A">
        <w:rPr>
          <w:rFonts w:asciiTheme="majorHAnsi" w:hAnsiTheme="majorHAnsi" w:cs="Times New Roman"/>
          <w:i/>
          <w:sz w:val="24"/>
          <w:szCs w:val="24"/>
        </w:rPr>
        <w:t>ă.</w:t>
      </w:r>
    </w:p>
    <w:p w:rsidR="00583BCC" w:rsidRPr="003C665A" w:rsidRDefault="00583BCC" w:rsidP="00196490">
      <w:pPr>
        <w:spacing w:before="0" w:after="0"/>
        <w:jc w:val="both"/>
        <w:rPr>
          <w:rFonts w:asciiTheme="majorHAnsi" w:hAnsiTheme="majorHAnsi" w:cs="Times New Roman"/>
          <w:sz w:val="24"/>
          <w:szCs w:val="24"/>
        </w:rPr>
      </w:pPr>
    </w:p>
    <w:p w:rsidR="00583BCC" w:rsidRPr="003C665A" w:rsidRDefault="00583BCC" w:rsidP="00196490">
      <w:pPr>
        <w:spacing w:before="0" w:after="0"/>
        <w:jc w:val="center"/>
        <w:rPr>
          <w:rFonts w:asciiTheme="majorHAnsi" w:hAnsiTheme="majorHAnsi" w:cs="Times New Roman"/>
          <w:sz w:val="24"/>
          <w:szCs w:val="24"/>
        </w:rPr>
      </w:pPr>
      <w:r w:rsidRPr="003C665A">
        <w:rPr>
          <w:rFonts w:asciiTheme="majorHAnsi" w:hAnsiTheme="majorHAnsi" w:cs="Times New Roman"/>
          <w:sz w:val="24"/>
          <w:szCs w:val="24"/>
        </w:rPr>
        <w:t>Sorina Stanca</w:t>
      </w:r>
    </w:p>
    <w:p w:rsidR="00583BCC" w:rsidRPr="003C665A" w:rsidRDefault="00583BCC" w:rsidP="00196490">
      <w:pPr>
        <w:spacing w:before="0" w:after="0"/>
        <w:jc w:val="center"/>
        <w:rPr>
          <w:rFonts w:asciiTheme="majorHAnsi" w:hAnsiTheme="majorHAnsi" w:cs="Times New Roman"/>
          <w:sz w:val="24"/>
          <w:szCs w:val="24"/>
        </w:rPr>
      </w:pPr>
      <w:r w:rsidRPr="003C665A">
        <w:rPr>
          <w:rFonts w:asciiTheme="majorHAnsi" w:hAnsiTheme="majorHAnsi" w:cs="Times New Roman"/>
          <w:sz w:val="24"/>
          <w:szCs w:val="24"/>
        </w:rPr>
        <w:t>manager</w:t>
      </w:r>
    </w:p>
    <w:p w:rsidR="000365C2" w:rsidRPr="003C665A" w:rsidRDefault="000365C2" w:rsidP="00196490">
      <w:pPr>
        <w:spacing w:before="0" w:after="0"/>
        <w:jc w:val="center"/>
        <w:rPr>
          <w:rFonts w:asciiTheme="majorHAnsi" w:hAnsiTheme="majorHAnsi" w:cs="Calibri"/>
          <w:sz w:val="24"/>
          <w:szCs w:val="24"/>
        </w:rPr>
      </w:pPr>
    </w:p>
    <w:p w:rsidR="009C3BE6" w:rsidRDefault="009C3BE6" w:rsidP="00196490">
      <w:pPr>
        <w:spacing w:before="0" w:after="0"/>
        <w:jc w:val="both"/>
        <w:rPr>
          <w:rFonts w:asciiTheme="majorHAnsi" w:hAnsiTheme="majorHAnsi" w:cs="Calibri"/>
          <w:sz w:val="24"/>
          <w:szCs w:val="24"/>
        </w:rPr>
      </w:pPr>
    </w:p>
    <w:p w:rsidR="009C3BE6" w:rsidRDefault="009C3BE6" w:rsidP="00196490">
      <w:pPr>
        <w:spacing w:before="0" w:after="0"/>
        <w:jc w:val="both"/>
        <w:rPr>
          <w:rFonts w:asciiTheme="majorHAnsi" w:hAnsiTheme="majorHAnsi" w:cs="Calibri"/>
          <w:sz w:val="24"/>
          <w:szCs w:val="24"/>
        </w:rPr>
      </w:pPr>
    </w:p>
    <w:p w:rsidR="009C3BE6" w:rsidRDefault="009C3BE6" w:rsidP="00196490">
      <w:pPr>
        <w:spacing w:before="0" w:after="0"/>
        <w:jc w:val="both"/>
        <w:rPr>
          <w:rFonts w:asciiTheme="majorHAnsi" w:hAnsiTheme="majorHAnsi" w:cs="Calibri"/>
          <w:sz w:val="24"/>
          <w:szCs w:val="24"/>
        </w:rPr>
      </w:pPr>
    </w:p>
    <w:p w:rsidR="009C3BE6" w:rsidRDefault="009C3BE6" w:rsidP="00196490">
      <w:pPr>
        <w:spacing w:before="0" w:after="0"/>
        <w:jc w:val="both"/>
        <w:rPr>
          <w:rFonts w:asciiTheme="majorHAnsi" w:hAnsiTheme="majorHAnsi" w:cs="Calibri"/>
          <w:sz w:val="24"/>
          <w:szCs w:val="24"/>
        </w:rPr>
      </w:pPr>
    </w:p>
    <w:p w:rsidR="009C3BE6" w:rsidRDefault="009C3BE6" w:rsidP="00196490">
      <w:pPr>
        <w:spacing w:before="0" w:after="0"/>
        <w:jc w:val="both"/>
        <w:rPr>
          <w:rFonts w:asciiTheme="majorHAnsi" w:hAnsiTheme="majorHAnsi" w:cs="Calibri"/>
          <w:sz w:val="24"/>
          <w:szCs w:val="24"/>
        </w:rPr>
      </w:pPr>
    </w:p>
    <w:p w:rsidR="000365C2" w:rsidRPr="003C665A" w:rsidRDefault="000365C2" w:rsidP="00196490">
      <w:pPr>
        <w:spacing w:before="0" w:after="0"/>
        <w:jc w:val="both"/>
        <w:rPr>
          <w:rFonts w:asciiTheme="majorHAnsi" w:hAnsiTheme="majorHAnsi" w:cs="Calibri"/>
          <w:sz w:val="24"/>
          <w:szCs w:val="24"/>
        </w:rPr>
      </w:pPr>
      <w:r w:rsidRPr="003C665A">
        <w:rPr>
          <w:rFonts w:asciiTheme="majorHAnsi" w:hAnsiTheme="majorHAnsi" w:cs="Calibri"/>
          <w:sz w:val="24"/>
          <w:szCs w:val="24"/>
        </w:rPr>
        <w:t xml:space="preserve">Notă: </w:t>
      </w:r>
    </w:p>
    <w:p w:rsidR="000365C2" w:rsidRPr="003C665A" w:rsidRDefault="000365C2" w:rsidP="00196490">
      <w:pPr>
        <w:spacing w:before="0" w:after="0"/>
        <w:jc w:val="both"/>
        <w:rPr>
          <w:rFonts w:asciiTheme="majorHAnsi" w:hAnsiTheme="majorHAnsi" w:cs="Calibri"/>
          <w:sz w:val="24"/>
          <w:szCs w:val="24"/>
        </w:rPr>
      </w:pPr>
      <w:r w:rsidRPr="003C665A">
        <w:rPr>
          <w:rFonts w:asciiTheme="majorHAnsi" w:hAnsiTheme="majorHAnsi" w:cs="Calibri"/>
          <w:sz w:val="24"/>
          <w:szCs w:val="24"/>
        </w:rPr>
        <w:t>Fotografiile provin din arhiva foto a bibliotecii</w:t>
      </w:r>
      <w:r w:rsidRPr="003C665A">
        <w:rPr>
          <w:rStyle w:val="Strong"/>
          <w:rFonts w:asciiTheme="majorHAnsi" w:hAnsiTheme="majorHAnsi" w:cs="Calibri"/>
          <w:b w:val="0"/>
          <w:sz w:val="24"/>
          <w:szCs w:val="24"/>
          <w:shd w:val="clear" w:color="auto" w:fill="FFFFFF"/>
        </w:rPr>
        <w:t xml:space="preserve"> </w:t>
      </w:r>
      <w:r w:rsidR="00B80478" w:rsidRPr="003C665A">
        <w:rPr>
          <w:rStyle w:val="Strong"/>
          <w:rFonts w:asciiTheme="majorHAnsi" w:hAnsiTheme="majorHAnsi" w:cs="Calibri"/>
          <w:b w:val="0"/>
          <w:sz w:val="24"/>
          <w:szCs w:val="24"/>
          <w:shd w:val="clear" w:color="auto" w:fill="FFFFFF"/>
        </w:rPr>
        <w:t>ș</w:t>
      </w:r>
      <w:r w:rsidRPr="003C665A">
        <w:rPr>
          <w:rStyle w:val="Strong"/>
          <w:rFonts w:asciiTheme="majorHAnsi" w:hAnsiTheme="majorHAnsi" w:cs="Calibri"/>
          <w:b w:val="0"/>
          <w:sz w:val="24"/>
          <w:szCs w:val="24"/>
          <w:shd w:val="clear" w:color="auto" w:fill="FFFFFF"/>
        </w:rPr>
        <w:t>i sunt sub licen</w:t>
      </w:r>
      <w:r w:rsidR="00B80478" w:rsidRPr="003C665A">
        <w:rPr>
          <w:rStyle w:val="Strong"/>
          <w:rFonts w:asciiTheme="majorHAnsi" w:hAnsiTheme="majorHAnsi" w:cs="Calibri"/>
          <w:b w:val="0"/>
          <w:sz w:val="24"/>
          <w:szCs w:val="24"/>
          <w:shd w:val="clear" w:color="auto" w:fill="FFFFFF"/>
        </w:rPr>
        <w:t>ț</w:t>
      </w:r>
      <w:r w:rsidRPr="003C665A">
        <w:rPr>
          <w:rStyle w:val="Strong"/>
          <w:rFonts w:asciiTheme="majorHAnsi" w:hAnsiTheme="majorHAnsi" w:cs="Calibri"/>
          <w:b w:val="0"/>
          <w:sz w:val="24"/>
          <w:szCs w:val="24"/>
          <w:shd w:val="clear" w:color="auto" w:fill="FFFFFF"/>
        </w:rPr>
        <w:t>a CC BY-SA</w:t>
      </w:r>
      <w:r w:rsidR="00571584" w:rsidRPr="003C665A">
        <w:rPr>
          <w:rStyle w:val="Strong"/>
          <w:rFonts w:asciiTheme="majorHAnsi" w:hAnsiTheme="majorHAnsi" w:cs="Calibri"/>
          <w:b w:val="0"/>
          <w:sz w:val="24"/>
          <w:szCs w:val="24"/>
          <w:shd w:val="clear" w:color="auto" w:fill="FFFFFF"/>
        </w:rPr>
        <w:t>.</w:t>
      </w:r>
    </w:p>
    <w:p w:rsidR="0094081C" w:rsidRPr="003C665A" w:rsidRDefault="0094081C" w:rsidP="00196490">
      <w:pPr>
        <w:spacing w:before="0" w:after="0"/>
        <w:jc w:val="both"/>
        <w:rPr>
          <w:rFonts w:asciiTheme="majorHAnsi" w:hAnsiTheme="majorHAnsi" w:cs="Times New Roman"/>
          <w:sz w:val="24"/>
          <w:szCs w:val="24"/>
        </w:rPr>
      </w:pPr>
    </w:p>
    <w:sectPr w:rsidR="0094081C" w:rsidRPr="003C665A" w:rsidSect="00BA5C39">
      <w:footerReference w:type="default" r:id="rId51"/>
      <w:pgSz w:w="11906" w:h="16838"/>
      <w:pgMar w:top="1134" w:right="1418"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3FD" w:rsidRDefault="002B43FD" w:rsidP="008E224A">
      <w:pPr>
        <w:spacing w:line="240" w:lineRule="auto"/>
      </w:pPr>
      <w:r>
        <w:separator/>
      </w:r>
    </w:p>
  </w:endnote>
  <w:endnote w:type="continuationSeparator" w:id="0">
    <w:p w:rsidR="002B43FD" w:rsidRDefault="002B43FD" w:rsidP="008E22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535567"/>
      <w:docPartObj>
        <w:docPartGallery w:val="Page Numbers (Bottom of Page)"/>
        <w:docPartUnique/>
      </w:docPartObj>
    </w:sdtPr>
    <w:sdtEndPr>
      <w:rPr>
        <w:rFonts w:ascii="Times New Roman" w:hAnsi="Times New Roman" w:cs="Times New Roman"/>
        <w:noProof/>
      </w:rPr>
    </w:sdtEndPr>
    <w:sdtContent>
      <w:p w:rsidR="002B60DE" w:rsidRPr="00C44177" w:rsidRDefault="002B60DE">
        <w:pPr>
          <w:pStyle w:val="Footer"/>
          <w:jc w:val="center"/>
          <w:rPr>
            <w:rFonts w:ascii="Times New Roman" w:hAnsi="Times New Roman" w:cs="Times New Roman"/>
          </w:rPr>
        </w:pPr>
        <w:r w:rsidRPr="00C44177">
          <w:rPr>
            <w:rFonts w:ascii="Times New Roman" w:hAnsi="Times New Roman" w:cs="Times New Roman"/>
          </w:rPr>
          <w:fldChar w:fldCharType="begin"/>
        </w:r>
        <w:r w:rsidRPr="00C44177">
          <w:rPr>
            <w:rFonts w:ascii="Times New Roman" w:hAnsi="Times New Roman" w:cs="Times New Roman"/>
          </w:rPr>
          <w:instrText xml:space="preserve"> PAGE   \* MERGEFORMAT </w:instrText>
        </w:r>
        <w:r w:rsidRPr="00C44177">
          <w:rPr>
            <w:rFonts w:ascii="Times New Roman" w:hAnsi="Times New Roman" w:cs="Times New Roman"/>
          </w:rPr>
          <w:fldChar w:fldCharType="separate"/>
        </w:r>
        <w:r w:rsidR="0070779A">
          <w:rPr>
            <w:rFonts w:ascii="Times New Roman" w:hAnsi="Times New Roman" w:cs="Times New Roman"/>
            <w:noProof/>
          </w:rPr>
          <w:t>18</w:t>
        </w:r>
        <w:r w:rsidRPr="00C44177">
          <w:rPr>
            <w:rFonts w:ascii="Times New Roman" w:hAnsi="Times New Roman" w:cs="Times New Roman"/>
            <w:noProof/>
          </w:rPr>
          <w:fldChar w:fldCharType="end"/>
        </w:r>
      </w:p>
    </w:sdtContent>
  </w:sdt>
  <w:p w:rsidR="002B60DE" w:rsidRDefault="002B60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3FD" w:rsidRDefault="002B43FD" w:rsidP="008E224A">
      <w:pPr>
        <w:spacing w:line="240" w:lineRule="auto"/>
      </w:pPr>
      <w:r>
        <w:separator/>
      </w:r>
    </w:p>
  </w:footnote>
  <w:footnote w:type="continuationSeparator" w:id="0">
    <w:p w:rsidR="002B43FD" w:rsidRDefault="002B43FD" w:rsidP="008E224A">
      <w:pPr>
        <w:spacing w:line="240" w:lineRule="auto"/>
      </w:pPr>
      <w:r>
        <w:continuationSeparator/>
      </w:r>
    </w:p>
  </w:footnote>
  <w:footnote w:id="1">
    <w:p w:rsidR="002B60DE" w:rsidRPr="00A77E52" w:rsidRDefault="002B60DE" w:rsidP="007A284E">
      <w:pPr>
        <w:pStyle w:val="FootnoteText"/>
        <w:spacing w:before="0" w:after="0"/>
        <w:jc w:val="both"/>
        <w:rPr>
          <w:rFonts w:ascii="Times New Roman" w:hAnsi="Times New Roman" w:cs="Times New Roman"/>
        </w:rPr>
      </w:pPr>
      <w:r w:rsidRPr="00A77E52">
        <w:rPr>
          <w:rStyle w:val="FootnoteReference"/>
          <w:rFonts w:ascii="Times New Roman" w:hAnsi="Times New Roman" w:cs="Times New Roman"/>
        </w:rPr>
        <w:footnoteRef/>
      </w:r>
      <w:r w:rsidRPr="00A77E52">
        <w:rPr>
          <w:rFonts w:ascii="Times New Roman" w:hAnsi="Times New Roman" w:cs="Times New Roman"/>
        </w:rPr>
        <w:t xml:space="preserve">Textul cu caractere italice reprezintă cerințele ordinului Nr. 2799/2015 din 10 decembrie 2015, la fel </w:t>
      </w:r>
      <w:proofErr w:type="spellStart"/>
      <w:r w:rsidRPr="00A77E52">
        <w:rPr>
          <w:rFonts w:ascii="Times New Roman" w:hAnsi="Times New Roman" w:cs="Times New Roman"/>
        </w:rPr>
        <w:t>şi</w:t>
      </w:r>
      <w:proofErr w:type="spellEnd"/>
      <w:r w:rsidRPr="00A77E52">
        <w:rPr>
          <w:rFonts w:ascii="Times New Roman" w:hAnsi="Times New Roman" w:cs="Times New Roman"/>
        </w:rPr>
        <w:t xml:space="preserve"> notele de subsol.</w:t>
      </w:r>
    </w:p>
  </w:footnote>
  <w:footnote w:id="2">
    <w:p w:rsidR="002B60DE" w:rsidRPr="00A77E52" w:rsidRDefault="002B60DE" w:rsidP="007A284E">
      <w:pPr>
        <w:pStyle w:val="FootnoteText"/>
        <w:spacing w:before="0" w:after="0"/>
        <w:jc w:val="both"/>
        <w:rPr>
          <w:rFonts w:ascii="Times New Roman" w:hAnsi="Times New Roman" w:cs="Times New Roman"/>
          <w:lang w:val="fr-FR"/>
        </w:rPr>
      </w:pPr>
      <w:r w:rsidRPr="00A77E52">
        <w:rPr>
          <w:rStyle w:val="FootnoteReference"/>
          <w:rFonts w:ascii="Times New Roman" w:hAnsi="Times New Roman" w:cs="Times New Roman"/>
        </w:rPr>
        <w:footnoteRef/>
      </w:r>
      <w:r w:rsidRPr="00A77E52">
        <w:rPr>
          <w:rFonts w:ascii="Times New Roman" w:hAnsi="Times New Roman" w:cs="Times New Roman"/>
        </w:rPr>
        <w:t>Raportul de activitate depus pentru evaluarea finală va face referire la activitățile/proiectele/programele derulate pe întreaga perioadă de management.</w:t>
      </w:r>
    </w:p>
  </w:footnote>
  <w:footnote w:id="3">
    <w:p w:rsidR="002B60DE" w:rsidRPr="00A77E52" w:rsidRDefault="002B60DE" w:rsidP="007A284E">
      <w:pPr>
        <w:autoSpaceDE w:val="0"/>
        <w:autoSpaceDN w:val="0"/>
        <w:adjustRightInd w:val="0"/>
        <w:spacing w:before="0" w:after="0" w:line="240" w:lineRule="auto"/>
        <w:jc w:val="both"/>
        <w:rPr>
          <w:rFonts w:ascii="Times New Roman" w:hAnsi="Times New Roman" w:cs="Times New Roman"/>
          <w:lang w:val="fr-FR"/>
        </w:rPr>
      </w:pPr>
      <w:r w:rsidRPr="00A77E52">
        <w:rPr>
          <w:rStyle w:val="FootnoteReference"/>
          <w:rFonts w:ascii="Times New Roman" w:hAnsi="Times New Roman" w:cs="Times New Roman"/>
        </w:rPr>
        <w:footnoteRef/>
      </w:r>
      <w:r w:rsidRPr="00A77E52">
        <w:rPr>
          <w:rFonts w:ascii="Times New Roman" w:hAnsi="Times New Roman" w:cs="Times New Roman"/>
        </w:rPr>
        <w:t>Enumerarea nu este limitativă. În funcție de specificul instituției pot fi completate/adaptate subcriteriile fiecărui criteriu de evaluare.</w:t>
      </w:r>
    </w:p>
  </w:footnote>
  <w:footnote w:id="4">
    <w:p w:rsidR="002B60DE" w:rsidRPr="00A77E52" w:rsidRDefault="002B60DE" w:rsidP="007A284E">
      <w:pPr>
        <w:pStyle w:val="FootnoteText"/>
        <w:spacing w:before="0" w:after="0"/>
        <w:jc w:val="both"/>
        <w:rPr>
          <w:rFonts w:ascii="Times New Roman" w:hAnsi="Times New Roman" w:cs="Times New Roman"/>
          <w:lang w:val="fr-FR"/>
        </w:rPr>
      </w:pPr>
      <w:r w:rsidRPr="00A77E52">
        <w:rPr>
          <w:rStyle w:val="FootnoteReference"/>
          <w:rFonts w:ascii="Times New Roman" w:hAnsi="Times New Roman" w:cs="Times New Roman"/>
        </w:rPr>
        <w:footnoteRef/>
      </w:r>
      <w:r w:rsidRPr="00A77E52">
        <w:rPr>
          <w:rFonts w:ascii="Times New Roman" w:hAnsi="Times New Roman" w:cs="Times New Roman"/>
          <w:szCs w:val="28"/>
        </w:rPr>
        <w:t xml:space="preserve">Autoritatea poate limita numărul de pagini al raportului de evaluare </w:t>
      </w:r>
      <w:proofErr w:type="spellStart"/>
      <w:r w:rsidRPr="00A77E52">
        <w:rPr>
          <w:rFonts w:ascii="Times New Roman" w:hAnsi="Times New Roman" w:cs="Times New Roman"/>
          <w:szCs w:val="28"/>
        </w:rPr>
        <w:t>şi</w:t>
      </w:r>
      <w:proofErr w:type="spellEnd"/>
      <w:r w:rsidRPr="00A77E52">
        <w:rPr>
          <w:rFonts w:ascii="Times New Roman" w:hAnsi="Times New Roman" w:cs="Times New Roman"/>
          <w:szCs w:val="28"/>
        </w:rPr>
        <w:t xml:space="preserve"> poate indica întinderea maximă admisă pentru fiecare criteriu/subcriteriu.</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5"/>
    <w:lvl w:ilvl="0">
      <w:start w:val="1"/>
      <w:numFmt w:val="decimal"/>
      <w:lvlText w:val="%1."/>
      <w:lvlJc w:val="left"/>
      <w:pPr>
        <w:tabs>
          <w:tab w:val="num" w:pos="0"/>
        </w:tabs>
        <w:ind w:left="360" w:hanging="360"/>
      </w:pPr>
    </w:lvl>
  </w:abstractNum>
  <w:abstractNum w:abstractNumId="1" w15:restartNumberingAfterBreak="0">
    <w:nsid w:val="07834AEB"/>
    <w:multiLevelType w:val="hybridMultilevel"/>
    <w:tmpl w:val="B6324650"/>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8E207B4"/>
    <w:multiLevelType w:val="hybridMultilevel"/>
    <w:tmpl w:val="88CEBAA8"/>
    <w:lvl w:ilvl="0" w:tplc="A1E8D6EA">
      <w:start w:val="39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 w15:restartNumberingAfterBreak="0">
    <w:nsid w:val="0BAD1E64"/>
    <w:multiLevelType w:val="hybridMultilevel"/>
    <w:tmpl w:val="51045C20"/>
    <w:lvl w:ilvl="0" w:tplc="BB622698">
      <w:start w:val="1"/>
      <w:numFmt w:val="bullet"/>
      <w:lvlText w:val="-"/>
      <w:lvlJc w:val="left"/>
      <w:pPr>
        <w:tabs>
          <w:tab w:val="num" w:pos="360"/>
        </w:tabs>
        <w:ind w:left="360" w:hanging="360"/>
      </w:pPr>
      <w:rPr>
        <w:rFonts w:ascii="Times New Roman" w:hAnsi="Times New Roman" w:cs="Times New Roman" w:hint="default"/>
        <w:b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374F53"/>
    <w:multiLevelType w:val="hybridMultilevel"/>
    <w:tmpl w:val="D05E1B24"/>
    <w:lvl w:ilvl="0" w:tplc="EF3447C0">
      <w:start w:val="1"/>
      <w:numFmt w:val="bullet"/>
      <w:lvlText w:val="-"/>
      <w:lvlJc w:val="left"/>
      <w:pPr>
        <w:ind w:left="1429" w:hanging="360"/>
      </w:pPr>
      <w:rPr>
        <w:rFonts w:ascii="Sitka Text" w:hAnsi="Sitka Text"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A747F32"/>
    <w:multiLevelType w:val="hybridMultilevel"/>
    <w:tmpl w:val="E0662B94"/>
    <w:lvl w:ilvl="0" w:tplc="0418000D">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921841"/>
    <w:multiLevelType w:val="hybridMultilevel"/>
    <w:tmpl w:val="51E6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9E43AC"/>
    <w:multiLevelType w:val="hybridMultilevel"/>
    <w:tmpl w:val="3BA6C6F0"/>
    <w:lvl w:ilvl="0" w:tplc="5E10E16A">
      <w:start w:val="1"/>
      <w:numFmt w:val="decimal"/>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8" w15:restartNumberingAfterBreak="0">
    <w:nsid w:val="284353FF"/>
    <w:multiLevelType w:val="hybridMultilevel"/>
    <w:tmpl w:val="43487E46"/>
    <w:lvl w:ilvl="0" w:tplc="BB62269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D82335"/>
    <w:multiLevelType w:val="hybridMultilevel"/>
    <w:tmpl w:val="B7A23384"/>
    <w:lvl w:ilvl="0" w:tplc="BB622698">
      <w:start w:val="1"/>
      <w:numFmt w:val="bullet"/>
      <w:lvlText w:val="-"/>
      <w:lvlJc w:val="left"/>
      <w:pPr>
        <w:ind w:left="792" w:hanging="360"/>
      </w:pPr>
      <w:rPr>
        <w:rFonts w:ascii="Times New Roman" w:hAnsi="Times New Roman" w:cs="Times New Roman" w:hint="default"/>
        <w:i w:val="0"/>
      </w:rPr>
    </w:lvl>
    <w:lvl w:ilvl="1" w:tplc="04180003" w:tentative="1">
      <w:start w:val="1"/>
      <w:numFmt w:val="bullet"/>
      <w:lvlText w:val="o"/>
      <w:lvlJc w:val="left"/>
      <w:pPr>
        <w:ind w:left="1512" w:hanging="360"/>
      </w:pPr>
      <w:rPr>
        <w:rFonts w:ascii="Courier New" w:hAnsi="Courier New" w:cs="Courier New" w:hint="default"/>
      </w:rPr>
    </w:lvl>
    <w:lvl w:ilvl="2" w:tplc="04180005" w:tentative="1">
      <w:start w:val="1"/>
      <w:numFmt w:val="bullet"/>
      <w:lvlText w:val=""/>
      <w:lvlJc w:val="left"/>
      <w:pPr>
        <w:ind w:left="2232" w:hanging="360"/>
      </w:pPr>
      <w:rPr>
        <w:rFonts w:ascii="Wingdings" w:hAnsi="Wingdings" w:hint="default"/>
      </w:rPr>
    </w:lvl>
    <w:lvl w:ilvl="3" w:tplc="04180001" w:tentative="1">
      <w:start w:val="1"/>
      <w:numFmt w:val="bullet"/>
      <w:lvlText w:val=""/>
      <w:lvlJc w:val="left"/>
      <w:pPr>
        <w:ind w:left="2952" w:hanging="360"/>
      </w:pPr>
      <w:rPr>
        <w:rFonts w:ascii="Symbol" w:hAnsi="Symbol" w:hint="default"/>
      </w:rPr>
    </w:lvl>
    <w:lvl w:ilvl="4" w:tplc="04180003" w:tentative="1">
      <w:start w:val="1"/>
      <w:numFmt w:val="bullet"/>
      <w:lvlText w:val="o"/>
      <w:lvlJc w:val="left"/>
      <w:pPr>
        <w:ind w:left="3672" w:hanging="360"/>
      </w:pPr>
      <w:rPr>
        <w:rFonts w:ascii="Courier New" w:hAnsi="Courier New" w:cs="Courier New" w:hint="default"/>
      </w:rPr>
    </w:lvl>
    <w:lvl w:ilvl="5" w:tplc="04180005" w:tentative="1">
      <w:start w:val="1"/>
      <w:numFmt w:val="bullet"/>
      <w:lvlText w:val=""/>
      <w:lvlJc w:val="left"/>
      <w:pPr>
        <w:ind w:left="4392" w:hanging="360"/>
      </w:pPr>
      <w:rPr>
        <w:rFonts w:ascii="Wingdings" w:hAnsi="Wingdings" w:hint="default"/>
      </w:rPr>
    </w:lvl>
    <w:lvl w:ilvl="6" w:tplc="04180001" w:tentative="1">
      <w:start w:val="1"/>
      <w:numFmt w:val="bullet"/>
      <w:lvlText w:val=""/>
      <w:lvlJc w:val="left"/>
      <w:pPr>
        <w:ind w:left="5112" w:hanging="360"/>
      </w:pPr>
      <w:rPr>
        <w:rFonts w:ascii="Symbol" w:hAnsi="Symbol" w:hint="default"/>
      </w:rPr>
    </w:lvl>
    <w:lvl w:ilvl="7" w:tplc="04180003" w:tentative="1">
      <w:start w:val="1"/>
      <w:numFmt w:val="bullet"/>
      <w:lvlText w:val="o"/>
      <w:lvlJc w:val="left"/>
      <w:pPr>
        <w:ind w:left="5832" w:hanging="360"/>
      </w:pPr>
      <w:rPr>
        <w:rFonts w:ascii="Courier New" w:hAnsi="Courier New" w:cs="Courier New" w:hint="default"/>
      </w:rPr>
    </w:lvl>
    <w:lvl w:ilvl="8" w:tplc="04180005" w:tentative="1">
      <w:start w:val="1"/>
      <w:numFmt w:val="bullet"/>
      <w:lvlText w:val=""/>
      <w:lvlJc w:val="left"/>
      <w:pPr>
        <w:ind w:left="6552" w:hanging="360"/>
      </w:pPr>
      <w:rPr>
        <w:rFonts w:ascii="Wingdings" w:hAnsi="Wingdings" w:hint="default"/>
      </w:rPr>
    </w:lvl>
  </w:abstractNum>
  <w:abstractNum w:abstractNumId="10" w15:restartNumberingAfterBreak="0">
    <w:nsid w:val="2E007442"/>
    <w:multiLevelType w:val="hybridMultilevel"/>
    <w:tmpl w:val="8D12811C"/>
    <w:lvl w:ilvl="0" w:tplc="BB622698">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F6562D7"/>
    <w:multiLevelType w:val="hybridMultilevel"/>
    <w:tmpl w:val="2EE21AAE"/>
    <w:lvl w:ilvl="0" w:tplc="C054E5D6">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E17AB40A">
      <w:numFmt w:val="bullet"/>
      <w:lvlText w:val="-"/>
      <w:lvlJc w:val="left"/>
      <w:pPr>
        <w:ind w:left="2160" w:hanging="18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222DCE"/>
    <w:multiLevelType w:val="hybridMultilevel"/>
    <w:tmpl w:val="5046E364"/>
    <w:lvl w:ilvl="0" w:tplc="5E10E16A">
      <w:start w:val="1"/>
      <w:numFmt w:val="decimal"/>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13" w15:restartNumberingAfterBreak="0">
    <w:nsid w:val="355C4F64"/>
    <w:multiLevelType w:val="hybridMultilevel"/>
    <w:tmpl w:val="67385456"/>
    <w:lvl w:ilvl="0" w:tplc="8A50A096">
      <w:start w:val="1"/>
      <w:numFmt w:val="upperRoman"/>
      <w:lvlText w:val="%1."/>
      <w:lvlJc w:val="right"/>
      <w:pPr>
        <w:ind w:left="1288" w:hanging="360"/>
      </w:pPr>
      <w:rPr>
        <w:b/>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4" w15:restartNumberingAfterBreak="0">
    <w:nsid w:val="374D4CB9"/>
    <w:multiLevelType w:val="hybridMultilevel"/>
    <w:tmpl w:val="E91A43C2"/>
    <w:lvl w:ilvl="0" w:tplc="CD5AA7D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974E2F"/>
    <w:multiLevelType w:val="hybridMultilevel"/>
    <w:tmpl w:val="3366528E"/>
    <w:lvl w:ilvl="0" w:tplc="BB622698">
      <w:start w:val="1"/>
      <w:numFmt w:val="bullet"/>
      <w:lvlText w:val="-"/>
      <w:lvlJc w:val="left"/>
      <w:pPr>
        <w:ind w:left="1429" w:hanging="360"/>
      </w:pPr>
      <w:rPr>
        <w:rFonts w:ascii="Times New Roman" w:hAnsi="Times New Roman" w:cs="Times New Roman" w:hint="default"/>
      </w:rPr>
    </w:lvl>
    <w:lvl w:ilvl="1" w:tplc="BB622698">
      <w:start w:val="1"/>
      <w:numFmt w:val="bullet"/>
      <w:lvlText w:val="-"/>
      <w:lvlJc w:val="left"/>
      <w:pPr>
        <w:ind w:left="2149"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387773FD"/>
    <w:multiLevelType w:val="hybridMultilevel"/>
    <w:tmpl w:val="247C0884"/>
    <w:lvl w:ilvl="0" w:tplc="BB622698">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BDE62A0"/>
    <w:multiLevelType w:val="hybridMultilevel"/>
    <w:tmpl w:val="EDD48606"/>
    <w:lvl w:ilvl="0" w:tplc="67BC25F8">
      <w:start w:val="1"/>
      <w:numFmt w:val="decimal"/>
      <w:lvlText w:val="%1."/>
      <w:lvlJc w:val="left"/>
      <w:pPr>
        <w:ind w:left="1909" w:hanging="960"/>
      </w:pPr>
      <w:rPr>
        <w:rFonts w:hint="default"/>
      </w:rPr>
    </w:lvl>
    <w:lvl w:ilvl="1" w:tplc="04180019" w:tentative="1">
      <w:start w:val="1"/>
      <w:numFmt w:val="lowerLetter"/>
      <w:lvlText w:val="%2."/>
      <w:lvlJc w:val="left"/>
      <w:pPr>
        <w:ind w:left="2029" w:hanging="360"/>
      </w:pPr>
    </w:lvl>
    <w:lvl w:ilvl="2" w:tplc="0418001B" w:tentative="1">
      <w:start w:val="1"/>
      <w:numFmt w:val="lowerRoman"/>
      <w:lvlText w:val="%3."/>
      <w:lvlJc w:val="right"/>
      <w:pPr>
        <w:ind w:left="2749" w:hanging="180"/>
      </w:pPr>
    </w:lvl>
    <w:lvl w:ilvl="3" w:tplc="0418000F" w:tentative="1">
      <w:start w:val="1"/>
      <w:numFmt w:val="decimal"/>
      <w:lvlText w:val="%4."/>
      <w:lvlJc w:val="left"/>
      <w:pPr>
        <w:ind w:left="3469" w:hanging="360"/>
      </w:pPr>
    </w:lvl>
    <w:lvl w:ilvl="4" w:tplc="04180019" w:tentative="1">
      <w:start w:val="1"/>
      <w:numFmt w:val="lowerLetter"/>
      <w:lvlText w:val="%5."/>
      <w:lvlJc w:val="left"/>
      <w:pPr>
        <w:ind w:left="4189" w:hanging="360"/>
      </w:pPr>
    </w:lvl>
    <w:lvl w:ilvl="5" w:tplc="0418001B" w:tentative="1">
      <w:start w:val="1"/>
      <w:numFmt w:val="lowerRoman"/>
      <w:lvlText w:val="%6."/>
      <w:lvlJc w:val="right"/>
      <w:pPr>
        <w:ind w:left="4909" w:hanging="180"/>
      </w:pPr>
    </w:lvl>
    <w:lvl w:ilvl="6" w:tplc="0418000F" w:tentative="1">
      <w:start w:val="1"/>
      <w:numFmt w:val="decimal"/>
      <w:lvlText w:val="%7."/>
      <w:lvlJc w:val="left"/>
      <w:pPr>
        <w:ind w:left="5629" w:hanging="360"/>
      </w:pPr>
    </w:lvl>
    <w:lvl w:ilvl="7" w:tplc="04180019" w:tentative="1">
      <w:start w:val="1"/>
      <w:numFmt w:val="lowerLetter"/>
      <w:lvlText w:val="%8."/>
      <w:lvlJc w:val="left"/>
      <w:pPr>
        <w:ind w:left="6349" w:hanging="360"/>
      </w:pPr>
    </w:lvl>
    <w:lvl w:ilvl="8" w:tplc="0418001B" w:tentative="1">
      <w:start w:val="1"/>
      <w:numFmt w:val="lowerRoman"/>
      <w:lvlText w:val="%9."/>
      <w:lvlJc w:val="right"/>
      <w:pPr>
        <w:ind w:left="7069" w:hanging="180"/>
      </w:pPr>
    </w:lvl>
  </w:abstractNum>
  <w:abstractNum w:abstractNumId="18" w15:restartNumberingAfterBreak="0">
    <w:nsid w:val="3D116DA1"/>
    <w:multiLevelType w:val="hybridMultilevel"/>
    <w:tmpl w:val="23921460"/>
    <w:lvl w:ilvl="0" w:tplc="02AA8F4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2D225F"/>
    <w:multiLevelType w:val="hybridMultilevel"/>
    <w:tmpl w:val="6360CD74"/>
    <w:lvl w:ilvl="0" w:tplc="DF600F82">
      <w:start w:val="4"/>
      <w:numFmt w:val="bullet"/>
      <w:lvlText w:val="-"/>
      <w:lvlJc w:val="left"/>
      <w:pPr>
        <w:ind w:left="720" w:hanging="360"/>
      </w:pPr>
      <w:rPr>
        <w:rFonts w:ascii="Cambria" w:eastAsiaTheme="minorHAnsi" w:hAnsi="Cambria" w:cstheme="minorHAns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1830D53"/>
    <w:multiLevelType w:val="hybridMultilevel"/>
    <w:tmpl w:val="E1D66A40"/>
    <w:lvl w:ilvl="0" w:tplc="3276369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CB4B61"/>
    <w:multiLevelType w:val="hybridMultilevel"/>
    <w:tmpl w:val="73248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4B24966"/>
    <w:multiLevelType w:val="hybridMultilevel"/>
    <w:tmpl w:val="23EA5526"/>
    <w:lvl w:ilvl="0" w:tplc="EF3447C0">
      <w:start w:val="1"/>
      <w:numFmt w:val="bullet"/>
      <w:lvlText w:val="-"/>
      <w:lvlJc w:val="left"/>
      <w:pPr>
        <w:ind w:left="1429" w:hanging="360"/>
      </w:pPr>
      <w:rPr>
        <w:rFonts w:ascii="Sitka Text" w:hAnsi="Sitka Text"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690B266D"/>
    <w:multiLevelType w:val="hybridMultilevel"/>
    <w:tmpl w:val="A544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A6717D"/>
    <w:multiLevelType w:val="hybridMultilevel"/>
    <w:tmpl w:val="2EDE876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7676637B"/>
    <w:multiLevelType w:val="hybridMultilevel"/>
    <w:tmpl w:val="B748E80A"/>
    <w:lvl w:ilvl="0" w:tplc="BB622698">
      <w:start w:val="1"/>
      <w:numFmt w:val="bullet"/>
      <w:lvlText w:val="-"/>
      <w:lvlJc w:val="left"/>
      <w:pPr>
        <w:ind w:left="360" w:hanging="360"/>
      </w:pPr>
      <w:rPr>
        <w:rFonts w:ascii="Times New Roman" w:hAnsi="Times New Roman" w:cs="Times New Roman" w:hint="default"/>
      </w:rPr>
    </w:lvl>
    <w:lvl w:ilvl="1" w:tplc="647445DE">
      <w:numFmt w:val="bullet"/>
      <w:lvlText w:val="—"/>
      <w:lvlJc w:val="left"/>
      <w:pPr>
        <w:ind w:left="1080" w:hanging="360"/>
      </w:pPr>
      <w:rPr>
        <w:rFonts w:ascii="Cambria" w:eastAsiaTheme="minorHAnsi" w:hAnsi="Cambri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7"/>
  </w:num>
  <w:num w:numId="3">
    <w:abstractNumId w:val="12"/>
  </w:num>
  <w:num w:numId="4">
    <w:abstractNumId w:val="14"/>
  </w:num>
  <w:num w:numId="5">
    <w:abstractNumId w:val="20"/>
  </w:num>
  <w:num w:numId="6">
    <w:abstractNumId w:val="11"/>
  </w:num>
  <w:num w:numId="7">
    <w:abstractNumId w:val="13"/>
  </w:num>
  <w:num w:numId="8">
    <w:abstractNumId w:val="3"/>
  </w:num>
  <w:num w:numId="9">
    <w:abstractNumId w:val="8"/>
  </w:num>
  <w:num w:numId="10">
    <w:abstractNumId w:val="25"/>
  </w:num>
  <w:num w:numId="11">
    <w:abstractNumId w:val="9"/>
  </w:num>
  <w:num w:numId="12">
    <w:abstractNumId w:val="15"/>
  </w:num>
  <w:num w:numId="13">
    <w:abstractNumId w:val="10"/>
  </w:num>
  <w:num w:numId="14">
    <w:abstractNumId w:val="21"/>
  </w:num>
  <w:num w:numId="15">
    <w:abstractNumId w:val="5"/>
  </w:num>
  <w:num w:numId="16">
    <w:abstractNumId w:val="1"/>
  </w:num>
  <w:num w:numId="17">
    <w:abstractNumId w:val="2"/>
  </w:num>
  <w:num w:numId="18">
    <w:abstractNumId w:val="19"/>
  </w:num>
  <w:num w:numId="19">
    <w:abstractNumId w:val="18"/>
  </w:num>
  <w:num w:numId="20">
    <w:abstractNumId w:val="6"/>
  </w:num>
  <w:num w:numId="21">
    <w:abstractNumId w:val="22"/>
  </w:num>
  <w:num w:numId="22">
    <w:abstractNumId w:val="24"/>
  </w:num>
  <w:num w:numId="23">
    <w:abstractNumId w:val="4"/>
  </w:num>
  <w:num w:numId="24">
    <w:abstractNumId w:val="23"/>
  </w:num>
  <w:num w:numId="25">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0B"/>
    <w:rsid w:val="00000469"/>
    <w:rsid w:val="00006912"/>
    <w:rsid w:val="00007B8B"/>
    <w:rsid w:val="0001429B"/>
    <w:rsid w:val="00014870"/>
    <w:rsid w:val="00015C0A"/>
    <w:rsid w:val="000162C2"/>
    <w:rsid w:val="000177AF"/>
    <w:rsid w:val="00021F57"/>
    <w:rsid w:val="00023A38"/>
    <w:rsid w:val="00024505"/>
    <w:rsid w:val="00025B8E"/>
    <w:rsid w:val="00026216"/>
    <w:rsid w:val="000278C9"/>
    <w:rsid w:val="00027B1B"/>
    <w:rsid w:val="00027BF8"/>
    <w:rsid w:val="000306CF"/>
    <w:rsid w:val="000312D8"/>
    <w:rsid w:val="00034189"/>
    <w:rsid w:val="0003426D"/>
    <w:rsid w:val="0003647A"/>
    <w:rsid w:val="000365C2"/>
    <w:rsid w:val="00040B78"/>
    <w:rsid w:val="00040F5B"/>
    <w:rsid w:val="000432EE"/>
    <w:rsid w:val="0004378C"/>
    <w:rsid w:val="00044822"/>
    <w:rsid w:val="00044CC7"/>
    <w:rsid w:val="000455E1"/>
    <w:rsid w:val="00046EFF"/>
    <w:rsid w:val="00047B5E"/>
    <w:rsid w:val="000500CF"/>
    <w:rsid w:val="00052E3C"/>
    <w:rsid w:val="00053AA7"/>
    <w:rsid w:val="00054FF1"/>
    <w:rsid w:val="00055626"/>
    <w:rsid w:val="0005694F"/>
    <w:rsid w:val="00056EAA"/>
    <w:rsid w:val="0006026F"/>
    <w:rsid w:val="000612A1"/>
    <w:rsid w:val="00063510"/>
    <w:rsid w:val="00063DC0"/>
    <w:rsid w:val="00064083"/>
    <w:rsid w:val="00066F85"/>
    <w:rsid w:val="0007136B"/>
    <w:rsid w:val="00071AC0"/>
    <w:rsid w:val="00072849"/>
    <w:rsid w:val="00073C00"/>
    <w:rsid w:val="000744F1"/>
    <w:rsid w:val="00075225"/>
    <w:rsid w:val="000752EB"/>
    <w:rsid w:val="00075DD4"/>
    <w:rsid w:val="00080AAF"/>
    <w:rsid w:val="00081E3C"/>
    <w:rsid w:val="00082B06"/>
    <w:rsid w:val="00083C08"/>
    <w:rsid w:val="00083FDB"/>
    <w:rsid w:val="00084FB6"/>
    <w:rsid w:val="0009066C"/>
    <w:rsid w:val="000952EA"/>
    <w:rsid w:val="00096841"/>
    <w:rsid w:val="00097DC7"/>
    <w:rsid w:val="000A07EF"/>
    <w:rsid w:val="000A44CF"/>
    <w:rsid w:val="000A499F"/>
    <w:rsid w:val="000A6101"/>
    <w:rsid w:val="000A75D0"/>
    <w:rsid w:val="000A7783"/>
    <w:rsid w:val="000B03D4"/>
    <w:rsid w:val="000B1403"/>
    <w:rsid w:val="000B32CE"/>
    <w:rsid w:val="000B3B67"/>
    <w:rsid w:val="000B6842"/>
    <w:rsid w:val="000C18B3"/>
    <w:rsid w:val="000C286A"/>
    <w:rsid w:val="000C2950"/>
    <w:rsid w:val="000C3CBF"/>
    <w:rsid w:val="000C4BB6"/>
    <w:rsid w:val="000C6B57"/>
    <w:rsid w:val="000D26F3"/>
    <w:rsid w:val="000D64B4"/>
    <w:rsid w:val="000D6E65"/>
    <w:rsid w:val="000E1047"/>
    <w:rsid w:val="000E1489"/>
    <w:rsid w:val="000E1E03"/>
    <w:rsid w:val="000E350B"/>
    <w:rsid w:val="000E45D8"/>
    <w:rsid w:val="000E5229"/>
    <w:rsid w:val="000F1F38"/>
    <w:rsid w:val="000F2151"/>
    <w:rsid w:val="000F431F"/>
    <w:rsid w:val="00102C04"/>
    <w:rsid w:val="00104ECB"/>
    <w:rsid w:val="00105408"/>
    <w:rsid w:val="00105E11"/>
    <w:rsid w:val="00105F1D"/>
    <w:rsid w:val="001060FF"/>
    <w:rsid w:val="00106A8C"/>
    <w:rsid w:val="001077E8"/>
    <w:rsid w:val="00107974"/>
    <w:rsid w:val="001115E5"/>
    <w:rsid w:val="00111D86"/>
    <w:rsid w:val="00112726"/>
    <w:rsid w:val="001159DD"/>
    <w:rsid w:val="00117D86"/>
    <w:rsid w:val="00121417"/>
    <w:rsid w:val="001259EA"/>
    <w:rsid w:val="00127BF9"/>
    <w:rsid w:val="00130B15"/>
    <w:rsid w:val="00130E60"/>
    <w:rsid w:val="00131338"/>
    <w:rsid w:val="00132EDD"/>
    <w:rsid w:val="00140203"/>
    <w:rsid w:val="0014031F"/>
    <w:rsid w:val="00142473"/>
    <w:rsid w:val="00143189"/>
    <w:rsid w:val="00150431"/>
    <w:rsid w:val="0015086C"/>
    <w:rsid w:val="00152084"/>
    <w:rsid w:val="0015252E"/>
    <w:rsid w:val="001548DF"/>
    <w:rsid w:val="00154937"/>
    <w:rsid w:val="00157131"/>
    <w:rsid w:val="00157A43"/>
    <w:rsid w:val="00161C57"/>
    <w:rsid w:val="00164420"/>
    <w:rsid w:val="00170CEC"/>
    <w:rsid w:val="001735C7"/>
    <w:rsid w:val="0017547F"/>
    <w:rsid w:val="00176AD6"/>
    <w:rsid w:val="00181A83"/>
    <w:rsid w:val="001820B3"/>
    <w:rsid w:val="00182ABF"/>
    <w:rsid w:val="00182E19"/>
    <w:rsid w:val="001857DC"/>
    <w:rsid w:val="00185E8B"/>
    <w:rsid w:val="00192A25"/>
    <w:rsid w:val="00192F40"/>
    <w:rsid w:val="00193C21"/>
    <w:rsid w:val="0019459C"/>
    <w:rsid w:val="00194AF9"/>
    <w:rsid w:val="00196490"/>
    <w:rsid w:val="00196A8A"/>
    <w:rsid w:val="001A18DB"/>
    <w:rsid w:val="001A1C34"/>
    <w:rsid w:val="001A44FC"/>
    <w:rsid w:val="001A4916"/>
    <w:rsid w:val="001A4DAF"/>
    <w:rsid w:val="001B1411"/>
    <w:rsid w:val="001B1EB5"/>
    <w:rsid w:val="001B2129"/>
    <w:rsid w:val="001B3EA7"/>
    <w:rsid w:val="001B432F"/>
    <w:rsid w:val="001B521A"/>
    <w:rsid w:val="001B6D1F"/>
    <w:rsid w:val="001C41E6"/>
    <w:rsid w:val="001C7277"/>
    <w:rsid w:val="001D3712"/>
    <w:rsid w:val="001D5365"/>
    <w:rsid w:val="001D5B3E"/>
    <w:rsid w:val="001D7031"/>
    <w:rsid w:val="001D7110"/>
    <w:rsid w:val="001E19EB"/>
    <w:rsid w:val="001E220D"/>
    <w:rsid w:val="001E2BE9"/>
    <w:rsid w:val="001E2EC8"/>
    <w:rsid w:val="001E4CE8"/>
    <w:rsid w:val="001E594C"/>
    <w:rsid w:val="001E6A78"/>
    <w:rsid w:val="001E7443"/>
    <w:rsid w:val="001E7BC2"/>
    <w:rsid w:val="001F3453"/>
    <w:rsid w:val="001F3600"/>
    <w:rsid w:val="001F386A"/>
    <w:rsid w:val="001F489D"/>
    <w:rsid w:val="001F5CA9"/>
    <w:rsid w:val="002016B5"/>
    <w:rsid w:val="00206048"/>
    <w:rsid w:val="0021289C"/>
    <w:rsid w:val="00214282"/>
    <w:rsid w:val="002145F4"/>
    <w:rsid w:val="00214905"/>
    <w:rsid w:val="00215410"/>
    <w:rsid w:val="00216818"/>
    <w:rsid w:val="00221C98"/>
    <w:rsid w:val="00221D41"/>
    <w:rsid w:val="00223AE5"/>
    <w:rsid w:val="00226ED6"/>
    <w:rsid w:val="002304C4"/>
    <w:rsid w:val="00241411"/>
    <w:rsid w:val="00243511"/>
    <w:rsid w:val="002448FF"/>
    <w:rsid w:val="002469BB"/>
    <w:rsid w:val="00246A44"/>
    <w:rsid w:val="00246B24"/>
    <w:rsid w:val="00250636"/>
    <w:rsid w:val="0025166D"/>
    <w:rsid w:val="00251A23"/>
    <w:rsid w:val="0025312E"/>
    <w:rsid w:val="0025341A"/>
    <w:rsid w:val="00255661"/>
    <w:rsid w:val="002571F2"/>
    <w:rsid w:val="00257603"/>
    <w:rsid w:val="002676D8"/>
    <w:rsid w:val="00267A77"/>
    <w:rsid w:val="002703AC"/>
    <w:rsid w:val="00272B84"/>
    <w:rsid w:val="002738C9"/>
    <w:rsid w:val="00273A17"/>
    <w:rsid w:val="00275B95"/>
    <w:rsid w:val="00275DB7"/>
    <w:rsid w:val="002769EF"/>
    <w:rsid w:val="00276CA7"/>
    <w:rsid w:val="00285158"/>
    <w:rsid w:val="002863A7"/>
    <w:rsid w:val="0029169A"/>
    <w:rsid w:val="002A1253"/>
    <w:rsid w:val="002A281F"/>
    <w:rsid w:val="002A2F41"/>
    <w:rsid w:val="002A44AC"/>
    <w:rsid w:val="002A46F5"/>
    <w:rsid w:val="002A5761"/>
    <w:rsid w:val="002A5FF1"/>
    <w:rsid w:val="002A6E5A"/>
    <w:rsid w:val="002A748A"/>
    <w:rsid w:val="002B0285"/>
    <w:rsid w:val="002B048C"/>
    <w:rsid w:val="002B187A"/>
    <w:rsid w:val="002B2B94"/>
    <w:rsid w:val="002B372C"/>
    <w:rsid w:val="002B43FD"/>
    <w:rsid w:val="002B5DD8"/>
    <w:rsid w:val="002B5E92"/>
    <w:rsid w:val="002B60DE"/>
    <w:rsid w:val="002B72EF"/>
    <w:rsid w:val="002C04BF"/>
    <w:rsid w:val="002C0D67"/>
    <w:rsid w:val="002C14AE"/>
    <w:rsid w:val="002C1FF3"/>
    <w:rsid w:val="002C2D3B"/>
    <w:rsid w:val="002C4A67"/>
    <w:rsid w:val="002C5724"/>
    <w:rsid w:val="002C7105"/>
    <w:rsid w:val="002C79ED"/>
    <w:rsid w:val="002D140D"/>
    <w:rsid w:val="002D15D5"/>
    <w:rsid w:val="002D77DE"/>
    <w:rsid w:val="002E0498"/>
    <w:rsid w:val="002E0997"/>
    <w:rsid w:val="002E0AB8"/>
    <w:rsid w:val="002E0C13"/>
    <w:rsid w:val="002E1D17"/>
    <w:rsid w:val="002E29DD"/>
    <w:rsid w:val="002E3758"/>
    <w:rsid w:val="002E7A6F"/>
    <w:rsid w:val="002E7DAC"/>
    <w:rsid w:val="002F05E9"/>
    <w:rsid w:val="002F1285"/>
    <w:rsid w:val="002F1EC8"/>
    <w:rsid w:val="002F3E1C"/>
    <w:rsid w:val="0030400C"/>
    <w:rsid w:val="003060E0"/>
    <w:rsid w:val="003102D4"/>
    <w:rsid w:val="00311495"/>
    <w:rsid w:val="0031162D"/>
    <w:rsid w:val="00312DA9"/>
    <w:rsid w:val="00313CB1"/>
    <w:rsid w:val="00314C82"/>
    <w:rsid w:val="00314F23"/>
    <w:rsid w:val="003168FF"/>
    <w:rsid w:val="00320F3B"/>
    <w:rsid w:val="003242A7"/>
    <w:rsid w:val="00324EC1"/>
    <w:rsid w:val="003259FE"/>
    <w:rsid w:val="00330771"/>
    <w:rsid w:val="00331338"/>
    <w:rsid w:val="00331E72"/>
    <w:rsid w:val="00333412"/>
    <w:rsid w:val="00335454"/>
    <w:rsid w:val="00335760"/>
    <w:rsid w:val="00335B4E"/>
    <w:rsid w:val="003363AD"/>
    <w:rsid w:val="003369E6"/>
    <w:rsid w:val="00340085"/>
    <w:rsid w:val="00350174"/>
    <w:rsid w:val="00350722"/>
    <w:rsid w:val="003507A6"/>
    <w:rsid w:val="00350FA1"/>
    <w:rsid w:val="003545EC"/>
    <w:rsid w:val="00356A61"/>
    <w:rsid w:val="00361721"/>
    <w:rsid w:val="003628C5"/>
    <w:rsid w:val="00365402"/>
    <w:rsid w:val="00366D9B"/>
    <w:rsid w:val="003720B7"/>
    <w:rsid w:val="00372F9D"/>
    <w:rsid w:val="0037320B"/>
    <w:rsid w:val="00373A61"/>
    <w:rsid w:val="00373E96"/>
    <w:rsid w:val="00376BD0"/>
    <w:rsid w:val="00380D77"/>
    <w:rsid w:val="00381B08"/>
    <w:rsid w:val="00382CB5"/>
    <w:rsid w:val="00383F32"/>
    <w:rsid w:val="00384AE7"/>
    <w:rsid w:val="003864FF"/>
    <w:rsid w:val="00391541"/>
    <w:rsid w:val="00391E55"/>
    <w:rsid w:val="003927E6"/>
    <w:rsid w:val="003966CD"/>
    <w:rsid w:val="0039697B"/>
    <w:rsid w:val="003A1D57"/>
    <w:rsid w:val="003A3BBC"/>
    <w:rsid w:val="003A5A08"/>
    <w:rsid w:val="003A5C7A"/>
    <w:rsid w:val="003A642D"/>
    <w:rsid w:val="003A7614"/>
    <w:rsid w:val="003B010A"/>
    <w:rsid w:val="003B1C4D"/>
    <w:rsid w:val="003B36A5"/>
    <w:rsid w:val="003B37E3"/>
    <w:rsid w:val="003B4C68"/>
    <w:rsid w:val="003B61F8"/>
    <w:rsid w:val="003C1102"/>
    <w:rsid w:val="003C27F8"/>
    <w:rsid w:val="003C334F"/>
    <w:rsid w:val="003C665A"/>
    <w:rsid w:val="003C6F33"/>
    <w:rsid w:val="003D016E"/>
    <w:rsid w:val="003D1F76"/>
    <w:rsid w:val="003D3440"/>
    <w:rsid w:val="003D3C40"/>
    <w:rsid w:val="003D5D1A"/>
    <w:rsid w:val="003D780F"/>
    <w:rsid w:val="003E0DA5"/>
    <w:rsid w:val="003E11A9"/>
    <w:rsid w:val="003E12AC"/>
    <w:rsid w:val="003E1AB9"/>
    <w:rsid w:val="003E266E"/>
    <w:rsid w:val="003E7D26"/>
    <w:rsid w:val="003F1FDF"/>
    <w:rsid w:val="003F60E3"/>
    <w:rsid w:val="003F64DC"/>
    <w:rsid w:val="003F7E01"/>
    <w:rsid w:val="004008EC"/>
    <w:rsid w:val="00401A06"/>
    <w:rsid w:val="00404A19"/>
    <w:rsid w:val="00404F58"/>
    <w:rsid w:val="00405FDB"/>
    <w:rsid w:val="00410057"/>
    <w:rsid w:val="004100CA"/>
    <w:rsid w:val="004130D9"/>
    <w:rsid w:val="00415199"/>
    <w:rsid w:val="0041608C"/>
    <w:rsid w:val="004179BB"/>
    <w:rsid w:val="004179BE"/>
    <w:rsid w:val="00425071"/>
    <w:rsid w:val="00425A7B"/>
    <w:rsid w:val="00425F89"/>
    <w:rsid w:val="00426FC4"/>
    <w:rsid w:val="00427D6D"/>
    <w:rsid w:val="00437AA6"/>
    <w:rsid w:val="0044055D"/>
    <w:rsid w:val="00441D91"/>
    <w:rsid w:val="0044321F"/>
    <w:rsid w:val="00445023"/>
    <w:rsid w:val="004458D6"/>
    <w:rsid w:val="00445B65"/>
    <w:rsid w:val="004520E1"/>
    <w:rsid w:val="00452F34"/>
    <w:rsid w:val="004541A5"/>
    <w:rsid w:val="00461B6B"/>
    <w:rsid w:val="00465AAF"/>
    <w:rsid w:val="00466571"/>
    <w:rsid w:val="004703EB"/>
    <w:rsid w:val="00471ECE"/>
    <w:rsid w:val="0047570A"/>
    <w:rsid w:val="00477588"/>
    <w:rsid w:val="00480610"/>
    <w:rsid w:val="00480DE4"/>
    <w:rsid w:val="00481A13"/>
    <w:rsid w:val="00481DF4"/>
    <w:rsid w:val="00482B39"/>
    <w:rsid w:val="00482CED"/>
    <w:rsid w:val="0048339B"/>
    <w:rsid w:val="00483CC6"/>
    <w:rsid w:val="00484AA3"/>
    <w:rsid w:val="00484F62"/>
    <w:rsid w:val="00485AFA"/>
    <w:rsid w:val="00485BE1"/>
    <w:rsid w:val="0048721C"/>
    <w:rsid w:val="00492290"/>
    <w:rsid w:val="00493287"/>
    <w:rsid w:val="00493E4A"/>
    <w:rsid w:val="004940AA"/>
    <w:rsid w:val="00495CD3"/>
    <w:rsid w:val="004970EC"/>
    <w:rsid w:val="0049756A"/>
    <w:rsid w:val="004A081D"/>
    <w:rsid w:val="004A0A7B"/>
    <w:rsid w:val="004A3379"/>
    <w:rsid w:val="004A34EC"/>
    <w:rsid w:val="004A6AD7"/>
    <w:rsid w:val="004B402D"/>
    <w:rsid w:val="004B4907"/>
    <w:rsid w:val="004B72B3"/>
    <w:rsid w:val="004C1AB0"/>
    <w:rsid w:val="004C1D49"/>
    <w:rsid w:val="004C6A63"/>
    <w:rsid w:val="004C7548"/>
    <w:rsid w:val="004D0E81"/>
    <w:rsid w:val="004D105A"/>
    <w:rsid w:val="004D2C2D"/>
    <w:rsid w:val="004D4630"/>
    <w:rsid w:val="004D4F17"/>
    <w:rsid w:val="004D6A60"/>
    <w:rsid w:val="004D790D"/>
    <w:rsid w:val="004D7C49"/>
    <w:rsid w:val="004E0A38"/>
    <w:rsid w:val="004E1E87"/>
    <w:rsid w:val="004E388E"/>
    <w:rsid w:val="004E55E3"/>
    <w:rsid w:val="004F08F6"/>
    <w:rsid w:val="004F19E8"/>
    <w:rsid w:val="004F230E"/>
    <w:rsid w:val="004F2F9F"/>
    <w:rsid w:val="004F3A56"/>
    <w:rsid w:val="004F4CEE"/>
    <w:rsid w:val="004F6D75"/>
    <w:rsid w:val="004F75CE"/>
    <w:rsid w:val="005008F5"/>
    <w:rsid w:val="00501982"/>
    <w:rsid w:val="00501A2B"/>
    <w:rsid w:val="005061CB"/>
    <w:rsid w:val="00506B02"/>
    <w:rsid w:val="0051049E"/>
    <w:rsid w:val="00510B30"/>
    <w:rsid w:val="00514612"/>
    <w:rsid w:val="00514A15"/>
    <w:rsid w:val="0051723D"/>
    <w:rsid w:val="0052201C"/>
    <w:rsid w:val="00522353"/>
    <w:rsid w:val="00525A14"/>
    <w:rsid w:val="00527373"/>
    <w:rsid w:val="00527785"/>
    <w:rsid w:val="00530453"/>
    <w:rsid w:val="00530F00"/>
    <w:rsid w:val="005338EA"/>
    <w:rsid w:val="00534D7D"/>
    <w:rsid w:val="0054009F"/>
    <w:rsid w:val="00540974"/>
    <w:rsid w:val="00541896"/>
    <w:rsid w:val="00541B25"/>
    <w:rsid w:val="00541B9D"/>
    <w:rsid w:val="005453C5"/>
    <w:rsid w:val="00546F8D"/>
    <w:rsid w:val="00550340"/>
    <w:rsid w:val="00550DFB"/>
    <w:rsid w:val="00552621"/>
    <w:rsid w:val="00556847"/>
    <w:rsid w:val="00560400"/>
    <w:rsid w:val="00561092"/>
    <w:rsid w:val="005623D7"/>
    <w:rsid w:val="00563783"/>
    <w:rsid w:val="00564180"/>
    <w:rsid w:val="00567023"/>
    <w:rsid w:val="00567456"/>
    <w:rsid w:val="00567527"/>
    <w:rsid w:val="005701B7"/>
    <w:rsid w:val="00570AED"/>
    <w:rsid w:val="00571425"/>
    <w:rsid w:val="00571584"/>
    <w:rsid w:val="005724C4"/>
    <w:rsid w:val="0057383F"/>
    <w:rsid w:val="00583BCC"/>
    <w:rsid w:val="00591FA7"/>
    <w:rsid w:val="005935B1"/>
    <w:rsid w:val="00594EB5"/>
    <w:rsid w:val="005A0DF7"/>
    <w:rsid w:val="005A19D8"/>
    <w:rsid w:val="005A1D47"/>
    <w:rsid w:val="005A2D14"/>
    <w:rsid w:val="005A7587"/>
    <w:rsid w:val="005A7FC1"/>
    <w:rsid w:val="005B2D85"/>
    <w:rsid w:val="005B42EC"/>
    <w:rsid w:val="005B4773"/>
    <w:rsid w:val="005B4F85"/>
    <w:rsid w:val="005B64B0"/>
    <w:rsid w:val="005B6F90"/>
    <w:rsid w:val="005B7A19"/>
    <w:rsid w:val="005C1101"/>
    <w:rsid w:val="005C44EB"/>
    <w:rsid w:val="005C54E4"/>
    <w:rsid w:val="005C54F3"/>
    <w:rsid w:val="005C6D6B"/>
    <w:rsid w:val="005D0290"/>
    <w:rsid w:val="005E0153"/>
    <w:rsid w:val="005E22CF"/>
    <w:rsid w:val="005E352A"/>
    <w:rsid w:val="005E3D58"/>
    <w:rsid w:val="005E556D"/>
    <w:rsid w:val="005E69F4"/>
    <w:rsid w:val="005E7CD5"/>
    <w:rsid w:val="005F2BBC"/>
    <w:rsid w:val="005F5D3D"/>
    <w:rsid w:val="005F5DA1"/>
    <w:rsid w:val="005F6B60"/>
    <w:rsid w:val="006028D9"/>
    <w:rsid w:val="0060549A"/>
    <w:rsid w:val="0060588E"/>
    <w:rsid w:val="00605D37"/>
    <w:rsid w:val="00606B08"/>
    <w:rsid w:val="00606C9D"/>
    <w:rsid w:val="00610415"/>
    <w:rsid w:val="00612358"/>
    <w:rsid w:val="00612910"/>
    <w:rsid w:val="00613292"/>
    <w:rsid w:val="00613CAD"/>
    <w:rsid w:val="00613FD0"/>
    <w:rsid w:val="0061647F"/>
    <w:rsid w:val="0062043A"/>
    <w:rsid w:val="00621336"/>
    <w:rsid w:val="00627C7F"/>
    <w:rsid w:val="00630192"/>
    <w:rsid w:val="00630D3E"/>
    <w:rsid w:val="006336D1"/>
    <w:rsid w:val="00634308"/>
    <w:rsid w:val="00643289"/>
    <w:rsid w:val="00645142"/>
    <w:rsid w:val="0064535D"/>
    <w:rsid w:val="006461DC"/>
    <w:rsid w:val="0064695A"/>
    <w:rsid w:val="00651E4B"/>
    <w:rsid w:val="00652686"/>
    <w:rsid w:val="0065335A"/>
    <w:rsid w:val="006550DF"/>
    <w:rsid w:val="00655658"/>
    <w:rsid w:val="00655C96"/>
    <w:rsid w:val="00656DBC"/>
    <w:rsid w:val="006578C5"/>
    <w:rsid w:val="00657B7A"/>
    <w:rsid w:val="00660CC5"/>
    <w:rsid w:val="00660F3B"/>
    <w:rsid w:val="006611F7"/>
    <w:rsid w:val="00661A60"/>
    <w:rsid w:val="00663DDA"/>
    <w:rsid w:val="006642DB"/>
    <w:rsid w:val="00664363"/>
    <w:rsid w:val="00665387"/>
    <w:rsid w:val="00665A56"/>
    <w:rsid w:val="00670DF7"/>
    <w:rsid w:val="00672F8E"/>
    <w:rsid w:val="00676498"/>
    <w:rsid w:val="0067661A"/>
    <w:rsid w:val="006817A0"/>
    <w:rsid w:val="00681BB4"/>
    <w:rsid w:val="00681D09"/>
    <w:rsid w:val="006822D3"/>
    <w:rsid w:val="00683679"/>
    <w:rsid w:val="00687196"/>
    <w:rsid w:val="0069196C"/>
    <w:rsid w:val="00693069"/>
    <w:rsid w:val="00693850"/>
    <w:rsid w:val="00693881"/>
    <w:rsid w:val="00696AE4"/>
    <w:rsid w:val="00697358"/>
    <w:rsid w:val="006976B7"/>
    <w:rsid w:val="006A13C1"/>
    <w:rsid w:val="006A3DE3"/>
    <w:rsid w:val="006A47BC"/>
    <w:rsid w:val="006A5F6D"/>
    <w:rsid w:val="006B03CB"/>
    <w:rsid w:val="006B06F7"/>
    <w:rsid w:val="006B0995"/>
    <w:rsid w:val="006B16E5"/>
    <w:rsid w:val="006B19A8"/>
    <w:rsid w:val="006B4252"/>
    <w:rsid w:val="006B5632"/>
    <w:rsid w:val="006B5E17"/>
    <w:rsid w:val="006B69EA"/>
    <w:rsid w:val="006B6E3A"/>
    <w:rsid w:val="006B757B"/>
    <w:rsid w:val="006B7B57"/>
    <w:rsid w:val="006B7CA4"/>
    <w:rsid w:val="006C0559"/>
    <w:rsid w:val="006C21A0"/>
    <w:rsid w:val="006C2608"/>
    <w:rsid w:val="006C37AE"/>
    <w:rsid w:val="006C4133"/>
    <w:rsid w:val="006C5B9A"/>
    <w:rsid w:val="006C7782"/>
    <w:rsid w:val="006C7D99"/>
    <w:rsid w:val="006D1969"/>
    <w:rsid w:val="006D2A88"/>
    <w:rsid w:val="006D42A0"/>
    <w:rsid w:val="006D4B71"/>
    <w:rsid w:val="006D642E"/>
    <w:rsid w:val="006D6F0C"/>
    <w:rsid w:val="006D791C"/>
    <w:rsid w:val="006E1B89"/>
    <w:rsid w:val="006E2290"/>
    <w:rsid w:val="006E34CF"/>
    <w:rsid w:val="006E4F48"/>
    <w:rsid w:val="006F057D"/>
    <w:rsid w:val="006F1D12"/>
    <w:rsid w:val="006F50E3"/>
    <w:rsid w:val="006F5340"/>
    <w:rsid w:val="006F658E"/>
    <w:rsid w:val="006F70F1"/>
    <w:rsid w:val="00700E43"/>
    <w:rsid w:val="00701AC4"/>
    <w:rsid w:val="00702BC7"/>
    <w:rsid w:val="00703063"/>
    <w:rsid w:val="0070362A"/>
    <w:rsid w:val="007040FC"/>
    <w:rsid w:val="0070779A"/>
    <w:rsid w:val="007109C1"/>
    <w:rsid w:val="00710F74"/>
    <w:rsid w:val="00712A1F"/>
    <w:rsid w:val="00717783"/>
    <w:rsid w:val="00724FE5"/>
    <w:rsid w:val="007253BC"/>
    <w:rsid w:val="00725C34"/>
    <w:rsid w:val="007309D1"/>
    <w:rsid w:val="00733CA0"/>
    <w:rsid w:val="007351A4"/>
    <w:rsid w:val="007351BD"/>
    <w:rsid w:val="00736599"/>
    <w:rsid w:val="0074177A"/>
    <w:rsid w:val="00754A74"/>
    <w:rsid w:val="00755347"/>
    <w:rsid w:val="00760693"/>
    <w:rsid w:val="0076240B"/>
    <w:rsid w:val="00762952"/>
    <w:rsid w:val="00763CAC"/>
    <w:rsid w:val="00764A73"/>
    <w:rsid w:val="007651A8"/>
    <w:rsid w:val="00765585"/>
    <w:rsid w:val="00770405"/>
    <w:rsid w:val="0077514C"/>
    <w:rsid w:val="00775857"/>
    <w:rsid w:val="00776360"/>
    <w:rsid w:val="007779C2"/>
    <w:rsid w:val="00781384"/>
    <w:rsid w:val="0078426D"/>
    <w:rsid w:val="00784FB4"/>
    <w:rsid w:val="007851C6"/>
    <w:rsid w:val="00785AC5"/>
    <w:rsid w:val="00786BB5"/>
    <w:rsid w:val="00786EC5"/>
    <w:rsid w:val="00786F0E"/>
    <w:rsid w:val="0078741E"/>
    <w:rsid w:val="00790C39"/>
    <w:rsid w:val="00791552"/>
    <w:rsid w:val="00791A97"/>
    <w:rsid w:val="0079290E"/>
    <w:rsid w:val="00792EF2"/>
    <w:rsid w:val="00793361"/>
    <w:rsid w:val="00793FB6"/>
    <w:rsid w:val="007962F0"/>
    <w:rsid w:val="007963F6"/>
    <w:rsid w:val="007A284E"/>
    <w:rsid w:val="007A6278"/>
    <w:rsid w:val="007B32CC"/>
    <w:rsid w:val="007B5709"/>
    <w:rsid w:val="007B5808"/>
    <w:rsid w:val="007B7793"/>
    <w:rsid w:val="007B7A4A"/>
    <w:rsid w:val="007C1AE0"/>
    <w:rsid w:val="007C1D95"/>
    <w:rsid w:val="007C2B22"/>
    <w:rsid w:val="007C4E79"/>
    <w:rsid w:val="007C5CD8"/>
    <w:rsid w:val="007D0A24"/>
    <w:rsid w:val="007D1C62"/>
    <w:rsid w:val="007D30D7"/>
    <w:rsid w:val="007D562D"/>
    <w:rsid w:val="007D5C66"/>
    <w:rsid w:val="007D609C"/>
    <w:rsid w:val="007E0C63"/>
    <w:rsid w:val="007E1529"/>
    <w:rsid w:val="007E1542"/>
    <w:rsid w:val="007E2C39"/>
    <w:rsid w:val="007E4F9A"/>
    <w:rsid w:val="007E5127"/>
    <w:rsid w:val="007F7EA7"/>
    <w:rsid w:val="00800BD2"/>
    <w:rsid w:val="00802A88"/>
    <w:rsid w:val="008038A2"/>
    <w:rsid w:val="0080562C"/>
    <w:rsid w:val="00805A06"/>
    <w:rsid w:val="0080660E"/>
    <w:rsid w:val="00806662"/>
    <w:rsid w:val="00810253"/>
    <w:rsid w:val="00810B75"/>
    <w:rsid w:val="00810C39"/>
    <w:rsid w:val="00814533"/>
    <w:rsid w:val="00814590"/>
    <w:rsid w:val="008148FC"/>
    <w:rsid w:val="00815321"/>
    <w:rsid w:val="008163D9"/>
    <w:rsid w:val="008166B3"/>
    <w:rsid w:val="0083001D"/>
    <w:rsid w:val="008325E5"/>
    <w:rsid w:val="00832FA5"/>
    <w:rsid w:val="00833019"/>
    <w:rsid w:val="0083488E"/>
    <w:rsid w:val="00835C59"/>
    <w:rsid w:val="00837488"/>
    <w:rsid w:val="008377FE"/>
    <w:rsid w:val="0085003A"/>
    <w:rsid w:val="00851519"/>
    <w:rsid w:val="008522DF"/>
    <w:rsid w:val="008527C4"/>
    <w:rsid w:val="00853349"/>
    <w:rsid w:val="0085590F"/>
    <w:rsid w:val="00856F09"/>
    <w:rsid w:val="008604DF"/>
    <w:rsid w:val="00860E16"/>
    <w:rsid w:val="00861AFE"/>
    <w:rsid w:val="00863547"/>
    <w:rsid w:val="0086384D"/>
    <w:rsid w:val="00864A49"/>
    <w:rsid w:val="00864D57"/>
    <w:rsid w:val="00864FE8"/>
    <w:rsid w:val="008658CE"/>
    <w:rsid w:val="008700EA"/>
    <w:rsid w:val="00871F23"/>
    <w:rsid w:val="008745D9"/>
    <w:rsid w:val="00875ED8"/>
    <w:rsid w:val="00876FCB"/>
    <w:rsid w:val="008778EB"/>
    <w:rsid w:val="00877E18"/>
    <w:rsid w:val="00877EF1"/>
    <w:rsid w:val="00881019"/>
    <w:rsid w:val="00881524"/>
    <w:rsid w:val="00881850"/>
    <w:rsid w:val="00883903"/>
    <w:rsid w:val="0088424D"/>
    <w:rsid w:val="00887B34"/>
    <w:rsid w:val="00893545"/>
    <w:rsid w:val="00896609"/>
    <w:rsid w:val="008A00A2"/>
    <w:rsid w:val="008A12BD"/>
    <w:rsid w:val="008A13B2"/>
    <w:rsid w:val="008A322A"/>
    <w:rsid w:val="008A33B4"/>
    <w:rsid w:val="008A53E7"/>
    <w:rsid w:val="008A5CB2"/>
    <w:rsid w:val="008A661F"/>
    <w:rsid w:val="008A6828"/>
    <w:rsid w:val="008A6DA7"/>
    <w:rsid w:val="008B0203"/>
    <w:rsid w:val="008B38D9"/>
    <w:rsid w:val="008B4FF8"/>
    <w:rsid w:val="008B5395"/>
    <w:rsid w:val="008B5F2F"/>
    <w:rsid w:val="008C14DC"/>
    <w:rsid w:val="008C2846"/>
    <w:rsid w:val="008C2FDB"/>
    <w:rsid w:val="008C34E1"/>
    <w:rsid w:val="008C36DD"/>
    <w:rsid w:val="008C520D"/>
    <w:rsid w:val="008C6BDB"/>
    <w:rsid w:val="008D0224"/>
    <w:rsid w:val="008D0A32"/>
    <w:rsid w:val="008D1906"/>
    <w:rsid w:val="008D2E6B"/>
    <w:rsid w:val="008D3A1A"/>
    <w:rsid w:val="008D515E"/>
    <w:rsid w:val="008D6EDE"/>
    <w:rsid w:val="008E224A"/>
    <w:rsid w:val="008E42DF"/>
    <w:rsid w:val="008E46E1"/>
    <w:rsid w:val="008E516B"/>
    <w:rsid w:val="008E61F9"/>
    <w:rsid w:val="008F21A9"/>
    <w:rsid w:val="008F2B34"/>
    <w:rsid w:val="008F7911"/>
    <w:rsid w:val="00901261"/>
    <w:rsid w:val="00901790"/>
    <w:rsid w:val="00901F77"/>
    <w:rsid w:val="00906147"/>
    <w:rsid w:val="00906A0B"/>
    <w:rsid w:val="00906C4E"/>
    <w:rsid w:val="0091115B"/>
    <w:rsid w:val="00911886"/>
    <w:rsid w:val="00915C5D"/>
    <w:rsid w:val="00915D17"/>
    <w:rsid w:val="00915DBD"/>
    <w:rsid w:val="00917357"/>
    <w:rsid w:val="0092211C"/>
    <w:rsid w:val="00924079"/>
    <w:rsid w:val="009265A0"/>
    <w:rsid w:val="00927CB0"/>
    <w:rsid w:val="00931703"/>
    <w:rsid w:val="00931EAD"/>
    <w:rsid w:val="00932170"/>
    <w:rsid w:val="009325B8"/>
    <w:rsid w:val="009344EF"/>
    <w:rsid w:val="00934ECE"/>
    <w:rsid w:val="0094081C"/>
    <w:rsid w:val="00943477"/>
    <w:rsid w:val="00943589"/>
    <w:rsid w:val="0094380F"/>
    <w:rsid w:val="00944ACB"/>
    <w:rsid w:val="0094537C"/>
    <w:rsid w:val="009472EA"/>
    <w:rsid w:val="00947D90"/>
    <w:rsid w:val="00950A1C"/>
    <w:rsid w:val="00950DBA"/>
    <w:rsid w:val="009517A2"/>
    <w:rsid w:val="009542EA"/>
    <w:rsid w:val="00954851"/>
    <w:rsid w:val="00955F69"/>
    <w:rsid w:val="009621A5"/>
    <w:rsid w:val="00964919"/>
    <w:rsid w:val="00964E3E"/>
    <w:rsid w:val="009660BC"/>
    <w:rsid w:val="00966A79"/>
    <w:rsid w:val="00966F43"/>
    <w:rsid w:val="009720C0"/>
    <w:rsid w:val="009746AF"/>
    <w:rsid w:val="00975274"/>
    <w:rsid w:val="00982997"/>
    <w:rsid w:val="00983C84"/>
    <w:rsid w:val="00985FB2"/>
    <w:rsid w:val="00986E2E"/>
    <w:rsid w:val="00987978"/>
    <w:rsid w:val="00990F22"/>
    <w:rsid w:val="009937FD"/>
    <w:rsid w:val="00995274"/>
    <w:rsid w:val="00997717"/>
    <w:rsid w:val="009A1D7C"/>
    <w:rsid w:val="009A2F55"/>
    <w:rsid w:val="009A5EC2"/>
    <w:rsid w:val="009B1BD8"/>
    <w:rsid w:val="009B42CB"/>
    <w:rsid w:val="009B6526"/>
    <w:rsid w:val="009C3BE6"/>
    <w:rsid w:val="009C4955"/>
    <w:rsid w:val="009C5AC3"/>
    <w:rsid w:val="009D1101"/>
    <w:rsid w:val="009D1A9D"/>
    <w:rsid w:val="009D216C"/>
    <w:rsid w:val="009D255D"/>
    <w:rsid w:val="009D4ABC"/>
    <w:rsid w:val="009D5900"/>
    <w:rsid w:val="009E0CFB"/>
    <w:rsid w:val="009E1E31"/>
    <w:rsid w:val="009E3B4D"/>
    <w:rsid w:val="009E443C"/>
    <w:rsid w:val="009F3644"/>
    <w:rsid w:val="009F38E5"/>
    <w:rsid w:val="009F3F99"/>
    <w:rsid w:val="009F5825"/>
    <w:rsid w:val="009F5D3F"/>
    <w:rsid w:val="009F68DB"/>
    <w:rsid w:val="00A0276E"/>
    <w:rsid w:val="00A050A3"/>
    <w:rsid w:val="00A051CA"/>
    <w:rsid w:val="00A10B38"/>
    <w:rsid w:val="00A11D75"/>
    <w:rsid w:val="00A12463"/>
    <w:rsid w:val="00A14E70"/>
    <w:rsid w:val="00A15F7B"/>
    <w:rsid w:val="00A16AB6"/>
    <w:rsid w:val="00A1757B"/>
    <w:rsid w:val="00A1792F"/>
    <w:rsid w:val="00A21E21"/>
    <w:rsid w:val="00A25101"/>
    <w:rsid w:val="00A3023B"/>
    <w:rsid w:val="00A358C4"/>
    <w:rsid w:val="00A3603D"/>
    <w:rsid w:val="00A36FB4"/>
    <w:rsid w:val="00A37BC6"/>
    <w:rsid w:val="00A41717"/>
    <w:rsid w:val="00A42299"/>
    <w:rsid w:val="00A425A5"/>
    <w:rsid w:val="00A51CB2"/>
    <w:rsid w:val="00A51D62"/>
    <w:rsid w:val="00A5221D"/>
    <w:rsid w:val="00A55B11"/>
    <w:rsid w:val="00A55B56"/>
    <w:rsid w:val="00A604DF"/>
    <w:rsid w:val="00A64CF9"/>
    <w:rsid w:val="00A663C0"/>
    <w:rsid w:val="00A67E7B"/>
    <w:rsid w:val="00A7475F"/>
    <w:rsid w:val="00A7598B"/>
    <w:rsid w:val="00A76978"/>
    <w:rsid w:val="00A77E52"/>
    <w:rsid w:val="00A81291"/>
    <w:rsid w:val="00A82C90"/>
    <w:rsid w:val="00A837E5"/>
    <w:rsid w:val="00A842B3"/>
    <w:rsid w:val="00A84A0B"/>
    <w:rsid w:val="00A85FDA"/>
    <w:rsid w:val="00A875C9"/>
    <w:rsid w:val="00A87DBE"/>
    <w:rsid w:val="00A9268E"/>
    <w:rsid w:val="00A9474C"/>
    <w:rsid w:val="00A9506D"/>
    <w:rsid w:val="00A95192"/>
    <w:rsid w:val="00A95920"/>
    <w:rsid w:val="00A95A33"/>
    <w:rsid w:val="00A966E0"/>
    <w:rsid w:val="00AA11B5"/>
    <w:rsid w:val="00AA1491"/>
    <w:rsid w:val="00AA3880"/>
    <w:rsid w:val="00AA3E29"/>
    <w:rsid w:val="00AA5586"/>
    <w:rsid w:val="00AA607B"/>
    <w:rsid w:val="00AA634E"/>
    <w:rsid w:val="00AA6F54"/>
    <w:rsid w:val="00AA771F"/>
    <w:rsid w:val="00AA7EB1"/>
    <w:rsid w:val="00AB2AF9"/>
    <w:rsid w:val="00AC01BD"/>
    <w:rsid w:val="00AC0F61"/>
    <w:rsid w:val="00AC298A"/>
    <w:rsid w:val="00AC327B"/>
    <w:rsid w:val="00AC3B54"/>
    <w:rsid w:val="00AC594C"/>
    <w:rsid w:val="00AC5DBB"/>
    <w:rsid w:val="00AC7A5D"/>
    <w:rsid w:val="00AD0BA9"/>
    <w:rsid w:val="00AD18A0"/>
    <w:rsid w:val="00AD194C"/>
    <w:rsid w:val="00AD2900"/>
    <w:rsid w:val="00AD3352"/>
    <w:rsid w:val="00AD3F54"/>
    <w:rsid w:val="00AD497B"/>
    <w:rsid w:val="00AD4C59"/>
    <w:rsid w:val="00AD6150"/>
    <w:rsid w:val="00AD6446"/>
    <w:rsid w:val="00AD7AA5"/>
    <w:rsid w:val="00AE051C"/>
    <w:rsid w:val="00AE31DD"/>
    <w:rsid w:val="00AE4A96"/>
    <w:rsid w:val="00AE5209"/>
    <w:rsid w:val="00AF1083"/>
    <w:rsid w:val="00AF1482"/>
    <w:rsid w:val="00AF71D2"/>
    <w:rsid w:val="00B00467"/>
    <w:rsid w:val="00B0206E"/>
    <w:rsid w:val="00B11ECC"/>
    <w:rsid w:val="00B127BF"/>
    <w:rsid w:val="00B12CAC"/>
    <w:rsid w:val="00B132D7"/>
    <w:rsid w:val="00B1530F"/>
    <w:rsid w:val="00B15410"/>
    <w:rsid w:val="00B20E5D"/>
    <w:rsid w:val="00B23718"/>
    <w:rsid w:val="00B24F99"/>
    <w:rsid w:val="00B25FF2"/>
    <w:rsid w:val="00B317E2"/>
    <w:rsid w:val="00B31B86"/>
    <w:rsid w:val="00B34544"/>
    <w:rsid w:val="00B347B8"/>
    <w:rsid w:val="00B34D8F"/>
    <w:rsid w:val="00B35FEC"/>
    <w:rsid w:val="00B370E2"/>
    <w:rsid w:val="00B401E4"/>
    <w:rsid w:val="00B41B0B"/>
    <w:rsid w:val="00B451E4"/>
    <w:rsid w:val="00B47E51"/>
    <w:rsid w:val="00B50662"/>
    <w:rsid w:val="00B51014"/>
    <w:rsid w:val="00B5471A"/>
    <w:rsid w:val="00B62C10"/>
    <w:rsid w:val="00B648D6"/>
    <w:rsid w:val="00B66794"/>
    <w:rsid w:val="00B6788A"/>
    <w:rsid w:val="00B70106"/>
    <w:rsid w:val="00B72E1C"/>
    <w:rsid w:val="00B73204"/>
    <w:rsid w:val="00B736A6"/>
    <w:rsid w:val="00B74FB0"/>
    <w:rsid w:val="00B7794D"/>
    <w:rsid w:val="00B80478"/>
    <w:rsid w:val="00B838AF"/>
    <w:rsid w:val="00B839A7"/>
    <w:rsid w:val="00B847E5"/>
    <w:rsid w:val="00B85CB5"/>
    <w:rsid w:val="00B86FCD"/>
    <w:rsid w:val="00B87AD6"/>
    <w:rsid w:val="00B87AEE"/>
    <w:rsid w:val="00B901DF"/>
    <w:rsid w:val="00B9161A"/>
    <w:rsid w:val="00B96A00"/>
    <w:rsid w:val="00B971ED"/>
    <w:rsid w:val="00BA017D"/>
    <w:rsid w:val="00BA0B39"/>
    <w:rsid w:val="00BA17FD"/>
    <w:rsid w:val="00BA2911"/>
    <w:rsid w:val="00BA3106"/>
    <w:rsid w:val="00BA42DD"/>
    <w:rsid w:val="00BA43E6"/>
    <w:rsid w:val="00BA5630"/>
    <w:rsid w:val="00BA5C39"/>
    <w:rsid w:val="00BA66C9"/>
    <w:rsid w:val="00BB2E0B"/>
    <w:rsid w:val="00BB320D"/>
    <w:rsid w:val="00BB33A4"/>
    <w:rsid w:val="00BB7428"/>
    <w:rsid w:val="00BC08E7"/>
    <w:rsid w:val="00BC1BBA"/>
    <w:rsid w:val="00BC28F8"/>
    <w:rsid w:val="00BC2AEE"/>
    <w:rsid w:val="00BC3D48"/>
    <w:rsid w:val="00BC566E"/>
    <w:rsid w:val="00BD083F"/>
    <w:rsid w:val="00BD0A3B"/>
    <w:rsid w:val="00BD18C7"/>
    <w:rsid w:val="00BD2018"/>
    <w:rsid w:val="00BD2583"/>
    <w:rsid w:val="00BD330F"/>
    <w:rsid w:val="00BD7188"/>
    <w:rsid w:val="00BD7F44"/>
    <w:rsid w:val="00BE1C4B"/>
    <w:rsid w:val="00BE275E"/>
    <w:rsid w:val="00BE52FD"/>
    <w:rsid w:val="00BE5E18"/>
    <w:rsid w:val="00BE69C5"/>
    <w:rsid w:val="00BF07B4"/>
    <w:rsid w:val="00BF25CB"/>
    <w:rsid w:val="00BF5A9A"/>
    <w:rsid w:val="00BF66FB"/>
    <w:rsid w:val="00C029FF"/>
    <w:rsid w:val="00C049BF"/>
    <w:rsid w:val="00C052C9"/>
    <w:rsid w:val="00C066A6"/>
    <w:rsid w:val="00C06A0F"/>
    <w:rsid w:val="00C0726C"/>
    <w:rsid w:val="00C07F90"/>
    <w:rsid w:val="00C10133"/>
    <w:rsid w:val="00C133E2"/>
    <w:rsid w:val="00C16A7F"/>
    <w:rsid w:val="00C20C0E"/>
    <w:rsid w:val="00C20D7F"/>
    <w:rsid w:val="00C22E00"/>
    <w:rsid w:val="00C2471B"/>
    <w:rsid w:val="00C2606C"/>
    <w:rsid w:val="00C26819"/>
    <w:rsid w:val="00C26E66"/>
    <w:rsid w:val="00C32795"/>
    <w:rsid w:val="00C355B6"/>
    <w:rsid w:val="00C3570A"/>
    <w:rsid w:val="00C35B3B"/>
    <w:rsid w:val="00C3632A"/>
    <w:rsid w:val="00C3701B"/>
    <w:rsid w:val="00C40A78"/>
    <w:rsid w:val="00C429A6"/>
    <w:rsid w:val="00C44177"/>
    <w:rsid w:val="00C455A0"/>
    <w:rsid w:val="00C467C6"/>
    <w:rsid w:val="00C478DD"/>
    <w:rsid w:val="00C47C3B"/>
    <w:rsid w:val="00C5123B"/>
    <w:rsid w:val="00C521A9"/>
    <w:rsid w:val="00C5246A"/>
    <w:rsid w:val="00C53C4C"/>
    <w:rsid w:val="00C55032"/>
    <w:rsid w:val="00C63D33"/>
    <w:rsid w:val="00C6560C"/>
    <w:rsid w:val="00C65688"/>
    <w:rsid w:val="00C65833"/>
    <w:rsid w:val="00C67AD2"/>
    <w:rsid w:val="00C70638"/>
    <w:rsid w:val="00C730EC"/>
    <w:rsid w:val="00C736DB"/>
    <w:rsid w:val="00C7385A"/>
    <w:rsid w:val="00C76379"/>
    <w:rsid w:val="00C77736"/>
    <w:rsid w:val="00C8017D"/>
    <w:rsid w:val="00C811E4"/>
    <w:rsid w:val="00C81620"/>
    <w:rsid w:val="00C83503"/>
    <w:rsid w:val="00C83DC4"/>
    <w:rsid w:val="00C844AE"/>
    <w:rsid w:val="00C85EF4"/>
    <w:rsid w:val="00C97398"/>
    <w:rsid w:val="00C975A4"/>
    <w:rsid w:val="00CA3CBA"/>
    <w:rsid w:val="00CA545B"/>
    <w:rsid w:val="00CB368C"/>
    <w:rsid w:val="00CB4B45"/>
    <w:rsid w:val="00CB5A8F"/>
    <w:rsid w:val="00CB5F90"/>
    <w:rsid w:val="00CB7000"/>
    <w:rsid w:val="00CC2058"/>
    <w:rsid w:val="00CC23AE"/>
    <w:rsid w:val="00CC2A08"/>
    <w:rsid w:val="00CC2FB7"/>
    <w:rsid w:val="00CC6420"/>
    <w:rsid w:val="00CD01D7"/>
    <w:rsid w:val="00CD3589"/>
    <w:rsid w:val="00CE0AB4"/>
    <w:rsid w:val="00CE1E2C"/>
    <w:rsid w:val="00CE20EC"/>
    <w:rsid w:val="00CE51E3"/>
    <w:rsid w:val="00CE632F"/>
    <w:rsid w:val="00CF0087"/>
    <w:rsid w:val="00CF0473"/>
    <w:rsid w:val="00CF28AF"/>
    <w:rsid w:val="00CF6EE1"/>
    <w:rsid w:val="00CF79DB"/>
    <w:rsid w:val="00D02673"/>
    <w:rsid w:val="00D03A27"/>
    <w:rsid w:val="00D0452D"/>
    <w:rsid w:val="00D04F80"/>
    <w:rsid w:val="00D05D38"/>
    <w:rsid w:val="00D07C26"/>
    <w:rsid w:val="00D10086"/>
    <w:rsid w:val="00D102CD"/>
    <w:rsid w:val="00D13828"/>
    <w:rsid w:val="00D13880"/>
    <w:rsid w:val="00D13EB1"/>
    <w:rsid w:val="00D2214F"/>
    <w:rsid w:val="00D24063"/>
    <w:rsid w:val="00D240A4"/>
    <w:rsid w:val="00D27C4F"/>
    <w:rsid w:val="00D32138"/>
    <w:rsid w:val="00D329DF"/>
    <w:rsid w:val="00D3305A"/>
    <w:rsid w:val="00D36D20"/>
    <w:rsid w:val="00D3719D"/>
    <w:rsid w:val="00D4130E"/>
    <w:rsid w:val="00D413D2"/>
    <w:rsid w:val="00D42CBF"/>
    <w:rsid w:val="00D45DED"/>
    <w:rsid w:val="00D47E56"/>
    <w:rsid w:val="00D531C8"/>
    <w:rsid w:val="00D53D2E"/>
    <w:rsid w:val="00D53DA8"/>
    <w:rsid w:val="00D53E76"/>
    <w:rsid w:val="00D53EFD"/>
    <w:rsid w:val="00D5408A"/>
    <w:rsid w:val="00D55B38"/>
    <w:rsid w:val="00D5761D"/>
    <w:rsid w:val="00D579CB"/>
    <w:rsid w:val="00D60B8C"/>
    <w:rsid w:val="00D61261"/>
    <w:rsid w:val="00D620E2"/>
    <w:rsid w:val="00D6438C"/>
    <w:rsid w:val="00D65EE9"/>
    <w:rsid w:val="00D70120"/>
    <w:rsid w:val="00D70B11"/>
    <w:rsid w:val="00D7232F"/>
    <w:rsid w:val="00D73F60"/>
    <w:rsid w:val="00D741CB"/>
    <w:rsid w:val="00D75620"/>
    <w:rsid w:val="00D76C2A"/>
    <w:rsid w:val="00D80071"/>
    <w:rsid w:val="00D82C47"/>
    <w:rsid w:val="00D84FD0"/>
    <w:rsid w:val="00D87545"/>
    <w:rsid w:val="00D902AA"/>
    <w:rsid w:val="00D90BB2"/>
    <w:rsid w:val="00D90E74"/>
    <w:rsid w:val="00D920BC"/>
    <w:rsid w:val="00D9416D"/>
    <w:rsid w:val="00D95CE8"/>
    <w:rsid w:val="00D96D4D"/>
    <w:rsid w:val="00DA0EA4"/>
    <w:rsid w:val="00DA1D57"/>
    <w:rsid w:val="00DA27BF"/>
    <w:rsid w:val="00DA2FC3"/>
    <w:rsid w:val="00DA4857"/>
    <w:rsid w:val="00DB0611"/>
    <w:rsid w:val="00DB079F"/>
    <w:rsid w:val="00DB504F"/>
    <w:rsid w:val="00DB6088"/>
    <w:rsid w:val="00DB60D0"/>
    <w:rsid w:val="00DB6C00"/>
    <w:rsid w:val="00DC0DD3"/>
    <w:rsid w:val="00DC2603"/>
    <w:rsid w:val="00DC4367"/>
    <w:rsid w:val="00DC7888"/>
    <w:rsid w:val="00DC7A49"/>
    <w:rsid w:val="00DD090D"/>
    <w:rsid w:val="00DD239B"/>
    <w:rsid w:val="00DD5215"/>
    <w:rsid w:val="00DD54F8"/>
    <w:rsid w:val="00DD57FF"/>
    <w:rsid w:val="00DD73E6"/>
    <w:rsid w:val="00DE1A4A"/>
    <w:rsid w:val="00DE2129"/>
    <w:rsid w:val="00DE2908"/>
    <w:rsid w:val="00DE3C46"/>
    <w:rsid w:val="00DE3C58"/>
    <w:rsid w:val="00DE48A1"/>
    <w:rsid w:val="00DE77E1"/>
    <w:rsid w:val="00DE7B48"/>
    <w:rsid w:val="00DF2639"/>
    <w:rsid w:val="00DF2F2C"/>
    <w:rsid w:val="00E003BF"/>
    <w:rsid w:val="00E039A7"/>
    <w:rsid w:val="00E0413D"/>
    <w:rsid w:val="00E046EF"/>
    <w:rsid w:val="00E04B88"/>
    <w:rsid w:val="00E05625"/>
    <w:rsid w:val="00E07E9A"/>
    <w:rsid w:val="00E1068F"/>
    <w:rsid w:val="00E11F99"/>
    <w:rsid w:val="00E1275F"/>
    <w:rsid w:val="00E142E9"/>
    <w:rsid w:val="00E1478D"/>
    <w:rsid w:val="00E212CC"/>
    <w:rsid w:val="00E214DF"/>
    <w:rsid w:val="00E22909"/>
    <w:rsid w:val="00E24738"/>
    <w:rsid w:val="00E24B85"/>
    <w:rsid w:val="00E253EB"/>
    <w:rsid w:val="00E309BF"/>
    <w:rsid w:val="00E32C49"/>
    <w:rsid w:val="00E363E3"/>
    <w:rsid w:val="00E40E54"/>
    <w:rsid w:val="00E43329"/>
    <w:rsid w:val="00E43794"/>
    <w:rsid w:val="00E45466"/>
    <w:rsid w:val="00E45B6D"/>
    <w:rsid w:val="00E45FA3"/>
    <w:rsid w:val="00E476E1"/>
    <w:rsid w:val="00E479FD"/>
    <w:rsid w:val="00E5182B"/>
    <w:rsid w:val="00E55283"/>
    <w:rsid w:val="00E570E9"/>
    <w:rsid w:val="00E57F41"/>
    <w:rsid w:val="00E60C72"/>
    <w:rsid w:val="00E62352"/>
    <w:rsid w:val="00E62B60"/>
    <w:rsid w:val="00E63AB4"/>
    <w:rsid w:val="00E647D8"/>
    <w:rsid w:val="00E649BC"/>
    <w:rsid w:val="00E66077"/>
    <w:rsid w:val="00E67835"/>
    <w:rsid w:val="00E71316"/>
    <w:rsid w:val="00E727F2"/>
    <w:rsid w:val="00E75520"/>
    <w:rsid w:val="00E76A50"/>
    <w:rsid w:val="00E76D3D"/>
    <w:rsid w:val="00E84794"/>
    <w:rsid w:val="00E90023"/>
    <w:rsid w:val="00E90ABE"/>
    <w:rsid w:val="00E94FC5"/>
    <w:rsid w:val="00E963C3"/>
    <w:rsid w:val="00E963D1"/>
    <w:rsid w:val="00E968F8"/>
    <w:rsid w:val="00E970B9"/>
    <w:rsid w:val="00EA0424"/>
    <w:rsid w:val="00EA22ED"/>
    <w:rsid w:val="00EA2850"/>
    <w:rsid w:val="00EA4838"/>
    <w:rsid w:val="00EA4B37"/>
    <w:rsid w:val="00EA66C7"/>
    <w:rsid w:val="00EA6B20"/>
    <w:rsid w:val="00EA7201"/>
    <w:rsid w:val="00EB1431"/>
    <w:rsid w:val="00EB23AF"/>
    <w:rsid w:val="00EB300B"/>
    <w:rsid w:val="00EB3FE0"/>
    <w:rsid w:val="00EB6164"/>
    <w:rsid w:val="00EB6408"/>
    <w:rsid w:val="00EC1D9C"/>
    <w:rsid w:val="00EC3B0C"/>
    <w:rsid w:val="00EC4120"/>
    <w:rsid w:val="00EC5BB6"/>
    <w:rsid w:val="00ED066B"/>
    <w:rsid w:val="00ED0E75"/>
    <w:rsid w:val="00ED14C2"/>
    <w:rsid w:val="00ED25F1"/>
    <w:rsid w:val="00ED3F17"/>
    <w:rsid w:val="00ED4235"/>
    <w:rsid w:val="00ED5300"/>
    <w:rsid w:val="00ED6C09"/>
    <w:rsid w:val="00EE0260"/>
    <w:rsid w:val="00EE6D19"/>
    <w:rsid w:val="00EE7885"/>
    <w:rsid w:val="00EE7FB3"/>
    <w:rsid w:val="00EF0374"/>
    <w:rsid w:val="00EF11C5"/>
    <w:rsid w:val="00EF18BE"/>
    <w:rsid w:val="00EF22F7"/>
    <w:rsid w:val="00EF2481"/>
    <w:rsid w:val="00EF2C15"/>
    <w:rsid w:val="00F01F8E"/>
    <w:rsid w:val="00F0214B"/>
    <w:rsid w:val="00F02892"/>
    <w:rsid w:val="00F029E0"/>
    <w:rsid w:val="00F02B23"/>
    <w:rsid w:val="00F05F2B"/>
    <w:rsid w:val="00F07111"/>
    <w:rsid w:val="00F11533"/>
    <w:rsid w:val="00F12989"/>
    <w:rsid w:val="00F12AEF"/>
    <w:rsid w:val="00F136E5"/>
    <w:rsid w:val="00F15D36"/>
    <w:rsid w:val="00F16E43"/>
    <w:rsid w:val="00F16EA7"/>
    <w:rsid w:val="00F17C73"/>
    <w:rsid w:val="00F17D21"/>
    <w:rsid w:val="00F200BD"/>
    <w:rsid w:val="00F20310"/>
    <w:rsid w:val="00F2275A"/>
    <w:rsid w:val="00F2789A"/>
    <w:rsid w:val="00F32DD1"/>
    <w:rsid w:val="00F349D5"/>
    <w:rsid w:val="00F352BE"/>
    <w:rsid w:val="00F353C5"/>
    <w:rsid w:val="00F35923"/>
    <w:rsid w:val="00F37DCA"/>
    <w:rsid w:val="00F4159D"/>
    <w:rsid w:val="00F44506"/>
    <w:rsid w:val="00F44920"/>
    <w:rsid w:val="00F50CEF"/>
    <w:rsid w:val="00F50F34"/>
    <w:rsid w:val="00F53CF6"/>
    <w:rsid w:val="00F53E9E"/>
    <w:rsid w:val="00F5484C"/>
    <w:rsid w:val="00F576F8"/>
    <w:rsid w:val="00F63957"/>
    <w:rsid w:val="00F639E9"/>
    <w:rsid w:val="00F64688"/>
    <w:rsid w:val="00F656C6"/>
    <w:rsid w:val="00F65B2E"/>
    <w:rsid w:val="00F67E06"/>
    <w:rsid w:val="00F67F51"/>
    <w:rsid w:val="00F7002B"/>
    <w:rsid w:val="00F7031D"/>
    <w:rsid w:val="00F7430F"/>
    <w:rsid w:val="00F758C6"/>
    <w:rsid w:val="00F76FA1"/>
    <w:rsid w:val="00F80102"/>
    <w:rsid w:val="00F82ACD"/>
    <w:rsid w:val="00F83A3C"/>
    <w:rsid w:val="00F87FD0"/>
    <w:rsid w:val="00F93BDF"/>
    <w:rsid w:val="00F96B4A"/>
    <w:rsid w:val="00F97638"/>
    <w:rsid w:val="00F97A45"/>
    <w:rsid w:val="00F97A69"/>
    <w:rsid w:val="00FA059B"/>
    <w:rsid w:val="00FA07B0"/>
    <w:rsid w:val="00FA1EF1"/>
    <w:rsid w:val="00FA3553"/>
    <w:rsid w:val="00FA4058"/>
    <w:rsid w:val="00FA594E"/>
    <w:rsid w:val="00FA7DC2"/>
    <w:rsid w:val="00FB19AD"/>
    <w:rsid w:val="00FB3B31"/>
    <w:rsid w:val="00FB52BC"/>
    <w:rsid w:val="00FC1AD3"/>
    <w:rsid w:val="00FC3C62"/>
    <w:rsid w:val="00FC3D6A"/>
    <w:rsid w:val="00FC7394"/>
    <w:rsid w:val="00FC7717"/>
    <w:rsid w:val="00FC7BDE"/>
    <w:rsid w:val="00FD2DE7"/>
    <w:rsid w:val="00FD413E"/>
    <w:rsid w:val="00FD6B55"/>
    <w:rsid w:val="00FE2ADB"/>
    <w:rsid w:val="00FE576B"/>
    <w:rsid w:val="00FE5B9A"/>
    <w:rsid w:val="00FE6032"/>
    <w:rsid w:val="00FE6B7A"/>
    <w:rsid w:val="00FE6E0B"/>
    <w:rsid w:val="00FE7876"/>
    <w:rsid w:val="00FF36CA"/>
    <w:rsid w:val="00FF4319"/>
    <w:rsid w:val="00FF507E"/>
    <w:rsid w:val="00FF68A1"/>
    <w:rsid w:val="00FF6A3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1E7C5"/>
  <w15:docId w15:val="{5D52EBEF-D194-4970-BC6A-8D6FC88B9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o-RO"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7C4"/>
  </w:style>
  <w:style w:type="paragraph" w:styleId="Heading1">
    <w:name w:val="heading 1"/>
    <w:basedOn w:val="Normal"/>
    <w:next w:val="Normal"/>
    <w:link w:val="Heading1Char"/>
    <w:uiPriority w:val="9"/>
    <w:qFormat/>
    <w:rsid w:val="008527C4"/>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527C4"/>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527C4"/>
    <w:pPr>
      <w:pBdr>
        <w:top w:val="single" w:sz="6" w:space="2" w:color="E48312" w:themeColor="accent1"/>
      </w:pBdr>
      <w:spacing w:before="300" w:after="0"/>
      <w:outlineLvl w:val="2"/>
    </w:pPr>
    <w:rPr>
      <w:caps/>
      <w:color w:val="714109" w:themeColor="accent1" w:themeShade="7F"/>
      <w:spacing w:val="15"/>
    </w:rPr>
  </w:style>
  <w:style w:type="paragraph" w:styleId="Heading4">
    <w:name w:val="heading 4"/>
    <w:basedOn w:val="Normal"/>
    <w:next w:val="Normal"/>
    <w:link w:val="Heading4Char"/>
    <w:uiPriority w:val="9"/>
    <w:unhideWhenUsed/>
    <w:qFormat/>
    <w:rsid w:val="008527C4"/>
    <w:pPr>
      <w:pBdr>
        <w:top w:val="dotted" w:sz="6" w:space="2" w:color="E48312" w:themeColor="accent1"/>
      </w:pBdr>
      <w:spacing w:before="200" w:after="0"/>
      <w:outlineLvl w:val="3"/>
    </w:pPr>
    <w:rPr>
      <w:caps/>
      <w:color w:val="AA610D" w:themeColor="accent1" w:themeShade="BF"/>
      <w:spacing w:val="10"/>
    </w:rPr>
  </w:style>
  <w:style w:type="paragraph" w:styleId="Heading5">
    <w:name w:val="heading 5"/>
    <w:basedOn w:val="Normal"/>
    <w:next w:val="Normal"/>
    <w:link w:val="Heading5Char"/>
    <w:uiPriority w:val="9"/>
    <w:semiHidden/>
    <w:unhideWhenUsed/>
    <w:qFormat/>
    <w:rsid w:val="008527C4"/>
    <w:pPr>
      <w:pBdr>
        <w:bottom w:val="single" w:sz="6" w:space="1" w:color="E48312" w:themeColor="accent1"/>
      </w:pBdr>
      <w:spacing w:before="200" w:after="0"/>
      <w:outlineLvl w:val="4"/>
    </w:pPr>
    <w:rPr>
      <w:caps/>
      <w:color w:val="AA610D" w:themeColor="accent1" w:themeShade="BF"/>
      <w:spacing w:val="10"/>
    </w:rPr>
  </w:style>
  <w:style w:type="paragraph" w:styleId="Heading6">
    <w:name w:val="heading 6"/>
    <w:basedOn w:val="Normal"/>
    <w:next w:val="Normal"/>
    <w:link w:val="Heading6Char"/>
    <w:uiPriority w:val="9"/>
    <w:semiHidden/>
    <w:unhideWhenUsed/>
    <w:qFormat/>
    <w:rsid w:val="008527C4"/>
    <w:pPr>
      <w:pBdr>
        <w:bottom w:val="dotted" w:sz="6" w:space="1" w:color="E48312" w:themeColor="accent1"/>
      </w:pBdr>
      <w:spacing w:before="200" w:after="0"/>
      <w:outlineLvl w:val="5"/>
    </w:pPr>
    <w:rPr>
      <w:caps/>
      <w:color w:val="AA610D" w:themeColor="accent1" w:themeShade="BF"/>
      <w:spacing w:val="10"/>
    </w:rPr>
  </w:style>
  <w:style w:type="paragraph" w:styleId="Heading7">
    <w:name w:val="heading 7"/>
    <w:basedOn w:val="Normal"/>
    <w:next w:val="Normal"/>
    <w:link w:val="Heading7Char"/>
    <w:uiPriority w:val="9"/>
    <w:semiHidden/>
    <w:unhideWhenUsed/>
    <w:qFormat/>
    <w:rsid w:val="008527C4"/>
    <w:pPr>
      <w:spacing w:before="200" w:after="0"/>
      <w:outlineLvl w:val="6"/>
    </w:pPr>
    <w:rPr>
      <w:caps/>
      <w:color w:val="AA610D" w:themeColor="accent1" w:themeShade="BF"/>
      <w:spacing w:val="10"/>
    </w:rPr>
  </w:style>
  <w:style w:type="paragraph" w:styleId="Heading8">
    <w:name w:val="heading 8"/>
    <w:basedOn w:val="Normal"/>
    <w:next w:val="Normal"/>
    <w:link w:val="Heading8Char"/>
    <w:uiPriority w:val="9"/>
    <w:semiHidden/>
    <w:unhideWhenUsed/>
    <w:qFormat/>
    <w:rsid w:val="008527C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527C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6E0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8E224A"/>
    <w:pPr>
      <w:spacing w:line="240" w:lineRule="auto"/>
    </w:pPr>
  </w:style>
  <w:style w:type="character" w:customStyle="1" w:styleId="FootnoteTextChar">
    <w:name w:val="Footnote Text Char"/>
    <w:basedOn w:val="DefaultParagraphFont"/>
    <w:link w:val="FootnoteText"/>
    <w:uiPriority w:val="99"/>
    <w:semiHidden/>
    <w:rsid w:val="008E224A"/>
    <w:rPr>
      <w:sz w:val="20"/>
      <w:szCs w:val="20"/>
    </w:rPr>
  </w:style>
  <w:style w:type="character" w:styleId="FootnoteReference">
    <w:name w:val="footnote reference"/>
    <w:basedOn w:val="DefaultParagraphFont"/>
    <w:uiPriority w:val="99"/>
    <w:unhideWhenUsed/>
    <w:rsid w:val="008E224A"/>
    <w:rPr>
      <w:vertAlign w:val="superscript"/>
    </w:rPr>
  </w:style>
  <w:style w:type="paragraph" w:styleId="ListParagraph">
    <w:name w:val="List Paragraph"/>
    <w:basedOn w:val="Normal"/>
    <w:uiPriority w:val="99"/>
    <w:qFormat/>
    <w:rsid w:val="0052201C"/>
    <w:pPr>
      <w:ind w:left="720"/>
      <w:contextualSpacing/>
    </w:pPr>
  </w:style>
  <w:style w:type="character" w:styleId="Strong">
    <w:name w:val="Strong"/>
    <w:uiPriority w:val="22"/>
    <w:qFormat/>
    <w:rsid w:val="008527C4"/>
    <w:rPr>
      <w:b/>
      <w:bCs/>
    </w:rPr>
  </w:style>
  <w:style w:type="paragraph" w:customStyle="1" w:styleId="Default">
    <w:name w:val="Default"/>
    <w:rsid w:val="00BE275E"/>
    <w:pPr>
      <w:autoSpaceDE w:val="0"/>
      <w:autoSpaceDN w:val="0"/>
      <w:adjustRightInd w:val="0"/>
      <w:spacing w:line="240" w:lineRule="auto"/>
    </w:pPr>
    <w:rPr>
      <w:rFonts w:ascii="Cambria" w:eastAsia="Times New Roman" w:hAnsi="Cambria" w:cs="Cambria"/>
      <w:color w:val="000000"/>
      <w:sz w:val="24"/>
      <w:szCs w:val="24"/>
      <w:lang w:val="en-US"/>
    </w:rPr>
  </w:style>
  <w:style w:type="paragraph" w:styleId="Header">
    <w:name w:val="header"/>
    <w:basedOn w:val="Normal"/>
    <w:link w:val="HeaderChar"/>
    <w:unhideWhenUsed/>
    <w:rsid w:val="00C44177"/>
    <w:pPr>
      <w:tabs>
        <w:tab w:val="center" w:pos="4536"/>
        <w:tab w:val="right" w:pos="9072"/>
      </w:tabs>
      <w:spacing w:line="240" w:lineRule="auto"/>
    </w:pPr>
  </w:style>
  <w:style w:type="character" w:customStyle="1" w:styleId="HeaderChar">
    <w:name w:val="Header Char"/>
    <w:basedOn w:val="DefaultParagraphFont"/>
    <w:link w:val="Header"/>
    <w:rsid w:val="00C44177"/>
  </w:style>
  <w:style w:type="paragraph" w:styleId="Footer">
    <w:name w:val="footer"/>
    <w:basedOn w:val="Normal"/>
    <w:link w:val="FooterChar"/>
    <w:uiPriority w:val="99"/>
    <w:unhideWhenUsed/>
    <w:rsid w:val="00C44177"/>
    <w:pPr>
      <w:tabs>
        <w:tab w:val="center" w:pos="4536"/>
        <w:tab w:val="right" w:pos="9072"/>
      </w:tabs>
      <w:spacing w:line="240" w:lineRule="auto"/>
    </w:pPr>
  </w:style>
  <w:style w:type="character" w:customStyle="1" w:styleId="FooterChar">
    <w:name w:val="Footer Char"/>
    <w:basedOn w:val="DefaultParagraphFont"/>
    <w:link w:val="Footer"/>
    <w:uiPriority w:val="99"/>
    <w:rsid w:val="00C44177"/>
  </w:style>
  <w:style w:type="character" w:styleId="IntenseEmphasis">
    <w:name w:val="Intense Emphasis"/>
    <w:uiPriority w:val="21"/>
    <w:qFormat/>
    <w:rsid w:val="008527C4"/>
    <w:rPr>
      <w:b/>
      <w:bCs/>
      <w:caps/>
      <w:color w:val="714109" w:themeColor="accent1" w:themeShade="7F"/>
      <w:spacing w:val="10"/>
    </w:rPr>
  </w:style>
  <w:style w:type="paragraph" w:styleId="BalloonText">
    <w:name w:val="Balloon Text"/>
    <w:basedOn w:val="Normal"/>
    <w:link w:val="BalloonTextChar"/>
    <w:uiPriority w:val="99"/>
    <w:semiHidden/>
    <w:unhideWhenUsed/>
    <w:rsid w:val="002469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9BB"/>
    <w:rPr>
      <w:rFonts w:ascii="Tahoma" w:hAnsi="Tahoma" w:cs="Tahoma"/>
      <w:sz w:val="16"/>
      <w:szCs w:val="16"/>
    </w:rPr>
  </w:style>
  <w:style w:type="character" w:customStyle="1" w:styleId="tpt1">
    <w:name w:val="tpt1"/>
    <w:basedOn w:val="DefaultParagraphFont"/>
    <w:rsid w:val="00BC566E"/>
  </w:style>
  <w:style w:type="character" w:styleId="Hyperlink">
    <w:name w:val="Hyperlink"/>
    <w:rsid w:val="003C1102"/>
    <w:rPr>
      <w:color w:val="0000FF"/>
      <w:u w:val="single"/>
    </w:rPr>
  </w:style>
  <w:style w:type="character" w:customStyle="1" w:styleId="Heading2Char">
    <w:name w:val="Heading 2 Char"/>
    <w:basedOn w:val="DefaultParagraphFont"/>
    <w:link w:val="Heading2"/>
    <w:uiPriority w:val="9"/>
    <w:rsid w:val="008527C4"/>
    <w:rPr>
      <w:caps/>
      <w:spacing w:val="15"/>
      <w:shd w:val="clear" w:color="auto" w:fill="FBE6CD" w:themeFill="accent1" w:themeFillTint="33"/>
    </w:rPr>
  </w:style>
  <w:style w:type="character" w:customStyle="1" w:styleId="Heading3Char">
    <w:name w:val="Heading 3 Char"/>
    <w:basedOn w:val="DefaultParagraphFont"/>
    <w:link w:val="Heading3"/>
    <w:uiPriority w:val="9"/>
    <w:rsid w:val="008527C4"/>
    <w:rPr>
      <w:caps/>
      <w:color w:val="714109" w:themeColor="accent1" w:themeShade="7F"/>
      <w:spacing w:val="15"/>
    </w:rPr>
  </w:style>
  <w:style w:type="character" w:customStyle="1" w:styleId="Heading4Char">
    <w:name w:val="Heading 4 Char"/>
    <w:basedOn w:val="DefaultParagraphFont"/>
    <w:link w:val="Heading4"/>
    <w:uiPriority w:val="9"/>
    <w:rsid w:val="008527C4"/>
    <w:rPr>
      <w:caps/>
      <w:color w:val="AA610D" w:themeColor="accent1" w:themeShade="BF"/>
      <w:spacing w:val="10"/>
    </w:rPr>
  </w:style>
  <w:style w:type="paragraph" w:styleId="NormalWeb">
    <w:name w:val="Normal (Web)"/>
    <w:basedOn w:val="Normal"/>
    <w:uiPriority w:val="99"/>
    <w:rsid w:val="00C736DB"/>
    <w:pPr>
      <w:spacing w:beforeAutospacing="1" w:after="100" w:afterAutospacing="1" w:line="240" w:lineRule="auto"/>
    </w:pPr>
    <w:rPr>
      <w:rFonts w:ascii="Times New Roman" w:eastAsia="Times New Roman" w:hAnsi="Times New Roman" w:cs="Times New Roman"/>
      <w:sz w:val="24"/>
      <w:szCs w:val="24"/>
      <w:lang w:val="en-US"/>
    </w:rPr>
  </w:style>
  <w:style w:type="character" w:customStyle="1" w:styleId="yshortcuts">
    <w:name w:val="yshortcuts"/>
    <w:basedOn w:val="DefaultParagraphFont"/>
    <w:rsid w:val="00C736DB"/>
  </w:style>
  <w:style w:type="paragraph" w:customStyle="1" w:styleId="CharChar">
    <w:name w:val="Char Char"/>
    <w:basedOn w:val="Normal"/>
    <w:rsid w:val="00C844AE"/>
    <w:pPr>
      <w:spacing w:line="240" w:lineRule="auto"/>
    </w:pPr>
    <w:rPr>
      <w:rFonts w:ascii="Times New Roman" w:eastAsia="Times New Roman" w:hAnsi="Times New Roman" w:cs="Times New Roman"/>
      <w:sz w:val="24"/>
      <w:szCs w:val="24"/>
      <w:lang w:val="pl-PL" w:eastAsia="pl-PL"/>
    </w:rPr>
  </w:style>
  <w:style w:type="paragraph" w:customStyle="1" w:styleId="CharChar0">
    <w:name w:val="Char Char"/>
    <w:basedOn w:val="Normal"/>
    <w:rsid w:val="00BF25CB"/>
    <w:pPr>
      <w:spacing w:line="240" w:lineRule="auto"/>
    </w:pPr>
    <w:rPr>
      <w:rFonts w:ascii="Times New Roman" w:eastAsia="Times New Roman" w:hAnsi="Times New Roman" w:cs="Times New Roman"/>
      <w:sz w:val="24"/>
      <w:szCs w:val="24"/>
      <w:lang w:val="pl-PL" w:eastAsia="pl-PL"/>
    </w:rPr>
  </w:style>
  <w:style w:type="character" w:styleId="Emphasis">
    <w:name w:val="Emphasis"/>
    <w:uiPriority w:val="20"/>
    <w:qFormat/>
    <w:rsid w:val="008527C4"/>
    <w:rPr>
      <w:caps/>
      <w:color w:val="714109" w:themeColor="accent1" w:themeShade="7F"/>
      <w:spacing w:val="5"/>
    </w:rPr>
  </w:style>
  <w:style w:type="table" w:styleId="GridTable4-Accent2">
    <w:name w:val="Grid Table 4 Accent 2"/>
    <w:basedOn w:val="TableNormal"/>
    <w:uiPriority w:val="49"/>
    <w:rsid w:val="008D515E"/>
    <w:pPr>
      <w:spacing w:line="240" w:lineRule="auto"/>
    </w:pPr>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insideV w:val="nil"/>
        </w:tcBorders>
        <w:shd w:val="clear" w:color="auto" w:fill="BD582C" w:themeFill="accent2"/>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GridTable4-Accent5">
    <w:name w:val="Grid Table 4 Accent 5"/>
    <w:basedOn w:val="TableNormal"/>
    <w:uiPriority w:val="49"/>
    <w:rsid w:val="00AD18A0"/>
    <w:pPr>
      <w:spacing w:line="240" w:lineRule="auto"/>
    </w:pPr>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color w:val="FFFFFF" w:themeColor="background1"/>
      </w:rPr>
      <w:tblPr/>
      <w:tcPr>
        <w:tcBorders>
          <w:top w:val="single" w:sz="4" w:space="0" w:color="C2BC80" w:themeColor="accent5"/>
          <w:left w:val="single" w:sz="4" w:space="0" w:color="C2BC80" w:themeColor="accent5"/>
          <w:bottom w:val="single" w:sz="4" w:space="0" w:color="C2BC80" w:themeColor="accent5"/>
          <w:right w:val="single" w:sz="4" w:space="0" w:color="C2BC80" w:themeColor="accent5"/>
          <w:insideH w:val="nil"/>
          <w:insideV w:val="nil"/>
        </w:tcBorders>
        <w:shd w:val="clear" w:color="auto" w:fill="C2BC80" w:themeFill="accent5"/>
      </w:tcPr>
    </w:tblStylePr>
    <w:tblStylePr w:type="lastRow">
      <w:rPr>
        <w:b/>
        <w:bCs/>
      </w:rPr>
      <w:tblPr/>
      <w:tcPr>
        <w:tcBorders>
          <w:top w:val="double" w:sz="4" w:space="0" w:color="C2BC80" w:themeColor="accent5"/>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character" w:styleId="FollowedHyperlink">
    <w:name w:val="FollowedHyperlink"/>
    <w:basedOn w:val="DefaultParagraphFont"/>
    <w:uiPriority w:val="99"/>
    <w:semiHidden/>
    <w:unhideWhenUsed/>
    <w:rsid w:val="00C7385A"/>
    <w:rPr>
      <w:color w:val="8C8C8C" w:themeColor="followedHyperlink"/>
      <w:u w:val="single"/>
    </w:rPr>
  </w:style>
  <w:style w:type="paragraph" w:styleId="Caption">
    <w:name w:val="caption"/>
    <w:basedOn w:val="Normal"/>
    <w:next w:val="Normal"/>
    <w:uiPriority w:val="35"/>
    <w:unhideWhenUsed/>
    <w:qFormat/>
    <w:rsid w:val="008527C4"/>
    <w:rPr>
      <w:b/>
      <w:bCs/>
      <w:color w:val="AA610D" w:themeColor="accent1" w:themeShade="BF"/>
      <w:sz w:val="16"/>
      <w:szCs w:val="16"/>
    </w:rPr>
  </w:style>
  <w:style w:type="paragraph" w:styleId="NoSpacing">
    <w:name w:val="No Spacing"/>
    <w:link w:val="NoSpacingChar"/>
    <w:uiPriority w:val="1"/>
    <w:qFormat/>
    <w:rsid w:val="008527C4"/>
    <w:pPr>
      <w:spacing w:after="0" w:line="240" w:lineRule="auto"/>
    </w:pPr>
  </w:style>
  <w:style w:type="character" w:customStyle="1" w:styleId="NoSpacingChar">
    <w:name w:val="No Spacing Char"/>
    <w:basedOn w:val="DefaultParagraphFont"/>
    <w:link w:val="NoSpacing"/>
    <w:uiPriority w:val="1"/>
    <w:rsid w:val="00DB079F"/>
  </w:style>
  <w:style w:type="table" w:styleId="GridTable6Colorful-Accent1">
    <w:name w:val="Grid Table 6 Colorful Accent 1"/>
    <w:basedOn w:val="TableNormal"/>
    <w:uiPriority w:val="51"/>
    <w:rsid w:val="00482B39"/>
    <w:pPr>
      <w:spacing w:line="240" w:lineRule="auto"/>
    </w:pPr>
    <w:rPr>
      <w:color w:val="AA610D" w:themeColor="accent1" w:themeShade="BF"/>
    </w:r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rPr>
      <w:tblPr/>
      <w:tcPr>
        <w:tcBorders>
          <w:bottom w:val="single" w:sz="12" w:space="0" w:color="F3B46B" w:themeColor="accent1" w:themeTint="99"/>
        </w:tcBorders>
      </w:tcPr>
    </w:tblStylePr>
    <w:tblStylePr w:type="lastRow">
      <w:rPr>
        <w:b/>
        <w:bCs/>
      </w:rPr>
      <w:tblPr/>
      <w:tcPr>
        <w:tcBorders>
          <w:top w:val="doub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GridTable4-Accent1">
    <w:name w:val="Grid Table 4 Accent 1"/>
    <w:basedOn w:val="TableNormal"/>
    <w:uiPriority w:val="49"/>
    <w:rsid w:val="00712A1F"/>
    <w:pPr>
      <w:spacing w:line="240" w:lineRule="auto"/>
    </w:p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ListTable3-Accent2">
    <w:name w:val="List Table 3 Accent 2"/>
    <w:basedOn w:val="TableNormal"/>
    <w:uiPriority w:val="48"/>
    <w:rsid w:val="00966F43"/>
    <w:pPr>
      <w:spacing w:line="240" w:lineRule="auto"/>
    </w:pPr>
    <w:tblPr>
      <w:tblStyleRowBandSize w:val="1"/>
      <w:tblStyleColBandSize w:val="1"/>
      <w:tblBorders>
        <w:top w:val="single" w:sz="4" w:space="0" w:color="BD582C" w:themeColor="accent2"/>
        <w:left w:val="single" w:sz="4" w:space="0" w:color="BD582C" w:themeColor="accent2"/>
        <w:bottom w:val="single" w:sz="4" w:space="0" w:color="BD582C" w:themeColor="accent2"/>
        <w:right w:val="single" w:sz="4" w:space="0" w:color="BD582C" w:themeColor="accent2"/>
      </w:tblBorders>
    </w:tblPr>
    <w:tblStylePr w:type="firstRow">
      <w:rPr>
        <w:b/>
        <w:bCs/>
        <w:color w:val="FFFFFF" w:themeColor="background1"/>
      </w:rPr>
      <w:tblPr/>
      <w:tcPr>
        <w:shd w:val="clear" w:color="auto" w:fill="BD582C" w:themeFill="accent2"/>
      </w:tcPr>
    </w:tblStylePr>
    <w:tblStylePr w:type="lastRow">
      <w:rPr>
        <w:b/>
        <w:bCs/>
      </w:rPr>
      <w:tblPr/>
      <w:tcPr>
        <w:tcBorders>
          <w:top w:val="double" w:sz="4" w:space="0" w:color="BD582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582C" w:themeColor="accent2"/>
          <w:right w:val="single" w:sz="4" w:space="0" w:color="BD582C" w:themeColor="accent2"/>
        </w:tcBorders>
      </w:tcPr>
    </w:tblStylePr>
    <w:tblStylePr w:type="band1Horz">
      <w:tblPr/>
      <w:tcPr>
        <w:tcBorders>
          <w:top w:val="single" w:sz="4" w:space="0" w:color="BD582C" w:themeColor="accent2"/>
          <w:bottom w:val="single" w:sz="4" w:space="0" w:color="BD582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582C" w:themeColor="accent2"/>
          <w:left w:val="nil"/>
        </w:tcBorders>
      </w:tcPr>
    </w:tblStylePr>
    <w:tblStylePr w:type="swCell">
      <w:tblPr/>
      <w:tcPr>
        <w:tcBorders>
          <w:top w:val="double" w:sz="4" w:space="0" w:color="BD582C" w:themeColor="accent2"/>
          <w:right w:val="nil"/>
        </w:tcBorders>
      </w:tcPr>
    </w:tblStylePr>
  </w:style>
  <w:style w:type="table" w:styleId="GridTable2-Accent1">
    <w:name w:val="Grid Table 2 Accent 1"/>
    <w:basedOn w:val="TableNormal"/>
    <w:uiPriority w:val="47"/>
    <w:rsid w:val="00966F43"/>
    <w:pPr>
      <w:spacing w:line="240" w:lineRule="auto"/>
    </w:pPr>
    <w:tblPr>
      <w:tblStyleRowBandSize w:val="1"/>
      <w:tblStyleColBandSize w:val="1"/>
      <w:tblBorders>
        <w:top w:val="single" w:sz="2" w:space="0" w:color="F3B46B" w:themeColor="accent1" w:themeTint="99"/>
        <w:bottom w:val="single" w:sz="2" w:space="0" w:color="F3B46B" w:themeColor="accent1" w:themeTint="99"/>
        <w:insideH w:val="single" w:sz="2" w:space="0" w:color="F3B46B" w:themeColor="accent1" w:themeTint="99"/>
        <w:insideV w:val="single" w:sz="2" w:space="0" w:color="F3B46B" w:themeColor="accent1" w:themeTint="99"/>
      </w:tblBorders>
    </w:tblPr>
    <w:tblStylePr w:type="firstRow">
      <w:rPr>
        <w:b/>
        <w:bCs/>
      </w:rPr>
      <w:tblPr/>
      <w:tcPr>
        <w:tcBorders>
          <w:top w:val="nil"/>
          <w:bottom w:val="single" w:sz="12" w:space="0" w:color="F3B46B" w:themeColor="accent1" w:themeTint="99"/>
          <w:insideH w:val="nil"/>
          <w:insideV w:val="nil"/>
        </w:tcBorders>
        <w:shd w:val="clear" w:color="auto" w:fill="FFFFFF" w:themeFill="background1"/>
      </w:tcPr>
    </w:tblStylePr>
    <w:tblStylePr w:type="lastRow">
      <w:rPr>
        <w:b/>
        <w:bCs/>
      </w:rPr>
      <w:tblPr/>
      <w:tcPr>
        <w:tcBorders>
          <w:top w:val="double" w:sz="2" w:space="0" w:color="F3B46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character" w:customStyle="1" w:styleId="Heading1Char">
    <w:name w:val="Heading 1 Char"/>
    <w:basedOn w:val="DefaultParagraphFont"/>
    <w:link w:val="Heading1"/>
    <w:uiPriority w:val="9"/>
    <w:rsid w:val="008527C4"/>
    <w:rPr>
      <w:caps/>
      <w:color w:val="FFFFFF" w:themeColor="background1"/>
      <w:spacing w:val="15"/>
      <w:sz w:val="22"/>
      <w:szCs w:val="22"/>
      <w:shd w:val="clear" w:color="auto" w:fill="E48312" w:themeFill="accent1"/>
    </w:rPr>
  </w:style>
  <w:style w:type="paragraph" w:styleId="BodyText">
    <w:name w:val="Body Text"/>
    <w:basedOn w:val="Normal"/>
    <w:link w:val="BodyTextChar"/>
    <w:uiPriority w:val="1"/>
    <w:rsid w:val="007D5C66"/>
    <w:pPr>
      <w:widowControl w:val="0"/>
      <w:spacing w:line="240" w:lineRule="auto"/>
      <w:ind w:left="112" w:firstLine="708"/>
    </w:pPr>
    <w:rPr>
      <w:rFonts w:ascii="Cambria" w:eastAsia="Cambria" w:hAnsi="Cambria"/>
      <w:sz w:val="24"/>
      <w:szCs w:val="24"/>
      <w:lang w:val="en-US"/>
    </w:rPr>
  </w:style>
  <w:style w:type="character" w:customStyle="1" w:styleId="BodyTextChar">
    <w:name w:val="Body Text Char"/>
    <w:basedOn w:val="DefaultParagraphFont"/>
    <w:link w:val="BodyText"/>
    <w:uiPriority w:val="1"/>
    <w:rsid w:val="007D5C66"/>
    <w:rPr>
      <w:rFonts w:ascii="Cambria" w:eastAsia="Cambria" w:hAnsi="Cambria"/>
      <w:sz w:val="24"/>
      <w:szCs w:val="24"/>
      <w:lang w:val="en-US"/>
    </w:rPr>
  </w:style>
  <w:style w:type="paragraph" w:customStyle="1" w:styleId="TableParagraph">
    <w:name w:val="Table Paragraph"/>
    <w:basedOn w:val="Normal"/>
    <w:uiPriority w:val="1"/>
    <w:rsid w:val="007D5C66"/>
    <w:pPr>
      <w:widowControl w:val="0"/>
      <w:spacing w:line="240" w:lineRule="auto"/>
    </w:pPr>
    <w:rPr>
      <w:lang w:val="en-US"/>
    </w:rPr>
  </w:style>
  <w:style w:type="table" w:styleId="ListTable4-Accent1">
    <w:name w:val="List Table 4 Accent 1"/>
    <w:basedOn w:val="TableNormal"/>
    <w:uiPriority w:val="49"/>
    <w:rsid w:val="005A7587"/>
    <w:pPr>
      <w:spacing w:line="240" w:lineRule="auto"/>
    </w:pPr>
    <w:rPr>
      <w:rFonts w:ascii="Times New Roman" w:eastAsia="Times New Roman" w:hAnsi="Times New Roman" w:cs="Times New Roman"/>
      <w:lang w:val="en-US"/>
    </w:r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tcBorders>
        <w:shd w:val="clear" w:color="auto" w:fill="E48312" w:themeFill="accent1"/>
      </w:tcPr>
    </w:tblStylePr>
    <w:tblStylePr w:type="lastRow">
      <w:rPr>
        <w:b/>
        <w:bCs/>
      </w:rPr>
      <w:tblPr/>
      <w:tcPr>
        <w:tcBorders>
          <w:top w:val="doub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paragraph" w:styleId="HTMLPreformatted">
    <w:name w:val="HTML Preformatted"/>
    <w:basedOn w:val="Normal"/>
    <w:link w:val="HTMLPreformattedChar"/>
    <w:uiPriority w:val="99"/>
    <w:rsid w:val="00501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4"/>
      <w:szCs w:val="24"/>
      <w:lang w:val="en-US"/>
    </w:rPr>
  </w:style>
  <w:style w:type="character" w:customStyle="1" w:styleId="HTMLPreformattedChar">
    <w:name w:val="HTML Preformatted Char"/>
    <w:basedOn w:val="DefaultParagraphFont"/>
    <w:link w:val="HTMLPreformatted"/>
    <w:uiPriority w:val="99"/>
    <w:rsid w:val="00501982"/>
    <w:rPr>
      <w:rFonts w:ascii="Courier New" w:eastAsia="Times New Roman" w:hAnsi="Courier New" w:cs="Courier New"/>
      <w:sz w:val="24"/>
      <w:szCs w:val="24"/>
      <w:lang w:val="en-US"/>
    </w:rPr>
  </w:style>
  <w:style w:type="character" w:customStyle="1" w:styleId="d2edcug0">
    <w:name w:val="d2edcug0"/>
    <w:basedOn w:val="DefaultParagraphFont"/>
    <w:rsid w:val="00C26E66"/>
  </w:style>
  <w:style w:type="character" w:customStyle="1" w:styleId="Heading5Char">
    <w:name w:val="Heading 5 Char"/>
    <w:basedOn w:val="DefaultParagraphFont"/>
    <w:link w:val="Heading5"/>
    <w:uiPriority w:val="9"/>
    <w:semiHidden/>
    <w:rsid w:val="008527C4"/>
    <w:rPr>
      <w:caps/>
      <w:color w:val="AA610D" w:themeColor="accent1" w:themeShade="BF"/>
      <w:spacing w:val="10"/>
    </w:rPr>
  </w:style>
  <w:style w:type="character" w:customStyle="1" w:styleId="Heading6Char">
    <w:name w:val="Heading 6 Char"/>
    <w:basedOn w:val="DefaultParagraphFont"/>
    <w:link w:val="Heading6"/>
    <w:uiPriority w:val="9"/>
    <w:semiHidden/>
    <w:rsid w:val="008527C4"/>
    <w:rPr>
      <w:caps/>
      <w:color w:val="AA610D" w:themeColor="accent1" w:themeShade="BF"/>
      <w:spacing w:val="10"/>
    </w:rPr>
  </w:style>
  <w:style w:type="character" w:customStyle="1" w:styleId="Heading7Char">
    <w:name w:val="Heading 7 Char"/>
    <w:basedOn w:val="DefaultParagraphFont"/>
    <w:link w:val="Heading7"/>
    <w:uiPriority w:val="9"/>
    <w:semiHidden/>
    <w:rsid w:val="008527C4"/>
    <w:rPr>
      <w:caps/>
      <w:color w:val="AA610D" w:themeColor="accent1" w:themeShade="BF"/>
      <w:spacing w:val="10"/>
    </w:rPr>
  </w:style>
  <w:style w:type="character" w:customStyle="1" w:styleId="Heading8Char">
    <w:name w:val="Heading 8 Char"/>
    <w:basedOn w:val="DefaultParagraphFont"/>
    <w:link w:val="Heading8"/>
    <w:uiPriority w:val="9"/>
    <w:semiHidden/>
    <w:rsid w:val="008527C4"/>
    <w:rPr>
      <w:caps/>
      <w:spacing w:val="10"/>
      <w:sz w:val="18"/>
      <w:szCs w:val="18"/>
    </w:rPr>
  </w:style>
  <w:style w:type="character" w:customStyle="1" w:styleId="Heading9Char">
    <w:name w:val="Heading 9 Char"/>
    <w:basedOn w:val="DefaultParagraphFont"/>
    <w:link w:val="Heading9"/>
    <w:uiPriority w:val="9"/>
    <w:semiHidden/>
    <w:rsid w:val="008527C4"/>
    <w:rPr>
      <w:i/>
      <w:iCs/>
      <w:caps/>
      <w:spacing w:val="10"/>
      <w:sz w:val="18"/>
      <w:szCs w:val="18"/>
    </w:rPr>
  </w:style>
  <w:style w:type="paragraph" w:styleId="Title">
    <w:name w:val="Title"/>
    <w:basedOn w:val="Normal"/>
    <w:next w:val="Normal"/>
    <w:link w:val="TitleChar"/>
    <w:uiPriority w:val="10"/>
    <w:qFormat/>
    <w:rsid w:val="008527C4"/>
    <w:pPr>
      <w:spacing w:before="0" w:after="0"/>
    </w:pPr>
    <w:rPr>
      <w:rFonts w:asciiTheme="majorHAnsi" w:eastAsiaTheme="majorEastAsia" w:hAnsiTheme="majorHAnsi" w:cstheme="majorBidi"/>
      <w:caps/>
      <w:color w:val="E48312" w:themeColor="accent1"/>
      <w:spacing w:val="10"/>
      <w:sz w:val="52"/>
      <w:szCs w:val="52"/>
    </w:rPr>
  </w:style>
  <w:style w:type="character" w:customStyle="1" w:styleId="TitleChar">
    <w:name w:val="Title Char"/>
    <w:basedOn w:val="DefaultParagraphFont"/>
    <w:link w:val="Title"/>
    <w:uiPriority w:val="10"/>
    <w:rsid w:val="008527C4"/>
    <w:rPr>
      <w:rFonts w:asciiTheme="majorHAnsi" w:eastAsiaTheme="majorEastAsia" w:hAnsiTheme="majorHAnsi" w:cstheme="majorBidi"/>
      <w:caps/>
      <w:color w:val="E48312" w:themeColor="accent1"/>
      <w:spacing w:val="10"/>
      <w:sz w:val="52"/>
      <w:szCs w:val="52"/>
    </w:rPr>
  </w:style>
  <w:style w:type="paragraph" w:styleId="Subtitle">
    <w:name w:val="Subtitle"/>
    <w:basedOn w:val="Normal"/>
    <w:next w:val="Normal"/>
    <w:link w:val="SubtitleChar"/>
    <w:uiPriority w:val="11"/>
    <w:qFormat/>
    <w:rsid w:val="008527C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527C4"/>
    <w:rPr>
      <w:caps/>
      <w:color w:val="595959" w:themeColor="text1" w:themeTint="A6"/>
      <w:spacing w:val="10"/>
      <w:sz w:val="21"/>
      <w:szCs w:val="21"/>
    </w:rPr>
  </w:style>
  <w:style w:type="paragraph" w:styleId="Quote">
    <w:name w:val="Quote"/>
    <w:basedOn w:val="Normal"/>
    <w:next w:val="Normal"/>
    <w:link w:val="QuoteChar"/>
    <w:uiPriority w:val="29"/>
    <w:qFormat/>
    <w:rsid w:val="008527C4"/>
    <w:rPr>
      <w:i/>
      <w:iCs/>
      <w:sz w:val="24"/>
      <w:szCs w:val="24"/>
    </w:rPr>
  </w:style>
  <w:style w:type="character" w:customStyle="1" w:styleId="QuoteChar">
    <w:name w:val="Quote Char"/>
    <w:basedOn w:val="DefaultParagraphFont"/>
    <w:link w:val="Quote"/>
    <w:uiPriority w:val="29"/>
    <w:rsid w:val="008527C4"/>
    <w:rPr>
      <w:i/>
      <w:iCs/>
      <w:sz w:val="24"/>
      <w:szCs w:val="24"/>
    </w:rPr>
  </w:style>
  <w:style w:type="paragraph" w:styleId="IntenseQuote">
    <w:name w:val="Intense Quote"/>
    <w:basedOn w:val="Normal"/>
    <w:next w:val="Normal"/>
    <w:link w:val="IntenseQuoteChar"/>
    <w:uiPriority w:val="30"/>
    <w:qFormat/>
    <w:rsid w:val="008527C4"/>
    <w:pPr>
      <w:spacing w:before="240" w:after="240" w:line="240" w:lineRule="auto"/>
      <w:ind w:left="1080" w:right="1080"/>
      <w:jc w:val="center"/>
    </w:pPr>
    <w:rPr>
      <w:color w:val="E48312" w:themeColor="accent1"/>
      <w:sz w:val="24"/>
      <w:szCs w:val="24"/>
    </w:rPr>
  </w:style>
  <w:style w:type="character" w:customStyle="1" w:styleId="IntenseQuoteChar">
    <w:name w:val="Intense Quote Char"/>
    <w:basedOn w:val="DefaultParagraphFont"/>
    <w:link w:val="IntenseQuote"/>
    <w:uiPriority w:val="30"/>
    <w:rsid w:val="008527C4"/>
    <w:rPr>
      <w:color w:val="E48312" w:themeColor="accent1"/>
      <w:sz w:val="24"/>
      <w:szCs w:val="24"/>
    </w:rPr>
  </w:style>
  <w:style w:type="character" w:styleId="SubtleEmphasis">
    <w:name w:val="Subtle Emphasis"/>
    <w:uiPriority w:val="19"/>
    <w:qFormat/>
    <w:rsid w:val="008527C4"/>
    <w:rPr>
      <w:i/>
      <w:iCs/>
      <w:color w:val="714109" w:themeColor="accent1" w:themeShade="7F"/>
    </w:rPr>
  </w:style>
  <w:style w:type="character" w:styleId="SubtleReference">
    <w:name w:val="Subtle Reference"/>
    <w:uiPriority w:val="31"/>
    <w:qFormat/>
    <w:rsid w:val="008527C4"/>
    <w:rPr>
      <w:b/>
      <w:bCs/>
      <w:color w:val="E48312" w:themeColor="accent1"/>
    </w:rPr>
  </w:style>
  <w:style w:type="character" w:styleId="IntenseReference">
    <w:name w:val="Intense Reference"/>
    <w:uiPriority w:val="32"/>
    <w:qFormat/>
    <w:rsid w:val="008527C4"/>
    <w:rPr>
      <w:b/>
      <w:bCs/>
      <w:i/>
      <w:iCs/>
      <w:caps/>
      <w:color w:val="E48312" w:themeColor="accent1"/>
    </w:rPr>
  </w:style>
  <w:style w:type="character" w:styleId="BookTitle">
    <w:name w:val="Book Title"/>
    <w:uiPriority w:val="33"/>
    <w:qFormat/>
    <w:rsid w:val="008527C4"/>
    <w:rPr>
      <w:b/>
      <w:bCs/>
      <w:i/>
      <w:iCs/>
      <w:spacing w:val="0"/>
    </w:rPr>
  </w:style>
  <w:style w:type="paragraph" w:styleId="TOCHeading">
    <w:name w:val="TOC Heading"/>
    <w:basedOn w:val="Heading1"/>
    <w:next w:val="Normal"/>
    <w:uiPriority w:val="39"/>
    <w:semiHidden/>
    <w:unhideWhenUsed/>
    <w:qFormat/>
    <w:rsid w:val="008527C4"/>
    <w:pPr>
      <w:outlineLvl w:val="9"/>
    </w:pPr>
  </w:style>
  <w:style w:type="table" w:styleId="GridTable1Light-Accent1">
    <w:name w:val="Grid Table 1 Light Accent 1"/>
    <w:basedOn w:val="TableNormal"/>
    <w:uiPriority w:val="46"/>
    <w:rsid w:val="00D13880"/>
    <w:pPr>
      <w:spacing w:after="0" w:line="240" w:lineRule="auto"/>
    </w:pPr>
    <w:tblPr>
      <w:tblStyleRowBandSize w:val="1"/>
      <w:tblStyleColBandSize w:val="1"/>
      <w:tblBorders>
        <w:top w:val="single" w:sz="4" w:space="0" w:color="F7CD9D" w:themeColor="accent1" w:themeTint="66"/>
        <w:left w:val="single" w:sz="4" w:space="0" w:color="F7CD9D" w:themeColor="accent1" w:themeTint="66"/>
        <w:bottom w:val="single" w:sz="4" w:space="0" w:color="F7CD9D" w:themeColor="accent1" w:themeTint="66"/>
        <w:right w:val="single" w:sz="4" w:space="0" w:color="F7CD9D" w:themeColor="accent1" w:themeTint="66"/>
        <w:insideH w:val="single" w:sz="4" w:space="0" w:color="F7CD9D" w:themeColor="accent1" w:themeTint="66"/>
        <w:insideV w:val="single" w:sz="4" w:space="0" w:color="F7CD9D" w:themeColor="accent1" w:themeTint="66"/>
      </w:tblBorders>
    </w:tblPr>
    <w:tblStylePr w:type="firstRow">
      <w:rPr>
        <w:b/>
        <w:bCs/>
      </w:rPr>
      <w:tblPr/>
      <w:tcPr>
        <w:tcBorders>
          <w:bottom w:val="single" w:sz="12" w:space="0" w:color="F3B46B" w:themeColor="accent1" w:themeTint="99"/>
        </w:tcBorders>
      </w:tcPr>
    </w:tblStylePr>
    <w:tblStylePr w:type="lastRow">
      <w:rPr>
        <w:b/>
        <w:bCs/>
      </w:rPr>
      <w:tblPr/>
      <w:tcPr>
        <w:tcBorders>
          <w:top w:val="double" w:sz="2" w:space="0" w:color="F3B46B" w:themeColor="accent1" w:themeTint="99"/>
        </w:tcBorders>
      </w:tcPr>
    </w:tblStylePr>
    <w:tblStylePr w:type="firstCol">
      <w:rPr>
        <w:b/>
        <w:bCs/>
      </w:rPr>
    </w:tblStylePr>
    <w:tblStylePr w:type="lastCol">
      <w:rPr>
        <w:b/>
        <w:bCs/>
      </w:rPr>
    </w:tblStylePr>
  </w:style>
  <w:style w:type="character" w:customStyle="1" w:styleId="apple-tab-span">
    <w:name w:val="apple-tab-span"/>
    <w:basedOn w:val="DefaultParagraphFont"/>
    <w:rsid w:val="00B74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775340">
      <w:bodyDiv w:val="1"/>
      <w:marLeft w:val="0"/>
      <w:marRight w:val="0"/>
      <w:marTop w:val="0"/>
      <w:marBottom w:val="0"/>
      <w:divBdr>
        <w:top w:val="none" w:sz="0" w:space="0" w:color="auto"/>
        <w:left w:val="none" w:sz="0" w:space="0" w:color="auto"/>
        <w:bottom w:val="none" w:sz="0" w:space="0" w:color="auto"/>
        <w:right w:val="none" w:sz="0" w:space="0" w:color="auto"/>
      </w:divBdr>
      <w:divsChild>
        <w:div w:id="1488865456">
          <w:marLeft w:val="432"/>
          <w:marRight w:val="0"/>
          <w:marTop w:val="149"/>
          <w:marBottom w:val="0"/>
          <w:divBdr>
            <w:top w:val="none" w:sz="0" w:space="0" w:color="auto"/>
            <w:left w:val="none" w:sz="0" w:space="0" w:color="auto"/>
            <w:bottom w:val="none" w:sz="0" w:space="0" w:color="auto"/>
            <w:right w:val="none" w:sz="0" w:space="0" w:color="auto"/>
          </w:divBdr>
        </w:div>
      </w:divsChild>
    </w:div>
    <w:div w:id="1332835788">
      <w:bodyDiv w:val="1"/>
      <w:marLeft w:val="0"/>
      <w:marRight w:val="0"/>
      <w:marTop w:val="0"/>
      <w:marBottom w:val="0"/>
      <w:divBdr>
        <w:top w:val="none" w:sz="0" w:space="0" w:color="auto"/>
        <w:left w:val="none" w:sz="0" w:space="0" w:color="auto"/>
        <w:bottom w:val="none" w:sz="0" w:space="0" w:color="auto"/>
        <w:right w:val="none" w:sz="0" w:space="0" w:color="auto"/>
      </w:divBdr>
    </w:div>
    <w:div w:id="1819688963">
      <w:bodyDiv w:val="1"/>
      <w:marLeft w:val="0"/>
      <w:marRight w:val="0"/>
      <w:marTop w:val="0"/>
      <w:marBottom w:val="0"/>
      <w:divBdr>
        <w:top w:val="none" w:sz="0" w:space="0" w:color="auto"/>
        <w:left w:val="none" w:sz="0" w:space="0" w:color="auto"/>
        <w:bottom w:val="none" w:sz="0" w:space="0" w:color="auto"/>
        <w:right w:val="none" w:sz="0" w:space="0" w:color="auto"/>
      </w:divBdr>
      <w:divsChild>
        <w:div w:id="129786938">
          <w:marLeft w:val="432"/>
          <w:marRight w:val="0"/>
          <w:marTop w:val="115"/>
          <w:marBottom w:val="0"/>
          <w:divBdr>
            <w:top w:val="none" w:sz="0" w:space="0" w:color="auto"/>
            <w:left w:val="none" w:sz="0" w:space="0" w:color="auto"/>
            <w:bottom w:val="none" w:sz="0" w:space="0" w:color="auto"/>
            <w:right w:val="none" w:sz="0" w:space="0" w:color="auto"/>
          </w:divBdr>
        </w:div>
        <w:div w:id="2017148602">
          <w:marLeft w:val="432"/>
          <w:marRight w:val="0"/>
          <w:marTop w:val="115"/>
          <w:marBottom w:val="0"/>
          <w:divBdr>
            <w:top w:val="none" w:sz="0" w:space="0" w:color="auto"/>
            <w:left w:val="none" w:sz="0" w:space="0" w:color="auto"/>
            <w:bottom w:val="none" w:sz="0" w:space="0" w:color="auto"/>
            <w:right w:val="none" w:sz="0" w:space="0" w:color="auto"/>
          </w:divBdr>
        </w:div>
        <w:div w:id="1979721381">
          <w:marLeft w:val="432"/>
          <w:marRight w:val="0"/>
          <w:marTop w:val="115"/>
          <w:marBottom w:val="0"/>
          <w:divBdr>
            <w:top w:val="none" w:sz="0" w:space="0" w:color="auto"/>
            <w:left w:val="none" w:sz="0" w:space="0" w:color="auto"/>
            <w:bottom w:val="none" w:sz="0" w:space="0" w:color="auto"/>
            <w:right w:val="none" w:sz="0" w:space="0" w:color="auto"/>
          </w:divBdr>
        </w:div>
        <w:div w:id="2066291194">
          <w:marLeft w:val="432"/>
          <w:marRight w:val="0"/>
          <w:marTop w:val="115"/>
          <w:marBottom w:val="0"/>
          <w:divBdr>
            <w:top w:val="none" w:sz="0" w:space="0" w:color="auto"/>
            <w:left w:val="none" w:sz="0" w:space="0" w:color="auto"/>
            <w:bottom w:val="none" w:sz="0" w:space="0" w:color="auto"/>
            <w:right w:val="none" w:sz="0" w:space="0" w:color="auto"/>
          </w:divBdr>
        </w:div>
        <w:div w:id="1693799953">
          <w:marLeft w:val="864"/>
          <w:marRight w:val="0"/>
          <w:marTop w:val="115"/>
          <w:marBottom w:val="0"/>
          <w:divBdr>
            <w:top w:val="none" w:sz="0" w:space="0" w:color="auto"/>
            <w:left w:val="none" w:sz="0" w:space="0" w:color="auto"/>
            <w:bottom w:val="none" w:sz="0" w:space="0" w:color="auto"/>
            <w:right w:val="none" w:sz="0" w:space="0" w:color="auto"/>
          </w:divBdr>
        </w:div>
        <w:div w:id="894896041">
          <w:marLeft w:val="864"/>
          <w:marRight w:val="0"/>
          <w:marTop w:val="115"/>
          <w:marBottom w:val="0"/>
          <w:divBdr>
            <w:top w:val="none" w:sz="0" w:space="0" w:color="auto"/>
            <w:left w:val="none" w:sz="0" w:space="0" w:color="auto"/>
            <w:bottom w:val="none" w:sz="0" w:space="0" w:color="auto"/>
            <w:right w:val="none" w:sz="0" w:space="0" w:color="auto"/>
          </w:divBdr>
        </w:div>
        <w:div w:id="76023611">
          <w:marLeft w:val="864"/>
          <w:marRight w:val="0"/>
          <w:marTop w:val="115"/>
          <w:marBottom w:val="0"/>
          <w:divBdr>
            <w:top w:val="none" w:sz="0" w:space="0" w:color="auto"/>
            <w:left w:val="none" w:sz="0" w:space="0" w:color="auto"/>
            <w:bottom w:val="none" w:sz="0" w:space="0" w:color="auto"/>
            <w:right w:val="none" w:sz="0" w:space="0" w:color="auto"/>
          </w:divBdr>
        </w:div>
        <w:div w:id="644969729">
          <w:marLeft w:val="864"/>
          <w:marRight w:val="0"/>
          <w:marTop w:val="115"/>
          <w:marBottom w:val="0"/>
          <w:divBdr>
            <w:top w:val="none" w:sz="0" w:space="0" w:color="auto"/>
            <w:left w:val="none" w:sz="0" w:space="0" w:color="auto"/>
            <w:bottom w:val="none" w:sz="0" w:space="0" w:color="auto"/>
            <w:right w:val="none" w:sz="0" w:space="0" w:color="auto"/>
          </w:divBdr>
        </w:div>
        <w:div w:id="648173260">
          <w:marLeft w:val="864"/>
          <w:marRight w:val="0"/>
          <w:marTop w:val="115"/>
          <w:marBottom w:val="0"/>
          <w:divBdr>
            <w:top w:val="none" w:sz="0" w:space="0" w:color="auto"/>
            <w:left w:val="none" w:sz="0" w:space="0" w:color="auto"/>
            <w:bottom w:val="none" w:sz="0" w:space="0" w:color="auto"/>
            <w:right w:val="none" w:sz="0" w:space="0" w:color="auto"/>
          </w:divBdr>
        </w:div>
        <w:div w:id="1583486553">
          <w:marLeft w:val="864"/>
          <w:marRight w:val="0"/>
          <w:marTop w:val="115"/>
          <w:marBottom w:val="0"/>
          <w:divBdr>
            <w:top w:val="none" w:sz="0" w:space="0" w:color="auto"/>
            <w:left w:val="none" w:sz="0" w:space="0" w:color="auto"/>
            <w:bottom w:val="none" w:sz="0" w:space="0" w:color="auto"/>
            <w:right w:val="none" w:sz="0" w:space="0" w:color="auto"/>
          </w:divBdr>
        </w:div>
      </w:divsChild>
    </w:div>
    <w:div w:id="191273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https://scontent.fomr1-1.fna.fbcdn.net/v/t39.30808-6/225654961_6259903210687293_8624419591296925948_n.jpg?_nc_cat=105&amp;ccb=1-5&amp;_nc_sid=730e14&amp;_nc_ohc=OPGq1Tzib8sAX8Pj-3S&amp;_nc_ht=scontent.fomr1-1.fna&amp;oh=00_AT_VzjaiVGMkJewHY5x5k5QxlMjosW5eWn5vEyKX7f5YkQ&amp;oe=61E50F22" TargetMode="External"/><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portal.bjc.qulto.ro/r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hyperlink" Target="http://www.bjc.ro/new/index.php?buletin-bibliografic/"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bjc.ro/wiki/index.php/Pagina_principal%C4%83"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jc.ro"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0.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https://scontent.fclj2-1.fna.fbcdn.net/v/t1.15752-9/s2048x2048/271783483_1205518169978027_4077225249949857900_n.jpg?_nc_cat=102&amp;ccb=1-5&amp;_nc_sid=ae9488&amp;_nc_ohc=z3Dh3sBuCXEAX-3_6KW&amp;_nc_ht=scontent.fclj2-1.fna&amp;oh=03_AVKAFK8fsdO0tI8giYL4W5uBpbl2dbPvOZOl6UI4EGyhAQ&amp;oe=62088671" TargetMode="External"/></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0528B-1203-4A9B-A881-DD2C64530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1999</TotalTime>
  <Pages>46</Pages>
  <Words>14354</Words>
  <Characters>81822</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RAPORT PENTRU EVALUAREA MANAGEMENTULUI BIBLIOTECII JUDEȚENE „OCTAVIAN GOGA”  PE ANUL 2021</vt:lpstr>
    </vt:vector>
  </TitlesOfParts>
  <Company>Grizli777</Company>
  <LinksUpToDate>false</LinksUpToDate>
  <CharactersWithSpaces>95985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PENTRU EVALUAREA MANAGEMENTULUI BIBLIOTECII JUDEȚENE „OCTAVIAN GOGA”  PE ANUL 2021</dc:title>
  <dc:creator>Sorina Stanca, manager</dc:creator>
  <cp:lastModifiedBy>sorina</cp:lastModifiedBy>
  <cp:revision>876</cp:revision>
  <cp:lastPrinted>2022-02-14T08:36:00Z</cp:lastPrinted>
  <dcterms:created xsi:type="dcterms:W3CDTF">2017-03-09T16:27:00Z</dcterms:created>
  <dcterms:modified xsi:type="dcterms:W3CDTF">2022-02-14T08:42:00Z</dcterms:modified>
</cp:coreProperties>
</file>