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EE2F" w14:textId="77777777" w:rsidR="00BA1FF5" w:rsidRPr="00FA277C" w:rsidRDefault="00BA1FF5" w:rsidP="00FA277C">
      <w:pPr>
        <w:keepNext/>
        <w:spacing w:after="0" w:line="240" w:lineRule="auto"/>
        <w:outlineLvl w:val="0"/>
        <w:rPr>
          <w:rFonts w:ascii="Montserrat" w:eastAsia="Times New Roman" w:hAnsi="Montserrat" w:cs="Times New Roman"/>
          <w:b/>
          <w:lang w:eastAsia="ro-RO"/>
        </w:rPr>
      </w:pPr>
      <w:r w:rsidRPr="00FA277C">
        <w:rPr>
          <w:rFonts w:ascii="Montserrat" w:eastAsia="Times New Roman" w:hAnsi="Montserrat" w:cs="Times New Roman"/>
          <w:b/>
          <w:lang w:eastAsia="ro-RO"/>
        </w:rPr>
        <w:t xml:space="preserve">R O M Â N I A                                                    </w:t>
      </w:r>
    </w:p>
    <w:p w14:paraId="40835A77" w14:textId="77777777" w:rsidR="00BA1FF5" w:rsidRPr="00FA277C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FA277C">
        <w:rPr>
          <w:rFonts w:ascii="Montserrat" w:eastAsia="Times New Roman" w:hAnsi="Montserrat" w:cs="Times New Roman"/>
          <w:b/>
          <w:bCs/>
        </w:rPr>
        <w:t xml:space="preserve">JUDEŢUL CLUJ                                                   </w:t>
      </w:r>
    </w:p>
    <w:p w14:paraId="0A325576" w14:textId="77777777" w:rsidR="00BA1FF5" w:rsidRPr="00FA277C" w:rsidRDefault="00BA1FF5" w:rsidP="00FA277C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</w:rPr>
      </w:pPr>
      <w:r w:rsidRPr="00FA277C">
        <w:rPr>
          <w:rFonts w:ascii="Montserrat" w:eastAsia="Times New Roman" w:hAnsi="Montserrat" w:cs="Times New Roman"/>
          <w:b/>
          <w:bCs/>
        </w:rPr>
        <w:t>CONSILIUL JUDEŢEAN</w:t>
      </w:r>
    </w:p>
    <w:p w14:paraId="48053542" w14:textId="01D7073A" w:rsidR="00BA1FF5" w:rsidRPr="00FA277C" w:rsidRDefault="00BA1FF5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  <w:r w:rsidRPr="00FA277C">
        <w:rPr>
          <w:rFonts w:ascii="Montserrat" w:eastAsia="Times New Roman" w:hAnsi="Montserrat" w:cs="Times New Roman"/>
          <w:b/>
          <w:bCs/>
        </w:rPr>
        <w:t xml:space="preserve">             </w:t>
      </w:r>
    </w:p>
    <w:p w14:paraId="313CF877" w14:textId="77777777" w:rsidR="006852CD" w:rsidRPr="00FA277C" w:rsidRDefault="006852CD" w:rsidP="00BA1FF5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</w:rPr>
      </w:pPr>
    </w:p>
    <w:p w14:paraId="529BB604" w14:textId="53E92680" w:rsidR="00FA277C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  <w:r w:rsidRPr="00A65EDA">
        <w:rPr>
          <w:rFonts w:ascii="Montserrat" w:hAnsi="Montserrat"/>
          <w:lang w:eastAsia="ro-RO"/>
        </w:rPr>
        <w:t xml:space="preserve">REZULTAT PROBA </w:t>
      </w:r>
      <w:r>
        <w:rPr>
          <w:rFonts w:ascii="Montserrat" w:eastAsia="Times New Roman" w:hAnsi="Montserrat" w:cs="Times New Roman"/>
          <w:b/>
          <w:lang w:eastAsia="ro-RO"/>
        </w:rPr>
        <w:t>DE INTERVIU</w:t>
      </w:r>
    </w:p>
    <w:p w14:paraId="3276E926" w14:textId="77777777" w:rsidR="00915D65" w:rsidRPr="00FA277C" w:rsidRDefault="00915D65" w:rsidP="00BA1FF5">
      <w:pPr>
        <w:keepNext/>
        <w:spacing w:after="0" w:line="360" w:lineRule="auto"/>
        <w:jc w:val="center"/>
        <w:outlineLvl w:val="2"/>
        <w:rPr>
          <w:rFonts w:ascii="Montserrat" w:eastAsia="Times New Roman" w:hAnsi="Montserrat" w:cs="Times New Roman"/>
          <w:b/>
          <w:lang w:eastAsia="ro-RO"/>
        </w:rPr>
      </w:pPr>
    </w:p>
    <w:p w14:paraId="219EFB69" w14:textId="52CC7253" w:rsidR="00F4059B" w:rsidRPr="00F4059B" w:rsidRDefault="00F4059B" w:rsidP="00F4059B">
      <w:pPr>
        <w:jc w:val="both"/>
        <w:rPr>
          <w:rFonts w:ascii="Montserrat Light" w:hAnsi="Montserrat Light"/>
          <w:b/>
        </w:rPr>
      </w:pPr>
      <w:r w:rsidRPr="00F4059B">
        <w:rPr>
          <w:rFonts w:ascii="Montserrat Light" w:hAnsi="Montserrat Light"/>
        </w:rPr>
        <w:t xml:space="preserve">În urma </w:t>
      </w:r>
      <w:r w:rsidRPr="00F4059B">
        <w:rPr>
          <w:rFonts w:ascii="Montserrat Light" w:eastAsia="Times New Roman" w:hAnsi="Montserrat Light" w:cs="Times New Roman"/>
          <w:bCs/>
          <w:color w:val="000000"/>
        </w:rPr>
        <w:t xml:space="preserve">desfăşurării probei </w:t>
      </w:r>
      <w:r>
        <w:rPr>
          <w:rFonts w:ascii="Montserrat Light" w:eastAsia="Times New Roman" w:hAnsi="Montserrat Light" w:cs="Times New Roman"/>
          <w:bCs/>
          <w:color w:val="000000"/>
        </w:rPr>
        <w:t xml:space="preserve">de interviu </w:t>
      </w:r>
      <w:r w:rsidRPr="00F4059B">
        <w:rPr>
          <w:rFonts w:ascii="Montserrat Light" w:eastAsia="Times New Roman" w:hAnsi="Montserrat Light" w:cs="Times New Roman"/>
          <w:bCs/>
          <w:color w:val="000000"/>
        </w:rPr>
        <w:t>la</w:t>
      </w:r>
      <w:r w:rsidRPr="00F4059B">
        <w:rPr>
          <w:rFonts w:ascii="Montserrat Light" w:hAnsi="Montserrat Light"/>
        </w:rPr>
        <w:t xml:space="preserve"> concursul de recrutare organizat în data de  </w:t>
      </w:r>
      <w:r w:rsidRPr="00F4059B">
        <w:rPr>
          <w:rFonts w:ascii="Montserrat Light" w:eastAsia="Times New Roman" w:hAnsi="Montserrat Light" w:cs="Times New Roman"/>
          <w:b/>
          <w:bCs/>
          <w:lang w:val="en-GB"/>
        </w:rPr>
        <w:t xml:space="preserve">18.05.2022 </w:t>
      </w:r>
      <w:proofErr w:type="spellStart"/>
      <w:r w:rsidRPr="00F4059B">
        <w:rPr>
          <w:rFonts w:ascii="Montserrat Light" w:eastAsia="Times New Roman" w:hAnsi="Montserrat Light" w:cs="Times New Roman"/>
          <w:lang w:val="fr-FR"/>
        </w:rPr>
        <w:t>pentru</w:t>
      </w:r>
      <w:proofErr w:type="spellEnd"/>
      <w:r w:rsidRPr="00F4059B">
        <w:rPr>
          <w:rFonts w:ascii="Montserrat Light" w:eastAsia="Times New Roman" w:hAnsi="Montserrat Light" w:cs="Times New Roman"/>
          <w:lang w:val="fr-FR"/>
        </w:rPr>
        <w:t xml:space="preserve"> </w:t>
      </w:r>
      <w:proofErr w:type="spellStart"/>
      <w:r w:rsidRPr="00F4059B">
        <w:rPr>
          <w:rFonts w:ascii="Montserrat Light" w:eastAsia="Times New Roman" w:hAnsi="Montserrat Light" w:cs="Times New Roman"/>
          <w:lang w:val="en-GB"/>
        </w:rPr>
        <w:t>ocuparea</w:t>
      </w:r>
      <w:proofErr w:type="spellEnd"/>
      <w:r w:rsidRPr="00F4059B">
        <w:rPr>
          <w:rFonts w:ascii="Montserrat Light" w:eastAsia="Times New Roman" w:hAnsi="Montserrat Light" w:cs="Times New Roman"/>
          <w:lang w:val="en-GB"/>
        </w:rPr>
        <w:t xml:space="preserve"> pe </w:t>
      </w:r>
      <w:proofErr w:type="spellStart"/>
      <w:r w:rsidRPr="00F4059B">
        <w:rPr>
          <w:rFonts w:ascii="Montserrat Light" w:eastAsia="Times New Roman" w:hAnsi="Montserrat Light" w:cs="Times New Roman"/>
          <w:lang w:val="en-GB"/>
        </w:rPr>
        <w:t>perioadă</w:t>
      </w:r>
      <w:proofErr w:type="spellEnd"/>
      <w:r w:rsidRPr="00F4059B">
        <w:rPr>
          <w:rFonts w:ascii="Montserrat Light" w:eastAsia="Times New Roman" w:hAnsi="Montserrat Light" w:cs="Times New Roman"/>
          <w:lang w:val="en-GB"/>
        </w:rPr>
        <w:t xml:space="preserve"> </w:t>
      </w:r>
      <w:proofErr w:type="spellStart"/>
      <w:r w:rsidRPr="00F4059B">
        <w:rPr>
          <w:rFonts w:ascii="Montserrat Light" w:eastAsia="Times New Roman" w:hAnsi="Montserrat Light" w:cs="Times New Roman"/>
          <w:lang w:val="en-GB"/>
        </w:rPr>
        <w:t>nedeterminată</w:t>
      </w:r>
      <w:proofErr w:type="spellEnd"/>
      <w:r w:rsidRPr="00F4059B">
        <w:rPr>
          <w:rFonts w:ascii="Montserrat Light" w:eastAsia="Times New Roman" w:hAnsi="Montserrat Light" w:cs="Times New Roman"/>
          <w:lang w:val="en-GB"/>
        </w:rPr>
        <w:t xml:space="preserve"> a</w:t>
      </w:r>
      <w:r w:rsidRPr="00F4059B">
        <w:rPr>
          <w:rFonts w:ascii="Montserrat Light" w:eastAsia="Times New Roman" w:hAnsi="Montserrat Light" w:cs="Times New Roman"/>
          <w:color w:val="000000"/>
          <w:lang w:val="en-GB"/>
        </w:rPr>
        <w:t xml:space="preserve"> </w:t>
      </w:r>
      <w:proofErr w:type="spellStart"/>
      <w:r w:rsidRPr="00F4059B">
        <w:rPr>
          <w:rFonts w:ascii="Montserrat Light" w:eastAsia="Times New Roman" w:hAnsi="Montserrat Light" w:cs="Times New Roman"/>
          <w:color w:val="000000"/>
          <w:lang w:val="en-GB"/>
        </w:rPr>
        <w:t>unui</w:t>
      </w:r>
      <w:proofErr w:type="spellEnd"/>
      <w:r w:rsidRPr="00F4059B">
        <w:rPr>
          <w:rFonts w:ascii="Montserrat Light" w:eastAsia="Times New Roman" w:hAnsi="Montserrat Light" w:cs="Times New Roman"/>
          <w:color w:val="000000"/>
          <w:lang w:val="en-GB"/>
        </w:rPr>
        <w:t xml:space="preserve"> post contractual vacant, de</w:t>
      </w:r>
      <w:r w:rsidRPr="00F4059B">
        <w:rPr>
          <w:rFonts w:ascii="Montserrat Light" w:eastAsia="Times New Roman" w:hAnsi="Montserrat Light" w:cs="Times New Roman"/>
          <w:b/>
          <w:bCs/>
          <w:lang w:val="en-GB"/>
        </w:rPr>
        <w:t xml:space="preserve"> </w:t>
      </w:r>
      <w:proofErr w:type="spellStart"/>
      <w:r w:rsidRPr="00F4059B">
        <w:rPr>
          <w:rFonts w:ascii="Montserrat Light" w:eastAsia="Times New Roman" w:hAnsi="Montserrat Light" w:cs="Times New Roman"/>
          <w:b/>
          <w:bCs/>
          <w:color w:val="000000"/>
          <w:lang w:val="en-GB"/>
        </w:rPr>
        <w:t>îngrijitor</w:t>
      </w:r>
      <w:proofErr w:type="spellEnd"/>
      <w:r w:rsidRPr="00F4059B">
        <w:rPr>
          <w:rFonts w:ascii="Montserrat Light" w:eastAsia="Times New Roman" w:hAnsi="Montserrat Light" w:cs="Times New Roman"/>
          <w:b/>
          <w:bCs/>
          <w:color w:val="000000"/>
          <w:lang w:val="en-GB"/>
        </w:rPr>
        <w:t xml:space="preserve">, </w:t>
      </w:r>
      <w:r w:rsidRPr="00F4059B">
        <w:rPr>
          <w:rFonts w:ascii="Montserrat Light" w:eastAsia="Times New Roman" w:hAnsi="Montserrat Light" w:cs="Times New Roman"/>
          <w:color w:val="000000"/>
          <w:lang w:val="en-GB"/>
        </w:rPr>
        <w:t xml:space="preserve">la </w:t>
      </w:r>
      <w:proofErr w:type="spellStart"/>
      <w:r w:rsidRPr="00F4059B">
        <w:rPr>
          <w:rFonts w:ascii="Montserrat Light" w:eastAsia="Times New Roman" w:hAnsi="Montserrat Light" w:cs="Times New Roman"/>
          <w:color w:val="000000"/>
          <w:lang w:val="en-GB"/>
        </w:rPr>
        <w:t>Compartimentul</w:t>
      </w:r>
      <w:proofErr w:type="spellEnd"/>
      <w:r w:rsidRPr="00F4059B">
        <w:rPr>
          <w:rFonts w:ascii="Montserrat Light" w:eastAsia="Times New Roman" w:hAnsi="Montserrat Light" w:cs="Times New Roman"/>
          <w:color w:val="000000"/>
          <w:lang w:val="en-GB"/>
        </w:rPr>
        <w:t xml:space="preserve"> </w:t>
      </w:r>
      <w:proofErr w:type="spellStart"/>
      <w:r w:rsidRPr="00F4059B">
        <w:rPr>
          <w:rFonts w:ascii="Montserrat Light" w:eastAsia="Times New Roman" w:hAnsi="Montserrat Light" w:cs="Times New Roman"/>
          <w:lang w:val="en-US"/>
        </w:rPr>
        <w:t>Întreținere</w:t>
      </w:r>
      <w:proofErr w:type="spellEnd"/>
      <w:r w:rsidRPr="00F4059B">
        <w:rPr>
          <w:rFonts w:ascii="Montserrat Light" w:eastAsia="Times New Roman" w:hAnsi="Montserrat Light" w:cs="Times New Roman"/>
          <w:lang w:val="en-US"/>
        </w:rPr>
        <w:t xml:space="preserve"> - </w:t>
      </w:r>
      <w:proofErr w:type="spellStart"/>
      <w:r w:rsidRPr="00F4059B">
        <w:rPr>
          <w:rFonts w:ascii="Montserrat Light" w:eastAsia="Times New Roman" w:hAnsi="Montserrat Light" w:cs="Times New Roman"/>
          <w:lang w:val="en-US"/>
        </w:rPr>
        <w:t>Deservire</w:t>
      </w:r>
      <w:proofErr w:type="spellEnd"/>
      <w:r w:rsidRPr="00F4059B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Pr="00F4059B">
        <w:rPr>
          <w:rFonts w:ascii="Montserrat Light" w:eastAsia="Times New Roman" w:hAnsi="Montserrat Light" w:cs="Times New Roman"/>
          <w:lang w:val="en-US"/>
        </w:rPr>
        <w:t>cadrul</w:t>
      </w:r>
      <w:proofErr w:type="spellEnd"/>
      <w:r w:rsidRPr="00F4059B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F4059B">
        <w:rPr>
          <w:rFonts w:ascii="Montserrat Light" w:eastAsia="Times New Roman" w:hAnsi="Montserrat Light" w:cs="Times New Roman"/>
          <w:lang w:val="en-US"/>
        </w:rPr>
        <w:t>Serviciului</w:t>
      </w:r>
      <w:proofErr w:type="spellEnd"/>
      <w:r w:rsidRPr="00F4059B">
        <w:rPr>
          <w:rFonts w:ascii="Montserrat Light" w:eastAsia="Times New Roman" w:hAnsi="Montserrat Light" w:cs="Times New Roman"/>
          <w:lang w:val="en-US"/>
        </w:rPr>
        <w:t xml:space="preserve"> SSM-PSI, Logistic,</w:t>
      </w:r>
      <w:r w:rsidRPr="00F4059B">
        <w:rPr>
          <w:rFonts w:ascii="Montserrat Light" w:hAnsi="Montserrat Light"/>
        </w:rPr>
        <w:t xml:space="preserve"> comisia de concurs a stabilit următorul rezultat:</w:t>
      </w:r>
    </w:p>
    <w:p w14:paraId="0C2BFD96" w14:textId="77777777" w:rsidR="00F4059B" w:rsidRDefault="00F4059B" w:rsidP="00512A70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lang w:val="pt-BR"/>
        </w:rPr>
      </w:pPr>
    </w:p>
    <w:p w14:paraId="7B33772D" w14:textId="77777777" w:rsidR="00F4059B" w:rsidRDefault="00F4059B" w:rsidP="00512A70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lang w:val="pt-BR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0"/>
        <w:gridCol w:w="2410"/>
        <w:gridCol w:w="3773"/>
      </w:tblGrid>
      <w:tr w:rsidR="00F4059B" w:rsidRPr="00F4059B" w14:paraId="1F89DAD5" w14:textId="77777777" w:rsidTr="00F4059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9F6" w14:textId="77777777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bookmarkStart w:id="0" w:name="_Hlk29389088"/>
            <w:r w:rsidRPr="00F4059B">
              <w:rPr>
                <w:rFonts w:ascii="Montserrat Light" w:eastAsia="Times New Roman" w:hAnsi="Montserrat Light" w:cs="Times New Roman"/>
                <w:b/>
                <w:bCs/>
              </w:rPr>
              <w:t>Nr.</w:t>
            </w:r>
          </w:p>
          <w:p w14:paraId="7CF98113" w14:textId="77777777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/>
                <w:bCs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A686" w14:textId="77777777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/>
                <w:bCs/>
              </w:rPr>
              <w:t>Cod candidat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1674" w14:textId="77777777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/>
                <w:bCs/>
              </w:rPr>
              <w:t>Punctaj</w:t>
            </w:r>
          </w:p>
          <w:p w14:paraId="62284DAF" w14:textId="3F0D792B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/>
                <w:bCs/>
              </w:rPr>
              <w:t xml:space="preserve"> proba </w:t>
            </w:r>
            <w:r>
              <w:rPr>
                <w:rFonts w:ascii="Montserrat Light" w:eastAsia="Times New Roman" w:hAnsi="Montserrat Light" w:cs="Times New Roman"/>
                <w:b/>
                <w:bCs/>
              </w:rPr>
              <w:t>de interviu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21D8" w14:textId="77777777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/>
                <w:bCs/>
              </w:rPr>
              <w:t xml:space="preserve">Rezultat </w:t>
            </w:r>
          </w:p>
          <w:p w14:paraId="0DD42B32" w14:textId="53D505C2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/>
                <w:bCs/>
              </w:rPr>
              <w:t xml:space="preserve">proba </w:t>
            </w:r>
            <w:r>
              <w:rPr>
                <w:rFonts w:ascii="Montserrat Light" w:eastAsia="Times New Roman" w:hAnsi="Montserrat Light" w:cs="Times New Roman"/>
                <w:b/>
                <w:bCs/>
              </w:rPr>
              <w:t>de interviu</w:t>
            </w:r>
          </w:p>
        </w:tc>
      </w:tr>
      <w:tr w:rsidR="00F4059B" w:rsidRPr="00F4059B" w14:paraId="2EF6181C" w14:textId="77777777" w:rsidTr="00F4059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3AA" w14:textId="77777777" w:rsidR="00F4059B" w:rsidRPr="00F4059B" w:rsidRDefault="00F4059B" w:rsidP="00F4059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2C5" w14:textId="77777777" w:rsidR="00F4059B" w:rsidRPr="00F4059B" w:rsidRDefault="00F4059B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Cs/>
              </w:rPr>
              <w:t>17886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A62" w14:textId="154086D9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66</w:t>
            </w:r>
            <w:r w:rsidRPr="00F4059B">
              <w:rPr>
                <w:rFonts w:ascii="Montserrat Light" w:eastAsia="Times New Roman" w:hAnsi="Montserrat Light" w:cs="Times New Roman"/>
                <w:bCs/>
              </w:rPr>
              <w:t>,00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AC6" w14:textId="77777777" w:rsidR="00F4059B" w:rsidRPr="00F4059B" w:rsidRDefault="00F4059B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tr w:rsidR="00F4059B" w:rsidRPr="00F4059B" w14:paraId="0DDFB2D0" w14:textId="77777777" w:rsidTr="00F4059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BD45" w14:textId="77777777" w:rsidR="00F4059B" w:rsidRPr="00F4059B" w:rsidRDefault="00F4059B" w:rsidP="00F4059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466" w14:textId="77777777" w:rsidR="00F4059B" w:rsidRPr="00F4059B" w:rsidRDefault="00F4059B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  <w:lang w:val="en-GB"/>
              </w:rPr>
            </w:pPr>
            <w:r w:rsidRPr="00F4059B">
              <w:rPr>
                <w:rFonts w:ascii="Montserrat Light" w:eastAsia="Times New Roman" w:hAnsi="Montserrat Light" w:cs="Times New Roman"/>
                <w:bCs/>
              </w:rPr>
              <w:t>18095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011" w14:textId="557B4DAE" w:rsidR="00F4059B" w:rsidRPr="00F4059B" w:rsidRDefault="00496B58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>
              <w:rPr>
                <w:rFonts w:ascii="Montserrat Light" w:eastAsia="Times New Roman" w:hAnsi="Montserrat Light" w:cs="Times New Roman"/>
                <w:bCs/>
              </w:rPr>
              <w:t>5</w:t>
            </w:r>
            <w:r w:rsidR="00F4059B" w:rsidRPr="00F4059B">
              <w:rPr>
                <w:rFonts w:ascii="Montserrat Light" w:eastAsia="Times New Roman" w:hAnsi="Montserrat Light" w:cs="Times New Roman"/>
                <w:bCs/>
              </w:rPr>
              <w:t>7,</w:t>
            </w:r>
            <w:r>
              <w:rPr>
                <w:rFonts w:ascii="Montserrat Light" w:eastAsia="Times New Roman" w:hAnsi="Montserrat Light" w:cs="Times New Roman"/>
                <w:bCs/>
              </w:rPr>
              <w:t>33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57B" w14:textId="77777777" w:rsidR="00F4059B" w:rsidRPr="00F4059B" w:rsidRDefault="00F4059B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tr w:rsidR="00F4059B" w:rsidRPr="00F4059B" w14:paraId="3EBC5E3F" w14:textId="77777777" w:rsidTr="00F4059B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43E" w14:textId="77777777" w:rsidR="00F4059B" w:rsidRPr="00F4059B" w:rsidRDefault="00F4059B" w:rsidP="00F4059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E95" w14:textId="77777777" w:rsidR="00F4059B" w:rsidRPr="00F4059B" w:rsidRDefault="00F4059B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  <w:lang w:val="en-GB"/>
              </w:rPr>
            </w:pPr>
            <w:r w:rsidRPr="00F4059B">
              <w:rPr>
                <w:rFonts w:ascii="Montserrat Light" w:eastAsia="Times New Roman" w:hAnsi="Montserrat Light" w:cs="Times New Roman"/>
                <w:bCs/>
              </w:rPr>
              <w:t>18018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EB9" w14:textId="4805302B" w:rsidR="00F4059B" w:rsidRPr="00F4059B" w:rsidRDefault="00F4059B" w:rsidP="00F4059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Cs/>
              </w:rPr>
              <w:t>5</w:t>
            </w:r>
            <w:r w:rsidR="00496B58">
              <w:rPr>
                <w:rFonts w:ascii="Montserrat Light" w:eastAsia="Times New Roman" w:hAnsi="Montserrat Light" w:cs="Times New Roman"/>
                <w:bCs/>
              </w:rPr>
              <w:t>1</w:t>
            </w:r>
            <w:r w:rsidRPr="00F4059B">
              <w:rPr>
                <w:rFonts w:ascii="Montserrat Light" w:eastAsia="Times New Roman" w:hAnsi="Montserrat Light" w:cs="Times New Roman"/>
                <w:bCs/>
              </w:rPr>
              <w:t>,</w:t>
            </w:r>
            <w:r w:rsidR="00496B58">
              <w:rPr>
                <w:rFonts w:ascii="Montserrat Light" w:eastAsia="Times New Roman" w:hAnsi="Montserrat Light" w:cs="Times New Roman"/>
                <w:bCs/>
              </w:rPr>
              <w:t>00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BD2" w14:textId="77777777" w:rsidR="00F4059B" w:rsidRPr="00F4059B" w:rsidRDefault="00F4059B" w:rsidP="00F4059B">
            <w:pPr>
              <w:spacing w:after="0" w:line="360" w:lineRule="auto"/>
              <w:jc w:val="center"/>
              <w:rPr>
                <w:rFonts w:ascii="Montserrat Light" w:eastAsia="Times New Roman" w:hAnsi="Montserrat Light" w:cs="Times New Roman"/>
                <w:bCs/>
              </w:rPr>
            </w:pPr>
            <w:r w:rsidRPr="00F4059B">
              <w:rPr>
                <w:rFonts w:ascii="Montserrat Light" w:eastAsia="Times New Roman" w:hAnsi="Montserrat Light" w:cs="Times New Roman"/>
                <w:bCs/>
              </w:rPr>
              <w:t>ADMIS</w:t>
            </w:r>
          </w:p>
        </w:tc>
      </w:tr>
      <w:bookmarkEnd w:id="0"/>
    </w:tbl>
    <w:p w14:paraId="61D9B293" w14:textId="77777777" w:rsidR="00F4059B" w:rsidRDefault="00F4059B" w:rsidP="00512A70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lang w:val="pt-BR"/>
        </w:rPr>
      </w:pPr>
    </w:p>
    <w:p w14:paraId="7E5F0814" w14:textId="77777777" w:rsidR="00F4059B" w:rsidRDefault="00F4059B" w:rsidP="00512A70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lang w:val="pt-BR"/>
        </w:rPr>
      </w:pPr>
    </w:p>
    <w:p w14:paraId="47859D6F" w14:textId="77777777" w:rsidR="00FA277C" w:rsidRPr="00FA277C" w:rsidRDefault="00FA277C" w:rsidP="00496B58">
      <w:pPr>
        <w:spacing w:after="0" w:line="276" w:lineRule="auto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  <w:lang w:val="fr-FR"/>
        </w:rPr>
      </w:pPr>
    </w:p>
    <w:p w14:paraId="4D910A21" w14:textId="6910E09C" w:rsidR="00BA1FF5" w:rsidRPr="00FA277C" w:rsidRDefault="00BA1FF5" w:rsidP="00BA1FF5">
      <w:pPr>
        <w:spacing w:after="0" w:line="276" w:lineRule="auto"/>
        <w:ind w:firstLine="720"/>
        <w:jc w:val="both"/>
        <w:rPr>
          <w:rFonts w:ascii="Montserrat Light" w:eastAsia="Times New Roman" w:hAnsi="Montserrat Light" w:cs="Times New Roman"/>
          <w:b/>
          <w:bCs/>
          <w:color w:val="000000"/>
          <w:u w:val="single"/>
        </w:rPr>
      </w:pPr>
      <w:proofErr w:type="gramStart"/>
      <w:r w:rsidRPr="00FA277C">
        <w:rPr>
          <w:rFonts w:ascii="Montserrat Light" w:eastAsia="Times New Roman" w:hAnsi="Montserrat Light" w:cs="Times New Roman"/>
          <w:b/>
          <w:bCs/>
          <w:color w:val="000000"/>
          <w:u w:val="single"/>
          <w:lang w:val="fr-FR"/>
        </w:rPr>
        <w:t>NOT</w:t>
      </w:r>
      <w:r w:rsidRPr="00FA277C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>Ă:</w:t>
      </w:r>
      <w:proofErr w:type="gramEnd"/>
      <w:r w:rsidRPr="00FA277C">
        <w:rPr>
          <w:rFonts w:ascii="Montserrat Light" w:eastAsia="Times New Roman" w:hAnsi="Montserrat Light" w:cs="Times New Roman"/>
          <w:b/>
          <w:bCs/>
          <w:color w:val="000000"/>
          <w:u w:val="single"/>
        </w:rPr>
        <w:t xml:space="preserve"> </w:t>
      </w:r>
    </w:p>
    <w:p w14:paraId="503E75FE" w14:textId="77777777" w:rsidR="00BA1FF5" w:rsidRPr="00FA277C" w:rsidRDefault="00BA1FF5" w:rsidP="006852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Montserrat Light" w:eastAsia="Times New Roman" w:hAnsi="Montserrat Light" w:cs="Times New Roman"/>
          <w:bCs/>
          <w:color w:val="000000"/>
          <w:lang w:val="en-GB"/>
        </w:rPr>
      </w:pPr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Conform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prevederilor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r w:rsidRPr="00FA277C">
        <w:rPr>
          <w:rFonts w:ascii="Montserrat Light" w:eastAsia="Times New Roman" w:hAnsi="Montserrat Light" w:cs="Times New Roman"/>
          <w:bCs/>
          <w:lang w:val="en-GB"/>
        </w:rPr>
        <w:t>art. 2</w:t>
      </w:r>
      <w:r w:rsidR="000F053D" w:rsidRPr="00FA277C">
        <w:rPr>
          <w:rFonts w:ascii="Montserrat Light" w:eastAsia="Times New Roman" w:hAnsi="Montserrat Light" w:cs="Times New Roman"/>
          <w:bCs/>
          <w:lang w:val="en-GB"/>
        </w:rPr>
        <w:t>9</w:t>
      </w:r>
      <w:r w:rsidRPr="00FA277C">
        <w:rPr>
          <w:rFonts w:ascii="Montserrat Light" w:eastAsia="Times New Roman" w:hAnsi="Montserrat Light" w:cs="Times New Roman"/>
          <w:bCs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lang w:val="en-GB"/>
        </w:rPr>
        <w:t>alin</w:t>
      </w:r>
      <w:proofErr w:type="spellEnd"/>
      <w:r w:rsidRPr="00FA277C">
        <w:rPr>
          <w:rFonts w:ascii="Montserrat Light" w:eastAsia="Times New Roman" w:hAnsi="Montserrat Light" w:cs="Times New Roman"/>
          <w:bCs/>
          <w:lang w:val="en-GB"/>
        </w:rPr>
        <w:t>. (3) din H.G. nr. 286/2011 s</w:t>
      </w:r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unt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declaraţi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admişi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la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proba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r w:rsidR="000F053D"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de </w:t>
      </w:r>
      <w:proofErr w:type="spellStart"/>
      <w:r w:rsidR="000F053D"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interviu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candidaţii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care au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obţinut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minim 50 de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puncte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,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în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cazul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concursurilor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organizate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pentru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ocuparea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funcţiilor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contractuale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 xml:space="preserve"> de </w:t>
      </w:r>
      <w:proofErr w:type="spellStart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execuţie</w:t>
      </w:r>
      <w:proofErr w:type="spellEnd"/>
      <w:r w:rsidRPr="00FA277C">
        <w:rPr>
          <w:rFonts w:ascii="Montserrat Light" w:eastAsia="Times New Roman" w:hAnsi="Montserrat Light" w:cs="Times New Roman"/>
          <w:bCs/>
          <w:color w:val="000000"/>
          <w:lang w:val="en-GB"/>
        </w:rPr>
        <w:t>.</w:t>
      </w:r>
    </w:p>
    <w:p w14:paraId="38317228" w14:textId="6562D76A" w:rsidR="00496B58" w:rsidRPr="00893422" w:rsidRDefault="0064471E" w:rsidP="00496B58">
      <w:pPr>
        <w:pStyle w:val="ListParagraph"/>
        <w:numPr>
          <w:ilvl w:val="0"/>
          <w:numId w:val="4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bookmarkStart w:id="1" w:name="_Hlk516148022"/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096641" w:rsidRPr="00496B58">
        <w:rPr>
          <w:rFonts w:ascii="Montserrat Light" w:hAnsi="Montserrat Light"/>
          <w:b w:val="0"/>
          <w:bCs w:val="0"/>
          <w:color w:val="FF0000"/>
          <w:sz w:val="22"/>
          <w:szCs w:val="22"/>
          <w:lang w:val="en-US" w:eastAsia="ro-RO"/>
        </w:rPr>
        <w:t xml:space="preserve"> </w:t>
      </w:r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sub </w:t>
      </w:r>
      <w:proofErr w:type="spellStart"/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sancțiunea</w:t>
      </w:r>
      <w:proofErr w:type="spellEnd"/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decăderii</w:t>
      </w:r>
      <w:proofErr w:type="spellEnd"/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din </w:t>
      </w:r>
      <w:proofErr w:type="spellStart"/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acest</w:t>
      </w:r>
      <w:proofErr w:type="spellEnd"/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drept</w:t>
      </w:r>
      <w:proofErr w:type="spellEnd"/>
      <w:r w:rsidR="00096641"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</w:t>
      </w:r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la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</w:t>
      </w:r>
      <w:r w:rsidRPr="00496B58">
        <w:rPr>
          <w:rFonts w:ascii="Montserrat Light" w:hAnsi="Montserrat Light"/>
          <w:b w:val="0"/>
          <w:bCs w:val="0"/>
          <w:sz w:val="22"/>
          <w:szCs w:val="22"/>
        </w:rPr>
        <w:t xml:space="preserve"> Calea Dorobanților, nr.106, Cluj-Napoca</w:t>
      </w:r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</w:t>
      </w:r>
      <w:proofErr w:type="gramStart"/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>305</w:t>
      </w:r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>,</w:t>
      </w:r>
      <w:r w:rsidRPr="00496B58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 </w:t>
      </w:r>
      <w:bookmarkEnd w:id="1"/>
      <w:proofErr w:type="spellStart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proofErr w:type="gramEnd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interviu</w:t>
      </w:r>
      <w:proofErr w:type="spellEnd"/>
      <w:r w:rsidR="0046177F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  <w:r w:rsidR="00496B58" w:rsidRP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de 2</w:t>
      </w:r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5</w:t>
      </w:r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.05.2022, </w:t>
      </w:r>
      <w:proofErr w:type="spellStart"/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13</w:t>
      </w:r>
      <w:r w:rsidR="00496B58">
        <w:rPr>
          <w:rFonts w:ascii="Montserrat Light" w:hAnsi="Montserrat Light"/>
          <w:b w:val="0"/>
          <w:bCs w:val="0"/>
          <w:sz w:val="22"/>
          <w:szCs w:val="22"/>
          <w:lang w:val="en-US"/>
        </w:rPr>
        <w:t>:00</w:t>
      </w:r>
    </w:p>
    <w:p w14:paraId="29E868A5" w14:textId="5BF52EBD" w:rsidR="0046177F" w:rsidRPr="00FA277C" w:rsidRDefault="0046177F" w:rsidP="00496B58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lang w:val="fr-FR"/>
        </w:rPr>
      </w:pPr>
    </w:p>
    <w:p w14:paraId="77156268" w14:textId="0411986E" w:rsidR="00BA1FF5" w:rsidRPr="00FA277C" w:rsidRDefault="00BA1FF5" w:rsidP="004617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Montserrat Light" w:eastAsia="Times New Roman" w:hAnsi="Montserrat Light" w:cs="Times New Roman"/>
          <w:bCs/>
          <w:highlight w:val="yellow"/>
          <w:lang w:val="en-GB"/>
        </w:rPr>
      </w:pPr>
    </w:p>
    <w:p w14:paraId="1015B3C1" w14:textId="77777777" w:rsidR="00F01291" w:rsidRPr="00FA277C" w:rsidRDefault="00DF4159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  <w:r w:rsidRPr="00FA277C">
        <w:rPr>
          <w:rFonts w:ascii="Montserrat Light" w:eastAsia="Times New Roman" w:hAnsi="Montserrat Light" w:cs="Times New Roman"/>
          <w:bCs/>
          <w:lang w:val="fr-FR"/>
        </w:rPr>
        <w:tab/>
      </w:r>
      <w:r w:rsidRPr="00FA277C">
        <w:rPr>
          <w:rFonts w:ascii="Montserrat Light" w:eastAsia="Times New Roman" w:hAnsi="Montserrat Light" w:cs="Times New Roman"/>
          <w:bCs/>
          <w:lang w:val="fr-FR"/>
        </w:rPr>
        <w:tab/>
      </w:r>
      <w:r w:rsidRPr="00FA277C">
        <w:rPr>
          <w:rFonts w:ascii="Montserrat Light" w:eastAsia="Times New Roman" w:hAnsi="Montserrat Light" w:cs="Times New Roman"/>
          <w:bCs/>
          <w:lang w:val="fr-FR"/>
        </w:rPr>
        <w:tab/>
      </w:r>
      <w:r w:rsidRPr="00FA277C">
        <w:rPr>
          <w:rFonts w:ascii="Montserrat Light" w:eastAsia="Times New Roman" w:hAnsi="Montserrat Light" w:cs="Times New Roman"/>
          <w:bCs/>
          <w:lang w:val="fr-FR"/>
        </w:rPr>
        <w:tab/>
      </w:r>
      <w:r w:rsidRPr="00FA277C">
        <w:rPr>
          <w:rFonts w:ascii="Montserrat Light" w:eastAsia="Times New Roman" w:hAnsi="Montserrat Light" w:cs="Times New Roman"/>
          <w:b/>
          <w:bCs/>
        </w:rPr>
        <w:tab/>
      </w:r>
    </w:p>
    <w:p w14:paraId="0A6D26D9" w14:textId="314D53C3" w:rsidR="00BA1FF5" w:rsidRPr="00FA277C" w:rsidRDefault="00BA1FF5" w:rsidP="00F01291">
      <w:pPr>
        <w:spacing w:after="0" w:line="276" w:lineRule="auto"/>
        <w:ind w:left="4608" w:firstLine="348"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  <w:proofErr w:type="spellStart"/>
      <w:proofErr w:type="gramStart"/>
      <w:r w:rsidRPr="00FA277C">
        <w:rPr>
          <w:rFonts w:ascii="Montserrat Light" w:eastAsia="Times New Roman" w:hAnsi="Montserrat Light" w:cs="Times New Roman"/>
          <w:b/>
          <w:bCs/>
          <w:lang w:val="fr-FR"/>
        </w:rPr>
        <w:t>Afişat</w:t>
      </w:r>
      <w:proofErr w:type="spellEnd"/>
      <w:r w:rsidRPr="00FA277C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r w:rsidR="00232480" w:rsidRPr="00FA277C">
        <w:rPr>
          <w:rFonts w:ascii="Montserrat Light" w:eastAsia="Times New Roman" w:hAnsi="Montserrat Light" w:cs="Times New Roman"/>
          <w:b/>
          <w:bCs/>
          <w:lang w:val="fr-FR"/>
        </w:rPr>
        <w:t xml:space="preserve"> la</w:t>
      </w:r>
      <w:proofErr w:type="gramEnd"/>
      <w:r w:rsidR="00232480" w:rsidRPr="00FA277C">
        <w:rPr>
          <w:rFonts w:ascii="Montserrat Light" w:eastAsia="Times New Roman" w:hAnsi="Montserrat Light" w:cs="Times New Roman"/>
          <w:b/>
          <w:bCs/>
          <w:lang w:val="fr-FR"/>
        </w:rPr>
        <w:t xml:space="preserve"> data </w:t>
      </w:r>
      <w:r w:rsidR="00232480" w:rsidRPr="002A62A7">
        <w:rPr>
          <w:rFonts w:ascii="Montserrat Light" w:eastAsia="Times New Roman" w:hAnsi="Montserrat Light" w:cs="Times New Roman"/>
          <w:b/>
          <w:bCs/>
          <w:lang w:val="fr-FR"/>
        </w:rPr>
        <w:t xml:space="preserve">de </w:t>
      </w:r>
      <w:r w:rsidR="00FA277C" w:rsidRPr="002A62A7">
        <w:rPr>
          <w:rFonts w:ascii="Montserrat Light" w:eastAsia="Times New Roman" w:hAnsi="Montserrat Light" w:cs="Times New Roman"/>
          <w:b/>
          <w:bCs/>
          <w:lang w:val="fr-FR"/>
        </w:rPr>
        <w:t>2</w:t>
      </w:r>
      <w:r w:rsidR="00496B58">
        <w:rPr>
          <w:rFonts w:ascii="Montserrat Light" w:eastAsia="Times New Roman" w:hAnsi="Montserrat Light" w:cs="Times New Roman"/>
          <w:b/>
          <w:bCs/>
          <w:lang w:val="fr-FR"/>
        </w:rPr>
        <w:t>4.05.2022</w:t>
      </w:r>
      <w:r w:rsidR="00232480" w:rsidRPr="002A62A7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proofErr w:type="spellStart"/>
      <w:r w:rsidR="00232480" w:rsidRPr="002A62A7">
        <w:rPr>
          <w:rFonts w:ascii="Montserrat Light" w:eastAsia="Times New Roman" w:hAnsi="Montserrat Light" w:cs="Times New Roman"/>
          <w:b/>
          <w:bCs/>
          <w:lang w:val="fr-FR"/>
        </w:rPr>
        <w:t>ora</w:t>
      </w:r>
      <w:proofErr w:type="spellEnd"/>
      <w:r w:rsidR="00232480" w:rsidRPr="002A62A7">
        <w:rPr>
          <w:rFonts w:ascii="Montserrat Light" w:eastAsia="Times New Roman" w:hAnsi="Montserrat Light" w:cs="Times New Roman"/>
          <w:b/>
          <w:bCs/>
          <w:lang w:val="fr-FR"/>
        </w:rPr>
        <w:t xml:space="preserve"> 1</w:t>
      </w:r>
      <w:r w:rsidR="00496B58">
        <w:rPr>
          <w:rFonts w:ascii="Montserrat Light" w:eastAsia="Times New Roman" w:hAnsi="Montserrat Light" w:cs="Times New Roman"/>
          <w:b/>
          <w:bCs/>
          <w:lang w:val="fr-FR"/>
        </w:rPr>
        <w:t>3</w:t>
      </w:r>
      <w:r w:rsidR="00DF4159" w:rsidRPr="002A62A7">
        <w:rPr>
          <w:rFonts w:ascii="Montserrat Light" w:eastAsia="Times New Roman" w:hAnsi="Montserrat Light" w:cs="Times New Roman"/>
          <w:b/>
          <w:bCs/>
          <w:lang w:val="fr-FR"/>
        </w:rPr>
        <w:t>:</w:t>
      </w:r>
      <w:r w:rsidR="002F6CBD" w:rsidRPr="002A62A7">
        <w:rPr>
          <w:rFonts w:ascii="Montserrat Light" w:eastAsia="Times New Roman" w:hAnsi="Montserrat Light" w:cs="Times New Roman"/>
          <w:b/>
          <w:bCs/>
          <w:lang w:val="fr-FR"/>
        </w:rPr>
        <w:t>0</w:t>
      </w:r>
      <w:r w:rsidR="004E5B56" w:rsidRPr="002A62A7">
        <w:rPr>
          <w:rFonts w:ascii="Montserrat Light" w:eastAsia="Times New Roman" w:hAnsi="Montserrat Light" w:cs="Times New Roman"/>
          <w:b/>
          <w:bCs/>
          <w:lang w:val="fr-FR"/>
        </w:rPr>
        <w:t>0</w:t>
      </w:r>
    </w:p>
    <w:p w14:paraId="1877F813" w14:textId="77777777" w:rsidR="00232480" w:rsidRPr="00FA277C" w:rsidRDefault="00232480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4D74AEF1" w14:textId="77777777" w:rsidR="00232480" w:rsidRPr="00FA277C" w:rsidRDefault="00232480" w:rsidP="00DF4159">
      <w:pPr>
        <w:spacing w:after="0" w:line="276" w:lineRule="auto"/>
        <w:ind w:left="360"/>
        <w:jc w:val="both"/>
        <w:rPr>
          <w:rFonts w:ascii="Montserrat Light" w:eastAsia="Times New Roman" w:hAnsi="Montserrat Light" w:cs="Times New Roman"/>
          <w:b/>
          <w:bCs/>
        </w:rPr>
      </w:pPr>
    </w:p>
    <w:p w14:paraId="10683CAE" w14:textId="77777777" w:rsidR="00BA1FF5" w:rsidRPr="00FA277C" w:rsidRDefault="00BA1FF5" w:rsidP="00BA1FF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lang w:val="fr-FR"/>
        </w:rPr>
      </w:pPr>
      <w:proofErr w:type="spellStart"/>
      <w:r w:rsidRPr="00FA277C">
        <w:rPr>
          <w:rFonts w:ascii="Montserrat Light" w:eastAsia="Times New Roman" w:hAnsi="Montserrat Light" w:cs="Times New Roman"/>
          <w:b/>
          <w:lang w:val="fr-FR"/>
        </w:rPr>
        <w:t>Secretar</w:t>
      </w:r>
      <w:proofErr w:type="spellEnd"/>
      <w:r w:rsidRPr="00FA277C">
        <w:rPr>
          <w:rFonts w:ascii="Montserrat Light" w:eastAsia="Times New Roman" w:hAnsi="Montserrat Light" w:cs="Times New Roman"/>
          <w:b/>
          <w:lang w:val="fr-FR"/>
        </w:rPr>
        <w:t xml:space="preserve"> </w:t>
      </w:r>
    </w:p>
    <w:p w14:paraId="09EC8C9F" w14:textId="77777777" w:rsidR="00EB4B2D" w:rsidRPr="00FA277C" w:rsidRDefault="00BA1FF5" w:rsidP="00DF41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lang w:val="fr-FR"/>
        </w:rPr>
      </w:pPr>
      <w:proofErr w:type="spellStart"/>
      <w:proofErr w:type="gramStart"/>
      <w:r w:rsidRPr="00FA277C">
        <w:rPr>
          <w:rFonts w:ascii="Montserrat Light" w:eastAsia="Times New Roman" w:hAnsi="Montserrat Light" w:cs="Times New Roman"/>
          <w:b/>
          <w:lang w:val="fr-FR"/>
        </w:rPr>
        <w:t>comisie</w:t>
      </w:r>
      <w:proofErr w:type="spellEnd"/>
      <w:proofErr w:type="gramEnd"/>
      <w:r w:rsidRPr="00FA277C">
        <w:rPr>
          <w:rFonts w:ascii="Montserrat Light" w:eastAsia="Times New Roman" w:hAnsi="Montserrat Light" w:cs="Times New Roman"/>
          <w:b/>
          <w:lang w:val="fr-FR"/>
        </w:rPr>
        <w:t xml:space="preserve"> </w:t>
      </w:r>
      <w:proofErr w:type="spellStart"/>
      <w:r w:rsidRPr="00FA277C">
        <w:rPr>
          <w:rFonts w:ascii="Montserrat Light" w:eastAsia="Times New Roman" w:hAnsi="Montserrat Light" w:cs="Times New Roman"/>
          <w:b/>
          <w:lang w:val="fr-FR"/>
        </w:rPr>
        <w:t>concurs</w:t>
      </w:r>
      <w:proofErr w:type="spellEnd"/>
    </w:p>
    <w:sectPr w:rsidR="00EB4B2D" w:rsidRPr="00FA277C" w:rsidSect="00FA277C">
      <w:pgSz w:w="11906" w:h="16838"/>
      <w:pgMar w:top="99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2734493">
    <w:abstractNumId w:val="4"/>
  </w:num>
  <w:num w:numId="2" w16cid:durableId="2033145272">
    <w:abstractNumId w:val="3"/>
  </w:num>
  <w:num w:numId="3" w16cid:durableId="2122383788">
    <w:abstractNumId w:val="5"/>
  </w:num>
  <w:num w:numId="4" w16cid:durableId="719324696">
    <w:abstractNumId w:val="2"/>
  </w:num>
  <w:num w:numId="5" w16cid:durableId="1714423849">
    <w:abstractNumId w:val="0"/>
  </w:num>
  <w:num w:numId="6" w16cid:durableId="19689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F5"/>
    <w:rsid w:val="00005B4C"/>
    <w:rsid w:val="00096641"/>
    <w:rsid w:val="000F053D"/>
    <w:rsid w:val="001266D2"/>
    <w:rsid w:val="001976DA"/>
    <w:rsid w:val="001B335E"/>
    <w:rsid w:val="00232480"/>
    <w:rsid w:val="00265997"/>
    <w:rsid w:val="002802D9"/>
    <w:rsid w:val="002A62A7"/>
    <w:rsid w:val="002F6CBD"/>
    <w:rsid w:val="003208DB"/>
    <w:rsid w:val="003E2FAE"/>
    <w:rsid w:val="0046177F"/>
    <w:rsid w:val="00467042"/>
    <w:rsid w:val="00496B58"/>
    <w:rsid w:val="004E5B56"/>
    <w:rsid w:val="00512A70"/>
    <w:rsid w:val="005C75C8"/>
    <w:rsid w:val="00615AEF"/>
    <w:rsid w:val="0064471E"/>
    <w:rsid w:val="00662C21"/>
    <w:rsid w:val="00677B23"/>
    <w:rsid w:val="006852CD"/>
    <w:rsid w:val="007867F5"/>
    <w:rsid w:val="007943CD"/>
    <w:rsid w:val="007A41A8"/>
    <w:rsid w:val="008427A6"/>
    <w:rsid w:val="008C3238"/>
    <w:rsid w:val="00915D65"/>
    <w:rsid w:val="00927066"/>
    <w:rsid w:val="009B68E5"/>
    <w:rsid w:val="00A22B14"/>
    <w:rsid w:val="00A6406C"/>
    <w:rsid w:val="00A7641B"/>
    <w:rsid w:val="00AD6D16"/>
    <w:rsid w:val="00BA1FF5"/>
    <w:rsid w:val="00BE69EB"/>
    <w:rsid w:val="00BF157D"/>
    <w:rsid w:val="00C44069"/>
    <w:rsid w:val="00D07E1D"/>
    <w:rsid w:val="00D3516E"/>
    <w:rsid w:val="00D52D44"/>
    <w:rsid w:val="00DF4159"/>
    <w:rsid w:val="00E62B0F"/>
    <w:rsid w:val="00E91FF8"/>
    <w:rsid w:val="00F01291"/>
    <w:rsid w:val="00F4059B"/>
    <w:rsid w:val="00F4633E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B3B"/>
  <w15:chartTrackingRefBased/>
  <w15:docId w15:val="{10CFD1F0-D81C-4509-8F01-9B0B828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46</cp:revision>
  <cp:lastPrinted>2022-05-24T09:45:00Z</cp:lastPrinted>
  <dcterms:created xsi:type="dcterms:W3CDTF">2017-02-01T07:03:00Z</dcterms:created>
  <dcterms:modified xsi:type="dcterms:W3CDTF">2022-05-24T09:45:00Z</dcterms:modified>
</cp:coreProperties>
</file>