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EE2F" w14:textId="77777777" w:rsidR="00BA1FF5" w:rsidRPr="00DD717F" w:rsidRDefault="00BA1FF5" w:rsidP="00FA277C">
      <w:pPr>
        <w:keepNext/>
        <w:spacing w:after="0" w:line="240" w:lineRule="auto"/>
        <w:outlineLvl w:val="0"/>
        <w:rPr>
          <w:rFonts w:ascii="Montserrat" w:eastAsia="Times New Roman" w:hAnsi="Montserrat" w:cs="Times New Roman"/>
          <w:b/>
          <w:lang w:eastAsia="ro-RO"/>
        </w:rPr>
      </w:pPr>
      <w:r w:rsidRPr="00DD717F">
        <w:rPr>
          <w:rFonts w:ascii="Montserrat" w:eastAsia="Times New Roman" w:hAnsi="Montserrat" w:cs="Times New Roman"/>
          <w:b/>
          <w:lang w:eastAsia="ro-RO"/>
        </w:rPr>
        <w:t xml:space="preserve">R O M Â N I A                                                    </w:t>
      </w:r>
    </w:p>
    <w:p w14:paraId="40835A77" w14:textId="77777777" w:rsidR="00BA1FF5" w:rsidRPr="00DD717F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 xml:space="preserve">JUDEŢUL CLUJ                                                   </w:t>
      </w:r>
    </w:p>
    <w:p w14:paraId="0A325576" w14:textId="77777777" w:rsidR="00BA1FF5" w:rsidRPr="00DD717F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>CONSILIUL JUDEŢEAN</w:t>
      </w:r>
    </w:p>
    <w:p w14:paraId="48053542" w14:textId="01D7073A" w:rsidR="00BA1FF5" w:rsidRPr="00DD717F" w:rsidRDefault="00BA1FF5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 xml:space="preserve">             </w:t>
      </w:r>
    </w:p>
    <w:p w14:paraId="313CF877" w14:textId="77777777" w:rsidR="006852CD" w:rsidRPr="00DD717F" w:rsidRDefault="006852CD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</w:p>
    <w:p w14:paraId="529BB604" w14:textId="53E92680" w:rsidR="00FA277C" w:rsidRPr="00DD717F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  <w:r w:rsidRPr="00DD717F">
        <w:rPr>
          <w:rFonts w:ascii="Montserrat" w:hAnsi="Montserrat"/>
          <w:lang w:eastAsia="ro-RO"/>
        </w:rPr>
        <w:t xml:space="preserve">REZULTAT PROBA </w:t>
      </w:r>
      <w:r w:rsidRPr="00DD717F">
        <w:rPr>
          <w:rFonts w:ascii="Montserrat" w:eastAsia="Times New Roman" w:hAnsi="Montserrat" w:cs="Times New Roman"/>
          <w:b/>
          <w:lang w:eastAsia="ro-RO"/>
        </w:rPr>
        <w:t>DE INTERVIU</w:t>
      </w:r>
    </w:p>
    <w:p w14:paraId="3276E926" w14:textId="77777777" w:rsidR="00915D65" w:rsidRPr="00DD717F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</w:p>
    <w:p w14:paraId="219EFB69" w14:textId="51646648" w:rsidR="00F4059B" w:rsidRPr="00DD717F" w:rsidRDefault="00F4059B" w:rsidP="00F4059B">
      <w:pPr>
        <w:jc w:val="both"/>
        <w:rPr>
          <w:rFonts w:ascii="Montserrat Light" w:hAnsi="Montserrat Light"/>
          <w:b/>
        </w:rPr>
      </w:pPr>
      <w:r w:rsidRPr="00DD717F">
        <w:rPr>
          <w:rFonts w:ascii="Montserrat Light" w:hAnsi="Montserrat Light"/>
        </w:rPr>
        <w:t xml:space="preserve">În urma 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>desfăşurării probei de interviu la</w:t>
      </w:r>
      <w:r w:rsidRPr="00DD717F">
        <w:rPr>
          <w:rFonts w:ascii="Montserrat Light" w:hAnsi="Montserrat Light"/>
        </w:rPr>
        <w:t xml:space="preserve"> concursul de recrutare organizat în data de  </w:t>
      </w:r>
      <w:r w:rsidR="00E51109" w:rsidRPr="00DD717F">
        <w:rPr>
          <w:rFonts w:ascii="Montserrat Light" w:eastAsia="Times New Roman" w:hAnsi="Montserrat Light" w:cs="Times New Roman"/>
          <w:b/>
          <w:bCs/>
        </w:rPr>
        <w:t>11.07</w:t>
      </w:r>
      <w:r w:rsidRPr="00DD717F">
        <w:rPr>
          <w:rFonts w:ascii="Montserrat Light" w:eastAsia="Times New Roman" w:hAnsi="Montserrat Light" w:cs="Times New Roman"/>
          <w:b/>
          <w:bCs/>
        </w:rPr>
        <w:t xml:space="preserve">.2022 </w:t>
      </w:r>
      <w:r w:rsidRPr="00DD717F">
        <w:rPr>
          <w:rFonts w:ascii="Montserrat Light" w:eastAsia="Times New Roman" w:hAnsi="Montserrat Light" w:cs="Times New Roman"/>
        </w:rPr>
        <w:t>pentru ocuparea pe perioadă nedeterminată a</w:t>
      </w:r>
      <w:r w:rsidRPr="00DD717F">
        <w:rPr>
          <w:rFonts w:ascii="Montserrat Light" w:eastAsia="Times New Roman" w:hAnsi="Montserrat Light" w:cs="Times New Roman"/>
          <w:color w:val="000000"/>
        </w:rPr>
        <w:t xml:space="preserve"> </w:t>
      </w:r>
      <w:r w:rsidR="00E51109" w:rsidRPr="00DD717F">
        <w:rPr>
          <w:rFonts w:ascii="Montserrat Light" w:hAnsi="Montserrat Light"/>
          <w:color w:val="000000"/>
        </w:rPr>
        <w:t>2</w:t>
      </w:r>
      <w:r w:rsidR="00E51109" w:rsidRPr="00DD717F">
        <w:rPr>
          <w:rFonts w:ascii="Montserrat Light" w:hAnsi="Montserrat Light"/>
          <w:b/>
          <w:bCs/>
          <w:color w:val="000000"/>
        </w:rPr>
        <w:t xml:space="preserve"> </w:t>
      </w:r>
      <w:r w:rsidR="00E51109" w:rsidRPr="00DD717F">
        <w:rPr>
          <w:rFonts w:ascii="Montserrat Light" w:hAnsi="Montserrat Light"/>
          <w:color w:val="000000"/>
        </w:rPr>
        <w:t>posturi contractuale vacante, de</w:t>
      </w:r>
      <w:r w:rsidR="00E51109" w:rsidRPr="00DD717F">
        <w:rPr>
          <w:rFonts w:ascii="Montserrat Light" w:hAnsi="Montserrat Light"/>
          <w:b/>
          <w:bCs/>
        </w:rPr>
        <w:t xml:space="preserve"> </w:t>
      </w:r>
      <w:r w:rsidR="00E51109" w:rsidRPr="00DD717F">
        <w:rPr>
          <w:rFonts w:ascii="Montserrat Light" w:hAnsi="Montserrat Light"/>
          <w:b/>
          <w:bCs/>
          <w:color w:val="000000"/>
        </w:rPr>
        <w:t>șofer</w:t>
      </w:r>
      <w:r w:rsidRPr="00DD717F">
        <w:rPr>
          <w:rFonts w:ascii="Montserrat Light" w:eastAsia="Times New Roman" w:hAnsi="Montserrat Light" w:cs="Times New Roman"/>
          <w:b/>
          <w:bCs/>
          <w:color w:val="000000"/>
        </w:rPr>
        <w:t xml:space="preserve">, </w:t>
      </w:r>
      <w:r w:rsidRPr="00DD717F">
        <w:rPr>
          <w:rFonts w:ascii="Montserrat Light" w:eastAsia="Times New Roman" w:hAnsi="Montserrat Light" w:cs="Times New Roman"/>
          <w:color w:val="000000"/>
        </w:rPr>
        <w:t xml:space="preserve">la Compartimentul </w:t>
      </w:r>
      <w:r w:rsidRPr="00DD717F">
        <w:rPr>
          <w:rFonts w:ascii="Montserrat Light" w:eastAsia="Times New Roman" w:hAnsi="Montserrat Light" w:cs="Times New Roman"/>
        </w:rPr>
        <w:t>Întreținere - Deservire din cadrul Serviciului SSM-PSI, Logistic,</w:t>
      </w:r>
      <w:r w:rsidRPr="00DD717F">
        <w:rPr>
          <w:rFonts w:ascii="Montserrat Light" w:hAnsi="Montserrat Light"/>
        </w:rPr>
        <w:t xml:space="preserve"> comisia de concurs a stabilit următorul rezultat:</w:t>
      </w:r>
    </w:p>
    <w:p w14:paraId="0C2BFD96" w14:textId="77777777" w:rsidR="00F4059B" w:rsidRPr="00DD717F" w:rsidRDefault="00F4059B" w:rsidP="00512A70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</w:rPr>
      </w:pPr>
    </w:p>
    <w:p w14:paraId="7B33772D" w14:textId="77777777" w:rsidR="00F4059B" w:rsidRPr="00DD717F" w:rsidRDefault="00F4059B" w:rsidP="00512A70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0"/>
        <w:gridCol w:w="2410"/>
        <w:gridCol w:w="3773"/>
      </w:tblGrid>
      <w:tr w:rsidR="00F4059B" w:rsidRPr="00DD717F" w14:paraId="1F89DAD5" w14:textId="77777777" w:rsidTr="006877CE">
        <w:trPr>
          <w:trHeight w:val="5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89F6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bookmarkStart w:id="0" w:name="_Hlk29389088"/>
            <w:r w:rsidRPr="00DD717F">
              <w:rPr>
                <w:rFonts w:ascii="Montserrat Light" w:hAnsi="Montserrat Light"/>
                <w:b/>
                <w:bCs/>
              </w:rPr>
              <w:t>Nr.</w:t>
            </w:r>
          </w:p>
          <w:p w14:paraId="7CF98113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DD717F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A686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Cod candidat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1674" w14:textId="77777777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Punctaj</w:t>
            </w:r>
          </w:p>
          <w:p w14:paraId="62284DAF" w14:textId="2BC4A275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21D8" w14:textId="31992544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Rezultat</w:t>
            </w:r>
          </w:p>
          <w:p w14:paraId="0DD42B32" w14:textId="53D505C2" w:rsidR="00F4059B" w:rsidRPr="00DD717F" w:rsidRDefault="00F4059B" w:rsidP="006877CE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</w:tr>
      <w:tr w:rsidR="00F4059B" w:rsidRPr="00DD717F" w14:paraId="2EF6181C" w14:textId="77777777" w:rsidTr="006877C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E3AA" w14:textId="62C7C386" w:rsidR="00F4059B" w:rsidRPr="00DD717F" w:rsidRDefault="006877CE" w:rsidP="006877CE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DD717F">
              <w:rPr>
                <w:rFonts w:ascii="Montserrat Light" w:hAnsi="Montserrat Light"/>
                <w:b/>
                <w:bCs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2C5" w14:textId="78903869" w:rsidR="00F4059B" w:rsidRPr="00DD717F" w:rsidRDefault="00AE08B4" w:rsidP="00F4059B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  <w:highlight w:val="yellow"/>
              </w:rPr>
            </w:pPr>
            <w:r w:rsidRPr="00DD717F">
              <w:rPr>
                <w:rFonts w:ascii="Montserrat Light" w:eastAsia="Times New Roman" w:hAnsi="Montserrat Light" w:cs="Times New Roman"/>
                <w:bCs/>
              </w:rPr>
              <w:t>25357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A62" w14:textId="37C597D4" w:rsidR="00F4059B" w:rsidRPr="00DD717F" w:rsidRDefault="002E1B73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highlight w:val="yellow"/>
              </w:rPr>
            </w:pPr>
            <w:r w:rsidRPr="002E1B73">
              <w:rPr>
                <w:rFonts w:ascii="Montserrat Light" w:eastAsia="Times New Roman" w:hAnsi="Montserrat Light" w:cs="Times New Roman"/>
                <w:bCs/>
              </w:rPr>
              <w:t>85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AC6" w14:textId="77777777" w:rsidR="00F4059B" w:rsidRPr="00DD717F" w:rsidRDefault="00F4059B" w:rsidP="00F4059B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  <w:highlight w:val="yellow"/>
              </w:rPr>
            </w:pPr>
            <w:r w:rsidRPr="0069063F"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  <w:bookmarkEnd w:id="0"/>
    </w:tbl>
    <w:p w14:paraId="61D9B293" w14:textId="77777777" w:rsidR="00F4059B" w:rsidRPr="00DD717F" w:rsidRDefault="00F4059B" w:rsidP="00512A70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</w:rPr>
      </w:pPr>
    </w:p>
    <w:p w14:paraId="7E5F0814" w14:textId="77777777" w:rsidR="00F4059B" w:rsidRPr="00DD717F" w:rsidRDefault="00F4059B" w:rsidP="00512A70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</w:rPr>
      </w:pPr>
    </w:p>
    <w:p w14:paraId="47859D6F" w14:textId="77777777" w:rsidR="00FA277C" w:rsidRPr="00DD717F" w:rsidRDefault="00FA277C" w:rsidP="00496B58">
      <w:pPr>
        <w:spacing w:after="0" w:line="276" w:lineRule="auto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</w:rPr>
      </w:pPr>
    </w:p>
    <w:p w14:paraId="4D910A21" w14:textId="6910E09C" w:rsidR="00BA1FF5" w:rsidRPr="00DD717F" w:rsidRDefault="00BA1FF5" w:rsidP="00BA1FF5">
      <w:pPr>
        <w:spacing w:after="0" w:line="276" w:lineRule="auto"/>
        <w:ind w:firstLine="720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</w:rPr>
      </w:pPr>
      <w:r w:rsidRPr="00DD717F">
        <w:rPr>
          <w:rFonts w:ascii="Montserrat Light" w:eastAsia="Times New Roman" w:hAnsi="Montserrat Light" w:cs="Times New Roman"/>
          <w:b/>
          <w:bCs/>
          <w:color w:val="000000"/>
          <w:u w:val="single"/>
        </w:rPr>
        <w:t xml:space="preserve">NOTĂ: </w:t>
      </w:r>
    </w:p>
    <w:p w14:paraId="503E75FE" w14:textId="77777777" w:rsidR="00BA1FF5" w:rsidRPr="00DD717F" w:rsidRDefault="00BA1FF5" w:rsidP="006852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Conform prevederilor </w:t>
      </w:r>
      <w:r w:rsidRPr="00DD717F">
        <w:rPr>
          <w:rFonts w:ascii="Montserrat Light" w:eastAsia="Times New Roman" w:hAnsi="Montserrat Light" w:cs="Times New Roman"/>
          <w:bCs/>
        </w:rPr>
        <w:t>art. 2</w:t>
      </w:r>
      <w:r w:rsidR="000F053D" w:rsidRPr="00DD717F">
        <w:rPr>
          <w:rFonts w:ascii="Montserrat Light" w:eastAsia="Times New Roman" w:hAnsi="Montserrat Light" w:cs="Times New Roman"/>
          <w:bCs/>
        </w:rPr>
        <w:t>9</w:t>
      </w:r>
      <w:r w:rsidRPr="00DD717F">
        <w:rPr>
          <w:rFonts w:ascii="Montserrat Light" w:eastAsia="Times New Roman" w:hAnsi="Montserrat Light" w:cs="Times New Roman"/>
          <w:bCs/>
        </w:rPr>
        <w:t xml:space="preserve"> alin. (3) din H.G. nr. 286/2011 s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unt declaraţi admişi la proba </w:t>
      </w:r>
      <w:r w:rsidR="000F053D" w:rsidRPr="00DD717F">
        <w:rPr>
          <w:rFonts w:ascii="Montserrat Light" w:eastAsia="Times New Roman" w:hAnsi="Montserrat Light" w:cs="Times New Roman"/>
          <w:bCs/>
          <w:color w:val="000000"/>
        </w:rPr>
        <w:t>de interviu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candidaţii care au obţinut minim 50 de puncte, în cazul concursurilor organizate pentru ocuparea funcţiilor contractuale de execuţie.</w:t>
      </w:r>
    </w:p>
    <w:p w14:paraId="38317228" w14:textId="7F92B379" w:rsidR="00496B58" w:rsidRPr="0069063F" w:rsidRDefault="0064471E" w:rsidP="00496B58">
      <w:pPr>
        <w:pStyle w:val="ListParagraph"/>
        <w:numPr>
          <w:ilvl w:val="0"/>
          <w:numId w:val="4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bookmarkStart w:id="1" w:name="_Hlk516148022"/>
      <w:r w:rsidRPr="0069063F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Candidaţii nemulţumiţi pot depune contestaţie,</w:t>
      </w:r>
      <w:r w:rsidR="00096641" w:rsidRPr="0069063F">
        <w:rPr>
          <w:rFonts w:ascii="Montserrat Light" w:hAnsi="Montserrat Light"/>
          <w:b w:val="0"/>
          <w:bCs w:val="0"/>
          <w:color w:val="FF0000"/>
          <w:sz w:val="22"/>
          <w:szCs w:val="22"/>
          <w:lang w:val="ro-RO" w:eastAsia="ro-RO"/>
        </w:rPr>
        <w:t xml:space="preserve"> </w:t>
      </w:r>
      <w:r w:rsidR="00096641" w:rsidRPr="0069063F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sub sancțiunea decăderii din acest drept, </w:t>
      </w:r>
      <w:r w:rsidRPr="0069063F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la sediul Consiliului Județean Cluj</w:t>
      </w:r>
      <w:r w:rsidRPr="0069063F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Cluj-Napoca, Serviciul Resurse Umane- camera 305</w:t>
      </w:r>
      <w:r w:rsidR="0046177F" w:rsidRPr="0069063F">
        <w:rPr>
          <w:rFonts w:ascii="Montserrat Light" w:hAnsi="Montserrat Light"/>
          <w:b w:val="0"/>
          <w:bCs w:val="0"/>
          <w:sz w:val="22"/>
          <w:szCs w:val="22"/>
          <w:lang w:val="ro-RO"/>
        </w:rPr>
        <w:t>,</w:t>
      </w:r>
      <w:r w:rsidRPr="0069063F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 </w:t>
      </w:r>
      <w:bookmarkEnd w:id="1"/>
      <w:r w:rsidR="0046177F" w:rsidRPr="0069063F">
        <w:rPr>
          <w:rFonts w:ascii="Montserrat Light" w:hAnsi="Montserrat Light"/>
          <w:b w:val="0"/>
          <w:bCs w:val="0"/>
          <w:sz w:val="22"/>
          <w:szCs w:val="22"/>
          <w:lang w:val="ro-RO"/>
        </w:rPr>
        <w:t>în termen de cel mult o zi lucrătoare de la data afişării rezultatului probei interviu.</w:t>
      </w:r>
      <w:r w:rsidR="00496B58" w:rsidRPr="0069063F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respectiv până în data de </w:t>
      </w:r>
      <w:r w:rsidR="00E51109" w:rsidRPr="0069063F">
        <w:rPr>
          <w:rFonts w:ascii="Montserrat Light" w:hAnsi="Montserrat Light"/>
          <w:b w:val="0"/>
          <w:bCs w:val="0"/>
          <w:sz w:val="22"/>
          <w:szCs w:val="22"/>
          <w:lang w:val="ro-RO"/>
        </w:rPr>
        <w:t>18.07</w:t>
      </w:r>
      <w:r w:rsidR="00496B58" w:rsidRPr="0069063F">
        <w:rPr>
          <w:rFonts w:ascii="Montserrat Light" w:hAnsi="Montserrat Light"/>
          <w:b w:val="0"/>
          <w:bCs w:val="0"/>
          <w:sz w:val="22"/>
          <w:szCs w:val="22"/>
          <w:lang w:val="ro-RO"/>
        </w:rPr>
        <w:t>.2022, ora 1</w:t>
      </w:r>
      <w:r w:rsidR="009E0145">
        <w:rPr>
          <w:rFonts w:ascii="Montserrat Light" w:hAnsi="Montserrat Light"/>
          <w:b w:val="0"/>
          <w:bCs w:val="0"/>
          <w:sz w:val="22"/>
          <w:szCs w:val="22"/>
          <w:lang w:val="ro-RO"/>
        </w:rPr>
        <w:t>1</w:t>
      </w:r>
      <w:r w:rsidR="00496B58" w:rsidRPr="0069063F">
        <w:rPr>
          <w:rFonts w:ascii="Montserrat Light" w:hAnsi="Montserrat Light"/>
          <w:b w:val="0"/>
          <w:bCs w:val="0"/>
          <w:sz w:val="22"/>
          <w:szCs w:val="22"/>
          <w:lang w:val="ro-RO"/>
        </w:rPr>
        <w:t>:00</w:t>
      </w:r>
    </w:p>
    <w:p w14:paraId="1015B3C1" w14:textId="77777777" w:rsidR="00F01291" w:rsidRPr="00DD717F" w:rsidRDefault="00DF4159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  <w:r w:rsidRPr="00DD717F">
        <w:rPr>
          <w:rFonts w:ascii="Montserrat Light" w:eastAsia="Times New Roman" w:hAnsi="Montserrat Light" w:cs="Times New Roman"/>
          <w:bCs/>
        </w:rPr>
        <w:tab/>
      </w:r>
      <w:r w:rsidRPr="00DD717F">
        <w:rPr>
          <w:rFonts w:ascii="Montserrat Light" w:eastAsia="Times New Roman" w:hAnsi="Montserrat Light" w:cs="Times New Roman"/>
          <w:bCs/>
        </w:rPr>
        <w:tab/>
      </w:r>
      <w:r w:rsidRPr="00DD717F">
        <w:rPr>
          <w:rFonts w:ascii="Montserrat Light" w:eastAsia="Times New Roman" w:hAnsi="Montserrat Light" w:cs="Times New Roman"/>
          <w:bCs/>
        </w:rPr>
        <w:tab/>
      </w:r>
      <w:r w:rsidRPr="00DD717F">
        <w:rPr>
          <w:rFonts w:ascii="Montserrat Light" w:eastAsia="Times New Roman" w:hAnsi="Montserrat Light" w:cs="Times New Roman"/>
          <w:bCs/>
        </w:rPr>
        <w:tab/>
      </w:r>
      <w:r w:rsidRPr="00DD717F">
        <w:rPr>
          <w:rFonts w:ascii="Montserrat Light" w:eastAsia="Times New Roman" w:hAnsi="Montserrat Light" w:cs="Times New Roman"/>
          <w:b/>
          <w:bCs/>
        </w:rPr>
        <w:tab/>
      </w:r>
    </w:p>
    <w:p w14:paraId="0A6D26D9" w14:textId="5E45239B" w:rsidR="00BA1FF5" w:rsidRPr="00DD717F" w:rsidRDefault="00BA1FF5" w:rsidP="00F01291">
      <w:pPr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</w:rPr>
      </w:pPr>
      <w:r w:rsidRPr="00DD717F">
        <w:rPr>
          <w:rFonts w:ascii="Montserrat Light" w:eastAsia="Times New Roman" w:hAnsi="Montserrat Light" w:cs="Times New Roman"/>
          <w:b/>
          <w:bCs/>
        </w:rPr>
        <w:t xml:space="preserve">Afişat </w:t>
      </w:r>
      <w:r w:rsidR="00232480" w:rsidRPr="00DD717F">
        <w:rPr>
          <w:rFonts w:ascii="Montserrat Light" w:eastAsia="Times New Roman" w:hAnsi="Montserrat Light" w:cs="Times New Roman"/>
          <w:b/>
          <w:bCs/>
        </w:rPr>
        <w:t xml:space="preserve"> la </w:t>
      </w:r>
      <w:r w:rsidR="00232480" w:rsidRPr="002E1B73">
        <w:rPr>
          <w:rFonts w:ascii="Montserrat Light" w:eastAsia="Times New Roman" w:hAnsi="Montserrat Light" w:cs="Times New Roman"/>
          <w:b/>
          <w:bCs/>
        </w:rPr>
        <w:t xml:space="preserve">data de </w:t>
      </w:r>
      <w:r w:rsidR="00E51109" w:rsidRPr="002E1B73">
        <w:rPr>
          <w:rFonts w:ascii="Montserrat Light" w:eastAsia="Times New Roman" w:hAnsi="Montserrat Light" w:cs="Times New Roman"/>
          <w:b/>
          <w:bCs/>
        </w:rPr>
        <w:t>15.07</w:t>
      </w:r>
      <w:r w:rsidR="00496B58" w:rsidRPr="002E1B73">
        <w:rPr>
          <w:rFonts w:ascii="Montserrat Light" w:eastAsia="Times New Roman" w:hAnsi="Montserrat Light" w:cs="Times New Roman"/>
          <w:b/>
          <w:bCs/>
        </w:rPr>
        <w:t>.2022</w:t>
      </w:r>
      <w:r w:rsidR="00232480" w:rsidRPr="002E1B73">
        <w:rPr>
          <w:rFonts w:ascii="Montserrat Light" w:eastAsia="Times New Roman" w:hAnsi="Montserrat Light" w:cs="Times New Roman"/>
          <w:b/>
          <w:bCs/>
        </w:rPr>
        <w:t xml:space="preserve"> ora 1</w:t>
      </w:r>
      <w:r w:rsidR="009E0145">
        <w:rPr>
          <w:rFonts w:ascii="Montserrat Light" w:eastAsia="Times New Roman" w:hAnsi="Montserrat Light" w:cs="Times New Roman"/>
          <w:b/>
          <w:bCs/>
        </w:rPr>
        <w:t>1</w:t>
      </w:r>
      <w:r w:rsidR="00DF4159" w:rsidRPr="002E1B73">
        <w:rPr>
          <w:rFonts w:ascii="Montserrat Light" w:eastAsia="Times New Roman" w:hAnsi="Montserrat Light" w:cs="Times New Roman"/>
          <w:b/>
          <w:bCs/>
        </w:rPr>
        <w:t>:</w:t>
      </w:r>
      <w:r w:rsidR="002F6CBD" w:rsidRPr="002E1B73">
        <w:rPr>
          <w:rFonts w:ascii="Montserrat Light" w:eastAsia="Times New Roman" w:hAnsi="Montserrat Light" w:cs="Times New Roman"/>
          <w:b/>
          <w:bCs/>
        </w:rPr>
        <w:t>0</w:t>
      </w:r>
      <w:r w:rsidR="004E5B56" w:rsidRPr="002E1B73">
        <w:rPr>
          <w:rFonts w:ascii="Montserrat Light" w:eastAsia="Times New Roman" w:hAnsi="Montserrat Light" w:cs="Times New Roman"/>
          <w:b/>
          <w:bCs/>
        </w:rPr>
        <w:t>0</w:t>
      </w:r>
    </w:p>
    <w:p w14:paraId="1877F813" w14:textId="77777777" w:rsidR="00232480" w:rsidRPr="00DD717F" w:rsidRDefault="00232480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</w:p>
    <w:p w14:paraId="1970E61F" w14:textId="77777777" w:rsidR="00186E48" w:rsidRDefault="00186E48" w:rsidP="00BA1FF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10683CAE" w14:textId="39E4CBF2" w:rsidR="00BA1FF5" w:rsidRPr="00DD717F" w:rsidRDefault="00BA1FF5" w:rsidP="00BA1FF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DD717F">
        <w:rPr>
          <w:rFonts w:ascii="Montserrat Light" w:eastAsia="Times New Roman" w:hAnsi="Montserrat Light" w:cs="Times New Roman"/>
          <w:b/>
        </w:rPr>
        <w:t xml:space="preserve">Secretar </w:t>
      </w:r>
    </w:p>
    <w:p w14:paraId="09EC8C9F" w14:textId="77777777" w:rsidR="00EB4B2D" w:rsidRPr="00DD717F" w:rsidRDefault="00BA1FF5" w:rsidP="00DF41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DD717F">
        <w:rPr>
          <w:rFonts w:ascii="Montserrat Light" w:eastAsia="Times New Roman" w:hAnsi="Montserrat Light" w:cs="Times New Roman"/>
          <w:b/>
        </w:rPr>
        <w:t>comisie concurs</w:t>
      </w:r>
    </w:p>
    <w:sectPr w:rsidR="00EB4B2D" w:rsidRPr="00DD717F" w:rsidSect="00FA277C">
      <w:pgSz w:w="11906" w:h="16838"/>
      <w:pgMar w:top="99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2734493">
    <w:abstractNumId w:val="4"/>
  </w:num>
  <w:num w:numId="2" w16cid:durableId="2033145272">
    <w:abstractNumId w:val="3"/>
  </w:num>
  <w:num w:numId="3" w16cid:durableId="2122383788">
    <w:abstractNumId w:val="5"/>
  </w:num>
  <w:num w:numId="4" w16cid:durableId="719324696">
    <w:abstractNumId w:val="2"/>
  </w:num>
  <w:num w:numId="5" w16cid:durableId="1714423849">
    <w:abstractNumId w:val="0"/>
  </w:num>
  <w:num w:numId="6" w16cid:durableId="19689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F5"/>
    <w:rsid w:val="00005B4C"/>
    <w:rsid w:val="00096641"/>
    <w:rsid w:val="000F053D"/>
    <w:rsid w:val="001266D2"/>
    <w:rsid w:val="00186E48"/>
    <w:rsid w:val="001976DA"/>
    <w:rsid w:val="001B335E"/>
    <w:rsid w:val="00232480"/>
    <w:rsid w:val="00265997"/>
    <w:rsid w:val="002802D9"/>
    <w:rsid w:val="002A288B"/>
    <w:rsid w:val="002A62A7"/>
    <w:rsid w:val="002E1B73"/>
    <w:rsid w:val="002F6CBD"/>
    <w:rsid w:val="003208DB"/>
    <w:rsid w:val="00335577"/>
    <w:rsid w:val="003E2FAE"/>
    <w:rsid w:val="0046177F"/>
    <w:rsid w:val="00467042"/>
    <w:rsid w:val="00496B58"/>
    <w:rsid w:val="004E2860"/>
    <w:rsid w:val="004E5B56"/>
    <w:rsid w:val="00512A70"/>
    <w:rsid w:val="005C75C8"/>
    <w:rsid w:val="00615AEF"/>
    <w:rsid w:val="0064471E"/>
    <w:rsid w:val="00662C21"/>
    <w:rsid w:val="00677B23"/>
    <w:rsid w:val="006852CD"/>
    <w:rsid w:val="006877CE"/>
    <w:rsid w:val="0069063F"/>
    <w:rsid w:val="006D70B9"/>
    <w:rsid w:val="007867F5"/>
    <w:rsid w:val="007943CD"/>
    <w:rsid w:val="007A41A8"/>
    <w:rsid w:val="008427A6"/>
    <w:rsid w:val="008C3238"/>
    <w:rsid w:val="00915D65"/>
    <w:rsid w:val="00927066"/>
    <w:rsid w:val="009B68E5"/>
    <w:rsid w:val="009E0145"/>
    <w:rsid w:val="00A22B14"/>
    <w:rsid w:val="00A6406C"/>
    <w:rsid w:val="00A7641B"/>
    <w:rsid w:val="00A805AC"/>
    <w:rsid w:val="00AD6D16"/>
    <w:rsid w:val="00AE08B4"/>
    <w:rsid w:val="00BA1FF5"/>
    <w:rsid w:val="00BE69EB"/>
    <w:rsid w:val="00BF157D"/>
    <w:rsid w:val="00C44069"/>
    <w:rsid w:val="00D07E1D"/>
    <w:rsid w:val="00D3516E"/>
    <w:rsid w:val="00D52D44"/>
    <w:rsid w:val="00D82566"/>
    <w:rsid w:val="00DD717F"/>
    <w:rsid w:val="00DF4159"/>
    <w:rsid w:val="00E51109"/>
    <w:rsid w:val="00E62B0F"/>
    <w:rsid w:val="00E91FF8"/>
    <w:rsid w:val="00F01291"/>
    <w:rsid w:val="00F4059B"/>
    <w:rsid w:val="00F4633E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4B3B"/>
  <w15:chartTrackingRefBased/>
  <w15:docId w15:val="{10CFD1F0-D81C-4509-8F01-9B0B828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68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60</cp:revision>
  <cp:lastPrinted>2022-05-24T09:45:00Z</cp:lastPrinted>
  <dcterms:created xsi:type="dcterms:W3CDTF">2017-02-01T07:03:00Z</dcterms:created>
  <dcterms:modified xsi:type="dcterms:W3CDTF">2022-07-15T06:52:00Z</dcterms:modified>
</cp:coreProperties>
</file>