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7A85176" w:rsidR="008F76F2" w:rsidRPr="00CD5420" w:rsidRDefault="008F76F2" w:rsidP="00784B61">
      <w:pPr>
        <w:spacing w:line="240" w:lineRule="auto"/>
        <w:rPr>
          <w:rFonts w:ascii="Montserrat Light" w:hAnsi="Montserrat Light"/>
          <w:b/>
          <w:bCs/>
        </w:rPr>
      </w:pPr>
      <w:r w:rsidRPr="00CD5420">
        <w:rPr>
          <w:rFonts w:ascii="Montserrat Light" w:hAnsi="Montserrat Light"/>
        </w:rPr>
        <w:t>Nr.</w:t>
      </w:r>
      <w:bookmarkStart w:id="0" w:name="_lo1dgo7s1ifp" w:colFirst="0" w:colLast="0"/>
      <w:bookmarkStart w:id="1" w:name="_Hlk62539335"/>
      <w:bookmarkEnd w:id="0"/>
      <w:r w:rsidR="00DB0B6A">
        <w:rPr>
          <w:rFonts w:ascii="Montserrat Light" w:hAnsi="Montserrat Light"/>
        </w:rPr>
        <w:t xml:space="preserve"> 30473</w:t>
      </w:r>
      <w:r w:rsidR="00FF2D70" w:rsidRPr="00DB0B6A">
        <w:rPr>
          <w:rFonts w:ascii="Montserrat Light" w:hAnsi="Montserrat Light"/>
        </w:rPr>
        <w:t>/</w:t>
      </w:r>
      <w:bookmarkEnd w:id="1"/>
      <w:r w:rsidR="00DB0B6A">
        <w:rPr>
          <w:rFonts w:ascii="Montserrat Light" w:hAnsi="Montserrat Light"/>
        </w:rPr>
        <w:t>27.07.2022</w:t>
      </w:r>
    </w:p>
    <w:p w14:paraId="5FFC810A" w14:textId="77777777" w:rsidR="008F76F2" w:rsidRPr="009F2146" w:rsidRDefault="008F76F2" w:rsidP="00784B61">
      <w:pPr>
        <w:spacing w:line="240" w:lineRule="auto"/>
        <w:jc w:val="center"/>
        <w:rPr>
          <w:rFonts w:ascii="Montserrat" w:hAnsi="Montserrat"/>
        </w:rPr>
      </w:pPr>
      <w:bookmarkStart w:id="2" w:name="_96pwsx56lrau" w:colFirst="0" w:colLast="0"/>
      <w:bookmarkEnd w:id="2"/>
      <w:r w:rsidRPr="009F2146">
        <w:rPr>
          <w:rFonts w:ascii="Montserrat" w:hAnsi="Montserrat"/>
          <w:b/>
          <w:bCs/>
        </w:rPr>
        <w:t>REFERAT DE APROBARE</w:t>
      </w:r>
    </w:p>
    <w:p w14:paraId="6DF4043F" w14:textId="0B832A27" w:rsidR="0046160A" w:rsidRPr="0046160A" w:rsidRDefault="008F76F2" w:rsidP="0046160A">
      <w:pPr>
        <w:tabs>
          <w:tab w:val="left" w:pos="2160"/>
        </w:tabs>
        <w:spacing w:line="240" w:lineRule="auto"/>
        <w:ind w:right="180"/>
        <w:jc w:val="center"/>
        <w:rPr>
          <w:rFonts w:ascii="Montserrat" w:hAnsi="Montserrat"/>
          <w:b/>
          <w:bCs/>
          <w:lang w:val="ro-RO"/>
        </w:rPr>
      </w:pPr>
      <w:r w:rsidRPr="009F2146">
        <w:rPr>
          <w:rFonts w:ascii="Montserrat" w:hAnsi="Montserrat"/>
          <w:b/>
          <w:bCs/>
        </w:rPr>
        <w:t xml:space="preserve">la </w:t>
      </w:r>
      <w:proofErr w:type="spellStart"/>
      <w:r w:rsidRPr="009F2146">
        <w:rPr>
          <w:rFonts w:ascii="Montserrat" w:hAnsi="Montserrat"/>
          <w:b/>
          <w:bCs/>
        </w:rPr>
        <w:t>Proiectul</w:t>
      </w:r>
      <w:proofErr w:type="spellEnd"/>
      <w:r w:rsidRPr="009F2146">
        <w:rPr>
          <w:rFonts w:ascii="Montserrat" w:hAnsi="Montserrat"/>
          <w:b/>
          <w:bCs/>
        </w:rPr>
        <w:t xml:space="preserve"> de </w:t>
      </w:r>
      <w:proofErr w:type="spellStart"/>
      <w:r w:rsidRPr="009F2146">
        <w:rPr>
          <w:rFonts w:ascii="Montserrat" w:hAnsi="Montserrat"/>
          <w:b/>
          <w:bCs/>
        </w:rPr>
        <w:t>hotărâre</w:t>
      </w:r>
      <w:proofErr w:type="spellEnd"/>
      <w:r w:rsidRPr="009F2146">
        <w:rPr>
          <w:rFonts w:ascii="Montserrat" w:hAnsi="Montserrat"/>
          <w:b/>
          <w:bCs/>
        </w:rPr>
        <w:t xml:space="preserve"> </w:t>
      </w:r>
      <w:bookmarkStart w:id="3" w:name="_Hlk62539599"/>
      <w:proofErr w:type="spellStart"/>
      <w:r w:rsidRPr="009F2146">
        <w:rPr>
          <w:rFonts w:ascii="Montserrat" w:hAnsi="Montserrat"/>
          <w:b/>
          <w:bCs/>
        </w:rPr>
        <w:t>privind</w:t>
      </w:r>
      <w:proofErr w:type="spellEnd"/>
      <w:r w:rsidRPr="009F2146">
        <w:rPr>
          <w:rFonts w:ascii="Montserrat" w:hAnsi="Montserrat"/>
          <w:b/>
          <w:bCs/>
        </w:rPr>
        <w:t xml:space="preserve"> </w:t>
      </w:r>
      <w:r w:rsidR="007A47A4">
        <w:rPr>
          <w:rFonts w:ascii="Montserrat" w:hAnsi="Montserrat"/>
          <w:b/>
          <w:bCs/>
          <w:lang w:val="ro-RO"/>
        </w:rPr>
        <w:t>aprobarea</w:t>
      </w:r>
      <w:r w:rsidR="0046160A" w:rsidRPr="0046160A">
        <w:rPr>
          <w:rFonts w:ascii="Montserrat" w:hAnsi="Montserrat"/>
          <w:b/>
          <w:bCs/>
          <w:lang w:val="ro-RO"/>
        </w:rPr>
        <w:t xml:space="preserve"> tarifelor pentru servicii oferite utilizatorilor de către Mu</w:t>
      </w:r>
      <w:r w:rsidR="0046160A">
        <w:rPr>
          <w:rFonts w:ascii="Montserrat" w:hAnsi="Montserrat"/>
          <w:b/>
          <w:bCs/>
          <w:lang w:val="ro-RO"/>
        </w:rPr>
        <w:t xml:space="preserve">zeul </w:t>
      </w:r>
      <w:proofErr w:type="gramStart"/>
      <w:r w:rsidR="0046160A">
        <w:rPr>
          <w:rFonts w:ascii="Montserrat" w:hAnsi="Montserrat"/>
          <w:b/>
          <w:bCs/>
          <w:lang w:val="ro-RO"/>
        </w:rPr>
        <w:t>Memorial ”Octavian</w:t>
      </w:r>
      <w:proofErr w:type="gramEnd"/>
      <w:r w:rsidR="0046160A">
        <w:rPr>
          <w:rFonts w:ascii="Montserrat" w:hAnsi="Montserrat"/>
          <w:b/>
          <w:bCs/>
          <w:lang w:val="ro-RO"/>
        </w:rPr>
        <w:t xml:space="preserve"> Goga”</w:t>
      </w:r>
    </w:p>
    <w:p w14:paraId="4E6E9BC5" w14:textId="15BD7D5F" w:rsidR="00905E1D" w:rsidRPr="009F2146" w:rsidRDefault="00905E1D" w:rsidP="00784B61">
      <w:pPr>
        <w:tabs>
          <w:tab w:val="left" w:pos="2160"/>
        </w:tabs>
        <w:spacing w:line="240" w:lineRule="auto"/>
        <w:ind w:right="180"/>
        <w:jc w:val="center"/>
        <w:rPr>
          <w:rFonts w:ascii="Montserrat" w:hAnsi="Montserrat"/>
          <w:b/>
          <w:bCs/>
          <w:noProof/>
          <w:lang w:val="ro-RO"/>
        </w:rPr>
      </w:pPr>
    </w:p>
    <w:p w14:paraId="2BE9FB3D" w14:textId="73094542" w:rsidR="00623F56" w:rsidRPr="009F2146" w:rsidRDefault="00623F56" w:rsidP="00784B61">
      <w:pPr>
        <w:tabs>
          <w:tab w:val="left" w:pos="2160"/>
        </w:tabs>
        <w:spacing w:line="240" w:lineRule="auto"/>
        <w:ind w:right="180"/>
        <w:jc w:val="center"/>
        <w:rPr>
          <w:rFonts w:ascii="Montserrat" w:hAnsi="Montserrat"/>
          <w:b/>
          <w:bCs/>
          <w:noProof/>
          <w:lang w:val="ro-RO"/>
        </w:rPr>
      </w:pPr>
    </w:p>
    <w:bookmarkEnd w:id="3"/>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61C13AE7" w14:textId="77777777" w:rsidR="00661A24" w:rsidRDefault="008F76F2" w:rsidP="00661A24">
            <w:pPr>
              <w:pStyle w:val="Listparagraf"/>
              <w:numPr>
                <w:ilvl w:val="0"/>
                <w:numId w:val="12"/>
              </w:numPr>
              <w:spacing w:after="0" w:line="240" w:lineRule="auto"/>
              <w:jc w:val="both"/>
              <w:rPr>
                <w:rFonts w:ascii="Montserrat" w:eastAsia="Times New Roman" w:hAnsi="Montserrat"/>
                <w:lang w:val="ro-RO"/>
              </w:rPr>
            </w:pPr>
            <w:r w:rsidRPr="00661A24">
              <w:rPr>
                <w:rFonts w:ascii="Montserrat" w:eastAsia="Times New Roman" w:hAnsi="Montserrat"/>
                <w:b/>
                <w:bCs/>
                <w:noProof/>
              </w:rPr>
              <w:t>Descrierea situației actuale:</w:t>
            </w:r>
            <w:r w:rsidRPr="00661A24">
              <w:rPr>
                <w:rFonts w:ascii="Montserrat" w:eastAsia="Times New Roman" w:hAnsi="Montserrat"/>
                <w:lang w:val="ro-RO"/>
              </w:rPr>
              <w:t xml:space="preserve"> </w:t>
            </w:r>
          </w:p>
          <w:p w14:paraId="18F4E963" w14:textId="4CFDA7F4" w:rsidR="008F76F2" w:rsidRPr="00661A24" w:rsidRDefault="00661A24" w:rsidP="00661A24">
            <w:pPr>
              <w:spacing w:line="240" w:lineRule="auto"/>
              <w:jc w:val="both"/>
              <w:rPr>
                <w:rFonts w:ascii="Montserrat" w:eastAsia="Times New Roman" w:hAnsi="Montserrat"/>
                <w:lang w:val="ro-RO"/>
              </w:rPr>
            </w:pPr>
            <w:proofErr w:type="spellStart"/>
            <w:r w:rsidRPr="00661A24">
              <w:rPr>
                <w:rFonts w:ascii="Montserrat" w:eastAsia="Times New Roman" w:hAnsi="Montserrat"/>
                <w:bCs/>
              </w:rPr>
              <w:t>Prin</w:t>
            </w:r>
            <w:proofErr w:type="spellEnd"/>
            <w:r w:rsidRPr="00661A24">
              <w:rPr>
                <w:rFonts w:ascii="Montserrat" w:eastAsia="Times New Roman" w:hAnsi="Montserrat"/>
                <w:bCs/>
              </w:rPr>
              <w:t xml:space="preserve"> </w:t>
            </w:r>
            <w:proofErr w:type="spellStart"/>
            <w:r w:rsidRPr="00661A24">
              <w:rPr>
                <w:rFonts w:ascii="Montserrat" w:eastAsia="Times New Roman" w:hAnsi="Montserrat"/>
                <w:bCs/>
              </w:rPr>
              <w:t>Hotărârea</w:t>
            </w:r>
            <w:proofErr w:type="spellEnd"/>
            <w:r w:rsidRPr="00661A24">
              <w:rPr>
                <w:rFonts w:ascii="Montserrat" w:eastAsia="Times New Roman" w:hAnsi="Montserrat"/>
                <w:bCs/>
              </w:rPr>
              <w:t xml:space="preserve"> </w:t>
            </w:r>
            <w:proofErr w:type="spellStart"/>
            <w:r w:rsidRPr="00661A24">
              <w:rPr>
                <w:rFonts w:ascii="Montserrat" w:eastAsia="Times New Roman" w:hAnsi="Montserrat"/>
                <w:bCs/>
              </w:rPr>
              <w:t>Consiliului</w:t>
            </w:r>
            <w:proofErr w:type="spellEnd"/>
            <w:r w:rsidRPr="00661A24">
              <w:rPr>
                <w:rFonts w:ascii="Montserrat" w:eastAsia="Times New Roman" w:hAnsi="Montserrat"/>
                <w:bCs/>
              </w:rPr>
              <w:t xml:space="preserve"> </w:t>
            </w:r>
            <w:proofErr w:type="spellStart"/>
            <w:r w:rsidRPr="00661A24">
              <w:rPr>
                <w:rFonts w:ascii="Montserrat" w:eastAsia="Times New Roman" w:hAnsi="Montserrat"/>
                <w:bCs/>
              </w:rPr>
              <w:t>Judeţean</w:t>
            </w:r>
            <w:proofErr w:type="spellEnd"/>
            <w:r w:rsidRPr="00661A24">
              <w:rPr>
                <w:rFonts w:ascii="Montserrat" w:eastAsia="Times New Roman" w:hAnsi="Montserrat"/>
                <w:bCs/>
              </w:rPr>
              <w:t xml:space="preserve"> Cluj nr. 47 din </w:t>
            </w:r>
            <w:proofErr w:type="gramStart"/>
            <w:r w:rsidRPr="00661A24">
              <w:rPr>
                <w:rFonts w:ascii="Montserrat" w:eastAsia="Times New Roman" w:hAnsi="Montserrat"/>
                <w:bCs/>
              </w:rPr>
              <w:t>2010  au</w:t>
            </w:r>
            <w:proofErr w:type="gramEnd"/>
            <w:r w:rsidRPr="00661A24">
              <w:rPr>
                <w:rFonts w:ascii="Montserrat" w:eastAsia="Times New Roman" w:hAnsi="Montserrat"/>
                <w:bCs/>
              </w:rPr>
              <w:t xml:space="preserve"> </w:t>
            </w:r>
            <w:proofErr w:type="spellStart"/>
            <w:r w:rsidRPr="00661A24">
              <w:rPr>
                <w:rFonts w:ascii="Montserrat" w:eastAsia="Times New Roman" w:hAnsi="Montserrat"/>
                <w:bCs/>
              </w:rPr>
              <w:t>fost</w:t>
            </w:r>
            <w:proofErr w:type="spellEnd"/>
            <w:r w:rsidRPr="00661A24">
              <w:rPr>
                <w:rFonts w:ascii="Montserrat" w:eastAsia="Times New Roman" w:hAnsi="Montserrat"/>
                <w:bCs/>
              </w:rPr>
              <w:t xml:space="preserve"> </w:t>
            </w:r>
            <w:proofErr w:type="spellStart"/>
            <w:r w:rsidRPr="00661A24">
              <w:rPr>
                <w:rFonts w:ascii="Montserrat" w:eastAsia="Times New Roman" w:hAnsi="Montserrat"/>
                <w:bCs/>
              </w:rPr>
              <w:t>aprobate</w:t>
            </w:r>
            <w:proofErr w:type="spellEnd"/>
            <w:r w:rsidRPr="00661A24">
              <w:rPr>
                <w:rFonts w:ascii="Montserrat" w:eastAsia="Times New Roman" w:hAnsi="Montserrat"/>
                <w:bCs/>
              </w:rPr>
              <w:t xml:space="preserve"> </w:t>
            </w:r>
            <w:proofErr w:type="spellStart"/>
            <w:r w:rsidRPr="00661A24">
              <w:rPr>
                <w:rFonts w:ascii="Montserrat" w:eastAsia="Times New Roman" w:hAnsi="Montserrat"/>
                <w:bCs/>
              </w:rPr>
              <w:t>tarifele</w:t>
            </w:r>
            <w:proofErr w:type="spellEnd"/>
            <w:r w:rsidRPr="00661A24">
              <w:rPr>
                <w:rFonts w:ascii="Montserrat" w:eastAsia="Times New Roman" w:hAnsi="Montserrat"/>
                <w:bCs/>
              </w:rPr>
              <w:t xml:space="preserve"> pentru </w:t>
            </w:r>
            <w:proofErr w:type="spellStart"/>
            <w:r w:rsidRPr="00661A24">
              <w:rPr>
                <w:rFonts w:ascii="Montserrat" w:eastAsia="Times New Roman" w:hAnsi="Montserrat"/>
                <w:bCs/>
              </w:rPr>
              <w:t>servicii</w:t>
            </w:r>
            <w:proofErr w:type="spellEnd"/>
            <w:r w:rsidRPr="00661A24">
              <w:rPr>
                <w:rFonts w:ascii="Montserrat" w:eastAsia="Times New Roman" w:hAnsi="Montserrat"/>
                <w:bCs/>
              </w:rPr>
              <w:t xml:space="preserve"> </w:t>
            </w:r>
            <w:proofErr w:type="spellStart"/>
            <w:r w:rsidRPr="00661A24">
              <w:rPr>
                <w:rFonts w:ascii="Montserrat" w:eastAsia="Times New Roman" w:hAnsi="Montserrat"/>
                <w:bCs/>
              </w:rPr>
              <w:t>oferite</w:t>
            </w:r>
            <w:proofErr w:type="spellEnd"/>
            <w:r w:rsidRPr="00661A24">
              <w:rPr>
                <w:rFonts w:ascii="Montserrat" w:eastAsia="Times New Roman" w:hAnsi="Montserrat"/>
                <w:bCs/>
              </w:rPr>
              <w:t xml:space="preserve"> </w:t>
            </w:r>
            <w:proofErr w:type="spellStart"/>
            <w:r w:rsidRPr="00661A24">
              <w:rPr>
                <w:rFonts w:ascii="Montserrat" w:eastAsia="Times New Roman" w:hAnsi="Montserrat"/>
                <w:bCs/>
              </w:rPr>
              <w:t>utilizatorilor</w:t>
            </w:r>
            <w:proofErr w:type="spellEnd"/>
            <w:r w:rsidRPr="00661A24">
              <w:rPr>
                <w:rFonts w:ascii="Montserrat" w:eastAsia="Times New Roman" w:hAnsi="Montserrat"/>
                <w:bCs/>
              </w:rPr>
              <w:t xml:space="preserve"> de </w:t>
            </w:r>
            <w:proofErr w:type="spellStart"/>
            <w:r w:rsidRPr="00661A24">
              <w:rPr>
                <w:rFonts w:ascii="Montserrat" w:eastAsia="Times New Roman" w:hAnsi="Montserrat"/>
                <w:bCs/>
              </w:rPr>
              <w:t>către</w:t>
            </w:r>
            <w:proofErr w:type="spellEnd"/>
            <w:r w:rsidRPr="00661A24">
              <w:rPr>
                <w:rFonts w:ascii="Montserrat" w:eastAsia="Times New Roman" w:hAnsi="Montserrat"/>
                <w:bCs/>
              </w:rPr>
              <w:t xml:space="preserve"> Muzeul</w:t>
            </w:r>
            <w:r w:rsidRPr="00661A24">
              <w:rPr>
                <w:rFonts w:ascii="Montserrat" w:eastAsia="Times New Roman" w:hAnsi="Montserrat"/>
                <w:b/>
                <w:bCs/>
                <w:lang w:val="ro-RO"/>
              </w:rPr>
              <w:t xml:space="preserve"> </w:t>
            </w:r>
            <w:r w:rsidRPr="00661A24">
              <w:rPr>
                <w:rFonts w:ascii="Montserrat" w:eastAsia="Times New Roman" w:hAnsi="Montserrat"/>
                <w:bCs/>
                <w:lang w:val="ro-RO"/>
              </w:rPr>
              <w:t>Memorial ”Octavian Goga”</w:t>
            </w:r>
            <w:r w:rsidRPr="00661A24">
              <w:rPr>
                <w:rFonts w:ascii="Montserrat" w:eastAsia="Times New Roman" w:hAnsi="Montserrat"/>
                <w:bCs/>
              </w:rPr>
              <w:t xml:space="preserve"> </w:t>
            </w:r>
            <w:r w:rsidRPr="00661A24">
              <w:rPr>
                <w:rFonts w:ascii="Montserrat" w:eastAsia="Times New Roman" w:hAnsi="Montserrat"/>
                <w:bCs/>
                <w:lang w:val="ro-RO"/>
              </w:rPr>
              <w:t>.</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3F30A7E" w14:textId="505D9840" w:rsidR="00661A24" w:rsidRPr="00661A24" w:rsidRDefault="00661A24" w:rsidP="00661A24">
            <w:pPr>
              <w:shd w:val="clear" w:color="auto" w:fill="FFFFFF"/>
              <w:spacing w:line="240" w:lineRule="auto"/>
              <w:jc w:val="both"/>
              <w:rPr>
                <w:rFonts w:ascii="Montserrat" w:eastAsia="Times New Roman" w:hAnsi="Montserrat"/>
                <w:bCs/>
                <w:noProof/>
                <w:shd w:val="clear" w:color="auto" w:fill="FFFFFF"/>
                <w:lang w:val="ro-RO"/>
              </w:rPr>
            </w:pPr>
            <w:r w:rsidRPr="00661A24">
              <w:rPr>
                <w:rFonts w:ascii="Montserrat" w:eastAsia="Times New Roman" w:hAnsi="Montserrat"/>
                <w:bCs/>
                <w:noProof/>
                <w:shd w:val="clear" w:color="auto" w:fill="FFFFFF"/>
              </w:rPr>
              <w:t>Muzeul Memorial ,,Octavian Goga″</w:t>
            </w:r>
            <w:r w:rsidR="00A327FC">
              <w:rPr>
                <w:rFonts w:ascii="Montserrat" w:eastAsia="Times New Roman" w:hAnsi="Montserrat"/>
                <w:bCs/>
                <w:noProof/>
                <w:shd w:val="clear" w:color="auto" w:fill="FFFFFF"/>
              </w:rPr>
              <w:t xml:space="preserve"> </w:t>
            </w:r>
            <w:r w:rsidRPr="00661A24">
              <w:rPr>
                <w:rFonts w:ascii="Montserrat" w:eastAsia="Times New Roman" w:hAnsi="Montserrat"/>
                <w:bCs/>
                <w:noProof/>
                <w:shd w:val="clear" w:color="auto" w:fill="FFFFFF"/>
              </w:rPr>
              <w:t xml:space="preserve">este </w:t>
            </w:r>
            <w:r w:rsidR="00A327FC">
              <w:rPr>
                <w:rFonts w:ascii="Montserrat" w:eastAsia="Times New Roman" w:hAnsi="Montserrat"/>
                <w:bCs/>
                <w:noProof/>
                <w:shd w:val="clear" w:color="auto" w:fill="FFFFFF"/>
              </w:rPr>
              <w:t xml:space="preserve">o </w:t>
            </w:r>
            <w:r w:rsidRPr="00661A24">
              <w:rPr>
                <w:rFonts w:ascii="Montserrat" w:eastAsia="Times New Roman" w:hAnsi="Montserrat"/>
                <w:bCs/>
                <w:noProof/>
                <w:shd w:val="clear" w:color="auto" w:fill="FFFFFF"/>
              </w:rPr>
              <w:t>instituție publică de interes județean, cu personalitate juridică, aflată în subordinea Consiliului Județean Cluj. Acesta este organizat și funcționează potrivit dispozițiilor Legii muzeelor și a colecțiilor publice nr. 311/2003, republicată,</w:t>
            </w:r>
            <w:r w:rsidRPr="00661A24">
              <w:rPr>
                <w:rFonts w:ascii="Montserrat" w:eastAsia="Times New Roman" w:hAnsi="Montserrat"/>
                <w:bCs/>
                <w:noProof/>
                <w:shd w:val="clear" w:color="auto" w:fill="FFFFFF"/>
                <w:lang w:val="ro-RO"/>
              </w:rPr>
              <w:t xml:space="preserve"> cu modificările şi completările ulterioare</w:t>
            </w:r>
            <w:r w:rsidRPr="00661A24">
              <w:rPr>
                <w:rFonts w:ascii="Montserrat" w:eastAsia="Times New Roman" w:hAnsi="Montserrat"/>
                <w:bCs/>
                <w:noProof/>
                <w:shd w:val="clear" w:color="auto" w:fill="FFFFFF"/>
              </w:rPr>
              <w:t>; precum și a Regulamentului de Organizare și Funcționare  aprobat prin Hotărârea nr. 215/2020 a Consiliului Județean Cluj. În conformitate cu actul său de constituire şi cu statutul său de muzeu de importanţă regional, obiectul principal de activitate al muzeului este colecţionarea, conservarea, cercetarea, restaurarea, comunicarea şi expunerea, în scopul cunoaşterii, educării şi recreerii, a mărturiilor materiale şi spirituale ale vieţii şi operei poetului Octavian Goga.</w:t>
            </w:r>
            <w:r w:rsidRPr="00661A24">
              <w:rPr>
                <w:rFonts w:ascii="Montserrat" w:eastAsia="Times New Roman" w:hAnsi="Montserrat"/>
                <w:bCs/>
                <w:noProof/>
                <w:shd w:val="clear" w:color="auto" w:fill="FFFFFF"/>
                <w:lang w:val="ro-RO"/>
              </w:rPr>
              <w:t xml:space="preserve"> Muzeul</w:t>
            </w:r>
            <w:r w:rsidRPr="00661A24">
              <w:rPr>
                <w:rFonts w:ascii="Montserrat" w:eastAsia="Times New Roman" w:hAnsi="Montserrat"/>
                <w:bCs/>
                <w:iCs/>
                <w:noProof/>
                <w:shd w:val="clear" w:color="auto" w:fill="FFFFFF"/>
                <w:lang w:val="ro-RO"/>
              </w:rPr>
              <w:t xml:space="preserve"> </w:t>
            </w:r>
            <w:r w:rsidRPr="00661A24">
              <w:rPr>
                <w:rFonts w:ascii="Montserrat" w:eastAsia="Times New Roman" w:hAnsi="Montserrat"/>
                <w:bCs/>
                <w:noProof/>
                <w:shd w:val="clear" w:color="auto" w:fill="FFFFFF"/>
                <w:lang w:val="ro-RO"/>
              </w:rPr>
              <w:t xml:space="preserve">este </w:t>
            </w:r>
            <w:r w:rsidR="008C635F">
              <w:rPr>
                <w:rFonts w:ascii="Montserrat" w:eastAsia="Times New Roman" w:hAnsi="Montserrat"/>
                <w:bCs/>
                <w:noProof/>
                <w:shd w:val="clear" w:color="auto" w:fill="FFFFFF"/>
                <w:lang w:val="ro-RO"/>
              </w:rPr>
              <w:t xml:space="preserve">o </w:t>
            </w:r>
            <w:r w:rsidRPr="00661A24">
              <w:rPr>
                <w:rFonts w:ascii="Montserrat" w:eastAsia="Times New Roman" w:hAnsi="Montserrat"/>
                <w:bCs/>
                <w:noProof/>
                <w:shd w:val="clear" w:color="auto" w:fill="FFFFFF"/>
                <w:lang w:val="ro-RO"/>
              </w:rPr>
              <w:t xml:space="preserve">instituţie de cultură, ale cărei cheltuieli de funcţionare şi capital se finanţează din venituri proprii şi din subvenţii acordate de la bugetul local al Judeţului Cluj, precum şi din alte surse, conform prevederilor legale în vigoare.  Veniturile proprii ale Muzeului </w:t>
            </w:r>
            <w:r w:rsidRPr="00661A24">
              <w:rPr>
                <w:rFonts w:ascii="Montserrat" w:eastAsia="Times New Roman" w:hAnsi="Montserrat"/>
                <w:bCs/>
                <w:noProof/>
                <w:shd w:val="clear" w:color="auto" w:fill="FFFFFF"/>
              </w:rPr>
              <w:t>Memorial ,,Octavian Goga″</w:t>
            </w:r>
            <w:r w:rsidR="00A327FC">
              <w:rPr>
                <w:rFonts w:ascii="Montserrat" w:eastAsia="Times New Roman" w:hAnsi="Montserrat"/>
                <w:bCs/>
                <w:noProof/>
                <w:shd w:val="clear" w:color="auto" w:fill="FFFFFF"/>
              </w:rPr>
              <w:t xml:space="preserve"> </w:t>
            </w:r>
            <w:r w:rsidRPr="00661A24">
              <w:rPr>
                <w:rFonts w:ascii="Montserrat" w:eastAsia="Times New Roman" w:hAnsi="Montserrat"/>
                <w:bCs/>
                <w:noProof/>
                <w:shd w:val="clear" w:color="auto" w:fill="FFFFFF"/>
                <w:lang w:val="ro-RO"/>
              </w:rPr>
              <w:t>provin din:</w:t>
            </w:r>
          </w:p>
          <w:p w14:paraId="5DE65AEA"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 xml:space="preserve">tarifele pentru intrare la expoziţii; </w:t>
            </w:r>
          </w:p>
          <w:p w14:paraId="693AA65C"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donaţii şi sponsorizări;</w:t>
            </w:r>
          </w:p>
          <w:p w14:paraId="0A0D1215"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comercializarea de produse tip suvenir;</w:t>
            </w:r>
          </w:p>
          <w:p w14:paraId="327B705E"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 xml:space="preserve">comercializarea publicaţiilor proprii sau ale terţilor din domeniul specific de activitate (cataloage, ilustrate, pliante, afişe etc.), prin punctele cu vânzare ale </w:t>
            </w:r>
            <w:r w:rsidR="00661A24" w:rsidRPr="00661A24">
              <w:rPr>
                <w:rFonts w:ascii="Montserrat" w:eastAsia="Times New Roman" w:hAnsi="Montserrat"/>
                <w:bCs/>
                <w:noProof/>
                <w:shd w:val="clear" w:color="auto" w:fill="FFFFFF"/>
                <w:lang w:val="en-US"/>
              </w:rPr>
              <w:t>Muzeului;</w:t>
            </w:r>
          </w:p>
          <w:p w14:paraId="44929D97"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 xml:space="preserve">cota, potrivit normelor legale, din încasările nete realizate la manifestările organizate cu concursul unor instituţii, societăţi comerciale, ONG-uri etc.; </w:t>
            </w:r>
          </w:p>
          <w:p w14:paraId="47B482B8"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 xml:space="preserve">efectuarea de expertize de specialitate; </w:t>
            </w:r>
          </w:p>
          <w:p w14:paraId="7307B704"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 xml:space="preserve">acordarea dreptului de reproducere a imaginilor, acordarea altor drepturi de autor; </w:t>
            </w:r>
          </w:p>
          <w:p w14:paraId="0A04FD0E"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 xml:space="preserve">executarea de lucrări de concepţie, redactare şi tehnoredactare a unor materiale publicitare care însoţesc expoziţiile (afişe, cataloage, cărţi poştale, etc); </w:t>
            </w:r>
          </w:p>
          <w:p w14:paraId="7C6CCB70"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taxe de fotografiere sau filmare; </w:t>
            </w:r>
          </w:p>
          <w:p w14:paraId="74C58138" w14:textId="77777777" w:rsidR="00DA4287"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 xml:space="preserve">veniturile obținute, conform reglementărilor legale, pentru utilizarea temporară a unor spaţii din </w:t>
            </w:r>
            <w:r w:rsidR="00661A24" w:rsidRPr="00661A24">
              <w:rPr>
                <w:rFonts w:ascii="Montserrat" w:eastAsia="Times New Roman" w:hAnsi="Montserrat"/>
                <w:bCs/>
                <w:noProof/>
                <w:shd w:val="clear" w:color="auto" w:fill="FFFFFF"/>
                <w:lang w:val="en-US"/>
              </w:rPr>
              <w:t>Muzeu</w:t>
            </w:r>
            <w:r w:rsidRPr="00661A24">
              <w:rPr>
                <w:rFonts w:ascii="Montserrat" w:eastAsia="Times New Roman" w:hAnsi="Montserrat"/>
                <w:bCs/>
                <w:noProof/>
                <w:shd w:val="clear" w:color="auto" w:fill="FFFFFF"/>
                <w:lang w:val="en-US"/>
              </w:rPr>
              <w:t xml:space="preserve">; </w:t>
            </w:r>
          </w:p>
          <w:p w14:paraId="57FB3329" w14:textId="77777777" w:rsidR="006439AD" w:rsidRPr="00661A24" w:rsidRDefault="00DA4287" w:rsidP="00661A24">
            <w:pPr>
              <w:numPr>
                <w:ilvl w:val="0"/>
                <w:numId w:val="11"/>
              </w:numPr>
              <w:shd w:val="clear" w:color="auto" w:fill="FFFFFF"/>
              <w:spacing w:line="240" w:lineRule="auto"/>
              <w:jc w:val="both"/>
              <w:rPr>
                <w:rFonts w:ascii="Montserrat" w:eastAsia="Times New Roman" w:hAnsi="Montserrat"/>
                <w:bCs/>
                <w:noProof/>
                <w:shd w:val="clear" w:color="auto" w:fill="FFFFFF"/>
                <w:lang w:val="en-US"/>
              </w:rPr>
            </w:pPr>
            <w:r w:rsidRPr="00661A24">
              <w:rPr>
                <w:rFonts w:ascii="Montserrat" w:eastAsia="Times New Roman" w:hAnsi="Montserrat"/>
                <w:bCs/>
                <w:noProof/>
                <w:shd w:val="clear" w:color="auto" w:fill="FFFFFF"/>
                <w:lang w:val="en-US"/>
              </w:rPr>
              <w:t>alte surse, conform prevederilor legale în vigoare.</w:t>
            </w:r>
            <w:r w:rsidR="006439AD" w:rsidRPr="00661A24">
              <w:rPr>
                <w:rFonts w:ascii="Montserrat" w:eastAsia="Times New Roman" w:hAnsi="Montserrat"/>
                <w:bCs/>
                <w:noProof/>
                <w:shd w:val="clear" w:color="auto" w:fill="FFFFFF"/>
                <w:lang w:val="en-US"/>
              </w:rPr>
              <w:t xml:space="preserve">  </w:t>
            </w:r>
          </w:p>
          <w:p w14:paraId="41BDEB62" w14:textId="5AE6826F" w:rsidR="00CD5420" w:rsidRPr="0046160A" w:rsidRDefault="00DA4287" w:rsidP="00661A24">
            <w:pPr>
              <w:shd w:val="clear" w:color="auto" w:fill="FFFFFF"/>
              <w:spacing w:after="220" w:line="240" w:lineRule="auto"/>
              <w:jc w:val="both"/>
              <w:rPr>
                <w:rFonts w:ascii="Montserrat" w:eastAsia="Times New Roman" w:hAnsi="Montserrat"/>
                <w:bCs/>
                <w:noProof/>
                <w:shd w:val="clear" w:color="auto" w:fill="FFFFFF"/>
              </w:rPr>
            </w:pPr>
            <w:r w:rsidRPr="00661A24">
              <w:rPr>
                <w:rFonts w:ascii="Montserrat" w:eastAsia="Times New Roman" w:hAnsi="Montserrat"/>
                <w:bCs/>
                <w:noProof/>
                <w:shd w:val="clear" w:color="auto" w:fill="FFFFFF"/>
              </w:rPr>
              <w:t xml:space="preserve"> Taxele şi tarifele, precum şi gratuităţile pentru serviciile oferite de </w:t>
            </w:r>
            <w:r w:rsidR="00661A24" w:rsidRPr="00661A24">
              <w:rPr>
                <w:rFonts w:ascii="Montserrat" w:eastAsia="Times New Roman" w:hAnsi="Montserrat"/>
                <w:bCs/>
                <w:noProof/>
                <w:shd w:val="clear" w:color="auto" w:fill="FFFFFF"/>
              </w:rPr>
              <w:t>Muzeu</w:t>
            </w:r>
            <w:r w:rsidRPr="00661A24">
              <w:rPr>
                <w:rFonts w:ascii="Montserrat" w:eastAsia="Times New Roman" w:hAnsi="Montserrat"/>
                <w:bCs/>
                <w:noProof/>
                <w:shd w:val="clear" w:color="auto" w:fill="FFFFFF"/>
              </w:rPr>
              <w:t xml:space="preserve"> sunt propuse de managerul acestuia şi se aprobă de Consiliului Judeţean Cluj.</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164CE101" w14:textId="49E3495C" w:rsidR="00E55F91" w:rsidRPr="00E20A1F" w:rsidRDefault="00661A24" w:rsidP="00661A24">
            <w:pPr>
              <w:jc w:val="both"/>
              <w:rPr>
                <w:rFonts w:ascii="Montserrat" w:hAnsi="Montserrat"/>
              </w:rPr>
            </w:pPr>
            <w:proofErr w:type="spellStart"/>
            <w:r w:rsidRPr="00661A24">
              <w:rPr>
                <w:rFonts w:ascii="Montserrat" w:hAnsi="Montserrat"/>
              </w:rPr>
              <w:t>Având</w:t>
            </w:r>
            <w:proofErr w:type="spellEnd"/>
            <w:r w:rsidRPr="00661A24">
              <w:rPr>
                <w:rFonts w:ascii="Montserrat" w:hAnsi="Montserrat"/>
              </w:rPr>
              <w:t xml:space="preserve"> </w:t>
            </w:r>
            <w:proofErr w:type="spellStart"/>
            <w:r w:rsidRPr="00661A24">
              <w:rPr>
                <w:rFonts w:ascii="Montserrat" w:hAnsi="Montserrat"/>
              </w:rPr>
              <w:t>în</w:t>
            </w:r>
            <w:proofErr w:type="spellEnd"/>
            <w:r w:rsidRPr="00661A24">
              <w:rPr>
                <w:rFonts w:ascii="Montserrat" w:hAnsi="Montserrat"/>
              </w:rPr>
              <w:t xml:space="preserve"> </w:t>
            </w:r>
            <w:proofErr w:type="spellStart"/>
            <w:r w:rsidRPr="00661A24">
              <w:rPr>
                <w:rFonts w:ascii="Montserrat" w:hAnsi="Montserrat"/>
              </w:rPr>
              <w:t>vedere</w:t>
            </w:r>
            <w:proofErr w:type="spellEnd"/>
            <w:r w:rsidRPr="00661A24">
              <w:rPr>
                <w:rFonts w:ascii="Montserrat" w:hAnsi="Montserrat"/>
              </w:rPr>
              <w:t xml:space="preserve"> </w:t>
            </w:r>
            <w:proofErr w:type="spellStart"/>
            <w:r w:rsidRPr="00661A24">
              <w:rPr>
                <w:rFonts w:ascii="Montserrat" w:hAnsi="Montserrat"/>
              </w:rPr>
              <w:t>că</w:t>
            </w:r>
            <w:proofErr w:type="spellEnd"/>
            <w:r w:rsidRPr="00661A24">
              <w:rPr>
                <w:rFonts w:ascii="Montserrat" w:hAnsi="Montserrat"/>
              </w:rPr>
              <w:t xml:space="preserve"> ultima </w:t>
            </w:r>
            <w:proofErr w:type="spellStart"/>
            <w:r w:rsidRPr="00661A24">
              <w:rPr>
                <w:rFonts w:ascii="Montserrat" w:hAnsi="Montserrat"/>
              </w:rPr>
              <w:t>Hotărâre</w:t>
            </w:r>
            <w:proofErr w:type="spellEnd"/>
            <w:r w:rsidRPr="00661A24">
              <w:rPr>
                <w:rFonts w:ascii="Montserrat" w:hAnsi="Montserrat"/>
              </w:rPr>
              <w:t xml:space="preserve"> a </w:t>
            </w:r>
            <w:proofErr w:type="spellStart"/>
            <w:r w:rsidRPr="00661A24">
              <w:rPr>
                <w:rFonts w:ascii="Montserrat" w:hAnsi="Montserrat"/>
              </w:rPr>
              <w:t>Consiliului</w:t>
            </w:r>
            <w:proofErr w:type="spellEnd"/>
            <w:r w:rsidRPr="00661A24">
              <w:rPr>
                <w:rFonts w:ascii="Montserrat" w:hAnsi="Montserrat"/>
              </w:rPr>
              <w:t xml:space="preserve"> </w:t>
            </w:r>
            <w:proofErr w:type="spellStart"/>
            <w:r w:rsidRPr="00661A24">
              <w:rPr>
                <w:rFonts w:ascii="Montserrat" w:hAnsi="Montserrat"/>
              </w:rPr>
              <w:t>Județean</w:t>
            </w:r>
            <w:proofErr w:type="spellEnd"/>
            <w:r w:rsidRPr="00661A24">
              <w:rPr>
                <w:rFonts w:ascii="Montserrat" w:hAnsi="Montserrat"/>
              </w:rPr>
              <w:t xml:space="preserve"> Cluj </w:t>
            </w:r>
            <w:proofErr w:type="spellStart"/>
            <w:r w:rsidRPr="00661A24">
              <w:rPr>
                <w:rFonts w:ascii="Montserrat" w:hAnsi="Montserrat"/>
              </w:rPr>
              <w:t>privind</w:t>
            </w:r>
            <w:proofErr w:type="spellEnd"/>
            <w:r w:rsidRPr="00661A24">
              <w:rPr>
                <w:rFonts w:ascii="Montserrat" w:hAnsi="Montserrat"/>
              </w:rPr>
              <w:t xml:space="preserve"> </w:t>
            </w:r>
            <w:proofErr w:type="spellStart"/>
            <w:r w:rsidRPr="00661A24">
              <w:rPr>
                <w:rFonts w:ascii="Montserrat" w:hAnsi="Montserrat"/>
              </w:rPr>
              <w:t>stabilirea</w:t>
            </w:r>
            <w:proofErr w:type="spellEnd"/>
            <w:r w:rsidRPr="00661A24">
              <w:rPr>
                <w:rFonts w:ascii="Montserrat" w:hAnsi="Montserrat"/>
              </w:rPr>
              <w:t xml:space="preserve"> </w:t>
            </w:r>
            <w:proofErr w:type="spellStart"/>
            <w:r w:rsidRPr="00661A24">
              <w:rPr>
                <w:rFonts w:ascii="Montserrat" w:hAnsi="Montserrat"/>
              </w:rPr>
              <w:t>tarifelor</w:t>
            </w:r>
            <w:proofErr w:type="spellEnd"/>
            <w:r w:rsidRPr="00661A24">
              <w:rPr>
                <w:rFonts w:ascii="Montserrat" w:hAnsi="Montserrat"/>
              </w:rPr>
              <w:t xml:space="preserve"> </w:t>
            </w:r>
            <w:proofErr w:type="spellStart"/>
            <w:r w:rsidRPr="00661A24">
              <w:rPr>
                <w:rFonts w:ascii="Montserrat" w:hAnsi="Montserrat"/>
              </w:rPr>
              <w:t>utilizate</w:t>
            </w:r>
            <w:proofErr w:type="spellEnd"/>
            <w:r w:rsidRPr="00661A24">
              <w:rPr>
                <w:rFonts w:ascii="Montserrat" w:hAnsi="Montserrat"/>
              </w:rPr>
              <w:t xml:space="preserve"> de Muzeul </w:t>
            </w:r>
            <w:proofErr w:type="gramStart"/>
            <w:r w:rsidRPr="00661A24">
              <w:rPr>
                <w:rFonts w:ascii="Montserrat" w:hAnsi="Montserrat"/>
              </w:rPr>
              <w:t>Memorial ,,Octavian</w:t>
            </w:r>
            <w:proofErr w:type="gramEnd"/>
            <w:r w:rsidRPr="00661A24">
              <w:rPr>
                <w:rFonts w:ascii="Montserrat" w:hAnsi="Montserrat"/>
              </w:rPr>
              <w:t xml:space="preserve"> Goga″ </w:t>
            </w:r>
            <w:proofErr w:type="spellStart"/>
            <w:r w:rsidRPr="00661A24">
              <w:rPr>
                <w:rFonts w:ascii="Montserrat" w:hAnsi="Montserrat"/>
              </w:rPr>
              <w:t>este</w:t>
            </w:r>
            <w:proofErr w:type="spellEnd"/>
            <w:r w:rsidRPr="00661A24">
              <w:rPr>
                <w:rFonts w:ascii="Montserrat" w:hAnsi="Montserrat"/>
              </w:rPr>
              <w:t xml:space="preserve"> </w:t>
            </w:r>
            <w:proofErr w:type="spellStart"/>
            <w:r w:rsidRPr="00661A24">
              <w:rPr>
                <w:rFonts w:ascii="Montserrat" w:hAnsi="Montserrat"/>
              </w:rPr>
              <w:t>Hotărârea</w:t>
            </w:r>
            <w:proofErr w:type="spellEnd"/>
            <w:r w:rsidRPr="00661A24">
              <w:rPr>
                <w:rFonts w:ascii="Montserrat" w:hAnsi="Montserrat"/>
              </w:rPr>
              <w:t xml:space="preserve"> nr. 47/2010, se </w:t>
            </w:r>
            <w:proofErr w:type="spellStart"/>
            <w:r w:rsidRPr="00661A24">
              <w:rPr>
                <w:rFonts w:ascii="Montserrat" w:hAnsi="Montserrat"/>
              </w:rPr>
              <w:t>impune</w:t>
            </w:r>
            <w:proofErr w:type="spellEnd"/>
            <w:r w:rsidRPr="00661A24">
              <w:rPr>
                <w:rFonts w:ascii="Montserrat" w:hAnsi="Montserrat"/>
              </w:rPr>
              <w:t xml:space="preserve"> </w:t>
            </w:r>
            <w:proofErr w:type="spellStart"/>
            <w:r w:rsidRPr="00661A24">
              <w:rPr>
                <w:rFonts w:ascii="Montserrat" w:hAnsi="Montserrat"/>
              </w:rPr>
              <w:t>revizuirea</w:t>
            </w:r>
            <w:proofErr w:type="spellEnd"/>
            <w:r w:rsidRPr="00661A24">
              <w:rPr>
                <w:rFonts w:ascii="Montserrat" w:hAnsi="Montserrat"/>
              </w:rPr>
              <w:t xml:space="preserve"> </w:t>
            </w:r>
            <w:proofErr w:type="spellStart"/>
            <w:r w:rsidRPr="00661A24">
              <w:rPr>
                <w:rFonts w:ascii="Montserrat" w:hAnsi="Montserrat"/>
              </w:rPr>
              <w:t>și</w:t>
            </w:r>
            <w:proofErr w:type="spellEnd"/>
            <w:r w:rsidRPr="00661A24">
              <w:rPr>
                <w:rFonts w:ascii="Montserrat" w:hAnsi="Montserrat"/>
              </w:rPr>
              <w:t xml:space="preserve"> </w:t>
            </w:r>
            <w:proofErr w:type="spellStart"/>
            <w:r w:rsidRPr="00661A24">
              <w:rPr>
                <w:rFonts w:ascii="Montserrat" w:hAnsi="Montserrat"/>
              </w:rPr>
              <w:t>actualiz</w:t>
            </w:r>
            <w:r w:rsidR="001E37E0">
              <w:rPr>
                <w:rFonts w:ascii="Montserrat" w:hAnsi="Montserrat"/>
              </w:rPr>
              <w:t>area</w:t>
            </w:r>
            <w:proofErr w:type="spellEnd"/>
            <w:r w:rsidR="001E37E0">
              <w:rPr>
                <w:rFonts w:ascii="Montserrat" w:hAnsi="Montserrat"/>
              </w:rPr>
              <w:t xml:space="preserve"> </w:t>
            </w:r>
            <w:proofErr w:type="spellStart"/>
            <w:r w:rsidR="001E37E0">
              <w:rPr>
                <w:rFonts w:ascii="Montserrat" w:hAnsi="Montserrat"/>
              </w:rPr>
              <w:t>acestora</w:t>
            </w:r>
            <w:proofErr w:type="spellEnd"/>
            <w:r w:rsidR="001E37E0">
              <w:rPr>
                <w:rFonts w:ascii="Montserrat" w:hAnsi="Montserrat"/>
              </w:rPr>
              <w:t xml:space="preserve">. </w:t>
            </w:r>
            <w:proofErr w:type="spellStart"/>
            <w:r w:rsidR="001E37E0">
              <w:rPr>
                <w:rFonts w:ascii="Montserrat" w:hAnsi="Montserrat"/>
              </w:rPr>
              <w:t>Astfel</w:t>
            </w:r>
            <w:proofErr w:type="spellEnd"/>
            <w:r w:rsidR="001E37E0">
              <w:rPr>
                <w:rFonts w:ascii="Montserrat" w:hAnsi="Montserrat"/>
              </w:rPr>
              <w:t xml:space="preserve"> </w:t>
            </w:r>
            <w:proofErr w:type="spellStart"/>
            <w:r w:rsidRPr="00661A24">
              <w:rPr>
                <w:rFonts w:ascii="Montserrat" w:hAnsi="Montserrat"/>
              </w:rPr>
              <w:t>tarifele</w:t>
            </w:r>
            <w:proofErr w:type="spellEnd"/>
            <w:r w:rsidRPr="00661A24">
              <w:rPr>
                <w:rFonts w:ascii="Montserrat" w:hAnsi="Montserrat"/>
              </w:rPr>
              <w:t xml:space="preserve"> </w:t>
            </w:r>
            <w:proofErr w:type="spellStart"/>
            <w:r w:rsidRPr="00661A24">
              <w:rPr>
                <w:rFonts w:ascii="Montserrat" w:hAnsi="Montserrat"/>
              </w:rPr>
              <w:t>propuse</w:t>
            </w:r>
            <w:proofErr w:type="spellEnd"/>
            <w:r w:rsidRPr="00661A24">
              <w:rPr>
                <w:rFonts w:ascii="Montserrat" w:hAnsi="Montserrat"/>
              </w:rPr>
              <w:t xml:space="preserve"> au </w:t>
            </w:r>
            <w:proofErr w:type="spellStart"/>
            <w:r w:rsidRPr="00661A24">
              <w:rPr>
                <w:rFonts w:ascii="Montserrat" w:hAnsi="Montserrat"/>
              </w:rPr>
              <w:t>fost</w:t>
            </w:r>
            <w:proofErr w:type="spellEnd"/>
            <w:r w:rsidRPr="00661A24">
              <w:rPr>
                <w:rFonts w:ascii="Montserrat" w:hAnsi="Montserrat"/>
              </w:rPr>
              <w:t xml:space="preserve"> corelate cu rata </w:t>
            </w:r>
            <w:proofErr w:type="spellStart"/>
            <w:r w:rsidRPr="00661A24">
              <w:rPr>
                <w:rFonts w:ascii="Montserrat" w:hAnsi="Montserrat"/>
              </w:rPr>
              <w:t>inflației</w:t>
            </w:r>
            <w:proofErr w:type="spellEnd"/>
            <w:r w:rsidRPr="00661A24">
              <w:rPr>
                <w:rFonts w:ascii="Montserrat" w:hAnsi="Montserrat"/>
              </w:rPr>
              <w:t xml:space="preserve">, </w:t>
            </w:r>
            <w:proofErr w:type="spellStart"/>
            <w:r w:rsidRPr="00661A24">
              <w:rPr>
                <w:rFonts w:ascii="Montserrat" w:hAnsi="Montserrat"/>
              </w:rPr>
              <w:t>nivelul</w:t>
            </w:r>
            <w:proofErr w:type="spellEnd"/>
            <w:r w:rsidRPr="00661A24">
              <w:rPr>
                <w:rFonts w:ascii="Montserrat" w:hAnsi="Montserrat"/>
              </w:rPr>
              <w:t xml:space="preserve"> </w:t>
            </w:r>
            <w:proofErr w:type="spellStart"/>
            <w:r w:rsidRPr="00661A24">
              <w:rPr>
                <w:rFonts w:ascii="Montserrat" w:hAnsi="Montserrat"/>
              </w:rPr>
              <w:t>salariului</w:t>
            </w:r>
            <w:proofErr w:type="spellEnd"/>
            <w:r w:rsidRPr="00661A24">
              <w:rPr>
                <w:rFonts w:ascii="Montserrat" w:hAnsi="Montserrat"/>
              </w:rPr>
              <w:t xml:space="preserve"> minim </w:t>
            </w:r>
            <w:proofErr w:type="spellStart"/>
            <w:r w:rsidRPr="00661A24">
              <w:rPr>
                <w:rFonts w:ascii="Montserrat" w:hAnsi="Montserrat"/>
              </w:rPr>
              <w:t>și</w:t>
            </w:r>
            <w:proofErr w:type="spellEnd"/>
            <w:r w:rsidRPr="00661A24">
              <w:rPr>
                <w:rFonts w:ascii="Montserrat" w:hAnsi="Montserrat"/>
              </w:rPr>
              <w:t xml:space="preserve"> cu </w:t>
            </w:r>
            <w:proofErr w:type="spellStart"/>
            <w:r w:rsidRPr="00661A24">
              <w:rPr>
                <w:rFonts w:ascii="Montserrat" w:hAnsi="Montserrat"/>
              </w:rPr>
              <w:t>costurile</w:t>
            </w:r>
            <w:proofErr w:type="spellEnd"/>
            <w:r w:rsidRPr="00661A24">
              <w:rPr>
                <w:rFonts w:ascii="Montserrat" w:hAnsi="Montserrat"/>
              </w:rPr>
              <w:t xml:space="preserve"> </w:t>
            </w:r>
            <w:proofErr w:type="spellStart"/>
            <w:r w:rsidRPr="00661A24">
              <w:rPr>
                <w:rFonts w:ascii="Montserrat" w:hAnsi="Montserrat"/>
              </w:rPr>
              <w:t>materialelor</w:t>
            </w:r>
            <w:proofErr w:type="spellEnd"/>
            <w:r w:rsidRPr="00661A24">
              <w:rPr>
                <w:rFonts w:ascii="Montserrat" w:hAnsi="Montserrat"/>
              </w:rPr>
              <w:t xml:space="preserve"> de pe </w:t>
            </w:r>
            <w:proofErr w:type="spellStart"/>
            <w:r w:rsidRPr="00661A24">
              <w:rPr>
                <w:rFonts w:ascii="Montserrat" w:hAnsi="Montserrat"/>
              </w:rPr>
              <w:t>piață</w:t>
            </w:r>
            <w:proofErr w:type="spellEnd"/>
            <w:r w:rsidRPr="00661A24">
              <w:rPr>
                <w:rFonts w:ascii="Montserrat" w:hAnsi="Montserrat"/>
              </w:rPr>
              <w:t xml:space="preserve">. </w:t>
            </w:r>
            <w:proofErr w:type="spellStart"/>
            <w:r w:rsidRPr="00661A24">
              <w:rPr>
                <w:rFonts w:ascii="Montserrat" w:hAnsi="Montserrat"/>
              </w:rPr>
              <w:t>Momentul</w:t>
            </w:r>
            <w:proofErr w:type="spellEnd"/>
            <w:r w:rsidRPr="00661A24">
              <w:rPr>
                <w:rFonts w:ascii="Montserrat" w:hAnsi="Montserrat"/>
              </w:rPr>
              <w:t xml:space="preserve"> </w:t>
            </w:r>
            <w:proofErr w:type="spellStart"/>
            <w:r w:rsidRPr="00661A24">
              <w:rPr>
                <w:rFonts w:ascii="Montserrat" w:hAnsi="Montserrat"/>
              </w:rPr>
              <w:t>emiterii</w:t>
            </w:r>
            <w:proofErr w:type="spellEnd"/>
            <w:r w:rsidRPr="00661A24">
              <w:rPr>
                <w:rFonts w:ascii="Montserrat" w:hAnsi="Montserrat"/>
              </w:rPr>
              <w:t xml:space="preserve"> </w:t>
            </w:r>
            <w:proofErr w:type="spellStart"/>
            <w:r w:rsidRPr="00661A24">
              <w:rPr>
                <w:rFonts w:ascii="Montserrat" w:hAnsi="Montserrat"/>
              </w:rPr>
              <w:t>actului</w:t>
            </w:r>
            <w:proofErr w:type="spellEnd"/>
            <w:r w:rsidRPr="00661A24">
              <w:rPr>
                <w:rFonts w:ascii="Montserrat" w:hAnsi="Montserrat"/>
              </w:rPr>
              <w:t xml:space="preserve"> </w:t>
            </w:r>
            <w:proofErr w:type="spellStart"/>
            <w:r w:rsidRPr="00661A24">
              <w:rPr>
                <w:rFonts w:ascii="Montserrat" w:hAnsi="Montserrat"/>
              </w:rPr>
              <w:t>administrativ</w:t>
            </w:r>
            <w:proofErr w:type="spellEnd"/>
            <w:r w:rsidRPr="00661A24">
              <w:rPr>
                <w:rFonts w:ascii="Montserrat" w:hAnsi="Montserrat"/>
              </w:rPr>
              <w:t xml:space="preserve"> </w:t>
            </w:r>
            <w:proofErr w:type="spellStart"/>
            <w:r w:rsidRPr="00661A24">
              <w:rPr>
                <w:rFonts w:ascii="Montserrat" w:hAnsi="Montserrat"/>
              </w:rPr>
              <w:t>trebuie</w:t>
            </w:r>
            <w:proofErr w:type="spellEnd"/>
            <w:r w:rsidRPr="00661A24">
              <w:rPr>
                <w:rFonts w:ascii="Montserrat" w:hAnsi="Montserrat"/>
              </w:rPr>
              <w:t xml:space="preserve"> </w:t>
            </w:r>
            <w:proofErr w:type="spellStart"/>
            <w:r w:rsidRPr="00661A24">
              <w:rPr>
                <w:rFonts w:ascii="Montserrat" w:hAnsi="Montserrat"/>
              </w:rPr>
              <w:t>stabilit</w:t>
            </w:r>
            <w:proofErr w:type="spellEnd"/>
            <w:r w:rsidRPr="00661A24">
              <w:rPr>
                <w:rFonts w:ascii="Montserrat" w:hAnsi="Montserrat"/>
              </w:rPr>
              <w:t xml:space="preserve"> </w:t>
            </w:r>
            <w:proofErr w:type="spellStart"/>
            <w:r w:rsidRPr="00661A24">
              <w:rPr>
                <w:rFonts w:ascii="Montserrat" w:hAnsi="Montserrat"/>
              </w:rPr>
              <w:t>în</w:t>
            </w:r>
            <w:proofErr w:type="spellEnd"/>
            <w:r w:rsidRPr="00661A24">
              <w:rPr>
                <w:rFonts w:ascii="Montserrat" w:hAnsi="Montserrat"/>
              </w:rPr>
              <w:t xml:space="preserve"> </w:t>
            </w:r>
            <w:proofErr w:type="spellStart"/>
            <w:r w:rsidRPr="00661A24">
              <w:rPr>
                <w:rFonts w:ascii="Montserrat" w:hAnsi="Montserrat"/>
              </w:rPr>
              <w:t>așa</w:t>
            </w:r>
            <w:proofErr w:type="spellEnd"/>
            <w:r w:rsidRPr="00661A24">
              <w:rPr>
                <w:rFonts w:ascii="Montserrat" w:hAnsi="Montserrat"/>
              </w:rPr>
              <w:t xml:space="preserve"> </w:t>
            </w:r>
            <w:proofErr w:type="spellStart"/>
            <w:r w:rsidRPr="00661A24">
              <w:rPr>
                <w:rFonts w:ascii="Montserrat" w:hAnsi="Montserrat"/>
              </w:rPr>
              <w:t>fel</w:t>
            </w:r>
            <w:proofErr w:type="spellEnd"/>
            <w:r w:rsidRPr="00661A24">
              <w:rPr>
                <w:rFonts w:ascii="Montserrat" w:hAnsi="Montserrat"/>
              </w:rPr>
              <w:t xml:space="preserve"> </w:t>
            </w:r>
            <w:proofErr w:type="spellStart"/>
            <w:r w:rsidRPr="00661A24">
              <w:rPr>
                <w:rFonts w:ascii="Montserrat" w:hAnsi="Montserrat"/>
              </w:rPr>
              <w:t>încât</w:t>
            </w:r>
            <w:proofErr w:type="spellEnd"/>
            <w:r w:rsidRPr="00661A24">
              <w:rPr>
                <w:rFonts w:ascii="Montserrat" w:hAnsi="Montserrat"/>
              </w:rPr>
              <w:t xml:space="preserve"> </w:t>
            </w:r>
            <w:proofErr w:type="spellStart"/>
            <w:r w:rsidRPr="00661A24">
              <w:rPr>
                <w:rFonts w:ascii="Montserrat" w:hAnsi="Montserrat"/>
              </w:rPr>
              <w:t>efectele</w:t>
            </w:r>
            <w:proofErr w:type="spellEnd"/>
            <w:r w:rsidRPr="00661A24">
              <w:rPr>
                <w:rFonts w:ascii="Montserrat" w:hAnsi="Montserrat"/>
              </w:rPr>
              <w:t xml:space="preserve"> sale </w:t>
            </w:r>
            <w:proofErr w:type="spellStart"/>
            <w:r w:rsidRPr="00661A24">
              <w:rPr>
                <w:rFonts w:ascii="Montserrat" w:hAnsi="Montserrat"/>
              </w:rPr>
              <w:lastRenderedPageBreak/>
              <w:t>s</w:t>
            </w:r>
            <w:r>
              <w:rPr>
                <w:rFonts w:ascii="Montserrat" w:hAnsi="Montserrat"/>
              </w:rPr>
              <w:t>ă</w:t>
            </w:r>
            <w:proofErr w:type="spellEnd"/>
            <w:r>
              <w:rPr>
                <w:rFonts w:ascii="Montserrat" w:hAnsi="Montserrat"/>
              </w:rPr>
              <w:t xml:space="preserve"> fie utile </w:t>
            </w:r>
            <w:proofErr w:type="spellStart"/>
            <w:r>
              <w:rPr>
                <w:rFonts w:ascii="Montserrat" w:hAnsi="Montserrat"/>
              </w:rPr>
              <w:t>în</w:t>
            </w:r>
            <w:proofErr w:type="spellEnd"/>
            <w:r>
              <w:rPr>
                <w:rFonts w:ascii="Montserrat" w:hAnsi="Montserrat"/>
              </w:rPr>
              <w:t xml:space="preserve"> </w:t>
            </w:r>
            <w:proofErr w:type="spellStart"/>
            <w:r>
              <w:rPr>
                <w:rFonts w:ascii="Montserrat" w:hAnsi="Montserrat"/>
              </w:rPr>
              <w:t>anul</w:t>
            </w:r>
            <w:proofErr w:type="spellEnd"/>
            <w:r>
              <w:rPr>
                <w:rFonts w:ascii="Montserrat" w:hAnsi="Montserrat"/>
              </w:rPr>
              <w:t xml:space="preserve"> </w:t>
            </w:r>
            <w:proofErr w:type="gramStart"/>
            <w:r>
              <w:rPr>
                <w:rFonts w:ascii="Montserrat" w:hAnsi="Montserrat"/>
              </w:rPr>
              <w:t>fiscal  2022</w:t>
            </w:r>
            <w:proofErr w:type="gramEnd"/>
            <w:r w:rsidRPr="00661A24">
              <w:rPr>
                <w:rFonts w:ascii="Montserrat" w:hAnsi="Montserrat"/>
              </w:rPr>
              <w:t xml:space="preserve">. </w:t>
            </w:r>
            <w:proofErr w:type="spellStart"/>
            <w:r w:rsidRPr="00661A24">
              <w:rPr>
                <w:rFonts w:ascii="Montserrat" w:hAnsi="Montserrat"/>
              </w:rPr>
              <w:t>Durata</w:t>
            </w:r>
            <w:proofErr w:type="spellEnd"/>
            <w:r w:rsidRPr="00661A24">
              <w:rPr>
                <w:rFonts w:ascii="Montserrat" w:hAnsi="Montserrat"/>
              </w:rPr>
              <w:t xml:space="preserve"> de </w:t>
            </w:r>
            <w:proofErr w:type="spellStart"/>
            <w:r w:rsidRPr="00661A24">
              <w:rPr>
                <w:rFonts w:ascii="Montserrat" w:hAnsi="Montserrat"/>
              </w:rPr>
              <w:t>timp</w:t>
            </w:r>
            <w:proofErr w:type="spellEnd"/>
            <w:r w:rsidRPr="00661A24">
              <w:rPr>
                <w:rFonts w:ascii="Montserrat" w:hAnsi="Montserrat"/>
              </w:rPr>
              <w:t xml:space="preserve"> </w:t>
            </w:r>
            <w:proofErr w:type="spellStart"/>
            <w:r w:rsidRPr="00661A24">
              <w:rPr>
                <w:rFonts w:ascii="Montserrat" w:hAnsi="Montserrat"/>
              </w:rPr>
              <w:t>necesară</w:t>
            </w:r>
            <w:proofErr w:type="spellEnd"/>
            <w:r w:rsidRPr="00661A24">
              <w:rPr>
                <w:rFonts w:ascii="Montserrat" w:hAnsi="Montserrat"/>
              </w:rPr>
              <w:t xml:space="preserve"> pentru </w:t>
            </w:r>
            <w:proofErr w:type="spellStart"/>
            <w:r w:rsidRPr="00661A24">
              <w:rPr>
                <w:rFonts w:ascii="Montserrat" w:hAnsi="Montserrat"/>
              </w:rPr>
              <w:t>producerea</w:t>
            </w:r>
            <w:proofErr w:type="spellEnd"/>
            <w:r w:rsidRPr="00661A24">
              <w:rPr>
                <w:rFonts w:ascii="Montserrat" w:hAnsi="Montserrat"/>
              </w:rPr>
              <w:t xml:space="preserve"> </w:t>
            </w:r>
            <w:proofErr w:type="spellStart"/>
            <w:r w:rsidRPr="00661A24">
              <w:rPr>
                <w:rFonts w:ascii="Montserrat" w:hAnsi="Montserrat"/>
              </w:rPr>
              <w:t>actului</w:t>
            </w:r>
            <w:proofErr w:type="spellEnd"/>
            <w:r w:rsidRPr="00661A24">
              <w:rPr>
                <w:rFonts w:ascii="Montserrat" w:hAnsi="Montserrat"/>
              </w:rPr>
              <w:t xml:space="preserve"> </w:t>
            </w:r>
            <w:proofErr w:type="spellStart"/>
            <w:r w:rsidRPr="00661A24">
              <w:rPr>
                <w:rFonts w:ascii="Montserrat" w:hAnsi="Montserrat"/>
              </w:rPr>
              <w:t>administrativ</w:t>
            </w:r>
            <w:proofErr w:type="spellEnd"/>
            <w:r w:rsidRPr="00661A24">
              <w:rPr>
                <w:rFonts w:ascii="Montserrat" w:hAnsi="Montserrat"/>
              </w:rPr>
              <w:t xml:space="preserve"> </w:t>
            </w:r>
            <w:proofErr w:type="spellStart"/>
            <w:r w:rsidRPr="00661A24">
              <w:rPr>
                <w:rFonts w:ascii="Montserrat" w:hAnsi="Montserrat"/>
              </w:rPr>
              <w:t>normativ</w:t>
            </w:r>
            <w:proofErr w:type="spellEnd"/>
            <w:r w:rsidRPr="00661A24">
              <w:rPr>
                <w:rFonts w:ascii="Montserrat" w:hAnsi="Montserrat"/>
              </w:rPr>
              <w:t xml:space="preserve"> </w:t>
            </w:r>
            <w:proofErr w:type="spellStart"/>
            <w:r w:rsidRPr="00661A24">
              <w:rPr>
                <w:rFonts w:ascii="Montserrat" w:hAnsi="Montserrat"/>
              </w:rPr>
              <w:t>trebuie</w:t>
            </w:r>
            <w:proofErr w:type="spellEnd"/>
            <w:r w:rsidRPr="00661A24">
              <w:rPr>
                <w:rFonts w:ascii="Montserrat" w:hAnsi="Montserrat"/>
              </w:rPr>
              <w:t xml:space="preserve"> </w:t>
            </w:r>
            <w:proofErr w:type="spellStart"/>
            <w:r w:rsidRPr="00661A24">
              <w:rPr>
                <w:rFonts w:ascii="Montserrat" w:hAnsi="Montserrat"/>
              </w:rPr>
              <w:t>să</w:t>
            </w:r>
            <w:proofErr w:type="spellEnd"/>
            <w:r w:rsidRPr="00661A24">
              <w:rPr>
                <w:rFonts w:ascii="Montserrat" w:hAnsi="Montserrat"/>
              </w:rPr>
              <w:t xml:space="preserve"> </w:t>
            </w:r>
            <w:proofErr w:type="spellStart"/>
            <w:r w:rsidRPr="00661A24">
              <w:rPr>
                <w:rFonts w:ascii="Montserrat" w:hAnsi="Montserrat"/>
              </w:rPr>
              <w:t>respecte</w:t>
            </w:r>
            <w:proofErr w:type="spellEnd"/>
            <w:r w:rsidRPr="00661A24">
              <w:rPr>
                <w:rFonts w:ascii="Montserrat" w:hAnsi="Montserrat"/>
              </w:rPr>
              <w:t xml:space="preserve"> </w:t>
            </w:r>
            <w:proofErr w:type="spellStart"/>
            <w:r w:rsidRPr="00661A24">
              <w:rPr>
                <w:rFonts w:ascii="Montserrat" w:hAnsi="Montserrat"/>
              </w:rPr>
              <w:t>termenele</w:t>
            </w:r>
            <w:proofErr w:type="spellEnd"/>
            <w:r w:rsidRPr="00661A24">
              <w:rPr>
                <w:rFonts w:ascii="Montserrat" w:hAnsi="Montserrat"/>
              </w:rPr>
              <w:t xml:space="preserve"> </w:t>
            </w:r>
            <w:proofErr w:type="spellStart"/>
            <w:r w:rsidRPr="00661A24">
              <w:rPr>
                <w:rFonts w:ascii="Montserrat" w:hAnsi="Montserrat"/>
              </w:rPr>
              <w:t>legale</w:t>
            </w:r>
            <w:proofErr w:type="spellEnd"/>
            <w:r w:rsidRPr="00661A24">
              <w:rPr>
                <w:rFonts w:ascii="Montserrat" w:hAnsi="Montserrat"/>
              </w:rPr>
              <w:t xml:space="preserve"> </w:t>
            </w:r>
            <w:proofErr w:type="spellStart"/>
            <w:r w:rsidRPr="00661A24">
              <w:rPr>
                <w:rFonts w:ascii="Montserrat" w:hAnsi="Montserrat"/>
              </w:rPr>
              <w:t>stabilite</w:t>
            </w:r>
            <w:proofErr w:type="spellEnd"/>
            <w:r w:rsidRPr="00661A24">
              <w:rPr>
                <w:rFonts w:ascii="Montserrat" w:hAnsi="Montserrat"/>
              </w:rPr>
              <w:t xml:space="preserve"> pentru </w:t>
            </w:r>
            <w:proofErr w:type="spellStart"/>
            <w:r w:rsidRPr="00661A24">
              <w:rPr>
                <w:rFonts w:ascii="Montserrat" w:hAnsi="Montserrat"/>
              </w:rPr>
              <w:t>informarea</w:t>
            </w:r>
            <w:proofErr w:type="spellEnd"/>
            <w:r w:rsidRPr="00661A24">
              <w:rPr>
                <w:rFonts w:ascii="Montserrat" w:hAnsi="Montserrat"/>
              </w:rPr>
              <w:t xml:space="preserve"> </w:t>
            </w:r>
            <w:proofErr w:type="spellStart"/>
            <w:r w:rsidRPr="00661A24">
              <w:rPr>
                <w:rFonts w:ascii="Montserrat" w:hAnsi="Montserrat"/>
              </w:rPr>
              <w:t>și</w:t>
            </w:r>
            <w:proofErr w:type="spellEnd"/>
            <w:r w:rsidRPr="00661A24">
              <w:rPr>
                <w:rFonts w:ascii="Montserrat" w:hAnsi="Montserrat"/>
              </w:rPr>
              <w:t xml:space="preserve"> </w:t>
            </w:r>
            <w:proofErr w:type="spellStart"/>
            <w:r w:rsidRPr="00661A24">
              <w:rPr>
                <w:rFonts w:ascii="Montserrat" w:hAnsi="Montserrat"/>
              </w:rPr>
              <w:t>supunerea</w:t>
            </w:r>
            <w:proofErr w:type="spellEnd"/>
            <w:r w:rsidRPr="00661A24">
              <w:rPr>
                <w:rFonts w:ascii="Montserrat" w:hAnsi="Montserrat"/>
              </w:rPr>
              <w:t xml:space="preserve"> </w:t>
            </w:r>
            <w:proofErr w:type="spellStart"/>
            <w:r w:rsidRPr="00661A24">
              <w:rPr>
                <w:rFonts w:ascii="Montserrat" w:hAnsi="Montserrat"/>
              </w:rPr>
              <w:t>acestuia</w:t>
            </w:r>
            <w:proofErr w:type="spellEnd"/>
            <w:r w:rsidRPr="00661A24">
              <w:rPr>
                <w:rFonts w:ascii="Montserrat" w:hAnsi="Montserrat"/>
              </w:rPr>
              <w:t xml:space="preserve"> </w:t>
            </w:r>
            <w:proofErr w:type="spellStart"/>
            <w:r w:rsidRPr="00661A24">
              <w:rPr>
                <w:rFonts w:ascii="Montserrat" w:hAnsi="Montserrat"/>
              </w:rPr>
              <w:t>dezbaterii</w:t>
            </w:r>
            <w:proofErr w:type="spellEnd"/>
            <w:r w:rsidRPr="00661A24">
              <w:rPr>
                <w:rFonts w:ascii="Montserrat" w:hAnsi="Montserrat"/>
              </w:rPr>
              <w:t xml:space="preserve"> </w:t>
            </w:r>
            <w:proofErr w:type="spellStart"/>
            <w:r w:rsidRPr="00661A24">
              <w:rPr>
                <w:rFonts w:ascii="Montserrat" w:hAnsi="Montserrat"/>
              </w:rPr>
              <w:t>publice</w:t>
            </w:r>
            <w:proofErr w:type="spellEnd"/>
            <w:r w:rsidRPr="00661A24">
              <w:rPr>
                <w:rFonts w:ascii="Montserrat" w:hAnsi="Montserrat"/>
              </w:rPr>
              <w:t xml:space="preserve">. </w:t>
            </w:r>
            <w:proofErr w:type="spellStart"/>
            <w:r w:rsidRPr="00661A24">
              <w:rPr>
                <w:rFonts w:ascii="Montserrat" w:hAnsi="Montserrat"/>
              </w:rPr>
              <w:t>Actul</w:t>
            </w:r>
            <w:proofErr w:type="spellEnd"/>
            <w:r w:rsidRPr="00661A24">
              <w:rPr>
                <w:rFonts w:ascii="Montserrat" w:hAnsi="Montserrat"/>
              </w:rPr>
              <w:t xml:space="preserve"> </w:t>
            </w:r>
            <w:proofErr w:type="spellStart"/>
            <w:r w:rsidRPr="00661A24">
              <w:rPr>
                <w:rFonts w:ascii="Montserrat" w:hAnsi="Montserrat"/>
              </w:rPr>
              <w:t>administrativ</w:t>
            </w:r>
            <w:proofErr w:type="spellEnd"/>
            <w:r w:rsidRPr="00661A24">
              <w:rPr>
                <w:rFonts w:ascii="Montserrat" w:hAnsi="Montserrat"/>
              </w:rPr>
              <w:t xml:space="preserve"> </w:t>
            </w:r>
            <w:proofErr w:type="spellStart"/>
            <w:r w:rsidRPr="00661A24">
              <w:rPr>
                <w:rFonts w:ascii="Montserrat" w:hAnsi="Montserrat"/>
              </w:rPr>
              <w:t>trebuie</w:t>
            </w:r>
            <w:proofErr w:type="spellEnd"/>
            <w:r w:rsidRPr="00661A24">
              <w:rPr>
                <w:rFonts w:ascii="Montserrat" w:hAnsi="Montserrat"/>
              </w:rPr>
              <w:t xml:space="preserve"> </w:t>
            </w:r>
            <w:proofErr w:type="spellStart"/>
            <w:r w:rsidRPr="00661A24">
              <w:rPr>
                <w:rFonts w:ascii="Montserrat" w:hAnsi="Montserrat"/>
              </w:rPr>
              <w:t>emis</w:t>
            </w:r>
            <w:proofErr w:type="spellEnd"/>
            <w:r w:rsidRPr="00661A24">
              <w:rPr>
                <w:rFonts w:ascii="Montserrat" w:hAnsi="Montserrat"/>
              </w:rPr>
              <w:t xml:space="preserve"> de </w:t>
            </w:r>
            <w:proofErr w:type="spellStart"/>
            <w:r w:rsidRPr="00661A24">
              <w:rPr>
                <w:rFonts w:ascii="Montserrat" w:hAnsi="Montserrat"/>
              </w:rPr>
              <w:t>către</w:t>
            </w:r>
            <w:proofErr w:type="spellEnd"/>
            <w:r w:rsidRPr="00661A24">
              <w:rPr>
                <w:rFonts w:ascii="Montserrat" w:hAnsi="Montserrat"/>
              </w:rPr>
              <w:t xml:space="preserve"> Consiliul </w:t>
            </w:r>
            <w:proofErr w:type="spellStart"/>
            <w:r w:rsidRPr="00661A24">
              <w:rPr>
                <w:rFonts w:ascii="Montserrat" w:hAnsi="Montserrat"/>
              </w:rPr>
              <w:t>Județean</w:t>
            </w:r>
            <w:proofErr w:type="spellEnd"/>
            <w:r w:rsidRPr="00661A24">
              <w:rPr>
                <w:rFonts w:ascii="Montserrat" w:hAnsi="Montserrat"/>
              </w:rPr>
              <w:t xml:space="preserve"> Cluj </w:t>
            </w:r>
            <w:proofErr w:type="spellStart"/>
            <w:r w:rsidRPr="00661A24">
              <w:rPr>
                <w:rFonts w:ascii="Montserrat" w:hAnsi="Montserrat"/>
              </w:rPr>
              <w:t>în</w:t>
            </w:r>
            <w:proofErr w:type="spellEnd"/>
            <w:r w:rsidRPr="00661A24">
              <w:rPr>
                <w:rFonts w:ascii="Montserrat" w:hAnsi="Montserrat"/>
              </w:rPr>
              <w:t xml:space="preserve"> </w:t>
            </w:r>
            <w:proofErr w:type="spellStart"/>
            <w:r w:rsidRPr="00661A24">
              <w:rPr>
                <w:rFonts w:ascii="Montserrat" w:hAnsi="Montserrat"/>
              </w:rPr>
              <w:t>calitate</w:t>
            </w:r>
            <w:proofErr w:type="spellEnd"/>
            <w:r w:rsidRPr="00661A24">
              <w:rPr>
                <w:rFonts w:ascii="Montserrat" w:hAnsi="Montserrat"/>
              </w:rPr>
              <w:t xml:space="preserve"> de </w:t>
            </w:r>
            <w:proofErr w:type="spellStart"/>
            <w:r w:rsidRPr="00661A24">
              <w:rPr>
                <w:rFonts w:ascii="Montserrat" w:hAnsi="Montserrat"/>
              </w:rPr>
              <w:t>autoritate</w:t>
            </w:r>
            <w:proofErr w:type="spellEnd"/>
            <w:r w:rsidRPr="00661A24">
              <w:rPr>
                <w:rFonts w:ascii="Montserrat" w:hAnsi="Montserrat"/>
              </w:rPr>
              <w:t xml:space="preserve"> </w:t>
            </w:r>
            <w:proofErr w:type="spellStart"/>
            <w:r w:rsidRPr="00661A24">
              <w:rPr>
                <w:rFonts w:ascii="Montserrat" w:hAnsi="Montserrat"/>
              </w:rPr>
              <w:t>finanțatoare</w:t>
            </w:r>
            <w:proofErr w:type="spellEnd"/>
            <w:r w:rsidRPr="00661A24">
              <w:rPr>
                <w:rFonts w:ascii="Montserrat" w:hAnsi="Montserrat"/>
              </w:rPr>
              <w:t xml:space="preserve"> </w:t>
            </w:r>
            <w:proofErr w:type="gramStart"/>
            <w:r w:rsidRPr="00661A24">
              <w:rPr>
                <w:rFonts w:ascii="Montserrat" w:hAnsi="Montserrat"/>
              </w:rPr>
              <w:t xml:space="preserve">a  </w:t>
            </w:r>
            <w:proofErr w:type="spellStart"/>
            <w:r w:rsidRPr="00661A24">
              <w:rPr>
                <w:rFonts w:ascii="Montserrat" w:hAnsi="Montserrat"/>
              </w:rPr>
              <w:t>Muz</w:t>
            </w:r>
            <w:r w:rsidR="00601C42">
              <w:rPr>
                <w:rFonts w:ascii="Montserrat" w:hAnsi="Montserrat"/>
              </w:rPr>
              <w:t>eului</w:t>
            </w:r>
            <w:proofErr w:type="spellEnd"/>
            <w:proofErr w:type="gramEnd"/>
            <w:r w:rsidR="00601C42">
              <w:rPr>
                <w:rFonts w:ascii="Montserrat" w:hAnsi="Montserrat"/>
              </w:rPr>
              <w:t xml:space="preserve"> Memorial ,,Octavian Goga″</w:t>
            </w:r>
            <w:r w:rsidRPr="00661A24">
              <w:rPr>
                <w:rFonts w:ascii="Montserrat" w:hAnsi="Montserrat"/>
              </w:rPr>
              <w:t xml:space="preserve">. </w:t>
            </w:r>
            <w:proofErr w:type="spellStart"/>
            <w:r w:rsidRPr="00661A24">
              <w:rPr>
                <w:rFonts w:ascii="Montserrat" w:hAnsi="Montserrat"/>
              </w:rPr>
              <w:t>Scopul</w:t>
            </w:r>
            <w:proofErr w:type="spellEnd"/>
            <w:r w:rsidRPr="00661A24">
              <w:rPr>
                <w:rFonts w:ascii="Montserrat" w:hAnsi="Montserrat"/>
              </w:rPr>
              <w:t xml:space="preserve"> </w:t>
            </w:r>
            <w:proofErr w:type="spellStart"/>
            <w:r w:rsidRPr="00661A24">
              <w:rPr>
                <w:rFonts w:ascii="Montserrat" w:hAnsi="Montserrat"/>
              </w:rPr>
              <w:t>actului</w:t>
            </w:r>
            <w:proofErr w:type="spellEnd"/>
            <w:r w:rsidRPr="00661A24">
              <w:rPr>
                <w:rFonts w:ascii="Montserrat" w:hAnsi="Montserrat"/>
              </w:rPr>
              <w:t xml:space="preserve"> </w:t>
            </w:r>
            <w:proofErr w:type="spellStart"/>
            <w:r w:rsidRPr="00661A24">
              <w:rPr>
                <w:rFonts w:ascii="Montserrat" w:hAnsi="Montserrat"/>
              </w:rPr>
              <w:t>este</w:t>
            </w:r>
            <w:proofErr w:type="spellEnd"/>
            <w:r w:rsidRPr="00661A24">
              <w:rPr>
                <w:rFonts w:ascii="Montserrat" w:hAnsi="Montserrat"/>
              </w:rPr>
              <w:t xml:space="preserve"> conform cu </w:t>
            </w:r>
            <w:proofErr w:type="spellStart"/>
            <w:r w:rsidRPr="00661A24">
              <w:rPr>
                <w:rFonts w:ascii="Montserrat" w:hAnsi="Montserrat"/>
              </w:rPr>
              <w:t>scopul</w:t>
            </w:r>
            <w:proofErr w:type="spellEnd"/>
            <w:r w:rsidRPr="00661A24">
              <w:rPr>
                <w:rFonts w:ascii="Montserrat" w:hAnsi="Montserrat"/>
              </w:rPr>
              <w:t xml:space="preserve"> </w:t>
            </w:r>
            <w:proofErr w:type="spellStart"/>
            <w:r w:rsidRPr="00661A24">
              <w:rPr>
                <w:rFonts w:ascii="Montserrat" w:hAnsi="Montserrat"/>
              </w:rPr>
              <w:t>legii</w:t>
            </w:r>
            <w:proofErr w:type="spellEnd"/>
            <w:r w:rsidRPr="00661A24">
              <w:rPr>
                <w:rFonts w:ascii="Montserrat" w:hAnsi="Montserrat"/>
              </w:rPr>
              <w:t xml:space="preserve">, </w:t>
            </w:r>
            <w:proofErr w:type="spellStart"/>
            <w:r w:rsidRPr="00661A24">
              <w:rPr>
                <w:rFonts w:ascii="Montserrat" w:hAnsi="Montserrat"/>
              </w:rPr>
              <w:t>și</w:t>
            </w:r>
            <w:proofErr w:type="spellEnd"/>
            <w:r w:rsidRPr="00661A24">
              <w:rPr>
                <w:rFonts w:ascii="Montserrat" w:hAnsi="Montserrat"/>
              </w:rPr>
              <w:t xml:space="preserve"> </w:t>
            </w:r>
            <w:proofErr w:type="spellStart"/>
            <w:r w:rsidRPr="00661A24">
              <w:rPr>
                <w:rFonts w:ascii="Montserrat" w:hAnsi="Montserrat"/>
              </w:rPr>
              <w:t>anume</w:t>
            </w:r>
            <w:proofErr w:type="spellEnd"/>
            <w:r w:rsidRPr="00661A24">
              <w:rPr>
                <w:rFonts w:ascii="Montserrat" w:hAnsi="Montserrat"/>
              </w:rPr>
              <w:t xml:space="preserve">, de </w:t>
            </w:r>
            <w:proofErr w:type="spellStart"/>
            <w:r w:rsidRPr="00661A24">
              <w:rPr>
                <w:rFonts w:ascii="Montserrat" w:hAnsi="Montserrat"/>
              </w:rPr>
              <w:t>aprobare</w:t>
            </w:r>
            <w:proofErr w:type="spellEnd"/>
            <w:r w:rsidRPr="00661A24">
              <w:rPr>
                <w:rFonts w:ascii="Montserrat" w:hAnsi="Montserrat"/>
              </w:rPr>
              <w:t xml:space="preserve"> a </w:t>
            </w:r>
            <w:proofErr w:type="spellStart"/>
            <w:r w:rsidRPr="00661A24">
              <w:rPr>
                <w:rFonts w:ascii="Montserrat" w:hAnsi="Montserrat"/>
              </w:rPr>
              <w:t>taxelor</w:t>
            </w:r>
            <w:proofErr w:type="spellEnd"/>
            <w:r w:rsidRPr="00661A24">
              <w:rPr>
                <w:rFonts w:ascii="Montserrat" w:hAnsi="Montserrat"/>
              </w:rPr>
              <w:t xml:space="preserve"> </w:t>
            </w:r>
            <w:proofErr w:type="spellStart"/>
            <w:r w:rsidRPr="00661A24">
              <w:rPr>
                <w:rFonts w:ascii="Montserrat" w:hAnsi="Montserrat"/>
              </w:rPr>
              <w:t>și</w:t>
            </w:r>
            <w:proofErr w:type="spellEnd"/>
            <w:r w:rsidRPr="00661A24">
              <w:rPr>
                <w:rFonts w:ascii="Montserrat" w:hAnsi="Montserrat"/>
              </w:rPr>
              <w:t xml:space="preserve"> </w:t>
            </w:r>
            <w:proofErr w:type="spellStart"/>
            <w:r w:rsidRPr="00661A24">
              <w:rPr>
                <w:rFonts w:ascii="Montserrat" w:hAnsi="Montserrat"/>
              </w:rPr>
              <w:t>tarifelor</w:t>
            </w:r>
            <w:proofErr w:type="spellEnd"/>
            <w:r w:rsidRPr="00661A24">
              <w:rPr>
                <w:rFonts w:ascii="Montserrat" w:hAnsi="Montserrat"/>
              </w:rPr>
              <w:t xml:space="preserve"> </w:t>
            </w:r>
            <w:proofErr w:type="spellStart"/>
            <w:r w:rsidRPr="00661A24">
              <w:rPr>
                <w:rFonts w:ascii="Montserrat" w:hAnsi="Montserrat"/>
              </w:rPr>
              <w:t>propuse</w:t>
            </w:r>
            <w:proofErr w:type="spellEnd"/>
            <w:r w:rsidRPr="00661A24">
              <w:rPr>
                <w:rFonts w:ascii="Montserrat" w:hAnsi="Montserrat"/>
              </w:rPr>
              <w:t xml:space="preserve"> de </w:t>
            </w:r>
            <w:proofErr w:type="spellStart"/>
            <w:r w:rsidRPr="00661A24">
              <w:rPr>
                <w:rFonts w:ascii="Montserrat" w:hAnsi="Montserrat"/>
              </w:rPr>
              <w:t>managerul</w:t>
            </w:r>
            <w:proofErr w:type="spellEnd"/>
            <w:r w:rsidRPr="00661A24">
              <w:rPr>
                <w:rFonts w:ascii="Montserrat" w:hAnsi="Montserrat"/>
              </w:rPr>
              <w:t xml:space="preserve"> </w:t>
            </w:r>
            <w:proofErr w:type="spellStart"/>
            <w:r w:rsidRPr="00661A24">
              <w:rPr>
                <w:rFonts w:ascii="Montserrat" w:hAnsi="Montserrat"/>
              </w:rPr>
              <w:t>instituției</w:t>
            </w:r>
            <w:proofErr w:type="spellEnd"/>
            <w:r w:rsidRPr="00661A24">
              <w:rPr>
                <w:rFonts w:ascii="Montserrat" w:hAnsi="Montserrat"/>
              </w:rPr>
              <w:t xml:space="preserve">. </w:t>
            </w:r>
            <w:proofErr w:type="spellStart"/>
            <w:r w:rsidRPr="00661A24">
              <w:rPr>
                <w:rFonts w:ascii="Montserrat" w:hAnsi="Montserrat"/>
              </w:rPr>
              <w:t>Având</w:t>
            </w:r>
            <w:proofErr w:type="spellEnd"/>
            <w:r w:rsidRPr="00661A24">
              <w:rPr>
                <w:rFonts w:ascii="Montserrat" w:hAnsi="Montserrat"/>
              </w:rPr>
              <w:t xml:space="preserve"> </w:t>
            </w:r>
            <w:proofErr w:type="spellStart"/>
            <w:r w:rsidRPr="00661A24">
              <w:rPr>
                <w:rFonts w:ascii="Montserrat" w:hAnsi="Montserrat"/>
              </w:rPr>
              <w:t>în</w:t>
            </w:r>
            <w:proofErr w:type="spellEnd"/>
            <w:r w:rsidRPr="00661A24">
              <w:rPr>
                <w:rFonts w:ascii="Montserrat" w:hAnsi="Montserrat"/>
              </w:rPr>
              <w:t xml:space="preserve"> </w:t>
            </w:r>
            <w:proofErr w:type="spellStart"/>
            <w:r w:rsidRPr="00661A24">
              <w:rPr>
                <w:rFonts w:ascii="Montserrat" w:hAnsi="Montserrat"/>
              </w:rPr>
              <w:t>vedere</w:t>
            </w:r>
            <w:proofErr w:type="spellEnd"/>
            <w:r w:rsidRPr="00661A24">
              <w:rPr>
                <w:rFonts w:ascii="Montserrat" w:hAnsi="Montserrat"/>
              </w:rPr>
              <w:t xml:space="preserve"> </w:t>
            </w:r>
            <w:proofErr w:type="spellStart"/>
            <w:r w:rsidRPr="00661A24">
              <w:rPr>
                <w:rFonts w:ascii="Montserrat" w:hAnsi="Montserrat"/>
              </w:rPr>
              <w:t>cerințele</w:t>
            </w:r>
            <w:proofErr w:type="spellEnd"/>
            <w:r w:rsidRPr="00661A24">
              <w:rPr>
                <w:rFonts w:ascii="Montserrat" w:hAnsi="Montserrat"/>
              </w:rPr>
              <w:t xml:space="preserve"> enumerate </w:t>
            </w:r>
            <w:proofErr w:type="spellStart"/>
            <w:r w:rsidRPr="00661A24">
              <w:rPr>
                <w:rFonts w:ascii="Montserrat" w:hAnsi="Montserrat"/>
              </w:rPr>
              <w:t>mai</w:t>
            </w:r>
            <w:proofErr w:type="spellEnd"/>
            <w:r w:rsidRPr="00661A24">
              <w:rPr>
                <w:rFonts w:ascii="Montserrat" w:hAnsi="Montserrat"/>
              </w:rPr>
              <w:t xml:space="preserve"> sus </w:t>
            </w:r>
            <w:proofErr w:type="spellStart"/>
            <w:r w:rsidRPr="00661A24">
              <w:rPr>
                <w:rFonts w:ascii="Montserrat" w:hAnsi="Montserrat"/>
              </w:rPr>
              <w:t>considerăm</w:t>
            </w:r>
            <w:proofErr w:type="spellEnd"/>
            <w:r w:rsidRPr="00661A24">
              <w:rPr>
                <w:rFonts w:ascii="Montserrat" w:hAnsi="Montserrat"/>
              </w:rPr>
              <w:t xml:space="preserve"> </w:t>
            </w:r>
            <w:proofErr w:type="spellStart"/>
            <w:r w:rsidRPr="00661A24">
              <w:rPr>
                <w:rFonts w:ascii="Montserrat" w:hAnsi="Montserrat"/>
              </w:rPr>
              <w:t>oportună</w:t>
            </w:r>
            <w:proofErr w:type="spellEnd"/>
            <w:r w:rsidRPr="00661A24">
              <w:rPr>
                <w:rFonts w:ascii="Montserrat" w:hAnsi="Montserrat"/>
              </w:rPr>
              <w:t xml:space="preserve"> </w:t>
            </w:r>
            <w:proofErr w:type="spellStart"/>
            <w:r w:rsidRPr="00661A24">
              <w:rPr>
                <w:rFonts w:ascii="Montserrat" w:hAnsi="Montserrat"/>
              </w:rPr>
              <w:t>emiterea</w:t>
            </w:r>
            <w:proofErr w:type="spellEnd"/>
            <w:r w:rsidRPr="00661A24">
              <w:rPr>
                <w:rFonts w:ascii="Montserrat" w:hAnsi="Montserrat"/>
              </w:rPr>
              <w:t xml:space="preserve"> </w:t>
            </w:r>
            <w:proofErr w:type="spellStart"/>
            <w:r w:rsidRPr="00661A24">
              <w:rPr>
                <w:rFonts w:ascii="Montserrat" w:hAnsi="Montserrat"/>
              </w:rPr>
              <w:t>actului</w:t>
            </w:r>
            <w:proofErr w:type="spellEnd"/>
            <w:r w:rsidRPr="00661A24">
              <w:rPr>
                <w:rFonts w:ascii="Montserrat" w:hAnsi="Montserrat"/>
              </w:rPr>
              <w:t xml:space="preserve"> </w:t>
            </w:r>
            <w:proofErr w:type="spellStart"/>
            <w:r w:rsidRPr="00661A24">
              <w:rPr>
                <w:rFonts w:ascii="Montserrat" w:hAnsi="Montserrat"/>
              </w:rPr>
              <w:t>administrativ</w:t>
            </w:r>
            <w:proofErr w:type="spellEnd"/>
            <w:r w:rsidRPr="00661A24">
              <w:rPr>
                <w:rFonts w:ascii="Montserrat" w:hAnsi="Montserrat"/>
              </w:rPr>
              <w:t xml:space="preserve"> </w:t>
            </w:r>
            <w:proofErr w:type="spellStart"/>
            <w:r w:rsidRPr="00661A24">
              <w:rPr>
                <w:rFonts w:ascii="Montserrat" w:hAnsi="Montserrat"/>
              </w:rPr>
              <w:t>în</w:t>
            </w:r>
            <w:proofErr w:type="spellEnd"/>
            <w:r w:rsidRPr="00661A24">
              <w:rPr>
                <w:rFonts w:ascii="Montserrat" w:hAnsi="Montserrat"/>
              </w:rPr>
              <w:t xml:space="preserve"> </w:t>
            </w:r>
            <w:proofErr w:type="spellStart"/>
            <w:r w:rsidRPr="00661A24">
              <w:rPr>
                <w:rFonts w:ascii="Montserrat" w:hAnsi="Montserrat"/>
              </w:rPr>
              <w:t>cauză</w:t>
            </w:r>
            <w:proofErr w:type="spellEnd"/>
            <w:r w:rsidRPr="00661A24">
              <w:rPr>
                <w:rFonts w:ascii="Montserrat" w:hAnsi="Montserrat"/>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F2146" w:rsidRPr="009F2146" w14:paraId="7AB0DA85" w14:textId="77777777" w:rsidTr="00BF6ED8">
        <w:tc>
          <w:tcPr>
            <w:tcW w:w="9891" w:type="dxa"/>
            <w:shd w:val="clear" w:color="auto" w:fill="auto"/>
          </w:tcPr>
          <w:p w14:paraId="151250C2" w14:textId="00CB9C56" w:rsidR="008F76F2" w:rsidRPr="007A47A4" w:rsidRDefault="00661A24" w:rsidP="00661A24">
            <w:pPr>
              <w:shd w:val="clear" w:color="auto" w:fill="FFFFFF"/>
              <w:spacing w:after="220" w:line="240" w:lineRule="auto"/>
              <w:jc w:val="both"/>
              <w:rPr>
                <w:rFonts w:ascii="Montserrat" w:hAnsi="Montserrat"/>
              </w:rPr>
            </w:pPr>
            <w:r>
              <w:rPr>
                <w:rFonts w:ascii="Montserrat" w:hAnsi="Montserrat"/>
                <w:lang w:val="ro-RO"/>
              </w:rPr>
              <w:t>Prin adresa nr. 151/09.06.2022</w:t>
            </w:r>
            <w:r w:rsidRPr="00661A24">
              <w:rPr>
                <w:rFonts w:ascii="Montserrat" w:hAnsi="Montserrat"/>
                <w:lang w:val="ro-RO"/>
              </w:rPr>
              <w:t xml:space="preserve"> a Muzeului</w:t>
            </w:r>
            <w:r w:rsidRPr="00661A24">
              <w:rPr>
                <w:rFonts w:ascii="Montserrat" w:hAnsi="Montserrat"/>
              </w:rPr>
              <w:t xml:space="preserve"> Memorial ,,Octavian Goga″ </w:t>
            </w:r>
            <w:r w:rsidRPr="00661A24">
              <w:rPr>
                <w:rFonts w:ascii="Montserrat" w:hAnsi="Montserrat"/>
                <w:lang w:val="ro-RO"/>
              </w:rPr>
              <w:t xml:space="preserve"> înregistrată la Consiliul</w:t>
            </w:r>
            <w:r>
              <w:rPr>
                <w:rFonts w:ascii="Montserrat" w:hAnsi="Montserrat"/>
                <w:lang w:val="ro-RO"/>
              </w:rPr>
              <w:t xml:space="preserve"> Județean Cluj sub numărul 24.615/17.06.2022</w:t>
            </w:r>
            <w:r w:rsidRPr="00661A24">
              <w:rPr>
                <w:rFonts w:ascii="Montserrat" w:hAnsi="Montserrat"/>
                <w:lang w:val="ro-RO"/>
              </w:rPr>
              <w:t>, managerul instituției</w:t>
            </w:r>
            <w:r w:rsidRPr="00661A24">
              <w:rPr>
                <w:rFonts w:ascii="Montserrat" w:hAnsi="Montserrat"/>
                <w:b/>
                <w:lang w:val="ro-RO"/>
              </w:rPr>
              <w:t xml:space="preserve"> </w:t>
            </w:r>
            <w:r w:rsidRPr="00661A24">
              <w:rPr>
                <w:rFonts w:ascii="Montserrat" w:hAnsi="Montserrat"/>
                <w:lang w:val="ro-RO"/>
              </w:rPr>
              <w:t>propune majoră</w:t>
            </w:r>
            <w:r>
              <w:rPr>
                <w:rFonts w:ascii="Montserrat" w:hAnsi="Montserrat"/>
                <w:lang w:val="ro-RO"/>
              </w:rPr>
              <w:t xml:space="preserve">ri ale </w:t>
            </w:r>
            <w:r w:rsidRPr="00661A24">
              <w:rPr>
                <w:rFonts w:ascii="Montserrat" w:hAnsi="Montserrat"/>
                <w:lang w:val="ro-RO"/>
              </w:rPr>
              <w:t>tarife</w:t>
            </w:r>
            <w:r>
              <w:rPr>
                <w:rFonts w:ascii="Montserrat" w:hAnsi="Montserrat"/>
                <w:lang w:val="ro-RO"/>
              </w:rPr>
              <w:t>lor</w:t>
            </w:r>
            <w:r w:rsidRPr="00661A24">
              <w:rPr>
                <w:rFonts w:ascii="Montserrat" w:hAnsi="Montserrat"/>
                <w:lang w:val="ro-RO"/>
              </w:rPr>
              <w:t>, astfel încât este necesară emiterea unei Hotărâri a Consiliului Județean în acest sens.</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7DEC01D2" w:rsidR="008F76F2" w:rsidRPr="00512E08" w:rsidRDefault="00512E08" w:rsidP="00001D1B">
            <w:pPr>
              <w:shd w:val="clear" w:color="auto" w:fill="FFFFFF"/>
              <w:spacing w:after="220" w:line="240" w:lineRule="auto"/>
              <w:jc w:val="both"/>
              <w:rPr>
                <w:rFonts w:ascii="Montserrat" w:hAnsi="Montserrat"/>
              </w:rPr>
            </w:pPr>
            <w:proofErr w:type="spellStart"/>
            <w:r>
              <w:rPr>
                <w:rFonts w:ascii="Montserrat" w:eastAsia="Calibri" w:hAnsi="Montserrat" w:cs="Times New Roman"/>
                <w:lang w:val="en-US"/>
              </w:rPr>
              <w:t>Majorarea</w:t>
            </w:r>
            <w:proofErr w:type="spellEnd"/>
            <w:r>
              <w:rPr>
                <w:rFonts w:ascii="Montserrat" w:eastAsia="Calibri" w:hAnsi="Montserrat" w:cs="Times New Roman"/>
                <w:lang w:val="en-US"/>
              </w:rPr>
              <w:t xml:space="preserve"> </w:t>
            </w:r>
            <w:proofErr w:type="spellStart"/>
            <w:r>
              <w:rPr>
                <w:rFonts w:ascii="Montserrat" w:eastAsia="Calibri" w:hAnsi="Montserrat" w:cs="Times New Roman"/>
                <w:lang w:val="en-US"/>
              </w:rPr>
              <w:t>tarifelor</w:t>
            </w:r>
            <w:proofErr w:type="spellEnd"/>
            <w:r>
              <w:rPr>
                <w:rFonts w:ascii="Montserrat" w:eastAsia="Calibri" w:hAnsi="Montserrat" w:cs="Times New Roman"/>
                <w:lang w:val="en-US"/>
              </w:rPr>
              <w:t xml:space="preserve"> </w:t>
            </w:r>
            <w:proofErr w:type="spellStart"/>
            <w:r>
              <w:rPr>
                <w:rFonts w:ascii="Montserrat" w:eastAsia="Calibri" w:hAnsi="Montserrat" w:cs="Times New Roman"/>
                <w:lang w:val="en-US"/>
              </w:rPr>
              <w:t>este</w:t>
            </w:r>
            <w:proofErr w:type="spellEnd"/>
            <w:r>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necesară</w:t>
            </w:r>
            <w:proofErr w:type="spellEnd"/>
            <w:r>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în</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vederea</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oferirii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vizitatorilor</w:t>
            </w:r>
            <w:proofErr w:type="spellEnd"/>
            <w:r w:rsidRPr="00512E08">
              <w:rPr>
                <w:rFonts w:ascii="Montserrat" w:eastAsia="Calibri" w:hAnsi="Montserrat" w:cs="Times New Roman"/>
                <w:lang w:val="en-US"/>
              </w:rPr>
              <w:t xml:space="preserve"> </w:t>
            </w:r>
            <w:proofErr w:type="spellStart"/>
            <w:r>
              <w:rPr>
                <w:rFonts w:ascii="Montserrat" w:eastAsia="Calibri" w:hAnsi="Montserrat" w:cs="Times New Roman"/>
                <w:lang w:val="en-US"/>
              </w:rPr>
              <w:t>Muzeului</w:t>
            </w:r>
            <w:proofErr w:type="spellEnd"/>
            <w:r>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unei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atmosfere</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plăcute</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și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primitoare</w:t>
            </w:r>
            <w:proofErr w:type="spellEnd"/>
            <w:r w:rsidRPr="00512E08">
              <w:rPr>
                <w:rFonts w:ascii="Montserrat" w:eastAsia="Calibri" w:hAnsi="Montserrat" w:cs="Times New Roman"/>
                <w:lang w:val="en-US"/>
              </w:rPr>
              <w:t xml:space="preserve">, a </w:t>
            </w:r>
            <w:proofErr w:type="spellStart"/>
            <w:r w:rsidRPr="00512E08">
              <w:rPr>
                <w:rFonts w:ascii="Montserrat" w:eastAsia="Calibri" w:hAnsi="Montserrat" w:cs="Times New Roman"/>
                <w:lang w:val="en-US"/>
              </w:rPr>
              <w:t>unui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mediu</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excepțional</w:t>
            </w:r>
            <w:proofErr w:type="spellEnd"/>
            <w:r w:rsidRPr="00512E08">
              <w:rPr>
                <w:rFonts w:ascii="Montserrat" w:eastAsia="Calibri" w:hAnsi="Montserrat" w:cs="Times New Roman"/>
                <w:lang w:val="en-US"/>
              </w:rPr>
              <w:t xml:space="preserve"> de </w:t>
            </w:r>
            <w:proofErr w:type="spellStart"/>
            <w:r w:rsidRPr="00512E08">
              <w:rPr>
                <w:rFonts w:ascii="Montserrat" w:eastAsia="Calibri" w:hAnsi="Montserrat" w:cs="Times New Roman"/>
                <w:lang w:val="en-US"/>
              </w:rPr>
              <w:t>vizitare</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și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expunere</w:t>
            </w:r>
            <w:proofErr w:type="spellEnd"/>
            <w:r w:rsidRPr="00512E08">
              <w:rPr>
                <w:rFonts w:ascii="Montserrat" w:eastAsia="Calibri" w:hAnsi="Montserrat" w:cs="Times New Roman"/>
                <w:lang w:val="en-US"/>
              </w:rPr>
              <w:t xml:space="preserve">, </w:t>
            </w:r>
            <w:proofErr w:type="spellStart"/>
            <w:r>
              <w:rPr>
                <w:rFonts w:ascii="Montserrat" w:eastAsia="Calibri" w:hAnsi="Montserrat" w:cs="Times New Roman"/>
                <w:lang w:val="en-US"/>
              </w:rPr>
              <w:t>prin</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recondiționarea</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parchetului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refacerea</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sistemului</w:t>
            </w:r>
            <w:proofErr w:type="spellEnd"/>
            <w:r w:rsidRPr="00512E08">
              <w:rPr>
                <w:rFonts w:ascii="Montserrat" w:eastAsia="Calibri" w:hAnsi="Montserrat" w:cs="Times New Roman"/>
                <w:lang w:val="en-US"/>
              </w:rPr>
              <w:t xml:space="preserve"> de </w:t>
            </w:r>
            <w:proofErr w:type="spellStart"/>
            <w:r w:rsidRPr="00512E08">
              <w:rPr>
                <w:rFonts w:ascii="Montserrat" w:eastAsia="Calibri" w:hAnsi="Montserrat" w:cs="Times New Roman"/>
                <w:lang w:val="en-US"/>
              </w:rPr>
              <w:t>iluminat</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reamenajarea</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și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reparația</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clădirilor</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și</w:t>
            </w:r>
            <w:proofErr w:type="spellEnd"/>
            <w:r w:rsidRPr="00512E08">
              <w:rPr>
                <w:rFonts w:ascii="Montserrat" w:eastAsia="Calibri" w:hAnsi="Montserrat" w:cs="Times New Roman"/>
                <w:lang w:val="en-US"/>
              </w:rPr>
              <w:t xml:space="preserve"> a </w:t>
            </w:r>
            <w:proofErr w:type="spellStart"/>
            <w:r w:rsidRPr="00512E08">
              <w:rPr>
                <w:rFonts w:ascii="Montserrat" w:eastAsia="Calibri" w:hAnsi="Montserrat" w:cs="Times New Roman"/>
                <w:lang w:val="en-US"/>
              </w:rPr>
              <w:t>spațiilor</w:t>
            </w:r>
            <w:proofErr w:type="spellEnd"/>
            <w:r w:rsidRPr="00512E08">
              <w:rPr>
                <w:rFonts w:ascii="Montserrat" w:eastAsia="Calibri" w:hAnsi="Montserrat" w:cs="Times New Roman"/>
                <w:lang w:val="en-US"/>
              </w:rPr>
              <w:t xml:space="preserve"> destinate </w:t>
            </w:r>
            <w:proofErr w:type="spellStart"/>
            <w:r w:rsidRPr="00512E08">
              <w:rPr>
                <w:rFonts w:ascii="Montserrat" w:eastAsia="Calibri" w:hAnsi="Montserrat" w:cs="Times New Roman"/>
                <w:lang w:val="en-US"/>
              </w:rPr>
              <w:t>activităților</w:t>
            </w:r>
            <w:proofErr w:type="spellEnd"/>
            <w:r w:rsidRPr="00512E08">
              <w:rPr>
                <w:rFonts w:ascii="Montserrat" w:eastAsia="Calibri" w:hAnsi="Montserrat" w:cs="Times New Roman"/>
                <w:lang w:val="en-US"/>
              </w:rPr>
              <w:t xml:space="preserve"> cultural-educative </w:t>
            </w:r>
            <w:proofErr w:type="spellStart"/>
            <w:r w:rsidRPr="00512E08">
              <w:rPr>
                <w:rFonts w:ascii="Montserrat" w:eastAsia="Calibri" w:hAnsi="Montserrat" w:cs="Times New Roman"/>
                <w:lang w:val="en-US"/>
              </w:rPr>
              <w:t>și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literar-artistice</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inclusiv</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reconstruirea</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Teatrului</w:t>
            </w:r>
            <w:proofErr w:type="spellEnd"/>
            <w:r w:rsidRPr="00512E08">
              <w:rPr>
                <w:rFonts w:ascii="Montserrat" w:eastAsia="Calibri" w:hAnsi="Montserrat" w:cs="Times New Roman"/>
                <w:lang w:val="en-US"/>
              </w:rPr>
              <w:t xml:space="preserve"> de </w:t>
            </w:r>
            <w:proofErr w:type="spellStart"/>
            <w:r w:rsidRPr="00512E08">
              <w:rPr>
                <w:rFonts w:ascii="Montserrat" w:eastAsia="Calibri" w:hAnsi="Montserrat" w:cs="Times New Roman"/>
                <w:lang w:val="en-US"/>
              </w:rPr>
              <w:t>Vară</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achiziționarea</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scaunelor</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băncilor</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echipamentelor</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tehnice</w:t>
            </w:r>
            <w:proofErr w:type="spellEnd"/>
            <w:r w:rsidRPr="00512E08">
              <w:rPr>
                <w:rFonts w:ascii="Montserrat" w:eastAsia="Calibri" w:hAnsi="Montserrat" w:cs="Times New Roman"/>
                <w:lang w:val="en-US"/>
              </w:rPr>
              <w:t xml:space="preserve"> destinate </w:t>
            </w:r>
            <w:proofErr w:type="spellStart"/>
            <w:r w:rsidRPr="00512E08">
              <w:rPr>
                <w:rFonts w:ascii="Montserrat" w:eastAsia="Calibri" w:hAnsi="Montserrat" w:cs="Times New Roman"/>
                <w:lang w:val="en-US"/>
              </w:rPr>
              <w:t>îmbunătățirii</w:t>
            </w:r>
            <w:proofErr w:type="spellEnd"/>
            <w:r w:rsidRPr="00512E08">
              <w:rPr>
                <w:rFonts w:ascii="Montserrat" w:eastAsia="Calibri" w:hAnsi="Montserrat" w:cs="Times New Roman"/>
                <w:lang w:val="en-US"/>
              </w:rPr>
              <w:t xml:space="preserve"> </w:t>
            </w:r>
            <w:proofErr w:type="spellStart"/>
            <w:r w:rsidRPr="00512E08">
              <w:rPr>
                <w:rFonts w:ascii="Montserrat" w:eastAsia="Calibri" w:hAnsi="Montserrat" w:cs="Times New Roman"/>
                <w:lang w:val="en-US"/>
              </w:rPr>
              <w:t>sonor</w:t>
            </w:r>
            <w:r>
              <w:rPr>
                <w:rFonts w:ascii="Montserrat" w:eastAsia="Calibri" w:hAnsi="Montserrat" w:cs="Times New Roman"/>
                <w:lang w:val="en-US"/>
              </w:rPr>
              <w:t>izării</w:t>
            </w:r>
            <w:proofErr w:type="spellEnd"/>
            <w:r>
              <w:rPr>
                <w:rFonts w:ascii="Montserrat" w:eastAsia="Calibri" w:hAnsi="Montserrat" w:cs="Times New Roman"/>
                <w:lang w:val="en-US"/>
              </w:rPr>
              <w:t xml:space="preserve"> </w:t>
            </w:r>
            <w:proofErr w:type="spellStart"/>
            <w:r>
              <w:rPr>
                <w:rFonts w:ascii="Montserrat" w:eastAsia="Calibri" w:hAnsi="Montserrat" w:cs="Times New Roman"/>
                <w:lang w:val="en-US"/>
              </w:rPr>
              <w:t>și</w:t>
            </w:r>
            <w:proofErr w:type="spellEnd"/>
            <w:r>
              <w:rPr>
                <w:rFonts w:ascii="Montserrat" w:eastAsia="Calibri" w:hAnsi="Montserrat" w:cs="Times New Roman"/>
                <w:lang w:val="en-US"/>
              </w:rPr>
              <w:t xml:space="preserve"> </w:t>
            </w:r>
            <w:proofErr w:type="spellStart"/>
            <w:r>
              <w:rPr>
                <w:rFonts w:ascii="Montserrat" w:eastAsia="Calibri" w:hAnsi="Montserrat" w:cs="Times New Roman"/>
                <w:lang w:val="en-US"/>
              </w:rPr>
              <w:t>videoproiectării</w:t>
            </w:r>
            <w:proofErr w:type="spellEnd"/>
            <w:r>
              <w:rPr>
                <w:rFonts w:ascii="Montserrat" w:eastAsia="Calibri" w:hAnsi="Montserrat" w:cs="Times New Roman"/>
                <w:lang w:val="en-US"/>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62B7864E" w:rsidR="008F76F2" w:rsidRPr="009E5386" w:rsidRDefault="008C635F" w:rsidP="00ED1D81">
            <w:pPr>
              <w:shd w:val="clear" w:color="auto" w:fill="FFFFFF"/>
              <w:spacing w:line="240" w:lineRule="auto"/>
              <w:jc w:val="both"/>
              <w:rPr>
                <w:rFonts w:ascii="Montserrat Light" w:hAnsi="Montserrat Light"/>
              </w:rPr>
            </w:pPr>
            <w:r w:rsidRPr="00512E08">
              <w:rPr>
                <w:rFonts w:ascii="Montserrat" w:hAnsi="Montserrat"/>
                <w:lang w:val="ro-RO"/>
              </w:rPr>
              <w:t xml:space="preserve">Prin majorarea </w:t>
            </w:r>
            <w:r w:rsidR="00661A24" w:rsidRPr="00CD3B8E">
              <w:rPr>
                <w:rFonts w:ascii="Montserrat" w:hAnsi="Montserrat"/>
                <w:lang w:val="ro-RO"/>
              </w:rPr>
              <w:t>tarifelor propuse, se urmărește suplimentarea veniturilor proprii ale muzeului, în scopul reducerii transferurilor de la bugetul local al Județului Cluj</w:t>
            </w:r>
            <w:r w:rsidR="00661A24" w:rsidRPr="00661A24">
              <w:rPr>
                <w:rFonts w:ascii="Montserrat Light" w:hAnsi="Montserrat Light"/>
                <w:lang w:val="ro-RO"/>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3F320E93" w:rsidR="00CD5420" w:rsidRPr="00CD3B8E" w:rsidRDefault="00ED1D81" w:rsidP="00ED1D81">
            <w:pPr>
              <w:tabs>
                <w:tab w:val="left" w:pos="4224"/>
              </w:tabs>
              <w:spacing w:line="240" w:lineRule="auto"/>
              <w:jc w:val="both"/>
              <w:rPr>
                <w:rFonts w:ascii="Montserrat" w:hAnsi="Montserrat"/>
              </w:rPr>
            </w:pPr>
            <w:proofErr w:type="spellStart"/>
            <w:r w:rsidRPr="00CD3B8E">
              <w:rPr>
                <w:rFonts w:ascii="Montserrat" w:hAnsi="Montserrat"/>
              </w:rPr>
              <w:t>Având</w:t>
            </w:r>
            <w:proofErr w:type="spellEnd"/>
            <w:r w:rsidRPr="00CD3B8E">
              <w:rPr>
                <w:rFonts w:ascii="Montserrat" w:hAnsi="Montserrat"/>
              </w:rPr>
              <w:t xml:space="preserve"> </w:t>
            </w:r>
            <w:proofErr w:type="spellStart"/>
            <w:r w:rsidRPr="00CD3B8E">
              <w:rPr>
                <w:rFonts w:ascii="Montserrat" w:hAnsi="Montserrat"/>
              </w:rPr>
              <w:t>în</w:t>
            </w:r>
            <w:proofErr w:type="spellEnd"/>
            <w:r w:rsidRPr="00CD3B8E">
              <w:rPr>
                <w:rFonts w:ascii="Montserrat" w:hAnsi="Montserrat"/>
              </w:rPr>
              <w:t xml:space="preserve"> </w:t>
            </w:r>
            <w:proofErr w:type="spellStart"/>
            <w:r w:rsidRPr="00CD3B8E">
              <w:rPr>
                <w:rFonts w:ascii="Montserrat" w:hAnsi="Montserrat"/>
              </w:rPr>
              <w:t>vedere</w:t>
            </w:r>
            <w:proofErr w:type="spellEnd"/>
            <w:r w:rsidRPr="00CD3B8E">
              <w:rPr>
                <w:rFonts w:ascii="Montserrat" w:hAnsi="Montserrat"/>
              </w:rPr>
              <w:t xml:space="preserve"> </w:t>
            </w:r>
            <w:proofErr w:type="spellStart"/>
            <w:r w:rsidRPr="00CD3B8E">
              <w:rPr>
                <w:rFonts w:ascii="Montserrat" w:hAnsi="Montserrat"/>
              </w:rPr>
              <w:t>caracterul</w:t>
            </w:r>
            <w:proofErr w:type="spellEnd"/>
            <w:r w:rsidRPr="00CD3B8E">
              <w:rPr>
                <w:rFonts w:ascii="Montserrat" w:hAnsi="Montserrat"/>
              </w:rPr>
              <w:t xml:space="preserve"> </w:t>
            </w:r>
            <w:proofErr w:type="spellStart"/>
            <w:r w:rsidRPr="00CD3B8E">
              <w:rPr>
                <w:rFonts w:ascii="Montserrat" w:hAnsi="Montserrat"/>
              </w:rPr>
              <w:t>normativ</w:t>
            </w:r>
            <w:proofErr w:type="spellEnd"/>
            <w:r w:rsidRPr="00CD3B8E">
              <w:rPr>
                <w:rFonts w:ascii="Montserrat" w:hAnsi="Montserrat"/>
              </w:rPr>
              <w:t xml:space="preserve"> al </w:t>
            </w:r>
            <w:proofErr w:type="spellStart"/>
            <w:r w:rsidRPr="00CD3B8E">
              <w:rPr>
                <w:rFonts w:ascii="Montserrat" w:hAnsi="Montserrat"/>
              </w:rPr>
              <w:t>proiectului</w:t>
            </w:r>
            <w:proofErr w:type="spellEnd"/>
            <w:r w:rsidRPr="00CD3B8E">
              <w:rPr>
                <w:rFonts w:ascii="Montserrat" w:hAnsi="Montserrat"/>
              </w:rPr>
              <w:t xml:space="preserve"> de </w:t>
            </w:r>
            <w:proofErr w:type="spellStart"/>
            <w:r w:rsidRPr="00CD3B8E">
              <w:rPr>
                <w:rFonts w:ascii="Montserrat" w:hAnsi="Montserrat"/>
              </w:rPr>
              <w:t>hotărâre</w:t>
            </w:r>
            <w:proofErr w:type="spellEnd"/>
            <w:r w:rsidRPr="00CD3B8E">
              <w:rPr>
                <w:rFonts w:ascii="Montserrat" w:hAnsi="Montserrat"/>
              </w:rPr>
              <w:t xml:space="preserve"> </w:t>
            </w:r>
            <w:proofErr w:type="spellStart"/>
            <w:r w:rsidRPr="00CD3B8E">
              <w:rPr>
                <w:rFonts w:ascii="Montserrat" w:hAnsi="Montserrat"/>
              </w:rPr>
              <w:t>acesta</w:t>
            </w:r>
            <w:proofErr w:type="spellEnd"/>
            <w:r w:rsidRPr="00CD3B8E">
              <w:rPr>
                <w:rFonts w:ascii="Montserrat" w:hAnsi="Montserrat"/>
              </w:rPr>
              <w:t xml:space="preserve"> se </w:t>
            </w:r>
            <w:proofErr w:type="spellStart"/>
            <w:r w:rsidRPr="00CD3B8E">
              <w:rPr>
                <w:rFonts w:ascii="Montserrat" w:hAnsi="Montserrat"/>
              </w:rPr>
              <w:t>va</w:t>
            </w:r>
            <w:proofErr w:type="spellEnd"/>
            <w:r w:rsidRPr="00CD3B8E">
              <w:rPr>
                <w:rFonts w:ascii="Montserrat" w:hAnsi="Montserrat"/>
              </w:rPr>
              <w:t xml:space="preserve"> </w:t>
            </w:r>
            <w:proofErr w:type="spellStart"/>
            <w:r w:rsidRPr="00CD3B8E">
              <w:rPr>
                <w:rFonts w:ascii="Montserrat" w:hAnsi="Montserrat"/>
              </w:rPr>
              <w:t>aduce</w:t>
            </w:r>
            <w:proofErr w:type="spellEnd"/>
            <w:r w:rsidRPr="00CD3B8E">
              <w:rPr>
                <w:rFonts w:ascii="Montserrat" w:hAnsi="Montserrat"/>
              </w:rPr>
              <w:t xml:space="preserve"> la </w:t>
            </w:r>
            <w:proofErr w:type="spellStart"/>
            <w:r w:rsidRPr="00CD3B8E">
              <w:rPr>
                <w:rFonts w:ascii="Montserrat" w:hAnsi="Montserrat"/>
              </w:rPr>
              <w:t>cunoștința</w:t>
            </w:r>
            <w:proofErr w:type="spellEnd"/>
            <w:r w:rsidRPr="00CD3B8E">
              <w:rPr>
                <w:rFonts w:ascii="Montserrat" w:hAnsi="Montserrat"/>
              </w:rPr>
              <w:t xml:space="preserve"> </w:t>
            </w:r>
            <w:proofErr w:type="spellStart"/>
            <w:r w:rsidRPr="00CD3B8E">
              <w:rPr>
                <w:rFonts w:ascii="Montserrat" w:hAnsi="Montserrat"/>
              </w:rPr>
              <w:t>publicului</w:t>
            </w:r>
            <w:proofErr w:type="spellEnd"/>
            <w:r w:rsidRPr="00CD3B8E">
              <w:rPr>
                <w:rFonts w:ascii="Montserrat" w:hAnsi="Montserrat"/>
              </w:rPr>
              <w:t xml:space="preserve"> </w:t>
            </w:r>
            <w:proofErr w:type="spellStart"/>
            <w:r w:rsidRPr="00CD3B8E">
              <w:rPr>
                <w:rFonts w:ascii="Montserrat" w:hAnsi="Montserrat"/>
              </w:rPr>
              <w:t>în</w:t>
            </w:r>
            <w:proofErr w:type="spellEnd"/>
            <w:r w:rsidRPr="00CD3B8E">
              <w:rPr>
                <w:rFonts w:ascii="Montserrat" w:hAnsi="Montserrat"/>
              </w:rPr>
              <w:t xml:space="preserve"> </w:t>
            </w:r>
            <w:proofErr w:type="spellStart"/>
            <w:r w:rsidRPr="00CD3B8E">
              <w:rPr>
                <w:rFonts w:ascii="Montserrat" w:hAnsi="Montserrat"/>
              </w:rPr>
              <w:t>termenele</w:t>
            </w:r>
            <w:proofErr w:type="spellEnd"/>
            <w:r w:rsidRPr="00CD3B8E">
              <w:rPr>
                <w:rFonts w:ascii="Montserrat" w:hAnsi="Montserrat"/>
              </w:rPr>
              <w:t xml:space="preserve"> </w:t>
            </w:r>
            <w:proofErr w:type="spellStart"/>
            <w:r w:rsidRPr="00CD3B8E">
              <w:rPr>
                <w:rFonts w:ascii="Montserrat" w:hAnsi="Montserrat"/>
              </w:rPr>
              <w:t>și</w:t>
            </w:r>
            <w:proofErr w:type="spellEnd"/>
            <w:r w:rsidRPr="00CD3B8E">
              <w:rPr>
                <w:rFonts w:ascii="Montserrat" w:hAnsi="Montserrat"/>
              </w:rPr>
              <w:t xml:space="preserve"> </w:t>
            </w:r>
            <w:proofErr w:type="spellStart"/>
            <w:r w:rsidRPr="00CD3B8E">
              <w:rPr>
                <w:rFonts w:ascii="Montserrat" w:hAnsi="Montserrat"/>
              </w:rPr>
              <w:t>condițiile</w:t>
            </w:r>
            <w:proofErr w:type="spellEnd"/>
            <w:r w:rsidRPr="00CD3B8E">
              <w:rPr>
                <w:rFonts w:ascii="Montserrat" w:hAnsi="Montserrat"/>
              </w:rPr>
              <w:t xml:space="preserve"> </w:t>
            </w:r>
            <w:proofErr w:type="spellStart"/>
            <w:r w:rsidRPr="00CD3B8E">
              <w:rPr>
                <w:rFonts w:ascii="Montserrat" w:hAnsi="Montserrat"/>
              </w:rPr>
              <w:t>prevederilor</w:t>
            </w:r>
            <w:proofErr w:type="spellEnd"/>
            <w:r w:rsidRPr="00CD3B8E">
              <w:rPr>
                <w:rFonts w:ascii="Montserrat" w:hAnsi="Montserrat"/>
              </w:rPr>
              <w:t xml:space="preserve"> </w:t>
            </w:r>
            <w:proofErr w:type="spellStart"/>
            <w:r w:rsidRPr="00CD3B8E">
              <w:rPr>
                <w:rFonts w:ascii="Montserrat" w:hAnsi="Montserrat"/>
              </w:rPr>
              <w:t>legale</w:t>
            </w:r>
            <w:proofErr w:type="spellEnd"/>
            <w:r w:rsidRPr="00CD3B8E">
              <w:rPr>
                <w:rFonts w:ascii="Montserrat" w:hAnsi="Montserrat"/>
              </w:rPr>
              <w:t xml:space="preserve"> </w:t>
            </w:r>
            <w:proofErr w:type="spellStart"/>
            <w:r w:rsidRPr="00CD3B8E">
              <w:rPr>
                <w:rFonts w:ascii="Montserrat" w:hAnsi="Montserrat"/>
              </w:rPr>
              <w:t>în</w:t>
            </w:r>
            <w:proofErr w:type="spellEnd"/>
            <w:r w:rsidRPr="00CD3B8E">
              <w:rPr>
                <w:rFonts w:ascii="Montserrat" w:hAnsi="Montserrat"/>
              </w:rPr>
              <w:t xml:space="preserve"> </w:t>
            </w:r>
            <w:proofErr w:type="spellStart"/>
            <w:r w:rsidRPr="00CD3B8E">
              <w:rPr>
                <w:rFonts w:ascii="Montserrat" w:hAnsi="Montserrat"/>
              </w:rPr>
              <w:t>vigoare</w:t>
            </w:r>
            <w:proofErr w:type="spellEnd"/>
            <w:r w:rsidRPr="00CD3B8E">
              <w:rPr>
                <w:rFonts w:ascii="Montserrat" w:hAnsi="Montserrat"/>
              </w:rPr>
              <w:t xml:space="preserve"> </w:t>
            </w:r>
            <w:proofErr w:type="spellStart"/>
            <w:r w:rsidRPr="00CD3B8E">
              <w:rPr>
                <w:rFonts w:ascii="Montserrat" w:hAnsi="Montserrat"/>
              </w:rPr>
              <w:t>și</w:t>
            </w:r>
            <w:proofErr w:type="spellEnd"/>
            <w:r w:rsidRPr="00CD3B8E">
              <w:rPr>
                <w:rFonts w:ascii="Montserrat" w:hAnsi="Montserrat"/>
              </w:rPr>
              <w:t xml:space="preserve"> </w:t>
            </w:r>
            <w:proofErr w:type="spellStart"/>
            <w:r w:rsidRPr="00CD3B8E">
              <w:rPr>
                <w:rFonts w:ascii="Montserrat" w:hAnsi="Montserrat"/>
              </w:rPr>
              <w:t>va</w:t>
            </w:r>
            <w:proofErr w:type="spellEnd"/>
            <w:r w:rsidRPr="00CD3B8E">
              <w:rPr>
                <w:rFonts w:ascii="Montserrat" w:hAnsi="Montserrat"/>
              </w:rPr>
              <w:t xml:space="preserve"> fi </w:t>
            </w:r>
            <w:proofErr w:type="spellStart"/>
            <w:r w:rsidRPr="00CD3B8E">
              <w:rPr>
                <w:rFonts w:ascii="Montserrat" w:hAnsi="Montserrat"/>
              </w:rPr>
              <w:t>transmis</w:t>
            </w:r>
            <w:proofErr w:type="spellEnd"/>
            <w:r w:rsidRPr="00CD3B8E">
              <w:rPr>
                <w:rFonts w:ascii="Montserrat" w:hAnsi="Montserrat"/>
              </w:rPr>
              <w:t xml:space="preserve"> </w:t>
            </w:r>
            <w:proofErr w:type="spellStart"/>
            <w:r w:rsidRPr="00CD3B8E">
              <w:rPr>
                <w:rFonts w:ascii="Montserrat" w:hAnsi="Montserrat"/>
              </w:rPr>
              <w:t>spre</w:t>
            </w:r>
            <w:proofErr w:type="spellEnd"/>
            <w:r w:rsidRPr="00CD3B8E">
              <w:rPr>
                <w:rFonts w:ascii="Montserrat" w:hAnsi="Montserrat"/>
              </w:rPr>
              <w:t xml:space="preserve"> </w:t>
            </w:r>
            <w:proofErr w:type="spellStart"/>
            <w:r w:rsidRPr="00CD3B8E">
              <w:rPr>
                <w:rFonts w:ascii="Montserrat" w:hAnsi="Montserrat"/>
              </w:rPr>
              <w:t>analiză</w:t>
            </w:r>
            <w:proofErr w:type="spellEnd"/>
            <w:r w:rsidRPr="00CD3B8E">
              <w:rPr>
                <w:rFonts w:ascii="Montserrat" w:hAnsi="Montserrat"/>
              </w:rPr>
              <w:t xml:space="preserve"> </w:t>
            </w:r>
            <w:proofErr w:type="spellStart"/>
            <w:r w:rsidRPr="00CD3B8E">
              <w:rPr>
                <w:rFonts w:ascii="Montserrat" w:hAnsi="Montserrat"/>
              </w:rPr>
              <w:t>și</w:t>
            </w:r>
            <w:proofErr w:type="spellEnd"/>
            <w:r w:rsidRPr="00CD3B8E">
              <w:rPr>
                <w:rFonts w:ascii="Montserrat" w:hAnsi="Montserrat"/>
              </w:rPr>
              <w:t xml:space="preserve"> </w:t>
            </w:r>
            <w:proofErr w:type="spellStart"/>
            <w:r w:rsidRPr="00CD3B8E">
              <w:rPr>
                <w:rFonts w:ascii="Montserrat" w:hAnsi="Montserrat"/>
              </w:rPr>
              <w:t>avizare</w:t>
            </w:r>
            <w:proofErr w:type="spellEnd"/>
            <w:r w:rsidRPr="00CD3B8E">
              <w:rPr>
                <w:rFonts w:ascii="Montserrat" w:hAnsi="Montserrat"/>
              </w:rPr>
              <w:t xml:space="preserve"> </w:t>
            </w:r>
            <w:proofErr w:type="spellStart"/>
            <w:r w:rsidRPr="00CD3B8E">
              <w:rPr>
                <w:rFonts w:ascii="Montserrat" w:hAnsi="Montserrat"/>
              </w:rPr>
              <w:t>după</w:t>
            </w:r>
            <w:proofErr w:type="spellEnd"/>
            <w:r w:rsidRPr="00CD3B8E">
              <w:rPr>
                <w:rFonts w:ascii="Montserrat" w:hAnsi="Montserrat"/>
              </w:rPr>
              <w:t xml:space="preserve"> </w:t>
            </w:r>
            <w:proofErr w:type="spellStart"/>
            <w:r w:rsidRPr="00CD3B8E">
              <w:rPr>
                <w:rFonts w:ascii="Montserrat" w:hAnsi="Montserrat"/>
              </w:rPr>
              <w:t>definitivare</w:t>
            </w:r>
            <w:proofErr w:type="spellEnd"/>
            <w:r w:rsidRPr="00CD3B8E">
              <w:rPr>
                <w:rFonts w:ascii="Montserrat" w:hAnsi="Montserrat"/>
              </w:rPr>
              <w:t xml:space="preserve">, pe </w:t>
            </w:r>
            <w:proofErr w:type="spellStart"/>
            <w:r w:rsidRPr="00CD3B8E">
              <w:rPr>
                <w:rFonts w:ascii="Montserrat" w:hAnsi="Montserrat"/>
              </w:rPr>
              <w:t>baza</w:t>
            </w:r>
            <w:proofErr w:type="spellEnd"/>
            <w:r w:rsidRPr="00CD3B8E">
              <w:rPr>
                <w:rFonts w:ascii="Montserrat" w:hAnsi="Montserrat"/>
              </w:rPr>
              <w:t xml:space="preserve"> </w:t>
            </w:r>
            <w:proofErr w:type="spellStart"/>
            <w:r w:rsidRPr="00CD3B8E">
              <w:rPr>
                <w:rFonts w:ascii="Montserrat" w:hAnsi="Montserrat"/>
              </w:rPr>
              <w:t>observațiilor</w:t>
            </w:r>
            <w:proofErr w:type="spellEnd"/>
            <w:r w:rsidRPr="00CD3B8E">
              <w:rPr>
                <w:rFonts w:ascii="Montserrat" w:hAnsi="Montserrat"/>
              </w:rPr>
              <w:t xml:space="preserve"> </w:t>
            </w:r>
            <w:proofErr w:type="spellStart"/>
            <w:r w:rsidRPr="00CD3B8E">
              <w:rPr>
                <w:rFonts w:ascii="Montserrat" w:hAnsi="Montserrat"/>
              </w:rPr>
              <w:t>și</w:t>
            </w:r>
            <w:proofErr w:type="spellEnd"/>
            <w:r w:rsidRPr="00CD3B8E">
              <w:rPr>
                <w:rFonts w:ascii="Montserrat" w:hAnsi="Montserrat"/>
              </w:rPr>
              <w:t xml:space="preserve"> </w:t>
            </w:r>
            <w:proofErr w:type="spellStart"/>
            <w:r w:rsidRPr="00CD3B8E">
              <w:rPr>
                <w:rFonts w:ascii="Montserrat" w:hAnsi="Montserrat"/>
              </w:rPr>
              <w:t>propunerilor</w:t>
            </w:r>
            <w:proofErr w:type="spellEnd"/>
            <w:r w:rsidRPr="00CD3B8E">
              <w:rPr>
                <w:rFonts w:ascii="Montserrat" w:hAnsi="Montserrat"/>
              </w:rPr>
              <w:t xml:space="preserve"> formulate de </w:t>
            </w:r>
            <w:proofErr w:type="spellStart"/>
            <w:r w:rsidRPr="00CD3B8E">
              <w:rPr>
                <w:rFonts w:ascii="Montserrat" w:hAnsi="Montserrat"/>
              </w:rPr>
              <w:t>persoanele</w:t>
            </w:r>
            <w:proofErr w:type="spellEnd"/>
            <w:r w:rsidRPr="00CD3B8E">
              <w:rPr>
                <w:rFonts w:ascii="Montserrat" w:hAnsi="Montserrat"/>
              </w:rPr>
              <w:t xml:space="preserve"> </w:t>
            </w:r>
            <w:proofErr w:type="spellStart"/>
            <w:r w:rsidRPr="00CD3B8E">
              <w:rPr>
                <w:rFonts w:ascii="Montserrat" w:hAnsi="Montserrat"/>
              </w:rPr>
              <w:t>sau</w:t>
            </w:r>
            <w:proofErr w:type="spellEnd"/>
            <w:r w:rsidRPr="00CD3B8E">
              <w:rPr>
                <w:rFonts w:ascii="Montserrat" w:hAnsi="Montserrat"/>
              </w:rPr>
              <w:t xml:space="preserve"> </w:t>
            </w:r>
            <w:proofErr w:type="spellStart"/>
            <w:r w:rsidRPr="00CD3B8E">
              <w:rPr>
                <w:rFonts w:ascii="Montserrat" w:hAnsi="Montserrat"/>
              </w:rPr>
              <w:t>organizațiile</w:t>
            </w:r>
            <w:proofErr w:type="spellEnd"/>
            <w:r w:rsidRPr="00CD3B8E">
              <w:rPr>
                <w:rFonts w:ascii="Montserrat" w:hAnsi="Montserrat"/>
              </w:rPr>
              <w:t xml:space="preserve"> </w:t>
            </w:r>
            <w:proofErr w:type="spellStart"/>
            <w:r w:rsidRPr="00CD3B8E">
              <w:rPr>
                <w:rFonts w:ascii="Montserrat" w:hAnsi="Montserrat"/>
              </w:rPr>
              <w:t>interesate</w:t>
            </w:r>
            <w:proofErr w:type="spellEnd"/>
            <w:r w:rsidRPr="00CD3B8E">
              <w:rPr>
                <w:rFonts w:ascii="Montserrat" w:hAnsi="Montserrat"/>
                <w:i/>
              </w:rPr>
              <w:t>.</w:t>
            </w:r>
            <w:r w:rsidR="00CD5420" w:rsidRPr="00CD3B8E">
              <w:rPr>
                <w:rFonts w:ascii="Montserrat" w:hAnsi="Montserrat"/>
              </w:rPr>
              <w:tab/>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769BC1D0" w14:textId="4CC0F9CE" w:rsidR="008F76F2" w:rsidRPr="00CD3B8E" w:rsidRDefault="00905E1D" w:rsidP="00784B61">
            <w:pPr>
              <w:shd w:val="clear" w:color="auto" w:fill="FFFFFF"/>
              <w:spacing w:after="220" w:line="240" w:lineRule="auto"/>
              <w:jc w:val="both"/>
              <w:rPr>
                <w:rFonts w:ascii="Montserrat Light" w:hAnsi="Montserrat Light"/>
                <w:color w:val="000000" w:themeColor="text1"/>
              </w:rPr>
            </w:pPr>
            <w:r w:rsidRPr="009E5386">
              <w:rPr>
                <w:rFonts w:ascii="Montserrat" w:eastAsia="Times New Roman" w:hAnsi="Montserrat" w:cs="Times New Roman"/>
                <w:lang w:val="ro-RO"/>
              </w:rPr>
              <w:t xml:space="preserve"> </w:t>
            </w:r>
            <w:proofErr w:type="spellStart"/>
            <w:r w:rsidR="00C850B2" w:rsidRPr="009033F8">
              <w:rPr>
                <w:rFonts w:ascii="Montserrat" w:hAnsi="Montserrat"/>
              </w:rPr>
              <w:t>Începând</w:t>
            </w:r>
            <w:proofErr w:type="spellEnd"/>
            <w:r w:rsidR="00C850B2" w:rsidRPr="009033F8">
              <w:rPr>
                <w:rFonts w:ascii="Montserrat" w:hAnsi="Montserrat"/>
              </w:rPr>
              <w:t xml:space="preserve"> </w:t>
            </w:r>
            <w:proofErr w:type="gramStart"/>
            <w:r w:rsidR="00C850B2" w:rsidRPr="009033F8">
              <w:rPr>
                <w:rFonts w:ascii="Montserrat" w:hAnsi="Montserrat"/>
              </w:rPr>
              <w:t>cu  data</w:t>
            </w:r>
            <w:proofErr w:type="gramEnd"/>
            <w:r w:rsidR="00C850B2" w:rsidRPr="009033F8">
              <w:rPr>
                <w:rFonts w:ascii="Montserrat" w:hAnsi="Montserrat"/>
              </w:rPr>
              <w:t xml:space="preserve"> de la care se </w:t>
            </w:r>
            <w:proofErr w:type="spellStart"/>
            <w:r w:rsidR="00C850B2" w:rsidRPr="009033F8">
              <w:rPr>
                <w:rFonts w:ascii="Montserrat" w:hAnsi="Montserrat"/>
              </w:rPr>
              <w:t>vor</w:t>
            </w:r>
            <w:proofErr w:type="spellEnd"/>
            <w:r w:rsidR="00C850B2" w:rsidRPr="009033F8">
              <w:rPr>
                <w:rFonts w:ascii="Montserrat" w:hAnsi="Montserrat"/>
              </w:rPr>
              <w:t xml:space="preserve"> </w:t>
            </w:r>
            <w:proofErr w:type="spellStart"/>
            <w:r w:rsidR="00C850B2" w:rsidRPr="009033F8">
              <w:rPr>
                <w:rFonts w:ascii="Montserrat" w:hAnsi="Montserrat"/>
              </w:rPr>
              <w:t>aplica</w:t>
            </w:r>
            <w:proofErr w:type="spellEnd"/>
            <w:r w:rsidR="00C850B2" w:rsidRPr="009033F8">
              <w:rPr>
                <w:rFonts w:ascii="Montserrat" w:hAnsi="Montserrat"/>
              </w:rPr>
              <w:t xml:space="preserve"> </w:t>
            </w:r>
            <w:proofErr w:type="spellStart"/>
            <w:r w:rsidR="00C850B2" w:rsidRPr="009033F8">
              <w:rPr>
                <w:rFonts w:ascii="Montserrat" w:hAnsi="Montserrat"/>
              </w:rPr>
              <w:t>prevederile</w:t>
            </w:r>
            <w:proofErr w:type="spellEnd"/>
            <w:r w:rsidR="00C850B2" w:rsidRPr="009033F8">
              <w:rPr>
                <w:rFonts w:ascii="Montserrat" w:hAnsi="Montserrat"/>
              </w:rPr>
              <w:t xml:space="preserve"> </w:t>
            </w:r>
            <w:proofErr w:type="spellStart"/>
            <w:r w:rsidR="00C850B2" w:rsidRPr="009033F8">
              <w:rPr>
                <w:rFonts w:ascii="Montserrat" w:hAnsi="Montserrat"/>
              </w:rPr>
              <w:t>actului</w:t>
            </w:r>
            <w:proofErr w:type="spellEnd"/>
            <w:r w:rsidR="00C850B2" w:rsidRPr="009033F8">
              <w:rPr>
                <w:rFonts w:ascii="Montserrat" w:hAnsi="Montserrat"/>
              </w:rPr>
              <w:t xml:space="preserve"> </w:t>
            </w:r>
            <w:proofErr w:type="spellStart"/>
            <w:r w:rsidR="00C850B2" w:rsidRPr="009033F8">
              <w:rPr>
                <w:rFonts w:ascii="Montserrat" w:hAnsi="Montserrat"/>
              </w:rPr>
              <w:t>administrativ</w:t>
            </w:r>
            <w:proofErr w:type="spellEnd"/>
            <w:r w:rsidR="00CD3B8E">
              <w:rPr>
                <w:rFonts w:ascii="Montserrat" w:hAnsi="Montserrat"/>
              </w:rPr>
              <w:t xml:space="preserve"> de </w:t>
            </w:r>
            <w:proofErr w:type="spellStart"/>
            <w:r w:rsidR="00CD3B8E">
              <w:rPr>
                <w:rFonts w:ascii="Montserrat" w:hAnsi="Montserrat"/>
              </w:rPr>
              <w:t>aprobare</w:t>
            </w:r>
            <w:proofErr w:type="spellEnd"/>
            <w:r w:rsidR="00CD3B8E">
              <w:rPr>
                <w:rFonts w:ascii="Montserrat" w:hAnsi="Montserrat"/>
              </w:rPr>
              <w:t xml:space="preserve"> a </w:t>
            </w:r>
            <w:proofErr w:type="spellStart"/>
            <w:r w:rsidR="00C850B2">
              <w:rPr>
                <w:rFonts w:ascii="Montserrat" w:hAnsi="Montserrat"/>
              </w:rPr>
              <w:t>tarifelor</w:t>
            </w:r>
            <w:proofErr w:type="spellEnd"/>
            <w:r w:rsidR="00C850B2">
              <w:rPr>
                <w:rFonts w:ascii="Montserrat" w:hAnsi="Montserrat"/>
              </w:rPr>
              <w:t xml:space="preserve">, </w:t>
            </w:r>
            <w:proofErr w:type="spellStart"/>
            <w:r w:rsidR="00C850B2">
              <w:rPr>
                <w:rFonts w:ascii="Montserrat" w:hAnsi="Montserrat"/>
              </w:rPr>
              <w:t>Hotărârea</w:t>
            </w:r>
            <w:proofErr w:type="spellEnd"/>
            <w:r w:rsidR="00C850B2" w:rsidRPr="00B80AAC">
              <w:rPr>
                <w:rFonts w:ascii="Montserrat" w:hAnsi="Montserrat"/>
              </w:rPr>
              <w:t xml:space="preserve"> </w:t>
            </w:r>
            <w:proofErr w:type="spellStart"/>
            <w:r w:rsidR="00C850B2" w:rsidRPr="00B80AAC">
              <w:rPr>
                <w:rFonts w:ascii="Montserrat" w:hAnsi="Montserrat"/>
              </w:rPr>
              <w:t>Consi</w:t>
            </w:r>
            <w:r w:rsidR="00C850B2">
              <w:rPr>
                <w:rFonts w:ascii="Montserrat" w:hAnsi="Montserrat"/>
              </w:rPr>
              <w:t>liului</w:t>
            </w:r>
            <w:proofErr w:type="spellEnd"/>
            <w:r w:rsidR="00C850B2">
              <w:rPr>
                <w:rFonts w:ascii="Montserrat" w:hAnsi="Montserrat"/>
              </w:rPr>
              <w:t xml:space="preserve"> </w:t>
            </w:r>
            <w:proofErr w:type="spellStart"/>
            <w:r w:rsidR="00C850B2">
              <w:rPr>
                <w:rFonts w:ascii="Montserrat" w:hAnsi="Montserrat"/>
              </w:rPr>
              <w:t>Judeţean</w:t>
            </w:r>
            <w:proofErr w:type="spellEnd"/>
            <w:r w:rsidR="00C850B2">
              <w:rPr>
                <w:rFonts w:ascii="Montserrat" w:hAnsi="Montserrat"/>
              </w:rPr>
              <w:t xml:space="preserve"> Cluj nr. 47/2010</w:t>
            </w:r>
            <w:r w:rsidR="00C850B2" w:rsidRPr="00B80AAC">
              <w:rPr>
                <w:rFonts w:ascii="Montserrat" w:hAnsi="Montserrat"/>
              </w:rPr>
              <w:t xml:space="preserve"> </w:t>
            </w:r>
            <w:proofErr w:type="spellStart"/>
            <w:r w:rsidR="00C850B2" w:rsidRPr="00B80AAC">
              <w:rPr>
                <w:rFonts w:ascii="Montserrat" w:hAnsi="Montserrat"/>
              </w:rPr>
              <w:t>privind</w:t>
            </w:r>
            <w:proofErr w:type="spellEnd"/>
            <w:r w:rsidR="00C850B2" w:rsidRPr="00B80AAC">
              <w:rPr>
                <w:rFonts w:ascii="Montserrat" w:hAnsi="Montserrat"/>
              </w:rPr>
              <w:t xml:space="preserve"> </w:t>
            </w:r>
            <w:proofErr w:type="spellStart"/>
            <w:proofErr w:type="gramStart"/>
            <w:r w:rsidR="00C850B2" w:rsidRPr="00B80AAC">
              <w:rPr>
                <w:rFonts w:ascii="Montserrat" w:hAnsi="Montserrat"/>
              </w:rPr>
              <w:t>aprobarea</w:t>
            </w:r>
            <w:proofErr w:type="spellEnd"/>
            <w:r w:rsidR="00C850B2" w:rsidRPr="009033F8">
              <w:rPr>
                <w:rFonts w:ascii="Montserrat" w:hAnsi="Montserrat"/>
              </w:rPr>
              <w:t xml:space="preserve">  </w:t>
            </w:r>
            <w:proofErr w:type="spellStart"/>
            <w:r w:rsidR="00C850B2" w:rsidRPr="009033F8">
              <w:rPr>
                <w:rFonts w:ascii="Montserrat" w:hAnsi="Montserrat"/>
              </w:rPr>
              <w:t>tarifelor</w:t>
            </w:r>
            <w:proofErr w:type="spellEnd"/>
            <w:proofErr w:type="gramEnd"/>
            <w:r w:rsidR="00C850B2" w:rsidRPr="009033F8">
              <w:rPr>
                <w:rFonts w:ascii="Montserrat" w:hAnsi="Montserrat"/>
              </w:rPr>
              <w:t xml:space="preserve"> pentru </w:t>
            </w:r>
            <w:proofErr w:type="spellStart"/>
            <w:r w:rsidR="00C850B2" w:rsidRPr="009033F8">
              <w:rPr>
                <w:rFonts w:ascii="Montserrat" w:hAnsi="Montserrat"/>
              </w:rPr>
              <w:t>servicii</w:t>
            </w:r>
            <w:proofErr w:type="spellEnd"/>
            <w:r w:rsidR="00C850B2" w:rsidRPr="009033F8">
              <w:rPr>
                <w:rFonts w:ascii="Montserrat" w:hAnsi="Montserrat"/>
              </w:rPr>
              <w:t xml:space="preserve"> </w:t>
            </w:r>
            <w:proofErr w:type="spellStart"/>
            <w:r w:rsidR="00C850B2" w:rsidRPr="009033F8">
              <w:rPr>
                <w:rFonts w:ascii="Montserrat" w:hAnsi="Montserrat"/>
              </w:rPr>
              <w:t>oferite</w:t>
            </w:r>
            <w:proofErr w:type="spellEnd"/>
            <w:r w:rsidR="00C850B2" w:rsidRPr="009033F8">
              <w:rPr>
                <w:rFonts w:ascii="Montserrat" w:hAnsi="Montserrat"/>
              </w:rPr>
              <w:t xml:space="preserve"> </w:t>
            </w:r>
            <w:proofErr w:type="spellStart"/>
            <w:r w:rsidR="00C850B2" w:rsidRPr="009033F8">
              <w:rPr>
                <w:rFonts w:ascii="Montserrat" w:hAnsi="Montserrat"/>
              </w:rPr>
              <w:t>utilizatorilor</w:t>
            </w:r>
            <w:proofErr w:type="spellEnd"/>
            <w:r w:rsidR="00C850B2">
              <w:rPr>
                <w:rFonts w:ascii="Montserrat" w:hAnsi="Montserrat"/>
              </w:rPr>
              <w:t xml:space="preserve"> </w:t>
            </w:r>
            <w:r w:rsidR="00C850B2" w:rsidRPr="009033F8">
              <w:rPr>
                <w:rFonts w:ascii="Montserrat" w:hAnsi="Montserrat"/>
              </w:rPr>
              <w:t xml:space="preserve">de </w:t>
            </w:r>
            <w:proofErr w:type="spellStart"/>
            <w:r w:rsidR="00C850B2" w:rsidRPr="009033F8">
              <w:rPr>
                <w:rFonts w:ascii="Montserrat" w:hAnsi="Montserrat"/>
              </w:rPr>
              <w:t>c</w:t>
            </w:r>
            <w:r w:rsidR="00C850B2">
              <w:rPr>
                <w:rFonts w:ascii="Montserrat" w:hAnsi="Montserrat"/>
              </w:rPr>
              <w:t>ătre</w:t>
            </w:r>
            <w:proofErr w:type="spellEnd"/>
            <w:r w:rsidR="00C850B2">
              <w:rPr>
                <w:rFonts w:ascii="Montserrat" w:hAnsi="Montserrat"/>
              </w:rPr>
              <w:t xml:space="preserve"> Muzeul</w:t>
            </w:r>
            <w:r w:rsidR="00CD3B8E" w:rsidRPr="00661A24">
              <w:rPr>
                <w:rFonts w:ascii="Montserrat" w:hAnsi="Montserrat"/>
              </w:rPr>
              <w:t xml:space="preserve"> Memorial ,,Octavian Goga″</w:t>
            </w:r>
            <w:r w:rsidR="00CD3B8E">
              <w:rPr>
                <w:rFonts w:ascii="Montserrat" w:hAnsi="Montserrat"/>
              </w:rPr>
              <w:t xml:space="preserve"> </w:t>
            </w:r>
            <w:r w:rsidR="00C850B2">
              <w:rPr>
                <w:rFonts w:ascii="Montserrat" w:hAnsi="Montserrat"/>
              </w:rPr>
              <w:t xml:space="preserve">, se </w:t>
            </w:r>
            <w:proofErr w:type="spellStart"/>
            <w:r w:rsidR="00C850B2">
              <w:rPr>
                <w:rFonts w:ascii="Montserrat" w:hAnsi="Montserrat"/>
              </w:rPr>
              <w:t>abrogă</w:t>
            </w:r>
            <w:proofErr w:type="spellEnd"/>
            <w:r w:rsidR="00C850B2" w:rsidRPr="009033F8">
              <w:rPr>
                <w:rFonts w:ascii="Montserrat" w:hAnsi="Montserrat"/>
              </w:rPr>
              <w:t>.</w:t>
            </w:r>
            <w:r w:rsidR="00C850B2">
              <w:rPr>
                <w:rFonts w:ascii="Montserrat" w:hAnsi="Montserrat"/>
              </w:rPr>
              <w:t xml:space="preserve"> </w:t>
            </w:r>
            <w:proofErr w:type="spellStart"/>
            <w:r w:rsidR="00C850B2" w:rsidRPr="009033F8">
              <w:rPr>
                <w:rFonts w:ascii="Montserrat" w:hAnsi="Montserrat"/>
              </w:rPr>
              <w:t>După</w:t>
            </w:r>
            <w:proofErr w:type="spellEnd"/>
            <w:r w:rsidR="00C850B2" w:rsidRPr="009033F8">
              <w:rPr>
                <w:rFonts w:ascii="Montserrat" w:hAnsi="Montserrat"/>
              </w:rPr>
              <w:t xml:space="preserve"> </w:t>
            </w:r>
            <w:proofErr w:type="spellStart"/>
            <w:r w:rsidR="00C850B2" w:rsidRPr="009033F8">
              <w:rPr>
                <w:rFonts w:ascii="Montserrat" w:hAnsi="Montserrat"/>
              </w:rPr>
              <w:t>adoptarea</w:t>
            </w:r>
            <w:proofErr w:type="spellEnd"/>
            <w:r w:rsidR="00C850B2" w:rsidRPr="009033F8">
              <w:rPr>
                <w:rFonts w:ascii="Montserrat" w:hAnsi="Montserrat"/>
              </w:rPr>
              <w:t xml:space="preserve"> </w:t>
            </w:r>
            <w:proofErr w:type="spellStart"/>
            <w:r w:rsidR="00C850B2" w:rsidRPr="009033F8">
              <w:rPr>
                <w:rFonts w:ascii="Montserrat" w:hAnsi="Montserrat"/>
              </w:rPr>
              <w:t>hotărârii</w:t>
            </w:r>
            <w:proofErr w:type="spellEnd"/>
            <w:r w:rsidR="00C850B2" w:rsidRPr="009033F8">
              <w:rPr>
                <w:rFonts w:ascii="Montserrat" w:hAnsi="Montserrat"/>
              </w:rPr>
              <w:t xml:space="preserve"> </w:t>
            </w:r>
            <w:proofErr w:type="spellStart"/>
            <w:r w:rsidR="00C850B2" w:rsidRPr="009033F8">
              <w:rPr>
                <w:rFonts w:ascii="Montserrat" w:hAnsi="Montserrat"/>
              </w:rPr>
              <w:t>în</w:t>
            </w:r>
            <w:proofErr w:type="spellEnd"/>
            <w:r w:rsidR="00C850B2" w:rsidRPr="009033F8">
              <w:rPr>
                <w:rFonts w:ascii="Montserrat" w:hAnsi="Montserrat"/>
              </w:rPr>
              <w:t xml:space="preserve"> </w:t>
            </w:r>
            <w:proofErr w:type="spellStart"/>
            <w:r w:rsidR="00C850B2" w:rsidRPr="009033F8">
              <w:rPr>
                <w:rFonts w:ascii="Montserrat" w:hAnsi="Montserrat"/>
              </w:rPr>
              <w:t>cauză</w:t>
            </w:r>
            <w:proofErr w:type="spellEnd"/>
            <w:r w:rsidR="00C850B2" w:rsidRPr="009033F8">
              <w:rPr>
                <w:rFonts w:ascii="Montserrat" w:hAnsi="Montserrat"/>
              </w:rPr>
              <w:t xml:space="preserve">, </w:t>
            </w:r>
            <w:proofErr w:type="spellStart"/>
            <w:r w:rsidR="00C850B2" w:rsidRPr="009033F8">
              <w:rPr>
                <w:rFonts w:ascii="Montserrat" w:hAnsi="Montserrat"/>
              </w:rPr>
              <w:t>aceasta</w:t>
            </w:r>
            <w:proofErr w:type="spellEnd"/>
            <w:r w:rsidR="00C850B2" w:rsidRPr="009033F8">
              <w:rPr>
                <w:rFonts w:ascii="Montserrat" w:hAnsi="Montserrat"/>
              </w:rPr>
              <w:t xml:space="preserve"> </w:t>
            </w:r>
            <w:proofErr w:type="spellStart"/>
            <w:r w:rsidR="00C850B2" w:rsidRPr="009033F8">
              <w:rPr>
                <w:rFonts w:ascii="Montserrat" w:hAnsi="Montserrat"/>
              </w:rPr>
              <w:t>va</w:t>
            </w:r>
            <w:proofErr w:type="spellEnd"/>
            <w:r w:rsidR="00C850B2" w:rsidRPr="009033F8">
              <w:rPr>
                <w:rFonts w:ascii="Montserrat" w:hAnsi="Montserrat"/>
              </w:rPr>
              <w:t xml:space="preserve"> fi </w:t>
            </w:r>
            <w:proofErr w:type="spellStart"/>
            <w:r w:rsidR="00C850B2" w:rsidRPr="009033F8">
              <w:rPr>
                <w:rFonts w:ascii="Montserrat" w:hAnsi="Montserrat"/>
              </w:rPr>
              <w:t>comunicată</w:t>
            </w:r>
            <w:proofErr w:type="spellEnd"/>
            <w:r w:rsidR="00C850B2" w:rsidRPr="009033F8">
              <w:rPr>
                <w:rFonts w:ascii="Montserrat" w:hAnsi="Montserrat"/>
              </w:rPr>
              <w:t xml:space="preserve">  </w:t>
            </w:r>
            <w:proofErr w:type="spellStart"/>
            <w:r w:rsidR="00C850B2" w:rsidRPr="009033F8">
              <w:rPr>
                <w:rFonts w:ascii="Montserrat" w:hAnsi="Montserrat"/>
              </w:rPr>
              <w:t>în</w:t>
            </w:r>
            <w:proofErr w:type="spellEnd"/>
            <w:r w:rsidR="00C850B2" w:rsidRPr="009033F8">
              <w:rPr>
                <w:rFonts w:ascii="Montserrat" w:hAnsi="Montserrat"/>
              </w:rPr>
              <w:t xml:space="preserve"> </w:t>
            </w:r>
            <w:proofErr w:type="spellStart"/>
            <w:r w:rsidR="00C850B2" w:rsidRPr="009033F8">
              <w:rPr>
                <w:rFonts w:ascii="Montserrat" w:hAnsi="Montserrat"/>
              </w:rPr>
              <w:t>termenul</w:t>
            </w:r>
            <w:proofErr w:type="spellEnd"/>
            <w:r w:rsidR="00C850B2" w:rsidRPr="009033F8">
              <w:rPr>
                <w:rFonts w:ascii="Montserrat" w:hAnsi="Montserrat"/>
              </w:rPr>
              <w:t xml:space="preserve"> </w:t>
            </w:r>
            <w:proofErr w:type="spellStart"/>
            <w:r w:rsidR="00C850B2" w:rsidRPr="009033F8">
              <w:rPr>
                <w:rFonts w:ascii="Montserrat" w:hAnsi="Montserrat"/>
              </w:rPr>
              <w:t>prevăzut</w:t>
            </w:r>
            <w:proofErr w:type="spellEnd"/>
            <w:r w:rsidR="00C850B2" w:rsidRPr="009033F8">
              <w:rPr>
                <w:rFonts w:ascii="Montserrat" w:hAnsi="Montserrat"/>
              </w:rPr>
              <w:t xml:space="preserve"> de </w:t>
            </w:r>
            <w:proofErr w:type="spellStart"/>
            <w:r w:rsidR="00C850B2" w:rsidRPr="009033F8">
              <w:rPr>
                <w:rFonts w:ascii="Montserrat" w:hAnsi="Montserrat"/>
              </w:rPr>
              <w:t>lege</w:t>
            </w:r>
            <w:proofErr w:type="spellEnd"/>
            <w:r w:rsidR="00C850B2" w:rsidRPr="009033F8">
              <w:rPr>
                <w:rFonts w:ascii="Montserrat" w:hAnsi="Montserrat"/>
              </w:rPr>
              <w:t>,</w:t>
            </w:r>
            <w:r w:rsidR="00C850B2" w:rsidRPr="002A2431">
              <w:rPr>
                <w:rFonts w:ascii="Montserrat" w:hAnsi="Montserrat" w:cs="Times New Roman"/>
              </w:rPr>
              <w:t xml:space="preserve"> </w:t>
            </w:r>
            <w:proofErr w:type="spellStart"/>
            <w:r w:rsidR="00C850B2" w:rsidRPr="002A2431">
              <w:rPr>
                <w:rFonts w:ascii="Montserrat" w:hAnsi="Montserrat" w:cs="Times New Roman"/>
              </w:rPr>
              <w:t>Muzeul</w:t>
            </w:r>
            <w:r w:rsidR="00CD3B8E">
              <w:rPr>
                <w:rFonts w:ascii="Montserrat" w:hAnsi="Montserrat" w:cs="Times New Roman"/>
              </w:rPr>
              <w:t>ui</w:t>
            </w:r>
            <w:proofErr w:type="spellEnd"/>
            <w:r w:rsidR="00CD3B8E">
              <w:rPr>
                <w:rFonts w:ascii="Montserrat" w:hAnsi="Montserrat" w:cs="Times New Roman"/>
              </w:rPr>
              <w:t xml:space="preserve"> </w:t>
            </w:r>
            <w:r w:rsidR="00CD3B8E" w:rsidRPr="00661A24">
              <w:rPr>
                <w:rFonts w:ascii="Montserrat" w:hAnsi="Montserrat"/>
              </w:rPr>
              <w:t>Memorial ,,Octavian Goga″</w:t>
            </w:r>
            <w:r w:rsidR="00C850B2">
              <w:rPr>
                <w:rFonts w:ascii="Montserrat" w:hAnsi="Montserrat" w:cs="Times New Roman"/>
              </w:rPr>
              <w:t>,</w:t>
            </w:r>
            <w:r w:rsidR="00C850B2" w:rsidRPr="009033F8">
              <w:rPr>
                <w:rFonts w:ascii="Montserrat" w:hAnsi="Montserrat"/>
              </w:rPr>
              <w:t xml:space="preserve"> </w:t>
            </w:r>
            <w:proofErr w:type="spellStart"/>
            <w:r w:rsidR="00C850B2" w:rsidRPr="009033F8">
              <w:rPr>
                <w:rFonts w:ascii="Montserrat" w:hAnsi="Montserrat"/>
              </w:rPr>
              <w:t>Direcţiei</w:t>
            </w:r>
            <w:proofErr w:type="spellEnd"/>
            <w:r w:rsidR="00C850B2" w:rsidRPr="009033F8">
              <w:rPr>
                <w:rFonts w:ascii="Montserrat" w:hAnsi="Montserrat"/>
              </w:rPr>
              <w:t xml:space="preserve"> </w:t>
            </w:r>
            <w:proofErr w:type="spellStart"/>
            <w:r w:rsidR="00C850B2" w:rsidRPr="009033F8">
              <w:rPr>
                <w:rFonts w:ascii="Montserrat" w:hAnsi="Montserrat"/>
              </w:rPr>
              <w:t>Generale</w:t>
            </w:r>
            <w:proofErr w:type="spellEnd"/>
            <w:r w:rsidR="00C850B2" w:rsidRPr="009033F8">
              <w:rPr>
                <w:rFonts w:ascii="Montserrat" w:hAnsi="Montserrat"/>
              </w:rPr>
              <w:t xml:space="preserve"> </w:t>
            </w:r>
            <w:proofErr w:type="spellStart"/>
            <w:r w:rsidR="00C850B2" w:rsidRPr="009033F8">
              <w:rPr>
                <w:rFonts w:ascii="Montserrat" w:hAnsi="Montserrat"/>
              </w:rPr>
              <w:t>Buget-F</w:t>
            </w:r>
            <w:r w:rsidR="00C850B2">
              <w:rPr>
                <w:rFonts w:ascii="Montserrat" w:hAnsi="Montserrat"/>
              </w:rPr>
              <w:t>inanţe</w:t>
            </w:r>
            <w:proofErr w:type="spellEnd"/>
            <w:r w:rsidR="00C850B2">
              <w:rPr>
                <w:rFonts w:ascii="Montserrat" w:hAnsi="Montserrat"/>
              </w:rPr>
              <w:t xml:space="preserve">, Resurse </w:t>
            </w:r>
            <w:proofErr w:type="spellStart"/>
            <w:r w:rsidR="00C850B2">
              <w:rPr>
                <w:rFonts w:ascii="Montserrat" w:hAnsi="Montserrat"/>
              </w:rPr>
              <w:t>Umane</w:t>
            </w:r>
            <w:proofErr w:type="spellEnd"/>
            <w:r w:rsidR="00C850B2">
              <w:rPr>
                <w:rFonts w:ascii="Montserrat" w:hAnsi="Montserrat"/>
              </w:rPr>
              <w:t>,</w:t>
            </w:r>
            <w:r w:rsidR="00C850B2" w:rsidRPr="009033F8">
              <w:rPr>
                <w:rFonts w:ascii="Montserrat" w:hAnsi="Montserrat"/>
              </w:rPr>
              <w:t xml:space="preserve"> precum </w:t>
            </w:r>
            <w:proofErr w:type="spellStart"/>
            <w:r w:rsidR="00C850B2" w:rsidRPr="009033F8">
              <w:rPr>
                <w:rFonts w:ascii="Montserrat" w:hAnsi="Montserrat"/>
              </w:rPr>
              <w:t>şi</w:t>
            </w:r>
            <w:proofErr w:type="spellEnd"/>
            <w:r w:rsidR="00C850B2" w:rsidRPr="009033F8">
              <w:rPr>
                <w:rFonts w:ascii="Montserrat" w:hAnsi="Montserrat"/>
              </w:rPr>
              <w:t xml:space="preserve"> </w:t>
            </w:r>
            <w:proofErr w:type="spellStart"/>
            <w:r w:rsidR="00C850B2" w:rsidRPr="009033F8">
              <w:rPr>
                <w:rFonts w:ascii="Montserrat" w:hAnsi="Montserrat"/>
              </w:rPr>
              <w:t>Prefectului</w:t>
            </w:r>
            <w:proofErr w:type="spellEnd"/>
            <w:r w:rsidR="00C850B2" w:rsidRPr="009033F8">
              <w:rPr>
                <w:rFonts w:ascii="Montserrat" w:hAnsi="Montserrat"/>
              </w:rPr>
              <w:t xml:space="preserve"> </w:t>
            </w:r>
            <w:proofErr w:type="spellStart"/>
            <w:r w:rsidR="00C850B2" w:rsidRPr="009033F8">
              <w:rPr>
                <w:rFonts w:ascii="Montserrat" w:hAnsi="Montserrat"/>
              </w:rPr>
              <w:t>Judeţului</w:t>
            </w:r>
            <w:proofErr w:type="spellEnd"/>
            <w:r w:rsidR="00C850B2" w:rsidRPr="009033F8">
              <w:rPr>
                <w:rFonts w:ascii="Montserrat" w:hAnsi="Montserrat"/>
              </w:rPr>
              <w:t xml:space="preserve"> Cluj </w:t>
            </w:r>
            <w:proofErr w:type="spellStart"/>
            <w:r w:rsidR="00C850B2" w:rsidRPr="009033F8">
              <w:rPr>
                <w:rFonts w:ascii="Montserrat" w:hAnsi="Montserrat"/>
              </w:rPr>
              <w:t>şi</w:t>
            </w:r>
            <w:proofErr w:type="spellEnd"/>
            <w:r w:rsidR="00C850B2" w:rsidRPr="009033F8">
              <w:rPr>
                <w:rFonts w:ascii="Montserrat" w:hAnsi="Montserrat"/>
              </w:rPr>
              <w:t xml:space="preserve"> se </w:t>
            </w:r>
            <w:proofErr w:type="spellStart"/>
            <w:r w:rsidR="00C850B2" w:rsidRPr="009033F8">
              <w:rPr>
                <w:rFonts w:ascii="Montserrat" w:hAnsi="Montserrat"/>
              </w:rPr>
              <w:t>aduce</w:t>
            </w:r>
            <w:proofErr w:type="spellEnd"/>
            <w:r w:rsidR="00C850B2" w:rsidRPr="009033F8">
              <w:rPr>
                <w:rFonts w:ascii="Montserrat" w:hAnsi="Montserrat"/>
              </w:rPr>
              <w:t xml:space="preserve"> la </w:t>
            </w:r>
            <w:proofErr w:type="spellStart"/>
            <w:r w:rsidR="00C850B2" w:rsidRPr="009033F8">
              <w:rPr>
                <w:rFonts w:ascii="Montserrat" w:hAnsi="Montserrat"/>
              </w:rPr>
              <w:t>cunoştinţa</w:t>
            </w:r>
            <w:proofErr w:type="spellEnd"/>
            <w:r w:rsidR="00C850B2" w:rsidRPr="009033F8">
              <w:rPr>
                <w:rFonts w:ascii="Montserrat" w:hAnsi="Montserrat"/>
              </w:rPr>
              <w:t xml:space="preserve"> </w:t>
            </w:r>
            <w:proofErr w:type="spellStart"/>
            <w:r w:rsidR="00C850B2" w:rsidRPr="009033F8">
              <w:rPr>
                <w:rFonts w:ascii="Montserrat" w:hAnsi="Montserrat"/>
              </w:rPr>
              <w:t>publică</w:t>
            </w:r>
            <w:proofErr w:type="spellEnd"/>
            <w:r w:rsidR="00C850B2" w:rsidRPr="009033F8">
              <w:rPr>
                <w:rFonts w:ascii="Montserrat" w:hAnsi="Montserrat"/>
              </w:rPr>
              <w:t xml:space="preserve"> </w:t>
            </w:r>
            <w:proofErr w:type="spellStart"/>
            <w:r w:rsidR="00C850B2" w:rsidRPr="009033F8">
              <w:rPr>
                <w:rFonts w:ascii="Montserrat" w:hAnsi="Montserrat"/>
              </w:rPr>
              <w:t>pri</w:t>
            </w:r>
            <w:r w:rsidR="00C850B2">
              <w:rPr>
                <w:rFonts w:ascii="Montserrat" w:hAnsi="Montserrat"/>
              </w:rPr>
              <w:t>n</w:t>
            </w:r>
            <w:proofErr w:type="spellEnd"/>
            <w:r w:rsidR="00C850B2">
              <w:rPr>
                <w:rFonts w:ascii="Montserrat" w:hAnsi="Montserrat"/>
              </w:rPr>
              <w:t xml:space="preserve"> </w:t>
            </w:r>
            <w:proofErr w:type="spellStart"/>
            <w:r w:rsidR="00C850B2">
              <w:rPr>
                <w:rFonts w:ascii="Montserrat" w:hAnsi="Montserrat"/>
              </w:rPr>
              <w:t>afişare</w:t>
            </w:r>
            <w:proofErr w:type="spellEnd"/>
            <w:r w:rsidR="00C850B2">
              <w:rPr>
                <w:rFonts w:ascii="Montserrat" w:hAnsi="Montserrat"/>
              </w:rPr>
              <w:t xml:space="preserve"> la </w:t>
            </w:r>
            <w:proofErr w:type="spellStart"/>
            <w:r w:rsidR="00C850B2">
              <w:rPr>
                <w:rFonts w:ascii="Montserrat" w:hAnsi="Montserrat"/>
              </w:rPr>
              <w:t>sediul</w:t>
            </w:r>
            <w:proofErr w:type="spellEnd"/>
            <w:r w:rsidR="00C850B2">
              <w:rPr>
                <w:rFonts w:ascii="Montserrat" w:hAnsi="Montserrat"/>
              </w:rPr>
              <w:t xml:space="preserve"> </w:t>
            </w:r>
            <w:proofErr w:type="spellStart"/>
            <w:r w:rsidR="00C850B2">
              <w:rPr>
                <w:rFonts w:ascii="Montserrat" w:hAnsi="Montserrat"/>
              </w:rPr>
              <w:t>Consiliului</w:t>
            </w:r>
            <w:proofErr w:type="spellEnd"/>
            <w:r w:rsidR="00C850B2">
              <w:rPr>
                <w:rFonts w:ascii="Montserrat" w:hAnsi="Montserrat"/>
              </w:rPr>
              <w:t xml:space="preserve"> </w:t>
            </w:r>
            <w:proofErr w:type="spellStart"/>
            <w:r w:rsidR="00C850B2" w:rsidRPr="009033F8">
              <w:rPr>
                <w:rFonts w:ascii="Montserrat" w:hAnsi="Montserrat"/>
              </w:rPr>
              <w:t>Judeţean</w:t>
            </w:r>
            <w:proofErr w:type="spellEnd"/>
            <w:r w:rsidR="00C850B2" w:rsidRPr="009033F8">
              <w:rPr>
                <w:rFonts w:ascii="Montserrat" w:hAnsi="Montserrat"/>
              </w:rPr>
              <w:t xml:space="preserve"> Cluj </w:t>
            </w:r>
            <w:proofErr w:type="spellStart"/>
            <w:r w:rsidR="00C850B2" w:rsidRPr="009033F8">
              <w:rPr>
                <w:rFonts w:ascii="Montserrat" w:hAnsi="Montserrat"/>
              </w:rPr>
              <w:t>şi</w:t>
            </w:r>
            <w:proofErr w:type="spellEnd"/>
            <w:r w:rsidR="00C850B2" w:rsidRPr="009033F8">
              <w:rPr>
                <w:rFonts w:ascii="Montserrat" w:hAnsi="Montserrat"/>
              </w:rPr>
              <w:t xml:space="preserve"> </w:t>
            </w:r>
            <w:proofErr w:type="spellStart"/>
            <w:r w:rsidR="00C850B2" w:rsidRPr="009033F8">
              <w:rPr>
                <w:rFonts w:ascii="Montserrat" w:hAnsi="Montserrat"/>
              </w:rPr>
              <w:t>postare</w:t>
            </w:r>
            <w:proofErr w:type="spellEnd"/>
            <w:r w:rsidR="00C850B2" w:rsidRPr="009033F8">
              <w:rPr>
                <w:rFonts w:ascii="Montserrat" w:hAnsi="Montserrat"/>
              </w:rPr>
              <w:t xml:space="preserve"> pe </w:t>
            </w:r>
            <w:proofErr w:type="spellStart"/>
            <w:r w:rsidR="00C850B2" w:rsidRPr="009033F8">
              <w:rPr>
                <w:rFonts w:ascii="Montserrat" w:hAnsi="Montserrat"/>
              </w:rPr>
              <w:t>pagina</w:t>
            </w:r>
            <w:proofErr w:type="spellEnd"/>
            <w:r w:rsidR="00C850B2" w:rsidRPr="009033F8">
              <w:rPr>
                <w:rFonts w:ascii="Montserrat" w:hAnsi="Montserrat"/>
              </w:rPr>
              <w:t xml:space="preserve"> de internet </w:t>
            </w:r>
            <w:hyperlink r:id="rId7" w:history="1">
              <w:r w:rsidR="00C850B2" w:rsidRPr="00CD3B8E">
                <w:rPr>
                  <w:rStyle w:val="Hyperlink"/>
                  <w:rFonts w:ascii="Montserrat" w:hAnsi="Montserrat"/>
                  <w:color w:val="000000" w:themeColor="text1"/>
                </w:rPr>
                <w:t>www.cjcluj.ro</w:t>
              </w:r>
            </w:hyperlink>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1D3E88C5" w14:textId="0AFD44FF" w:rsidR="00A365D7" w:rsidRPr="00CD3B8E" w:rsidRDefault="00CD3B8E" w:rsidP="00CD3B8E">
            <w:pPr>
              <w:shd w:val="clear" w:color="auto" w:fill="FFFFFF"/>
              <w:spacing w:line="240" w:lineRule="auto"/>
              <w:jc w:val="both"/>
              <w:rPr>
                <w:rFonts w:ascii="Montserrat Light" w:hAnsi="Montserrat Light"/>
                <w:noProof/>
              </w:rPr>
            </w:pPr>
            <w:r w:rsidRPr="006F5F0E">
              <w:rPr>
                <w:rFonts w:ascii="Montserrat" w:hAnsi="Montserrat"/>
                <w:noProof/>
              </w:rPr>
              <w:t>Adresa nr.</w:t>
            </w:r>
            <w:r>
              <w:rPr>
                <w:rFonts w:ascii="Montserrat" w:hAnsi="Montserrat"/>
                <w:noProof/>
              </w:rPr>
              <w:t xml:space="preserve"> 151/09.06.2022</w:t>
            </w:r>
            <w:r w:rsidRPr="006F5F0E">
              <w:rPr>
                <w:rFonts w:ascii="Montserrat" w:hAnsi="Montserrat"/>
                <w:noProof/>
              </w:rPr>
              <w:t xml:space="preserve"> a </w:t>
            </w:r>
            <w:proofErr w:type="spellStart"/>
            <w:r w:rsidRPr="006F5F0E">
              <w:rPr>
                <w:rFonts w:ascii="Montserrat" w:hAnsi="Montserrat"/>
              </w:rPr>
              <w:t>Muzeului</w:t>
            </w:r>
            <w:proofErr w:type="spellEnd"/>
            <w:r w:rsidRPr="006F5F0E">
              <w:rPr>
                <w:rFonts w:ascii="Montserrat" w:hAnsi="Montserrat"/>
              </w:rPr>
              <w:t xml:space="preserve"> </w:t>
            </w:r>
            <w:proofErr w:type="gramStart"/>
            <w:r w:rsidRPr="00661A24">
              <w:rPr>
                <w:rFonts w:ascii="Montserrat" w:hAnsi="Montserrat"/>
              </w:rPr>
              <w:t>Memorial ,,Octavian</w:t>
            </w:r>
            <w:proofErr w:type="gramEnd"/>
            <w:r w:rsidRPr="00661A24">
              <w:rPr>
                <w:rFonts w:ascii="Montserrat" w:hAnsi="Montserrat"/>
              </w:rPr>
              <w:t xml:space="preserve"> Goga″</w:t>
            </w:r>
            <w:r>
              <w:rPr>
                <w:rFonts w:ascii="Montserrat" w:hAnsi="Montserrat"/>
              </w:rPr>
              <w:t xml:space="preserve"> </w:t>
            </w:r>
            <w:proofErr w:type="spellStart"/>
            <w:r>
              <w:rPr>
                <w:rFonts w:ascii="Montserrat" w:hAnsi="Montserrat"/>
              </w:rPr>
              <w:t>înregistrată</w:t>
            </w:r>
            <w:proofErr w:type="spellEnd"/>
            <w:r>
              <w:rPr>
                <w:rFonts w:ascii="Montserrat" w:hAnsi="Montserrat"/>
              </w:rPr>
              <w:t xml:space="preserve"> la Consiliul </w:t>
            </w:r>
            <w:proofErr w:type="spellStart"/>
            <w:r>
              <w:rPr>
                <w:rFonts w:ascii="Montserrat" w:hAnsi="Montserrat"/>
              </w:rPr>
              <w:t>Județean</w:t>
            </w:r>
            <w:proofErr w:type="spellEnd"/>
            <w:r>
              <w:rPr>
                <w:rFonts w:ascii="Montserrat" w:hAnsi="Montserrat"/>
              </w:rPr>
              <w:t xml:space="preserve"> Cluj sub </w:t>
            </w:r>
            <w:proofErr w:type="spellStart"/>
            <w:r>
              <w:rPr>
                <w:rFonts w:ascii="Montserrat" w:hAnsi="Montserrat"/>
              </w:rPr>
              <w:t>numărul</w:t>
            </w:r>
            <w:proofErr w:type="spellEnd"/>
            <w:r>
              <w:rPr>
                <w:rFonts w:ascii="Montserrat" w:hAnsi="Montserrat"/>
              </w:rPr>
              <w:t xml:space="preserve"> 24.615/17.06.2022.</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921987E" w14:textId="48E40F09" w:rsidR="005F5D56" w:rsidRPr="009F2146" w:rsidRDefault="005F5D56" w:rsidP="00784B61">
      <w:pPr>
        <w:spacing w:line="240" w:lineRule="auto"/>
        <w:rPr>
          <w:rFonts w:ascii="Montserrat" w:hAnsi="Montserrat"/>
        </w:rPr>
      </w:pPr>
    </w:p>
    <w:p w14:paraId="7021B05F" w14:textId="47FA8322" w:rsidR="005F5D56" w:rsidRPr="009F2146" w:rsidRDefault="005F5D56" w:rsidP="00784B61">
      <w:pPr>
        <w:spacing w:line="240" w:lineRule="auto"/>
        <w:rPr>
          <w:rFonts w:ascii="Montserrat" w:hAnsi="Montserrat"/>
        </w:rPr>
      </w:pPr>
    </w:p>
    <w:p w14:paraId="17AA8FA0" w14:textId="0554BE80" w:rsidR="004A7453" w:rsidRPr="009F2146" w:rsidRDefault="004A7453" w:rsidP="00784B61">
      <w:pPr>
        <w:spacing w:line="240" w:lineRule="auto"/>
        <w:rPr>
          <w:rFonts w:ascii="Montserrat" w:hAnsi="Montserrat"/>
        </w:rPr>
      </w:pPr>
    </w:p>
    <w:p w14:paraId="04510B29" w14:textId="77777777"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4" w:name="_Hlk21680142"/>
      <w:r w:rsidR="008F76F2" w:rsidRPr="009F2146">
        <w:rPr>
          <w:rFonts w:ascii="Montserrat" w:hAnsi="Montserrat"/>
          <w:b/>
          <w:bCs/>
          <w:lang w:val="ro-RO" w:eastAsia="ro-RO"/>
        </w:rPr>
        <w:t xml:space="preserve">P R O I E C T  DE  H O T Ă R Â R E </w:t>
      </w:r>
    </w:p>
    <w:p w14:paraId="1E2B58AF" w14:textId="255BA43C" w:rsidR="007C125E" w:rsidRPr="009F2146" w:rsidRDefault="00CD3B8E" w:rsidP="00784B61">
      <w:pPr>
        <w:spacing w:line="240" w:lineRule="auto"/>
        <w:jc w:val="center"/>
        <w:rPr>
          <w:rFonts w:ascii="Montserrat" w:hAnsi="Montserrat"/>
          <w:b/>
        </w:rPr>
      </w:pPr>
      <w:bookmarkStart w:id="5" w:name="_Hlk62542616"/>
      <w:bookmarkStart w:id="6" w:name="_Hlk479682873"/>
      <w:bookmarkEnd w:id="4"/>
      <w:proofErr w:type="spellStart"/>
      <w:r>
        <w:rPr>
          <w:rFonts w:ascii="Montserrat" w:hAnsi="Montserrat"/>
          <w:b/>
        </w:rPr>
        <w:t>privind</w:t>
      </w:r>
      <w:proofErr w:type="spellEnd"/>
      <w:r>
        <w:rPr>
          <w:rFonts w:ascii="Montserrat" w:hAnsi="Montserrat"/>
          <w:b/>
        </w:rPr>
        <w:t xml:space="preserve"> </w:t>
      </w:r>
      <w:r w:rsidRPr="00CD3B8E">
        <w:rPr>
          <w:rFonts w:ascii="Montserrat" w:hAnsi="Montserrat"/>
          <w:b/>
          <w:bCs/>
          <w:lang w:val="ro-RO"/>
        </w:rPr>
        <w:t xml:space="preserve">aprobarea tarifelor pentru servicii oferite utilizatorilor de către Muzeul </w:t>
      </w:r>
      <w:proofErr w:type="gramStart"/>
      <w:r w:rsidRPr="00CD3B8E">
        <w:rPr>
          <w:rFonts w:ascii="Montserrat" w:hAnsi="Montserrat"/>
          <w:b/>
          <w:bCs/>
          <w:lang w:val="ro-RO"/>
        </w:rPr>
        <w:t>Memorial ”Octavian</w:t>
      </w:r>
      <w:proofErr w:type="gramEnd"/>
      <w:r w:rsidRPr="00CD3B8E">
        <w:rPr>
          <w:rFonts w:ascii="Montserrat" w:hAnsi="Montserrat"/>
          <w:b/>
          <w:bCs/>
          <w:lang w:val="ro-RO"/>
        </w:rPr>
        <w:t xml:space="preserve"> Goga”</w:t>
      </w:r>
    </w:p>
    <w:bookmarkEnd w:id="5"/>
    <w:p w14:paraId="1A912325" w14:textId="77777777" w:rsidR="00E55F91" w:rsidRPr="009F2146" w:rsidRDefault="00E55F91" w:rsidP="00784B61">
      <w:pPr>
        <w:spacing w:line="240" w:lineRule="auto"/>
        <w:jc w:val="center"/>
        <w:rPr>
          <w:rFonts w:ascii="Cambria" w:hAnsi="Cambria"/>
          <w:b/>
          <w:lang w:val="ro-RO"/>
        </w:rPr>
      </w:pPr>
    </w:p>
    <w:bookmarkEnd w:id="6"/>
    <w:p w14:paraId="5FA2577F" w14:textId="3E2691F8" w:rsidR="008F76F2" w:rsidRPr="009F2146" w:rsidRDefault="008F76F2" w:rsidP="00784B61">
      <w:pPr>
        <w:autoSpaceDE w:val="0"/>
        <w:autoSpaceDN w:val="0"/>
        <w:adjustRightInd w:val="0"/>
        <w:spacing w:after="240"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2DE501E3" w:rsidR="008F76F2" w:rsidRPr="009F2146" w:rsidRDefault="008F76F2" w:rsidP="00784B61">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 xml:space="preserve">Având în vedere Proiectul de hotărâre înregistrat cu nr. </w:t>
      </w:r>
      <w:r w:rsidRPr="00BD583A">
        <w:rPr>
          <w:rFonts w:ascii="Montserrat Light" w:hAnsi="Montserrat Light"/>
          <w:noProof/>
        </w:rPr>
        <w:t>......... din…. ......</w:t>
      </w:r>
      <w:r w:rsidRPr="009F2146">
        <w:rPr>
          <w:rFonts w:ascii="Montserrat Light" w:hAnsi="Montserrat Light"/>
          <w:noProof/>
        </w:rPr>
        <w:t xml:space="preserve">  privind </w:t>
      </w:r>
      <w:r w:rsidR="004F6EEA" w:rsidRPr="004F6EEA">
        <w:rPr>
          <w:rFonts w:ascii="Montserrat Light" w:hAnsi="Montserrat Light"/>
          <w:bCs/>
          <w:noProof/>
          <w:lang w:val="ro-RO"/>
        </w:rPr>
        <w:t>aprobarea tarifelor pentru servicii oferite utilizatorilor de către Muzeul Memorial ”Octavian</w:t>
      </w:r>
      <w:r w:rsidR="004F6EEA" w:rsidRPr="004F6EEA">
        <w:rPr>
          <w:rFonts w:ascii="Montserrat Light" w:hAnsi="Montserrat Light"/>
          <w:b/>
          <w:bCs/>
          <w:noProof/>
          <w:lang w:val="ro-RO"/>
        </w:rPr>
        <w:t xml:space="preserve"> </w:t>
      </w:r>
      <w:r w:rsidR="004F6EEA" w:rsidRPr="004F6EEA">
        <w:rPr>
          <w:rFonts w:ascii="Montserrat Light" w:hAnsi="Montserrat Light"/>
          <w:bCs/>
          <w:noProof/>
          <w:lang w:val="ro-RO"/>
        </w:rPr>
        <w:t>Goga”</w:t>
      </w:r>
      <w:r w:rsidR="004F6EEA">
        <w:rPr>
          <w:rFonts w:ascii="Montserrat Light" w:hAnsi="Montserrat Light"/>
          <w:bCs/>
          <w:noProof/>
        </w:rPr>
        <w:t xml:space="preserve"> </w:t>
      </w:r>
      <w:r w:rsidRPr="009F2146">
        <w:rPr>
          <w:rFonts w:ascii="Montserrat Light" w:hAnsi="Montserrat Light"/>
          <w:bCs/>
          <w:noProof/>
        </w:rPr>
        <w:t>p</w:t>
      </w:r>
      <w:r w:rsidRPr="009F2146">
        <w:rPr>
          <w:rFonts w:ascii="Montserrat Light" w:hAnsi="Montserrat Light"/>
          <w:noProof/>
        </w:rPr>
        <w:t xml:space="preserve">ropus de Președintele Consiliului Județean Cluj, domnul Alin Tișe, care este însoţit de </w:t>
      </w:r>
      <w:r w:rsidRPr="009F2146">
        <w:rPr>
          <w:rFonts w:ascii="Montserrat Light" w:hAnsi="Montserrat Light"/>
          <w:bCs/>
          <w:noProof/>
        </w:rPr>
        <w:t>R</w:t>
      </w:r>
      <w:r w:rsidR="00DB0B6A">
        <w:rPr>
          <w:rFonts w:ascii="Montserrat Light" w:hAnsi="Montserrat Light"/>
          <w:noProof/>
        </w:rPr>
        <w:t>eferatul de aprobare cu nr. 30473/27.07.2022</w:t>
      </w:r>
      <w:r w:rsidR="009236DD">
        <w:rPr>
          <w:rFonts w:ascii="Montserrat Light" w:hAnsi="Montserrat Light"/>
          <w:noProof/>
        </w:rPr>
        <w:t>,</w:t>
      </w:r>
      <w:r w:rsidRPr="009F2146">
        <w:rPr>
          <w:rFonts w:ascii="Montserrat Light" w:hAnsi="Montserrat Light"/>
          <w:noProof/>
        </w:rPr>
        <w:t xml:space="preserve"> Raportul de specialitate întocmit de compartimentului de resort din cadrul aparatului de specialitate al Consiliului Judeţean Cluj cu n</w:t>
      </w:r>
      <w:r w:rsidR="00A14397" w:rsidRPr="009F2146">
        <w:rPr>
          <w:rFonts w:ascii="Montserrat Light" w:hAnsi="Montserrat Light"/>
          <w:noProof/>
        </w:rPr>
        <w:t>r</w:t>
      </w:r>
      <w:r w:rsidR="00BD583A">
        <w:rPr>
          <w:rFonts w:ascii="Montserrat Light" w:hAnsi="Montserrat Light"/>
          <w:noProof/>
        </w:rPr>
        <w:t>. 30474/27.07.2022</w:t>
      </w:r>
      <w:r w:rsidRPr="009F2146">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6E88C76B" w14:textId="34E13FE6" w:rsidR="00CC0D30" w:rsidRPr="00CC0D30" w:rsidRDefault="00CC0D30" w:rsidP="00CC0D30">
      <w:pPr>
        <w:spacing w:before="240" w:line="240" w:lineRule="auto"/>
        <w:jc w:val="both"/>
        <w:rPr>
          <w:rFonts w:ascii="Montserrat Light" w:hAnsi="Montserrat Light"/>
          <w:noProof/>
          <w:lang w:val="ro-RO"/>
        </w:rPr>
      </w:pPr>
      <w:r>
        <w:rPr>
          <w:rFonts w:ascii="Montserrat Light" w:hAnsi="Montserrat Light"/>
          <w:noProof/>
        </w:rPr>
        <w:t xml:space="preserve">Ţinând cont de: </w:t>
      </w:r>
      <w:r>
        <w:rPr>
          <w:rFonts w:ascii="Montserrat Light" w:hAnsi="Montserrat Light"/>
          <w:noProof/>
          <w:lang w:val="ro-RO"/>
        </w:rPr>
        <w:t>adresa nr. 151/09.06.2022</w:t>
      </w:r>
      <w:r w:rsidRPr="00CC0D30">
        <w:rPr>
          <w:rFonts w:ascii="Montserrat Light" w:hAnsi="Montserrat Light"/>
          <w:noProof/>
          <w:lang w:val="ro-RO"/>
        </w:rPr>
        <w:t xml:space="preserve"> a Muzeului</w:t>
      </w:r>
      <w:r w:rsidRPr="00CC0D30">
        <w:rPr>
          <w:rFonts w:ascii="Montserrat" w:hAnsi="Montserrat"/>
        </w:rPr>
        <w:t xml:space="preserve"> </w:t>
      </w:r>
      <w:r w:rsidRPr="00CC0D30">
        <w:rPr>
          <w:rFonts w:ascii="Montserrat Light" w:hAnsi="Montserrat Light"/>
          <w:noProof/>
        </w:rPr>
        <w:t xml:space="preserve">Memorial ,,Octavian Goga″ </w:t>
      </w:r>
      <w:r w:rsidRPr="00CC0D30">
        <w:rPr>
          <w:rFonts w:ascii="Montserrat Light" w:hAnsi="Montserrat Light"/>
          <w:noProof/>
          <w:lang w:val="ro-RO"/>
        </w:rPr>
        <w:t xml:space="preserve">  înregistrată la Consiliul</w:t>
      </w:r>
      <w:r>
        <w:rPr>
          <w:rFonts w:ascii="Montserrat Light" w:hAnsi="Montserrat Light"/>
          <w:noProof/>
          <w:lang w:val="ro-RO"/>
        </w:rPr>
        <w:t xml:space="preserve"> Județean Cluj sub numărul 24.615/17.06.2022</w:t>
      </w:r>
      <w:r w:rsidR="00D24BFA" w:rsidRPr="00D24BFA">
        <w:rPr>
          <w:rFonts w:ascii="Montserrat Light" w:hAnsi="Montserrat Light"/>
          <w:noProof/>
          <w:lang w:val="ro-RO"/>
        </w:rPr>
        <w:t>;</w:t>
      </w:r>
    </w:p>
    <w:p w14:paraId="7D5F3441" w14:textId="6310B8DB" w:rsidR="005A44EE" w:rsidRPr="005A44EE" w:rsidRDefault="005A44EE" w:rsidP="00784B61">
      <w:pPr>
        <w:autoSpaceDE w:val="0"/>
        <w:autoSpaceDN w:val="0"/>
        <w:adjustRightInd w:val="0"/>
        <w:spacing w:before="240" w:line="240" w:lineRule="auto"/>
        <w:jc w:val="both"/>
        <w:rPr>
          <w:rFonts w:ascii="Montserrat Light" w:hAnsi="Montserrat Light" w:cs="Cambria"/>
        </w:rPr>
      </w:pPr>
      <w:proofErr w:type="spellStart"/>
      <w:r w:rsidRPr="005A44EE">
        <w:rPr>
          <w:rFonts w:ascii="Montserrat Light" w:hAnsi="Montserrat Light" w:cs="Cambria"/>
        </w:rPr>
        <w:t>Luând</w:t>
      </w:r>
      <w:proofErr w:type="spellEnd"/>
      <w:r w:rsidRPr="005A44EE">
        <w:rPr>
          <w:rFonts w:ascii="Montserrat Light" w:hAnsi="Montserrat Light" w:cs="Cambria"/>
        </w:rPr>
        <w:t xml:space="preserve"> </w:t>
      </w:r>
      <w:proofErr w:type="spellStart"/>
      <w:r w:rsidRPr="005A44EE">
        <w:rPr>
          <w:rFonts w:ascii="Montserrat Light" w:hAnsi="Montserrat Light" w:cs="Cambria"/>
        </w:rPr>
        <w:t>în</w:t>
      </w:r>
      <w:proofErr w:type="spellEnd"/>
      <w:r w:rsidRPr="005A44EE">
        <w:rPr>
          <w:rFonts w:ascii="Montserrat Light" w:hAnsi="Montserrat Light" w:cs="Cambria"/>
        </w:rPr>
        <w:t xml:space="preserve"> </w:t>
      </w:r>
      <w:proofErr w:type="spellStart"/>
      <w:r w:rsidRPr="005A44EE">
        <w:rPr>
          <w:rFonts w:ascii="Montserrat Light" w:hAnsi="Montserrat Light" w:cs="Cambria"/>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7" w:name="_Hlk508022111"/>
      <w:proofErr w:type="spellEnd"/>
      <w:r w:rsidRPr="005A44EE">
        <w:rPr>
          <w:rFonts w:ascii="Montserrat Light" w:hAnsi="Montserrat Light" w:cs="Cambria"/>
        </w:rPr>
        <w:t xml:space="preserve"> art. 123 – 140 </w:t>
      </w:r>
      <w:proofErr w:type="spellStart"/>
      <w:r w:rsidRPr="005A44EE">
        <w:rPr>
          <w:rFonts w:ascii="Montserrat Light" w:hAnsi="Montserrat Light" w:cs="Cambria"/>
        </w:rPr>
        <w:t>și</w:t>
      </w:r>
      <w:proofErr w:type="spellEnd"/>
      <w:r w:rsidRPr="005A44EE">
        <w:rPr>
          <w:rFonts w:ascii="Montserrat Light" w:hAnsi="Montserrat Light" w:cs="Cambria"/>
        </w:rPr>
        <w:t xml:space="preserve"> ale art. 142 -156 din </w:t>
      </w:r>
      <w:proofErr w:type="spellStart"/>
      <w:r w:rsidRPr="005A44EE">
        <w:rPr>
          <w:rFonts w:ascii="Montserrat Light" w:hAnsi="Montserrat Light" w:cs="Cambria"/>
        </w:rPr>
        <w:t>Regulamentul</w:t>
      </w:r>
      <w:proofErr w:type="spellEnd"/>
      <w:r w:rsidRPr="005A44EE">
        <w:rPr>
          <w:rFonts w:ascii="Montserrat Light" w:hAnsi="Montserrat Light" w:cs="Cambria"/>
        </w:rPr>
        <w:t xml:space="preserve"> de </w:t>
      </w:r>
      <w:proofErr w:type="spellStart"/>
      <w:r w:rsidRPr="005A44EE">
        <w:rPr>
          <w:rFonts w:ascii="Montserrat Light" w:hAnsi="Montserrat Light" w:cs="Cambria"/>
        </w:rPr>
        <w:t>organizare</w:t>
      </w:r>
      <w:proofErr w:type="spellEnd"/>
      <w:r w:rsidRPr="005A44EE">
        <w:rPr>
          <w:rFonts w:ascii="Montserrat Light" w:hAnsi="Montserrat Light" w:cs="Cambria"/>
        </w:rPr>
        <w:t xml:space="preserve"> </w:t>
      </w:r>
      <w:proofErr w:type="spellStart"/>
      <w:r w:rsidRPr="005A44EE">
        <w:rPr>
          <w:rFonts w:ascii="Montserrat Light" w:hAnsi="Montserrat Light" w:cs="Cambria"/>
        </w:rPr>
        <w:t>şi</w:t>
      </w:r>
      <w:proofErr w:type="spellEnd"/>
      <w:r w:rsidRPr="005A44EE">
        <w:rPr>
          <w:rFonts w:ascii="Montserrat Light" w:hAnsi="Montserrat Light" w:cs="Cambria"/>
        </w:rPr>
        <w:t xml:space="preserve"> </w:t>
      </w:r>
      <w:proofErr w:type="spellStart"/>
      <w:r w:rsidRPr="005A44EE">
        <w:rPr>
          <w:rFonts w:ascii="Montserrat Light" w:hAnsi="Montserrat Light" w:cs="Cambria"/>
        </w:rPr>
        <w:t>funcţionare</w:t>
      </w:r>
      <w:proofErr w:type="spellEnd"/>
      <w:r w:rsidRPr="005A44EE">
        <w:rPr>
          <w:rFonts w:ascii="Montserrat Light" w:hAnsi="Montserrat Light" w:cs="Cambria"/>
        </w:rPr>
        <w:t xml:space="preserve"> a </w:t>
      </w:r>
      <w:proofErr w:type="spellStart"/>
      <w:r w:rsidRPr="005A44EE">
        <w:rPr>
          <w:rFonts w:ascii="Montserrat Light" w:hAnsi="Montserrat Light" w:cs="Cambria"/>
        </w:rPr>
        <w:t>Consiliului</w:t>
      </w:r>
      <w:proofErr w:type="spellEnd"/>
      <w:r w:rsidRPr="005A44EE">
        <w:rPr>
          <w:rFonts w:ascii="Montserrat Light" w:hAnsi="Montserrat Light" w:cs="Cambria"/>
        </w:rPr>
        <w:t xml:space="preserve"> </w:t>
      </w:r>
      <w:proofErr w:type="spellStart"/>
      <w:r w:rsidRPr="005A44EE">
        <w:rPr>
          <w:rFonts w:ascii="Montserrat Light" w:hAnsi="Montserrat Light" w:cs="Cambria"/>
        </w:rPr>
        <w:t>Judeţean</w:t>
      </w:r>
      <w:proofErr w:type="spellEnd"/>
      <w:r w:rsidRPr="005A44EE">
        <w:rPr>
          <w:rFonts w:ascii="Montserrat Light" w:hAnsi="Montserrat Light" w:cs="Cambria"/>
        </w:rPr>
        <w:t xml:space="preserve"> Cluj, </w:t>
      </w:r>
      <w:proofErr w:type="spellStart"/>
      <w:r w:rsidRPr="005A44EE">
        <w:rPr>
          <w:rFonts w:ascii="Montserrat Light" w:hAnsi="Montserrat Light" w:cs="Cambria"/>
        </w:rPr>
        <w:t>aprobat</w:t>
      </w:r>
      <w:proofErr w:type="spellEnd"/>
      <w:r w:rsidRPr="005A44EE">
        <w:rPr>
          <w:rFonts w:ascii="Montserrat Light" w:hAnsi="Montserrat Light" w:cs="Cambria"/>
        </w:rPr>
        <w:t xml:space="preserve"> </w:t>
      </w:r>
      <w:proofErr w:type="spellStart"/>
      <w:r w:rsidRPr="005A44EE">
        <w:rPr>
          <w:rFonts w:ascii="Montserrat Light" w:hAnsi="Montserrat Light" w:cs="Cambria"/>
        </w:rPr>
        <w:t>prin</w:t>
      </w:r>
      <w:proofErr w:type="spellEnd"/>
      <w:r w:rsidRPr="005A44EE">
        <w:rPr>
          <w:rFonts w:ascii="Montserrat Light" w:hAnsi="Montserrat Light" w:cs="Cambria"/>
        </w:rPr>
        <w:t xml:space="preserve"> </w:t>
      </w:r>
      <w:proofErr w:type="spellStart"/>
      <w:r w:rsidRPr="005A44EE">
        <w:rPr>
          <w:rFonts w:ascii="Montserrat Light" w:hAnsi="Montserrat Light" w:cs="Cambria"/>
        </w:rPr>
        <w:t>Hotărârea</w:t>
      </w:r>
      <w:proofErr w:type="spellEnd"/>
      <w:r w:rsidRPr="005A44EE">
        <w:rPr>
          <w:rFonts w:ascii="Montserrat Light" w:hAnsi="Montserrat Light" w:cs="Cambria"/>
        </w:rPr>
        <w:t xml:space="preserve"> </w:t>
      </w:r>
      <w:r w:rsidRPr="005A44EE">
        <w:rPr>
          <w:rFonts w:ascii="Montserrat Light" w:hAnsi="Montserrat Light" w:cs="Cambria"/>
          <w:noProof/>
        </w:rPr>
        <w:t>Consiliului Judeţean Cluj</w:t>
      </w:r>
      <w:r w:rsidRPr="005A44EE">
        <w:rPr>
          <w:rFonts w:ascii="Montserrat Light" w:hAnsi="Montserrat Light" w:cs="Cambria"/>
        </w:rPr>
        <w:t xml:space="preserve"> nr. 170/2020</w:t>
      </w:r>
      <w:r w:rsidR="00CC0D30">
        <w:rPr>
          <w:rFonts w:ascii="Montserrat Light" w:hAnsi="Montserrat Light" w:cs="Cambria"/>
        </w:rPr>
        <w:t xml:space="preserve">, </w:t>
      </w:r>
      <w:proofErr w:type="spellStart"/>
      <w:r w:rsidR="00CC0D30">
        <w:rPr>
          <w:rFonts w:ascii="Montserrat Light" w:hAnsi="Montserrat Light" w:cs="Cambria"/>
        </w:rPr>
        <w:t>republicată</w:t>
      </w:r>
      <w:proofErr w:type="spellEnd"/>
      <w:r w:rsidRPr="005A44EE">
        <w:rPr>
          <w:rFonts w:ascii="Montserrat Light" w:hAnsi="Montserrat Light" w:cs="Cambria"/>
        </w:rPr>
        <w:t>;</w:t>
      </w:r>
    </w:p>
    <w:bookmarkEnd w:id="7"/>
    <w:p w14:paraId="48648D83" w14:textId="77777777" w:rsid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În conformitate cu prevederile:</w:t>
      </w:r>
    </w:p>
    <w:p w14:paraId="6FA99E72" w14:textId="77777777" w:rsidR="00CC0D30" w:rsidRPr="00CC0D30" w:rsidRDefault="00CC0D30" w:rsidP="00D60CC4">
      <w:pPr>
        <w:numPr>
          <w:ilvl w:val="0"/>
          <w:numId w:val="14"/>
        </w:numPr>
        <w:spacing w:line="240" w:lineRule="auto"/>
        <w:jc w:val="both"/>
        <w:rPr>
          <w:rFonts w:ascii="Montserrat Light" w:hAnsi="Montserrat Light"/>
          <w:noProof/>
          <w:lang w:val="en-US"/>
        </w:rPr>
      </w:pPr>
      <w:r w:rsidRPr="00CC0D30">
        <w:rPr>
          <w:rFonts w:ascii="Montserrat Light" w:hAnsi="Montserrat Light"/>
          <w:noProof/>
          <w:lang w:val="en-US"/>
        </w:rPr>
        <w:t xml:space="preserve">art.173 alin. (1) lit. b) și d), alin. (3) lit.c) și alin. (5) lit.d) din Ordonanța de Urgență a Guvernului  nr. 57 din 2019 </w:t>
      </w:r>
      <w:r w:rsidRPr="00CC0D30">
        <w:rPr>
          <w:rFonts w:ascii="Montserrat Light" w:hAnsi="Montserrat Light"/>
          <w:noProof/>
          <w:lang w:val="x-none"/>
        </w:rPr>
        <w:t>privind Codul administrativ</w:t>
      </w:r>
      <w:r w:rsidRPr="00CC0D30">
        <w:rPr>
          <w:rFonts w:ascii="Montserrat Light" w:hAnsi="Montserrat Light"/>
          <w:noProof/>
          <w:lang w:val="en-US"/>
        </w:rPr>
        <w:t>, cu modificările şi completările ulterioare;</w:t>
      </w:r>
    </w:p>
    <w:p w14:paraId="59306C42" w14:textId="77777777" w:rsidR="00CC0D30" w:rsidRPr="00CC0D30" w:rsidRDefault="00CC0D30" w:rsidP="00D60CC4">
      <w:pPr>
        <w:numPr>
          <w:ilvl w:val="0"/>
          <w:numId w:val="14"/>
        </w:numPr>
        <w:spacing w:line="240" w:lineRule="auto"/>
        <w:jc w:val="both"/>
        <w:rPr>
          <w:rFonts w:ascii="Montserrat Light" w:hAnsi="Montserrat Light"/>
          <w:noProof/>
          <w:lang w:val="en-US"/>
        </w:rPr>
      </w:pPr>
      <w:r w:rsidRPr="00CC0D30">
        <w:rPr>
          <w:rFonts w:ascii="Montserrat Light" w:hAnsi="Montserrat Light"/>
          <w:noProof/>
          <w:lang w:val="ro-RO"/>
        </w:rPr>
        <w:t>art. 67 alin. (1) lit. b</w:t>
      </w:r>
      <w:r w:rsidRPr="00CC0D30">
        <w:rPr>
          <w:rFonts w:ascii="Montserrat Light" w:hAnsi="Montserrat Light"/>
          <w:noProof/>
          <w:lang w:val="en-US"/>
        </w:rPr>
        <w:t>)</w:t>
      </w:r>
      <w:r w:rsidRPr="00CC0D30">
        <w:rPr>
          <w:rFonts w:ascii="Montserrat Light" w:hAnsi="Montserrat Light"/>
          <w:noProof/>
          <w:lang w:val="ro-RO"/>
        </w:rPr>
        <w:t xml:space="preserve"> şi ale art. 68 din Legea privind finanţele publice locale nr. 273/2006, cu modificările şi completările ulterioare;</w:t>
      </w:r>
    </w:p>
    <w:p w14:paraId="31B5F41F" w14:textId="77777777" w:rsidR="00CC0D30" w:rsidRPr="00CC0D30"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Legii nr. 227/2015 privind Codul fiscal, cu modificările și completările ulterioare;</w:t>
      </w:r>
    </w:p>
    <w:p w14:paraId="2C63226E" w14:textId="77777777" w:rsidR="00CC0D30" w:rsidRPr="00CC0D30"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art. 24 din Legea muzeelor şi colecţiilor publice nr. 311/2003, republicată, cu modificările şi completările ulterioare;</w:t>
      </w:r>
    </w:p>
    <w:p w14:paraId="722C8F47" w14:textId="77777777" w:rsidR="00CC0D30" w:rsidRPr="00CC0D30"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art. 16 lit. m) din Legea privind veteranii de război, precum şi unele drepturi ale invalizilor şi văduvelor de război nr. 44/1994, republicată, cu modificările şi completările ulterioare;</w:t>
      </w:r>
    </w:p>
    <w:p w14:paraId="32819546" w14:textId="77777777" w:rsidR="00CC0D30" w:rsidRPr="00CC0D30"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Legii privind protecţia şi promovarea drepturilor persoanelor cu handicap nr. 448/2006, republicată, cu modificările şi completările ulterioare;</w:t>
      </w:r>
    </w:p>
    <w:p w14:paraId="30486949" w14:textId="77777777" w:rsidR="00CC0D30" w:rsidRPr="00CC0D30"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 xml:space="preserve">Legii privind liberul acces la informaţiile de interes public nr. 544/2001, cu modificările şi completările ulterioare;                 </w:t>
      </w:r>
    </w:p>
    <w:p w14:paraId="64FBDA9A" w14:textId="77777777" w:rsidR="00CC0D30"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art. 84 alin. (4) şi (5) și ale art. 205 alin. (3) și (4) din Legea educaţiei naţionale nr. 1/2011, cu modificările şi completările ulterioare;</w:t>
      </w:r>
    </w:p>
    <w:p w14:paraId="103007D3" w14:textId="24DAD90B" w:rsidR="00355DEE" w:rsidRPr="00C32648" w:rsidRDefault="00355DEE" w:rsidP="00FC6137">
      <w:pPr>
        <w:numPr>
          <w:ilvl w:val="0"/>
          <w:numId w:val="13"/>
        </w:numPr>
        <w:ind w:left="714" w:hanging="357"/>
        <w:contextualSpacing/>
        <w:jc w:val="both"/>
        <w:rPr>
          <w:rFonts w:ascii="Montserrat Light" w:hAnsi="Montserrat Light"/>
          <w:lang w:val="ro-RO"/>
        </w:rPr>
      </w:pPr>
      <w:r w:rsidRPr="005B7B68">
        <w:rPr>
          <w:rFonts w:ascii="Montserrat Light" w:hAnsi="Montserrat Light"/>
          <w:lang w:val="ro-RO"/>
        </w:rPr>
        <w:t xml:space="preserve">Ordinului Ministrului Economiei </w:t>
      </w:r>
      <w:proofErr w:type="spellStart"/>
      <w:r w:rsidRPr="005B7B68">
        <w:rPr>
          <w:rFonts w:ascii="Montserrat Light" w:hAnsi="Montserrat Light"/>
          <w:lang w:val="ro-RO"/>
        </w:rPr>
        <w:t>şi</w:t>
      </w:r>
      <w:proofErr w:type="spellEnd"/>
      <w:r w:rsidRPr="005B7B68">
        <w:rPr>
          <w:rFonts w:ascii="Montserrat Light" w:hAnsi="Montserrat Light"/>
          <w:lang w:val="ro-RO"/>
        </w:rPr>
        <w:t xml:space="preserve"> </w:t>
      </w:r>
      <w:proofErr w:type="spellStart"/>
      <w:r w:rsidRPr="005B7B68">
        <w:rPr>
          <w:rFonts w:ascii="Montserrat Light" w:hAnsi="Montserrat Light"/>
          <w:lang w:val="ro-RO"/>
        </w:rPr>
        <w:t>Finanţelor</w:t>
      </w:r>
      <w:proofErr w:type="spellEnd"/>
      <w:r w:rsidRPr="005B7B68">
        <w:rPr>
          <w:rFonts w:ascii="Montserrat Light" w:hAnsi="Montserrat Light"/>
          <w:lang w:val="ro-RO"/>
        </w:rPr>
        <w:t xml:space="preserve"> nr. 1.488/2007 pentru aprobarea Normelor metodologice privind perceperea, încasarea, virarea, </w:t>
      </w:r>
      <w:proofErr w:type="spellStart"/>
      <w:r w:rsidRPr="005B7B68">
        <w:rPr>
          <w:rFonts w:ascii="Montserrat Light" w:hAnsi="Montserrat Light"/>
          <w:lang w:val="ro-RO"/>
        </w:rPr>
        <w:t>evidenţa</w:t>
      </w:r>
      <w:proofErr w:type="spellEnd"/>
      <w:r w:rsidRPr="005B7B68">
        <w:rPr>
          <w:rFonts w:ascii="Montserrat Light" w:hAnsi="Montserrat Light"/>
          <w:lang w:val="ro-RO"/>
        </w:rPr>
        <w:t xml:space="preserve"> </w:t>
      </w:r>
      <w:proofErr w:type="spellStart"/>
      <w:r w:rsidRPr="005B7B68">
        <w:rPr>
          <w:rFonts w:ascii="Montserrat Light" w:hAnsi="Montserrat Light"/>
          <w:lang w:val="ro-RO"/>
        </w:rPr>
        <w:t>şi</w:t>
      </w:r>
      <w:proofErr w:type="spellEnd"/>
      <w:r w:rsidRPr="005B7B68">
        <w:rPr>
          <w:rFonts w:ascii="Montserrat Light" w:hAnsi="Montserrat Light"/>
          <w:lang w:val="ro-RO"/>
        </w:rPr>
        <w:t xml:space="preserve"> controlul sumelor rezultate din aplicarea timbrului Crucii </w:t>
      </w:r>
      <w:proofErr w:type="spellStart"/>
      <w:r w:rsidRPr="005B7B68">
        <w:rPr>
          <w:rFonts w:ascii="Montserrat Light" w:hAnsi="Montserrat Light"/>
          <w:lang w:val="ro-RO"/>
        </w:rPr>
        <w:t>Roşii</w:t>
      </w:r>
      <w:proofErr w:type="spellEnd"/>
      <w:r w:rsidRPr="005B7B68">
        <w:rPr>
          <w:rFonts w:ascii="Montserrat Light" w:hAnsi="Montserrat Light"/>
        </w:rPr>
        <w:t>;</w:t>
      </w:r>
    </w:p>
    <w:p w14:paraId="78EEA72F" w14:textId="0ED2E7D5" w:rsidR="00C32648" w:rsidRPr="00FC6137" w:rsidRDefault="00C32648" w:rsidP="00C32648">
      <w:pPr>
        <w:numPr>
          <w:ilvl w:val="0"/>
          <w:numId w:val="13"/>
        </w:numPr>
        <w:contextualSpacing/>
        <w:jc w:val="both"/>
        <w:rPr>
          <w:rFonts w:ascii="Montserrat Light" w:hAnsi="Montserrat Light"/>
          <w:lang w:val="ro-RO"/>
        </w:rPr>
      </w:pPr>
      <w:r w:rsidRPr="00C32648">
        <w:rPr>
          <w:rFonts w:ascii="Montserrat Light" w:hAnsi="Montserrat Light"/>
          <w:lang w:val="ro-RO"/>
        </w:rPr>
        <w:t xml:space="preserve">Ordinul ministrului </w:t>
      </w:r>
      <w:proofErr w:type="spellStart"/>
      <w:r w:rsidRPr="00C32648">
        <w:rPr>
          <w:rFonts w:ascii="Montserrat Light" w:hAnsi="Montserrat Light"/>
          <w:lang w:val="ro-RO"/>
        </w:rPr>
        <w:t>Educaţiei</w:t>
      </w:r>
      <w:proofErr w:type="spellEnd"/>
      <w:r w:rsidRPr="00C32648">
        <w:rPr>
          <w:rFonts w:ascii="Montserrat Light" w:hAnsi="Montserrat Light"/>
          <w:lang w:val="ro-RO"/>
        </w:rPr>
        <w:t xml:space="preserve"> </w:t>
      </w:r>
      <w:proofErr w:type="spellStart"/>
      <w:r w:rsidRPr="00C32648">
        <w:rPr>
          <w:rFonts w:ascii="Montserrat Light" w:hAnsi="Montserrat Light"/>
          <w:lang w:val="ro-RO"/>
        </w:rPr>
        <w:t>Naţionale</w:t>
      </w:r>
      <w:proofErr w:type="spellEnd"/>
      <w:r w:rsidRPr="00C32648">
        <w:rPr>
          <w:rFonts w:ascii="Montserrat Light" w:hAnsi="Montserrat Light"/>
          <w:lang w:val="ro-RO"/>
        </w:rPr>
        <w:t xml:space="preserve"> </w:t>
      </w:r>
      <w:proofErr w:type="spellStart"/>
      <w:r w:rsidRPr="00C32648">
        <w:rPr>
          <w:rFonts w:ascii="Montserrat Light" w:hAnsi="Montserrat Light"/>
          <w:lang w:val="ro-RO"/>
        </w:rPr>
        <w:t>şi</w:t>
      </w:r>
      <w:proofErr w:type="spellEnd"/>
      <w:r w:rsidRPr="00C32648">
        <w:rPr>
          <w:rFonts w:ascii="Montserrat Light" w:hAnsi="Montserrat Light"/>
          <w:lang w:val="ro-RO"/>
        </w:rPr>
        <w:t xml:space="preserve"> Cercetării </w:t>
      </w:r>
      <w:proofErr w:type="spellStart"/>
      <w:r w:rsidRPr="00C32648">
        <w:rPr>
          <w:rFonts w:ascii="Montserrat Light" w:hAnsi="Montserrat Light"/>
          <w:lang w:val="ro-RO"/>
        </w:rPr>
        <w:t>Ştiinţifice</w:t>
      </w:r>
      <w:proofErr w:type="spellEnd"/>
      <w:r w:rsidRPr="00C32648">
        <w:rPr>
          <w:rFonts w:ascii="Montserrat Light" w:hAnsi="Montserrat Light"/>
          <w:lang w:val="ro-RO"/>
        </w:rPr>
        <w:t xml:space="preserve"> nr. 5.034/29.08.2016 pentru aprobarea Metodologiei de organizare a Programului național „Şcoala altfel”</w:t>
      </w:r>
    </w:p>
    <w:p w14:paraId="2CFE31EB" w14:textId="77777777" w:rsidR="00CC0D30" w:rsidRPr="00CC0D30"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 xml:space="preserve">Hotărârii Consiliului Judeţean Cluj nr. 122/2009 privind accesul gratuit al elevilor din unităţile  de învăţământ preuniversitar din judeţul Cluj în instituţiile de cultură </w:t>
      </w:r>
      <w:r w:rsidRPr="00CC0D30">
        <w:rPr>
          <w:rFonts w:ascii="Montserrat Light" w:hAnsi="Montserrat Light"/>
          <w:noProof/>
          <w:lang w:val="ro-RO"/>
        </w:rPr>
        <w:lastRenderedPageBreak/>
        <w:t>aflate sub autoritatea Consiliului Judeţean Cluj pentru activităţile şcolare specifice procesului de învăţământ;</w:t>
      </w:r>
    </w:p>
    <w:p w14:paraId="295A003C" w14:textId="459F5B7F" w:rsidR="00CC0D30" w:rsidRPr="00355DEE" w:rsidRDefault="00CC0D30" w:rsidP="00D60CC4">
      <w:pPr>
        <w:numPr>
          <w:ilvl w:val="0"/>
          <w:numId w:val="13"/>
        </w:numPr>
        <w:spacing w:line="240" w:lineRule="auto"/>
        <w:jc w:val="both"/>
        <w:rPr>
          <w:rFonts w:ascii="Montserrat Light" w:hAnsi="Montserrat Light"/>
          <w:noProof/>
          <w:lang w:val="ro-RO"/>
        </w:rPr>
      </w:pPr>
      <w:r w:rsidRPr="00CC0D30">
        <w:rPr>
          <w:rFonts w:ascii="Montserrat Light" w:hAnsi="Montserrat Light"/>
          <w:noProof/>
          <w:lang w:val="ro-RO"/>
        </w:rPr>
        <w:t>Hotărârii</w:t>
      </w:r>
      <w:r w:rsidR="00683A8B">
        <w:rPr>
          <w:rFonts w:ascii="Montserrat Light" w:hAnsi="Montserrat Light"/>
          <w:noProof/>
          <w:lang w:val="ro-RO"/>
        </w:rPr>
        <w:t xml:space="preserve"> Consiliului Judeţean Cluj nr. </w:t>
      </w:r>
      <w:r w:rsidR="00D24BFA">
        <w:rPr>
          <w:rFonts w:ascii="Montserrat Light" w:hAnsi="Montserrat Light"/>
          <w:noProof/>
          <w:lang w:val="ro-RO"/>
        </w:rPr>
        <w:t>215/2020</w:t>
      </w:r>
      <w:r w:rsidRPr="00CC0D30">
        <w:rPr>
          <w:rFonts w:ascii="Montserrat Light" w:hAnsi="Montserrat Light"/>
          <w:noProof/>
          <w:lang w:val="ro-RO"/>
        </w:rPr>
        <w:t xml:space="preserve"> privind aprobarea Organigramei, a Statutului de funcții și a Regulamentului de organizare şi funcţionare al Muzeului</w:t>
      </w:r>
      <w:r w:rsidR="00D24BFA">
        <w:rPr>
          <w:rFonts w:ascii="Montserrat Light" w:hAnsi="Montserrat Light"/>
          <w:noProof/>
          <w:lang w:val="ro-RO"/>
        </w:rPr>
        <w:t xml:space="preserve"> </w:t>
      </w:r>
      <w:r w:rsidR="00D24BFA" w:rsidRPr="00D24BFA">
        <w:rPr>
          <w:rFonts w:ascii="Montserrat Light" w:hAnsi="Montserrat Light"/>
          <w:noProof/>
        </w:rPr>
        <w:t>Memorial ,,Octavian Goga″</w:t>
      </w:r>
      <w:r w:rsidRPr="00CC0D30">
        <w:rPr>
          <w:rFonts w:ascii="Montserrat Light" w:hAnsi="Montserrat Light"/>
          <w:noProof/>
          <w:lang w:val="ro-RO"/>
        </w:rPr>
        <w:t>, cu modificările și completările ulterioare;</w:t>
      </w:r>
    </w:p>
    <w:p w14:paraId="2AC65B1D" w14:textId="73ACC6BD" w:rsidR="008F76F2" w:rsidRDefault="00CC0D30" w:rsidP="00CC0D30">
      <w:pPr>
        <w:spacing w:before="240" w:line="240" w:lineRule="auto"/>
        <w:jc w:val="both"/>
        <w:rPr>
          <w:rFonts w:ascii="Montserrat Light" w:hAnsi="Montserrat Light"/>
          <w:b/>
          <w:bCs/>
          <w:noProof/>
          <w:lang w:val="ro-RO"/>
        </w:rPr>
      </w:pPr>
      <w:r w:rsidRPr="00CC0D30">
        <w:rPr>
          <w:rFonts w:ascii="Montserrat Light" w:hAnsi="Montserrat Light"/>
          <w:noProof/>
          <w:lang w:val="ro-RO"/>
        </w:rPr>
        <w:t>În temeiul competențelor stabilite prin art. 182 alin. (1) și art. 196 alin. (1) lit. a) din Ordonanța de urgență a Guvernului nr. 57/2019 privind Codul administrativ, cu modificările și completările ulterioare;</w:t>
      </w:r>
    </w:p>
    <w:p w14:paraId="46513AF1" w14:textId="77777777" w:rsidR="00CC0D30" w:rsidRPr="00CC0D30" w:rsidRDefault="00CC0D30" w:rsidP="00CC0D30">
      <w:pPr>
        <w:spacing w:before="240" w:line="240" w:lineRule="auto"/>
        <w:jc w:val="both"/>
        <w:rPr>
          <w:rFonts w:ascii="Montserrat Light" w:hAnsi="Montserrat Light"/>
          <w:b/>
          <w:bCs/>
          <w:noProof/>
          <w:lang w:val="ro-RO"/>
        </w:rPr>
      </w:pPr>
    </w:p>
    <w:p w14:paraId="68963E59" w14:textId="77777777"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7E0A67E5" w14:textId="238A366B" w:rsidR="00CC0D30" w:rsidRPr="00CC0D30" w:rsidRDefault="00CC0D30" w:rsidP="00CC0D30">
      <w:pPr>
        <w:spacing w:line="240" w:lineRule="auto"/>
        <w:jc w:val="both"/>
        <w:rPr>
          <w:rFonts w:ascii="Montserrat Light" w:eastAsia="Calibri" w:hAnsi="Montserrat Light" w:cs="Times New Roman"/>
          <w:b/>
          <w:bCs/>
          <w:lang w:val="ro-RO" w:eastAsia="ro-RO"/>
        </w:rPr>
      </w:pPr>
      <w:r>
        <w:rPr>
          <w:rFonts w:ascii="Montserrat" w:eastAsia="Calibri" w:hAnsi="Montserrat" w:cs="Times New Roman"/>
          <w:b/>
          <w:bCs/>
          <w:lang w:val="en-US" w:eastAsia="ro-RO"/>
        </w:rPr>
        <w:t>Art.</w:t>
      </w:r>
      <w:r w:rsidR="004A6CD8" w:rsidRPr="009F2146">
        <w:rPr>
          <w:rFonts w:ascii="Montserrat" w:eastAsia="Calibri" w:hAnsi="Montserrat" w:cs="Times New Roman"/>
          <w:b/>
          <w:bCs/>
          <w:lang w:val="en-US" w:eastAsia="ro-RO"/>
        </w:rPr>
        <w:t>1</w:t>
      </w:r>
      <w:r w:rsidR="008F76F2" w:rsidRPr="009F2146">
        <w:rPr>
          <w:rFonts w:ascii="Montserrat" w:eastAsia="Calibri" w:hAnsi="Montserrat" w:cs="Times New Roman"/>
          <w:b/>
          <w:bCs/>
          <w:lang w:val="en-US" w:eastAsia="ro-RO"/>
        </w:rPr>
        <w:t>.</w:t>
      </w:r>
      <w:r w:rsidRPr="00CC0D30">
        <w:rPr>
          <w:rFonts w:ascii="Montserrat" w:eastAsia="Calibri" w:hAnsi="Montserrat" w:cs="Times New Roman"/>
          <w:b/>
          <w:bCs/>
          <w:lang w:val="ro-RO" w:eastAsia="ro-RO"/>
        </w:rPr>
        <w:t xml:space="preserve"> </w:t>
      </w:r>
      <w:r w:rsidRPr="00CC0D30">
        <w:rPr>
          <w:rFonts w:ascii="Montserrat Light" w:eastAsia="Calibri" w:hAnsi="Montserrat Light" w:cs="Times New Roman"/>
          <w:bCs/>
          <w:lang w:val="ro-RO" w:eastAsia="ro-RO"/>
        </w:rPr>
        <w:t xml:space="preserve">Se </w:t>
      </w:r>
      <w:r>
        <w:rPr>
          <w:rFonts w:ascii="Montserrat Light" w:eastAsia="Calibri" w:hAnsi="Montserrat Light" w:cs="Times New Roman"/>
          <w:bCs/>
          <w:lang w:val="ro-RO" w:eastAsia="ro-RO"/>
        </w:rPr>
        <w:t>aprobă</w:t>
      </w:r>
      <w:r w:rsidRPr="00CC0D30">
        <w:rPr>
          <w:rFonts w:ascii="Montserrat Light" w:eastAsia="Calibri" w:hAnsi="Montserrat Light" w:cs="Times New Roman"/>
          <w:bCs/>
          <w:lang w:val="ro-RO" w:eastAsia="ro-RO"/>
        </w:rPr>
        <w:t xml:space="preserve"> tarifele pentru serviciile oferite utilizatorilor de către Muzeul</w:t>
      </w:r>
      <w:r>
        <w:rPr>
          <w:rFonts w:ascii="Montserrat Light" w:eastAsia="Calibri" w:hAnsi="Montserrat Light" w:cs="Times New Roman"/>
          <w:bCs/>
          <w:lang w:val="ro-RO" w:eastAsia="ro-RO"/>
        </w:rPr>
        <w:t xml:space="preserve"> </w:t>
      </w:r>
      <w:r w:rsidRPr="00CC0D30">
        <w:rPr>
          <w:rFonts w:ascii="Montserrat Light" w:eastAsia="Calibri" w:hAnsi="Montserrat Light" w:cs="Times New Roman"/>
          <w:bCs/>
          <w:lang w:eastAsia="ro-RO"/>
        </w:rPr>
        <w:t>Memorial ,,Octavian Goga″</w:t>
      </w:r>
      <w:r>
        <w:rPr>
          <w:rFonts w:ascii="Montserrat Light" w:eastAsia="Calibri" w:hAnsi="Montserrat Light" w:cs="Times New Roman"/>
          <w:bCs/>
          <w:lang w:val="ro-RO" w:eastAsia="ro-RO"/>
        </w:rPr>
        <w:t xml:space="preserve"> </w:t>
      </w:r>
      <w:r w:rsidRPr="00CC0D30">
        <w:rPr>
          <w:rFonts w:ascii="Montserrat Light" w:eastAsia="Calibri" w:hAnsi="Montserrat Light" w:cs="Times New Roman"/>
          <w:bCs/>
          <w:lang w:val="ro-RO" w:eastAsia="ro-RO"/>
        </w:rPr>
        <w:t>, conform anexei care face parte integrantă din prezenta hotărâre.</w:t>
      </w:r>
    </w:p>
    <w:p w14:paraId="46403BD0" w14:textId="77777777" w:rsidR="00A14397" w:rsidRPr="009F2146" w:rsidRDefault="00A14397" w:rsidP="00784B61">
      <w:pPr>
        <w:spacing w:line="240" w:lineRule="auto"/>
        <w:jc w:val="both"/>
        <w:rPr>
          <w:rFonts w:ascii="Montserrat Light" w:hAnsi="Montserrat Light"/>
          <w:b/>
          <w:bCs/>
          <w:noProof/>
          <w:lang w:eastAsia="ro-RO"/>
        </w:rPr>
      </w:pPr>
    </w:p>
    <w:p w14:paraId="3CFB7674" w14:textId="706ACC50" w:rsidR="00CC0D30" w:rsidRPr="00CC0D30" w:rsidRDefault="00A14397" w:rsidP="00CC0D30">
      <w:pPr>
        <w:spacing w:line="240" w:lineRule="auto"/>
        <w:jc w:val="both"/>
        <w:rPr>
          <w:rFonts w:ascii="Montserrat Light" w:hAnsi="Montserrat Light"/>
          <w:lang w:val="ro-RO"/>
        </w:rPr>
      </w:pPr>
      <w:r w:rsidRPr="009F2146">
        <w:rPr>
          <w:rFonts w:ascii="Montserrat" w:hAnsi="Montserrat"/>
          <w:b/>
          <w:bCs/>
          <w:noProof/>
          <w:lang w:eastAsia="ro-RO"/>
        </w:rPr>
        <w:t>Art.</w:t>
      </w:r>
      <w:r w:rsidR="005A44EE">
        <w:rPr>
          <w:rFonts w:ascii="Montserrat" w:hAnsi="Montserrat"/>
          <w:b/>
          <w:bCs/>
          <w:noProof/>
          <w:lang w:eastAsia="ro-RO"/>
        </w:rPr>
        <w:t>2</w:t>
      </w:r>
      <w:r w:rsidRPr="009F2146">
        <w:rPr>
          <w:rFonts w:ascii="Montserrat" w:hAnsi="Montserrat"/>
          <w:b/>
          <w:bCs/>
          <w:noProof/>
          <w:lang w:eastAsia="ro-RO"/>
        </w:rPr>
        <w:t>.</w:t>
      </w:r>
      <w:r w:rsidRPr="009F2146">
        <w:rPr>
          <w:rFonts w:ascii="Montserrat Light" w:hAnsi="Montserrat Light"/>
          <w:noProof/>
          <w:lang w:eastAsia="ro-RO"/>
        </w:rPr>
        <w:t xml:space="preserve"> </w:t>
      </w:r>
      <w:r w:rsidR="008F76F2" w:rsidRPr="009F2146">
        <w:rPr>
          <w:rFonts w:ascii="Montserrat Light" w:hAnsi="Montserrat Light"/>
          <w:noProof/>
          <w:lang w:eastAsia="ro-RO"/>
        </w:rPr>
        <w:t xml:space="preserve">Cu punerea în aplicare a prevederilor prezentei hotărâri se încredinţează Preşedintele Consiliului Judeţean Cluj prin </w:t>
      </w:r>
      <w:proofErr w:type="spellStart"/>
      <w:r w:rsidR="00CC0D30">
        <w:rPr>
          <w:rFonts w:ascii="Montserrat Light" w:hAnsi="Montserrat Light"/>
          <w:lang w:val="ro-RO"/>
        </w:rPr>
        <w:t>Direcţia</w:t>
      </w:r>
      <w:proofErr w:type="spellEnd"/>
      <w:r w:rsidR="00CC0D30">
        <w:rPr>
          <w:rFonts w:ascii="Montserrat Light" w:hAnsi="Montserrat Light"/>
          <w:lang w:val="ro-RO"/>
        </w:rPr>
        <w:t xml:space="preserve"> </w:t>
      </w:r>
      <w:r w:rsidR="00CC0D30" w:rsidRPr="00CC0D30">
        <w:rPr>
          <w:rFonts w:ascii="Montserrat Light" w:hAnsi="Montserrat Light"/>
          <w:lang w:val="ro-RO"/>
        </w:rPr>
        <w:t>Generală Buget-</w:t>
      </w:r>
      <w:proofErr w:type="spellStart"/>
      <w:r w:rsidR="00CC0D30" w:rsidRPr="00CC0D30">
        <w:rPr>
          <w:rFonts w:ascii="Montserrat Light" w:hAnsi="Montserrat Light"/>
          <w:lang w:val="ro-RO"/>
        </w:rPr>
        <w:t>Finanţe</w:t>
      </w:r>
      <w:proofErr w:type="spellEnd"/>
      <w:r w:rsidR="00CC0D30" w:rsidRPr="00CC0D30">
        <w:rPr>
          <w:rFonts w:ascii="Montserrat Light" w:hAnsi="Montserrat Light"/>
          <w:lang w:val="ro-RO"/>
        </w:rPr>
        <w:t>, Resurse Umane precum și Muzeul</w:t>
      </w:r>
      <w:r w:rsidR="00A327FC">
        <w:rPr>
          <w:rFonts w:ascii="Montserrat Light" w:hAnsi="Montserrat Light"/>
          <w:lang w:val="ro-RO"/>
        </w:rPr>
        <w:t xml:space="preserve"> </w:t>
      </w:r>
      <w:r w:rsidR="00A327FC" w:rsidRPr="00A327FC">
        <w:rPr>
          <w:rFonts w:ascii="Montserrat Light" w:hAnsi="Montserrat Light"/>
          <w:bCs/>
        </w:rPr>
        <w:t>Memorial ,,Octavian Goga″</w:t>
      </w:r>
      <w:r w:rsidR="00CC0D30" w:rsidRPr="00CC0D30">
        <w:rPr>
          <w:rFonts w:ascii="Montserrat Light" w:hAnsi="Montserrat Light"/>
          <w:lang w:val="ro-RO"/>
        </w:rPr>
        <w:t>.</w:t>
      </w:r>
    </w:p>
    <w:p w14:paraId="6B492D7C" w14:textId="05C7BC34" w:rsidR="008F76F2" w:rsidRDefault="008F76F2" w:rsidP="00784B61">
      <w:pPr>
        <w:autoSpaceDE w:val="0"/>
        <w:autoSpaceDN w:val="0"/>
        <w:adjustRightInd w:val="0"/>
        <w:spacing w:before="240" w:line="240" w:lineRule="auto"/>
        <w:jc w:val="both"/>
        <w:rPr>
          <w:rFonts w:ascii="Montserrat Light" w:hAnsi="Montserrat Light"/>
        </w:rPr>
      </w:pPr>
      <w:r w:rsidRPr="009F2146">
        <w:rPr>
          <w:rFonts w:ascii="Montserrat" w:hAnsi="Montserrat"/>
          <w:b/>
          <w:bCs/>
          <w:noProof/>
          <w:lang w:eastAsia="ro-RO"/>
        </w:rPr>
        <w:t xml:space="preserve">Art. </w:t>
      </w:r>
      <w:r w:rsidR="005A44EE">
        <w:rPr>
          <w:rFonts w:ascii="Montserrat" w:hAnsi="Montserrat"/>
          <w:b/>
          <w:bCs/>
          <w:noProof/>
          <w:lang w:eastAsia="ro-RO"/>
        </w:rPr>
        <w:t>3</w:t>
      </w:r>
      <w:r w:rsidRPr="009F2146">
        <w:rPr>
          <w:rFonts w:ascii="Montserrat" w:hAnsi="Montserrat"/>
          <w:b/>
          <w:bCs/>
          <w:noProof/>
          <w:lang w:eastAsia="ro-RO"/>
        </w:rPr>
        <w:t>.</w:t>
      </w:r>
      <w:r w:rsidRPr="009F2146">
        <w:rPr>
          <w:rFonts w:ascii="Montserrat Light" w:hAnsi="Montserrat Light"/>
          <w:b/>
          <w:bCs/>
          <w:noProof/>
          <w:lang w:eastAsia="ro-RO"/>
        </w:rPr>
        <w:t xml:space="preserve"> </w:t>
      </w:r>
      <w:r w:rsidR="00A327FC">
        <w:rPr>
          <w:rFonts w:ascii="Montserrat Light" w:hAnsi="Montserrat Light"/>
          <w:noProof/>
          <w:lang w:eastAsia="ro-RO"/>
        </w:rPr>
        <w:t>Prezenta hotărâre</w:t>
      </w:r>
      <w:r w:rsidR="00A327FC">
        <w:rPr>
          <w:rFonts w:ascii="Montserrat Light" w:hAnsi="Montserrat Light"/>
          <w:lang w:val="ro-RO"/>
        </w:rPr>
        <w:t xml:space="preserve"> </w:t>
      </w:r>
      <w:r w:rsidR="00A327FC" w:rsidRPr="00A327FC">
        <w:rPr>
          <w:rFonts w:ascii="Montserrat Light" w:hAnsi="Montserrat Light"/>
          <w:lang w:val="ro-RO"/>
        </w:rPr>
        <w:t xml:space="preserve">se comunică </w:t>
      </w:r>
      <w:proofErr w:type="spellStart"/>
      <w:r w:rsidR="00A327FC" w:rsidRPr="00A327FC">
        <w:rPr>
          <w:rFonts w:ascii="Montserrat Light" w:hAnsi="Montserrat Light"/>
          <w:lang w:val="ro-RO"/>
        </w:rPr>
        <w:t>Direcţiei</w:t>
      </w:r>
      <w:proofErr w:type="spellEnd"/>
      <w:r w:rsidR="00A327FC" w:rsidRPr="00A327FC">
        <w:rPr>
          <w:rFonts w:ascii="Montserrat Light" w:hAnsi="Montserrat Light"/>
          <w:lang w:val="ro-RO"/>
        </w:rPr>
        <w:t xml:space="preserve"> Generale Buget-</w:t>
      </w:r>
      <w:proofErr w:type="spellStart"/>
      <w:r w:rsidR="00A327FC" w:rsidRPr="00A327FC">
        <w:rPr>
          <w:rFonts w:ascii="Montserrat Light" w:hAnsi="Montserrat Light"/>
          <w:lang w:val="ro-RO"/>
        </w:rPr>
        <w:t>Finanţe</w:t>
      </w:r>
      <w:proofErr w:type="spellEnd"/>
      <w:r w:rsidR="00A327FC" w:rsidRPr="00A327FC">
        <w:rPr>
          <w:rFonts w:ascii="Montserrat Light" w:hAnsi="Montserrat Light"/>
          <w:lang w:val="ro-RO"/>
        </w:rPr>
        <w:t>, Muzeului</w:t>
      </w:r>
      <w:r w:rsidR="00A327FC" w:rsidRPr="00A327FC">
        <w:rPr>
          <w:rFonts w:ascii="Montserrat Light" w:hAnsi="Montserrat Light"/>
          <w:bCs/>
        </w:rPr>
        <w:t xml:space="preserve"> Memorial ,,Octavian Goga″</w:t>
      </w:r>
      <w:r w:rsidR="00A14397" w:rsidRPr="009F2146">
        <w:rPr>
          <w:rFonts w:ascii="Montserrat Light" w:hAnsi="Montserrat Light"/>
        </w:rPr>
        <w:t xml:space="preserve">, </w:t>
      </w:r>
      <w:r w:rsidRPr="009F2146">
        <w:rPr>
          <w:rFonts w:ascii="Montserrat Light" w:hAnsi="Montserrat Light"/>
        </w:rPr>
        <w:t xml:space="preserve">precum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Prefectului</w:t>
      </w:r>
      <w:proofErr w:type="spellEnd"/>
      <w:r w:rsidRPr="009F2146">
        <w:rPr>
          <w:rFonts w:ascii="Montserrat Light" w:hAnsi="Montserrat Light"/>
        </w:rPr>
        <w:t xml:space="preserve"> </w:t>
      </w:r>
      <w:proofErr w:type="spellStart"/>
      <w:r w:rsidRPr="009F2146">
        <w:rPr>
          <w:rFonts w:ascii="Montserrat Light" w:hAnsi="Montserrat Light"/>
        </w:rPr>
        <w:t>Județului</w:t>
      </w:r>
      <w:proofErr w:type="spellEnd"/>
      <w:r w:rsidRPr="009F2146">
        <w:rPr>
          <w:rFonts w:ascii="Montserrat Light" w:hAnsi="Montserrat Light"/>
        </w:rPr>
        <w:t xml:space="preserve"> Cluj </w:t>
      </w:r>
      <w:proofErr w:type="spellStart"/>
      <w:r w:rsidRPr="009F2146">
        <w:rPr>
          <w:rFonts w:ascii="Montserrat Light" w:hAnsi="Montserrat Light"/>
        </w:rPr>
        <w:t>și</w:t>
      </w:r>
      <w:proofErr w:type="spellEnd"/>
      <w:r w:rsidRPr="009F2146">
        <w:rPr>
          <w:rFonts w:ascii="Montserrat Light" w:hAnsi="Montserrat Light"/>
        </w:rPr>
        <w:t xml:space="preserve"> se </w:t>
      </w:r>
      <w:proofErr w:type="spellStart"/>
      <w:r w:rsidRPr="009F2146">
        <w:rPr>
          <w:rFonts w:ascii="Montserrat Light" w:hAnsi="Montserrat Light"/>
        </w:rPr>
        <w:t>aduce</w:t>
      </w:r>
      <w:proofErr w:type="spellEnd"/>
      <w:r w:rsidRPr="009F2146">
        <w:rPr>
          <w:rFonts w:ascii="Montserrat Light" w:hAnsi="Montserrat Light"/>
        </w:rPr>
        <w:t xml:space="preserve"> la </w:t>
      </w:r>
      <w:proofErr w:type="spellStart"/>
      <w:r w:rsidRPr="009F2146">
        <w:rPr>
          <w:rFonts w:ascii="Montserrat Light" w:hAnsi="Montserrat Light"/>
        </w:rPr>
        <w:t>cunoştinţă</w:t>
      </w:r>
      <w:proofErr w:type="spellEnd"/>
      <w:r w:rsidRPr="009F2146">
        <w:rPr>
          <w:rFonts w:ascii="Montserrat Light" w:hAnsi="Montserrat Light"/>
        </w:rPr>
        <w:t xml:space="preserve"> </w:t>
      </w:r>
      <w:proofErr w:type="spellStart"/>
      <w:r w:rsidRPr="009F2146">
        <w:rPr>
          <w:rFonts w:ascii="Montserrat Light" w:hAnsi="Montserrat Light"/>
        </w:rPr>
        <w:t>publică</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afișare</w:t>
      </w:r>
      <w:proofErr w:type="spellEnd"/>
      <w:r w:rsidRPr="009F2146">
        <w:rPr>
          <w:rFonts w:ascii="Montserrat Light" w:hAnsi="Montserrat Light"/>
        </w:rPr>
        <w:t xml:space="preserve"> la </w:t>
      </w:r>
      <w:proofErr w:type="spellStart"/>
      <w:r w:rsidRPr="009F2146">
        <w:rPr>
          <w:rFonts w:ascii="Montserrat Light" w:hAnsi="Montserrat Light"/>
        </w:rPr>
        <w:t>sediul</w:t>
      </w:r>
      <w:proofErr w:type="spellEnd"/>
      <w:r w:rsidRPr="009F2146">
        <w:rPr>
          <w:rFonts w:ascii="Montserrat Light" w:hAnsi="Montserrat Light"/>
        </w:rPr>
        <w:t xml:space="preserve"> </w:t>
      </w:r>
      <w:proofErr w:type="spellStart"/>
      <w:r w:rsidRPr="009F2146">
        <w:rPr>
          <w:rFonts w:ascii="Montserrat Light" w:hAnsi="Montserrat Light"/>
        </w:rPr>
        <w:t>Consiliului</w:t>
      </w:r>
      <w:proofErr w:type="spellEnd"/>
      <w:r w:rsidRPr="009F2146">
        <w:rPr>
          <w:rFonts w:ascii="Montserrat Light" w:hAnsi="Montserrat Light"/>
        </w:rPr>
        <w:t xml:space="preserve"> </w:t>
      </w:r>
      <w:proofErr w:type="spellStart"/>
      <w:r w:rsidRPr="009F2146">
        <w:rPr>
          <w:rFonts w:ascii="Montserrat Light" w:hAnsi="Montserrat Light"/>
        </w:rPr>
        <w:t>Județean</w:t>
      </w:r>
      <w:proofErr w:type="spellEnd"/>
      <w:r w:rsidRPr="009F2146">
        <w:rPr>
          <w:rFonts w:ascii="Montserrat Light" w:hAnsi="Montserrat Light"/>
        </w:rPr>
        <w:t xml:space="preserve"> Cluj </w:t>
      </w:r>
      <w:proofErr w:type="spellStart"/>
      <w:r w:rsidRPr="009F2146">
        <w:rPr>
          <w:rFonts w:ascii="Montserrat Light" w:hAnsi="Montserrat Light"/>
        </w:rPr>
        <w:t>şi</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w:t>
      </w:r>
      <w:proofErr w:type="spellStart"/>
      <w:r w:rsidRPr="009F2146">
        <w:rPr>
          <w:rFonts w:ascii="Montserrat Light" w:hAnsi="Montserrat Light"/>
        </w:rPr>
        <w:t>postare</w:t>
      </w:r>
      <w:proofErr w:type="spellEnd"/>
      <w:r w:rsidRPr="009F2146">
        <w:rPr>
          <w:rFonts w:ascii="Montserrat Light" w:hAnsi="Montserrat Light"/>
        </w:rPr>
        <w:t xml:space="preserve"> pe </w:t>
      </w:r>
      <w:proofErr w:type="spellStart"/>
      <w:r w:rsidRPr="009F2146">
        <w:rPr>
          <w:rFonts w:ascii="Montserrat Light" w:hAnsi="Montserrat Light"/>
        </w:rPr>
        <w:t>pagina</w:t>
      </w:r>
      <w:proofErr w:type="spellEnd"/>
      <w:r w:rsidRPr="009F2146">
        <w:rPr>
          <w:rFonts w:ascii="Montserrat Light" w:hAnsi="Montserrat Light"/>
        </w:rPr>
        <w:t xml:space="preserve"> de internet </w:t>
      </w:r>
      <w:hyperlink r:id="rId8" w:history="1">
        <w:r w:rsidRPr="009F2146">
          <w:rPr>
            <w:rFonts w:ascii="Montserrat Light" w:hAnsi="Montserrat Light"/>
          </w:rPr>
          <w:t>www.cjcluj.ro</w:t>
        </w:r>
      </w:hyperlink>
      <w:r w:rsidRPr="009F2146">
        <w:rPr>
          <w:rFonts w:ascii="Montserrat Light" w:hAnsi="Montserrat Light"/>
        </w:rPr>
        <w:t>.</w:t>
      </w:r>
    </w:p>
    <w:p w14:paraId="622B46EB" w14:textId="77777777" w:rsidR="009D2DED" w:rsidRDefault="009D2DED" w:rsidP="00784B61">
      <w:pPr>
        <w:autoSpaceDE w:val="0"/>
        <w:autoSpaceDN w:val="0"/>
        <w:adjustRightInd w:val="0"/>
        <w:spacing w:before="240" w:line="240" w:lineRule="auto"/>
        <w:jc w:val="both"/>
        <w:rPr>
          <w:rFonts w:ascii="Montserrat Light" w:hAnsi="Montserrat Light"/>
        </w:rPr>
      </w:pPr>
    </w:p>
    <w:p w14:paraId="314CA1FA" w14:textId="77777777" w:rsidR="009D2DED" w:rsidRDefault="009D2DED" w:rsidP="00784B61">
      <w:pPr>
        <w:autoSpaceDE w:val="0"/>
        <w:autoSpaceDN w:val="0"/>
        <w:adjustRightInd w:val="0"/>
        <w:spacing w:before="240" w:line="240" w:lineRule="auto"/>
        <w:jc w:val="both"/>
        <w:rPr>
          <w:rFonts w:ascii="Montserrat Light" w:hAnsi="Montserrat Light"/>
        </w:rPr>
      </w:pPr>
    </w:p>
    <w:p w14:paraId="6BE145BC" w14:textId="77777777" w:rsidR="009D2DED" w:rsidRPr="009F2146" w:rsidRDefault="009D2DED" w:rsidP="00784B61">
      <w:pPr>
        <w:autoSpaceDE w:val="0"/>
        <w:autoSpaceDN w:val="0"/>
        <w:adjustRightInd w:val="0"/>
        <w:spacing w:before="240" w:line="240" w:lineRule="auto"/>
        <w:jc w:val="both"/>
        <w:rPr>
          <w:rFonts w:ascii="Montserrat Light" w:hAnsi="Montserrat Light"/>
        </w:rPr>
      </w:pPr>
    </w:p>
    <w:p w14:paraId="76C613C2" w14:textId="77777777"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40D98DBF"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Default="008F76F2" w:rsidP="00784B61">
      <w:pPr>
        <w:autoSpaceDE w:val="0"/>
        <w:autoSpaceDN w:val="0"/>
        <w:adjustRightInd w:val="0"/>
        <w:spacing w:line="240" w:lineRule="auto"/>
        <w:rPr>
          <w:rFonts w:ascii="Montserrat Light" w:hAnsi="Montserrat Light"/>
          <w:b/>
          <w:bCs/>
          <w:noProof/>
          <w:lang w:val="ro-RO" w:eastAsia="ro-RO"/>
        </w:rPr>
      </w:pPr>
    </w:p>
    <w:p w14:paraId="1E9C425E"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6BAAC3FF"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112E0227"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2D155707"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7DA09E1A" w14:textId="77777777" w:rsidR="009D2DED" w:rsidRPr="009F2146" w:rsidRDefault="009D2DED" w:rsidP="009D2DED">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15DE3B17" w14:textId="77777777" w:rsidR="009D2DED" w:rsidRPr="009F2146" w:rsidRDefault="009D2DED" w:rsidP="009D2DED">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098DADB6" w14:textId="77777777" w:rsidR="009D2DED" w:rsidRPr="005A44EE" w:rsidRDefault="009D2DED" w:rsidP="009D2DED">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26B87E9D"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0EDE0310"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76282EDD"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5A5F87DD"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1DEC18DB"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05824ECC"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7315954A"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1E0D2608" w14:textId="77777777" w:rsidR="009D2DED" w:rsidRDefault="009D2DED" w:rsidP="00784B61">
      <w:pPr>
        <w:autoSpaceDE w:val="0"/>
        <w:autoSpaceDN w:val="0"/>
        <w:adjustRightInd w:val="0"/>
        <w:spacing w:line="240" w:lineRule="auto"/>
        <w:rPr>
          <w:rFonts w:ascii="Montserrat Light" w:hAnsi="Montserrat Light"/>
          <w:b/>
          <w:bCs/>
          <w:noProof/>
          <w:lang w:val="ro-RO" w:eastAsia="ro-RO"/>
        </w:rPr>
      </w:pPr>
    </w:p>
    <w:p w14:paraId="7978B4FA" w14:textId="77777777" w:rsidR="009D2DED" w:rsidRPr="009F2146" w:rsidRDefault="009D2DED" w:rsidP="00784B61">
      <w:pPr>
        <w:autoSpaceDE w:val="0"/>
        <w:autoSpaceDN w:val="0"/>
        <w:adjustRightInd w:val="0"/>
        <w:spacing w:line="240" w:lineRule="auto"/>
        <w:rPr>
          <w:rFonts w:ascii="Montserrat Light" w:hAnsi="Montserrat Light"/>
          <w:b/>
          <w:bCs/>
          <w:noProof/>
          <w:lang w:val="ro-RO" w:eastAsia="ro-RO"/>
        </w:rPr>
      </w:pPr>
    </w:p>
    <w:p w14:paraId="41A275E4" w14:textId="141BFCD1"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9D2DED">
        <w:rPr>
          <w:rFonts w:ascii="Montserrat" w:hAnsi="Montserrat"/>
          <w:b/>
          <w:bCs/>
          <w:lang w:val="ro-RO"/>
        </w:rPr>
        <w:t>2</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0AC79CB9" w14:textId="3C3D3F00" w:rsidR="00A327FC" w:rsidRPr="009D2DED" w:rsidRDefault="008F76F2" w:rsidP="009D2DED">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7FDF0999" w14:textId="77777777" w:rsidR="00A327FC" w:rsidRDefault="00A327FC" w:rsidP="00784B61">
      <w:pPr>
        <w:tabs>
          <w:tab w:val="left" w:pos="3456"/>
        </w:tabs>
        <w:spacing w:line="240" w:lineRule="auto"/>
        <w:rPr>
          <w:rFonts w:ascii="Montserrat Light" w:hAnsi="Montserrat Light"/>
        </w:rPr>
      </w:pPr>
    </w:p>
    <w:p w14:paraId="36661A90" w14:textId="3DEE65D8"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Nr</w:t>
      </w:r>
      <w:r w:rsidR="00BD583A">
        <w:rPr>
          <w:rFonts w:ascii="Montserrat Light" w:hAnsi="Montserrat Light"/>
        </w:rPr>
        <w:t>. 30474/27.07.</w:t>
      </w:r>
      <w:r w:rsidR="00625CB4" w:rsidRPr="00BD583A">
        <w:rPr>
          <w:rFonts w:ascii="Montserrat Light" w:hAnsi="Montserrat Light"/>
        </w:rPr>
        <w:t>2022</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7"/>
        <w:gridCol w:w="27"/>
        <w:gridCol w:w="2138"/>
        <w:gridCol w:w="1361"/>
        <w:gridCol w:w="2235"/>
      </w:tblGrid>
      <w:tr w:rsidR="009F2146" w:rsidRPr="009F2146" w14:paraId="26B2D521" w14:textId="77777777" w:rsidTr="00C32648">
        <w:trPr>
          <w:trHeight w:val="278"/>
        </w:trPr>
        <w:tc>
          <w:tcPr>
            <w:tcW w:w="418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4" w:type="dxa"/>
            <w:gridSpan w:val="3"/>
          </w:tcPr>
          <w:p w14:paraId="37788C80" w14:textId="7AAD7747" w:rsidR="004C5818" w:rsidRPr="00A327FC" w:rsidRDefault="00E55F91" w:rsidP="00784B61">
            <w:pPr>
              <w:tabs>
                <w:tab w:val="left" w:pos="3456"/>
              </w:tabs>
              <w:spacing w:line="240" w:lineRule="auto"/>
              <w:jc w:val="both"/>
              <w:rPr>
                <w:rFonts w:ascii="Montserrat" w:hAnsi="Montserrat"/>
              </w:rPr>
            </w:pPr>
            <w:proofErr w:type="spellStart"/>
            <w:r w:rsidRPr="00A327FC">
              <w:rPr>
                <w:rFonts w:ascii="Montserrat" w:hAnsi="Montserrat"/>
                <w:lang w:val="en-US"/>
              </w:rPr>
              <w:t>privind</w:t>
            </w:r>
            <w:proofErr w:type="spellEnd"/>
            <w:r w:rsidRPr="00A327FC">
              <w:rPr>
                <w:rFonts w:ascii="Montserrat" w:hAnsi="Montserrat"/>
                <w:lang w:val="en-US"/>
              </w:rPr>
              <w:t xml:space="preserve"> </w:t>
            </w:r>
            <w:r w:rsidR="00A327FC" w:rsidRPr="00A327FC">
              <w:rPr>
                <w:rFonts w:ascii="Montserrat" w:hAnsi="Montserrat"/>
                <w:bCs/>
                <w:lang w:val="ro-RO"/>
              </w:rPr>
              <w:t>aprobarea tarifelor pentru servicii oferite utilizatorilor de către Muzeul Memorial ”Octavian Goga”</w:t>
            </w:r>
          </w:p>
        </w:tc>
      </w:tr>
      <w:tr w:rsidR="009F2146" w:rsidRPr="009F2146" w14:paraId="04411024" w14:textId="77777777" w:rsidTr="00C32648">
        <w:tc>
          <w:tcPr>
            <w:tcW w:w="418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4" w:type="dxa"/>
            <w:gridSpan w:val="3"/>
          </w:tcPr>
          <w:p w14:paraId="68F11860" w14:textId="79018ED8" w:rsidR="004C5818" w:rsidRPr="00BF4170" w:rsidRDefault="00A327FC" w:rsidP="00784B61">
            <w:pPr>
              <w:tabs>
                <w:tab w:val="left" w:pos="3456"/>
              </w:tabs>
              <w:spacing w:line="240" w:lineRule="auto"/>
              <w:jc w:val="both"/>
              <w:rPr>
                <w:rFonts w:ascii="Montserrat" w:hAnsi="Montserrat"/>
                <w:lang w:val="ro-RO"/>
              </w:rPr>
            </w:pPr>
            <w:r w:rsidRPr="00BF4170">
              <w:rPr>
                <w:rFonts w:ascii="Montserrat" w:hAnsi="Montserrat"/>
                <w:lang w:val="ro-RO"/>
              </w:rPr>
              <w:t>Direcția Buget-</w:t>
            </w:r>
            <w:proofErr w:type="spellStart"/>
            <w:r w:rsidRPr="00BF4170">
              <w:rPr>
                <w:rFonts w:ascii="Montserrat" w:hAnsi="Montserrat"/>
                <w:lang w:val="ro-RO"/>
              </w:rPr>
              <w:t>Finanţe</w:t>
            </w:r>
            <w:proofErr w:type="spellEnd"/>
            <w:r w:rsidRPr="00BF4170">
              <w:rPr>
                <w:rFonts w:ascii="Montserrat" w:hAnsi="Montserrat"/>
                <w:lang w:val="ro-RO"/>
              </w:rPr>
              <w:t xml:space="preserve">, Resurse Umane </w:t>
            </w:r>
            <w:r w:rsidRPr="00BF4170">
              <w:rPr>
                <w:rFonts w:ascii="Montserrat" w:hAnsi="Montserrat"/>
                <w:bCs/>
                <w:lang w:val="ro-RO"/>
              </w:rPr>
              <w:t>Serviciul Buget Local, Venituri</w:t>
            </w:r>
          </w:p>
        </w:tc>
      </w:tr>
      <w:tr w:rsidR="009F2146" w:rsidRPr="009F2146" w14:paraId="71B42F8A" w14:textId="77777777" w:rsidTr="00C32648">
        <w:tc>
          <w:tcPr>
            <w:tcW w:w="9918"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C32648">
        <w:tc>
          <w:tcPr>
            <w:tcW w:w="9918" w:type="dxa"/>
            <w:gridSpan w:val="5"/>
          </w:tcPr>
          <w:p w14:paraId="6E6C3585" w14:textId="77777777" w:rsidR="00BF4170" w:rsidRPr="00355DEE" w:rsidRDefault="009F2146" w:rsidP="00BF4170">
            <w:pPr>
              <w:shd w:val="clear" w:color="auto" w:fill="FFFFFF"/>
              <w:spacing w:line="240" w:lineRule="auto"/>
              <w:jc w:val="both"/>
              <w:rPr>
                <w:rFonts w:ascii="Montserrat" w:hAnsi="Montserrat"/>
                <w:lang w:val="ro-RO"/>
              </w:rPr>
            </w:pPr>
            <w:r w:rsidRPr="009E5386">
              <w:rPr>
                <w:rFonts w:ascii="Montserrat Light" w:hAnsi="Montserrat Light"/>
                <w:lang w:val="ro-RO"/>
              </w:rPr>
              <w:t xml:space="preserve"> </w:t>
            </w:r>
            <w:r w:rsidR="00BF4170" w:rsidRPr="00355DEE">
              <w:rPr>
                <w:rFonts w:ascii="Montserrat" w:hAnsi="Montserrat"/>
                <w:lang w:val="ro-RO"/>
              </w:rPr>
              <w:t xml:space="preserve">Obiectul/domeniul reglementat:                                                                                                  </w:t>
            </w:r>
          </w:p>
          <w:p w14:paraId="4BDF72D7" w14:textId="0BC54D8E" w:rsidR="009F2146" w:rsidRPr="00F6264F" w:rsidRDefault="00BF4170" w:rsidP="00BF4170">
            <w:pPr>
              <w:shd w:val="clear" w:color="auto" w:fill="FFFFFF"/>
              <w:spacing w:after="220" w:line="240" w:lineRule="auto"/>
              <w:jc w:val="both"/>
              <w:rPr>
                <w:rFonts w:ascii="Montserrat" w:hAnsi="Montserrat"/>
                <w:lang w:val="ro-RO"/>
              </w:rPr>
            </w:pPr>
            <w:r w:rsidRPr="00F6264F">
              <w:rPr>
                <w:rFonts w:ascii="Montserrat" w:hAnsi="Montserrat"/>
                <w:lang w:val="ro-RO"/>
              </w:rPr>
              <w:t xml:space="preserve">În exercitarea atribuțiilor privind dezvoltarea </w:t>
            </w:r>
            <w:proofErr w:type="spellStart"/>
            <w:r w:rsidRPr="00F6264F">
              <w:rPr>
                <w:rFonts w:ascii="Montserrat" w:hAnsi="Montserrat"/>
                <w:lang w:val="ro-RO"/>
              </w:rPr>
              <w:t>economico</w:t>
            </w:r>
            <w:proofErr w:type="spellEnd"/>
            <w:r w:rsidRPr="00F6264F">
              <w:rPr>
                <w:rFonts w:ascii="Montserrat" w:hAnsi="Montserrat"/>
                <w:lang w:val="ro-RO"/>
              </w:rPr>
              <w:t xml:space="preserve"> socială a județului, Consiliul Județean stabilește și aprobă  impozite și taxe de interes  județean, în condițiile legii. În exercitarea atribuțiilor privind gestionarea serviciilor publice de interes județean în domeniul culturii Consiliul Județean asigură cadrul necesar pentru furnizarea serviciilor. Proiectul de hotărâre este integrat în politicile publice și este corelat cu legislația specifică și reglementările interne aplicabile domeniului respectiv.     </w:t>
            </w:r>
          </w:p>
        </w:tc>
      </w:tr>
      <w:tr w:rsidR="009F2146" w:rsidRPr="009F2146" w14:paraId="43550DA8" w14:textId="77777777" w:rsidTr="00C32648">
        <w:tc>
          <w:tcPr>
            <w:tcW w:w="9918" w:type="dxa"/>
            <w:gridSpan w:val="5"/>
          </w:tcPr>
          <w:p w14:paraId="44C48CA9" w14:textId="24360F8D"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D60CC4">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tc>
      </w:tr>
      <w:tr w:rsidR="009F2146" w:rsidRPr="009F2146" w14:paraId="58096F60" w14:textId="77777777" w:rsidTr="00C32648">
        <w:tc>
          <w:tcPr>
            <w:tcW w:w="9918" w:type="dxa"/>
            <w:gridSpan w:val="5"/>
          </w:tcPr>
          <w:p w14:paraId="4CD98C78" w14:textId="1B5304DB" w:rsidR="00F6264F" w:rsidRPr="00625CB4" w:rsidRDefault="00F6264F" w:rsidP="00F6264F">
            <w:pPr>
              <w:jc w:val="both"/>
              <w:rPr>
                <w:rFonts w:ascii="Montserrat" w:hAnsi="Montserrat" w:cs="Times New Roman"/>
              </w:rPr>
            </w:pPr>
            <w:proofErr w:type="spellStart"/>
            <w:r w:rsidRPr="00687DCC">
              <w:rPr>
                <w:rFonts w:ascii="Montserrat" w:hAnsi="Montserrat"/>
              </w:rPr>
              <w:t>Prin</w:t>
            </w:r>
            <w:proofErr w:type="spellEnd"/>
            <w:r w:rsidRPr="00687DCC">
              <w:rPr>
                <w:rFonts w:ascii="Montserrat" w:hAnsi="Montserrat"/>
              </w:rPr>
              <w:t xml:space="preserve"> </w:t>
            </w:r>
            <w:proofErr w:type="spellStart"/>
            <w:r w:rsidRPr="00687DCC">
              <w:rPr>
                <w:rFonts w:ascii="Montserrat" w:hAnsi="Montserrat"/>
              </w:rPr>
              <w:t>Hotărârea</w:t>
            </w:r>
            <w:proofErr w:type="spellEnd"/>
            <w:r w:rsidRPr="00687DCC">
              <w:rPr>
                <w:rFonts w:ascii="Montserrat" w:hAnsi="Montserrat"/>
              </w:rPr>
              <w:t xml:space="preserve"> </w:t>
            </w:r>
            <w:proofErr w:type="spellStart"/>
            <w:r>
              <w:rPr>
                <w:rFonts w:ascii="Montserrat" w:hAnsi="Montserrat"/>
              </w:rPr>
              <w:t>Consiliului</w:t>
            </w:r>
            <w:proofErr w:type="spellEnd"/>
            <w:r>
              <w:rPr>
                <w:rFonts w:ascii="Montserrat" w:hAnsi="Montserrat"/>
              </w:rPr>
              <w:t xml:space="preserve"> </w:t>
            </w:r>
            <w:proofErr w:type="spellStart"/>
            <w:r>
              <w:rPr>
                <w:rFonts w:ascii="Montserrat" w:hAnsi="Montserrat"/>
              </w:rPr>
              <w:t>Judeţean</w:t>
            </w:r>
            <w:proofErr w:type="spellEnd"/>
            <w:r>
              <w:rPr>
                <w:rFonts w:ascii="Montserrat" w:hAnsi="Montserrat"/>
              </w:rPr>
              <w:t xml:space="preserve"> Cluj nr. 47 din </w:t>
            </w:r>
            <w:proofErr w:type="gramStart"/>
            <w:r>
              <w:rPr>
                <w:rFonts w:ascii="Montserrat" w:hAnsi="Montserrat"/>
              </w:rPr>
              <w:t>2010  au</w:t>
            </w:r>
            <w:proofErr w:type="gramEnd"/>
            <w:r>
              <w:rPr>
                <w:rFonts w:ascii="Montserrat" w:hAnsi="Montserrat"/>
              </w:rPr>
              <w:t xml:space="preserve"> </w:t>
            </w:r>
            <w:proofErr w:type="spellStart"/>
            <w:r>
              <w:rPr>
                <w:rFonts w:ascii="Montserrat" w:hAnsi="Montserrat"/>
              </w:rPr>
              <w:t>fost</w:t>
            </w:r>
            <w:proofErr w:type="spellEnd"/>
            <w:r>
              <w:rPr>
                <w:rFonts w:ascii="Montserrat" w:hAnsi="Montserrat"/>
              </w:rPr>
              <w:t xml:space="preserve"> </w:t>
            </w:r>
            <w:proofErr w:type="spellStart"/>
            <w:r>
              <w:rPr>
                <w:rFonts w:ascii="Montserrat" w:hAnsi="Montserrat"/>
              </w:rPr>
              <w:t>aprobate</w:t>
            </w:r>
            <w:proofErr w:type="spellEnd"/>
            <w:r w:rsidRPr="00687DCC">
              <w:rPr>
                <w:rFonts w:ascii="Montserrat" w:hAnsi="Montserrat"/>
              </w:rPr>
              <w:t xml:space="preserve"> </w:t>
            </w:r>
            <w:proofErr w:type="spellStart"/>
            <w:r w:rsidRPr="00687DCC">
              <w:rPr>
                <w:rFonts w:ascii="Montserrat" w:hAnsi="Montserrat"/>
              </w:rPr>
              <w:t>tarifele</w:t>
            </w:r>
            <w:proofErr w:type="spellEnd"/>
            <w:r w:rsidRPr="00687DCC">
              <w:rPr>
                <w:rFonts w:ascii="Montserrat" w:hAnsi="Montserrat"/>
              </w:rPr>
              <w:t xml:space="preserve"> pentru </w:t>
            </w:r>
            <w:proofErr w:type="spellStart"/>
            <w:r w:rsidRPr="00687DCC">
              <w:rPr>
                <w:rFonts w:ascii="Montserrat" w:hAnsi="Montserrat"/>
              </w:rPr>
              <w:t>servicii</w:t>
            </w:r>
            <w:proofErr w:type="spellEnd"/>
            <w:r w:rsidRPr="00687DCC">
              <w:rPr>
                <w:rFonts w:ascii="Montserrat" w:hAnsi="Montserrat"/>
              </w:rPr>
              <w:t xml:space="preserve"> </w:t>
            </w:r>
            <w:proofErr w:type="spellStart"/>
            <w:r w:rsidRPr="00687DCC">
              <w:rPr>
                <w:rFonts w:ascii="Montserrat" w:hAnsi="Montserrat"/>
              </w:rPr>
              <w:t>oferite</w:t>
            </w:r>
            <w:proofErr w:type="spellEnd"/>
            <w:r w:rsidRPr="00687DCC">
              <w:rPr>
                <w:rFonts w:ascii="Montserrat" w:hAnsi="Montserrat"/>
              </w:rPr>
              <w:t xml:space="preserve"> </w:t>
            </w:r>
            <w:proofErr w:type="spellStart"/>
            <w:r w:rsidRPr="00687DCC">
              <w:rPr>
                <w:rFonts w:ascii="Montserrat" w:hAnsi="Montserrat"/>
              </w:rPr>
              <w:t>utilizatorilor</w:t>
            </w:r>
            <w:proofErr w:type="spellEnd"/>
            <w:r>
              <w:rPr>
                <w:rFonts w:ascii="Montserrat" w:hAnsi="Montserrat"/>
              </w:rPr>
              <w:t xml:space="preserve"> </w:t>
            </w:r>
            <w:r w:rsidRPr="00687DCC">
              <w:rPr>
                <w:rFonts w:ascii="Montserrat" w:hAnsi="Montserrat"/>
              </w:rPr>
              <w:t xml:space="preserve">de </w:t>
            </w:r>
            <w:proofErr w:type="spellStart"/>
            <w:r w:rsidRPr="00687DCC">
              <w:rPr>
                <w:rFonts w:ascii="Montserrat" w:hAnsi="Montserrat"/>
              </w:rPr>
              <w:t>către</w:t>
            </w:r>
            <w:proofErr w:type="spellEnd"/>
            <w:r w:rsidRPr="00687DCC">
              <w:rPr>
                <w:rFonts w:ascii="Montserrat" w:hAnsi="Montserrat"/>
              </w:rPr>
              <w:t xml:space="preserve"> Muzeul</w:t>
            </w:r>
            <w:r>
              <w:rPr>
                <w:rFonts w:ascii="Montserrat" w:hAnsi="Montserrat"/>
              </w:rPr>
              <w:t xml:space="preserve"> </w:t>
            </w:r>
            <w:r w:rsidRPr="00F6264F">
              <w:rPr>
                <w:rFonts w:ascii="Montserrat" w:hAnsi="Montserrat"/>
                <w:bCs/>
                <w:lang w:val="ro-RO"/>
              </w:rPr>
              <w:t>Memorial ”Octavian Goga”</w:t>
            </w:r>
            <w:r w:rsidRPr="00687DCC">
              <w:rPr>
                <w:rFonts w:ascii="Montserrat" w:hAnsi="Montserrat"/>
                <w:bCs/>
                <w:lang w:val="ro-RO"/>
              </w:rPr>
              <w:t>.</w:t>
            </w:r>
            <w:r w:rsidRPr="00405406">
              <w:rPr>
                <w:rFonts w:asciiTheme="majorHAnsi" w:hAnsiTheme="majorHAnsi" w:cs="Times New Roman"/>
                <w:sz w:val="24"/>
                <w:szCs w:val="24"/>
              </w:rPr>
              <w:t xml:space="preserve"> </w:t>
            </w:r>
            <w:r w:rsidR="00D842BB" w:rsidRPr="00D842BB">
              <w:rPr>
                <w:rFonts w:ascii="Montserrat" w:hAnsi="Montserrat" w:cs="Times New Roman"/>
                <w:lang w:val="ro-RO"/>
              </w:rPr>
              <w:t>Prin adresa nr. 151/09.06.2022 a Muzeului</w:t>
            </w:r>
            <w:r w:rsidR="00D842BB" w:rsidRPr="00D842BB">
              <w:rPr>
                <w:rFonts w:ascii="Montserrat" w:hAnsi="Montserrat" w:cs="Times New Roman"/>
              </w:rPr>
              <w:t xml:space="preserve"> Memorial ,,Octavian Goga″ </w:t>
            </w:r>
            <w:r w:rsidR="00D842BB" w:rsidRPr="00D842BB">
              <w:rPr>
                <w:rFonts w:ascii="Montserrat" w:hAnsi="Montserrat" w:cs="Times New Roman"/>
                <w:lang w:val="ro-RO"/>
              </w:rPr>
              <w:t xml:space="preserve"> înregistrată la Consiliul Județean Cluj sub numărul 24.615/17.06.2022, managerul instituției</w:t>
            </w:r>
            <w:r w:rsidR="00D842BB" w:rsidRPr="00D842BB">
              <w:rPr>
                <w:rFonts w:ascii="Montserrat" w:hAnsi="Montserrat" w:cs="Times New Roman"/>
                <w:b/>
                <w:lang w:val="ro-RO"/>
              </w:rPr>
              <w:t xml:space="preserve"> </w:t>
            </w:r>
            <w:r w:rsidR="00D842BB" w:rsidRPr="00D842BB">
              <w:rPr>
                <w:rFonts w:ascii="Montserrat" w:hAnsi="Montserrat" w:cs="Times New Roman"/>
                <w:lang w:val="ro-RO"/>
              </w:rPr>
              <w:t>propune majorări ale tarifelor</w:t>
            </w:r>
            <w:r w:rsidR="00D842BB">
              <w:rPr>
                <w:rFonts w:ascii="Montserrat" w:hAnsi="Montserrat" w:cs="Times New Roman"/>
                <w:lang w:val="ro-RO"/>
              </w:rPr>
              <w:t>. Noile tarife sunt aliniate cu cele practicate de instituții similare din țară</w:t>
            </w:r>
            <w:r w:rsidR="00625CB4">
              <w:rPr>
                <w:rFonts w:ascii="Montserrat" w:hAnsi="Montserrat" w:cs="Times New Roman"/>
                <w:lang w:val="ro-RO"/>
              </w:rPr>
              <w:t>,</w:t>
            </w:r>
            <w:r w:rsidR="00D842BB">
              <w:rPr>
                <w:rFonts w:ascii="Montserrat" w:hAnsi="Montserrat" w:cs="Times New Roman"/>
                <w:lang w:val="ro-RO"/>
              </w:rPr>
              <w:t xml:space="preserve"> </w:t>
            </w:r>
            <w:r w:rsidR="00D842BB" w:rsidRPr="00D842BB">
              <w:rPr>
                <w:rFonts w:ascii="Montserrat" w:hAnsi="Montserrat" w:cs="Times New Roman"/>
              </w:rPr>
              <w:t xml:space="preserve">corelate cu rata </w:t>
            </w:r>
            <w:proofErr w:type="spellStart"/>
            <w:r w:rsidR="00D842BB" w:rsidRPr="00D842BB">
              <w:rPr>
                <w:rFonts w:ascii="Montserrat" w:hAnsi="Montserrat" w:cs="Times New Roman"/>
              </w:rPr>
              <w:t>inflației</w:t>
            </w:r>
            <w:proofErr w:type="spellEnd"/>
            <w:r w:rsidR="00D842BB" w:rsidRPr="00D842BB">
              <w:rPr>
                <w:rFonts w:ascii="Montserrat" w:hAnsi="Montserrat" w:cs="Times New Roman"/>
              </w:rPr>
              <w:t xml:space="preserve">, </w:t>
            </w:r>
            <w:proofErr w:type="spellStart"/>
            <w:r w:rsidR="00D842BB" w:rsidRPr="00D842BB">
              <w:rPr>
                <w:rFonts w:ascii="Montserrat" w:hAnsi="Montserrat" w:cs="Times New Roman"/>
              </w:rPr>
              <w:t>salariul</w:t>
            </w:r>
            <w:proofErr w:type="spellEnd"/>
            <w:r w:rsidR="00D842BB" w:rsidRPr="00D842BB">
              <w:rPr>
                <w:rFonts w:ascii="Montserrat" w:hAnsi="Montserrat" w:cs="Times New Roman"/>
              </w:rPr>
              <w:t xml:space="preserve"> minim </w:t>
            </w:r>
            <w:proofErr w:type="spellStart"/>
            <w:r w:rsidR="00D842BB" w:rsidRPr="00D842BB">
              <w:rPr>
                <w:rFonts w:ascii="Montserrat" w:hAnsi="Montserrat" w:cs="Times New Roman"/>
              </w:rPr>
              <w:t>și</w:t>
            </w:r>
            <w:proofErr w:type="spellEnd"/>
            <w:r w:rsidR="00D842BB" w:rsidRPr="00D842BB">
              <w:rPr>
                <w:rFonts w:ascii="Montserrat" w:hAnsi="Montserrat" w:cs="Times New Roman"/>
              </w:rPr>
              <w:t xml:space="preserve"> </w:t>
            </w:r>
            <w:proofErr w:type="spellStart"/>
            <w:r w:rsidR="00D842BB" w:rsidRPr="00D842BB">
              <w:rPr>
                <w:rFonts w:ascii="Montserrat" w:hAnsi="Montserrat" w:cs="Times New Roman"/>
              </w:rPr>
              <w:t>costurile</w:t>
            </w:r>
            <w:proofErr w:type="spellEnd"/>
            <w:r w:rsidR="00D842BB" w:rsidRPr="00D842BB">
              <w:rPr>
                <w:rFonts w:ascii="Montserrat" w:hAnsi="Montserrat" w:cs="Times New Roman"/>
              </w:rPr>
              <w:t xml:space="preserve"> </w:t>
            </w:r>
            <w:proofErr w:type="spellStart"/>
            <w:r w:rsidR="00D842BB" w:rsidRPr="00D842BB">
              <w:rPr>
                <w:rFonts w:ascii="Montserrat" w:hAnsi="Montserrat" w:cs="Times New Roman"/>
              </w:rPr>
              <w:t>materialelor</w:t>
            </w:r>
            <w:proofErr w:type="spellEnd"/>
            <w:r w:rsidR="00D842BB" w:rsidRPr="00D842BB">
              <w:rPr>
                <w:rFonts w:ascii="Montserrat" w:hAnsi="Montserrat" w:cs="Times New Roman"/>
              </w:rPr>
              <w:t xml:space="preserve"> de pe </w:t>
            </w:r>
            <w:proofErr w:type="spellStart"/>
            <w:r w:rsidR="00D842BB" w:rsidRPr="00D842BB">
              <w:rPr>
                <w:rFonts w:ascii="Montserrat" w:hAnsi="Montserrat" w:cs="Times New Roman"/>
              </w:rPr>
              <w:t>piață</w:t>
            </w:r>
            <w:proofErr w:type="spellEnd"/>
            <w:r w:rsidR="00D842BB" w:rsidRPr="00D842BB">
              <w:rPr>
                <w:rFonts w:ascii="Montserrat" w:hAnsi="Montserrat" w:cs="Times New Roman"/>
              </w:rPr>
              <w:t xml:space="preserve">. </w:t>
            </w:r>
          </w:p>
          <w:p w14:paraId="45C131EF" w14:textId="77777777" w:rsidR="004C5818" w:rsidRDefault="00F6264F" w:rsidP="00625CB4">
            <w:pPr>
              <w:ind w:right="-964"/>
              <w:jc w:val="both"/>
              <w:rPr>
                <w:rFonts w:ascii="Montserrat" w:hAnsi="Montserrat" w:cs="Times New Roman"/>
                <w:bCs/>
              </w:rPr>
            </w:pPr>
            <w:proofErr w:type="spellStart"/>
            <w:r>
              <w:rPr>
                <w:rFonts w:ascii="Montserrat" w:hAnsi="Montserrat" w:cs="Times New Roman"/>
                <w:bCs/>
              </w:rPr>
              <w:t>Analiza</w:t>
            </w:r>
            <w:proofErr w:type="spellEnd"/>
            <w:r>
              <w:rPr>
                <w:rFonts w:ascii="Montserrat" w:hAnsi="Montserrat" w:cs="Times New Roman"/>
                <w:bCs/>
              </w:rPr>
              <w:t xml:space="preserve"> </w:t>
            </w:r>
            <w:proofErr w:type="spellStart"/>
            <w:r>
              <w:rPr>
                <w:rFonts w:ascii="Montserrat" w:hAnsi="Montserrat" w:cs="Times New Roman"/>
                <w:bCs/>
              </w:rPr>
              <w:t>comparativă</w:t>
            </w:r>
            <w:proofErr w:type="spellEnd"/>
            <w:r>
              <w:rPr>
                <w:rFonts w:ascii="Montserrat" w:hAnsi="Montserrat" w:cs="Times New Roman"/>
                <w:bCs/>
              </w:rPr>
              <w:t xml:space="preserve"> a </w:t>
            </w:r>
            <w:proofErr w:type="spellStart"/>
            <w:r>
              <w:rPr>
                <w:rFonts w:ascii="Montserrat" w:hAnsi="Montserrat" w:cs="Times New Roman"/>
                <w:bCs/>
              </w:rPr>
              <w:t>taxelor</w:t>
            </w:r>
            <w:proofErr w:type="spellEnd"/>
            <w:r>
              <w:rPr>
                <w:rFonts w:ascii="Montserrat" w:hAnsi="Montserrat" w:cs="Times New Roman"/>
                <w:bCs/>
              </w:rPr>
              <w:t xml:space="preserve"> </w:t>
            </w:r>
            <w:proofErr w:type="spellStart"/>
            <w:r>
              <w:rPr>
                <w:rFonts w:ascii="Montserrat" w:hAnsi="Montserrat" w:cs="Times New Roman"/>
                <w:bCs/>
              </w:rPr>
              <w:t>și</w:t>
            </w:r>
            <w:proofErr w:type="spellEnd"/>
            <w:r w:rsidRPr="002264E7">
              <w:rPr>
                <w:rFonts w:ascii="Montserrat" w:hAnsi="Montserrat" w:cs="Times New Roman"/>
                <w:bCs/>
              </w:rPr>
              <w:t xml:space="preserve"> </w:t>
            </w:r>
            <w:proofErr w:type="spellStart"/>
            <w:r w:rsidRPr="002264E7">
              <w:rPr>
                <w:rFonts w:ascii="Montserrat" w:hAnsi="Montserrat" w:cs="Times New Roman"/>
                <w:bCs/>
              </w:rPr>
              <w:t>tarifelor</w:t>
            </w:r>
            <w:proofErr w:type="spellEnd"/>
            <w:r w:rsidRPr="002264E7">
              <w:rPr>
                <w:rFonts w:ascii="Montserrat" w:hAnsi="Montserrat" w:cs="Times New Roman"/>
                <w:bCs/>
              </w:rPr>
              <w:t xml:space="preserve"> </w:t>
            </w:r>
            <w:proofErr w:type="spellStart"/>
            <w:r w:rsidRPr="002264E7">
              <w:rPr>
                <w:rFonts w:ascii="Montserrat" w:hAnsi="Montserrat" w:cs="Times New Roman"/>
                <w:bCs/>
              </w:rPr>
              <w:t>percepute</w:t>
            </w:r>
            <w:proofErr w:type="spellEnd"/>
            <w:r w:rsidRPr="002264E7">
              <w:rPr>
                <w:rFonts w:ascii="Montserrat" w:hAnsi="Montserrat" w:cs="Times New Roman"/>
                <w:bCs/>
              </w:rPr>
              <w:t xml:space="preserve"> de </w:t>
            </w:r>
            <w:proofErr w:type="spellStart"/>
            <w:r w:rsidRPr="002264E7">
              <w:rPr>
                <w:rFonts w:ascii="Montserrat" w:hAnsi="Montserrat" w:cs="Times New Roman"/>
                <w:bCs/>
              </w:rPr>
              <w:t>alte</w:t>
            </w:r>
            <w:proofErr w:type="spellEnd"/>
            <w:r w:rsidRPr="002264E7">
              <w:rPr>
                <w:rFonts w:ascii="Montserrat" w:hAnsi="Montserrat" w:cs="Times New Roman"/>
                <w:bCs/>
              </w:rPr>
              <w:t xml:space="preserve"> </w:t>
            </w:r>
            <w:proofErr w:type="spellStart"/>
            <w:r w:rsidRPr="002264E7">
              <w:rPr>
                <w:rFonts w:ascii="Montserrat" w:hAnsi="Montserrat" w:cs="Times New Roman"/>
                <w:bCs/>
              </w:rPr>
              <w:t>muzee</w:t>
            </w:r>
            <w:proofErr w:type="spellEnd"/>
            <w:r w:rsidRPr="002264E7">
              <w:rPr>
                <w:rFonts w:ascii="Montserrat" w:hAnsi="Montserrat" w:cs="Times New Roman"/>
                <w:bCs/>
              </w:rPr>
              <w:t xml:space="preserve">/ </w:t>
            </w:r>
            <w:proofErr w:type="spellStart"/>
            <w:r w:rsidRPr="002264E7">
              <w:rPr>
                <w:rFonts w:ascii="Montserrat" w:hAnsi="Montserrat" w:cs="Times New Roman"/>
                <w:bCs/>
              </w:rPr>
              <w:t>instituții</w:t>
            </w:r>
            <w:proofErr w:type="spellEnd"/>
            <w:r w:rsidRPr="002264E7">
              <w:rPr>
                <w:rFonts w:ascii="Montserrat" w:hAnsi="Montserrat" w:cs="Times New Roman"/>
                <w:bCs/>
              </w:rPr>
              <w:t xml:space="preserve"> </w:t>
            </w:r>
            <w:proofErr w:type="spellStart"/>
            <w:r w:rsidRPr="002264E7">
              <w:rPr>
                <w:rFonts w:ascii="Montserrat" w:hAnsi="Montserrat" w:cs="Times New Roman"/>
                <w:bCs/>
              </w:rPr>
              <w:t>similare</w:t>
            </w:r>
            <w:proofErr w:type="spellEnd"/>
            <w:r w:rsidRPr="002264E7">
              <w:rPr>
                <w:rFonts w:ascii="Montserrat" w:hAnsi="Montserrat" w:cs="Times New Roman"/>
                <w:bCs/>
              </w:rPr>
              <w:t>:</w:t>
            </w:r>
          </w:p>
          <w:tbl>
            <w:tblPr>
              <w:tblStyle w:val="Tabelgril"/>
              <w:tblW w:w="9663" w:type="dxa"/>
              <w:tblInd w:w="0" w:type="dxa"/>
              <w:tblLayout w:type="fixed"/>
              <w:tblLook w:val="04A0" w:firstRow="1" w:lastRow="0" w:firstColumn="1" w:lastColumn="0" w:noHBand="0" w:noVBand="1"/>
            </w:tblPr>
            <w:tblGrid>
              <w:gridCol w:w="3143"/>
              <w:gridCol w:w="1984"/>
              <w:gridCol w:w="2268"/>
              <w:gridCol w:w="2268"/>
            </w:tblGrid>
            <w:tr w:rsidR="00C32648" w:rsidRPr="005F35A2" w14:paraId="1B851854" w14:textId="77777777" w:rsidTr="00C32648">
              <w:trPr>
                <w:trHeight w:val="692"/>
              </w:trPr>
              <w:tc>
                <w:tcPr>
                  <w:tcW w:w="3143" w:type="dxa"/>
                  <w:tcBorders>
                    <w:top w:val="single" w:sz="4" w:space="0" w:color="auto"/>
                    <w:left w:val="single" w:sz="4" w:space="0" w:color="auto"/>
                    <w:bottom w:val="single" w:sz="4" w:space="0" w:color="auto"/>
                    <w:right w:val="single" w:sz="4" w:space="0" w:color="auto"/>
                  </w:tcBorders>
                  <w:hideMark/>
                </w:tcPr>
                <w:p w14:paraId="015216FB" w14:textId="055AC191" w:rsidR="00C32648" w:rsidRPr="00C32648" w:rsidRDefault="00C32648" w:rsidP="00C32648">
                  <w:pPr>
                    <w:ind w:right="102"/>
                    <w:jc w:val="center"/>
                    <w:rPr>
                      <w:rFonts w:ascii="Montserrat" w:hAnsi="Montserrat" w:cs="Times New Roman"/>
                      <w:sz w:val="20"/>
                      <w:szCs w:val="20"/>
                    </w:rPr>
                  </w:pPr>
                  <w:proofErr w:type="spellStart"/>
                  <w:r>
                    <w:rPr>
                      <w:rFonts w:ascii="Montserrat" w:hAnsi="Montserrat" w:cs="Times New Roman"/>
                      <w:sz w:val="20"/>
                      <w:szCs w:val="20"/>
                    </w:rPr>
                    <w:t>Denumire</w:t>
                  </w:r>
                  <w:proofErr w:type="spellEnd"/>
                  <w:r>
                    <w:rPr>
                      <w:rFonts w:ascii="Montserrat" w:hAnsi="Montserrat" w:cs="Times New Roman"/>
                      <w:sz w:val="20"/>
                      <w:szCs w:val="20"/>
                    </w:rPr>
                    <w:t xml:space="preserve"> </w:t>
                  </w:r>
                  <w:proofErr w:type="spellStart"/>
                  <w:r w:rsidRPr="00C32648">
                    <w:rPr>
                      <w:rFonts w:ascii="Montserrat" w:hAnsi="Montserrat" w:cs="Times New Roman"/>
                      <w:sz w:val="20"/>
                      <w:szCs w:val="20"/>
                    </w:rPr>
                    <w:t>tarife</w:t>
                  </w:r>
                  <w:proofErr w:type="spellEnd"/>
                  <w:r w:rsidRPr="00C32648">
                    <w:rPr>
                      <w:rFonts w:ascii="Montserrat" w:hAnsi="Montserrat" w:cs="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5483F26" w14:textId="77777777" w:rsidR="00C32648" w:rsidRPr="00C32648" w:rsidRDefault="00C32648" w:rsidP="00C32648">
                  <w:pPr>
                    <w:jc w:val="center"/>
                    <w:rPr>
                      <w:rFonts w:ascii="Montserrat" w:hAnsi="Montserrat" w:cs="Times New Roman"/>
                      <w:sz w:val="20"/>
                      <w:szCs w:val="20"/>
                    </w:rPr>
                  </w:pPr>
                  <w:proofErr w:type="spellStart"/>
                  <w:r w:rsidRPr="00C32648">
                    <w:rPr>
                      <w:rFonts w:ascii="Montserrat" w:hAnsi="Montserrat" w:cs="Times New Roman"/>
                      <w:sz w:val="20"/>
                      <w:szCs w:val="20"/>
                    </w:rPr>
                    <w:t>Propuse</w:t>
                  </w:r>
                  <w:proofErr w:type="spellEnd"/>
                  <w:r w:rsidRPr="00C32648">
                    <w:rPr>
                      <w:rFonts w:ascii="Montserrat" w:hAnsi="Montserrat" w:cs="Times New Roman"/>
                      <w:sz w:val="20"/>
                      <w:szCs w:val="20"/>
                    </w:rPr>
                    <w:t xml:space="preserve"> de Muzeul Memorial </w:t>
                  </w:r>
                </w:p>
                <w:p w14:paraId="7FAB75D6" w14:textId="77777777" w:rsidR="00C32648" w:rsidRPr="00C32648" w:rsidRDefault="00C32648" w:rsidP="00C32648">
                  <w:pPr>
                    <w:jc w:val="center"/>
                    <w:rPr>
                      <w:rFonts w:ascii="Montserrat" w:hAnsi="Montserrat" w:cs="Times New Roman"/>
                      <w:sz w:val="20"/>
                      <w:szCs w:val="20"/>
                    </w:rPr>
                  </w:pPr>
                  <w:r w:rsidRPr="00C32648">
                    <w:rPr>
                      <w:rFonts w:ascii="Montserrat" w:hAnsi="Montserrat" w:cs="Times New Roman"/>
                      <w:bCs/>
                      <w:sz w:val="20"/>
                      <w:szCs w:val="20"/>
                    </w:rPr>
                    <w:t>“</w:t>
                  </w:r>
                  <w:r w:rsidRPr="00C32648">
                    <w:rPr>
                      <w:rFonts w:ascii="Montserrat" w:hAnsi="Montserrat" w:cs="Times New Roman"/>
                      <w:i/>
                      <w:iCs/>
                      <w:sz w:val="20"/>
                      <w:szCs w:val="20"/>
                    </w:rPr>
                    <w:t>O. Goga</w:t>
                  </w:r>
                  <w:r w:rsidRPr="00C32648">
                    <w:rPr>
                      <w:rFonts w:ascii="Montserrat" w:hAnsi="Montserrat" w:cs="Times New Roman"/>
                      <w:bCs/>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6FD480A9" w14:textId="77777777" w:rsidR="00C32648" w:rsidRPr="00C32648" w:rsidRDefault="00C32648" w:rsidP="00C32648">
                  <w:pPr>
                    <w:ind w:left="53" w:right="-4"/>
                    <w:jc w:val="center"/>
                    <w:rPr>
                      <w:rFonts w:ascii="Montserrat" w:hAnsi="Montserrat" w:cs="Times New Roman"/>
                      <w:sz w:val="20"/>
                      <w:szCs w:val="20"/>
                    </w:rPr>
                  </w:pPr>
                  <w:proofErr w:type="spellStart"/>
                  <w:r w:rsidRPr="00C32648">
                    <w:rPr>
                      <w:rFonts w:ascii="Montserrat" w:hAnsi="Montserrat" w:cs="Times New Roman"/>
                      <w:sz w:val="20"/>
                      <w:szCs w:val="20"/>
                    </w:rPr>
                    <w:t>Utilizate</w:t>
                  </w:r>
                  <w:proofErr w:type="spellEnd"/>
                  <w:r w:rsidRPr="00C32648">
                    <w:rPr>
                      <w:rFonts w:ascii="Montserrat" w:hAnsi="Montserrat" w:cs="Times New Roman"/>
                      <w:sz w:val="20"/>
                      <w:szCs w:val="20"/>
                    </w:rPr>
                    <w:t xml:space="preserve"> de Muzeul Memorial </w:t>
                  </w:r>
                </w:p>
                <w:p w14:paraId="4658BF37" w14:textId="77777777" w:rsidR="00C32648" w:rsidRPr="00C32648" w:rsidRDefault="00C32648" w:rsidP="00C32648">
                  <w:pPr>
                    <w:ind w:right="-258"/>
                    <w:jc w:val="center"/>
                    <w:rPr>
                      <w:rFonts w:ascii="Montserrat" w:hAnsi="Montserrat" w:cs="Times New Roman"/>
                      <w:bCs/>
                      <w:sz w:val="20"/>
                      <w:szCs w:val="20"/>
                    </w:rPr>
                  </w:pPr>
                  <w:r w:rsidRPr="00C32648">
                    <w:rPr>
                      <w:rFonts w:ascii="Montserrat" w:hAnsi="Montserrat" w:cs="Times New Roman"/>
                      <w:bCs/>
                      <w:sz w:val="20"/>
                      <w:szCs w:val="20"/>
                    </w:rPr>
                    <w:t>“</w:t>
                  </w:r>
                  <w:proofErr w:type="spellStart"/>
                  <w:r w:rsidRPr="00C32648">
                    <w:rPr>
                      <w:rFonts w:ascii="Montserrat" w:hAnsi="Montserrat" w:cs="Times New Roman"/>
                      <w:i/>
                      <w:iCs/>
                      <w:sz w:val="20"/>
                      <w:szCs w:val="20"/>
                    </w:rPr>
                    <w:t>Calistrat</w:t>
                  </w:r>
                  <w:proofErr w:type="spellEnd"/>
                  <w:r w:rsidRPr="00C32648">
                    <w:rPr>
                      <w:rFonts w:ascii="Montserrat" w:hAnsi="Montserrat" w:cs="Times New Roman"/>
                      <w:i/>
                      <w:iCs/>
                      <w:sz w:val="20"/>
                      <w:szCs w:val="20"/>
                    </w:rPr>
                    <w:t xml:space="preserve"> </w:t>
                  </w:r>
                  <w:proofErr w:type="spellStart"/>
                  <w:r w:rsidRPr="00C32648">
                    <w:rPr>
                      <w:rFonts w:ascii="Montserrat" w:hAnsi="Montserrat" w:cs="Times New Roman"/>
                      <w:i/>
                      <w:iCs/>
                      <w:sz w:val="20"/>
                      <w:szCs w:val="20"/>
                    </w:rPr>
                    <w:t>Hogaș</w:t>
                  </w:r>
                  <w:proofErr w:type="spellEnd"/>
                  <w:r w:rsidRPr="00C32648">
                    <w:rPr>
                      <w:rFonts w:ascii="Montserrat" w:hAnsi="Montserrat" w:cs="Times New Roman"/>
                      <w:bCs/>
                      <w:sz w:val="20"/>
                      <w:szCs w:val="20"/>
                    </w:rPr>
                    <w:t xml:space="preserve">” </w:t>
                  </w:r>
                </w:p>
                <w:p w14:paraId="55AC8981" w14:textId="77777777" w:rsidR="00C32648" w:rsidRPr="00C32648" w:rsidRDefault="00C32648" w:rsidP="00C32648">
                  <w:pPr>
                    <w:ind w:right="-258"/>
                    <w:jc w:val="center"/>
                    <w:rPr>
                      <w:rFonts w:ascii="Montserrat" w:hAnsi="Montserrat" w:cs="Times New Roman"/>
                      <w:color w:val="FF0000"/>
                      <w:sz w:val="20"/>
                      <w:szCs w:val="20"/>
                    </w:rPr>
                  </w:pPr>
                  <w:r w:rsidRPr="00C32648">
                    <w:rPr>
                      <w:rFonts w:ascii="Montserrat" w:hAnsi="Montserrat" w:cs="Times New Roman"/>
                      <w:bCs/>
                      <w:sz w:val="20"/>
                      <w:szCs w:val="20"/>
                    </w:rPr>
                    <w:t xml:space="preserve">(Piatra </w:t>
                  </w:r>
                  <w:proofErr w:type="spellStart"/>
                  <w:r w:rsidRPr="00C32648">
                    <w:rPr>
                      <w:rFonts w:ascii="Montserrat" w:hAnsi="Montserrat" w:cs="Times New Roman"/>
                      <w:bCs/>
                      <w:sz w:val="20"/>
                      <w:szCs w:val="20"/>
                    </w:rPr>
                    <w:t>Neamț</w:t>
                  </w:r>
                  <w:proofErr w:type="spellEnd"/>
                  <w:r w:rsidRPr="00C32648">
                    <w:rPr>
                      <w:rFonts w:ascii="Montserrat" w:hAnsi="Montserrat" w:cs="Times New Roman"/>
                      <w:bCs/>
                      <w:sz w:val="20"/>
                      <w:szCs w:val="20"/>
                    </w:rPr>
                    <w:t>)</w:t>
                  </w:r>
                </w:p>
              </w:tc>
              <w:tc>
                <w:tcPr>
                  <w:tcW w:w="2268" w:type="dxa"/>
                  <w:tcBorders>
                    <w:top w:val="single" w:sz="4" w:space="0" w:color="auto"/>
                    <w:left w:val="single" w:sz="4" w:space="0" w:color="auto"/>
                    <w:bottom w:val="single" w:sz="4" w:space="0" w:color="auto"/>
                    <w:right w:val="single" w:sz="4" w:space="0" w:color="auto"/>
                  </w:tcBorders>
                  <w:hideMark/>
                </w:tcPr>
                <w:p w14:paraId="5724029D" w14:textId="77777777" w:rsidR="00C32648" w:rsidRPr="00C32648" w:rsidRDefault="00C32648" w:rsidP="00C32648">
                  <w:pPr>
                    <w:jc w:val="center"/>
                    <w:rPr>
                      <w:rFonts w:ascii="Montserrat" w:hAnsi="Montserrat" w:cs="Times New Roman"/>
                      <w:sz w:val="20"/>
                      <w:szCs w:val="20"/>
                    </w:rPr>
                  </w:pPr>
                  <w:proofErr w:type="spellStart"/>
                  <w:r w:rsidRPr="00C32648">
                    <w:rPr>
                      <w:rFonts w:ascii="Montserrat" w:hAnsi="Montserrat" w:cs="Times New Roman"/>
                      <w:sz w:val="20"/>
                      <w:szCs w:val="20"/>
                    </w:rPr>
                    <w:t>Utilizate</w:t>
                  </w:r>
                  <w:proofErr w:type="spellEnd"/>
                  <w:r w:rsidRPr="00C32648">
                    <w:rPr>
                      <w:rFonts w:ascii="Montserrat" w:hAnsi="Montserrat" w:cs="Times New Roman"/>
                      <w:sz w:val="20"/>
                      <w:szCs w:val="20"/>
                    </w:rPr>
                    <w:t xml:space="preserve"> de Casa </w:t>
                  </w:r>
                  <w:proofErr w:type="spellStart"/>
                  <w:r w:rsidRPr="00C32648">
                    <w:rPr>
                      <w:rFonts w:ascii="Montserrat" w:hAnsi="Montserrat" w:cs="Times New Roman"/>
                      <w:sz w:val="20"/>
                      <w:szCs w:val="20"/>
                    </w:rPr>
                    <w:t>Memorială</w:t>
                  </w:r>
                  <w:proofErr w:type="spellEnd"/>
                  <w:r w:rsidRPr="00C32648">
                    <w:rPr>
                      <w:rFonts w:ascii="Montserrat" w:hAnsi="Montserrat" w:cs="Times New Roman"/>
                      <w:sz w:val="20"/>
                      <w:szCs w:val="20"/>
                    </w:rPr>
                    <w:t xml:space="preserve"> </w:t>
                  </w:r>
                  <w:r w:rsidRPr="00C32648">
                    <w:rPr>
                      <w:rFonts w:ascii="Montserrat" w:hAnsi="Montserrat" w:cs="Times New Roman"/>
                      <w:bCs/>
                      <w:sz w:val="20"/>
                      <w:szCs w:val="20"/>
                    </w:rPr>
                    <w:t>“</w:t>
                  </w:r>
                  <w:r w:rsidRPr="00C32648">
                    <w:rPr>
                      <w:rFonts w:ascii="Montserrat" w:hAnsi="Montserrat" w:cs="Times New Roman"/>
                      <w:i/>
                      <w:iCs/>
                      <w:sz w:val="20"/>
                      <w:szCs w:val="20"/>
                    </w:rPr>
                    <w:t xml:space="preserve">George </w:t>
                  </w:r>
                  <w:proofErr w:type="spellStart"/>
                  <w:r w:rsidRPr="00C32648">
                    <w:rPr>
                      <w:rFonts w:ascii="Montserrat" w:hAnsi="Montserrat" w:cs="Times New Roman"/>
                      <w:i/>
                      <w:iCs/>
                      <w:sz w:val="20"/>
                      <w:szCs w:val="20"/>
                    </w:rPr>
                    <w:t>și</w:t>
                  </w:r>
                  <w:proofErr w:type="spellEnd"/>
                  <w:r w:rsidRPr="00C32648">
                    <w:rPr>
                      <w:rFonts w:ascii="Montserrat" w:hAnsi="Montserrat" w:cs="Times New Roman"/>
                      <w:i/>
                      <w:iCs/>
                      <w:sz w:val="20"/>
                      <w:szCs w:val="20"/>
                    </w:rPr>
                    <w:t xml:space="preserve"> Agata </w:t>
                  </w:r>
                  <w:proofErr w:type="spellStart"/>
                  <w:r w:rsidRPr="00C32648">
                    <w:rPr>
                      <w:rFonts w:ascii="Montserrat" w:hAnsi="Montserrat" w:cs="Times New Roman"/>
                      <w:i/>
                      <w:iCs/>
                      <w:sz w:val="20"/>
                      <w:szCs w:val="20"/>
                    </w:rPr>
                    <w:t>Bacovia</w:t>
                  </w:r>
                  <w:proofErr w:type="spellEnd"/>
                  <w:r w:rsidRPr="00C32648">
                    <w:rPr>
                      <w:rFonts w:ascii="Montserrat" w:hAnsi="Montserrat" w:cs="Times New Roman"/>
                      <w:bCs/>
                      <w:sz w:val="20"/>
                      <w:szCs w:val="20"/>
                    </w:rPr>
                    <w:t>” (Buc.)</w:t>
                  </w:r>
                </w:p>
              </w:tc>
            </w:tr>
            <w:tr w:rsidR="00C32648" w:rsidRPr="005F35A2" w14:paraId="7BD3F6A6" w14:textId="77777777" w:rsidTr="00C32648">
              <w:trPr>
                <w:trHeight w:val="269"/>
              </w:trPr>
              <w:tc>
                <w:tcPr>
                  <w:tcW w:w="3143" w:type="dxa"/>
                  <w:tcBorders>
                    <w:top w:val="single" w:sz="4" w:space="0" w:color="auto"/>
                    <w:left w:val="single" w:sz="4" w:space="0" w:color="auto"/>
                    <w:bottom w:val="single" w:sz="4" w:space="0" w:color="auto"/>
                    <w:right w:val="single" w:sz="4" w:space="0" w:color="auto"/>
                  </w:tcBorders>
                  <w:hideMark/>
                </w:tcPr>
                <w:p w14:paraId="5C031971" w14:textId="77777777" w:rsidR="00C32648" w:rsidRPr="00C32648" w:rsidRDefault="00C32648" w:rsidP="00C32648">
                  <w:pPr>
                    <w:ind w:right="12"/>
                    <w:jc w:val="both"/>
                    <w:rPr>
                      <w:rFonts w:ascii="Montserrat" w:hAnsi="Montserrat" w:cs="Times New Roman"/>
                      <w:sz w:val="20"/>
                      <w:szCs w:val="20"/>
                    </w:rPr>
                  </w:pPr>
                  <w:proofErr w:type="spellStart"/>
                  <w:r w:rsidRPr="00C32648">
                    <w:rPr>
                      <w:rFonts w:ascii="Montserrat" w:eastAsia="Times New Roman" w:hAnsi="Montserrat" w:cs="Times New Roman"/>
                      <w:sz w:val="20"/>
                      <w:szCs w:val="20"/>
                      <w:lang w:eastAsia="en-GB"/>
                    </w:rPr>
                    <w:t>Bilet</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intrare</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a</w:t>
                  </w:r>
                  <w:r w:rsidRPr="00BD583A">
                    <w:rPr>
                      <w:rFonts w:ascii="Montserrat" w:eastAsia="Times New Roman" w:hAnsi="Montserrat" w:cs="Times New Roman"/>
                      <w:sz w:val="20"/>
                      <w:szCs w:val="20"/>
                      <w:lang w:eastAsia="en-GB"/>
                    </w:rPr>
                    <w:t>dulți</w:t>
                  </w:r>
                  <w:proofErr w:type="spellEnd"/>
                  <w:r w:rsidRPr="00C32648">
                    <w:rPr>
                      <w:rFonts w:ascii="Montserrat" w:eastAsia="Times New Roman" w:hAnsi="Montserrat" w:cs="Times New Roman"/>
                      <w:sz w:val="20"/>
                      <w:szCs w:val="20"/>
                      <w:lang w:eastAsia="en-GB"/>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DF3F676" w14:textId="77777777" w:rsidR="00C32648" w:rsidRPr="00C32648" w:rsidRDefault="00C32648" w:rsidP="00C32648">
                  <w:pPr>
                    <w:ind w:right="12"/>
                    <w:jc w:val="center"/>
                    <w:rPr>
                      <w:rFonts w:ascii="Montserrat" w:hAnsi="Montserrat" w:cs="Times New Roman"/>
                      <w:sz w:val="20"/>
                      <w:szCs w:val="20"/>
                    </w:rPr>
                  </w:pPr>
                  <w:r w:rsidRPr="00C32648">
                    <w:rPr>
                      <w:rFonts w:ascii="Montserrat" w:eastAsia="Times New Roman" w:hAnsi="Montserrat" w:cs="Times New Roman"/>
                      <w:sz w:val="20"/>
                      <w:szCs w:val="20"/>
                      <w:lang w:eastAsia="en-GB"/>
                    </w:rPr>
                    <w:t xml:space="preserve">10,00 </w:t>
                  </w:r>
                  <w:r w:rsidRPr="00C32648">
                    <w:rPr>
                      <w:rFonts w:ascii="Montserrat" w:hAnsi="Montserrat" w:cs="Times New Roman"/>
                      <w:sz w:val="20"/>
                      <w:szCs w:val="20"/>
                    </w:rPr>
                    <w:t>lei/</w:t>
                  </w:r>
                  <w:proofErr w:type="spellStart"/>
                  <w:r w:rsidRPr="00C32648">
                    <w:rPr>
                      <w:rFonts w:ascii="Montserrat" w:hAnsi="Montserrat" w:cs="Times New Roman"/>
                      <w:sz w:val="20"/>
                      <w:szCs w:val="20"/>
                    </w:rPr>
                    <w:t>pers</w:t>
                  </w:r>
                  <w:proofErr w:type="spellEnd"/>
                </w:p>
              </w:tc>
              <w:tc>
                <w:tcPr>
                  <w:tcW w:w="2268" w:type="dxa"/>
                  <w:tcBorders>
                    <w:top w:val="single" w:sz="4" w:space="0" w:color="auto"/>
                    <w:left w:val="single" w:sz="4" w:space="0" w:color="auto"/>
                    <w:bottom w:val="single" w:sz="4" w:space="0" w:color="auto"/>
                    <w:right w:val="single" w:sz="4" w:space="0" w:color="auto"/>
                  </w:tcBorders>
                </w:tcPr>
                <w:p w14:paraId="13431B16" w14:textId="77777777" w:rsidR="00C32648" w:rsidRPr="00C32648" w:rsidRDefault="00C32648" w:rsidP="00C32648">
                  <w:pPr>
                    <w:ind w:right="12"/>
                    <w:jc w:val="center"/>
                    <w:rPr>
                      <w:rFonts w:ascii="Montserrat" w:hAnsi="Montserrat" w:cs="Times New Roman"/>
                      <w:color w:val="FF0000"/>
                      <w:sz w:val="20"/>
                      <w:szCs w:val="20"/>
                    </w:rPr>
                  </w:pPr>
                  <w:r w:rsidRPr="00C32648">
                    <w:rPr>
                      <w:rFonts w:ascii="Montserrat" w:hAnsi="Montserrat" w:cs="Times New Roman"/>
                      <w:sz w:val="20"/>
                      <w:szCs w:val="20"/>
                    </w:rPr>
                    <w:t>16, 00 lei/</w:t>
                  </w:r>
                  <w:proofErr w:type="spellStart"/>
                  <w:r w:rsidRPr="00C32648">
                    <w:rPr>
                      <w:rFonts w:ascii="Montserrat" w:hAnsi="Montserrat" w:cs="Times New Roman"/>
                      <w:sz w:val="20"/>
                      <w:szCs w:val="20"/>
                    </w:rPr>
                    <w:t>pers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1072C52E"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10,00 lei/</w:t>
                  </w:r>
                  <w:proofErr w:type="spellStart"/>
                  <w:r w:rsidRPr="00C32648">
                    <w:rPr>
                      <w:rFonts w:ascii="Montserrat" w:hAnsi="Montserrat" w:cs="Times New Roman"/>
                      <w:sz w:val="20"/>
                      <w:szCs w:val="20"/>
                    </w:rPr>
                    <w:t>pers</w:t>
                  </w:r>
                  <w:proofErr w:type="spellEnd"/>
                  <w:r w:rsidRPr="00C32648">
                    <w:rPr>
                      <w:rFonts w:ascii="Montserrat" w:hAnsi="Montserrat" w:cs="Times New Roman"/>
                      <w:sz w:val="20"/>
                      <w:szCs w:val="20"/>
                    </w:rPr>
                    <w:t xml:space="preserve"> </w:t>
                  </w:r>
                </w:p>
                <w:p w14:paraId="1E03334E"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 xml:space="preserve">(+ 6,00 lei – </w:t>
                  </w:r>
                  <w:proofErr w:type="spellStart"/>
                  <w:r w:rsidRPr="00C32648">
                    <w:rPr>
                      <w:rFonts w:ascii="Montserrat" w:hAnsi="Montserrat" w:cs="Times New Roman"/>
                      <w:sz w:val="20"/>
                      <w:szCs w:val="20"/>
                    </w:rPr>
                    <w:t>ghidaj</w:t>
                  </w:r>
                  <w:proofErr w:type="spellEnd"/>
                  <w:r w:rsidRPr="00C32648">
                    <w:rPr>
                      <w:rFonts w:ascii="Montserrat" w:hAnsi="Montserrat" w:cs="Times New Roman"/>
                      <w:sz w:val="20"/>
                      <w:szCs w:val="20"/>
                    </w:rPr>
                    <w:t>)</w:t>
                  </w:r>
                </w:p>
              </w:tc>
            </w:tr>
            <w:tr w:rsidR="00C32648" w:rsidRPr="005F35A2" w14:paraId="73755A51" w14:textId="77777777" w:rsidTr="00C32648">
              <w:trPr>
                <w:trHeight w:val="284"/>
              </w:trPr>
              <w:tc>
                <w:tcPr>
                  <w:tcW w:w="3143" w:type="dxa"/>
                  <w:tcBorders>
                    <w:top w:val="single" w:sz="4" w:space="0" w:color="auto"/>
                    <w:left w:val="single" w:sz="4" w:space="0" w:color="auto"/>
                    <w:bottom w:val="single" w:sz="4" w:space="0" w:color="auto"/>
                    <w:right w:val="single" w:sz="4" w:space="0" w:color="auto"/>
                  </w:tcBorders>
                  <w:hideMark/>
                </w:tcPr>
                <w:p w14:paraId="0DAA2ACE" w14:textId="77777777" w:rsidR="00C32648" w:rsidRPr="00C32648" w:rsidRDefault="00C32648" w:rsidP="00C32648">
                  <w:pPr>
                    <w:ind w:right="12"/>
                    <w:jc w:val="both"/>
                    <w:rPr>
                      <w:rFonts w:ascii="Montserrat" w:eastAsia="Times New Roman" w:hAnsi="Montserrat" w:cs="Times New Roman"/>
                      <w:sz w:val="20"/>
                      <w:szCs w:val="20"/>
                      <w:lang w:eastAsia="en-GB"/>
                    </w:rPr>
                  </w:pPr>
                  <w:proofErr w:type="spellStart"/>
                  <w:r w:rsidRPr="00C32648">
                    <w:rPr>
                      <w:rFonts w:ascii="Montserrat" w:eastAsia="Times New Roman" w:hAnsi="Montserrat" w:cs="Times New Roman"/>
                      <w:sz w:val="20"/>
                      <w:szCs w:val="20"/>
                      <w:lang w:eastAsia="en-GB"/>
                    </w:rPr>
                    <w:t>Bilet</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intrare</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pensionari</w:t>
                  </w:r>
                  <w:proofErr w:type="spellEnd"/>
                  <w:r w:rsidRPr="00C32648">
                    <w:rPr>
                      <w:rFonts w:ascii="Montserrat" w:eastAsia="Times New Roman" w:hAnsi="Montserrat" w:cs="Times New Roman"/>
                      <w:sz w:val="20"/>
                      <w:szCs w:val="20"/>
                      <w:lang w:eastAsia="en-GB"/>
                    </w:rPr>
                    <w:t xml:space="preserve"> </w:t>
                  </w:r>
                </w:p>
                <w:p w14:paraId="5438D4E9" w14:textId="77777777" w:rsidR="00C32648" w:rsidRPr="00C32648" w:rsidRDefault="00C32648" w:rsidP="00C32648">
                  <w:pPr>
                    <w:ind w:right="12"/>
                    <w:jc w:val="both"/>
                    <w:rPr>
                      <w:rFonts w:ascii="Montserrat" w:hAnsi="Montserrat" w:cs="Times New Roman"/>
                      <w:sz w:val="20"/>
                      <w:szCs w:val="20"/>
                    </w:rPr>
                  </w:pPr>
                  <w:r w:rsidRPr="00C32648">
                    <w:rPr>
                      <w:rFonts w:ascii="Montserrat" w:eastAsia="Times New Roman" w:hAnsi="Montserrat" w:cs="Times New Roman"/>
                      <w:sz w:val="20"/>
                      <w:szCs w:val="20"/>
                      <w:lang w:eastAsia="en-GB"/>
                    </w:rPr>
                    <w:t>(</w:t>
                  </w:r>
                  <w:proofErr w:type="spellStart"/>
                  <w:proofErr w:type="gramStart"/>
                  <w:r w:rsidRPr="00C32648">
                    <w:rPr>
                      <w:rFonts w:ascii="Montserrat" w:eastAsia="Times New Roman" w:hAnsi="Montserrat" w:cs="Times New Roman"/>
                      <w:sz w:val="20"/>
                      <w:szCs w:val="20"/>
                      <w:lang w:eastAsia="en-GB"/>
                    </w:rPr>
                    <w:t>redus</w:t>
                  </w:r>
                  <w:proofErr w:type="spellEnd"/>
                  <w:proofErr w:type="gramEnd"/>
                  <w:r w:rsidRPr="00C32648">
                    <w:rPr>
                      <w:rFonts w:ascii="Montserrat" w:eastAsia="Times New Roman" w:hAnsi="Montserrat" w:cs="Times New Roman"/>
                      <w:sz w:val="20"/>
                      <w:szCs w:val="20"/>
                      <w:lang w:eastAsia="en-GB"/>
                    </w:rPr>
                    <w:t xml:space="preserve"> 50%)</w:t>
                  </w:r>
                </w:p>
              </w:tc>
              <w:tc>
                <w:tcPr>
                  <w:tcW w:w="1984" w:type="dxa"/>
                  <w:tcBorders>
                    <w:top w:val="single" w:sz="4" w:space="0" w:color="auto"/>
                    <w:left w:val="single" w:sz="4" w:space="0" w:color="auto"/>
                    <w:bottom w:val="single" w:sz="4" w:space="0" w:color="auto"/>
                    <w:right w:val="single" w:sz="4" w:space="0" w:color="auto"/>
                  </w:tcBorders>
                  <w:hideMark/>
                </w:tcPr>
                <w:p w14:paraId="234CD1B4" w14:textId="77777777" w:rsidR="00C32648" w:rsidRPr="00C32648" w:rsidRDefault="00C32648" w:rsidP="00C32648">
                  <w:pPr>
                    <w:ind w:right="12"/>
                    <w:jc w:val="center"/>
                    <w:rPr>
                      <w:rFonts w:ascii="Montserrat" w:hAnsi="Montserrat" w:cs="Times New Roman"/>
                      <w:sz w:val="20"/>
                      <w:szCs w:val="20"/>
                    </w:rPr>
                  </w:pPr>
                  <w:r w:rsidRPr="00C32648">
                    <w:rPr>
                      <w:rFonts w:ascii="Montserrat" w:eastAsia="Times New Roman" w:hAnsi="Montserrat" w:cs="Times New Roman"/>
                      <w:sz w:val="20"/>
                      <w:szCs w:val="20"/>
                      <w:lang w:eastAsia="en-GB"/>
                    </w:rPr>
                    <w:t>5,00</w:t>
                  </w:r>
                  <w:r w:rsidRPr="00C32648">
                    <w:rPr>
                      <w:rFonts w:ascii="Montserrat" w:hAnsi="Montserrat" w:cs="Times New Roman"/>
                      <w:sz w:val="20"/>
                      <w:szCs w:val="20"/>
                    </w:rPr>
                    <w:t xml:space="preserve"> lei/</w:t>
                  </w:r>
                  <w:proofErr w:type="spellStart"/>
                  <w:r w:rsidRPr="00C32648">
                    <w:rPr>
                      <w:rFonts w:ascii="Montserrat" w:hAnsi="Montserrat" w:cs="Times New Roman"/>
                      <w:sz w:val="20"/>
                      <w:szCs w:val="20"/>
                    </w:rPr>
                    <w:t>pers</w:t>
                  </w:r>
                  <w:proofErr w:type="spellEnd"/>
                </w:p>
              </w:tc>
              <w:tc>
                <w:tcPr>
                  <w:tcW w:w="2268" w:type="dxa"/>
                  <w:tcBorders>
                    <w:top w:val="single" w:sz="4" w:space="0" w:color="auto"/>
                    <w:left w:val="single" w:sz="4" w:space="0" w:color="auto"/>
                    <w:bottom w:val="single" w:sz="4" w:space="0" w:color="auto"/>
                    <w:right w:val="single" w:sz="4" w:space="0" w:color="auto"/>
                  </w:tcBorders>
                </w:tcPr>
                <w:p w14:paraId="55159ED0" w14:textId="77777777" w:rsidR="00C32648" w:rsidRPr="00C32648" w:rsidRDefault="00C32648" w:rsidP="00C32648">
                  <w:pPr>
                    <w:ind w:right="12"/>
                    <w:jc w:val="center"/>
                    <w:rPr>
                      <w:rFonts w:ascii="Montserrat" w:hAnsi="Montserrat" w:cs="Times New Roman"/>
                      <w:color w:val="FF0000"/>
                      <w:sz w:val="20"/>
                      <w:szCs w:val="20"/>
                    </w:rPr>
                  </w:pPr>
                  <w:r w:rsidRPr="00C32648">
                    <w:rPr>
                      <w:rFonts w:ascii="Montserrat" w:hAnsi="Montserrat" w:cs="Times New Roman"/>
                      <w:sz w:val="20"/>
                      <w:szCs w:val="20"/>
                    </w:rPr>
                    <w:t>8,00 lei/</w:t>
                  </w:r>
                  <w:proofErr w:type="spellStart"/>
                  <w:r w:rsidRPr="00C32648">
                    <w:rPr>
                      <w:rFonts w:ascii="Montserrat" w:hAnsi="Montserrat" w:cs="Times New Roman"/>
                      <w:sz w:val="20"/>
                      <w:szCs w:val="20"/>
                    </w:rPr>
                    <w:t>pers</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397A62C9"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5,00 lei/</w:t>
                  </w:r>
                  <w:proofErr w:type="spellStart"/>
                  <w:r w:rsidRPr="00C32648">
                    <w:rPr>
                      <w:rFonts w:ascii="Montserrat" w:hAnsi="Montserrat" w:cs="Times New Roman"/>
                      <w:sz w:val="20"/>
                      <w:szCs w:val="20"/>
                    </w:rPr>
                    <w:t>pers</w:t>
                  </w:r>
                  <w:proofErr w:type="spellEnd"/>
                  <w:r w:rsidRPr="00C32648">
                    <w:rPr>
                      <w:rFonts w:ascii="Montserrat" w:hAnsi="Montserrat" w:cs="Times New Roman"/>
                      <w:sz w:val="20"/>
                      <w:szCs w:val="20"/>
                    </w:rPr>
                    <w:t xml:space="preserve"> </w:t>
                  </w:r>
                </w:p>
                <w:p w14:paraId="272C8EF7"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 xml:space="preserve">(+ 6,00 lei – </w:t>
                  </w:r>
                  <w:proofErr w:type="spellStart"/>
                  <w:r w:rsidRPr="00C32648">
                    <w:rPr>
                      <w:rFonts w:ascii="Montserrat" w:hAnsi="Montserrat" w:cs="Times New Roman"/>
                      <w:sz w:val="20"/>
                      <w:szCs w:val="20"/>
                    </w:rPr>
                    <w:t>ghidaj</w:t>
                  </w:r>
                  <w:proofErr w:type="spellEnd"/>
                  <w:r w:rsidRPr="00C32648">
                    <w:rPr>
                      <w:rFonts w:ascii="Montserrat" w:hAnsi="Montserrat" w:cs="Times New Roman"/>
                      <w:sz w:val="20"/>
                      <w:szCs w:val="20"/>
                    </w:rPr>
                    <w:t>)</w:t>
                  </w:r>
                </w:p>
              </w:tc>
            </w:tr>
            <w:tr w:rsidR="00C32648" w:rsidRPr="005F35A2" w14:paraId="315E2470" w14:textId="77777777" w:rsidTr="00C32648">
              <w:trPr>
                <w:trHeight w:val="274"/>
              </w:trPr>
              <w:tc>
                <w:tcPr>
                  <w:tcW w:w="3143" w:type="dxa"/>
                  <w:tcBorders>
                    <w:top w:val="single" w:sz="4" w:space="0" w:color="auto"/>
                    <w:left w:val="single" w:sz="4" w:space="0" w:color="auto"/>
                    <w:bottom w:val="single" w:sz="4" w:space="0" w:color="auto"/>
                    <w:right w:val="single" w:sz="4" w:space="0" w:color="auto"/>
                  </w:tcBorders>
                  <w:hideMark/>
                </w:tcPr>
                <w:p w14:paraId="7816C54A" w14:textId="705109D5" w:rsidR="00C32648" w:rsidRPr="00C32648" w:rsidRDefault="00C32648" w:rsidP="00C32648">
                  <w:pPr>
                    <w:ind w:right="12"/>
                    <w:jc w:val="both"/>
                    <w:rPr>
                      <w:rFonts w:ascii="Montserrat" w:eastAsia="Times New Roman" w:hAnsi="Montserrat" w:cs="Times New Roman"/>
                      <w:sz w:val="20"/>
                      <w:szCs w:val="20"/>
                      <w:lang w:eastAsia="en-GB"/>
                    </w:rPr>
                  </w:pPr>
                  <w:proofErr w:type="spellStart"/>
                  <w:r w:rsidRPr="00C32648">
                    <w:rPr>
                      <w:rFonts w:ascii="Montserrat" w:eastAsia="Times New Roman" w:hAnsi="Montserrat" w:cs="Times New Roman"/>
                      <w:sz w:val="20"/>
                      <w:szCs w:val="20"/>
                      <w:lang w:eastAsia="en-GB"/>
                    </w:rPr>
                    <w:t>Bilet</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intrare</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preșcolari</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elevi</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studenți</w:t>
                  </w:r>
                  <w:proofErr w:type="spellEnd"/>
                  <w:r w:rsidRPr="00C32648">
                    <w:rPr>
                      <w:rFonts w:ascii="Montserrat" w:eastAsia="Times New Roman" w:hAnsi="Montserrat" w:cs="Times New Roman"/>
                      <w:sz w:val="20"/>
                      <w:szCs w:val="20"/>
                      <w:lang w:eastAsia="en-GB"/>
                    </w:rPr>
                    <w:t>, pers. cu handicap</w:t>
                  </w:r>
                  <w:r w:rsidR="00E525BE">
                    <w:rPr>
                      <w:rFonts w:ascii="Montserrat" w:eastAsia="Times New Roman" w:hAnsi="Montserrat" w:cs="Times New Roman"/>
                      <w:sz w:val="20"/>
                      <w:szCs w:val="20"/>
                      <w:lang w:eastAsia="en-GB"/>
                    </w:rPr>
                    <w:t xml:space="preserve"> </w:t>
                  </w:r>
                  <w:proofErr w:type="spellStart"/>
                  <w:r w:rsidR="00E525BE">
                    <w:rPr>
                      <w:rFonts w:ascii="Montserrat" w:eastAsia="Times New Roman" w:hAnsi="Montserrat" w:cs="Times New Roman"/>
                      <w:sz w:val="20"/>
                      <w:szCs w:val="20"/>
                      <w:lang w:eastAsia="en-GB"/>
                    </w:rPr>
                    <w:t>ușor</w:t>
                  </w:r>
                  <w:proofErr w:type="spellEnd"/>
                  <w:r w:rsidR="00E525BE">
                    <w:rPr>
                      <w:rFonts w:ascii="Montserrat" w:eastAsia="Times New Roman" w:hAnsi="Montserrat" w:cs="Times New Roman"/>
                      <w:sz w:val="20"/>
                      <w:szCs w:val="20"/>
                      <w:lang w:eastAsia="en-GB"/>
                    </w:rPr>
                    <w:t xml:space="preserve">, </w:t>
                  </w:r>
                  <w:proofErr w:type="spellStart"/>
                  <w:r w:rsidR="00E525BE">
                    <w:rPr>
                      <w:rFonts w:ascii="Montserrat" w:eastAsia="Times New Roman" w:hAnsi="Montserrat" w:cs="Times New Roman"/>
                      <w:sz w:val="20"/>
                      <w:szCs w:val="20"/>
                      <w:lang w:eastAsia="en-GB"/>
                    </w:rPr>
                    <w:t>mediu</w:t>
                  </w:r>
                  <w:proofErr w:type="spellEnd"/>
                  <w:r w:rsidR="00E525BE">
                    <w:rPr>
                      <w:rFonts w:ascii="Montserrat" w:eastAsia="Times New Roman" w:hAnsi="Montserrat" w:cs="Times New Roman"/>
                      <w:sz w:val="20"/>
                      <w:szCs w:val="20"/>
                      <w:lang w:eastAsia="en-GB"/>
                    </w:rPr>
                    <w:t xml:space="preserve">, </w:t>
                  </w:r>
                  <w:proofErr w:type="spellStart"/>
                  <w:r w:rsidR="00E525BE">
                    <w:rPr>
                      <w:rFonts w:ascii="Montserrat" w:eastAsia="Times New Roman" w:hAnsi="Montserrat" w:cs="Times New Roman"/>
                      <w:sz w:val="20"/>
                      <w:szCs w:val="20"/>
                      <w:lang w:eastAsia="en-GB"/>
                    </w:rPr>
                    <w:t>accentuat</w:t>
                  </w:r>
                  <w:proofErr w:type="spellEnd"/>
                  <w:r w:rsidR="00E525BE">
                    <w:rPr>
                      <w:rFonts w:ascii="Montserrat" w:eastAsia="Times New Roman" w:hAnsi="Montserrat" w:cs="Times New Roman"/>
                      <w:sz w:val="20"/>
                      <w:szCs w:val="20"/>
                      <w:lang w:eastAsia="en-GB"/>
                    </w:rPr>
                    <w:t xml:space="preserve"> (</w:t>
                  </w:r>
                  <w:proofErr w:type="spellStart"/>
                  <w:r w:rsidR="00E525BE">
                    <w:rPr>
                      <w:rFonts w:ascii="Montserrat" w:eastAsia="Times New Roman" w:hAnsi="Montserrat" w:cs="Times New Roman"/>
                      <w:sz w:val="20"/>
                      <w:szCs w:val="20"/>
                      <w:lang w:eastAsia="en-GB"/>
                    </w:rPr>
                    <w:t>redus</w:t>
                  </w:r>
                  <w:proofErr w:type="spellEnd"/>
                  <w:r w:rsidR="00E525BE">
                    <w:rPr>
                      <w:rFonts w:ascii="Montserrat" w:eastAsia="Times New Roman" w:hAnsi="Montserrat" w:cs="Times New Roman"/>
                      <w:sz w:val="20"/>
                      <w:szCs w:val="20"/>
                      <w:lang w:eastAsia="en-GB"/>
                    </w:rPr>
                    <w:t xml:space="preserve"> 7</w:t>
                  </w:r>
                  <w:r w:rsidRPr="00C32648">
                    <w:rPr>
                      <w:rFonts w:ascii="Montserrat" w:eastAsia="Times New Roman" w:hAnsi="Montserrat" w:cs="Times New Roman"/>
                      <w:sz w:val="20"/>
                      <w:szCs w:val="20"/>
                      <w:lang w:eastAsia="en-GB"/>
                    </w:rPr>
                    <w:t xml:space="preserve">5%)   </w:t>
                  </w:r>
                </w:p>
              </w:tc>
              <w:tc>
                <w:tcPr>
                  <w:tcW w:w="1984" w:type="dxa"/>
                  <w:tcBorders>
                    <w:top w:val="single" w:sz="4" w:space="0" w:color="auto"/>
                    <w:left w:val="single" w:sz="4" w:space="0" w:color="auto"/>
                    <w:bottom w:val="single" w:sz="4" w:space="0" w:color="auto"/>
                    <w:right w:val="single" w:sz="4" w:space="0" w:color="auto"/>
                  </w:tcBorders>
                  <w:hideMark/>
                </w:tcPr>
                <w:p w14:paraId="1C9BAF6E" w14:textId="77777777" w:rsidR="00C32648" w:rsidRPr="00C32648" w:rsidRDefault="00C32648" w:rsidP="00C32648">
                  <w:pPr>
                    <w:ind w:right="12"/>
                    <w:jc w:val="center"/>
                    <w:rPr>
                      <w:rFonts w:ascii="Montserrat" w:eastAsia="Times New Roman" w:hAnsi="Montserrat" w:cs="Times New Roman"/>
                      <w:sz w:val="20"/>
                      <w:szCs w:val="20"/>
                      <w:lang w:eastAsia="en-GB"/>
                    </w:rPr>
                  </w:pPr>
                  <w:r w:rsidRPr="00C32648">
                    <w:rPr>
                      <w:rFonts w:ascii="Montserrat" w:eastAsia="Times New Roman" w:hAnsi="Montserrat" w:cs="Times New Roman"/>
                      <w:sz w:val="20"/>
                      <w:szCs w:val="20"/>
                      <w:lang w:eastAsia="en-GB"/>
                    </w:rPr>
                    <w:t>2,50</w:t>
                  </w:r>
                  <w:r w:rsidRPr="00C32648">
                    <w:rPr>
                      <w:rFonts w:ascii="Montserrat" w:hAnsi="Montserrat" w:cs="Times New Roman"/>
                      <w:sz w:val="20"/>
                      <w:szCs w:val="20"/>
                    </w:rPr>
                    <w:t xml:space="preserve"> lei/</w:t>
                  </w:r>
                  <w:proofErr w:type="spellStart"/>
                  <w:r w:rsidRPr="00C32648">
                    <w:rPr>
                      <w:rFonts w:ascii="Montserrat" w:hAnsi="Montserrat" w:cs="Times New Roman"/>
                      <w:sz w:val="20"/>
                      <w:szCs w:val="20"/>
                    </w:rPr>
                    <w:t>pers</w:t>
                  </w:r>
                  <w:proofErr w:type="spellEnd"/>
                  <w:r w:rsidRPr="00C32648">
                    <w:rPr>
                      <w:rFonts w:ascii="Montserrat" w:hAnsi="Montserrat"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1BA5D911" w14:textId="77777777" w:rsidR="00C32648" w:rsidRPr="00C32648" w:rsidRDefault="00C32648" w:rsidP="00C32648">
                  <w:pPr>
                    <w:ind w:right="12"/>
                    <w:jc w:val="center"/>
                    <w:rPr>
                      <w:rFonts w:ascii="Montserrat" w:eastAsia="Times New Roman" w:hAnsi="Montserrat" w:cs="Times New Roman"/>
                      <w:sz w:val="20"/>
                      <w:szCs w:val="20"/>
                      <w:lang w:eastAsia="en-GB"/>
                    </w:rPr>
                  </w:pPr>
                  <w:proofErr w:type="spellStart"/>
                  <w:r w:rsidRPr="00C32648">
                    <w:rPr>
                      <w:rFonts w:ascii="Montserrat" w:eastAsia="Times New Roman" w:hAnsi="Montserrat" w:cs="Times New Roman"/>
                      <w:sz w:val="20"/>
                      <w:szCs w:val="20"/>
                      <w:lang w:eastAsia="en-GB"/>
                    </w:rPr>
                    <w:t>Preșcolari</w:t>
                  </w:r>
                  <w:proofErr w:type="spellEnd"/>
                  <w:r w:rsidRPr="00C32648">
                    <w:rPr>
                      <w:rFonts w:ascii="Montserrat" w:eastAsia="Times New Roman" w:hAnsi="Montserrat" w:cs="Times New Roman"/>
                      <w:sz w:val="20"/>
                      <w:szCs w:val="20"/>
                      <w:lang w:eastAsia="en-GB"/>
                    </w:rPr>
                    <w:t xml:space="preserve">, </w:t>
                  </w:r>
                  <w:proofErr w:type="spellStart"/>
                  <w:r w:rsidRPr="00C32648">
                    <w:rPr>
                      <w:rFonts w:ascii="Montserrat" w:eastAsia="Times New Roman" w:hAnsi="Montserrat" w:cs="Times New Roman"/>
                      <w:sz w:val="20"/>
                      <w:szCs w:val="20"/>
                      <w:lang w:eastAsia="en-GB"/>
                    </w:rPr>
                    <w:t>elevi</w:t>
                  </w:r>
                  <w:proofErr w:type="spellEnd"/>
                  <w:r w:rsidRPr="00C32648">
                    <w:rPr>
                      <w:rFonts w:ascii="Montserrat" w:eastAsia="Times New Roman" w:hAnsi="Montserrat" w:cs="Times New Roman"/>
                      <w:sz w:val="20"/>
                      <w:szCs w:val="20"/>
                      <w:lang w:eastAsia="en-GB"/>
                    </w:rPr>
                    <w:t xml:space="preserve"> – 4,00 lei </w:t>
                  </w:r>
                </w:p>
                <w:p w14:paraId="44852D4E" w14:textId="77777777" w:rsidR="00C32648" w:rsidRPr="00C32648" w:rsidRDefault="00C32648" w:rsidP="00C32648">
                  <w:pPr>
                    <w:ind w:right="12"/>
                    <w:jc w:val="center"/>
                    <w:rPr>
                      <w:rFonts w:ascii="Montserrat" w:hAnsi="Montserrat" w:cs="Times New Roman"/>
                      <w:color w:val="FF0000"/>
                      <w:sz w:val="20"/>
                      <w:szCs w:val="20"/>
                    </w:rPr>
                  </w:pPr>
                  <w:proofErr w:type="spellStart"/>
                  <w:r w:rsidRPr="00C32648">
                    <w:rPr>
                      <w:rFonts w:ascii="Montserrat" w:eastAsia="Times New Roman" w:hAnsi="Montserrat" w:cs="Times New Roman"/>
                      <w:sz w:val="20"/>
                      <w:szCs w:val="20"/>
                      <w:lang w:eastAsia="en-GB"/>
                    </w:rPr>
                    <w:t>Studenți</w:t>
                  </w:r>
                  <w:proofErr w:type="spellEnd"/>
                  <w:r w:rsidRPr="00C32648">
                    <w:rPr>
                      <w:rFonts w:ascii="Montserrat" w:eastAsia="Times New Roman" w:hAnsi="Montserrat" w:cs="Times New Roman"/>
                      <w:sz w:val="20"/>
                      <w:szCs w:val="20"/>
                      <w:lang w:eastAsia="en-GB"/>
                    </w:rPr>
                    <w:t xml:space="preserve"> – 8,00 lei </w:t>
                  </w:r>
                  <w:r w:rsidRPr="00C32648">
                    <w:rPr>
                      <w:rFonts w:ascii="Montserrat" w:hAnsi="Montserrat" w:cs="Times New Roman"/>
                      <w:color w:val="FF000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4427D1CB" w14:textId="77777777" w:rsidR="00C32648" w:rsidRPr="00C32648" w:rsidRDefault="00C32648" w:rsidP="00C32648">
                  <w:pPr>
                    <w:ind w:right="12"/>
                    <w:jc w:val="center"/>
                    <w:rPr>
                      <w:rFonts w:ascii="Montserrat" w:hAnsi="Montserrat" w:cs="Times New Roman"/>
                      <w:sz w:val="20"/>
                      <w:szCs w:val="20"/>
                    </w:rPr>
                  </w:pPr>
                  <w:proofErr w:type="spellStart"/>
                  <w:r w:rsidRPr="00C32648">
                    <w:rPr>
                      <w:rFonts w:ascii="Montserrat" w:hAnsi="Montserrat" w:cs="Times New Roman"/>
                      <w:sz w:val="20"/>
                      <w:szCs w:val="20"/>
                    </w:rPr>
                    <w:t>Gratuit</w:t>
                  </w:r>
                  <w:proofErr w:type="spellEnd"/>
                  <w:r w:rsidRPr="00C32648">
                    <w:rPr>
                      <w:rFonts w:ascii="Montserrat" w:hAnsi="Montserrat" w:cs="Times New Roman"/>
                      <w:sz w:val="20"/>
                      <w:szCs w:val="20"/>
                    </w:rPr>
                    <w:t xml:space="preserve"> </w:t>
                  </w:r>
                </w:p>
                <w:p w14:paraId="46A82506"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 xml:space="preserve">(+6,00 lei – </w:t>
                  </w:r>
                  <w:proofErr w:type="spellStart"/>
                  <w:r w:rsidRPr="00C32648">
                    <w:rPr>
                      <w:rFonts w:ascii="Montserrat" w:hAnsi="Montserrat" w:cs="Times New Roman"/>
                      <w:sz w:val="20"/>
                      <w:szCs w:val="20"/>
                    </w:rPr>
                    <w:t>ghidaj</w:t>
                  </w:r>
                  <w:proofErr w:type="spellEnd"/>
                  <w:r w:rsidRPr="00C32648">
                    <w:rPr>
                      <w:rFonts w:ascii="Montserrat" w:hAnsi="Montserrat" w:cs="Times New Roman"/>
                      <w:sz w:val="20"/>
                      <w:szCs w:val="20"/>
                    </w:rPr>
                    <w:t>)</w:t>
                  </w:r>
                </w:p>
                <w:p w14:paraId="3BA12D93" w14:textId="77777777" w:rsidR="00C32648" w:rsidRPr="00C32648" w:rsidRDefault="00C32648" w:rsidP="00C32648">
                  <w:pPr>
                    <w:ind w:right="12"/>
                    <w:rPr>
                      <w:rFonts w:ascii="Montserrat" w:hAnsi="Montserrat" w:cs="Times New Roman"/>
                      <w:b/>
                      <w:sz w:val="20"/>
                      <w:szCs w:val="20"/>
                    </w:rPr>
                  </w:pPr>
                </w:p>
              </w:tc>
            </w:tr>
            <w:tr w:rsidR="00C32648" w:rsidRPr="005F35A2" w14:paraId="3D3F153F" w14:textId="77777777" w:rsidTr="00C32648">
              <w:trPr>
                <w:trHeight w:val="274"/>
              </w:trPr>
              <w:tc>
                <w:tcPr>
                  <w:tcW w:w="3143" w:type="dxa"/>
                  <w:tcBorders>
                    <w:top w:val="single" w:sz="4" w:space="0" w:color="auto"/>
                    <w:left w:val="single" w:sz="4" w:space="0" w:color="auto"/>
                    <w:bottom w:val="single" w:sz="4" w:space="0" w:color="auto"/>
                    <w:right w:val="single" w:sz="4" w:space="0" w:color="auto"/>
                  </w:tcBorders>
                  <w:hideMark/>
                </w:tcPr>
                <w:p w14:paraId="03A8B3D5" w14:textId="77777777" w:rsidR="00C32648" w:rsidRPr="00C32648" w:rsidRDefault="00C32648" w:rsidP="00C32648">
                  <w:pPr>
                    <w:ind w:right="12"/>
                    <w:jc w:val="both"/>
                    <w:rPr>
                      <w:rFonts w:ascii="Montserrat" w:eastAsia="Times New Roman" w:hAnsi="Montserrat" w:cs="Times New Roman"/>
                      <w:color w:val="000000"/>
                      <w:sz w:val="20"/>
                      <w:szCs w:val="20"/>
                      <w:lang w:eastAsia="en-GB"/>
                    </w:rPr>
                  </w:pPr>
                  <w:proofErr w:type="spellStart"/>
                  <w:r w:rsidRPr="00C32648">
                    <w:rPr>
                      <w:rFonts w:ascii="Montserrat" w:eastAsia="Times New Roman" w:hAnsi="Montserrat" w:cs="Times New Roman"/>
                      <w:color w:val="000000"/>
                      <w:sz w:val="20"/>
                      <w:szCs w:val="20"/>
                      <w:lang w:eastAsia="en-GB"/>
                    </w:rPr>
                    <w:t>Bilet</w:t>
                  </w:r>
                  <w:proofErr w:type="spellEnd"/>
                  <w:r w:rsidRPr="00C32648">
                    <w:rPr>
                      <w:rFonts w:ascii="Montserrat" w:eastAsia="Times New Roman" w:hAnsi="Montserrat" w:cs="Times New Roman"/>
                      <w:color w:val="000000"/>
                      <w:sz w:val="20"/>
                      <w:szCs w:val="20"/>
                      <w:lang w:eastAsia="en-GB"/>
                    </w:rPr>
                    <w:t xml:space="preserve"> </w:t>
                  </w:r>
                  <w:proofErr w:type="spellStart"/>
                  <w:r w:rsidRPr="00C32648">
                    <w:rPr>
                      <w:rFonts w:ascii="Montserrat" w:eastAsia="Times New Roman" w:hAnsi="Montserrat" w:cs="Times New Roman"/>
                      <w:color w:val="000000"/>
                      <w:sz w:val="20"/>
                      <w:szCs w:val="20"/>
                      <w:lang w:eastAsia="en-GB"/>
                    </w:rPr>
                    <w:t>intrare</w:t>
                  </w:r>
                  <w:proofErr w:type="spellEnd"/>
                  <w:r w:rsidRPr="00C32648">
                    <w:rPr>
                      <w:rFonts w:ascii="Montserrat" w:eastAsia="Times New Roman" w:hAnsi="Montserrat" w:cs="Times New Roman"/>
                      <w:color w:val="000000"/>
                      <w:sz w:val="20"/>
                      <w:szCs w:val="20"/>
                      <w:lang w:eastAsia="en-GB"/>
                    </w:rPr>
                    <w:t xml:space="preserve"> pers. cu handicap </w:t>
                  </w:r>
                  <w:proofErr w:type="spellStart"/>
                  <w:r w:rsidRPr="00C32648">
                    <w:rPr>
                      <w:rFonts w:ascii="Montserrat" w:eastAsia="Times New Roman" w:hAnsi="Montserrat" w:cs="Times New Roman"/>
                      <w:color w:val="000000"/>
                      <w:sz w:val="20"/>
                      <w:szCs w:val="20"/>
                      <w:lang w:eastAsia="en-GB"/>
                    </w:rPr>
                    <w:t>grav</w:t>
                  </w:r>
                  <w:proofErr w:type="spellEnd"/>
                  <w:r w:rsidRPr="00C32648">
                    <w:rPr>
                      <w:rFonts w:ascii="Montserrat" w:eastAsia="Times New Roman" w:hAnsi="Montserrat" w:cs="Times New Roman"/>
                      <w:color w:val="000000"/>
                      <w:sz w:val="20"/>
                      <w:szCs w:val="20"/>
                      <w:lang w:eastAsia="en-GB"/>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A07AF5E" w14:textId="77777777" w:rsidR="00C32648" w:rsidRPr="00C32648" w:rsidRDefault="00C32648" w:rsidP="00C32648">
                  <w:pPr>
                    <w:ind w:right="12"/>
                    <w:jc w:val="center"/>
                    <w:rPr>
                      <w:rFonts w:ascii="Montserrat" w:hAnsi="Montserrat" w:cs="Times New Roman"/>
                      <w:sz w:val="20"/>
                      <w:szCs w:val="20"/>
                    </w:rPr>
                  </w:pPr>
                  <w:proofErr w:type="spellStart"/>
                  <w:r w:rsidRPr="00C32648">
                    <w:rPr>
                      <w:rFonts w:ascii="Montserrat" w:hAnsi="Montserrat" w:cs="Times New Roman"/>
                      <w:sz w:val="20"/>
                      <w:szCs w:val="20"/>
                    </w:rPr>
                    <w:t>gratuit</w:t>
                  </w:r>
                  <w:proofErr w:type="spellEnd"/>
                </w:p>
              </w:tc>
              <w:tc>
                <w:tcPr>
                  <w:tcW w:w="2268" w:type="dxa"/>
                  <w:tcBorders>
                    <w:top w:val="single" w:sz="4" w:space="0" w:color="auto"/>
                    <w:left w:val="single" w:sz="4" w:space="0" w:color="auto"/>
                    <w:bottom w:val="single" w:sz="4" w:space="0" w:color="auto"/>
                    <w:right w:val="single" w:sz="4" w:space="0" w:color="auto"/>
                  </w:tcBorders>
                </w:tcPr>
                <w:p w14:paraId="13DFA3CF" w14:textId="77777777" w:rsidR="00C32648" w:rsidRPr="00C32648" w:rsidRDefault="00C32648" w:rsidP="00C32648">
                  <w:pPr>
                    <w:ind w:right="12"/>
                    <w:jc w:val="center"/>
                    <w:rPr>
                      <w:rFonts w:ascii="Montserrat" w:hAnsi="Montserrat" w:cs="Times New Roman"/>
                      <w:color w:val="FF0000"/>
                      <w:sz w:val="20"/>
                      <w:szCs w:val="20"/>
                    </w:rPr>
                  </w:pPr>
                  <w:r w:rsidRPr="00C32648">
                    <w:rPr>
                      <w:rFonts w:ascii="Montserrat" w:hAnsi="Montserrat" w:cs="Times New Roman"/>
                      <w:sz w:val="20"/>
                      <w:szCs w:val="20"/>
                    </w:rPr>
                    <w:t xml:space="preserve">Nu e </w:t>
                  </w:r>
                  <w:proofErr w:type="spellStart"/>
                  <w:r w:rsidRPr="00C32648">
                    <w:rPr>
                      <w:rFonts w:ascii="Montserrat" w:hAnsi="Montserrat" w:cs="Times New Roman"/>
                      <w:sz w:val="20"/>
                      <w:szCs w:val="20"/>
                    </w:rPr>
                    <w:t>indicat</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59BFD04" w14:textId="77777777" w:rsidR="00C32648" w:rsidRPr="00C32648" w:rsidRDefault="00C32648" w:rsidP="00C32648">
                  <w:pPr>
                    <w:ind w:right="12"/>
                    <w:jc w:val="center"/>
                    <w:rPr>
                      <w:rFonts w:ascii="Montserrat" w:hAnsi="Montserrat" w:cs="Times New Roman"/>
                      <w:sz w:val="20"/>
                      <w:szCs w:val="20"/>
                    </w:rPr>
                  </w:pPr>
                  <w:proofErr w:type="spellStart"/>
                  <w:r w:rsidRPr="00C32648">
                    <w:rPr>
                      <w:rFonts w:ascii="Montserrat" w:hAnsi="Montserrat" w:cs="Times New Roman"/>
                      <w:sz w:val="20"/>
                      <w:szCs w:val="20"/>
                    </w:rPr>
                    <w:t>Gratuit</w:t>
                  </w:r>
                  <w:proofErr w:type="spellEnd"/>
                  <w:r w:rsidRPr="00C32648">
                    <w:rPr>
                      <w:rFonts w:ascii="Montserrat" w:hAnsi="Montserrat" w:cs="Times New Roman"/>
                      <w:sz w:val="20"/>
                      <w:szCs w:val="20"/>
                    </w:rPr>
                    <w:t xml:space="preserve"> </w:t>
                  </w:r>
                </w:p>
                <w:p w14:paraId="4C463A80" w14:textId="77777777" w:rsidR="00C32648" w:rsidRPr="00C32648" w:rsidRDefault="00C32648" w:rsidP="00C32648">
                  <w:pPr>
                    <w:ind w:right="12"/>
                    <w:jc w:val="center"/>
                    <w:rPr>
                      <w:rFonts w:ascii="Montserrat" w:hAnsi="Montserrat" w:cs="Times New Roman"/>
                      <w:color w:val="FF0000"/>
                      <w:sz w:val="20"/>
                      <w:szCs w:val="20"/>
                    </w:rPr>
                  </w:pPr>
                  <w:r w:rsidRPr="00C32648">
                    <w:rPr>
                      <w:rFonts w:ascii="Montserrat" w:hAnsi="Montserrat" w:cs="Times New Roman"/>
                      <w:sz w:val="20"/>
                      <w:szCs w:val="20"/>
                    </w:rPr>
                    <w:t xml:space="preserve">(+6,00 lei – </w:t>
                  </w:r>
                  <w:proofErr w:type="spellStart"/>
                  <w:r w:rsidRPr="00C32648">
                    <w:rPr>
                      <w:rFonts w:ascii="Montserrat" w:hAnsi="Montserrat" w:cs="Times New Roman"/>
                      <w:sz w:val="20"/>
                      <w:szCs w:val="20"/>
                    </w:rPr>
                    <w:t>ghidaj</w:t>
                  </w:r>
                  <w:proofErr w:type="spellEnd"/>
                  <w:r w:rsidRPr="00C32648">
                    <w:rPr>
                      <w:rFonts w:ascii="Montserrat" w:hAnsi="Montserrat" w:cs="Times New Roman"/>
                      <w:sz w:val="20"/>
                      <w:szCs w:val="20"/>
                    </w:rPr>
                    <w:t>)</w:t>
                  </w:r>
                </w:p>
              </w:tc>
            </w:tr>
            <w:tr w:rsidR="00C32648" w:rsidRPr="005F35A2" w14:paraId="039440C7" w14:textId="77777777" w:rsidTr="00C32648">
              <w:trPr>
                <w:trHeight w:val="416"/>
              </w:trPr>
              <w:tc>
                <w:tcPr>
                  <w:tcW w:w="3143" w:type="dxa"/>
                  <w:tcBorders>
                    <w:top w:val="single" w:sz="4" w:space="0" w:color="auto"/>
                    <w:left w:val="single" w:sz="4" w:space="0" w:color="auto"/>
                    <w:bottom w:val="single" w:sz="4" w:space="0" w:color="auto"/>
                    <w:right w:val="single" w:sz="4" w:space="0" w:color="auto"/>
                  </w:tcBorders>
                  <w:hideMark/>
                </w:tcPr>
                <w:p w14:paraId="381ED613" w14:textId="77777777" w:rsidR="00C32648" w:rsidRPr="00C32648" w:rsidRDefault="00C32648" w:rsidP="00C32648">
                  <w:pPr>
                    <w:ind w:right="12"/>
                    <w:jc w:val="both"/>
                    <w:rPr>
                      <w:rFonts w:ascii="Montserrat" w:eastAsia="Times New Roman" w:hAnsi="Montserrat" w:cs="Times New Roman"/>
                      <w:color w:val="000000"/>
                      <w:sz w:val="20"/>
                      <w:szCs w:val="20"/>
                      <w:lang w:eastAsia="en-GB"/>
                    </w:rPr>
                  </w:pPr>
                  <w:proofErr w:type="spellStart"/>
                  <w:r w:rsidRPr="00C32648">
                    <w:rPr>
                      <w:rFonts w:ascii="Montserrat" w:eastAsia="Times New Roman" w:hAnsi="Montserrat" w:cs="Times New Roman"/>
                      <w:color w:val="000000"/>
                      <w:sz w:val="20"/>
                      <w:szCs w:val="20"/>
                      <w:lang w:eastAsia="en-GB"/>
                    </w:rPr>
                    <w:t>Taxă</w:t>
                  </w:r>
                  <w:proofErr w:type="spellEnd"/>
                  <w:r w:rsidRPr="00C32648">
                    <w:rPr>
                      <w:rFonts w:ascii="Montserrat" w:eastAsia="Times New Roman" w:hAnsi="Montserrat" w:cs="Times New Roman"/>
                      <w:color w:val="000000"/>
                      <w:sz w:val="20"/>
                      <w:szCs w:val="20"/>
                      <w:lang w:eastAsia="en-GB"/>
                    </w:rPr>
                    <w:t xml:space="preserve"> </w:t>
                  </w:r>
                  <w:proofErr w:type="spellStart"/>
                  <w:r w:rsidRPr="00C32648">
                    <w:rPr>
                      <w:rFonts w:ascii="Montserrat" w:eastAsia="Times New Roman" w:hAnsi="Montserrat" w:cs="Times New Roman"/>
                      <w:color w:val="000000"/>
                      <w:sz w:val="20"/>
                      <w:szCs w:val="20"/>
                      <w:lang w:eastAsia="en-GB"/>
                    </w:rPr>
                    <w:t>fotografiere</w:t>
                  </w:r>
                  <w:proofErr w:type="spellEnd"/>
                  <w:r w:rsidRPr="00C32648">
                    <w:rPr>
                      <w:rFonts w:ascii="Montserrat" w:eastAsia="Times New Roman" w:hAnsi="Montserrat" w:cs="Times New Roman"/>
                      <w:color w:val="000000"/>
                      <w:sz w:val="20"/>
                      <w:szCs w:val="20"/>
                      <w:lang w:eastAsia="en-GB"/>
                    </w:rPr>
                    <w:t xml:space="preserve"> </w:t>
                  </w:r>
                </w:p>
                <w:p w14:paraId="1207559F" w14:textId="77777777" w:rsidR="00C32648" w:rsidRPr="00C32648" w:rsidRDefault="00C32648" w:rsidP="00C32648">
                  <w:pPr>
                    <w:ind w:right="12"/>
                    <w:jc w:val="both"/>
                    <w:rPr>
                      <w:rFonts w:ascii="Montserrat" w:eastAsia="Times New Roman" w:hAnsi="Montserrat" w:cs="Times New Roman"/>
                      <w:color w:val="000000"/>
                      <w:sz w:val="20"/>
                      <w:szCs w:val="20"/>
                      <w:lang w:eastAsia="en-GB"/>
                    </w:rPr>
                  </w:pPr>
                  <w:r w:rsidRPr="00C32648">
                    <w:rPr>
                      <w:rFonts w:ascii="Montserrat" w:eastAsia="Times New Roman" w:hAnsi="Montserrat" w:cs="Times New Roman"/>
                      <w:color w:val="000000"/>
                      <w:sz w:val="20"/>
                      <w:szCs w:val="20"/>
                      <w:lang w:eastAsia="en-GB"/>
                    </w:rPr>
                    <w:t>(</w:t>
                  </w:r>
                  <w:proofErr w:type="spellStart"/>
                  <w:r w:rsidRPr="00C32648">
                    <w:rPr>
                      <w:rFonts w:ascii="Montserrat" w:eastAsia="Times New Roman" w:hAnsi="Montserrat" w:cs="Times New Roman"/>
                      <w:color w:val="000000"/>
                      <w:sz w:val="20"/>
                      <w:szCs w:val="20"/>
                      <w:lang w:eastAsia="en-GB"/>
                    </w:rPr>
                    <w:t>fără</w:t>
                  </w:r>
                  <w:proofErr w:type="spellEnd"/>
                  <w:r w:rsidRPr="00C32648">
                    <w:rPr>
                      <w:rFonts w:ascii="Montserrat" w:eastAsia="Times New Roman" w:hAnsi="Montserrat" w:cs="Times New Roman"/>
                      <w:color w:val="000000"/>
                      <w:sz w:val="20"/>
                      <w:szCs w:val="20"/>
                      <w:lang w:eastAsia="en-GB"/>
                    </w:rPr>
                    <w:t xml:space="preserve"> blitz/</w:t>
                  </w:r>
                  <w:proofErr w:type="spellStart"/>
                  <w:r w:rsidRPr="00C32648">
                    <w:rPr>
                      <w:rFonts w:ascii="Montserrat" w:eastAsia="Times New Roman" w:hAnsi="Montserrat" w:cs="Times New Roman"/>
                      <w:color w:val="000000"/>
                      <w:sz w:val="20"/>
                      <w:szCs w:val="20"/>
                      <w:lang w:eastAsia="en-GB"/>
                    </w:rPr>
                    <w:t>trepied</w:t>
                  </w:r>
                  <w:proofErr w:type="spellEnd"/>
                  <w:r w:rsidRPr="00C32648">
                    <w:rPr>
                      <w:rFonts w:ascii="Montserrat" w:eastAsia="Times New Roman" w:hAnsi="Montserrat" w:cs="Times New Roman"/>
                      <w:color w:val="000000"/>
                      <w:sz w:val="20"/>
                      <w:szCs w:val="20"/>
                      <w:lang w:eastAsia="en-GB"/>
                    </w:rPr>
                    <w:t xml:space="preserve">), </w:t>
                  </w:r>
                  <w:proofErr w:type="spellStart"/>
                  <w:r w:rsidRPr="00C32648">
                    <w:rPr>
                      <w:rFonts w:ascii="Montserrat" w:eastAsia="Times New Roman" w:hAnsi="Montserrat" w:cs="Times New Roman"/>
                      <w:color w:val="000000"/>
                      <w:sz w:val="20"/>
                      <w:szCs w:val="20"/>
                      <w:lang w:eastAsia="en-GB"/>
                    </w:rPr>
                    <w:t>inclusiv</w:t>
                  </w:r>
                  <w:proofErr w:type="spellEnd"/>
                  <w:r w:rsidRPr="00C32648">
                    <w:rPr>
                      <w:rFonts w:ascii="Montserrat" w:eastAsia="Times New Roman" w:hAnsi="Montserrat" w:cs="Times New Roman"/>
                      <w:color w:val="000000"/>
                      <w:sz w:val="20"/>
                      <w:szCs w:val="20"/>
                      <w:lang w:eastAsia="en-GB"/>
                    </w:rPr>
                    <w:t xml:space="preserve"> cu tel. </w:t>
                  </w:r>
                  <w:proofErr w:type="spellStart"/>
                  <w:r w:rsidRPr="00C32648">
                    <w:rPr>
                      <w:rFonts w:ascii="Montserrat" w:eastAsia="Times New Roman" w:hAnsi="Montserrat" w:cs="Times New Roman"/>
                      <w:color w:val="000000"/>
                      <w:sz w:val="20"/>
                      <w:szCs w:val="20"/>
                      <w:lang w:eastAsia="en-GB"/>
                    </w:rPr>
                    <w:t>mobil</w:t>
                  </w:r>
                  <w:proofErr w:type="spellEnd"/>
                  <w:r w:rsidRPr="00C32648">
                    <w:rPr>
                      <w:rFonts w:ascii="Montserrat" w:eastAsia="Times New Roman" w:hAnsi="Montserrat" w:cs="Times New Roman"/>
                      <w:color w:val="000000"/>
                      <w:sz w:val="20"/>
                      <w:szCs w:val="20"/>
                      <w:lang w:eastAsia="en-GB"/>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3E6C6983"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20,00 lei/</w:t>
                  </w:r>
                  <w:proofErr w:type="spellStart"/>
                  <w:r w:rsidRPr="00C32648">
                    <w:rPr>
                      <w:rFonts w:ascii="Montserrat" w:hAnsi="Montserrat" w:cs="Times New Roman"/>
                      <w:sz w:val="20"/>
                      <w:szCs w:val="20"/>
                    </w:rPr>
                    <w:t>pers</w:t>
                  </w:r>
                  <w:proofErr w:type="spellEnd"/>
                </w:p>
              </w:tc>
              <w:tc>
                <w:tcPr>
                  <w:tcW w:w="2268" w:type="dxa"/>
                  <w:tcBorders>
                    <w:top w:val="single" w:sz="4" w:space="0" w:color="auto"/>
                    <w:left w:val="single" w:sz="4" w:space="0" w:color="auto"/>
                    <w:bottom w:val="single" w:sz="4" w:space="0" w:color="auto"/>
                    <w:right w:val="single" w:sz="4" w:space="0" w:color="auto"/>
                  </w:tcBorders>
                </w:tcPr>
                <w:p w14:paraId="60189BA2"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 xml:space="preserve">10 lei </w:t>
                  </w:r>
                </w:p>
              </w:tc>
              <w:tc>
                <w:tcPr>
                  <w:tcW w:w="2268" w:type="dxa"/>
                  <w:tcBorders>
                    <w:top w:val="single" w:sz="4" w:space="0" w:color="auto"/>
                    <w:left w:val="single" w:sz="4" w:space="0" w:color="auto"/>
                    <w:bottom w:val="single" w:sz="4" w:space="0" w:color="auto"/>
                    <w:right w:val="single" w:sz="4" w:space="0" w:color="auto"/>
                  </w:tcBorders>
                  <w:hideMark/>
                </w:tcPr>
                <w:p w14:paraId="2B1775E9" w14:textId="77777777" w:rsidR="00C32648" w:rsidRPr="00C32648" w:rsidRDefault="00C32648" w:rsidP="00C32648">
                  <w:pPr>
                    <w:ind w:right="12"/>
                    <w:jc w:val="both"/>
                    <w:rPr>
                      <w:rFonts w:ascii="Montserrat" w:hAnsi="Montserrat" w:cs="Times New Roman"/>
                      <w:sz w:val="20"/>
                      <w:szCs w:val="20"/>
                    </w:rPr>
                  </w:pPr>
                  <w:r w:rsidRPr="00C32648">
                    <w:rPr>
                      <w:rFonts w:ascii="Montserrat" w:hAnsi="Montserrat" w:cs="Times New Roman"/>
                      <w:sz w:val="20"/>
                      <w:szCs w:val="20"/>
                    </w:rPr>
                    <w:t xml:space="preserve"> 17 lei/zi – </w:t>
                  </w:r>
                  <w:proofErr w:type="spellStart"/>
                  <w:r w:rsidRPr="00C32648">
                    <w:rPr>
                      <w:rFonts w:ascii="Montserrat" w:hAnsi="Montserrat" w:cs="Times New Roman"/>
                      <w:sz w:val="20"/>
                      <w:szCs w:val="20"/>
                    </w:rPr>
                    <w:t>vizitator</w:t>
                  </w:r>
                  <w:proofErr w:type="spellEnd"/>
                  <w:r w:rsidRPr="00C32648">
                    <w:rPr>
                      <w:rFonts w:ascii="Montserrat" w:hAnsi="Montserrat" w:cs="Times New Roman"/>
                      <w:sz w:val="20"/>
                      <w:szCs w:val="20"/>
                    </w:rPr>
                    <w:t xml:space="preserve"> </w:t>
                  </w:r>
                </w:p>
                <w:p w14:paraId="3E13403D"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(+ 45 lei/</w:t>
                  </w:r>
                  <w:proofErr w:type="spellStart"/>
                  <w:r w:rsidRPr="00C32648">
                    <w:rPr>
                      <w:rFonts w:ascii="Montserrat" w:hAnsi="Montserrat" w:cs="Times New Roman"/>
                      <w:sz w:val="20"/>
                      <w:szCs w:val="20"/>
                    </w:rPr>
                    <w:t>ora</w:t>
                  </w:r>
                  <w:proofErr w:type="spellEnd"/>
                  <w:r w:rsidRPr="00C32648">
                    <w:rPr>
                      <w:rFonts w:ascii="Montserrat" w:hAnsi="Montserrat" w:cs="Times New Roman"/>
                      <w:sz w:val="20"/>
                      <w:szCs w:val="20"/>
                    </w:rPr>
                    <w:t>)</w:t>
                  </w:r>
                </w:p>
              </w:tc>
            </w:tr>
            <w:tr w:rsidR="00C32648" w:rsidRPr="005F35A2" w14:paraId="77ACDBF5" w14:textId="77777777" w:rsidTr="00001D1B">
              <w:trPr>
                <w:trHeight w:val="297"/>
              </w:trPr>
              <w:tc>
                <w:tcPr>
                  <w:tcW w:w="3143" w:type="dxa"/>
                  <w:tcBorders>
                    <w:top w:val="single" w:sz="4" w:space="0" w:color="auto"/>
                    <w:left w:val="single" w:sz="4" w:space="0" w:color="auto"/>
                    <w:bottom w:val="single" w:sz="4" w:space="0" w:color="auto"/>
                    <w:right w:val="single" w:sz="4" w:space="0" w:color="auto"/>
                  </w:tcBorders>
                  <w:hideMark/>
                </w:tcPr>
                <w:p w14:paraId="6985B2E2" w14:textId="77777777" w:rsidR="00C32648" w:rsidRPr="00C32648" w:rsidRDefault="00C32648" w:rsidP="00C32648">
                  <w:pPr>
                    <w:ind w:right="12"/>
                    <w:jc w:val="both"/>
                    <w:rPr>
                      <w:rFonts w:ascii="Montserrat" w:eastAsia="Times New Roman" w:hAnsi="Montserrat" w:cs="Times New Roman"/>
                      <w:color w:val="000000"/>
                      <w:sz w:val="20"/>
                      <w:szCs w:val="20"/>
                      <w:lang w:eastAsia="en-GB"/>
                    </w:rPr>
                  </w:pPr>
                  <w:proofErr w:type="spellStart"/>
                  <w:r w:rsidRPr="00C32648">
                    <w:rPr>
                      <w:rFonts w:ascii="Montserrat" w:eastAsia="Times New Roman" w:hAnsi="Montserrat" w:cs="Times New Roman"/>
                      <w:color w:val="000000"/>
                      <w:sz w:val="20"/>
                      <w:szCs w:val="20"/>
                      <w:lang w:eastAsia="en-GB"/>
                    </w:rPr>
                    <w:t>Taxă</w:t>
                  </w:r>
                  <w:proofErr w:type="spellEnd"/>
                  <w:r w:rsidRPr="00C32648">
                    <w:rPr>
                      <w:rFonts w:ascii="Montserrat" w:eastAsia="Times New Roman" w:hAnsi="Montserrat" w:cs="Times New Roman"/>
                      <w:color w:val="000000"/>
                      <w:sz w:val="20"/>
                      <w:szCs w:val="20"/>
                      <w:lang w:eastAsia="en-GB"/>
                    </w:rPr>
                    <w:t xml:space="preserve"> </w:t>
                  </w:r>
                  <w:proofErr w:type="spellStart"/>
                  <w:r w:rsidRPr="00C32648">
                    <w:rPr>
                      <w:rFonts w:ascii="Montserrat" w:eastAsia="Times New Roman" w:hAnsi="Montserrat" w:cs="Times New Roman"/>
                      <w:color w:val="000000"/>
                      <w:sz w:val="20"/>
                      <w:szCs w:val="20"/>
                      <w:lang w:eastAsia="en-GB"/>
                    </w:rPr>
                    <w:t>filmare</w:t>
                  </w:r>
                  <w:proofErr w:type="spellEnd"/>
                  <w:r w:rsidRPr="00C32648">
                    <w:rPr>
                      <w:rFonts w:ascii="Montserrat" w:eastAsia="Times New Roman" w:hAnsi="Montserrat" w:cs="Times New Roman"/>
                      <w:color w:val="000000"/>
                      <w:sz w:val="20"/>
                      <w:szCs w:val="20"/>
                      <w:lang w:eastAsia="en-GB"/>
                    </w:rPr>
                    <w:t xml:space="preserve"> (video)</w:t>
                  </w:r>
                </w:p>
              </w:tc>
              <w:tc>
                <w:tcPr>
                  <w:tcW w:w="1984" w:type="dxa"/>
                  <w:tcBorders>
                    <w:top w:val="single" w:sz="4" w:space="0" w:color="auto"/>
                    <w:left w:val="single" w:sz="4" w:space="0" w:color="auto"/>
                    <w:bottom w:val="single" w:sz="4" w:space="0" w:color="auto"/>
                    <w:right w:val="single" w:sz="4" w:space="0" w:color="auto"/>
                  </w:tcBorders>
                  <w:hideMark/>
                </w:tcPr>
                <w:p w14:paraId="492C88D4"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150 lei/</w:t>
                  </w:r>
                  <w:proofErr w:type="spellStart"/>
                  <w:r w:rsidRPr="00C32648">
                    <w:rPr>
                      <w:rFonts w:ascii="Montserrat" w:hAnsi="Montserrat" w:cs="Times New Roman"/>
                      <w:sz w:val="20"/>
                      <w:szCs w:val="20"/>
                    </w:rPr>
                    <w:t>pers</w:t>
                  </w:r>
                  <w:proofErr w:type="spellEnd"/>
                </w:p>
              </w:tc>
              <w:tc>
                <w:tcPr>
                  <w:tcW w:w="2268" w:type="dxa"/>
                  <w:tcBorders>
                    <w:top w:val="single" w:sz="4" w:space="0" w:color="auto"/>
                    <w:left w:val="single" w:sz="4" w:space="0" w:color="auto"/>
                    <w:bottom w:val="single" w:sz="4" w:space="0" w:color="auto"/>
                    <w:right w:val="single" w:sz="4" w:space="0" w:color="auto"/>
                  </w:tcBorders>
                </w:tcPr>
                <w:p w14:paraId="4C8A091A" w14:textId="77777777" w:rsidR="00C32648" w:rsidRPr="00C32648" w:rsidRDefault="00C32648" w:rsidP="00C32648">
                  <w:pPr>
                    <w:ind w:right="12"/>
                    <w:jc w:val="center"/>
                    <w:rPr>
                      <w:rFonts w:ascii="Montserrat" w:hAnsi="Montserrat" w:cs="Times New Roman"/>
                      <w:sz w:val="20"/>
                      <w:szCs w:val="20"/>
                    </w:rPr>
                  </w:pPr>
                  <w:r w:rsidRPr="00C32648">
                    <w:rPr>
                      <w:rFonts w:ascii="Montserrat" w:hAnsi="Montserrat" w:cs="Times New Roman"/>
                      <w:sz w:val="20"/>
                      <w:szCs w:val="20"/>
                    </w:rPr>
                    <w:t>10 lei</w:t>
                  </w:r>
                </w:p>
              </w:tc>
              <w:tc>
                <w:tcPr>
                  <w:tcW w:w="2268" w:type="dxa"/>
                  <w:tcBorders>
                    <w:top w:val="single" w:sz="4" w:space="0" w:color="auto"/>
                    <w:left w:val="single" w:sz="4" w:space="0" w:color="auto"/>
                    <w:bottom w:val="single" w:sz="4" w:space="0" w:color="auto"/>
                    <w:right w:val="single" w:sz="4" w:space="0" w:color="auto"/>
                  </w:tcBorders>
                  <w:hideMark/>
                </w:tcPr>
                <w:p w14:paraId="668C0D59" w14:textId="77777777" w:rsidR="00C32648" w:rsidRPr="00C32648" w:rsidRDefault="00C32648" w:rsidP="00C32648">
                  <w:pPr>
                    <w:ind w:right="12"/>
                    <w:jc w:val="both"/>
                    <w:rPr>
                      <w:rFonts w:ascii="Montserrat" w:hAnsi="Montserrat" w:cs="Times New Roman"/>
                      <w:sz w:val="20"/>
                      <w:szCs w:val="20"/>
                    </w:rPr>
                  </w:pPr>
                  <w:r w:rsidRPr="00C32648">
                    <w:rPr>
                      <w:rFonts w:ascii="Montserrat" w:hAnsi="Montserrat" w:cs="Times New Roman"/>
                      <w:sz w:val="20"/>
                      <w:szCs w:val="20"/>
                    </w:rPr>
                    <w:t xml:space="preserve"> 17 lei/zi – </w:t>
                  </w:r>
                  <w:proofErr w:type="spellStart"/>
                  <w:r w:rsidRPr="00C32648">
                    <w:rPr>
                      <w:rFonts w:ascii="Montserrat" w:hAnsi="Montserrat" w:cs="Times New Roman"/>
                      <w:sz w:val="20"/>
                      <w:szCs w:val="20"/>
                    </w:rPr>
                    <w:t>vizitator</w:t>
                  </w:r>
                  <w:proofErr w:type="spellEnd"/>
                  <w:r w:rsidRPr="00C32648">
                    <w:rPr>
                      <w:rFonts w:ascii="Montserrat" w:hAnsi="Montserrat" w:cs="Times New Roman"/>
                      <w:sz w:val="20"/>
                      <w:szCs w:val="20"/>
                    </w:rPr>
                    <w:t xml:space="preserve"> </w:t>
                  </w:r>
                </w:p>
                <w:p w14:paraId="25E9068B" w14:textId="77777777" w:rsidR="00C32648" w:rsidRPr="00C32648" w:rsidRDefault="00C32648" w:rsidP="00C32648">
                  <w:pPr>
                    <w:ind w:right="12"/>
                    <w:jc w:val="center"/>
                    <w:rPr>
                      <w:rFonts w:ascii="Montserrat" w:hAnsi="Montserrat" w:cs="Times New Roman"/>
                      <w:color w:val="FF0000"/>
                      <w:sz w:val="20"/>
                      <w:szCs w:val="20"/>
                    </w:rPr>
                  </w:pPr>
                  <w:r w:rsidRPr="00C32648">
                    <w:rPr>
                      <w:rFonts w:ascii="Montserrat" w:hAnsi="Montserrat" w:cs="Times New Roman"/>
                      <w:sz w:val="20"/>
                      <w:szCs w:val="20"/>
                    </w:rPr>
                    <w:t>(+ 45 lei/</w:t>
                  </w:r>
                  <w:proofErr w:type="spellStart"/>
                  <w:r w:rsidRPr="00C32648">
                    <w:rPr>
                      <w:rFonts w:ascii="Montserrat" w:hAnsi="Montserrat" w:cs="Times New Roman"/>
                      <w:sz w:val="20"/>
                      <w:szCs w:val="20"/>
                    </w:rPr>
                    <w:t>ora</w:t>
                  </w:r>
                  <w:proofErr w:type="spellEnd"/>
                  <w:r w:rsidRPr="00C32648">
                    <w:rPr>
                      <w:rFonts w:ascii="Montserrat" w:hAnsi="Montserrat" w:cs="Times New Roman"/>
                      <w:sz w:val="20"/>
                      <w:szCs w:val="20"/>
                    </w:rPr>
                    <w:t>)</w:t>
                  </w:r>
                </w:p>
              </w:tc>
            </w:tr>
          </w:tbl>
          <w:p w14:paraId="44F3FA12" w14:textId="77777777" w:rsidR="00EC1D7F" w:rsidRPr="00EC1D7F" w:rsidRDefault="00EC1D7F" w:rsidP="00EC1D7F">
            <w:pPr>
              <w:ind w:right="-964"/>
              <w:jc w:val="both"/>
              <w:rPr>
                <w:rFonts w:ascii="Montserrat" w:hAnsi="Montserrat" w:cs="Times New Roman"/>
                <w:bCs/>
                <w:sz w:val="20"/>
                <w:szCs w:val="20"/>
              </w:rPr>
            </w:pPr>
            <w:proofErr w:type="spellStart"/>
            <w:r w:rsidRPr="00EC1D7F">
              <w:rPr>
                <w:rFonts w:ascii="Montserrat" w:hAnsi="Montserrat" w:cs="Times New Roman"/>
                <w:bCs/>
                <w:sz w:val="20"/>
                <w:szCs w:val="20"/>
              </w:rPr>
              <w:t>Notă</w:t>
            </w:r>
            <w:proofErr w:type="spellEnd"/>
            <w:r w:rsidRPr="00EC1D7F">
              <w:rPr>
                <w:rFonts w:ascii="Montserrat" w:hAnsi="Montserrat" w:cs="Times New Roman"/>
                <w:bCs/>
                <w:sz w:val="20"/>
                <w:szCs w:val="20"/>
              </w:rPr>
              <w:t xml:space="preserve">: </w:t>
            </w:r>
            <w:proofErr w:type="spellStart"/>
            <w:r w:rsidRPr="00EC1D7F">
              <w:rPr>
                <w:rFonts w:ascii="Montserrat" w:hAnsi="Montserrat" w:cs="Times New Roman"/>
                <w:bCs/>
                <w:sz w:val="20"/>
                <w:szCs w:val="20"/>
              </w:rPr>
              <w:t>Prețul</w:t>
            </w:r>
            <w:proofErr w:type="spellEnd"/>
            <w:r w:rsidRPr="00EC1D7F">
              <w:rPr>
                <w:rFonts w:ascii="Montserrat" w:hAnsi="Montserrat" w:cs="Times New Roman"/>
                <w:bCs/>
                <w:sz w:val="20"/>
                <w:szCs w:val="20"/>
              </w:rPr>
              <w:t xml:space="preserve"> </w:t>
            </w:r>
            <w:proofErr w:type="spellStart"/>
            <w:r w:rsidRPr="00EC1D7F">
              <w:rPr>
                <w:rFonts w:ascii="Montserrat" w:hAnsi="Montserrat" w:cs="Times New Roman"/>
                <w:bCs/>
                <w:sz w:val="20"/>
                <w:szCs w:val="20"/>
              </w:rPr>
              <w:t>biletului</w:t>
            </w:r>
            <w:proofErr w:type="spellEnd"/>
            <w:r w:rsidRPr="00EC1D7F">
              <w:rPr>
                <w:rFonts w:ascii="Montserrat" w:hAnsi="Montserrat" w:cs="Times New Roman"/>
                <w:bCs/>
                <w:sz w:val="20"/>
                <w:szCs w:val="20"/>
              </w:rPr>
              <w:t xml:space="preserve"> de </w:t>
            </w:r>
            <w:proofErr w:type="spellStart"/>
            <w:r w:rsidRPr="00EC1D7F">
              <w:rPr>
                <w:rFonts w:ascii="Montserrat" w:hAnsi="Montserrat" w:cs="Times New Roman"/>
                <w:bCs/>
                <w:sz w:val="20"/>
                <w:szCs w:val="20"/>
              </w:rPr>
              <w:t>intrare</w:t>
            </w:r>
            <w:proofErr w:type="spellEnd"/>
            <w:r w:rsidRPr="00EC1D7F">
              <w:rPr>
                <w:rFonts w:ascii="Montserrat" w:hAnsi="Montserrat" w:cs="Times New Roman"/>
                <w:bCs/>
                <w:sz w:val="20"/>
                <w:szCs w:val="20"/>
              </w:rPr>
              <w:t xml:space="preserve"> la Muzeul Memorial “Octavian </w:t>
            </w:r>
            <w:proofErr w:type="gramStart"/>
            <w:r w:rsidRPr="00EC1D7F">
              <w:rPr>
                <w:rFonts w:ascii="Montserrat" w:hAnsi="Montserrat" w:cs="Times New Roman"/>
                <w:bCs/>
                <w:sz w:val="20"/>
                <w:szCs w:val="20"/>
              </w:rPr>
              <w:t>Goga”  include</w:t>
            </w:r>
            <w:proofErr w:type="gramEnd"/>
            <w:r w:rsidRPr="00EC1D7F">
              <w:rPr>
                <w:rFonts w:ascii="Montserrat" w:hAnsi="Montserrat" w:cs="Times New Roman"/>
                <w:bCs/>
                <w:sz w:val="20"/>
                <w:szCs w:val="20"/>
              </w:rPr>
              <w:t xml:space="preserve"> </w:t>
            </w:r>
            <w:proofErr w:type="spellStart"/>
            <w:r w:rsidRPr="00EC1D7F">
              <w:rPr>
                <w:rFonts w:ascii="Montserrat" w:hAnsi="Montserrat" w:cs="Times New Roman"/>
                <w:bCs/>
                <w:sz w:val="20"/>
                <w:szCs w:val="20"/>
              </w:rPr>
              <w:t>ghidajul</w:t>
            </w:r>
            <w:proofErr w:type="spellEnd"/>
            <w:r w:rsidRPr="00EC1D7F">
              <w:rPr>
                <w:rFonts w:ascii="Montserrat" w:hAnsi="Montserrat" w:cs="Times New Roman"/>
                <w:bCs/>
                <w:sz w:val="20"/>
                <w:szCs w:val="20"/>
              </w:rPr>
              <w:t>.</w:t>
            </w:r>
          </w:p>
          <w:p w14:paraId="5ECD5F93" w14:textId="6AC17D20" w:rsidR="00EC1D7F" w:rsidRPr="004F6EEA" w:rsidRDefault="00EC1D7F" w:rsidP="003F65D5">
            <w:pPr>
              <w:ind w:right="-964"/>
              <w:jc w:val="both"/>
              <w:rPr>
                <w:rFonts w:ascii="Montserrat" w:hAnsi="Montserrat" w:cs="Times New Roman"/>
                <w:bCs/>
                <w:sz w:val="20"/>
                <w:szCs w:val="20"/>
              </w:rPr>
            </w:pPr>
            <w:r w:rsidRPr="004F6EEA">
              <w:rPr>
                <w:rFonts w:ascii="Montserrat" w:hAnsi="Montserrat" w:cs="Times New Roman"/>
                <w:bCs/>
                <w:sz w:val="20"/>
                <w:szCs w:val="20"/>
              </w:rPr>
              <w:t xml:space="preserve">Pentru </w:t>
            </w:r>
            <w:proofErr w:type="spellStart"/>
            <w:r w:rsidRPr="004F6EEA">
              <w:rPr>
                <w:rFonts w:ascii="Montserrat" w:hAnsi="Montserrat" w:cs="Times New Roman"/>
                <w:bCs/>
                <w:sz w:val="20"/>
                <w:szCs w:val="20"/>
              </w:rPr>
              <w:t>anul</w:t>
            </w:r>
            <w:proofErr w:type="spellEnd"/>
            <w:r w:rsidRPr="004F6EEA">
              <w:rPr>
                <w:rFonts w:ascii="Montserrat" w:hAnsi="Montserrat" w:cs="Times New Roman"/>
                <w:bCs/>
                <w:sz w:val="20"/>
                <w:szCs w:val="20"/>
              </w:rPr>
              <w:t xml:space="preserve"> fiscal 2022</w:t>
            </w:r>
            <w:r w:rsidR="003F65D5" w:rsidRPr="004F6EEA">
              <w:rPr>
                <w:rFonts w:ascii="Montserrat" w:hAnsi="Montserrat" w:cs="Times New Roman"/>
                <w:bCs/>
                <w:sz w:val="20"/>
                <w:szCs w:val="20"/>
              </w:rPr>
              <w:t xml:space="preserve">,  </w:t>
            </w:r>
            <w:proofErr w:type="spellStart"/>
            <w:r w:rsidR="003F65D5" w:rsidRPr="004F6EEA">
              <w:rPr>
                <w:rFonts w:ascii="Montserrat" w:hAnsi="Montserrat" w:cs="Times New Roman"/>
                <w:bCs/>
                <w:sz w:val="20"/>
                <w:szCs w:val="20"/>
              </w:rPr>
              <w:t>managerul</w:t>
            </w:r>
            <w:proofErr w:type="spellEnd"/>
            <w:r w:rsidR="003F65D5" w:rsidRPr="004F6EEA">
              <w:rPr>
                <w:rFonts w:ascii="Montserrat" w:hAnsi="Montserrat" w:cs="Times New Roman"/>
                <w:bCs/>
                <w:sz w:val="20"/>
                <w:szCs w:val="20"/>
              </w:rPr>
              <w:t xml:space="preserve"> </w:t>
            </w:r>
            <w:proofErr w:type="spellStart"/>
            <w:r w:rsidR="003F65D5" w:rsidRPr="004F6EEA">
              <w:rPr>
                <w:rFonts w:ascii="Montserrat" w:hAnsi="Montserrat" w:cs="Times New Roman"/>
                <w:bCs/>
                <w:sz w:val="20"/>
                <w:szCs w:val="20"/>
              </w:rPr>
              <w:t>Muzeului</w:t>
            </w:r>
            <w:proofErr w:type="spellEnd"/>
            <w:r w:rsidR="003F65D5" w:rsidRPr="004F6EEA">
              <w:rPr>
                <w:rFonts w:ascii="Montserrat" w:hAnsi="Montserrat" w:cs="Times New Roman"/>
                <w:bCs/>
                <w:sz w:val="20"/>
                <w:szCs w:val="20"/>
              </w:rPr>
              <w:t xml:space="preserve"> a </w:t>
            </w:r>
            <w:proofErr w:type="spellStart"/>
            <w:r w:rsidR="003F65D5" w:rsidRPr="004F6EEA">
              <w:rPr>
                <w:rFonts w:ascii="Montserrat" w:hAnsi="Montserrat" w:cs="Times New Roman"/>
                <w:bCs/>
                <w:sz w:val="20"/>
                <w:szCs w:val="20"/>
              </w:rPr>
              <w:t>apreciat</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realizarea</w:t>
            </w:r>
            <w:proofErr w:type="spellEnd"/>
            <w:r w:rsidRPr="004F6EEA">
              <w:rPr>
                <w:rFonts w:ascii="Montserrat" w:hAnsi="Montserrat" w:cs="Times New Roman"/>
                <w:bCs/>
                <w:sz w:val="20"/>
                <w:szCs w:val="20"/>
              </w:rPr>
              <w:t xml:space="preserve"> de </w:t>
            </w:r>
            <w:proofErr w:type="spellStart"/>
            <w:r w:rsidRPr="004F6EEA">
              <w:rPr>
                <w:rFonts w:ascii="Montserrat" w:hAnsi="Montserrat" w:cs="Times New Roman"/>
                <w:bCs/>
                <w:sz w:val="20"/>
                <w:szCs w:val="20"/>
              </w:rPr>
              <w:t>venituri</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proprii</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în</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sumă</w:t>
            </w:r>
            <w:proofErr w:type="spellEnd"/>
            <w:r w:rsidRPr="004F6EEA">
              <w:rPr>
                <w:rFonts w:ascii="Montserrat" w:hAnsi="Montserrat" w:cs="Times New Roman"/>
                <w:bCs/>
                <w:sz w:val="20"/>
                <w:szCs w:val="20"/>
              </w:rPr>
              <w:t xml:space="preserve"> de </w:t>
            </w:r>
          </w:p>
          <w:p w14:paraId="5C96DE25" w14:textId="77777777" w:rsidR="00EC1D7F" w:rsidRPr="004F6EEA" w:rsidRDefault="00EC1D7F" w:rsidP="003F65D5">
            <w:pPr>
              <w:ind w:right="-964"/>
              <w:jc w:val="both"/>
              <w:rPr>
                <w:rFonts w:ascii="Montserrat" w:hAnsi="Montserrat" w:cs="Times New Roman"/>
                <w:bCs/>
                <w:sz w:val="20"/>
                <w:szCs w:val="20"/>
              </w:rPr>
            </w:pPr>
            <w:r w:rsidRPr="004F6EEA">
              <w:rPr>
                <w:rFonts w:ascii="Montserrat" w:hAnsi="Montserrat" w:cs="Times New Roman"/>
                <w:bCs/>
                <w:sz w:val="20"/>
                <w:szCs w:val="20"/>
              </w:rPr>
              <w:t xml:space="preserve">46 mii lei. Ca </w:t>
            </w:r>
            <w:proofErr w:type="spellStart"/>
            <w:r w:rsidRPr="004F6EEA">
              <w:rPr>
                <w:rFonts w:ascii="Montserrat" w:hAnsi="Montserrat" w:cs="Times New Roman"/>
                <w:bCs/>
                <w:sz w:val="20"/>
                <w:szCs w:val="20"/>
              </w:rPr>
              <w:t>urmare</w:t>
            </w:r>
            <w:proofErr w:type="spellEnd"/>
            <w:r w:rsidRPr="004F6EEA">
              <w:rPr>
                <w:rFonts w:ascii="Montserrat" w:hAnsi="Montserrat" w:cs="Times New Roman"/>
                <w:bCs/>
                <w:sz w:val="20"/>
                <w:szCs w:val="20"/>
              </w:rPr>
              <w:t xml:space="preserve"> a </w:t>
            </w:r>
            <w:proofErr w:type="spellStart"/>
            <w:r w:rsidRPr="004F6EEA">
              <w:rPr>
                <w:rFonts w:ascii="Montserrat" w:hAnsi="Montserrat" w:cs="Times New Roman"/>
                <w:bCs/>
                <w:sz w:val="20"/>
                <w:szCs w:val="20"/>
              </w:rPr>
              <w:t>aprobării</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prezentului</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proiect</w:t>
            </w:r>
            <w:proofErr w:type="spellEnd"/>
            <w:r w:rsidRPr="004F6EEA">
              <w:rPr>
                <w:rFonts w:ascii="Montserrat" w:hAnsi="Montserrat" w:cs="Times New Roman"/>
                <w:bCs/>
                <w:sz w:val="20"/>
                <w:szCs w:val="20"/>
              </w:rPr>
              <w:t xml:space="preserve"> de </w:t>
            </w:r>
            <w:proofErr w:type="spellStart"/>
            <w:r w:rsidRPr="004F6EEA">
              <w:rPr>
                <w:rFonts w:ascii="Montserrat" w:hAnsi="Montserrat" w:cs="Times New Roman"/>
                <w:bCs/>
                <w:sz w:val="20"/>
                <w:szCs w:val="20"/>
              </w:rPr>
              <w:t>hotarâre</w:t>
            </w:r>
            <w:proofErr w:type="spellEnd"/>
            <w:r w:rsidRPr="004F6EEA">
              <w:rPr>
                <w:rFonts w:ascii="Montserrat" w:hAnsi="Montserrat" w:cs="Times New Roman"/>
                <w:bCs/>
                <w:sz w:val="20"/>
                <w:szCs w:val="20"/>
              </w:rPr>
              <w:t xml:space="preserve">, se </w:t>
            </w:r>
            <w:proofErr w:type="spellStart"/>
            <w:r w:rsidRPr="004F6EEA">
              <w:rPr>
                <w:rFonts w:ascii="Montserrat" w:hAnsi="Montserrat" w:cs="Times New Roman"/>
                <w:bCs/>
                <w:sz w:val="20"/>
                <w:szCs w:val="20"/>
              </w:rPr>
              <w:t>estimează</w:t>
            </w:r>
            <w:proofErr w:type="spellEnd"/>
            <w:r w:rsidRPr="004F6EEA">
              <w:rPr>
                <w:rFonts w:ascii="Montserrat" w:hAnsi="Montserrat" w:cs="Times New Roman"/>
                <w:bCs/>
                <w:sz w:val="20"/>
                <w:szCs w:val="20"/>
              </w:rPr>
              <w:t xml:space="preserve"> o </w:t>
            </w:r>
            <w:proofErr w:type="spellStart"/>
            <w:r w:rsidRPr="004F6EEA">
              <w:rPr>
                <w:rFonts w:ascii="Montserrat" w:hAnsi="Montserrat" w:cs="Times New Roman"/>
                <w:bCs/>
                <w:sz w:val="20"/>
                <w:szCs w:val="20"/>
              </w:rPr>
              <w:t>majorare</w:t>
            </w:r>
            <w:proofErr w:type="spellEnd"/>
            <w:r w:rsidRPr="004F6EEA">
              <w:rPr>
                <w:rFonts w:ascii="Montserrat" w:hAnsi="Montserrat" w:cs="Times New Roman"/>
                <w:bCs/>
                <w:sz w:val="20"/>
                <w:szCs w:val="20"/>
              </w:rPr>
              <w:t xml:space="preserve"> a </w:t>
            </w:r>
          </w:p>
          <w:p w14:paraId="4CFE6F87" w14:textId="21A87E36" w:rsidR="00001D1B" w:rsidRPr="00E55E19" w:rsidRDefault="00EC1D7F" w:rsidP="003F65D5">
            <w:pPr>
              <w:ind w:right="-964"/>
              <w:jc w:val="both"/>
              <w:rPr>
                <w:rFonts w:ascii="Montserrat" w:hAnsi="Montserrat" w:cs="Times New Roman"/>
                <w:bCs/>
                <w:sz w:val="20"/>
                <w:szCs w:val="20"/>
              </w:rPr>
            </w:pPr>
            <w:proofErr w:type="spellStart"/>
            <w:r w:rsidRPr="004F6EEA">
              <w:rPr>
                <w:rFonts w:ascii="Montserrat" w:hAnsi="Montserrat" w:cs="Times New Roman"/>
                <w:bCs/>
                <w:sz w:val="20"/>
                <w:szCs w:val="20"/>
              </w:rPr>
              <w:t>acestora</w:t>
            </w:r>
            <w:proofErr w:type="spellEnd"/>
            <w:r w:rsidRPr="004F6EEA">
              <w:rPr>
                <w:rFonts w:ascii="Montserrat" w:hAnsi="Montserrat" w:cs="Times New Roman"/>
                <w:bCs/>
                <w:sz w:val="20"/>
                <w:szCs w:val="20"/>
              </w:rPr>
              <w:t xml:space="preserve"> </w:t>
            </w:r>
            <w:proofErr w:type="gramStart"/>
            <w:r w:rsidRPr="004F6EEA">
              <w:rPr>
                <w:rFonts w:ascii="Montserrat" w:hAnsi="Montserrat" w:cs="Times New Roman"/>
                <w:bCs/>
                <w:sz w:val="20"/>
                <w:szCs w:val="20"/>
              </w:rPr>
              <w:t>cu  un</w:t>
            </w:r>
            <w:proofErr w:type="gram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procent</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cuprins</w:t>
            </w:r>
            <w:proofErr w:type="spellEnd"/>
            <w:r w:rsidRPr="004F6EEA">
              <w:rPr>
                <w:rFonts w:ascii="Montserrat" w:hAnsi="Montserrat" w:cs="Times New Roman"/>
                <w:bCs/>
                <w:sz w:val="20"/>
                <w:szCs w:val="20"/>
              </w:rPr>
              <w:t xml:space="preserve"> </w:t>
            </w:r>
            <w:proofErr w:type="spellStart"/>
            <w:r w:rsidRPr="004F6EEA">
              <w:rPr>
                <w:rFonts w:ascii="Montserrat" w:hAnsi="Montserrat" w:cs="Times New Roman"/>
                <w:bCs/>
                <w:sz w:val="20"/>
                <w:szCs w:val="20"/>
              </w:rPr>
              <w:t>între</w:t>
            </w:r>
            <w:proofErr w:type="spellEnd"/>
            <w:r w:rsidRPr="004F6EEA">
              <w:rPr>
                <w:rFonts w:ascii="Montserrat" w:hAnsi="Montserrat" w:cs="Times New Roman"/>
                <w:bCs/>
                <w:sz w:val="20"/>
                <w:szCs w:val="20"/>
              </w:rPr>
              <w:t xml:space="preserve"> 25% </w:t>
            </w:r>
            <w:proofErr w:type="spellStart"/>
            <w:r w:rsidRPr="004F6EEA">
              <w:rPr>
                <w:rFonts w:ascii="Montserrat" w:hAnsi="Montserrat" w:cs="Times New Roman"/>
                <w:bCs/>
                <w:sz w:val="20"/>
                <w:szCs w:val="20"/>
              </w:rPr>
              <w:t>și</w:t>
            </w:r>
            <w:proofErr w:type="spellEnd"/>
            <w:r w:rsidRPr="004F6EEA">
              <w:rPr>
                <w:rFonts w:ascii="Montserrat" w:hAnsi="Montserrat" w:cs="Times New Roman"/>
                <w:bCs/>
                <w:sz w:val="20"/>
                <w:szCs w:val="20"/>
              </w:rPr>
              <w:t xml:space="preserve"> 30%.</w:t>
            </w:r>
          </w:p>
        </w:tc>
      </w:tr>
      <w:tr w:rsidR="009F2146" w:rsidRPr="009F2146" w14:paraId="66085462" w14:textId="77777777" w:rsidTr="00C32648">
        <w:tc>
          <w:tcPr>
            <w:tcW w:w="9918" w:type="dxa"/>
            <w:gridSpan w:val="5"/>
          </w:tcPr>
          <w:p w14:paraId="7D028DD6" w14:textId="08B381CD" w:rsidR="004C5818" w:rsidRPr="009E5386" w:rsidRDefault="004C5818" w:rsidP="00784B61">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t>Secțiunea</w:t>
            </w:r>
            <w:proofErr w:type="spellEnd"/>
            <w:r w:rsidRPr="009E5386">
              <w:rPr>
                <w:rFonts w:ascii="Montserrat" w:hAnsi="Montserrat"/>
                <w:b/>
                <w:bCs/>
                <w:i/>
                <w:lang w:val="en-US"/>
              </w:rPr>
              <w:t xml:space="preserve"> a 3-a </w:t>
            </w:r>
            <w:bookmarkStart w:id="9"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9"/>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9F2146" w:rsidRPr="009F2146" w14:paraId="7CE50CF9" w14:textId="77777777" w:rsidTr="00C32648">
        <w:tc>
          <w:tcPr>
            <w:tcW w:w="9918" w:type="dxa"/>
            <w:gridSpan w:val="5"/>
          </w:tcPr>
          <w:p w14:paraId="689A275D" w14:textId="7C5DF660" w:rsidR="006E13D9" w:rsidRPr="00BD583A" w:rsidRDefault="00625CB4" w:rsidP="004F6EEA">
            <w:pPr>
              <w:spacing w:line="240" w:lineRule="auto"/>
              <w:jc w:val="both"/>
              <w:rPr>
                <w:rFonts w:ascii="Montserrat" w:eastAsia="Times New Roman" w:hAnsi="Montserrat"/>
                <w:noProof/>
                <w:shd w:val="clear" w:color="auto" w:fill="FFFFFF"/>
                <w:lang w:val="ro-RO"/>
              </w:rPr>
            </w:pPr>
            <w:r w:rsidRPr="00BD583A">
              <w:rPr>
                <w:rFonts w:ascii="Montserrat" w:eastAsia="Times New Roman" w:hAnsi="Montserrat"/>
                <w:bCs/>
                <w:noProof/>
                <w:shd w:val="clear" w:color="auto" w:fill="FFFFFF"/>
              </w:rPr>
              <w:lastRenderedPageBreak/>
              <w:t xml:space="preserve">Pentru serviciile prestate instituția </w:t>
            </w:r>
            <w:r w:rsidR="004F6EEA" w:rsidRPr="00BD583A">
              <w:rPr>
                <w:rFonts w:ascii="Montserrat" w:eastAsia="Times New Roman" w:hAnsi="Montserrat"/>
                <w:bCs/>
                <w:noProof/>
                <w:shd w:val="clear" w:color="auto" w:fill="FFFFFF"/>
              </w:rPr>
              <w:t>a realizat în cursul anului 2021</w:t>
            </w:r>
            <w:r w:rsidRPr="00BD583A">
              <w:rPr>
                <w:rFonts w:ascii="Montserrat" w:eastAsia="Times New Roman" w:hAnsi="Montserrat"/>
                <w:bCs/>
                <w:noProof/>
                <w:shd w:val="clear" w:color="auto" w:fill="FFFFFF"/>
              </w:rPr>
              <w:t xml:space="preserve"> ve</w:t>
            </w:r>
            <w:r w:rsidR="004F6EEA" w:rsidRPr="00BD583A">
              <w:rPr>
                <w:rFonts w:ascii="Montserrat" w:eastAsia="Times New Roman" w:hAnsi="Montserrat"/>
                <w:bCs/>
                <w:noProof/>
                <w:shd w:val="clear" w:color="auto" w:fill="FFFFFF"/>
              </w:rPr>
              <w:t>nituri proprii în valoare de 42,90 mii lei, din care 9,03</w:t>
            </w:r>
            <w:r w:rsidRPr="00BD583A">
              <w:rPr>
                <w:rFonts w:ascii="Montserrat" w:eastAsia="Times New Roman" w:hAnsi="Montserrat"/>
                <w:bCs/>
                <w:noProof/>
                <w:shd w:val="clear" w:color="auto" w:fill="FFFFFF"/>
              </w:rPr>
              <w:t xml:space="preserve"> mi</w:t>
            </w:r>
            <w:r w:rsidR="004F6EEA" w:rsidRPr="00BD583A">
              <w:rPr>
                <w:rFonts w:ascii="Montserrat" w:eastAsia="Times New Roman" w:hAnsi="Montserrat"/>
                <w:bCs/>
                <w:noProof/>
                <w:shd w:val="clear" w:color="auto" w:fill="FFFFFF"/>
              </w:rPr>
              <w:t>i lei până la data de 31.05.2021. În cursul anului 2022</w:t>
            </w:r>
            <w:r w:rsidRPr="00BD583A">
              <w:rPr>
                <w:rFonts w:ascii="Montserrat" w:eastAsia="Times New Roman" w:hAnsi="Montserrat"/>
                <w:bCs/>
                <w:noProof/>
                <w:shd w:val="clear" w:color="auto" w:fill="FFFFFF"/>
              </w:rPr>
              <w:t xml:space="preserve"> veniturile proprii realizate până la data de 31.05.2021 su</w:t>
            </w:r>
            <w:r w:rsidR="004F6EEA" w:rsidRPr="00BD583A">
              <w:rPr>
                <w:rFonts w:ascii="Montserrat" w:eastAsia="Times New Roman" w:hAnsi="Montserrat"/>
                <w:bCs/>
                <w:noProof/>
                <w:shd w:val="clear" w:color="auto" w:fill="FFFFFF"/>
              </w:rPr>
              <w:t>nt de 19,82</w:t>
            </w:r>
            <w:r w:rsidRPr="00BD583A">
              <w:rPr>
                <w:rFonts w:ascii="Montserrat" w:eastAsia="Times New Roman" w:hAnsi="Montserrat"/>
                <w:bCs/>
                <w:noProof/>
                <w:shd w:val="clear" w:color="auto" w:fill="FFFFFF"/>
              </w:rPr>
              <w:t xml:space="preserve"> mii </w:t>
            </w:r>
            <w:r w:rsidR="004F6EEA" w:rsidRPr="00BD583A">
              <w:rPr>
                <w:rFonts w:ascii="Montserrat" w:eastAsia="Times New Roman" w:hAnsi="Montserrat"/>
                <w:bCs/>
                <w:noProof/>
                <w:shd w:val="clear" w:color="auto" w:fill="FFFFFF"/>
              </w:rPr>
              <w:t>lei</w:t>
            </w:r>
            <w:r w:rsidR="00001D1B" w:rsidRPr="00BD583A">
              <w:rPr>
                <w:rFonts w:ascii="Montserrat" w:eastAsia="Times New Roman" w:hAnsi="Montserrat"/>
                <w:bCs/>
                <w:noProof/>
                <w:shd w:val="clear" w:color="auto" w:fill="FFFFFF"/>
              </w:rPr>
              <w:t>. Pentru anul 2022</w:t>
            </w:r>
            <w:r w:rsidR="007B0E29" w:rsidRPr="00BD583A">
              <w:rPr>
                <w:rFonts w:ascii="Montserrat" w:eastAsia="Times New Roman" w:hAnsi="Montserrat"/>
                <w:bCs/>
                <w:noProof/>
                <w:shd w:val="clear" w:color="auto" w:fill="FFFFFF"/>
              </w:rPr>
              <w:t xml:space="preserve"> </w:t>
            </w:r>
            <w:r w:rsidR="00DD24E3" w:rsidRPr="00BD583A">
              <w:rPr>
                <w:rFonts w:ascii="Montserrat" w:eastAsia="Times New Roman" w:hAnsi="Montserrat"/>
                <w:bCs/>
                <w:noProof/>
                <w:shd w:val="clear" w:color="auto" w:fill="FFFFFF"/>
              </w:rPr>
              <w:t>se estimează</w:t>
            </w:r>
            <w:r w:rsidRPr="00BD583A">
              <w:rPr>
                <w:rFonts w:ascii="Montserrat" w:eastAsia="Times New Roman" w:hAnsi="Montserrat"/>
                <w:bCs/>
                <w:noProof/>
                <w:shd w:val="clear" w:color="auto" w:fill="FFFFFF"/>
              </w:rPr>
              <w:t xml:space="preserve">  realizarea unor</w:t>
            </w:r>
            <w:r w:rsidR="007B0E29" w:rsidRPr="00BD583A">
              <w:rPr>
                <w:rFonts w:ascii="Montserrat" w:eastAsia="Times New Roman" w:hAnsi="Montserrat"/>
                <w:bCs/>
                <w:noProof/>
                <w:shd w:val="clear" w:color="auto" w:fill="FFFFFF"/>
              </w:rPr>
              <w:t xml:space="preserve"> venituri proprii în sumă de 46</w:t>
            </w:r>
            <w:r w:rsidRPr="00BD583A">
              <w:rPr>
                <w:rFonts w:ascii="Montserrat" w:eastAsia="Times New Roman" w:hAnsi="Montserrat"/>
                <w:bCs/>
                <w:noProof/>
                <w:shd w:val="clear" w:color="auto" w:fill="FFFFFF"/>
              </w:rPr>
              <w:t xml:space="preserve"> mii lei</w:t>
            </w:r>
            <w:r w:rsidR="004F6EEA" w:rsidRPr="00BD583A">
              <w:rPr>
                <w:rFonts w:ascii="Montserrat" w:eastAsia="Times New Roman" w:hAnsi="Montserrat"/>
                <w:bCs/>
                <w:noProof/>
                <w:shd w:val="clear" w:color="auto" w:fill="FFFFFF"/>
              </w:rPr>
              <w:t>.</w:t>
            </w:r>
          </w:p>
        </w:tc>
      </w:tr>
      <w:tr w:rsidR="009F2146" w:rsidRPr="009F2146" w14:paraId="10F72D0B" w14:textId="77777777" w:rsidTr="00C32648">
        <w:tc>
          <w:tcPr>
            <w:tcW w:w="9918"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C32648">
        <w:tc>
          <w:tcPr>
            <w:tcW w:w="9918" w:type="dxa"/>
            <w:gridSpan w:val="5"/>
          </w:tcPr>
          <w:p w14:paraId="7587B491" w14:textId="469F8EA4" w:rsidR="004C5818" w:rsidRPr="00BD583A" w:rsidRDefault="005A44EE" w:rsidP="00784B61">
            <w:pPr>
              <w:tabs>
                <w:tab w:val="left" w:pos="3456"/>
              </w:tabs>
              <w:spacing w:line="240" w:lineRule="auto"/>
              <w:jc w:val="both"/>
              <w:rPr>
                <w:rFonts w:ascii="Montserrat" w:hAnsi="Montserrat"/>
                <w:iCs/>
                <w:lang w:val="en-US"/>
              </w:rPr>
            </w:pPr>
            <w:proofErr w:type="spellStart"/>
            <w:r w:rsidRPr="00BD583A">
              <w:rPr>
                <w:rFonts w:ascii="Montserrat" w:hAnsi="Montserrat"/>
                <w:iCs/>
                <w:lang w:val="en-US"/>
              </w:rPr>
              <w:t>În</w:t>
            </w:r>
            <w:proofErr w:type="spellEnd"/>
            <w:r w:rsidRPr="00BD583A">
              <w:rPr>
                <w:rFonts w:ascii="Montserrat" w:hAnsi="Montserrat"/>
                <w:iCs/>
                <w:lang w:val="en-US"/>
              </w:rPr>
              <w:t xml:space="preserve"> </w:t>
            </w:r>
            <w:proofErr w:type="spellStart"/>
            <w:r w:rsidRPr="00BD583A">
              <w:rPr>
                <w:rFonts w:ascii="Montserrat" w:hAnsi="Montserrat"/>
                <w:iCs/>
                <w:lang w:val="en-US"/>
              </w:rPr>
              <w:t>urma</w:t>
            </w:r>
            <w:proofErr w:type="spellEnd"/>
            <w:r w:rsidRPr="00BD583A">
              <w:rPr>
                <w:rFonts w:ascii="Montserrat" w:hAnsi="Montserrat"/>
                <w:iCs/>
                <w:lang w:val="en-US"/>
              </w:rPr>
              <w:t xml:space="preserve"> </w:t>
            </w:r>
            <w:proofErr w:type="spellStart"/>
            <w:r w:rsidRPr="00BD583A">
              <w:rPr>
                <w:rFonts w:ascii="Montserrat" w:hAnsi="Montserrat"/>
                <w:iCs/>
                <w:lang w:val="en-US"/>
              </w:rPr>
              <w:t>analizării</w:t>
            </w:r>
            <w:proofErr w:type="spellEnd"/>
            <w:r w:rsidRPr="00BD583A">
              <w:rPr>
                <w:rFonts w:ascii="Montserrat" w:hAnsi="Montserrat"/>
                <w:iCs/>
                <w:lang w:val="en-US"/>
              </w:rPr>
              <w:t xml:space="preserve"> </w:t>
            </w:r>
            <w:proofErr w:type="spellStart"/>
            <w:r w:rsidRPr="00BD583A">
              <w:rPr>
                <w:rFonts w:ascii="Montserrat" w:hAnsi="Montserrat"/>
                <w:iCs/>
                <w:lang w:val="en-US"/>
              </w:rPr>
              <w:t>proiectului</w:t>
            </w:r>
            <w:proofErr w:type="spellEnd"/>
            <w:r w:rsidRPr="00BD583A">
              <w:rPr>
                <w:rFonts w:ascii="Montserrat" w:hAnsi="Montserrat"/>
                <w:iCs/>
                <w:lang w:val="en-US"/>
              </w:rPr>
              <w:t xml:space="preserve"> de </w:t>
            </w:r>
            <w:proofErr w:type="spellStart"/>
            <w:r w:rsidRPr="00BD583A">
              <w:rPr>
                <w:rFonts w:ascii="Montserrat" w:hAnsi="Montserrat"/>
                <w:iCs/>
                <w:lang w:val="en-US"/>
              </w:rPr>
              <w:t>hotărâre</w:t>
            </w:r>
            <w:proofErr w:type="spellEnd"/>
            <w:r w:rsidRPr="00BD583A">
              <w:rPr>
                <w:rFonts w:ascii="Montserrat" w:hAnsi="Montserrat"/>
                <w:iCs/>
                <w:lang w:val="en-US"/>
              </w:rPr>
              <w:t xml:space="preserve"> </w:t>
            </w:r>
            <w:proofErr w:type="spellStart"/>
            <w:r w:rsidRPr="00BD583A">
              <w:rPr>
                <w:rFonts w:ascii="Montserrat" w:hAnsi="Montserrat"/>
                <w:iCs/>
                <w:lang w:val="en-US"/>
              </w:rPr>
              <w:t>și</w:t>
            </w:r>
            <w:proofErr w:type="spellEnd"/>
            <w:r w:rsidRPr="00BD583A">
              <w:rPr>
                <w:rFonts w:ascii="Montserrat" w:hAnsi="Montserrat"/>
                <w:iCs/>
                <w:lang w:val="en-US"/>
              </w:rPr>
              <w:t xml:space="preserve"> a </w:t>
            </w:r>
            <w:proofErr w:type="spellStart"/>
            <w:r w:rsidRPr="00BD583A">
              <w:rPr>
                <w:rFonts w:ascii="Montserrat" w:hAnsi="Montserrat"/>
                <w:iCs/>
                <w:lang w:val="en-US"/>
              </w:rPr>
              <w:t>documentării</w:t>
            </w:r>
            <w:proofErr w:type="spellEnd"/>
            <w:r w:rsidRPr="00BD583A">
              <w:rPr>
                <w:rFonts w:ascii="Montserrat" w:hAnsi="Montserrat"/>
                <w:iCs/>
                <w:lang w:val="en-US"/>
              </w:rPr>
              <w:t xml:space="preserve"> </w:t>
            </w:r>
            <w:proofErr w:type="spellStart"/>
            <w:r w:rsidRPr="00BD583A">
              <w:rPr>
                <w:rFonts w:ascii="Montserrat" w:hAnsi="Montserrat"/>
                <w:iCs/>
                <w:lang w:val="en-US"/>
              </w:rPr>
              <w:t>efectuate</w:t>
            </w:r>
            <w:proofErr w:type="spellEnd"/>
            <w:r w:rsidRPr="00BD583A">
              <w:rPr>
                <w:rFonts w:ascii="Montserrat" w:hAnsi="Montserrat"/>
                <w:iCs/>
                <w:lang w:val="en-US"/>
              </w:rPr>
              <w:t xml:space="preserve">, </w:t>
            </w:r>
            <w:proofErr w:type="spellStart"/>
            <w:r w:rsidRPr="00BD583A">
              <w:rPr>
                <w:rFonts w:ascii="Montserrat" w:hAnsi="Montserrat"/>
                <w:iCs/>
                <w:lang w:val="en-US"/>
              </w:rPr>
              <w:t>certificăm</w:t>
            </w:r>
            <w:proofErr w:type="spellEnd"/>
            <w:r w:rsidRPr="00BD583A">
              <w:rPr>
                <w:rFonts w:ascii="Montserrat" w:hAnsi="Montserrat"/>
                <w:iCs/>
                <w:lang w:val="en-US"/>
              </w:rPr>
              <w:t xml:space="preserve"> </w:t>
            </w:r>
            <w:proofErr w:type="spellStart"/>
            <w:r w:rsidRPr="00BD583A">
              <w:rPr>
                <w:rFonts w:ascii="Montserrat" w:hAnsi="Montserrat"/>
                <w:iCs/>
                <w:lang w:val="en-US"/>
              </w:rPr>
              <w:t>faptul</w:t>
            </w:r>
            <w:proofErr w:type="spellEnd"/>
            <w:r w:rsidRPr="00BD583A">
              <w:rPr>
                <w:rFonts w:ascii="Montserrat" w:hAnsi="Montserrat"/>
                <w:iCs/>
                <w:lang w:val="en-US"/>
              </w:rPr>
              <w:t xml:space="preserve"> </w:t>
            </w:r>
            <w:proofErr w:type="spellStart"/>
            <w:r w:rsidRPr="00BD583A">
              <w:rPr>
                <w:rFonts w:ascii="Montserrat" w:hAnsi="Montserrat"/>
                <w:iCs/>
                <w:lang w:val="en-US"/>
              </w:rPr>
              <w:t>că</w:t>
            </w:r>
            <w:proofErr w:type="spellEnd"/>
            <w:r w:rsidRPr="00BD583A">
              <w:rPr>
                <w:rFonts w:ascii="Montserrat" w:hAnsi="Montserrat"/>
                <w:iCs/>
                <w:lang w:val="en-US"/>
              </w:rPr>
              <w:t xml:space="preserve"> </w:t>
            </w:r>
            <w:proofErr w:type="spellStart"/>
            <w:r w:rsidRPr="00BD583A">
              <w:rPr>
                <w:rFonts w:ascii="Montserrat" w:hAnsi="Montserrat"/>
                <w:iCs/>
                <w:lang w:val="en-US"/>
              </w:rPr>
              <w:t>proiectul</w:t>
            </w:r>
            <w:proofErr w:type="spellEnd"/>
            <w:r w:rsidRPr="00BD583A">
              <w:rPr>
                <w:rFonts w:ascii="Montserrat" w:hAnsi="Montserrat"/>
                <w:iCs/>
                <w:lang w:val="en-US"/>
              </w:rPr>
              <w:t xml:space="preserve"> de </w:t>
            </w:r>
            <w:proofErr w:type="spellStart"/>
            <w:r w:rsidRPr="00BD583A">
              <w:rPr>
                <w:rFonts w:ascii="Montserrat" w:hAnsi="Montserrat"/>
                <w:iCs/>
                <w:lang w:val="en-US"/>
              </w:rPr>
              <w:t>hotărâre</w:t>
            </w:r>
            <w:proofErr w:type="spellEnd"/>
            <w:r w:rsidRPr="00BD583A">
              <w:rPr>
                <w:rFonts w:ascii="Montserrat" w:hAnsi="Montserrat"/>
                <w:iCs/>
                <w:lang w:val="en-US"/>
              </w:rPr>
              <w:t xml:space="preserve"> </w:t>
            </w:r>
            <w:proofErr w:type="spellStart"/>
            <w:r w:rsidR="00BF4170" w:rsidRPr="00BD583A">
              <w:rPr>
                <w:rFonts w:ascii="Montserrat" w:hAnsi="Montserrat"/>
                <w:bCs/>
                <w:iCs/>
                <w:lang w:val="en-US"/>
              </w:rPr>
              <w:t>îndeplinește</w:t>
            </w:r>
            <w:proofErr w:type="spellEnd"/>
            <w:r w:rsidR="00BF4170" w:rsidRPr="00BD583A">
              <w:rPr>
                <w:rFonts w:ascii="Montserrat" w:hAnsi="Montserrat"/>
                <w:b/>
                <w:bCs/>
                <w:iCs/>
                <w:lang w:val="en-US"/>
              </w:rPr>
              <w:t xml:space="preserve"> </w:t>
            </w:r>
            <w:r w:rsidRPr="00BD583A">
              <w:rPr>
                <w:rFonts w:ascii="Montserrat" w:hAnsi="Montserrat"/>
                <w:iCs/>
                <w:lang w:val="en-US"/>
              </w:rPr>
              <w:t xml:space="preserve"> </w:t>
            </w:r>
            <w:proofErr w:type="spellStart"/>
            <w:r w:rsidRPr="00BD583A">
              <w:rPr>
                <w:rFonts w:ascii="Montserrat" w:hAnsi="Montserrat"/>
                <w:iCs/>
                <w:lang w:val="en-US"/>
              </w:rPr>
              <w:t>cerințele</w:t>
            </w:r>
            <w:proofErr w:type="spellEnd"/>
            <w:r w:rsidRPr="00BD583A">
              <w:rPr>
                <w:rFonts w:ascii="Montserrat" w:hAnsi="Montserrat"/>
                <w:iCs/>
                <w:lang w:val="en-US"/>
              </w:rPr>
              <w:t xml:space="preserve"> </w:t>
            </w:r>
            <w:proofErr w:type="spellStart"/>
            <w:r w:rsidRPr="00BD583A">
              <w:rPr>
                <w:rFonts w:ascii="Montserrat" w:hAnsi="Montserrat"/>
                <w:iCs/>
                <w:lang w:val="en-US"/>
              </w:rPr>
              <w:t>tehnice</w:t>
            </w:r>
            <w:proofErr w:type="spellEnd"/>
            <w:r w:rsidR="00BD583A">
              <w:rPr>
                <w:rFonts w:ascii="Montserrat" w:hAnsi="Montserrat"/>
                <w:iCs/>
                <w:lang w:val="en-US"/>
              </w:rPr>
              <w:t xml:space="preserve"> </w:t>
            </w:r>
            <w:proofErr w:type="spellStart"/>
            <w:r w:rsidR="00BD583A">
              <w:rPr>
                <w:rFonts w:ascii="Montserrat" w:hAnsi="Montserrat"/>
                <w:iCs/>
                <w:lang w:val="en-US"/>
              </w:rPr>
              <w:t>specificate</w:t>
            </w:r>
            <w:proofErr w:type="spellEnd"/>
            <w:r w:rsidR="00BD583A">
              <w:rPr>
                <w:rFonts w:ascii="Montserrat" w:hAnsi="Montserrat"/>
                <w:iCs/>
                <w:lang w:val="en-US"/>
              </w:rPr>
              <w:t xml:space="preserve"> la </w:t>
            </w:r>
            <w:proofErr w:type="spellStart"/>
            <w:r w:rsidR="00BD583A">
              <w:rPr>
                <w:rFonts w:ascii="Montserrat" w:hAnsi="Montserrat"/>
                <w:iCs/>
                <w:lang w:val="en-US"/>
              </w:rPr>
              <w:t>Secțiunea</w:t>
            </w:r>
            <w:proofErr w:type="spellEnd"/>
            <w:r w:rsidR="00BD583A">
              <w:rPr>
                <w:rFonts w:ascii="Montserrat" w:hAnsi="Montserrat"/>
                <w:iCs/>
                <w:lang w:val="en-US"/>
              </w:rPr>
              <w:t xml:space="preserve"> a 2-a</w:t>
            </w:r>
          </w:p>
        </w:tc>
      </w:tr>
      <w:tr w:rsidR="009F2146" w:rsidRPr="009F2146" w14:paraId="12C5C955" w14:textId="77777777" w:rsidTr="00C32648">
        <w:tc>
          <w:tcPr>
            <w:tcW w:w="4157"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165"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361"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2235"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C32648">
        <w:tc>
          <w:tcPr>
            <w:tcW w:w="4157" w:type="dxa"/>
          </w:tcPr>
          <w:p w14:paraId="72C20013" w14:textId="415D2C18" w:rsidR="004C5818" w:rsidRPr="00072F73" w:rsidRDefault="004C5818" w:rsidP="00784B61">
            <w:pPr>
              <w:tabs>
                <w:tab w:val="left" w:pos="3456"/>
              </w:tabs>
              <w:spacing w:line="240" w:lineRule="auto"/>
              <w:jc w:val="both"/>
              <w:rPr>
                <w:rFonts w:ascii="Montserrat" w:hAnsi="Montserrat"/>
                <w:iCs/>
                <w:lang w:val="en-US"/>
              </w:rPr>
            </w:pPr>
            <w:proofErr w:type="spellStart"/>
            <w:r w:rsidRPr="00072F73">
              <w:rPr>
                <w:rFonts w:ascii="Montserrat" w:hAnsi="Montserrat"/>
                <w:iCs/>
                <w:lang w:val="en-US"/>
              </w:rPr>
              <w:t>Avizat</w:t>
            </w:r>
            <w:proofErr w:type="spellEnd"/>
            <w:r w:rsidRPr="00072F73">
              <w:rPr>
                <w:rFonts w:ascii="Montserrat" w:hAnsi="Montserrat"/>
                <w:iCs/>
                <w:lang w:val="en-US"/>
              </w:rPr>
              <w:t xml:space="preserve">:   </w:t>
            </w:r>
            <w:r w:rsidR="003E53B9" w:rsidRPr="00072F73">
              <w:rPr>
                <w:rFonts w:ascii="Montserrat" w:hAnsi="Montserrat"/>
                <w:iCs/>
                <w:lang w:val="en-US"/>
              </w:rPr>
              <w:t>Director</w:t>
            </w:r>
          </w:p>
        </w:tc>
        <w:tc>
          <w:tcPr>
            <w:tcW w:w="2165" w:type="dxa"/>
            <w:gridSpan w:val="2"/>
          </w:tcPr>
          <w:p w14:paraId="1789C913" w14:textId="5C7BE41C" w:rsidR="004C5818" w:rsidRPr="00072F73" w:rsidRDefault="00BF4170" w:rsidP="00784B61">
            <w:pPr>
              <w:tabs>
                <w:tab w:val="left" w:pos="3456"/>
              </w:tabs>
              <w:spacing w:line="240" w:lineRule="auto"/>
              <w:jc w:val="both"/>
              <w:rPr>
                <w:rFonts w:ascii="Montserrat" w:hAnsi="Montserrat"/>
                <w:iCs/>
                <w:lang w:val="en-US"/>
              </w:rPr>
            </w:pPr>
            <w:r w:rsidRPr="00072F73">
              <w:rPr>
                <w:rFonts w:ascii="Montserrat" w:hAnsi="Montserrat"/>
                <w:iCs/>
                <w:lang w:val="en-US"/>
              </w:rPr>
              <w:t xml:space="preserve">Cristina </w:t>
            </w:r>
            <w:proofErr w:type="spellStart"/>
            <w:r w:rsidRPr="00072F73">
              <w:rPr>
                <w:rFonts w:ascii="Montserrat" w:hAnsi="Montserrat"/>
                <w:iCs/>
                <w:lang w:val="en-US"/>
              </w:rPr>
              <w:t>Șchiop</w:t>
            </w:r>
            <w:proofErr w:type="spellEnd"/>
          </w:p>
        </w:tc>
        <w:tc>
          <w:tcPr>
            <w:tcW w:w="1361"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2235"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C32648">
        <w:tc>
          <w:tcPr>
            <w:tcW w:w="4157" w:type="dxa"/>
          </w:tcPr>
          <w:p w14:paraId="4FE8B064" w14:textId="76B5CAFD" w:rsidR="004C5818" w:rsidRPr="00072F73" w:rsidRDefault="004C5818" w:rsidP="00784B61">
            <w:pPr>
              <w:tabs>
                <w:tab w:val="left" w:pos="3456"/>
              </w:tabs>
              <w:spacing w:line="240" w:lineRule="auto"/>
              <w:jc w:val="both"/>
              <w:rPr>
                <w:rFonts w:ascii="Montserrat" w:hAnsi="Montserrat"/>
                <w:iCs/>
                <w:lang w:val="en-US"/>
              </w:rPr>
            </w:pPr>
            <w:proofErr w:type="spellStart"/>
            <w:r w:rsidRPr="00072F73">
              <w:rPr>
                <w:rFonts w:ascii="Montserrat" w:hAnsi="Montserrat"/>
                <w:iCs/>
                <w:lang w:val="en-US"/>
              </w:rPr>
              <w:t>Verificat</w:t>
            </w:r>
            <w:proofErr w:type="spellEnd"/>
            <w:r w:rsidR="003E53B9" w:rsidRPr="00072F73">
              <w:rPr>
                <w:rFonts w:ascii="Montserrat" w:hAnsi="Montserrat"/>
                <w:iCs/>
                <w:lang w:val="en-US"/>
              </w:rPr>
              <w:t xml:space="preserve">: </w:t>
            </w:r>
            <w:proofErr w:type="spellStart"/>
            <w:r w:rsidR="003E53B9" w:rsidRPr="00072F73">
              <w:rPr>
                <w:rFonts w:ascii="Montserrat" w:hAnsi="Montserrat"/>
                <w:iCs/>
                <w:lang w:val="en-US"/>
              </w:rPr>
              <w:t>Șef</w:t>
            </w:r>
            <w:proofErr w:type="spellEnd"/>
            <w:r w:rsidR="003E53B9" w:rsidRPr="00072F73">
              <w:rPr>
                <w:rFonts w:ascii="Montserrat" w:hAnsi="Montserrat"/>
                <w:iCs/>
                <w:lang w:val="en-US"/>
              </w:rPr>
              <w:t xml:space="preserve"> </w:t>
            </w:r>
            <w:proofErr w:type="spellStart"/>
            <w:r w:rsidR="003E53B9" w:rsidRPr="00072F73">
              <w:rPr>
                <w:rFonts w:ascii="Montserrat" w:hAnsi="Montserrat"/>
                <w:iCs/>
                <w:lang w:val="en-US"/>
              </w:rPr>
              <w:t>serviciu</w:t>
            </w:r>
            <w:proofErr w:type="spellEnd"/>
          </w:p>
        </w:tc>
        <w:tc>
          <w:tcPr>
            <w:tcW w:w="2165" w:type="dxa"/>
            <w:gridSpan w:val="2"/>
          </w:tcPr>
          <w:p w14:paraId="2CC3CDD0" w14:textId="029629FC" w:rsidR="004C5818" w:rsidRPr="00072F73" w:rsidRDefault="00BF4170" w:rsidP="00784B61">
            <w:pPr>
              <w:tabs>
                <w:tab w:val="left" w:pos="3456"/>
              </w:tabs>
              <w:spacing w:line="240" w:lineRule="auto"/>
              <w:jc w:val="both"/>
              <w:rPr>
                <w:rFonts w:ascii="Montserrat" w:hAnsi="Montserrat"/>
                <w:iCs/>
                <w:lang w:val="en-US"/>
              </w:rPr>
            </w:pPr>
            <w:r w:rsidRPr="00072F73">
              <w:rPr>
                <w:rFonts w:ascii="Montserrat" w:hAnsi="Montserrat"/>
                <w:iCs/>
                <w:lang w:val="en-US"/>
              </w:rPr>
              <w:t>Dorina Maier</w:t>
            </w:r>
          </w:p>
        </w:tc>
        <w:tc>
          <w:tcPr>
            <w:tcW w:w="1361"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2235"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C32648">
        <w:trPr>
          <w:trHeight w:val="340"/>
        </w:trPr>
        <w:tc>
          <w:tcPr>
            <w:tcW w:w="4157" w:type="dxa"/>
          </w:tcPr>
          <w:p w14:paraId="77611128" w14:textId="4C5CD86B" w:rsidR="004C5818" w:rsidRPr="00072F73" w:rsidRDefault="004C5818" w:rsidP="00784B61">
            <w:pPr>
              <w:tabs>
                <w:tab w:val="left" w:pos="3456"/>
              </w:tabs>
              <w:spacing w:line="240" w:lineRule="auto"/>
              <w:jc w:val="both"/>
              <w:rPr>
                <w:rFonts w:ascii="Montserrat" w:hAnsi="Montserrat"/>
                <w:iCs/>
                <w:lang w:val="ro-RO"/>
              </w:rPr>
            </w:pPr>
            <w:r w:rsidRPr="00072F73">
              <w:rPr>
                <w:rFonts w:ascii="Montserrat" w:hAnsi="Montserrat"/>
                <w:iCs/>
                <w:lang w:val="ro-RO"/>
              </w:rPr>
              <w:t xml:space="preserve">Elaborat: </w:t>
            </w:r>
            <w:r w:rsidR="003E53B9" w:rsidRPr="00072F73">
              <w:rPr>
                <w:rFonts w:ascii="Montserrat" w:hAnsi="Montserrat"/>
                <w:iCs/>
                <w:lang w:val="ro-RO"/>
              </w:rPr>
              <w:t>Consilier</w:t>
            </w:r>
          </w:p>
        </w:tc>
        <w:tc>
          <w:tcPr>
            <w:tcW w:w="2165" w:type="dxa"/>
            <w:gridSpan w:val="2"/>
          </w:tcPr>
          <w:p w14:paraId="61DC327A" w14:textId="3E77D9FC" w:rsidR="004C5818" w:rsidRPr="00072F73" w:rsidRDefault="00BF4170" w:rsidP="00784B61">
            <w:pPr>
              <w:tabs>
                <w:tab w:val="left" w:pos="3456"/>
              </w:tabs>
              <w:spacing w:line="240" w:lineRule="auto"/>
              <w:jc w:val="both"/>
              <w:rPr>
                <w:rFonts w:ascii="Montserrat" w:hAnsi="Montserrat"/>
                <w:iCs/>
                <w:lang w:val="en-US"/>
              </w:rPr>
            </w:pPr>
            <w:r w:rsidRPr="00072F73">
              <w:rPr>
                <w:rFonts w:ascii="Montserrat" w:hAnsi="Montserrat"/>
                <w:iCs/>
                <w:lang w:val="en-US"/>
              </w:rPr>
              <w:t>Liviu Negreanu</w:t>
            </w:r>
          </w:p>
        </w:tc>
        <w:tc>
          <w:tcPr>
            <w:tcW w:w="1361"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2235"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9"/>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6E8C9C90"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BF4170" w:rsidRPr="00BF4170">
              <w:rPr>
                <w:rFonts w:ascii="Montserrat Light" w:hAnsi="Montserrat Light"/>
                <w:lang w:val="ro-RO"/>
              </w:rPr>
              <w:t>Buget-</w:t>
            </w:r>
            <w:proofErr w:type="spellStart"/>
            <w:r w:rsidR="00BF4170" w:rsidRPr="00BF4170">
              <w:rPr>
                <w:rFonts w:ascii="Montserrat Light" w:hAnsi="Montserrat Light"/>
                <w:lang w:val="ro-RO"/>
              </w:rPr>
              <w:t>Finanţe</w:t>
            </w:r>
            <w:proofErr w:type="spellEnd"/>
            <w:r w:rsidR="00BF4170" w:rsidRPr="00BF4170">
              <w:rPr>
                <w:rFonts w:ascii="Montserrat Light" w:hAnsi="Montserrat Light"/>
                <w:lang w:val="ro-RO"/>
              </w:rPr>
              <w:t>, Resurse Umane Serviciul Buget Local, Venituri</w:t>
            </w:r>
          </w:p>
        </w:tc>
        <w:tc>
          <w:tcPr>
            <w:tcW w:w="1890" w:type="dxa"/>
            <w:tcBorders>
              <w:top w:val="single" w:sz="4" w:space="0" w:color="auto"/>
              <w:left w:val="single" w:sz="4" w:space="0" w:color="auto"/>
              <w:bottom w:val="single" w:sz="4" w:space="0" w:color="auto"/>
              <w:right w:val="single" w:sz="4" w:space="0" w:color="auto"/>
            </w:tcBorders>
            <w:hideMark/>
          </w:tcPr>
          <w:p w14:paraId="66A0DA36" w14:textId="30E0173E" w:rsidR="00016550" w:rsidRPr="009F2146" w:rsidRDefault="00441DFF" w:rsidP="00784B61">
            <w:pPr>
              <w:tabs>
                <w:tab w:val="left" w:pos="3456"/>
              </w:tabs>
              <w:spacing w:line="240" w:lineRule="auto"/>
              <w:rPr>
                <w:rFonts w:ascii="Montserrat Light" w:hAnsi="Montserrat Light"/>
                <w:highlight w:val="yellow"/>
                <w:lang w:val="en-US"/>
              </w:rPr>
            </w:pPr>
            <w:r w:rsidRPr="00441DFF">
              <w:rPr>
                <w:rFonts w:ascii="Montserrat Light" w:hAnsi="Montserrat Light"/>
                <w:lang w:val="en-US"/>
              </w:rPr>
              <w:t>27.07.2022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B6FB521" w:rsidR="00016550" w:rsidRPr="009F2146" w:rsidRDefault="00441DFF"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6A9FF5FD" w:rsidR="00016550" w:rsidRPr="009F2146" w:rsidRDefault="00441DFF"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5AD3833A" w:rsidR="00016550" w:rsidRPr="009F2146" w:rsidRDefault="00441DFF"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41A70D95" w:rsidR="00016550" w:rsidRPr="009F2146" w:rsidRDefault="00441DFF"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1F7CACAD" w:rsidR="00016550" w:rsidRPr="009F2146" w:rsidRDefault="00441DFF" w:rsidP="00784B61">
            <w:pPr>
              <w:tabs>
                <w:tab w:val="left" w:pos="3456"/>
              </w:tabs>
              <w:spacing w:line="240" w:lineRule="auto"/>
              <w:rPr>
                <w:rFonts w:ascii="Montserrat Light" w:hAnsi="Montserrat Light"/>
                <w:bCs/>
                <w:lang w:val="en-US"/>
              </w:rPr>
            </w:pPr>
            <w:proofErr w:type="spellStart"/>
            <w:r>
              <w:rPr>
                <w:rFonts w:ascii="Montserrat Light" w:hAnsi="Montserrat Light"/>
                <w:bCs/>
                <w:lang w:val="en-US"/>
              </w:rPr>
              <w:t>normativ</w:t>
            </w:r>
            <w:proofErr w:type="spellEnd"/>
          </w:p>
        </w:tc>
        <w:tc>
          <w:tcPr>
            <w:tcW w:w="1710" w:type="dxa"/>
            <w:tcBorders>
              <w:top w:val="single" w:sz="4" w:space="0" w:color="auto"/>
              <w:left w:val="single" w:sz="4" w:space="0" w:color="auto"/>
              <w:bottom w:val="single" w:sz="4" w:space="0" w:color="auto"/>
              <w:right w:val="single" w:sz="4" w:space="0" w:color="auto"/>
            </w:tcBorders>
          </w:tcPr>
          <w:p w14:paraId="05A93B39" w14:textId="0410DB65" w:rsidR="00016550" w:rsidRPr="009F2146" w:rsidRDefault="00441DFF"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5BD616C" w:rsidR="00016550" w:rsidRPr="009F2146" w:rsidRDefault="00441DFF"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EA34" w14:textId="77777777" w:rsidR="00D5294A" w:rsidRDefault="00D5294A">
      <w:pPr>
        <w:spacing w:line="240" w:lineRule="auto"/>
      </w:pPr>
      <w:r>
        <w:separator/>
      </w:r>
    </w:p>
  </w:endnote>
  <w:endnote w:type="continuationSeparator" w:id="0">
    <w:p w14:paraId="56627562" w14:textId="77777777" w:rsidR="00D5294A" w:rsidRDefault="00D52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FB86" w14:textId="77777777" w:rsidR="00D5294A" w:rsidRDefault="00D5294A">
      <w:pPr>
        <w:spacing w:line="240" w:lineRule="auto"/>
      </w:pPr>
      <w:r>
        <w:separator/>
      </w:r>
    </w:p>
  </w:footnote>
  <w:footnote w:type="continuationSeparator" w:id="0">
    <w:p w14:paraId="1E923B7C" w14:textId="77777777" w:rsidR="00D5294A" w:rsidRDefault="00D529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en-BZ" w:eastAsia="en-BZ"/>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BZ" w:eastAsia="en-BZ"/>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AA296F"/>
    <w:multiLevelType w:val="hybridMultilevel"/>
    <w:tmpl w:val="A6244532"/>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339761CB"/>
    <w:multiLevelType w:val="hybridMultilevel"/>
    <w:tmpl w:val="0D9C5B84"/>
    <w:lvl w:ilvl="0" w:tplc="0418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3740E95"/>
    <w:multiLevelType w:val="hybridMultilevel"/>
    <w:tmpl w:val="B204B414"/>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2A127A6"/>
    <w:multiLevelType w:val="hybridMultilevel"/>
    <w:tmpl w:val="51CC94F0"/>
    <w:lvl w:ilvl="0" w:tplc="649C4C6E">
      <w:start w:val="1"/>
      <w:numFmt w:val="lowerLetter"/>
      <w:lvlText w:val="%1)"/>
      <w:lvlJc w:val="left"/>
      <w:pPr>
        <w:tabs>
          <w:tab w:val="num" w:pos="360"/>
        </w:tabs>
        <w:ind w:left="360" w:hanging="360"/>
      </w:pPr>
      <w:rPr>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02706C"/>
    <w:multiLevelType w:val="hybridMultilevel"/>
    <w:tmpl w:val="50903E78"/>
    <w:lvl w:ilvl="0" w:tplc="FC226B50">
      <w:start w:val="1"/>
      <w:numFmt w:val="decimal"/>
      <w:lvlText w:val="%1."/>
      <w:lvlJc w:val="left"/>
      <w:pPr>
        <w:ind w:left="643" w:hanging="360"/>
      </w:pPr>
      <w:rPr>
        <w:rFonts w:hint="default"/>
        <w:b/>
      </w:rPr>
    </w:lvl>
    <w:lvl w:ilvl="1" w:tplc="28090019" w:tentative="1">
      <w:start w:val="1"/>
      <w:numFmt w:val="lowerLetter"/>
      <w:lvlText w:val="%2."/>
      <w:lvlJc w:val="left"/>
      <w:pPr>
        <w:ind w:left="1363" w:hanging="360"/>
      </w:pPr>
    </w:lvl>
    <w:lvl w:ilvl="2" w:tplc="2809001B" w:tentative="1">
      <w:start w:val="1"/>
      <w:numFmt w:val="lowerRoman"/>
      <w:lvlText w:val="%3."/>
      <w:lvlJc w:val="right"/>
      <w:pPr>
        <w:ind w:left="2083" w:hanging="180"/>
      </w:pPr>
    </w:lvl>
    <w:lvl w:ilvl="3" w:tplc="2809000F" w:tentative="1">
      <w:start w:val="1"/>
      <w:numFmt w:val="decimal"/>
      <w:lvlText w:val="%4."/>
      <w:lvlJc w:val="left"/>
      <w:pPr>
        <w:ind w:left="2803" w:hanging="360"/>
      </w:pPr>
    </w:lvl>
    <w:lvl w:ilvl="4" w:tplc="28090019" w:tentative="1">
      <w:start w:val="1"/>
      <w:numFmt w:val="lowerLetter"/>
      <w:lvlText w:val="%5."/>
      <w:lvlJc w:val="left"/>
      <w:pPr>
        <w:ind w:left="3523" w:hanging="360"/>
      </w:pPr>
    </w:lvl>
    <w:lvl w:ilvl="5" w:tplc="2809001B" w:tentative="1">
      <w:start w:val="1"/>
      <w:numFmt w:val="lowerRoman"/>
      <w:lvlText w:val="%6."/>
      <w:lvlJc w:val="right"/>
      <w:pPr>
        <w:ind w:left="4243" w:hanging="180"/>
      </w:pPr>
    </w:lvl>
    <w:lvl w:ilvl="6" w:tplc="2809000F" w:tentative="1">
      <w:start w:val="1"/>
      <w:numFmt w:val="decimal"/>
      <w:lvlText w:val="%7."/>
      <w:lvlJc w:val="left"/>
      <w:pPr>
        <w:ind w:left="4963" w:hanging="360"/>
      </w:pPr>
    </w:lvl>
    <w:lvl w:ilvl="7" w:tplc="28090019" w:tentative="1">
      <w:start w:val="1"/>
      <w:numFmt w:val="lowerLetter"/>
      <w:lvlText w:val="%8."/>
      <w:lvlJc w:val="left"/>
      <w:pPr>
        <w:ind w:left="5683" w:hanging="360"/>
      </w:pPr>
    </w:lvl>
    <w:lvl w:ilvl="8" w:tplc="2809001B" w:tentative="1">
      <w:start w:val="1"/>
      <w:numFmt w:val="lowerRoman"/>
      <w:lvlText w:val="%9."/>
      <w:lvlJc w:val="right"/>
      <w:pPr>
        <w:ind w:left="6403" w:hanging="180"/>
      </w:p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2920122">
    <w:abstractNumId w:val="0"/>
  </w:num>
  <w:num w:numId="2" w16cid:durableId="74791182">
    <w:abstractNumId w:val="10"/>
  </w:num>
  <w:num w:numId="3" w16cid:durableId="2117826478">
    <w:abstractNumId w:val="13"/>
  </w:num>
  <w:num w:numId="4" w16cid:durableId="1286736254">
    <w:abstractNumId w:val="14"/>
  </w:num>
  <w:num w:numId="5" w16cid:durableId="1814640504">
    <w:abstractNumId w:val="9"/>
  </w:num>
  <w:num w:numId="6" w16cid:durableId="567421395">
    <w:abstractNumId w:val="4"/>
  </w:num>
  <w:num w:numId="7" w16cid:durableId="1340429897">
    <w:abstractNumId w:val="7"/>
  </w:num>
  <w:num w:numId="8" w16cid:durableId="1246064297">
    <w:abstractNumId w:val="3"/>
  </w:num>
  <w:num w:numId="9" w16cid:durableId="18469429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4083144">
    <w:abstractNumId w:val="11"/>
  </w:num>
  <w:num w:numId="11" w16cid:durableId="1099715242">
    <w:abstractNumId w:val="6"/>
  </w:num>
  <w:num w:numId="12" w16cid:durableId="448667892">
    <w:abstractNumId w:val="12"/>
  </w:num>
  <w:num w:numId="13" w16cid:durableId="1432042591">
    <w:abstractNumId w:val="5"/>
  </w:num>
  <w:num w:numId="14" w16cid:durableId="5539617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1B"/>
    <w:rsid w:val="00011BA5"/>
    <w:rsid w:val="00016550"/>
    <w:rsid w:val="00027C4B"/>
    <w:rsid w:val="00032578"/>
    <w:rsid w:val="000465AD"/>
    <w:rsid w:val="00072F73"/>
    <w:rsid w:val="000779B6"/>
    <w:rsid w:val="000A54B3"/>
    <w:rsid w:val="000C0C74"/>
    <w:rsid w:val="000E5A88"/>
    <w:rsid w:val="000E7177"/>
    <w:rsid w:val="001019B5"/>
    <w:rsid w:val="00103D11"/>
    <w:rsid w:val="00151312"/>
    <w:rsid w:val="00156F9F"/>
    <w:rsid w:val="00175C14"/>
    <w:rsid w:val="0018365E"/>
    <w:rsid w:val="00194A98"/>
    <w:rsid w:val="001C4DE3"/>
    <w:rsid w:val="001C6EA8"/>
    <w:rsid w:val="001E37E0"/>
    <w:rsid w:val="00203696"/>
    <w:rsid w:val="002139CC"/>
    <w:rsid w:val="0023632E"/>
    <w:rsid w:val="002431D1"/>
    <w:rsid w:val="00247643"/>
    <w:rsid w:val="00256EE5"/>
    <w:rsid w:val="00262054"/>
    <w:rsid w:val="00284CAF"/>
    <w:rsid w:val="0029671B"/>
    <w:rsid w:val="002B0485"/>
    <w:rsid w:val="002B7AAD"/>
    <w:rsid w:val="002C4D4B"/>
    <w:rsid w:val="002D3A2A"/>
    <w:rsid w:val="002E5798"/>
    <w:rsid w:val="0033185C"/>
    <w:rsid w:val="00353C1B"/>
    <w:rsid w:val="00355DEE"/>
    <w:rsid w:val="003A385E"/>
    <w:rsid w:val="003B0E1A"/>
    <w:rsid w:val="003B1D02"/>
    <w:rsid w:val="003E53B9"/>
    <w:rsid w:val="003F3118"/>
    <w:rsid w:val="003F65D5"/>
    <w:rsid w:val="00400103"/>
    <w:rsid w:val="00425307"/>
    <w:rsid w:val="00441DFF"/>
    <w:rsid w:val="0046160A"/>
    <w:rsid w:val="00481F6A"/>
    <w:rsid w:val="00487ECF"/>
    <w:rsid w:val="004950F5"/>
    <w:rsid w:val="0049612B"/>
    <w:rsid w:val="00497817"/>
    <w:rsid w:val="004A6CD8"/>
    <w:rsid w:val="004A7453"/>
    <w:rsid w:val="004C4698"/>
    <w:rsid w:val="004C5818"/>
    <w:rsid w:val="004D363E"/>
    <w:rsid w:val="004F6EEA"/>
    <w:rsid w:val="0050477B"/>
    <w:rsid w:val="00512E08"/>
    <w:rsid w:val="00520370"/>
    <w:rsid w:val="00534029"/>
    <w:rsid w:val="00567391"/>
    <w:rsid w:val="00567669"/>
    <w:rsid w:val="00591EE6"/>
    <w:rsid w:val="00595A00"/>
    <w:rsid w:val="005A44EE"/>
    <w:rsid w:val="005B7E71"/>
    <w:rsid w:val="005E1F6C"/>
    <w:rsid w:val="005F2B44"/>
    <w:rsid w:val="005F5D56"/>
    <w:rsid w:val="00601C42"/>
    <w:rsid w:val="00602A08"/>
    <w:rsid w:val="00606880"/>
    <w:rsid w:val="00612E7F"/>
    <w:rsid w:val="00623F56"/>
    <w:rsid w:val="00625CB4"/>
    <w:rsid w:val="006372EE"/>
    <w:rsid w:val="006439AD"/>
    <w:rsid w:val="00661A24"/>
    <w:rsid w:val="00666F2C"/>
    <w:rsid w:val="00671ADF"/>
    <w:rsid w:val="00683A8B"/>
    <w:rsid w:val="006A43C4"/>
    <w:rsid w:val="006E13D9"/>
    <w:rsid w:val="007249C0"/>
    <w:rsid w:val="00741677"/>
    <w:rsid w:val="00741FD7"/>
    <w:rsid w:val="007535A8"/>
    <w:rsid w:val="007725CF"/>
    <w:rsid w:val="00775C52"/>
    <w:rsid w:val="00784B61"/>
    <w:rsid w:val="007A02AF"/>
    <w:rsid w:val="007A47A4"/>
    <w:rsid w:val="007A74C1"/>
    <w:rsid w:val="007B0E29"/>
    <w:rsid w:val="007B47B1"/>
    <w:rsid w:val="007C125E"/>
    <w:rsid w:val="007D16DC"/>
    <w:rsid w:val="007F7429"/>
    <w:rsid w:val="008048D0"/>
    <w:rsid w:val="0081171C"/>
    <w:rsid w:val="00824BAD"/>
    <w:rsid w:val="00854BBD"/>
    <w:rsid w:val="0088317A"/>
    <w:rsid w:val="00886419"/>
    <w:rsid w:val="008C635F"/>
    <w:rsid w:val="008F4AE7"/>
    <w:rsid w:val="008F76F2"/>
    <w:rsid w:val="00905E1D"/>
    <w:rsid w:val="009236DD"/>
    <w:rsid w:val="00932B14"/>
    <w:rsid w:val="009422CF"/>
    <w:rsid w:val="009502F3"/>
    <w:rsid w:val="00987EBF"/>
    <w:rsid w:val="009907CD"/>
    <w:rsid w:val="009972FD"/>
    <w:rsid w:val="009C2EAB"/>
    <w:rsid w:val="009C550C"/>
    <w:rsid w:val="009C5E2F"/>
    <w:rsid w:val="009D2DED"/>
    <w:rsid w:val="009E5386"/>
    <w:rsid w:val="009F2146"/>
    <w:rsid w:val="009F3D9F"/>
    <w:rsid w:val="00A14397"/>
    <w:rsid w:val="00A24472"/>
    <w:rsid w:val="00A327FC"/>
    <w:rsid w:val="00A365D7"/>
    <w:rsid w:val="00A768BB"/>
    <w:rsid w:val="00B07F6C"/>
    <w:rsid w:val="00B27CF0"/>
    <w:rsid w:val="00B620D9"/>
    <w:rsid w:val="00B80CFD"/>
    <w:rsid w:val="00B870E5"/>
    <w:rsid w:val="00BA3135"/>
    <w:rsid w:val="00BC2053"/>
    <w:rsid w:val="00BD2CC9"/>
    <w:rsid w:val="00BD5740"/>
    <w:rsid w:val="00BD583A"/>
    <w:rsid w:val="00BF4170"/>
    <w:rsid w:val="00BF6ED8"/>
    <w:rsid w:val="00C25212"/>
    <w:rsid w:val="00C31206"/>
    <w:rsid w:val="00C32648"/>
    <w:rsid w:val="00C541AA"/>
    <w:rsid w:val="00C67BAC"/>
    <w:rsid w:val="00C8184D"/>
    <w:rsid w:val="00C850B2"/>
    <w:rsid w:val="00CA4943"/>
    <w:rsid w:val="00CC0D30"/>
    <w:rsid w:val="00CD3B8E"/>
    <w:rsid w:val="00CD5420"/>
    <w:rsid w:val="00CD77F8"/>
    <w:rsid w:val="00D03D08"/>
    <w:rsid w:val="00D1068C"/>
    <w:rsid w:val="00D24BFA"/>
    <w:rsid w:val="00D502EF"/>
    <w:rsid w:val="00D5294A"/>
    <w:rsid w:val="00D60CC4"/>
    <w:rsid w:val="00D842BB"/>
    <w:rsid w:val="00DA3CD3"/>
    <w:rsid w:val="00DA4287"/>
    <w:rsid w:val="00DB0B6A"/>
    <w:rsid w:val="00DD24E3"/>
    <w:rsid w:val="00DD4764"/>
    <w:rsid w:val="00DF3067"/>
    <w:rsid w:val="00E20A1F"/>
    <w:rsid w:val="00E244CE"/>
    <w:rsid w:val="00E2703C"/>
    <w:rsid w:val="00E51233"/>
    <w:rsid w:val="00E52200"/>
    <w:rsid w:val="00E525BE"/>
    <w:rsid w:val="00E55E19"/>
    <w:rsid w:val="00E55F91"/>
    <w:rsid w:val="00E63591"/>
    <w:rsid w:val="00E73034"/>
    <w:rsid w:val="00EA0370"/>
    <w:rsid w:val="00EB4406"/>
    <w:rsid w:val="00EC1D7F"/>
    <w:rsid w:val="00ED0A16"/>
    <w:rsid w:val="00ED1D81"/>
    <w:rsid w:val="00ED2DE8"/>
    <w:rsid w:val="00ED6998"/>
    <w:rsid w:val="00EF0BE3"/>
    <w:rsid w:val="00F1605E"/>
    <w:rsid w:val="00F6264F"/>
    <w:rsid w:val="00F67F22"/>
    <w:rsid w:val="00F95E6B"/>
    <w:rsid w:val="00FA43BA"/>
    <w:rsid w:val="00FC55EB"/>
    <w:rsid w:val="00FC6137"/>
    <w:rsid w:val="00FE6DE9"/>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E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7</Pages>
  <Words>2449</Words>
  <Characters>14210</Characters>
  <Application>Microsoft Office Word</Application>
  <DocSecurity>0</DocSecurity>
  <Lines>118</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33</cp:revision>
  <cp:lastPrinted>2022-07-26T05:31:00Z</cp:lastPrinted>
  <dcterms:created xsi:type="dcterms:W3CDTF">2021-02-01T09:16:00Z</dcterms:created>
  <dcterms:modified xsi:type="dcterms:W3CDTF">2022-07-28T08:39:00Z</dcterms:modified>
</cp:coreProperties>
</file>