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22E1FD37" w:rsidR="008F76F2" w:rsidRPr="00953CB4" w:rsidRDefault="008F76F2" w:rsidP="00953CB4">
      <w:pPr>
        <w:spacing w:line="240" w:lineRule="auto"/>
        <w:rPr>
          <w:rFonts w:ascii="Montserrat Light" w:hAnsi="Montserrat Light"/>
        </w:rPr>
      </w:pPr>
      <w:r w:rsidRPr="00AA1FE5">
        <w:rPr>
          <w:rFonts w:ascii="Montserrat Light" w:hAnsi="Montserrat Light"/>
        </w:rPr>
        <w:t>Nr</w:t>
      </w:r>
      <w:r w:rsidR="00A530DB" w:rsidRPr="00AA1FE5">
        <w:rPr>
          <w:rFonts w:ascii="Montserrat Light" w:hAnsi="Montserrat Light"/>
        </w:rPr>
        <w:t>.</w:t>
      </w:r>
      <w:r w:rsidR="00AA1FE5">
        <w:rPr>
          <w:rFonts w:ascii="Montserrat Light" w:hAnsi="Montserrat Light"/>
        </w:rPr>
        <w:t xml:space="preserve"> </w:t>
      </w:r>
      <w:bookmarkStart w:id="0" w:name="_Hlk109035753"/>
      <w:r w:rsidR="00AA1FE5">
        <w:rPr>
          <w:rFonts w:ascii="Montserrat Light" w:hAnsi="Montserrat Light"/>
        </w:rPr>
        <w:t>23.377/15.07.2022</w:t>
      </w:r>
      <w:bookmarkEnd w:id="0"/>
    </w:p>
    <w:p w14:paraId="09602EF4" w14:textId="77777777" w:rsidR="00EA689E" w:rsidRPr="00953CB4" w:rsidRDefault="00EA689E" w:rsidP="00953CB4">
      <w:pPr>
        <w:spacing w:line="240" w:lineRule="auto"/>
        <w:rPr>
          <w:rFonts w:ascii="Montserrat Light" w:hAnsi="Montserrat Light"/>
          <w:b/>
          <w:bCs/>
        </w:rPr>
      </w:pPr>
    </w:p>
    <w:p w14:paraId="29C98829" w14:textId="6BD4EFC4" w:rsidR="00A56114" w:rsidRPr="00953CB4" w:rsidRDefault="008F76F2" w:rsidP="00953CB4">
      <w:pPr>
        <w:spacing w:line="240" w:lineRule="auto"/>
        <w:jc w:val="center"/>
        <w:rPr>
          <w:rFonts w:ascii="Montserrat Light" w:hAnsi="Montserrat Light"/>
        </w:rPr>
      </w:pPr>
      <w:bookmarkStart w:id="1" w:name="_96pwsx56lrau" w:colFirst="0" w:colLast="0"/>
      <w:bookmarkEnd w:id="1"/>
      <w:r w:rsidRPr="00953CB4">
        <w:rPr>
          <w:rFonts w:ascii="Montserrat Light" w:hAnsi="Montserrat Light"/>
          <w:b/>
          <w:bCs/>
        </w:rPr>
        <w:t>REFERAT DE APROBARE</w:t>
      </w:r>
      <w:bookmarkStart w:id="2" w:name="_Hlk62539599"/>
    </w:p>
    <w:p w14:paraId="26984F56" w14:textId="7029F4AA" w:rsidR="00681CA3" w:rsidRPr="00953CB4" w:rsidRDefault="007C2DE9" w:rsidP="00953CB4">
      <w:pPr>
        <w:tabs>
          <w:tab w:val="left" w:pos="2160"/>
        </w:tabs>
        <w:spacing w:line="240" w:lineRule="auto"/>
        <w:ind w:right="180"/>
        <w:jc w:val="center"/>
        <w:rPr>
          <w:rFonts w:ascii="Montserrat Light" w:hAnsi="Montserrat Light"/>
          <w:b/>
          <w:bCs/>
        </w:rPr>
      </w:pPr>
      <w:r w:rsidRPr="00953CB4">
        <w:rPr>
          <w:rFonts w:ascii="Montserrat Light" w:hAnsi="Montserrat Light"/>
          <w:b/>
          <w:bCs/>
        </w:rPr>
        <w:t xml:space="preserve">la </w:t>
      </w:r>
      <w:bookmarkStart w:id="3" w:name="_Hlk109034338"/>
      <w:proofErr w:type="spellStart"/>
      <w:r w:rsidR="00681CA3" w:rsidRPr="00953CB4">
        <w:rPr>
          <w:rFonts w:ascii="Montserrat Light" w:hAnsi="Montserrat Light"/>
          <w:b/>
          <w:bCs/>
        </w:rPr>
        <w:t>p</w:t>
      </w:r>
      <w:r w:rsidRPr="00953CB4">
        <w:rPr>
          <w:rFonts w:ascii="Montserrat Light" w:hAnsi="Montserrat Light"/>
          <w:b/>
          <w:bCs/>
        </w:rPr>
        <w:t>roiectul</w:t>
      </w:r>
      <w:proofErr w:type="spellEnd"/>
      <w:r w:rsidRPr="00953CB4">
        <w:rPr>
          <w:rFonts w:ascii="Montserrat Light" w:hAnsi="Montserrat Light"/>
          <w:b/>
          <w:bCs/>
        </w:rPr>
        <w:t xml:space="preserve"> de </w:t>
      </w:r>
      <w:proofErr w:type="spellStart"/>
      <w:r w:rsidRPr="00953CB4">
        <w:rPr>
          <w:rFonts w:ascii="Montserrat Light" w:hAnsi="Montserrat Light"/>
          <w:b/>
          <w:bCs/>
        </w:rPr>
        <w:t>hotărâre</w:t>
      </w:r>
      <w:proofErr w:type="spellEnd"/>
      <w:r w:rsidRPr="00953CB4">
        <w:rPr>
          <w:rFonts w:ascii="Montserrat Light" w:hAnsi="Montserrat Light"/>
          <w:b/>
          <w:bCs/>
        </w:rPr>
        <w:t xml:space="preserve"> </w:t>
      </w:r>
      <w:bookmarkStart w:id="4" w:name="_Hlk98675497"/>
      <w:proofErr w:type="spellStart"/>
      <w:r w:rsidR="00151D57" w:rsidRPr="00953CB4">
        <w:rPr>
          <w:rFonts w:ascii="Montserrat Light" w:hAnsi="Montserrat Light"/>
          <w:b/>
          <w:bCs/>
        </w:rPr>
        <w:t>privind</w:t>
      </w:r>
      <w:proofErr w:type="spellEnd"/>
      <w:r w:rsidR="00151D57" w:rsidRPr="00953CB4">
        <w:rPr>
          <w:rFonts w:ascii="Montserrat Light" w:hAnsi="Montserrat Light"/>
          <w:b/>
          <w:bCs/>
        </w:rPr>
        <w:t xml:space="preserve"> </w:t>
      </w:r>
      <w:proofErr w:type="spellStart"/>
      <w:r w:rsidR="00151D57" w:rsidRPr="00953CB4">
        <w:rPr>
          <w:rFonts w:ascii="Montserrat Light" w:hAnsi="Montserrat Light"/>
          <w:b/>
          <w:bCs/>
        </w:rPr>
        <w:t>însușirea</w:t>
      </w:r>
      <w:proofErr w:type="spellEnd"/>
      <w:r w:rsidR="00151D57" w:rsidRPr="00953CB4">
        <w:rPr>
          <w:rFonts w:ascii="Montserrat Light" w:hAnsi="Montserrat Light"/>
          <w:b/>
          <w:bCs/>
        </w:rPr>
        <w:t xml:space="preserve"> </w:t>
      </w:r>
      <w:proofErr w:type="spellStart"/>
      <w:r w:rsidR="00151D57" w:rsidRPr="00953CB4">
        <w:rPr>
          <w:rFonts w:ascii="Montserrat Light" w:hAnsi="Montserrat Light"/>
          <w:b/>
          <w:bCs/>
        </w:rPr>
        <w:t>un</w:t>
      </w:r>
      <w:r w:rsidR="00AA1FE5">
        <w:rPr>
          <w:rFonts w:ascii="Montserrat Light" w:hAnsi="Montserrat Light"/>
          <w:b/>
          <w:bCs/>
        </w:rPr>
        <w:t>ei</w:t>
      </w:r>
      <w:proofErr w:type="spellEnd"/>
      <w:r w:rsidR="00AA1FE5">
        <w:rPr>
          <w:rFonts w:ascii="Montserrat Light" w:hAnsi="Montserrat Light"/>
          <w:b/>
          <w:bCs/>
        </w:rPr>
        <w:t xml:space="preserve"> </w:t>
      </w:r>
      <w:proofErr w:type="spellStart"/>
      <w:r w:rsidR="00AA1FE5">
        <w:rPr>
          <w:rFonts w:ascii="Montserrat Light" w:hAnsi="Montserrat Light"/>
          <w:b/>
          <w:bCs/>
        </w:rPr>
        <w:t>d</w:t>
      </w:r>
      <w:r w:rsidR="00151D57" w:rsidRPr="00953CB4">
        <w:rPr>
          <w:rFonts w:ascii="Montserrat Light" w:hAnsi="Montserrat Light"/>
          <w:b/>
          <w:bCs/>
        </w:rPr>
        <w:t>ocumentații</w:t>
      </w:r>
      <w:proofErr w:type="spellEnd"/>
      <w:r w:rsidR="00151D57" w:rsidRPr="00953CB4">
        <w:rPr>
          <w:rFonts w:ascii="Montserrat Light" w:hAnsi="Montserrat Light"/>
          <w:b/>
          <w:bCs/>
        </w:rPr>
        <w:t xml:space="preserve"> </w:t>
      </w:r>
      <w:proofErr w:type="spellStart"/>
      <w:r w:rsidR="00A56114" w:rsidRPr="00953CB4">
        <w:rPr>
          <w:rFonts w:ascii="Montserrat Light" w:hAnsi="Montserrat Light"/>
          <w:b/>
          <w:bCs/>
        </w:rPr>
        <w:t>cadastrale</w:t>
      </w:r>
      <w:proofErr w:type="spellEnd"/>
      <w:r w:rsidR="00A56114" w:rsidRPr="00953CB4">
        <w:rPr>
          <w:rFonts w:ascii="Montserrat Light" w:hAnsi="Montserrat Light"/>
          <w:b/>
          <w:bCs/>
        </w:rPr>
        <w:t xml:space="preserve"> </w:t>
      </w:r>
    </w:p>
    <w:p w14:paraId="7D5D8310" w14:textId="32AEF32A" w:rsidR="00151D57" w:rsidRPr="00953CB4" w:rsidRDefault="00151D57" w:rsidP="00AA1FE5">
      <w:pPr>
        <w:tabs>
          <w:tab w:val="left" w:pos="2160"/>
        </w:tabs>
        <w:spacing w:line="240" w:lineRule="auto"/>
        <w:ind w:right="180"/>
        <w:jc w:val="center"/>
        <w:rPr>
          <w:rFonts w:ascii="Montserrat Light" w:hAnsi="Montserrat Light"/>
          <w:b/>
          <w:bCs/>
        </w:rPr>
      </w:pPr>
      <w:r w:rsidRPr="00953CB4">
        <w:rPr>
          <w:rFonts w:ascii="Montserrat Light" w:hAnsi="Montserrat Light"/>
          <w:b/>
          <w:bCs/>
        </w:rPr>
        <w:t>p</w:t>
      </w:r>
      <w:r w:rsidR="00F834F2">
        <w:rPr>
          <w:rFonts w:ascii="Montserrat Light" w:hAnsi="Montserrat Light"/>
          <w:b/>
          <w:bCs/>
        </w:rPr>
        <w:t xml:space="preserve">entru </w:t>
      </w:r>
      <w:proofErr w:type="spellStart"/>
      <w:r w:rsidR="00AA1FE5">
        <w:rPr>
          <w:rFonts w:ascii="Montserrat Light" w:hAnsi="Montserrat Light"/>
          <w:b/>
          <w:bCs/>
        </w:rPr>
        <w:t>imobilul</w:t>
      </w:r>
      <w:proofErr w:type="spellEnd"/>
      <w:r w:rsidR="00AA1FE5">
        <w:rPr>
          <w:rFonts w:ascii="Montserrat Light" w:hAnsi="Montserrat Light"/>
          <w:b/>
          <w:bCs/>
        </w:rPr>
        <w:t xml:space="preserve"> </w:t>
      </w:r>
      <w:proofErr w:type="spellStart"/>
      <w:r w:rsidR="00F834F2">
        <w:rPr>
          <w:rFonts w:ascii="Montserrat Light" w:hAnsi="Montserrat Light"/>
          <w:b/>
          <w:bCs/>
        </w:rPr>
        <w:t>înscris</w:t>
      </w:r>
      <w:proofErr w:type="spellEnd"/>
      <w:r w:rsidR="00F834F2">
        <w:rPr>
          <w:rFonts w:ascii="Montserrat Light" w:hAnsi="Montserrat Light"/>
          <w:b/>
          <w:bCs/>
        </w:rPr>
        <w:t xml:space="preserve"> </w:t>
      </w:r>
      <w:proofErr w:type="spellStart"/>
      <w:r w:rsidR="00F834F2">
        <w:rPr>
          <w:rFonts w:ascii="Montserrat Light" w:hAnsi="Montserrat Light"/>
          <w:b/>
          <w:bCs/>
        </w:rPr>
        <w:t>în</w:t>
      </w:r>
      <w:proofErr w:type="spellEnd"/>
      <w:r w:rsidR="00F834F2">
        <w:rPr>
          <w:rFonts w:ascii="Montserrat Light" w:hAnsi="Montserrat Light"/>
          <w:b/>
          <w:bCs/>
        </w:rPr>
        <w:t xml:space="preserve"> </w:t>
      </w:r>
      <w:proofErr w:type="spellStart"/>
      <w:r w:rsidR="00F834F2">
        <w:rPr>
          <w:rFonts w:ascii="Montserrat Light" w:hAnsi="Montserrat Light"/>
          <w:b/>
          <w:bCs/>
        </w:rPr>
        <w:t>cartea</w:t>
      </w:r>
      <w:proofErr w:type="spellEnd"/>
      <w:r w:rsidR="00F834F2">
        <w:rPr>
          <w:rFonts w:ascii="Montserrat Light" w:hAnsi="Montserrat Light"/>
          <w:b/>
          <w:bCs/>
        </w:rPr>
        <w:t xml:space="preserve"> </w:t>
      </w:r>
      <w:proofErr w:type="spellStart"/>
      <w:r w:rsidR="00F834F2">
        <w:rPr>
          <w:rFonts w:ascii="Montserrat Light" w:hAnsi="Montserrat Light"/>
          <w:b/>
          <w:bCs/>
        </w:rPr>
        <w:t>funciară</w:t>
      </w:r>
      <w:proofErr w:type="spellEnd"/>
      <w:r w:rsidR="00F834F2">
        <w:rPr>
          <w:rFonts w:ascii="Montserrat Light" w:hAnsi="Montserrat Light"/>
          <w:b/>
          <w:bCs/>
        </w:rPr>
        <w:t xml:space="preserve"> 261361 Cluj-Napoca</w:t>
      </w:r>
    </w:p>
    <w:bookmarkEnd w:id="3"/>
    <w:bookmarkEnd w:id="4"/>
    <w:p w14:paraId="544756EC" w14:textId="77777777" w:rsidR="00312CF0" w:rsidRPr="00953CB4" w:rsidRDefault="00312CF0" w:rsidP="00953CB4">
      <w:pPr>
        <w:tabs>
          <w:tab w:val="left" w:pos="2160"/>
        </w:tabs>
        <w:spacing w:line="240" w:lineRule="auto"/>
        <w:ind w:right="180"/>
        <w:jc w:val="center"/>
        <w:rPr>
          <w:rFonts w:ascii="Montserrat Light" w:hAnsi="Montserrat Light"/>
          <w:b/>
          <w:bCs/>
          <w:noProof/>
          <w:lang w:val="ro-RO"/>
        </w:rPr>
      </w:pPr>
    </w:p>
    <w:bookmarkEnd w:id="2"/>
    <w:p w14:paraId="75FD90BD" w14:textId="77777777" w:rsidR="00E55F91" w:rsidRPr="00953CB4" w:rsidRDefault="00E55F91" w:rsidP="00953CB4">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53CB4" w14:paraId="30D485A9" w14:textId="77777777" w:rsidTr="00BF6ED8">
        <w:trPr>
          <w:trHeight w:val="355"/>
        </w:trPr>
        <w:tc>
          <w:tcPr>
            <w:tcW w:w="9891" w:type="dxa"/>
            <w:shd w:val="clear" w:color="auto" w:fill="auto"/>
          </w:tcPr>
          <w:p w14:paraId="229E5FF9" w14:textId="351778FD" w:rsidR="008F76F2" w:rsidRPr="00953CB4" w:rsidRDefault="008F76F2" w:rsidP="00953CB4">
            <w:pPr>
              <w:spacing w:line="240" w:lineRule="auto"/>
              <w:ind w:left="283"/>
              <w:jc w:val="both"/>
              <w:rPr>
                <w:rFonts w:ascii="Montserrat Light" w:eastAsia="Times New Roman" w:hAnsi="Montserrat Light" w:cs="Times New Roman"/>
                <w:lang w:val="ro-RO"/>
              </w:rPr>
            </w:pPr>
            <w:r w:rsidRPr="00953CB4">
              <w:rPr>
                <w:rFonts w:ascii="Montserrat Light" w:eastAsia="Times New Roman" w:hAnsi="Montserrat Light" w:cs="Times New Roman"/>
                <w:b/>
                <w:bCs/>
                <w:noProof/>
                <w:lang w:val="en-US"/>
              </w:rPr>
              <w:t>Secțiunea 1</w:t>
            </w:r>
            <w:r w:rsidRPr="00953CB4">
              <w:rPr>
                <w:rFonts w:ascii="Montserrat Light" w:eastAsia="Times New Roman" w:hAnsi="Montserrat Light" w:cs="Times New Roman"/>
                <w:noProof/>
                <w:lang w:val="en-US"/>
              </w:rPr>
              <w:t xml:space="preserve"> - </w:t>
            </w:r>
            <w:r w:rsidRPr="00953CB4">
              <w:rPr>
                <w:rFonts w:ascii="Montserrat Light" w:eastAsia="Times New Roman" w:hAnsi="Montserrat Light" w:cs="Times New Roman"/>
                <w:b/>
                <w:bCs/>
                <w:noProof/>
                <w:lang w:val="en-US"/>
              </w:rPr>
              <w:t xml:space="preserve">Motivul adoptării </w:t>
            </w:r>
            <w:r w:rsidRPr="00953CB4">
              <w:rPr>
                <w:rFonts w:ascii="Montserrat Light" w:eastAsia="Times New Roman" w:hAnsi="Montserrat Light" w:cs="Times New Roman"/>
                <w:b/>
                <w:bCs/>
                <w:noProof/>
                <w:shd w:val="clear" w:color="auto" w:fill="FFFFFF"/>
                <w:lang w:val="en-US"/>
              </w:rPr>
              <w:t>actului administrativ</w:t>
            </w:r>
            <w:r w:rsidRPr="00953CB4">
              <w:rPr>
                <w:rFonts w:ascii="Montserrat Light" w:eastAsia="Times New Roman" w:hAnsi="Montserrat Light" w:cs="Times New Roman"/>
                <w:b/>
                <w:bCs/>
                <w:noProof/>
                <w:lang w:val="en-US"/>
              </w:rPr>
              <w:t xml:space="preserve">: </w:t>
            </w:r>
          </w:p>
        </w:tc>
      </w:tr>
      <w:tr w:rsidR="009F2146" w:rsidRPr="00953CB4" w14:paraId="06AA42D3" w14:textId="77777777" w:rsidTr="00BF6ED8">
        <w:tc>
          <w:tcPr>
            <w:tcW w:w="9891" w:type="dxa"/>
            <w:shd w:val="clear" w:color="auto" w:fill="auto"/>
          </w:tcPr>
          <w:p w14:paraId="18F4E963" w14:textId="55B866F2" w:rsidR="008F76F2" w:rsidRPr="00953CB4" w:rsidRDefault="00D1068C" w:rsidP="00953CB4">
            <w:pPr>
              <w:spacing w:line="240" w:lineRule="auto"/>
              <w:ind w:left="283"/>
              <w:jc w:val="both"/>
              <w:rPr>
                <w:rFonts w:ascii="Montserrat Light" w:eastAsia="Calibri" w:hAnsi="Montserrat Light" w:cs="Times New Roman"/>
                <w:b/>
                <w:bCs/>
                <w:noProof/>
                <w:lang w:val="en-US"/>
              </w:rPr>
            </w:pPr>
            <w:r w:rsidRPr="00953CB4">
              <w:rPr>
                <w:rFonts w:ascii="Montserrat Light" w:eastAsia="Times New Roman" w:hAnsi="Montserrat Light" w:cs="Times New Roman"/>
                <w:b/>
                <w:bCs/>
                <w:noProof/>
                <w:lang w:val="en-US"/>
              </w:rPr>
              <w:t xml:space="preserve">1.  </w:t>
            </w:r>
            <w:r w:rsidR="008F76F2" w:rsidRPr="00953CB4">
              <w:rPr>
                <w:rFonts w:ascii="Montserrat Light" w:eastAsia="Times New Roman" w:hAnsi="Montserrat Light" w:cs="Times New Roman"/>
                <w:b/>
                <w:bCs/>
                <w:noProof/>
                <w:lang w:val="en-US"/>
              </w:rPr>
              <w:t>Descrierea situației actuale:</w:t>
            </w:r>
            <w:r w:rsidR="008F76F2" w:rsidRPr="00953CB4">
              <w:rPr>
                <w:rFonts w:ascii="Montserrat Light" w:eastAsia="Times New Roman" w:hAnsi="Montserrat Light" w:cs="Times New Roman"/>
                <w:lang w:val="ro-RO"/>
              </w:rPr>
              <w:t xml:space="preserve"> </w:t>
            </w:r>
          </w:p>
        </w:tc>
      </w:tr>
      <w:tr w:rsidR="009F2146" w:rsidRPr="00953CB4" w14:paraId="00A869A3" w14:textId="77777777" w:rsidTr="00BF6ED8">
        <w:tc>
          <w:tcPr>
            <w:tcW w:w="9891" w:type="dxa"/>
            <w:shd w:val="clear" w:color="auto" w:fill="auto"/>
          </w:tcPr>
          <w:p w14:paraId="170046CA" w14:textId="70A077C1" w:rsidR="00FF3F08" w:rsidRPr="00953CB4" w:rsidRDefault="008F76F2" w:rsidP="00953CB4">
            <w:pPr>
              <w:pStyle w:val="Listparagraf"/>
              <w:numPr>
                <w:ilvl w:val="1"/>
                <w:numId w:val="3"/>
              </w:numPr>
              <w:spacing w:after="0" w:line="240" w:lineRule="auto"/>
              <w:jc w:val="both"/>
              <w:rPr>
                <w:rFonts w:ascii="Montserrat Light" w:hAnsi="Montserrat Light"/>
                <w:b/>
                <w:bCs/>
                <w:noProof/>
              </w:rPr>
            </w:pPr>
            <w:r w:rsidRPr="00953CB4">
              <w:rPr>
                <w:rFonts w:ascii="Montserrat Light" w:eastAsia="Times New Roman" w:hAnsi="Montserrat Light"/>
                <w:b/>
                <w:bCs/>
                <w:noProof/>
                <w:shd w:val="clear" w:color="auto" w:fill="FFFFFF"/>
              </w:rPr>
              <w:t xml:space="preserve">Cerinţe care reclamă necesitatea actului administrativ: </w:t>
            </w:r>
          </w:p>
        </w:tc>
      </w:tr>
      <w:tr w:rsidR="009F2146" w:rsidRPr="00953CB4" w14:paraId="2DFBE61F" w14:textId="77777777" w:rsidTr="00BF6ED8">
        <w:tc>
          <w:tcPr>
            <w:tcW w:w="9891" w:type="dxa"/>
            <w:shd w:val="clear" w:color="auto" w:fill="auto"/>
          </w:tcPr>
          <w:p w14:paraId="40F4B1E8" w14:textId="7CE9D0E1" w:rsidR="00A6629A" w:rsidRDefault="0065094E" w:rsidP="00A6629A">
            <w:pPr>
              <w:spacing w:line="240" w:lineRule="auto"/>
              <w:jc w:val="both"/>
              <w:rPr>
                <w:rFonts w:ascii="Montserrat Light" w:eastAsia="Times New Roman" w:hAnsi="Montserrat Light"/>
                <w:noProof/>
                <w:shd w:val="clear" w:color="auto" w:fill="FFFFFF"/>
              </w:rPr>
            </w:pPr>
            <w:r w:rsidRPr="00953CB4">
              <w:rPr>
                <w:rFonts w:ascii="Montserrat Light" w:eastAsia="Times New Roman" w:hAnsi="Montserrat Light"/>
                <w:noProof/>
                <w:shd w:val="clear" w:color="auto" w:fill="FFFFFF"/>
              </w:rPr>
              <w:t>Prin proiectul de hotărâre se propun</w:t>
            </w:r>
            <w:r w:rsidR="00A6629A">
              <w:rPr>
                <w:rFonts w:ascii="Montserrat Light" w:eastAsia="Times New Roman" w:hAnsi="Montserrat Light"/>
                <w:noProof/>
                <w:shd w:val="clear" w:color="auto" w:fill="FFFFFF"/>
              </w:rPr>
              <w:t xml:space="preserve">e însușirea unei documentații cadastrale pentru atribuire număr cadastral și repoziționare </w:t>
            </w:r>
            <w:r w:rsidR="001A1F27">
              <w:rPr>
                <w:rFonts w:ascii="Montserrat Light" w:eastAsia="Times New Roman" w:hAnsi="Montserrat Light"/>
                <w:noProof/>
                <w:shd w:val="clear" w:color="auto" w:fill="FFFFFF"/>
              </w:rPr>
              <w:t xml:space="preserve">a </w:t>
            </w:r>
            <w:r w:rsidR="00A6629A">
              <w:rPr>
                <w:rFonts w:ascii="Montserrat Light" w:eastAsia="Times New Roman" w:hAnsi="Montserrat Light"/>
                <w:noProof/>
                <w:shd w:val="clear" w:color="auto" w:fill="FFFFFF"/>
              </w:rPr>
              <w:t>imobilul</w:t>
            </w:r>
            <w:r w:rsidR="001A1F27">
              <w:rPr>
                <w:rFonts w:ascii="Montserrat Light" w:eastAsia="Times New Roman" w:hAnsi="Montserrat Light"/>
                <w:noProof/>
                <w:shd w:val="clear" w:color="auto" w:fill="FFFFFF"/>
              </w:rPr>
              <w:t>ui</w:t>
            </w:r>
            <w:r w:rsidR="00A6629A">
              <w:rPr>
                <w:rFonts w:ascii="Montserrat Light" w:eastAsia="Times New Roman" w:hAnsi="Montserrat Light"/>
                <w:noProof/>
                <w:shd w:val="clear" w:color="auto" w:fill="FFFFFF"/>
              </w:rPr>
              <w:t xml:space="preserve"> situat în Municipiul Cluj-Napoca, </w:t>
            </w:r>
            <w:bookmarkStart w:id="5" w:name="_Hlk109036430"/>
            <w:r w:rsidR="00A6629A">
              <w:rPr>
                <w:rFonts w:ascii="Montserrat Light" w:eastAsia="Times New Roman" w:hAnsi="Montserrat Light"/>
                <w:noProof/>
                <w:shd w:val="clear" w:color="auto" w:fill="FFFFFF"/>
              </w:rPr>
              <w:t xml:space="preserve">str. Al.Vaida Voevod </w:t>
            </w:r>
            <w:r w:rsidRPr="00953CB4">
              <w:rPr>
                <w:rFonts w:ascii="Montserrat Light" w:eastAsia="Times New Roman" w:hAnsi="Montserrat Light"/>
                <w:noProof/>
                <w:shd w:val="clear" w:color="auto" w:fill="FFFFFF"/>
              </w:rPr>
              <w:t xml:space="preserve"> </w:t>
            </w:r>
            <w:r w:rsidR="00A6629A">
              <w:rPr>
                <w:rFonts w:ascii="Montserrat Light" w:eastAsia="Times New Roman" w:hAnsi="Montserrat Light"/>
                <w:noProof/>
                <w:shd w:val="clear" w:color="auto" w:fill="FFFFFF"/>
              </w:rPr>
              <w:t xml:space="preserve">nr. 53-55, înscris în cartea funciară 261361 și identificat cu număr cadastral </w:t>
            </w:r>
            <w:r w:rsidR="001A1F27">
              <w:rPr>
                <w:rFonts w:ascii="Montserrat Light" w:eastAsia="Times New Roman" w:hAnsi="Montserrat Light"/>
                <w:noProof/>
                <w:shd w:val="clear" w:color="auto" w:fill="FFFFFF"/>
              </w:rPr>
              <w:t>6192/3</w:t>
            </w:r>
            <w:bookmarkEnd w:id="5"/>
            <w:r w:rsidR="001A1F27">
              <w:rPr>
                <w:rFonts w:ascii="Montserrat Light" w:eastAsia="Times New Roman" w:hAnsi="Montserrat Light"/>
                <w:noProof/>
                <w:shd w:val="clear" w:color="auto" w:fill="FFFFFF"/>
              </w:rPr>
              <w:t xml:space="preserve">. </w:t>
            </w:r>
          </w:p>
          <w:p w14:paraId="41BDEB62" w14:textId="6B38C224" w:rsidR="00E13C34" w:rsidRPr="001A1F27" w:rsidRDefault="001A1F27" w:rsidP="001A1F27">
            <w:pPr>
              <w:spacing w:line="240" w:lineRule="auto"/>
              <w:jc w:val="both"/>
              <w:rPr>
                <w:rFonts w:ascii="Montserrat Light" w:eastAsia="Times New Roman" w:hAnsi="Montserrat Light"/>
                <w:noProof/>
                <w:shd w:val="clear" w:color="auto" w:fill="FFFFFF"/>
              </w:rPr>
            </w:pPr>
            <w:r>
              <w:rPr>
                <w:rFonts w:ascii="Montserrat Light" w:eastAsia="Times New Roman" w:hAnsi="Montserrat Light"/>
                <w:noProof/>
                <w:shd w:val="clear" w:color="auto" w:fill="FFFFFF"/>
              </w:rPr>
              <w:t>Documentația a fost transmisă Consiliului Județean Cluj, în temeiul dreptului de proprietate asupra clădirii și a dreptului de superficie înscris în cartea funciară.</w:t>
            </w:r>
          </w:p>
        </w:tc>
      </w:tr>
      <w:tr w:rsidR="009F2146" w:rsidRPr="00953CB4" w14:paraId="7BA9B879" w14:textId="77777777" w:rsidTr="00BF6ED8">
        <w:tc>
          <w:tcPr>
            <w:tcW w:w="9891" w:type="dxa"/>
            <w:shd w:val="clear" w:color="auto" w:fill="auto"/>
          </w:tcPr>
          <w:p w14:paraId="50B99C30" w14:textId="457FC5B3" w:rsidR="005F2B44" w:rsidRPr="00953CB4" w:rsidRDefault="005F2B44" w:rsidP="00953CB4">
            <w:pPr>
              <w:pStyle w:val="Listparagraf"/>
              <w:keepNext/>
              <w:widowControl w:val="0"/>
              <w:numPr>
                <w:ilvl w:val="1"/>
                <w:numId w:val="3"/>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953CB4">
              <w:rPr>
                <w:rFonts w:ascii="Montserrat Light" w:eastAsia="Times New Roman" w:hAnsi="Montserrat Light"/>
                <w:b/>
                <w:bCs/>
                <w:noProof/>
                <w:shd w:val="clear" w:color="auto" w:fill="FFFFFF"/>
              </w:rPr>
              <w:t>Cerinţe care reclamă oportunitatea actului administrativ:</w:t>
            </w:r>
          </w:p>
        </w:tc>
      </w:tr>
      <w:tr w:rsidR="009F2146" w:rsidRPr="00953CB4" w14:paraId="1E608E00" w14:textId="77777777" w:rsidTr="00BF6ED8">
        <w:tc>
          <w:tcPr>
            <w:tcW w:w="9891" w:type="dxa"/>
            <w:shd w:val="clear" w:color="auto" w:fill="auto"/>
          </w:tcPr>
          <w:p w14:paraId="2548775B" w14:textId="7FCB27B2" w:rsidR="00C25A77" w:rsidRPr="00953CB4" w:rsidRDefault="004A6632" w:rsidP="00953CB4">
            <w:pPr>
              <w:spacing w:after="240" w:line="240" w:lineRule="auto"/>
              <w:jc w:val="both"/>
              <w:rPr>
                <w:rStyle w:val="salnttl1"/>
                <w:rFonts w:ascii="Montserrat Light" w:eastAsia="Times New Roman" w:hAnsi="Montserrat Light"/>
                <w:b w:val="0"/>
                <w:bCs w:val="0"/>
                <w:noProof/>
                <w:color w:val="auto"/>
                <w:sz w:val="22"/>
                <w:szCs w:val="22"/>
                <w:lang w:val="ro-RO"/>
              </w:rPr>
            </w:pPr>
            <w:r w:rsidRPr="00953CB4">
              <w:rPr>
                <w:rStyle w:val="salnttl1"/>
                <w:rFonts w:ascii="Montserrat Light" w:eastAsia="Times New Roman" w:hAnsi="Montserrat Light"/>
                <w:b w:val="0"/>
                <w:bCs w:val="0"/>
                <w:noProof/>
                <w:color w:val="auto"/>
                <w:sz w:val="22"/>
                <w:szCs w:val="22"/>
                <w:lang w:val="ro-RO"/>
                <w:specVanish w:val="0"/>
              </w:rPr>
              <w:t xml:space="preserve">Prin inscrierea în evidențele de cadastru și publicitate imobiliară a acestor documentații se exercită prerogativa consiliului județean cu privire la dreptul de proprietate publică al unității administrativ teritoriale </w:t>
            </w:r>
            <w:r w:rsidR="00C25A77" w:rsidRPr="00953CB4">
              <w:rPr>
                <w:rStyle w:val="salnttl1"/>
                <w:rFonts w:ascii="Montserrat Light" w:eastAsia="Times New Roman" w:hAnsi="Montserrat Light"/>
                <w:b w:val="0"/>
                <w:bCs w:val="0"/>
                <w:noProof/>
                <w:color w:val="auto"/>
                <w:sz w:val="22"/>
                <w:szCs w:val="22"/>
                <w:lang w:val="ro-RO"/>
                <w:specVanish w:val="0"/>
              </w:rPr>
              <w:t xml:space="preserve">asupra bunurilor din domeniul public. </w:t>
            </w:r>
          </w:p>
          <w:p w14:paraId="3F77D6D9" w14:textId="4D7ECB50" w:rsidR="004A6632" w:rsidRPr="00953CB4" w:rsidRDefault="00C25A77" w:rsidP="00953CB4">
            <w:pPr>
              <w:spacing w:line="240" w:lineRule="auto"/>
              <w:jc w:val="both"/>
              <w:rPr>
                <w:rFonts w:ascii="Montserrat Light" w:eastAsia="Times New Roman" w:hAnsi="Montserrat Light"/>
                <w:noProof/>
                <w:color w:val="000000"/>
                <w:shd w:val="clear" w:color="auto" w:fill="FFFFFF"/>
                <w:lang w:val="ro-RO"/>
              </w:rPr>
            </w:pPr>
            <w:r w:rsidRPr="00953CB4">
              <w:rPr>
                <w:rStyle w:val="salnttl1"/>
                <w:rFonts w:ascii="Montserrat Light" w:eastAsia="Times New Roman" w:hAnsi="Montserrat Light"/>
                <w:b w:val="0"/>
                <w:bCs w:val="0"/>
                <w:noProof/>
                <w:color w:val="auto"/>
                <w:sz w:val="22"/>
                <w:szCs w:val="22"/>
                <w:lang w:val="ro-RO"/>
                <w:specVanish w:val="0"/>
              </w:rPr>
              <w:t xml:space="preserve">De asemenea se pun în aplicare prevederile Legii nr. 7/1997, a cadastrului și publicității imobiliare, republicată, cu modificările și completările ulterioare, </w:t>
            </w:r>
            <w:r w:rsidR="001A1F27">
              <w:rPr>
                <w:rStyle w:val="salnttl1"/>
                <w:rFonts w:ascii="Montserrat Light" w:eastAsia="Times New Roman" w:hAnsi="Montserrat Light"/>
                <w:b w:val="0"/>
                <w:bCs w:val="0"/>
                <w:noProof/>
                <w:color w:val="auto"/>
                <w:sz w:val="22"/>
                <w:szCs w:val="22"/>
                <w:lang w:val="ro-RO"/>
                <w:specVanish w:val="0"/>
              </w:rPr>
              <w:t xml:space="preserve">prin care se  asigură </w:t>
            </w:r>
            <w:r w:rsidR="004A6632" w:rsidRPr="00953CB4">
              <w:rPr>
                <w:rStyle w:val="salnbdy"/>
                <w:rFonts w:ascii="Montserrat Light" w:eastAsia="Times New Roman" w:hAnsi="Montserrat Light"/>
                <w:noProof/>
                <w:sz w:val="22"/>
                <w:szCs w:val="22"/>
                <w:lang w:val="ro-RO"/>
              </w:rPr>
              <w:t xml:space="preserve"> identificarea, măsurarea, descrierea şi înregistrarea imobilelor în documentele cadastrale şi reprezentarea acestora pe hărţi şi planuri cadastrale</w:t>
            </w:r>
            <w:r w:rsidR="001A1F27">
              <w:rPr>
                <w:rStyle w:val="salnbdy"/>
                <w:rFonts w:ascii="Montserrat Light" w:eastAsia="Times New Roman" w:hAnsi="Montserrat Light"/>
                <w:noProof/>
                <w:sz w:val="22"/>
                <w:szCs w:val="22"/>
                <w:lang w:val="ro-RO"/>
              </w:rPr>
              <w:t xml:space="preserve">, precum și </w:t>
            </w:r>
            <w:r w:rsidRPr="00953CB4">
              <w:rPr>
                <w:rStyle w:val="salnbdy"/>
                <w:rFonts w:ascii="Montserrat Light" w:eastAsia="Times New Roman" w:hAnsi="Montserrat Light"/>
                <w:noProof/>
                <w:sz w:val="22"/>
                <w:szCs w:val="22"/>
                <w:lang w:val="ro-RO"/>
              </w:rPr>
              <w:t xml:space="preserve"> </w:t>
            </w:r>
            <w:r w:rsidR="004A6632" w:rsidRPr="00953CB4">
              <w:rPr>
                <w:rStyle w:val="salnbdy"/>
                <w:rFonts w:ascii="Montserrat Light" w:eastAsia="Times New Roman" w:hAnsi="Montserrat Light"/>
                <w:noProof/>
                <w:sz w:val="22"/>
                <w:szCs w:val="22"/>
                <w:lang w:val="ro-RO"/>
              </w:rPr>
              <w:t>descrierea imobilelor şi înscrierile referitoare la drepturile reale imobiliare, la drepturile personale, la actele, faptele sau la raporturile juridice care au legătură cu imobilele.</w:t>
            </w:r>
          </w:p>
          <w:p w14:paraId="164CE101" w14:textId="240561A5" w:rsidR="00E55F91" w:rsidRPr="001E070E" w:rsidRDefault="00E12E3B" w:rsidP="001E070E">
            <w:pPr>
              <w:keepNext/>
              <w:widowControl w:val="0"/>
              <w:autoSpaceDE w:val="0"/>
              <w:autoSpaceDN w:val="0"/>
              <w:adjustRightInd w:val="0"/>
              <w:spacing w:before="240" w:line="240" w:lineRule="auto"/>
              <w:jc w:val="both"/>
              <w:outlineLvl w:val="1"/>
              <w:rPr>
                <w:rFonts w:ascii="Montserrat Light" w:hAnsi="Montserrat Light"/>
                <w:noProof/>
              </w:rPr>
            </w:pPr>
            <w:r w:rsidRPr="00953CB4">
              <w:rPr>
                <w:rFonts w:ascii="Montserrat Light" w:hAnsi="Montserrat Light"/>
                <w:noProof/>
              </w:rPr>
              <w:t>După recepția și înscrierea în cartea funciară a d</w:t>
            </w:r>
            <w:r w:rsidR="007437FF" w:rsidRPr="00953CB4">
              <w:rPr>
                <w:rFonts w:ascii="Montserrat Light" w:hAnsi="Montserrat Light"/>
                <w:noProof/>
              </w:rPr>
              <w:t>ocumentați</w:t>
            </w:r>
            <w:r w:rsidR="00C25A77" w:rsidRPr="00953CB4">
              <w:rPr>
                <w:rFonts w:ascii="Montserrat Light" w:hAnsi="Montserrat Light"/>
                <w:noProof/>
              </w:rPr>
              <w:t xml:space="preserve">ilor cadastrale </w:t>
            </w:r>
            <w:r w:rsidR="00127516" w:rsidRPr="00953CB4">
              <w:rPr>
                <w:rFonts w:ascii="Montserrat Light" w:hAnsi="Montserrat Light"/>
                <w:noProof/>
              </w:rPr>
              <w:t>propuse se va</w:t>
            </w:r>
            <w:r w:rsidR="001E070E">
              <w:rPr>
                <w:rFonts w:ascii="Montserrat Light" w:hAnsi="Montserrat Light"/>
                <w:noProof/>
              </w:rPr>
              <w:t xml:space="preserve"> atribui număr cadastral nou și se va repoziționa parcela cu număr cadastral </w:t>
            </w:r>
            <w:r w:rsidR="001E070E" w:rsidRPr="001E070E">
              <w:rPr>
                <w:rFonts w:ascii="Montserrat Light" w:hAnsi="Montserrat Light"/>
                <w:noProof/>
              </w:rPr>
              <w:t>6192/3</w:t>
            </w:r>
            <w:r w:rsidR="001E070E">
              <w:rPr>
                <w:rFonts w:ascii="Montserrat Light" w:hAnsi="Montserrat Light"/>
                <w:noProof/>
              </w:rPr>
              <w:t xml:space="preserve"> în raport cu parcelele adiacente.</w:t>
            </w:r>
          </w:p>
        </w:tc>
      </w:tr>
      <w:tr w:rsidR="009F2146" w:rsidRPr="00953CB4" w14:paraId="284F0991" w14:textId="77777777" w:rsidTr="00BF6ED8">
        <w:tc>
          <w:tcPr>
            <w:tcW w:w="9891" w:type="dxa"/>
            <w:shd w:val="clear" w:color="auto" w:fill="auto"/>
          </w:tcPr>
          <w:p w14:paraId="57E932CF" w14:textId="4A246B41" w:rsidR="008F76F2" w:rsidRPr="00953CB4" w:rsidRDefault="008F76F2" w:rsidP="00953CB4">
            <w:pPr>
              <w:pStyle w:val="Listparagraf"/>
              <w:keepNext/>
              <w:widowControl w:val="0"/>
              <w:numPr>
                <w:ilvl w:val="0"/>
                <w:numId w:val="3"/>
              </w:numPr>
              <w:autoSpaceDE w:val="0"/>
              <w:autoSpaceDN w:val="0"/>
              <w:adjustRightInd w:val="0"/>
              <w:spacing w:after="0" w:line="240" w:lineRule="auto"/>
              <w:ind w:hanging="30"/>
              <w:jc w:val="both"/>
              <w:outlineLvl w:val="1"/>
              <w:rPr>
                <w:rFonts w:ascii="Montserrat Light" w:hAnsi="Montserrat Light"/>
                <w:b/>
                <w:bCs/>
                <w:noProof/>
              </w:rPr>
            </w:pPr>
            <w:r w:rsidRPr="00953CB4">
              <w:rPr>
                <w:rFonts w:ascii="Montserrat Light" w:eastAsia="Times New Roman" w:hAnsi="Montserrat Light"/>
                <w:b/>
                <w:bCs/>
                <w:noProof/>
              </w:rPr>
              <w:t xml:space="preserve">Schimbări preconizate: </w:t>
            </w:r>
          </w:p>
        </w:tc>
      </w:tr>
      <w:tr w:rsidR="009F2146" w:rsidRPr="00953CB4" w14:paraId="7AB0DA85" w14:textId="77777777" w:rsidTr="00BF6ED8">
        <w:tc>
          <w:tcPr>
            <w:tcW w:w="9891" w:type="dxa"/>
            <w:shd w:val="clear" w:color="auto" w:fill="auto"/>
          </w:tcPr>
          <w:p w14:paraId="151250C2" w14:textId="414185CF" w:rsidR="008C29D2" w:rsidRPr="00953CB4" w:rsidRDefault="008C29D2" w:rsidP="00953CB4">
            <w:pPr>
              <w:pStyle w:val="Corptext"/>
              <w:contextualSpacing/>
              <w:jc w:val="both"/>
              <w:rPr>
                <w:rFonts w:ascii="Montserrat Light" w:hAnsi="Montserrat Light"/>
                <w:b w:val="0"/>
                <w:bCs w:val="0"/>
                <w:noProof/>
                <w:sz w:val="22"/>
                <w:szCs w:val="22"/>
                <w:lang w:val="ro-RO"/>
              </w:rPr>
            </w:pPr>
            <w:r w:rsidRPr="00953CB4">
              <w:rPr>
                <w:rFonts w:ascii="Montserrat Light" w:hAnsi="Montserrat Light"/>
                <w:b w:val="0"/>
                <w:bCs w:val="0"/>
                <w:noProof/>
                <w:sz w:val="22"/>
                <w:szCs w:val="22"/>
                <w:lang w:val="ro-RO"/>
              </w:rPr>
              <w:t xml:space="preserve">Scopul proiectului de hotărâre este crearea cadrului legal pentru </w:t>
            </w:r>
            <w:r w:rsidR="00127516" w:rsidRPr="00953CB4">
              <w:rPr>
                <w:rFonts w:ascii="Montserrat Light" w:hAnsi="Montserrat Light"/>
                <w:b w:val="0"/>
                <w:bCs w:val="0"/>
                <w:noProof/>
                <w:sz w:val="22"/>
                <w:szCs w:val="22"/>
                <w:lang w:val="ro-RO"/>
              </w:rPr>
              <w:t>ținerea evidenței de cadastru și publicitate imobiliară</w:t>
            </w:r>
            <w:r w:rsidR="00A01490" w:rsidRPr="00953CB4">
              <w:rPr>
                <w:rFonts w:ascii="Montserrat Light" w:hAnsi="Montserrat Light"/>
                <w:b w:val="0"/>
                <w:bCs w:val="0"/>
                <w:noProof/>
                <w:sz w:val="22"/>
                <w:szCs w:val="22"/>
                <w:lang w:val="ro-RO"/>
              </w:rPr>
              <w:t xml:space="preserve">, respectiv monitorizarea situației bunurilor </w:t>
            </w:r>
            <w:r w:rsidR="001E070E">
              <w:rPr>
                <w:rFonts w:ascii="Montserrat Light" w:hAnsi="Montserrat Light"/>
                <w:b w:val="0"/>
                <w:bCs w:val="0"/>
                <w:noProof/>
                <w:sz w:val="22"/>
                <w:szCs w:val="22"/>
                <w:lang w:val="ro-RO"/>
              </w:rPr>
              <w:t>din domeniul public</w:t>
            </w:r>
            <w:r w:rsidR="00A01490" w:rsidRPr="00953CB4">
              <w:rPr>
                <w:rFonts w:ascii="Montserrat Light" w:hAnsi="Montserrat Light"/>
                <w:b w:val="0"/>
                <w:bCs w:val="0"/>
                <w:noProof/>
                <w:sz w:val="22"/>
                <w:szCs w:val="22"/>
                <w:lang w:val="ro-RO"/>
              </w:rPr>
              <w:t>, în conformitate cu cerințele art. 298 din Ordonanța de Urgență a Guvernului nr. 57/2019 privind Codul administrativ, cu modificările</w:t>
            </w:r>
            <w:r w:rsidR="00751758" w:rsidRPr="00953CB4">
              <w:rPr>
                <w:rFonts w:ascii="Montserrat Light" w:hAnsi="Montserrat Light"/>
                <w:b w:val="0"/>
                <w:bCs w:val="0"/>
                <w:noProof/>
                <w:sz w:val="22"/>
                <w:szCs w:val="22"/>
                <w:lang w:val="ro-RO"/>
              </w:rPr>
              <w:t xml:space="preserve"> </w:t>
            </w:r>
            <w:r w:rsidR="00A01490" w:rsidRPr="00953CB4">
              <w:rPr>
                <w:rFonts w:ascii="Montserrat Light" w:hAnsi="Montserrat Light"/>
                <w:b w:val="0"/>
                <w:bCs w:val="0"/>
                <w:noProof/>
                <w:sz w:val="22"/>
                <w:szCs w:val="22"/>
                <w:lang w:val="ro-RO"/>
              </w:rPr>
              <w:t>și completările ulterioare.</w:t>
            </w:r>
          </w:p>
        </w:tc>
      </w:tr>
      <w:tr w:rsidR="009F2146" w:rsidRPr="00953CB4" w14:paraId="6474E8DB" w14:textId="77777777" w:rsidTr="00BF6ED8">
        <w:tc>
          <w:tcPr>
            <w:tcW w:w="9891" w:type="dxa"/>
            <w:shd w:val="clear" w:color="auto" w:fill="auto"/>
          </w:tcPr>
          <w:p w14:paraId="6DBC1B6C" w14:textId="77777777" w:rsidR="008F76F2" w:rsidRPr="00953CB4" w:rsidRDefault="008F76F2" w:rsidP="00953CB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953CB4">
              <w:rPr>
                <w:rFonts w:ascii="Montserrat Light" w:eastAsia="Times New Roman" w:hAnsi="Montserrat Light" w:cs="Times New Roman"/>
                <w:b/>
                <w:bCs/>
                <w:noProof/>
                <w:lang w:val="en-US"/>
              </w:rPr>
              <w:t xml:space="preserve">Secțiunea a 2-a - Impactul socio-economic: </w:t>
            </w:r>
          </w:p>
        </w:tc>
      </w:tr>
      <w:tr w:rsidR="009F2146" w:rsidRPr="00953CB4" w14:paraId="0BE4C22D" w14:textId="77777777" w:rsidTr="00BF6ED8">
        <w:tc>
          <w:tcPr>
            <w:tcW w:w="9891" w:type="dxa"/>
            <w:shd w:val="clear" w:color="auto" w:fill="auto"/>
          </w:tcPr>
          <w:p w14:paraId="741605AD" w14:textId="77777777" w:rsidR="008F76F2" w:rsidRPr="00953CB4" w:rsidRDefault="008F76F2" w:rsidP="00953CB4">
            <w:pPr>
              <w:spacing w:line="240" w:lineRule="auto"/>
              <w:jc w:val="both"/>
              <w:rPr>
                <w:rFonts w:ascii="Montserrat Light" w:eastAsia="Times New Roman" w:hAnsi="Montserrat Light" w:cs="Times New Roman"/>
                <w:b/>
                <w:bCs/>
                <w:lang w:val="ro-RO"/>
              </w:rPr>
            </w:pPr>
            <w:r w:rsidRPr="00953CB4">
              <w:rPr>
                <w:rFonts w:ascii="Montserrat Light" w:eastAsia="Times New Roman" w:hAnsi="Montserrat Light" w:cs="Times New Roman"/>
                <w:lang w:val="ro-RO"/>
              </w:rPr>
              <w:t>Nu este</w:t>
            </w:r>
            <w:r w:rsidRPr="00953CB4">
              <w:rPr>
                <w:rFonts w:ascii="Montserrat Light" w:eastAsia="Times New Roman" w:hAnsi="Montserrat Light" w:cs="Times New Roman"/>
                <w:b/>
                <w:bCs/>
                <w:lang w:val="ro-RO"/>
              </w:rPr>
              <w:t xml:space="preserve"> </w:t>
            </w:r>
            <w:r w:rsidRPr="00953CB4">
              <w:rPr>
                <w:rFonts w:ascii="Montserrat Light" w:eastAsia="Times New Roman" w:hAnsi="Montserrat Light" w:cs="Times New Roman"/>
                <w:lang w:val="ro-RO"/>
              </w:rPr>
              <w:t>cazul</w:t>
            </w:r>
          </w:p>
        </w:tc>
      </w:tr>
      <w:tr w:rsidR="009F2146" w:rsidRPr="00953CB4" w14:paraId="4A96DDCF" w14:textId="77777777" w:rsidTr="00BF6ED8">
        <w:tc>
          <w:tcPr>
            <w:tcW w:w="9891" w:type="dxa"/>
            <w:shd w:val="clear" w:color="auto" w:fill="auto"/>
          </w:tcPr>
          <w:p w14:paraId="61F9E36E" w14:textId="3BF6B81C" w:rsidR="008F76F2" w:rsidRPr="00953CB4" w:rsidRDefault="008F76F2" w:rsidP="00953CB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953CB4">
              <w:rPr>
                <w:rFonts w:ascii="Montserrat Light" w:eastAsia="Times New Roman" w:hAnsi="Montserrat Light" w:cs="Times New Roman"/>
                <w:b/>
                <w:bCs/>
                <w:noProof/>
                <w:lang w:val="en-US"/>
              </w:rPr>
              <w:t>Secțiunea a 3-a - Impactul financiar asupra bugetului judeţului pe termen scurt</w:t>
            </w:r>
            <w:r w:rsidR="00D1068C" w:rsidRPr="00953CB4">
              <w:rPr>
                <w:rFonts w:ascii="Montserrat Light" w:eastAsia="Times New Roman" w:hAnsi="Montserrat Light" w:cs="Times New Roman"/>
                <w:b/>
                <w:bCs/>
                <w:noProof/>
                <w:lang w:val="en-US"/>
              </w:rPr>
              <w:t xml:space="preserve"> </w:t>
            </w:r>
            <w:r w:rsidRPr="00953CB4">
              <w:rPr>
                <w:rFonts w:ascii="Montserrat Light" w:eastAsia="Times New Roman" w:hAnsi="Montserrat Light" w:cs="Times New Roman"/>
                <w:b/>
                <w:bCs/>
                <w:noProof/>
                <w:lang w:val="en-US"/>
              </w:rPr>
              <w:t xml:space="preserve">(an curent)/lung: </w:t>
            </w:r>
          </w:p>
        </w:tc>
      </w:tr>
      <w:tr w:rsidR="009F2146" w:rsidRPr="00953CB4" w14:paraId="51D19803" w14:textId="77777777" w:rsidTr="00BF6ED8">
        <w:tc>
          <w:tcPr>
            <w:tcW w:w="9891" w:type="dxa"/>
            <w:shd w:val="clear" w:color="auto" w:fill="auto"/>
          </w:tcPr>
          <w:p w14:paraId="18C828CA" w14:textId="77777777" w:rsidR="008F76F2" w:rsidRPr="00953CB4" w:rsidRDefault="008F76F2" w:rsidP="00953CB4">
            <w:pPr>
              <w:spacing w:line="240" w:lineRule="auto"/>
              <w:jc w:val="both"/>
              <w:rPr>
                <w:rFonts w:ascii="Montserrat Light" w:eastAsia="Calibri" w:hAnsi="Montserrat Light" w:cs="Times New Roman"/>
                <w:b/>
                <w:bCs/>
                <w:noProof/>
                <w:lang w:val="ro-RO" w:eastAsia="ro-RO"/>
              </w:rPr>
            </w:pPr>
            <w:r w:rsidRPr="00953CB4">
              <w:rPr>
                <w:rFonts w:ascii="Montserrat Light" w:eastAsia="Times New Roman" w:hAnsi="Montserrat Light" w:cs="Times New Roman"/>
                <w:lang w:val="ro-RO"/>
              </w:rPr>
              <w:t>Nu este</w:t>
            </w:r>
            <w:r w:rsidRPr="00953CB4">
              <w:rPr>
                <w:rFonts w:ascii="Montserrat Light" w:eastAsia="Times New Roman" w:hAnsi="Montserrat Light" w:cs="Times New Roman"/>
                <w:b/>
                <w:bCs/>
                <w:lang w:val="ro-RO"/>
              </w:rPr>
              <w:t xml:space="preserve"> </w:t>
            </w:r>
            <w:r w:rsidRPr="00953CB4">
              <w:rPr>
                <w:rFonts w:ascii="Montserrat Light" w:eastAsia="Times New Roman" w:hAnsi="Montserrat Light" w:cs="Times New Roman"/>
                <w:lang w:val="ro-RO"/>
              </w:rPr>
              <w:t>cazul</w:t>
            </w:r>
          </w:p>
        </w:tc>
      </w:tr>
      <w:tr w:rsidR="009F2146" w:rsidRPr="00953CB4" w14:paraId="4A96F5D3" w14:textId="77777777" w:rsidTr="00BF6ED8">
        <w:trPr>
          <w:trHeight w:val="573"/>
        </w:trPr>
        <w:tc>
          <w:tcPr>
            <w:tcW w:w="9891" w:type="dxa"/>
            <w:shd w:val="clear" w:color="auto" w:fill="auto"/>
          </w:tcPr>
          <w:p w14:paraId="70C181A1" w14:textId="77777777" w:rsidR="008F76F2" w:rsidRPr="00953CB4" w:rsidRDefault="008F76F2" w:rsidP="00953CB4">
            <w:pPr>
              <w:spacing w:line="240" w:lineRule="auto"/>
              <w:jc w:val="both"/>
              <w:rPr>
                <w:rFonts w:ascii="Montserrat Light" w:eastAsia="Times New Roman" w:hAnsi="Montserrat Light" w:cs="Times New Roman"/>
                <w:b/>
                <w:bCs/>
                <w:noProof/>
                <w:lang w:val="en-US"/>
              </w:rPr>
            </w:pPr>
            <w:r w:rsidRPr="00953CB4">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953CB4">
              <w:rPr>
                <w:rFonts w:ascii="Montserrat Light" w:eastAsia="Times New Roman" w:hAnsi="Montserrat Light" w:cs="Times New Roman"/>
                <w:b/>
                <w:bCs/>
                <w:noProof/>
                <w:shd w:val="clear" w:color="auto" w:fill="FFFFFF"/>
                <w:lang w:val="en-US"/>
              </w:rPr>
              <w:t>actului administrativ</w:t>
            </w:r>
            <w:r w:rsidRPr="00953CB4">
              <w:rPr>
                <w:rFonts w:ascii="Montserrat Light" w:eastAsia="Times New Roman" w:hAnsi="Montserrat Light" w:cs="Times New Roman"/>
                <w:b/>
                <w:bCs/>
                <w:noProof/>
                <w:lang w:val="en-US"/>
              </w:rPr>
              <w:t xml:space="preserve">: </w:t>
            </w:r>
          </w:p>
        </w:tc>
      </w:tr>
      <w:tr w:rsidR="009F2146" w:rsidRPr="00953CB4" w14:paraId="60E0BB11" w14:textId="77777777" w:rsidTr="00BF6ED8">
        <w:trPr>
          <w:trHeight w:val="275"/>
        </w:trPr>
        <w:tc>
          <w:tcPr>
            <w:tcW w:w="9891" w:type="dxa"/>
            <w:shd w:val="clear" w:color="auto" w:fill="auto"/>
          </w:tcPr>
          <w:p w14:paraId="1C616EB4" w14:textId="77777777" w:rsidR="008F76F2" w:rsidRPr="00953CB4" w:rsidRDefault="008F76F2" w:rsidP="00953CB4">
            <w:pPr>
              <w:spacing w:line="240" w:lineRule="auto"/>
              <w:jc w:val="both"/>
              <w:rPr>
                <w:rFonts w:ascii="Montserrat Light" w:eastAsia="Times New Roman" w:hAnsi="Montserrat Light" w:cs="Times New Roman"/>
                <w:noProof/>
                <w:lang w:val="en-US"/>
              </w:rPr>
            </w:pPr>
            <w:r w:rsidRPr="00953CB4">
              <w:rPr>
                <w:rFonts w:ascii="Montserrat Light" w:eastAsia="Times New Roman" w:hAnsi="Montserrat Light" w:cs="Times New Roman"/>
                <w:noProof/>
                <w:lang w:val="en-US"/>
              </w:rPr>
              <w:t>Nu este cazul</w:t>
            </w:r>
          </w:p>
        </w:tc>
      </w:tr>
      <w:tr w:rsidR="009F2146" w:rsidRPr="00953CB4" w14:paraId="08110B6F" w14:textId="77777777" w:rsidTr="00BF6ED8">
        <w:tc>
          <w:tcPr>
            <w:tcW w:w="9891" w:type="dxa"/>
            <w:shd w:val="clear" w:color="auto" w:fill="auto"/>
          </w:tcPr>
          <w:p w14:paraId="3AEBEDDD" w14:textId="192F1A07" w:rsidR="008F76F2" w:rsidRPr="00953CB4" w:rsidRDefault="008F76F2" w:rsidP="00953CB4">
            <w:pPr>
              <w:spacing w:line="240" w:lineRule="auto"/>
              <w:jc w:val="both"/>
              <w:outlineLvl w:val="1"/>
              <w:rPr>
                <w:rFonts w:ascii="Montserrat Light" w:eastAsia="Times New Roman" w:hAnsi="Montserrat Light" w:cs="Times New Roman"/>
                <w:b/>
                <w:bCs/>
                <w:noProof/>
                <w:lang w:val="en-US"/>
              </w:rPr>
            </w:pPr>
            <w:r w:rsidRPr="00953CB4">
              <w:rPr>
                <w:rFonts w:ascii="Montserrat Light" w:eastAsia="Times New Roman" w:hAnsi="Montserrat Light" w:cs="Times New Roman"/>
                <w:b/>
                <w:bCs/>
                <w:noProof/>
                <w:lang w:val="en-US"/>
              </w:rPr>
              <w:t xml:space="preserve">Secțiunea a 5-a – </w:t>
            </w:r>
            <w:r w:rsidRPr="00953CB4">
              <w:rPr>
                <w:rFonts w:ascii="Montserrat Light" w:eastAsia="Times New Roman" w:hAnsi="Montserrat Light" w:cs="Times New Roman"/>
                <w:b/>
                <w:noProof/>
                <w:lang w:val="en-US"/>
              </w:rPr>
              <w:t xml:space="preserve">Efectele </w:t>
            </w:r>
            <w:r w:rsidRPr="00953CB4">
              <w:rPr>
                <w:rFonts w:ascii="Montserrat Light" w:eastAsia="Times New Roman" w:hAnsi="Montserrat Light" w:cs="Times New Roman"/>
                <w:b/>
                <w:bCs/>
                <w:noProof/>
                <w:shd w:val="clear" w:color="auto" w:fill="FFFFFF"/>
                <w:lang w:val="en-US"/>
              </w:rPr>
              <w:t>actului administrativ</w:t>
            </w:r>
            <w:r w:rsidRPr="00953CB4">
              <w:rPr>
                <w:rFonts w:ascii="Montserrat Light" w:eastAsia="Times New Roman" w:hAnsi="Montserrat Light" w:cs="Times New Roman"/>
                <w:b/>
                <w:noProof/>
                <w:lang w:val="en-US"/>
              </w:rPr>
              <w:t xml:space="preserve"> asupra actelor administrative</w:t>
            </w:r>
            <w:r w:rsidR="00905E1D" w:rsidRPr="00953CB4">
              <w:rPr>
                <w:rFonts w:ascii="Montserrat Light" w:eastAsia="Times New Roman" w:hAnsi="Montserrat Light" w:cs="Times New Roman"/>
                <w:b/>
                <w:noProof/>
                <w:lang w:val="en-US"/>
              </w:rPr>
              <w:t xml:space="preserve"> </w:t>
            </w:r>
            <w:r w:rsidRPr="00953CB4">
              <w:rPr>
                <w:rFonts w:ascii="Montserrat Light" w:eastAsia="Times New Roman" w:hAnsi="Montserrat Light" w:cs="Times New Roman"/>
                <w:b/>
                <w:noProof/>
                <w:lang w:val="en-US"/>
              </w:rPr>
              <w:t>în vigoare</w:t>
            </w:r>
            <w:r w:rsidRPr="00953CB4">
              <w:rPr>
                <w:rFonts w:ascii="Montserrat Light" w:eastAsia="Times New Roman" w:hAnsi="Montserrat Light" w:cs="Times New Roman"/>
                <w:b/>
                <w:bCs/>
                <w:noProof/>
                <w:lang w:val="en-US"/>
              </w:rPr>
              <w:t xml:space="preserve"> și măsuri de implementare: </w:t>
            </w:r>
          </w:p>
        </w:tc>
      </w:tr>
      <w:tr w:rsidR="009F2146" w:rsidRPr="00953CB4" w14:paraId="506739C7" w14:textId="77777777" w:rsidTr="00BF6ED8">
        <w:trPr>
          <w:trHeight w:val="305"/>
        </w:trPr>
        <w:tc>
          <w:tcPr>
            <w:tcW w:w="9891" w:type="dxa"/>
            <w:shd w:val="clear" w:color="auto" w:fill="auto"/>
          </w:tcPr>
          <w:p w14:paraId="52E3BADF" w14:textId="77777777" w:rsidR="008F76F2" w:rsidRPr="00953CB4" w:rsidRDefault="00226679" w:rsidP="00953CB4">
            <w:pPr>
              <w:spacing w:line="240" w:lineRule="auto"/>
              <w:jc w:val="both"/>
              <w:rPr>
                <w:rFonts w:ascii="Montserrat Light" w:hAnsi="Montserrat Light"/>
                <w:noProof/>
                <w:lang w:val="ro-RO"/>
              </w:rPr>
            </w:pPr>
            <w:r w:rsidRPr="00953CB4">
              <w:rPr>
                <w:rFonts w:ascii="Montserrat Light" w:hAnsi="Montserrat Light"/>
                <w:noProof/>
                <w:lang w:val="ro-RO"/>
              </w:rPr>
              <w:t>Actul administrativ produce efecte asupra Hotărârii Consiliului Județean Cluj nr. 143/2008 privind însuşirea Inventarului bunurilor care alcătuiesc domeniul public al Judeţului Cluj, cu modificările şi completările ulterioare.</w:t>
            </w:r>
          </w:p>
          <w:p w14:paraId="1D8F5F25" w14:textId="3F627734" w:rsidR="001B1F1C" w:rsidRPr="00953CB4" w:rsidRDefault="00226679" w:rsidP="00953CB4">
            <w:pPr>
              <w:spacing w:line="240" w:lineRule="auto"/>
              <w:jc w:val="both"/>
              <w:rPr>
                <w:rFonts w:ascii="Montserrat Light" w:hAnsi="Montserrat Light"/>
                <w:noProof/>
                <w:lang w:val="ro-RO" w:eastAsia="ro-RO"/>
              </w:rPr>
            </w:pPr>
            <w:r w:rsidRPr="00953CB4">
              <w:rPr>
                <w:rFonts w:ascii="Montserrat Light" w:hAnsi="Montserrat Light"/>
                <w:noProof/>
                <w:lang w:val="ro-RO"/>
              </w:rPr>
              <w:t xml:space="preserve">După înscrierea în evidențele de cadastru și publicitate imobiliară, datetele de identificare a cărților funciare noi deschise vor fi transmise </w:t>
            </w:r>
            <w:r w:rsidRPr="00953CB4">
              <w:rPr>
                <w:rFonts w:ascii="Montserrat Light" w:hAnsi="Montserrat Light"/>
                <w:noProof/>
                <w:lang w:val="ro-RO" w:eastAsia="ro-RO"/>
              </w:rPr>
              <w:t xml:space="preserve">Comisiei speciale de inventariere a domeniului public şi privat a Județului Cluj constituită potrivit art. 289 alin. (2) și (3) din Ordonanța de </w:t>
            </w:r>
            <w:r w:rsidR="00AA45DC" w:rsidRPr="00953CB4">
              <w:rPr>
                <w:rFonts w:ascii="Montserrat Light" w:hAnsi="Montserrat Light"/>
                <w:noProof/>
                <w:lang w:val="ro-RO" w:eastAsia="ro-RO"/>
              </w:rPr>
              <w:t>U</w:t>
            </w:r>
            <w:r w:rsidRPr="00953CB4">
              <w:rPr>
                <w:rFonts w:ascii="Montserrat Light" w:hAnsi="Montserrat Light"/>
                <w:noProof/>
                <w:lang w:val="ro-RO" w:eastAsia="ro-RO"/>
              </w:rPr>
              <w:t xml:space="preserve">rgență a Guvernului nr. 57/2019 privind Codul administrativ, cu modificările şi completările ulterioare și ale art. 5 din anexa la  Hotărârea Guvernului nr. </w:t>
            </w:r>
            <w:r w:rsidRPr="00953CB4">
              <w:rPr>
                <w:rFonts w:ascii="Montserrat Light" w:hAnsi="Montserrat Light"/>
                <w:noProof/>
                <w:lang w:val="ro-RO" w:eastAsia="ro-RO"/>
              </w:rPr>
              <w:lastRenderedPageBreak/>
              <w:t>392/2020 privind Normele tehnice pentru întocmirea inventarului bunurilor care alcătuiesc domeniul public şi privat al comunelor, al oraşelor, al municipiilor şi al judeţelor</w:t>
            </w:r>
            <w:r w:rsidR="001B1F1C" w:rsidRPr="00953CB4">
              <w:rPr>
                <w:rFonts w:ascii="Montserrat Light" w:hAnsi="Montserrat Light"/>
                <w:noProof/>
                <w:lang w:val="ro-RO" w:eastAsia="ro-RO"/>
              </w:rPr>
              <w:t xml:space="preserve"> și Serviciului Financiar Contabil. </w:t>
            </w:r>
          </w:p>
          <w:p w14:paraId="16995BF5" w14:textId="77777777" w:rsidR="001B1F1C" w:rsidRPr="00953CB4" w:rsidRDefault="001B1F1C" w:rsidP="00953CB4">
            <w:pPr>
              <w:spacing w:line="240" w:lineRule="auto"/>
              <w:jc w:val="both"/>
              <w:rPr>
                <w:rFonts w:ascii="Montserrat Light" w:hAnsi="Montserrat Light"/>
                <w:noProof/>
                <w:lang w:val="ro-RO" w:eastAsia="ro-RO"/>
              </w:rPr>
            </w:pPr>
          </w:p>
          <w:p w14:paraId="769BC1D0" w14:textId="09B71C30" w:rsidR="00226679" w:rsidRPr="00953CB4" w:rsidRDefault="001B1F1C" w:rsidP="00953CB4">
            <w:pPr>
              <w:spacing w:line="240" w:lineRule="auto"/>
              <w:jc w:val="both"/>
              <w:rPr>
                <w:rFonts w:ascii="Montserrat Light" w:hAnsi="Montserrat Light"/>
                <w:noProof/>
                <w:lang w:val="ro-RO" w:eastAsia="ro-RO"/>
              </w:rPr>
            </w:pPr>
            <w:r w:rsidRPr="00953CB4">
              <w:rPr>
                <w:rFonts w:ascii="Montserrat Light" w:hAnsi="Montserrat Light"/>
                <w:noProof/>
                <w:lang w:val="ro-RO" w:eastAsia="ro-RO"/>
              </w:rPr>
              <w:t xml:space="preserve">Acestea </w:t>
            </w:r>
            <w:r w:rsidR="00226679" w:rsidRPr="00953CB4">
              <w:rPr>
                <w:rFonts w:ascii="Montserrat Light" w:hAnsi="Montserrat Light"/>
                <w:noProof/>
                <w:lang w:val="ro-RO" w:eastAsia="ro-RO"/>
              </w:rPr>
              <w:t>v</w:t>
            </w:r>
            <w:r w:rsidRPr="00953CB4">
              <w:rPr>
                <w:rFonts w:ascii="Montserrat Light" w:hAnsi="Montserrat Light"/>
                <w:noProof/>
                <w:lang w:val="ro-RO" w:eastAsia="ro-RO"/>
              </w:rPr>
              <w:t>or</w:t>
            </w:r>
            <w:r w:rsidR="00226679" w:rsidRPr="00953CB4">
              <w:rPr>
                <w:rFonts w:ascii="Montserrat Light" w:hAnsi="Montserrat Light"/>
                <w:noProof/>
                <w:lang w:val="ro-RO" w:eastAsia="ro-RO"/>
              </w:rPr>
              <w:t xml:space="preserve"> asigura actualizarea Inventarului bunurilor care aparţin domeniului public al Judeţului Cluj aflate în </w:t>
            </w:r>
            <w:r w:rsidRPr="00953CB4">
              <w:rPr>
                <w:rFonts w:ascii="Montserrat Light" w:hAnsi="Montserrat Light"/>
                <w:noProof/>
                <w:lang w:val="ro-RO" w:eastAsia="ro-RO"/>
              </w:rPr>
              <w:t xml:space="preserve">administrarea </w:t>
            </w:r>
            <w:r w:rsidR="00A01490" w:rsidRPr="00953CB4">
              <w:rPr>
                <w:rFonts w:ascii="Montserrat Light" w:hAnsi="Montserrat Light"/>
                <w:noProof/>
                <w:lang w:val="ro-RO" w:eastAsia="ro-RO"/>
              </w:rPr>
              <w:t xml:space="preserve">Consiliului Județean Cluj </w:t>
            </w:r>
            <w:r w:rsidRPr="00953CB4">
              <w:rPr>
                <w:rFonts w:ascii="Montserrat Light" w:hAnsi="Montserrat Light"/>
                <w:noProof/>
                <w:lang w:val="ro-RO" w:eastAsia="ro-RO"/>
              </w:rPr>
              <w:t>și evidențele finaciar contabile ale imobilelor din domeniul public.</w:t>
            </w:r>
          </w:p>
        </w:tc>
      </w:tr>
      <w:tr w:rsidR="009F2146" w:rsidRPr="00953CB4" w14:paraId="2EE18881" w14:textId="77777777" w:rsidTr="00BF6ED8">
        <w:tc>
          <w:tcPr>
            <w:tcW w:w="9891" w:type="dxa"/>
            <w:shd w:val="clear" w:color="auto" w:fill="auto"/>
          </w:tcPr>
          <w:p w14:paraId="232072D1" w14:textId="77777777" w:rsidR="008F76F2" w:rsidRPr="00953CB4" w:rsidRDefault="008F76F2" w:rsidP="00953CB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953CB4">
              <w:rPr>
                <w:rFonts w:ascii="Montserrat Light" w:eastAsia="Times New Roman" w:hAnsi="Montserrat Light" w:cs="Times New Roman"/>
                <w:b/>
                <w:bCs/>
                <w:noProof/>
                <w:lang w:val="en-US"/>
              </w:rPr>
              <w:lastRenderedPageBreak/>
              <w:t>Secțiunea a 6-a – Anexe la referatul de aprobare:</w:t>
            </w:r>
          </w:p>
        </w:tc>
      </w:tr>
      <w:tr w:rsidR="009F2146" w:rsidRPr="00953CB4" w14:paraId="0311A11F" w14:textId="77777777" w:rsidTr="00BF6ED8">
        <w:tc>
          <w:tcPr>
            <w:tcW w:w="9891" w:type="dxa"/>
            <w:shd w:val="clear" w:color="auto" w:fill="auto"/>
          </w:tcPr>
          <w:p w14:paraId="52E3C529" w14:textId="7FC0BE5B" w:rsidR="00516D62" w:rsidRDefault="00516D62" w:rsidP="00516D62">
            <w:pPr>
              <w:pStyle w:val="Listparagraf"/>
              <w:keepNext/>
              <w:widowControl w:val="0"/>
              <w:numPr>
                <w:ilvl w:val="0"/>
                <w:numId w:val="48"/>
              </w:numPr>
              <w:autoSpaceDE w:val="0"/>
              <w:autoSpaceDN w:val="0"/>
              <w:adjustRightInd w:val="0"/>
              <w:spacing w:after="0" w:line="240" w:lineRule="auto"/>
              <w:jc w:val="both"/>
              <w:outlineLvl w:val="1"/>
              <w:rPr>
                <w:rFonts w:ascii="Montserrat Light" w:hAnsi="Montserrat Light"/>
                <w:noProof/>
              </w:rPr>
            </w:pPr>
            <w:bookmarkStart w:id="6" w:name="_Hlk109036296"/>
            <w:r>
              <w:rPr>
                <w:rFonts w:ascii="Montserrat Light" w:hAnsi="Montserrat Light"/>
                <w:noProof/>
              </w:rPr>
              <w:t>Hotărârea Consiliului de Administrație al Societății Univers T SA de aprobare a documentației cadastrale;</w:t>
            </w:r>
          </w:p>
          <w:p w14:paraId="1D3E88C5" w14:textId="20BB777D" w:rsidR="00312935" w:rsidRPr="001E070E" w:rsidRDefault="00BF784E" w:rsidP="00BF784E">
            <w:pPr>
              <w:pStyle w:val="Listparagraf"/>
              <w:keepNext/>
              <w:widowControl w:val="0"/>
              <w:numPr>
                <w:ilvl w:val="0"/>
                <w:numId w:val="48"/>
              </w:numPr>
              <w:autoSpaceDE w:val="0"/>
              <w:autoSpaceDN w:val="0"/>
              <w:adjustRightInd w:val="0"/>
              <w:spacing w:line="240" w:lineRule="auto"/>
              <w:jc w:val="both"/>
              <w:outlineLvl w:val="1"/>
              <w:rPr>
                <w:rFonts w:ascii="Montserrat Light" w:hAnsi="Montserrat Light"/>
                <w:noProof/>
              </w:rPr>
            </w:pPr>
            <w:r>
              <w:rPr>
                <w:rFonts w:ascii="Montserrat Light" w:hAnsi="Montserrat Light"/>
                <w:noProof/>
              </w:rPr>
              <w:t xml:space="preserve">Hotărârea Consiliului Județean Cluj nr. </w:t>
            </w:r>
            <w:r w:rsidRPr="00BF784E">
              <w:rPr>
                <w:rFonts w:ascii="Montserrat Light" w:hAnsi="Montserrat Light"/>
                <w:noProof/>
              </w:rPr>
              <w:t>141 din 27 mai 2011</w:t>
            </w:r>
            <w:r>
              <w:rPr>
                <w:rFonts w:ascii="Montserrat Light" w:hAnsi="Montserrat Light"/>
                <w:noProof/>
              </w:rPr>
              <w:t xml:space="preserve"> </w:t>
            </w:r>
            <w:r w:rsidRPr="00BF784E">
              <w:rPr>
                <w:rFonts w:ascii="Montserrat Light" w:hAnsi="Montserrat Light"/>
                <w:noProof/>
              </w:rPr>
              <w:t>privind trecerea cu plată a unui imobil din proprietatea S.C. UNIVERS T S.A. în proprietatea publică a Judeţului Cluj şi administrarea Consiliului Judeţean Cluj</w:t>
            </w:r>
            <w:bookmarkEnd w:id="6"/>
          </w:p>
        </w:tc>
      </w:tr>
    </w:tbl>
    <w:p w14:paraId="565ED48A" w14:textId="77777777" w:rsidR="008F76F2" w:rsidRPr="00953CB4" w:rsidRDefault="008F76F2" w:rsidP="00953CB4">
      <w:pPr>
        <w:spacing w:line="240" w:lineRule="auto"/>
        <w:ind w:left="720"/>
        <w:rPr>
          <w:rFonts w:ascii="Montserrat Light" w:eastAsia="Times New Roman" w:hAnsi="Montserrat Light" w:cs="Times New Roman"/>
          <w:b/>
          <w:lang w:val="ro-RO"/>
        </w:rPr>
      </w:pPr>
    </w:p>
    <w:p w14:paraId="6EB36005" w14:textId="77777777" w:rsidR="008F76F2" w:rsidRPr="00953CB4" w:rsidRDefault="008F76F2" w:rsidP="00953CB4">
      <w:pPr>
        <w:spacing w:line="240" w:lineRule="auto"/>
        <w:contextualSpacing/>
        <w:rPr>
          <w:rFonts w:ascii="Montserrat Light" w:eastAsia="Times New Roman" w:hAnsi="Montserrat Light" w:cs="Times New Roman"/>
          <w:b/>
          <w:bCs/>
          <w:lang w:val="ro-RO" w:eastAsia="ro-RO"/>
        </w:rPr>
      </w:pPr>
    </w:p>
    <w:p w14:paraId="72778557" w14:textId="77777777" w:rsidR="008F76F2" w:rsidRPr="00953CB4" w:rsidRDefault="008F76F2" w:rsidP="00953CB4">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953CB4">
        <w:rPr>
          <w:rFonts w:ascii="Montserrat Light" w:eastAsia="Times New Roman" w:hAnsi="Montserrat Light" w:cs="Times New Roman"/>
          <w:b/>
          <w:bCs/>
          <w:noProof/>
          <w:lang w:val="en-US"/>
        </w:rPr>
        <w:t>INIȚIATOR,</w:t>
      </w:r>
    </w:p>
    <w:p w14:paraId="6E435F9A" w14:textId="47D4D740" w:rsidR="008F76F2" w:rsidRPr="00953CB4" w:rsidRDefault="008F76F2" w:rsidP="00953CB4">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953CB4">
        <w:rPr>
          <w:rFonts w:ascii="Montserrat Light" w:eastAsia="Times New Roman" w:hAnsi="Montserrat Light" w:cs="Times New Roman"/>
          <w:b/>
          <w:bCs/>
          <w:noProof/>
          <w:lang w:val="en-US"/>
        </w:rPr>
        <w:t xml:space="preserve">PREȘEDINTE </w:t>
      </w:r>
    </w:p>
    <w:p w14:paraId="29B780AC" w14:textId="280A7A08" w:rsidR="008F76F2" w:rsidRDefault="00681CA3"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953CB4">
        <w:rPr>
          <w:rFonts w:ascii="Montserrat Light" w:eastAsia="Times New Roman" w:hAnsi="Montserrat Light" w:cs="Times New Roman"/>
          <w:noProof/>
          <w:lang w:val="en-US"/>
        </w:rPr>
        <w:t>Alin Tișe</w:t>
      </w:r>
    </w:p>
    <w:p w14:paraId="34F84B6A" w14:textId="3471F86D"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3543C0D" w14:textId="21907905"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E7F746E" w14:textId="3AA281F8"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760D10D" w14:textId="28409DEA"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51F6EAB4" w14:textId="0896ED49"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119C098" w14:textId="73FE4E19"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E070ED6" w14:textId="6FD12E63"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6ED758A" w14:textId="1EC3066D"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ADA4E87" w14:textId="64035D18"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0174991" w14:textId="486E3670"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72B3CC8" w14:textId="60C7932E"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3663356" w14:textId="62CC4C19"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52903D76" w14:textId="0292C4AB"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538F7DB5" w14:textId="42D65B54"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47A7670" w14:textId="591E871E"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3328157" w14:textId="43988840"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DAFC815" w14:textId="6B9BAD63"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E578E0C" w14:textId="0FF14F88"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784E0D5" w14:textId="7FB22FB4"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1DD14E8" w14:textId="497806AF"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CA551E6" w14:textId="0D43B4BB"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9792B0B" w14:textId="38753F48"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509716B" w14:textId="5650DB8E"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703AD93" w14:textId="6326DC2F"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4D9D39C" w14:textId="1397EE07"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6933AAA" w14:textId="193E6779"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A144D06" w14:textId="47DB9E45"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F5394A8" w14:textId="547AD7D5"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7B6E850" w14:textId="0EFB080D"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F709D09" w14:textId="2E453298"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FB2C045" w14:textId="7786E2BE"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CB57E66" w14:textId="29BECDC5"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7E8D9AF" w14:textId="5AF3BD41"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53B046AC" w14:textId="2C940914"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62D20E0" w14:textId="4C531EB2"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BCD6D07" w14:textId="02DC81A2"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065E064" w14:textId="3F5E538B"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0B7C59A" w14:textId="45247113" w:rsidR="001E070E"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212AE5C" w14:textId="77777777" w:rsidR="001E070E" w:rsidRPr="00953CB4" w:rsidRDefault="001E070E" w:rsidP="00953CB4">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4510B29" w14:textId="77777777" w:rsidR="008F76F2" w:rsidRPr="00953CB4" w:rsidRDefault="000A54B3" w:rsidP="00953CB4">
      <w:pPr>
        <w:autoSpaceDE w:val="0"/>
        <w:autoSpaceDN w:val="0"/>
        <w:adjustRightInd w:val="0"/>
        <w:spacing w:line="240" w:lineRule="auto"/>
        <w:jc w:val="center"/>
        <w:rPr>
          <w:rFonts w:ascii="Montserrat Light" w:hAnsi="Montserrat Light"/>
          <w:b/>
          <w:lang w:val="ro-RO" w:eastAsia="ro-RO"/>
        </w:rPr>
      </w:pPr>
      <w:r w:rsidRPr="00953CB4">
        <w:rPr>
          <w:rFonts w:ascii="Montserrat Light" w:hAnsi="Montserrat Light" w:cs="Cambria"/>
          <w:b/>
          <w:lang w:val="ro-RO"/>
        </w:rPr>
        <w:t xml:space="preserve"> </w:t>
      </w:r>
      <w:bookmarkStart w:id="7" w:name="_Hlk21680142"/>
      <w:r w:rsidR="008F76F2" w:rsidRPr="00953CB4">
        <w:rPr>
          <w:rFonts w:ascii="Montserrat Light" w:hAnsi="Montserrat Light"/>
          <w:b/>
          <w:lang w:val="ro-RO" w:eastAsia="ro-RO"/>
        </w:rPr>
        <w:t xml:space="preserve">P R O I E C T  DE  H O T Ă R Â R E </w:t>
      </w:r>
    </w:p>
    <w:bookmarkEnd w:id="7"/>
    <w:p w14:paraId="3171459C" w14:textId="77777777" w:rsidR="00A6629A" w:rsidRPr="00953CB4" w:rsidRDefault="00A6629A" w:rsidP="00A6629A">
      <w:pPr>
        <w:tabs>
          <w:tab w:val="left" w:pos="2160"/>
        </w:tabs>
        <w:spacing w:line="240" w:lineRule="auto"/>
        <w:ind w:right="180"/>
        <w:jc w:val="center"/>
        <w:rPr>
          <w:rFonts w:ascii="Montserrat Light" w:hAnsi="Montserrat Light"/>
          <w:b/>
          <w:bCs/>
        </w:rPr>
      </w:pPr>
      <w:proofErr w:type="spellStart"/>
      <w:r w:rsidRPr="00953CB4">
        <w:rPr>
          <w:rFonts w:ascii="Montserrat Light" w:hAnsi="Montserrat Light"/>
          <w:b/>
          <w:bCs/>
        </w:rPr>
        <w:t>privind</w:t>
      </w:r>
      <w:proofErr w:type="spellEnd"/>
      <w:r w:rsidRPr="00953CB4">
        <w:rPr>
          <w:rFonts w:ascii="Montserrat Light" w:hAnsi="Montserrat Light"/>
          <w:b/>
          <w:bCs/>
        </w:rPr>
        <w:t xml:space="preserve"> </w:t>
      </w:r>
      <w:proofErr w:type="spellStart"/>
      <w:r w:rsidRPr="00953CB4">
        <w:rPr>
          <w:rFonts w:ascii="Montserrat Light" w:hAnsi="Montserrat Light"/>
          <w:b/>
          <w:bCs/>
        </w:rPr>
        <w:t>însușirea</w:t>
      </w:r>
      <w:proofErr w:type="spellEnd"/>
      <w:r w:rsidRPr="00953CB4">
        <w:rPr>
          <w:rFonts w:ascii="Montserrat Light" w:hAnsi="Montserrat Light"/>
          <w:b/>
          <w:bCs/>
        </w:rPr>
        <w:t xml:space="preserve"> </w:t>
      </w:r>
      <w:proofErr w:type="spellStart"/>
      <w:r w:rsidRPr="00953CB4">
        <w:rPr>
          <w:rFonts w:ascii="Montserrat Light" w:hAnsi="Montserrat Light"/>
          <w:b/>
          <w:bCs/>
        </w:rPr>
        <w:t>un</w:t>
      </w:r>
      <w:r>
        <w:rPr>
          <w:rFonts w:ascii="Montserrat Light" w:hAnsi="Montserrat Light"/>
          <w:b/>
          <w:bCs/>
        </w:rPr>
        <w:t>ei</w:t>
      </w:r>
      <w:proofErr w:type="spellEnd"/>
      <w:r>
        <w:rPr>
          <w:rFonts w:ascii="Montserrat Light" w:hAnsi="Montserrat Light"/>
          <w:b/>
          <w:bCs/>
        </w:rPr>
        <w:t xml:space="preserve"> </w:t>
      </w:r>
      <w:proofErr w:type="spellStart"/>
      <w:r>
        <w:rPr>
          <w:rFonts w:ascii="Montserrat Light" w:hAnsi="Montserrat Light"/>
          <w:b/>
          <w:bCs/>
        </w:rPr>
        <w:t>d</w:t>
      </w:r>
      <w:r w:rsidRPr="00953CB4">
        <w:rPr>
          <w:rFonts w:ascii="Montserrat Light" w:hAnsi="Montserrat Light"/>
          <w:b/>
          <w:bCs/>
        </w:rPr>
        <w:t>ocumentații</w:t>
      </w:r>
      <w:proofErr w:type="spellEnd"/>
      <w:r w:rsidRPr="00953CB4">
        <w:rPr>
          <w:rFonts w:ascii="Montserrat Light" w:hAnsi="Montserrat Light"/>
          <w:b/>
          <w:bCs/>
        </w:rPr>
        <w:t xml:space="preserve"> </w:t>
      </w:r>
      <w:proofErr w:type="spellStart"/>
      <w:r w:rsidRPr="00953CB4">
        <w:rPr>
          <w:rFonts w:ascii="Montserrat Light" w:hAnsi="Montserrat Light"/>
          <w:b/>
          <w:bCs/>
        </w:rPr>
        <w:t>cadastrale</w:t>
      </w:r>
      <w:proofErr w:type="spellEnd"/>
      <w:r w:rsidRPr="00953CB4">
        <w:rPr>
          <w:rFonts w:ascii="Montserrat Light" w:hAnsi="Montserrat Light"/>
          <w:b/>
          <w:bCs/>
        </w:rPr>
        <w:t xml:space="preserve"> </w:t>
      </w:r>
    </w:p>
    <w:p w14:paraId="618842D1" w14:textId="77777777" w:rsidR="00A6629A" w:rsidRPr="00953CB4" w:rsidRDefault="00A6629A" w:rsidP="00A6629A">
      <w:pPr>
        <w:tabs>
          <w:tab w:val="left" w:pos="2160"/>
        </w:tabs>
        <w:spacing w:line="240" w:lineRule="auto"/>
        <w:ind w:right="180"/>
        <w:jc w:val="center"/>
        <w:rPr>
          <w:rFonts w:ascii="Montserrat Light" w:hAnsi="Montserrat Light"/>
          <w:b/>
          <w:bCs/>
        </w:rPr>
      </w:pPr>
      <w:r w:rsidRPr="00953CB4">
        <w:rPr>
          <w:rFonts w:ascii="Montserrat Light" w:hAnsi="Montserrat Light"/>
          <w:b/>
          <w:bCs/>
        </w:rPr>
        <w:t>p</w:t>
      </w:r>
      <w:r>
        <w:rPr>
          <w:rFonts w:ascii="Montserrat Light" w:hAnsi="Montserrat Light"/>
          <w:b/>
          <w:bCs/>
        </w:rPr>
        <w:t xml:space="preserve">entru </w:t>
      </w:r>
      <w:proofErr w:type="spellStart"/>
      <w:r>
        <w:rPr>
          <w:rFonts w:ascii="Montserrat Light" w:hAnsi="Montserrat Light"/>
          <w:b/>
          <w:bCs/>
        </w:rPr>
        <w:t>imobilul</w:t>
      </w:r>
      <w:proofErr w:type="spellEnd"/>
      <w:r>
        <w:rPr>
          <w:rFonts w:ascii="Montserrat Light" w:hAnsi="Montserrat Light"/>
          <w:b/>
          <w:bCs/>
        </w:rPr>
        <w:t xml:space="preserve"> </w:t>
      </w:r>
      <w:proofErr w:type="spellStart"/>
      <w:r>
        <w:rPr>
          <w:rFonts w:ascii="Montserrat Light" w:hAnsi="Montserrat Light"/>
          <w:b/>
          <w:bCs/>
        </w:rPr>
        <w:t>înscris</w:t>
      </w:r>
      <w:proofErr w:type="spellEnd"/>
      <w:r>
        <w:rPr>
          <w:rFonts w:ascii="Montserrat Light" w:hAnsi="Montserrat Light"/>
          <w:b/>
          <w:bCs/>
        </w:rPr>
        <w:t xml:space="preserve"> </w:t>
      </w:r>
      <w:proofErr w:type="spellStart"/>
      <w:r>
        <w:rPr>
          <w:rFonts w:ascii="Montserrat Light" w:hAnsi="Montserrat Light"/>
          <w:b/>
          <w:bCs/>
        </w:rPr>
        <w:t>în</w:t>
      </w:r>
      <w:proofErr w:type="spellEnd"/>
      <w:r>
        <w:rPr>
          <w:rFonts w:ascii="Montserrat Light" w:hAnsi="Montserrat Light"/>
          <w:b/>
          <w:bCs/>
        </w:rPr>
        <w:t xml:space="preserve"> </w:t>
      </w:r>
      <w:proofErr w:type="spellStart"/>
      <w:r>
        <w:rPr>
          <w:rFonts w:ascii="Montserrat Light" w:hAnsi="Montserrat Light"/>
          <w:b/>
          <w:bCs/>
        </w:rPr>
        <w:t>cartea</w:t>
      </w:r>
      <w:proofErr w:type="spellEnd"/>
      <w:r>
        <w:rPr>
          <w:rFonts w:ascii="Montserrat Light" w:hAnsi="Montserrat Light"/>
          <w:b/>
          <w:bCs/>
        </w:rPr>
        <w:t xml:space="preserve"> </w:t>
      </w:r>
      <w:proofErr w:type="spellStart"/>
      <w:r>
        <w:rPr>
          <w:rFonts w:ascii="Montserrat Light" w:hAnsi="Montserrat Light"/>
          <w:b/>
          <w:bCs/>
        </w:rPr>
        <w:t>funciară</w:t>
      </w:r>
      <w:proofErr w:type="spellEnd"/>
      <w:r>
        <w:rPr>
          <w:rFonts w:ascii="Montserrat Light" w:hAnsi="Montserrat Light"/>
          <w:b/>
          <w:bCs/>
        </w:rPr>
        <w:t xml:space="preserve"> 261361 Cluj-Napoca</w:t>
      </w:r>
    </w:p>
    <w:p w14:paraId="4064F6E6" w14:textId="77777777" w:rsidR="00F8786B" w:rsidRPr="00953CB4" w:rsidRDefault="00F8786B" w:rsidP="00953CB4">
      <w:pPr>
        <w:autoSpaceDE w:val="0"/>
        <w:autoSpaceDN w:val="0"/>
        <w:adjustRightInd w:val="0"/>
        <w:spacing w:after="240" w:line="240" w:lineRule="auto"/>
        <w:rPr>
          <w:rFonts w:ascii="Montserrat Light" w:hAnsi="Montserrat Light"/>
          <w:b/>
        </w:rPr>
      </w:pPr>
    </w:p>
    <w:p w14:paraId="5FA2577F" w14:textId="25F4EE41" w:rsidR="008F76F2" w:rsidRPr="00953CB4" w:rsidRDefault="008F76F2" w:rsidP="00953CB4">
      <w:pPr>
        <w:autoSpaceDE w:val="0"/>
        <w:autoSpaceDN w:val="0"/>
        <w:adjustRightInd w:val="0"/>
        <w:spacing w:after="240" w:line="240" w:lineRule="auto"/>
        <w:rPr>
          <w:rFonts w:ascii="Montserrat Light" w:hAnsi="Montserrat Light"/>
          <w:noProof/>
          <w:lang w:val="ro-RO" w:eastAsia="ro-RO"/>
        </w:rPr>
      </w:pPr>
      <w:r w:rsidRPr="00953CB4">
        <w:rPr>
          <w:rFonts w:ascii="Montserrat Light" w:hAnsi="Montserrat Light"/>
          <w:noProof/>
          <w:lang w:val="ro-RO" w:eastAsia="ro-RO"/>
        </w:rPr>
        <w:t>Consiliul Judeţean Cluj, întrunit în şedinţă ordinară;</w:t>
      </w:r>
    </w:p>
    <w:p w14:paraId="4660E177" w14:textId="77777777" w:rsidR="00A6629A" w:rsidRPr="00A6629A" w:rsidRDefault="008F76F2" w:rsidP="00A6629A">
      <w:pPr>
        <w:tabs>
          <w:tab w:val="left" w:pos="2160"/>
        </w:tabs>
        <w:spacing w:line="240" w:lineRule="auto"/>
        <w:ind w:right="180"/>
        <w:jc w:val="both"/>
        <w:rPr>
          <w:rFonts w:ascii="Montserrat Light" w:hAnsi="Montserrat Light"/>
          <w:noProof/>
        </w:rPr>
      </w:pPr>
      <w:r w:rsidRPr="00953CB4">
        <w:rPr>
          <w:rFonts w:ascii="Montserrat Light" w:hAnsi="Montserrat Light"/>
          <w:noProof/>
        </w:rPr>
        <w:t xml:space="preserve">Având în vedere Proiectul de hotărâre înregistrat cu nr. </w:t>
      </w:r>
      <w:r w:rsidR="00C72447" w:rsidRPr="00953CB4">
        <w:rPr>
          <w:rFonts w:ascii="Montserrat Light" w:hAnsi="Montserrat Light"/>
          <w:noProof/>
        </w:rPr>
        <w:t>______</w:t>
      </w:r>
      <w:r w:rsidRPr="00953CB4">
        <w:rPr>
          <w:rFonts w:ascii="Montserrat Light" w:hAnsi="Montserrat Light"/>
          <w:noProof/>
        </w:rPr>
        <w:t xml:space="preserve"> din</w:t>
      </w:r>
      <w:r w:rsidR="00AA45DC" w:rsidRPr="00953CB4">
        <w:rPr>
          <w:rFonts w:ascii="Montserrat Light" w:hAnsi="Montserrat Light"/>
          <w:noProof/>
        </w:rPr>
        <w:t xml:space="preserve"> </w:t>
      </w:r>
      <w:r w:rsidR="00C72447" w:rsidRPr="00953CB4">
        <w:rPr>
          <w:rFonts w:ascii="Montserrat Light" w:hAnsi="Montserrat Light"/>
          <w:noProof/>
        </w:rPr>
        <w:t>_________</w:t>
      </w:r>
      <w:r w:rsidRPr="00953CB4">
        <w:rPr>
          <w:rFonts w:ascii="Montserrat Light" w:hAnsi="Montserrat Light"/>
          <w:noProof/>
        </w:rPr>
        <w:t xml:space="preserve">  </w:t>
      </w:r>
      <w:r w:rsidR="00A6629A" w:rsidRPr="00A6629A">
        <w:rPr>
          <w:rFonts w:ascii="Montserrat Light" w:hAnsi="Montserrat Light"/>
          <w:noProof/>
        </w:rPr>
        <w:t xml:space="preserve">privind însușirea unei documentații cadastrale </w:t>
      </w:r>
    </w:p>
    <w:p w14:paraId="720389DC" w14:textId="5B9152E1" w:rsidR="008F76F2" w:rsidRPr="00953CB4" w:rsidRDefault="00A6629A" w:rsidP="00A6629A">
      <w:pPr>
        <w:tabs>
          <w:tab w:val="left" w:pos="2160"/>
        </w:tabs>
        <w:spacing w:line="240" w:lineRule="auto"/>
        <w:ind w:right="180"/>
        <w:jc w:val="both"/>
        <w:rPr>
          <w:rFonts w:ascii="Montserrat Light" w:hAnsi="Montserrat Light"/>
          <w:noProof/>
          <w:lang w:val="ro-RO" w:eastAsia="ro-RO"/>
        </w:rPr>
      </w:pPr>
      <w:r w:rsidRPr="00A6629A">
        <w:rPr>
          <w:rFonts w:ascii="Montserrat Light" w:hAnsi="Montserrat Light"/>
          <w:noProof/>
        </w:rPr>
        <w:t>pentru imobilul înscris în cartea funciară 261361 Cluj-Napoca</w:t>
      </w:r>
      <w:r w:rsidR="00AA45DC" w:rsidRPr="00953CB4">
        <w:rPr>
          <w:rFonts w:ascii="Montserrat Light" w:hAnsi="Montserrat Light"/>
          <w:noProof/>
        </w:rPr>
        <w:t>,</w:t>
      </w:r>
      <w:r w:rsidR="001B1F1C" w:rsidRPr="00953CB4">
        <w:rPr>
          <w:rFonts w:ascii="Montserrat Light" w:hAnsi="Montserrat Light"/>
          <w:noProof/>
        </w:rPr>
        <w:t xml:space="preserve"> </w:t>
      </w:r>
      <w:r w:rsidR="008F76F2" w:rsidRPr="00953CB4">
        <w:rPr>
          <w:rFonts w:ascii="Montserrat Light" w:hAnsi="Montserrat Light"/>
          <w:bCs/>
          <w:noProof/>
        </w:rPr>
        <w:t>p</w:t>
      </w:r>
      <w:r w:rsidR="008F76F2" w:rsidRPr="00953CB4">
        <w:rPr>
          <w:rFonts w:ascii="Montserrat Light" w:hAnsi="Montserrat Light"/>
          <w:noProof/>
        </w:rPr>
        <w:t xml:space="preserve">ropus de </w:t>
      </w:r>
      <w:r w:rsidR="009F2B3A" w:rsidRPr="00953CB4">
        <w:rPr>
          <w:rFonts w:ascii="Montserrat Light" w:hAnsi="Montserrat Light"/>
          <w:noProof/>
        </w:rPr>
        <w:t>P</w:t>
      </w:r>
      <w:r w:rsidR="008F76F2" w:rsidRPr="00953CB4">
        <w:rPr>
          <w:rFonts w:ascii="Montserrat Light" w:hAnsi="Montserrat Light"/>
          <w:noProof/>
        </w:rPr>
        <w:t xml:space="preserve">reședintele Consiliului Județean Cluj, domnul </w:t>
      </w:r>
      <w:r w:rsidR="009F2B3A" w:rsidRPr="00953CB4">
        <w:rPr>
          <w:rFonts w:ascii="Montserrat Light" w:hAnsi="Montserrat Light"/>
          <w:noProof/>
        </w:rPr>
        <w:t>Alin Tișe</w:t>
      </w:r>
      <w:r w:rsidR="008F76F2" w:rsidRPr="00953CB4">
        <w:rPr>
          <w:rFonts w:ascii="Montserrat Light" w:hAnsi="Montserrat Light"/>
          <w:noProof/>
        </w:rPr>
        <w:t xml:space="preserve">, care este însoţit de </w:t>
      </w:r>
      <w:r w:rsidR="008F76F2" w:rsidRPr="00953CB4">
        <w:rPr>
          <w:rFonts w:ascii="Montserrat Light" w:hAnsi="Montserrat Light"/>
          <w:bCs/>
          <w:noProof/>
        </w:rPr>
        <w:t>R</w:t>
      </w:r>
      <w:r w:rsidR="008F76F2" w:rsidRPr="00953CB4">
        <w:rPr>
          <w:rFonts w:ascii="Montserrat Light" w:hAnsi="Montserrat Light"/>
          <w:noProof/>
        </w:rPr>
        <w:t xml:space="preserve">eferatul de aprobare cu nr. </w:t>
      </w:r>
      <w:r w:rsidR="001B1F1C" w:rsidRPr="00953CB4">
        <w:rPr>
          <w:rFonts w:ascii="Montserrat Light" w:hAnsi="Montserrat Light"/>
          <w:noProof/>
        </w:rPr>
        <w:t xml:space="preserve"> </w:t>
      </w:r>
      <w:r w:rsidR="001E070E" w:rsidRPr="001E070E">
        <w:rPr>
          <w:rFonts w:ascii="Montserrat Light" w:hAnsi="Montserrat Light"/>
          <w:noProof/>
        </w:rPr>
        <w:t>23.377/15.07.2022</w:t>
      </w:r>
      <w:r w:rsidR="008F76F2" w:rsidRPr="00953CB4">
        <w:rPr>
          <w:rFonts w:ascii="Montserrat Light" w:hAnsi="Montserrat Light"/>
          <w:noProof/>
        </w:rPr>
        <w:t>; Raportul de specialitate întocmit de compartimentul de resort din cadrul aparatului de specialitate al Consiliului Judeţean Cluj cu n</w:t>
      </w:r>
      <w:r w:rsidR="00A14397" w:rsidRPr="00953CB4">
        <w:rPr>
          <w:rFonts w:ascii="Montserrat Light" w:hAnsi="Montserrat Light"/>
          <w:noProof/>
        </w:rPr>
        <w:t xml:space="preserve">r. </w:t>
      </w:r>
      <w:bookmarkStart w:id="8" w:name="_Hlk109035835"/>
      <w:r w:rsidR="001E070E">
        <w:rPr>
          <w:rFonts w:ascii="Montserrat Light" w:hAnsi="Montserrat Light"/>
          <w:noProof/>
        </w:rPr>
        <w:t>29.189/18.07.2022</w:t>
      </w:r>
      <w:r w:rsidR="008F76F2" w:rsidRPr="00953CB4">
        <w:rPr>
          <w:rFonts w:ascii="Montserrat Light" w:hAnsi="Montserrat Light"/>
          <w:noProof/>
        </w:rPr>
        <w:t xml:space="preserve"> </w:t>
      </w:r>
      <w:bookmarkEnd w:id="8"/>
      <w:r w:rsidR="008F76F2" w:rsidRPr="00953CB4">
        <w:rPr>
          <w:rFonts w:ascii="Montserrat Light" w:hAnsi="Montserrat Light"/>
          <w:noProof/>
        </w:rPr>
        <w:t xml:space="preserve">şi Avizul cu nr...... din ..... adoptat de Comisia de specialitate nr. ……….., în conformitate cu art. 182 alin. (4) coroborat cu art. 136 din Ordonanța de </w:t>
      </w:r>
      <w:r w:rsidR="00AA45DC" w:rsidRPr="00953CB4">
        <w:rPr>
          <w:rFonts w:ascii="Montserrat Light" w:hAnsi="Montserrat Light"/>
          <w:noProof/>
        </w:rPr>
        <w:t>U</w:t>
      </w:r>
      <w:r w:rsidR="008F76F2" w:rsidRPr="00953CB4">
        <w:rPr>
          <w:rFonts w:ascii="Montserrat Light" w:hAnsi="Montserrat Light"/>
          <w:noProof/>
        </w:rPr>
        <w:t>rgență a Guvernului nr. 57/2019 privind Codul administrativ, cu  modificările și completările ulterioare;</w:t>
      </w:r>
    </w:p>
    <w:p w14:paraId="4AC78C09" w14:textId="31471F51" w:rsidR="00B32886" w:rsidRPr="00953CB4" w:rsidRDefault="00B32886" w:rsidP="00953CB4">
      <w:pPr>
        <w:spacing w:before="240" w:line="240" w:lineRule="auto"/>
        <w:jc w:val="both"/>
        <w:rPr>
          <w:rFonts w:ascii="Montserrat Light" w:hAnsi="Montserrat Light" w:cs="Cambria"/>
        </w:rPr>
      </w:pPr>
      <w:proofErr w:type="spellStart"/>
      <w:r w:rsidRPr="00953CB4">
        <w:rPr>
          <w:rFonts w:ascii="Montserrat Light" w:hAnsi="Montserrat Light" w:cs="Cambria"/>
        </w:rPr>
        <w:t>Luând</w:t>
      </w:r>
      <w:proofErr w:type="spellEnd"/>
      <w:r w:rsidRPr="00953CB4">
        <w:rPr>
          <w:rFonts w:ascii="Montserrat Light" w:hAnsi="Montserrat Light" w:cs="Cambria"/>
        </w:rPr>
        <w:t xml:space="preserve"> </w:t>
      </w:r>
      <w:proofErr w:type="spellStart"/>
      <w:r w:rsidRPr="00953CB4">
        <w:rPr>
          <w:rFonts w:ascii="Montserrat Light" w:hAnsi="Montserrat Light" w:cs="Cambria"/>
        </w:rPr>
        <w:t>în</w:t>
      </w:r>
      <w:proofErr w:type="spellEnd"/>
      <w:r w:rsidRPr="00953CB4">
        <w:rPr>
          <w:rFonts w:ascii="Montserrat Light" w:hAnsi="Montserrat Light" w:cs="Cambria"/>
        </w:rPr>
        <w:t xml:space="preserve"> </w:t>
      </w:r>
      <w:proofErr w:type="spellStart"/>
      <w:r w:rsidRPr="00953CB4">
        <w:rPr>
          <w:rFonts w:ascii="Montserrat Light" w:hAnsi="Montserrat Light" w:cs="Cambria"/>
        </w:rPr>
        <w:t>considerare</w:t>
      </w:r>
      <w:proofErr w:type="spellEnd"/>
      <w:r w:rsidRPr="00953CB4">
        <w:rPr>
          <w:rFonts w:ascii="Montserrat Light" w:hAnsi="Montserrat Light" w:cs="Cambria"/>
        </w:rPr>
        <w:t xml:space="preserve"> </w:t>
      </w:r>
      <w:proofErr w:type="spellStart"/>
      <w:r w:rsidRPr="00953CB4">
        <w:rPr>
          <w:rFonts w:ascii="Montserrat Light" w:hAnsi="Montserrat Light" w:cs="Cambria"/>
        </w:rPr>
        <w:t>prevederile</w:t>
      </w:r>
      <w:proofErr w:type="spellEnd"/>
      <w:r w:rsidR="009F2B3A" w:rsidRPr="00953CB4">
        <w:rPr>
          <w:rFonts w:ascii="Montserrat Light" w:hAnsi="Montserrat Light" w:cs="Cambria"/>
        </w:rPr>
        <w:t xml:space="preserve"> </w:t>
      </w:r>
      <w:r w:rsidRPr="00953CB4">
        <w:rPr>
          <w:rFonts w:ascii="Montserrat Light" w:hAnsi="Montserrat Light" w:cs="Cambria"/>
        </w:rPr>
        <w:t xml:space="preserve">art. 123 – 140 </w:t>
      </w:r>
      <w:proofErr w:type="spellStart"/>
      <w:r w:rsidRPr="00953CB4">
        <w:rPr>
          <w:rFonts w:ascii="Montserrat Light" w:hAnsi="Montserrat Light" w:cs="Cambria"/>
        </w:rPr>
        <w:t>și</w:t>
      </w:r>
      <w:proofErr w:type="spellEnd"/>
      <w:r w:rsidRPr="00953CB4">
        <w:rPr>
          <w:rFonts w:ascii="Montserrat Light" w:hAnsi="Montserrat Light" w:cs="Cambria"/>
        </w:rPr>
        <w:t xml:space="preserve"> ale art. 142 -156 din </w:t>
      </w:r>
      <w:proofErr w:type="spellStart"/>
      <w:r w:rsidRPr="00953CB4">
        <w:rPr>
          <w:rFonts w:ascii="Montserrat Light" w:hAnsi="Montserrat Light" w:cs="Cambria"/>
        </w:rPr>
        <w:t>Regulamentul</w:t>
      </w:r>
      <w:proofErr w:type="spellEnd"/>
      <w:r w:rsidRPr="00953CB4">
        <w:rPr>
          <w:rFonts w:ascii="Montserrat Light" w:hAnsi="Montserrat Light" w:cs="Cambria"/>
        </w:rPr>
        <w:t xml:space="preserve"> de </w:t>
      </w:r>
      <w:proofErr w:type="spellStart"/>
      <w:r w:rsidRPr="00953CB4">
        <w:rPr>
          <w:rFonts w:ascii="Montserrat Light" w:hAnsi="Montserrat Light" w:cs="Cambria"/>
        </w:rPr>
        <w:t>organizare</w:t>
      </w:r>
      <w:proofErr w:type="spellEnd"/>
      <w:r w:rsidRPr="00953CB4">
        <w:rPr>
          <w:rFonts w:ascii="Montserrat Light" w:hAnsi="Montserrat Light" w:cs="Cambria"/>
        </w:rPr>
        <w:t xml:space="preserve"> </w:t>
      </w:r>
      <w:proofErr w:type="spellStart"/>
      <w:r w:rsidRPr="00953CB4">
        <w:rPr>
          <w:rFonts w:ascii="Montserrat Light" w:hAnsi="Montserrat Light" w:cs="Cambria"/>
        </w:rPr>
        <w:t>şi</w:t>
      </w:r>
      <w:proofErr w:type="spellEnd"/>
      <w:r w:rsidRPr="00953CB4">
        <w:rPr>
          <w:rFonts w:ascii="Montserrat Light" w:hAnsi="Montserrat Light" w:cs="Cambria"/>
        </w:rPr>
        <w:t xml:space="preserve"> </w:t>
      </w:r>
      <w:proofErr w:type="spellStart"/>
      <w:r w:rsidRPr="00953CB4">
        <w:rPr>
          <w:rFonts w:ascii="Montserrat Light" w:hAnsi="Montserrat Light" w:cs="Cambria"/>
        </w:rPr>
        <w:t>funcţionare</w:t>
      </w:r>
      <w:proofErr w:type="spellEnd"/>
      <w:r w:rsidRPr="00953CB4">
        <w:rPr>
          <w:rFonts w:ascii="Montserrat Light" w:hAnsi="Montserrat Light" w:cs="Cambria"/>
        </w:rPr>
        <w:t xml:space="preserve"> a </w:t>
      </w:r>
      <w:proofErr w:type="spellStart"/>
      <w:r w:rsidRPr="00953CB4">
        <w:rPr>
          <w:rFonts w:ascii="Montserrat Light" w:hAnsi="Montserrat Light" w:cs="Cambria"/>
        </w:rPr>
        <w:t>Consiliului</w:t>
      </w:r>
      <w:proofErr w:type="spellEnd"/>
      <w:r w:rsidRPr="00953CB4">
        <w:rPr>
          <w:rFonts w:ascii="Montserrat Light" w:hAnsi="Montserrat Light" w:cs="Cambria"/>
        </w:rPr>
        <w:t xml:space="preserve"> </w:t>
      </w:r>
      <w:proofErr w:type="spellStart"/>
      <w:r w:rsidRPr="00953CB4">
        <w:rPr>
          <w:rFonts w:ascii="Montserrat Light" w:hAnsi="Montserrat Light" w:cs="Cambria"/>
        </w:rPr>
        <w:t>Judeţean</w:t>
      </w:r>
      <w:proofErr w:type="spellEnd"/>
      <w:r w:rsidRPr="00953CB4">
        <w:rPr>
          <w:rFonts w:ascii="Montserrat Light" w:hAnsi="Montserrat Light" w:cs="Cambria"/>
        </w:rPr>
        <w:t xml:space="preserve"> Cluj, </w:t>
      </w:r>
      <w:proofErr w:type="spellStart"/>
      <w:r w:rsidRPr="00953CB4">
        <w:rPr>
          <w:rFonts w:ascii="Montserrat Light" w:hAnsi="Montserrat Light" w:cs="Cambria"/>
        </w:rPr>
        <w:t>aprobat</w:t>
      </w:r>
      <w:proofErr w:type="spellEnd"/>
      <w:r w:rsidRPr="00953CB4">
        <w:rPr>
          <w:rFonts w:ascii="Montserrat Light" w:hAnsi="Montserrat Light" w:cs="Cambria"/>
        </w:rPr>
        <w:t xml:space="preserve"> </w:t>
      </w:r>
      <w:proofErr w:type="spellStart"/>
      <w:r w:rsidRPr="00953CB4">
        <w:rPr>
          <w:rFonts w:ascii="Montserrat Light" w:hAnsi="Montserrat Light" w:cs="Cambria"/>
        </w:rPr>
        <w:t>prin</w:t>
      </w:r>
      <w:proofErr w:type="spellEnd"/>
      <w:r w:rsidRPr="00953CB4">
        <w:rPr>
          <w:rFonts w:ascii="Montserrat Light" w:hAnsi="Montserrat Light" w:cs="Cambria"/>
        </w:rPr>
        <w:t xml:space="preserve"> </w:t>
      </w:r>
      <w:proofErr w:type="spellStart"/>
      <w:r w:rsidRPr="00953CB4">
        <w:rPr>
          <w:rFonts w:ascii="Montserrat Light" w:hAnsi="Montserrat Light" w:cs="Cambria"/>
        </w:rPr>
        <w:t>Hotărârea</w:t>
      </w:r>
      <w:proofErr w:type="spellEnd"/>
      <w:r w:rsidRPr="00953CB4">
        <w:rPr>
          <w:rFonts w:ascii="Montserrat Light" w:hAnsi="Montserrat Light" w:cs="Cambria"/>
        </w:rPr>
        <w:t xml:space="preserve"> </w:t>
      </w:r>
      <w:proofErr w:type="spellStart"/>
      <w:r w:rsidRPr="00953CB4">
        <w:rPr>
          <w:rFonts w:ascii="Montserrat Light" w:hAnsi="Montserrat Light" w:cs="Cambria"/>
        </w:rPr>
        <w:t>Consiliului</w:t>
      </w:r>
      <w:proofErr w:type="spellEnd"/>
      <w:r w:rsidRPr="00953CB4">
        <w:rPr>
          <w:rFonts w:ascii="Montserrat Light" w:hAnsi="Montserrat Light" w:cs="Cambria"/>
        </w:rPr>
        <w:t xml:space="preserve"> </w:t>
      </w:r>
      <w:proofErr w:type="spellStart"/>
      <w:r w:rsidRPr="00953CB4">
        <w:rPr>
          <w:rFonts w:ascii="Montserrat Light" w:hAnsi="Montserrat Light" w:cs="Cambria"/>
        </w:rPr>
        <w:t>Judeţean</w:t>
      </w:r>
      <w:proofErr w:type="spellEnd"/>
      <w:r w:rsidRPr="00953CB4">
        <w:rPr>
          <w:rFonts w:ascii="Montserrat Light" w:hAnsi="Montserrat Light" w:cs="Cambria"/>
        </w:rPr>
        <w:t xml:space="preserve"> Cluj nr. 170/2020</w:t>
      </w:r>
      <w:r w:rsidR="00F43DA1">
        <w:rPr>
          <w:rFonts w:ascii="Montserrat Light" w:hAnsi="Montserrat Light" w:cs="Cambria"/>
        </w:rPr>
        <w:t xml:space="preserve">, </w:t>
      </w:r>
      <w:proofErr w:type="spellStart"/>
      <w:r w:rsidR="00F43DA1">
        <w:rPr>
          <w:rFonts w:ascii="Montserrat Light" w:hAnsi="Montserrat Light" w:cs="Cambria"/>
        </w:rPr>
        <w:t>republicată</w:t>
      </w:r>
      <w:proofErr w:type="spellEnd"/>
      <w:r w:rsidRPr="00953CB4">
        <w:rPr>
          <w:rFonts w:ascii="Montserrat Light" w:hAnsi="Montserrat Light" w:cs="Cambria"/>
        </w:rPr>
        <w:t>;</w:t>
      </w:r>
    </w:p>
    <w:p w14:paraId="2AF81408" w14:textId="77777777" w:rsidR="00623F56" w:rsidRPr="00953CB4" w:rsidRDefault="00623F56" w:rsidP="00953CB4">
      <w:pPr>
        <w:spacing w:before="240" w:line="240" w:lineRule="auto"/>
        <w:jc w:val="both"/>
        <w:rPr>
          <w:rFonts w:ascii="Montserrat Light" w:hAnsi="Montserrat Light"/>
          <w:lang w:val="ro-RO"/>
        </w:rPr>
      </w:pPr>
      <w:r w:rsidRPr="00953CB4">
        <w:rPr>
          <w:rFonts w:ascii="Montserrat Light" w:hAnsi="Montserrat Light"/>
          <w:lang w:val="ro-RO"/>
        </w:rPr>
        <w:t xml:space="preserve">În conformitate cu  dispozițiile: </w:t>
      </w:r>
    </w:p>
    <w:p w14:paraId="24B915C9" w14:textId="0F9D0D24" w:rsidR="00150193" w:rsidRPr="00953CB4" w:rsidRDefault="00150193" w:rsidP="00953CB4">
      <w:pPr>
        <w:pStyle w:val="Listparagraf"/>
        <w:numPr>
          <w:ilvl w:val="0"/>
          <w:numId w:val="8"/>
        </w:numPr>
        <w:spacing w:after="0" w:line="240" w:lineRule="auto"/>
        <w:jc w:val="both"/>
        <w:rPr>
          <w:rFonts w:ascii="Montserrat Light" w:hAnsi="Montserrat Light"/>
          <w:lang w:val="ro-RO"/>
        </w:rPr>
      </w:pPr>
      <w:r w:rsidRPr="00953CB4">
        <w:rPr>
          <w:rFonts w:ascii="Montserrat Light" w:hAnsi="Montserrat Light"/>
          <w:lang w:val="ro-RO"/>
        </w:rPr>
        <w:t>art. 108, ale art. 173 alin. (1) lit. d), alin. (5) lit.</w:t>
      </w:r>
      <w:r w:rsidR="00A006BE" w:rsidRPr="00953CB4">
        <w:rPr>
          <w:rFonts w:ascii="Montserrat Light" w:hAnsi="Montserrat Light"/>
          <w:lang w:val="ro-RO"/>
        </w:rPr>
        <w:t>p</w:t>
      </w:r>
      <w:r w:rsidRPr="00953CB4">
        <w:rPr>
          <w:rFonts w:ascii="Montserrat Light" w:hAnsi="Montserrat Light"/>
          <w:lang w:val="ro-RO"/>
        </w:rPr>
        <w:t xml:space="preserve">), ale art. 285, </w:t>
      </w:r>
      <w:r w:rsidR="001E3686">
        <w:rPr>
          <w:rFonts w:ascii="Montserrat Light" w:hAnsi="Montserrat Light"/>
          <w:lang w:val="ro-RO"/>
        </w:rPr>
        <w:t xml:space="preserve">ale </w:t>
      </w:r>
      <w:r w:rsidRPr="00953CB4">
        <w:rPr>
          <w:rFonts w:ascii="Montserrat Light" w:hAnsi="Montserrat Light"/>
          <w:lang w:val="ro-RO"/>
        </w:rPr>
        <w:t>art. 286 alin. (1)-(3)</w:t>
      </w:r>
      <w:r w:rsidR="00A006BE" w:rsidRPr="00953CB4">
        <w:rPr>
          <w:rFonts w:ascii="Montserrat Light" w:hAnsi="Montserrat Light"/>
          <w:lang w:val="ro-RO"/>
        </w:rPr>
        <w:t>,</w:t>
      </w:r>
      <w:r w:rsidR="001E3686">
        <w:rPr>
          <w:rFonts w:ascii="Montserrat Light" w:hAnsi="Montserrat Light"/>
          <w:lang w:val="ro-RO"/>
        </w:rPr>
        <w:t xml:space="preserve"> ale </w:t>
      </w:r>
      <w:r w:rsidR="00A006BE" w:rsidRPr="00953CB4">
        <w:rPr>
          <w:rFonts w:ascii="Montserrat Light" w:hAnsi="Montserrat Light"/>
          <w:lang w:val="ro-RO"/>
        </w:rPr>
        <w:t xml:space="preserve">art.287 lit.b), </w:t>
      </w:r>
      <w:r w:rsidR="001E3686">
        <w:rPr>
          <w:rFonts w:ascii="Montserrat Light" w:hAnsi="Montserrat Light"/>
          <w:lang w:val="ro-RO"/>
        </w:rPr>
        <w:t xml:space="preserve">ale </w:t>
      </w:r>
      <w:r w:rsidR="00A006BE" w:rsidRPr="00953CB4">
        <w:rPr>
          <w:rFonts w:ascii="Montserrat Light" w:hAnsi="Montserrat Light"/>
          <w:lang w:val="ro-RO"/>
        </w:rPr>
        <w:t>art.</w:t>
      </w:r>
      <w:r w:rsidR="001E3686">
        <w:rPr>
          <w:rFonts w:ascii="Montserrat Light" w:hAnsi="Montserrat Light"/>
          <w:lang w:val="ro-RO"/>
        </w:rPr>
        <w:t xml:space="preserve"> </w:t>
      </w:r>
      <w:r w:rsidR="00A006BE" w:rsidRPr="00953CB4">
        <w:rPr>
          <w:rFonts w:ascii="Montserrat Light" w:hAnsi="Montserrat Light"/>
          <w:lang w:val="ro-RO"/>
        </w:rPr>
        <w:t xml:space="preserve">298 </w:t>
      </w:r>
      <w:r w:rsidRPr="00953CB4">
        <w:rPr>
          <w:rFonts w:ascii="Montserrat Light" w:hAnsi="Montserrat Light"/>
          <w:lang w:val="ro-RO"/>
        </w:rPr>
        <w:t>din Ordonanța de Urgență a Guvernului nr. 57/2019 privind Codul administrativ</w:t>
      </w:r>
      <w:r w:rsidR="00B32886" w:rsidRPr="00953CB4">
        <w:rPr>
          <w:rFonts w:ascii="Montserrat Light" w:hAnsi="Montserrat Light"/>
          <w:lang w:val="ro-RO"/>
        </w:rPr>
        <w:t>, cu modificările și completările ulterioare</w:t>
      </w:r>
      <w:r w:rsidRPr="00953CB4">
        <w:rPr>
          <w:rFonts w:ascii="Montserrat Light" w:hAnsi="Montserrat Light"/>
          <w:lang w:val="ro-RO"/>
        </w:rPr>
        <w:t xml:space="preserve">; </w:t>
      </w:r>
    </w:p>
    <w:p w14:paraId="1141DD46" w14:textId="39873C31" w:rsidR="00150193" w:rsidRPr="00953CB4" w:rsidRDefault="00150193" w:rsidP="00953CB4">
      <w:pPr>
        <w:pStyle w:val="Listparagraf"/>
        <w:numPr>
          <w:ilvl w:val="0"/>
          <w:numId w:val="8"/>
        </w:numPr>
        <w:spacing w:after="0" w:line="240" w:lineRule="auto"/>
        <w:jc w:val="both"/>
        <w:rPr>
          <w:rFonts w:ascii="Montserrat Light" w:hAnsi="Montserrat Light"/>
          <w:lang w:val="ro-RO"/>
        </w:rPr>
      </w:pPr>
      <w:r w:rsidRPr="00953CB4">
        <w:rPr>
          <w:rFonts w:ascii="Montserrat Light" w:hAnsi="Montserrat Light"/>
          <w:lang w:val="ro-RO"/>
        </w:rPr>
        <w:t xml:space="preserve">art. </w:t>
      </w:r>
      <w:r w:rsidR="00573B7E">
        <w:rPr>
          <w:rFonts w:ascii="Montserrat Light" w:hAnsi="Montserrat Light"/>
          <w:lang w:val="ro-RO"/>
        </w:rPr>
        <w:t xml:space="preserve">551 pct. 2, </w:t>
      </w:r>
      <w:r w:rsidR="00225440">
        <w:rPr>
          <w:rFonts w:ascii="Montserrat Light" w:hAnsi="Montserrat Light"/>
          <w:lang w:val="ro-RO"/>
        </w:rPr>
        <w:t xml:space="preserve">ale </w:t>
      </w:r>
      <w:r w:rsidR="00573B7E">
        <w:rPr>
          <w:rFonts w:ascii="Montserrat Light" w:hAnsi="Montserrat Light"/>
          <w:lang w:val="ro-RO"/>
        </w:rPr>
        <w:t>art.</w:t>
      </w:r>
      <w:r w:rsidR="00883F13">
        <w:rPr>
          <w:rFonts w:ascii="Montserrat Light" w:hAnsi="Montserrat Light"/>
          <w:lang w:val="ro-RO"/>
        </w:rPr>
        <w:t xml:space="preserve"> </w:t>
      </w:r>
      <w:r w:rsidR="00573B7E">
        <w:rPr>
          <w:rFonts w:ascii="Montserrat Light" w:hAnsi="Montserrat Light"/>
          <w:lang w:val="ro-RO"/>
        </w:rPr>
        <w:t>693</w:t>
      </w:r>
      <w:r w:rsidR="00225440">
        <w:rPr>
          <w:rFonts w:ascii="Montserrat Light" w:hAnsi="Montserrat Light"/>
          <w:lang w:val="ro-RO"/>
        </w:rPr>
        <w:t>-</w:t>
      </w:r>
      <w:r w:rsidR="00573B7E">
        <w:rPr>
          <w:rFonts w:ascii="Montserrat Light" w:hAnsi="Montserrat Light"/>
          <w:lang w:val="ro-RO"/>
        </w:rPr>
        <w:t xml:space="preserve">702, </w:t>
      </w:r>
      <w:r w:rsidR="00225440">
        <w:rPr>
          <w:rFonts w:ascii="Montserrat Light" w:hAnsi="Montserrat Light"/>
          <w:lang w:val="ro-RO"/>
        </w:rPr>
        <w:t xml:space="preserve">ale </w:t>
      </w:r>
      <w:r w:rsidR="00573B7E">
        <w:rPr>
          <w:rFonts w:ascii="Montserrat Light" w:hAnsi="Montserrat Light"/>
          <w:lang w:val="ro-RO"/>
        </w:rPr>
        <w:t xml:space="preserve">art. </w:t>
      </w:r>
      <w:r w:rsidRPr="00953CB4">
        <w:rPr>
          <w:rFonts w:ascii="Montserrat Light" w:hAnsi="Montserrat Light"/>
          <w:lang w:val="ro-RO"/>
        </w:rPr>
        <w:t>858-870, art. 87</w:t>
      </w:r>
      <w:r w:rsidR="0096674D" w:rsidRPr="00953CB4">
        <w:rPr>
          <w:rFonts w:ascii="Montserrat Light" w:hAnsi="Montserrat Light"/>
          <w:lang w:val="ro-RO"/>
        </w:rPr>
        <w:t>6-</w:t>
      </w:r>
      <w:r w:rsidRPr="00953CB4">
        <w:rPr>
          <w:rFonts w:ascii="Montserrat Light" w:hAnsi="Montserrat Light"/>
          <w:lang w:val="ro-RO"/>
        </w:rPr>
        <w:t>8</w:t>
      </w:r>
      <w:r w:rsidR="005814EE">
        <w:rPr>
          <w:rFonts w:ascii="Montserrat Light" w:hAnsi="Montserrat Light"/>
          <w:lang w:val="ro-RO"/>
        </w:rPr>
        <w:t>78</w:t>
      </w:r>
      <w:r w:rsidRPr="00953CB4">
        <w:rPr>
          <w:rFonts w:ascii="Montserrat Light" w:hAnsi="Montserrat Light"/>
          <w:lang w:val="ro-RO"/>
        </w:rPr>
        <w:t xml:space="preserve"> din Legea privind Codul civil nr. 287/2009, republicată, cu modificările şi completările ulterioare;</w:t>
      </w:r>
    </w:p>
    <w:p w14:paraId="7545B120" w14:textId="75B02ABA" w:rsidR="00150193" w:rsidRPr="00953CB4" w:rsidRDefault="00150193" w:rsidP="00953CB4">
      <w:pPr>
        <w:pStyle w:val="Listparagraf"/>
        <w:numPr>
          <w:ilvl w:val="0"/>
          <w:numId w:val="8"/>
        </w:numPr>
        <w:spacing w:after="0" w:line="240" w:lineRule="auto"/>
        <w:jc w:val="both"/>
        <w:rPr>
          <w:rFonts w:ascii="Montserrat Light" w:hAnsi="Montserrat Light"/>
          <w:lang w:val="ro-RO"/>
        </w:rPr>
      </w:pPr>
      <w:r w:rsidRPr="00953CB4">
        <w:rPr>
          <w:rFonts w:ascii="Montserrat Light" w:hAnsi="Montserrat Light"/>
          <w:lang w:val="ro-RO"/>
        </w:rPr>
        <w:t xml:space="preserve">art. </w:t>
      </w:r>
      <w:r w:rsidR="002A6C16" w:rsidRPr="00953CB4">
        <w:rPr>
          <w:rFonts w:ascii="Montserrat Light" w:hAnsi="Montserrat Light"/>
          <w:lang w:val="ro-RO"/>
        </w:rPr>
        <w:t>21, art.</w:t>
      </w:r>
      <w:r w:rsidRPr="00953CB4">
        <w:rPr>
          <w:rFonts w:ascii="Montserrat Light" w:hAnsi="Montserrat Light"/>
          <w:lang w:val="ro-RO"/>
        </w:rPr>
        <w:t>28 alin. (1) şi (5) din Legea cadastrului şi a publicităţii imobiliare nr. 7/1996, republicată, cu modificările şi completările ulterioare;</w:t>
      </w:r>
    </w:p>
    <w:p w14:paraId="5222B844" w14:textId="5CE02072" w:rsidR="001A459D" w:rsidRPr="00953CB4" w:rsidRDefault="00150193" w:rsidP="00953CB4">
      <w:pPr>
        <w:pStyle w:val="Listparagraf"/>
        <w:numPr>
          <w:ilvl w:val="0"/>
          <w:numId w:val="8"/>
        </w:numPr>
        <w:spacing w:after="0" w:line="240" w:lineRule="auto"/>
        <w:jc w:val="both"/>
        <w:rPr>
          <w:rFonts w:ascii="Montserrat Light" w:hAnsi="Montserrat Light"/>
          <w:lang w:val="ro-RO"/>
        </w:rPr>
      </w:pPr>
      <w:r w:rsidRPr="00953CB4">
        <w:rPr>
          <w:rFonts w:ascii="Montserrat Light" w:hAnsi="Montserrat Light"/>
          <w:lang w:val="ro-RO"/>
        </w:rPr>
        <w:t>art. 23</w:t>
      </w:r>
      <w:r w:rsidR="000D0F76" w:rsidRPr="00953CB4">
        <w:rPr>
          <w:rFonts w:ascii="Montserrat Light" w:hAnsi="Montserrat Light"/>
          <w:lang w:val="ro-RO"/>
        </w:rPr>
        <w:t xml:space="preserve"> lit.b),</w:t>
      </w:r>
      <w:r w:rsidR="000D7C67">
        <w:rPr>
          <w:rFonts w:ascii="Montserrat Light" w:hAnsi="Montserrat Light"/>
          <w:lang w:val="ro-RO"/>
        </w:rPr>
        <w:t xml:space="preserve"> </w:t>
      </w:r>
      <w:r w:rsidR="005814EE">
        <w:rPr>
          <w:rFonts w:ascii="Montserrat Light" w:hAnsi="Montserrat Light"/>
          <w:lang w:val="ro-RO"/>
        </w:rPr>
        <w:t xml:space="preserve">ale art. 51, ale </w:t>
      </w:r>
      <w:r w:rsidR="00782C28" w:rsidRPr="00953CB4">
        <w:rPr>
          <w:rFonts w:ascii="Montserrat Light" w:hAnsi="Montserrat Light"/>
          <w:lang w:val="ro-RO"/>
        </w:rPr>
        <w:t>art.</w:t>
      </w:r>
      <w:r w:rsidR="005814EE">
        <w:rPr>
          <w:rFonts w:ascii="Montserrat Light" w:hAnsi="Montserrat Light"/>
          <w:lang w:val="ro-RO"/>
        </w:rPr>
        <w:t xml:space="preserve"> </w:t>
      </w:r>
      <w:r w:rsidR="00782C28" w:rsidRPr="00953CB4">
        <w:rPr>
          <w:rFonts w:ascii="Montserrat Light" w:hAnsi="Montserrat Light"/>
          <w:lang w:val="ro-RO"/>
        </w:rPr>
        <w:t xml:space="preserve">95, </w:t>
      </w:r>
      <w:r w:rsidRPr="00953CB4">
        <w:rPr>
          <w:rFonts w:ascii="Montserrat Light" w:hAnsi="Montserrat Light"/>
          <w:lang w:val="ro-RO"/>
        </w:rPr>
        <w:t xml:space="preserve">din </w:t>
      </w:r>
      <w:r w:rsidR="005814EE" w:rsidRPr="00953CB4">
        <w:rPr>
          <w:rFonts w:ascii="Montserrat Light" w:hAnsi="Montserrat Light"/>
          <w:lang w:val="ro-RO"/>
        </w:rPr>
        <w:t xml:space="preserve">Regulamentul de avizare, recepţie şi înscriere în evidenţele de cadastru şi carte funciară </w:t>
      </w:r>
      <w:r w:rsidR="005814EE">
        <w:rPr>
          <w:rFonts w:ascii="Montserrat Light" w:hAnsi="Montserrat Light"/>
          <w:lang w:val="ro-RO"/>
        </w:rPr>
        <w:t xml:space="preserve">aprobat prin </w:t>
      </w:r>
      <w:r w:rsidRPr="00953CB4">
        <w:rPr>
          <w:rFonts w:ascii="Montserrat Light" w:hAnsi="Montserrat Light"/>
          <w:lang w:val="ro-RO"/>
        </w:rPr>
        <w:t xml:space="preserve">Ordinul Directorului General al Agenţiei Naţionale de Cadastru şi Publicitate Imobiliară nr. 700/2014, cu modificările şi completările ulterioare; </w:t>
      </w:r>
    </w:p>
    <w:p w14:paraId="6F3A418B" w14:textId="590D175E" w:rsidR="008872D9" w:rsidRPr="00953CB4" w:rsidRDefault="00BF784E" w:rsidP="00953CB4">
      <w:pPr>
        <w:pStyle w:val="Listparagraf"/>
        <w:numPr>
          <w:ilvl w:val="0"/>
          <w:numId w:val="8"/>
        </w:numPr>
        <w:spacing w:after="0" w:line="240" w:lineRule="auto"/>
        <w:jc w:val="both"/>
        <w:rPr>
          <w:rFonts w:ascii="Montserrat Light" w:hAnsi="Montserrat Light"/>
          <w:lang w:val="ro-RO"/>
        </w:rPr>
      </w:pPr>
      <w:r w:rsidRPr="00BF784E">
        <w:rPr>
          <w:rFonts w:ascii="Montserrat Light" w:hAnsi="Montserrat Light"/>
          <w:lang w:val="ro-RO"/>
        </w:rPr>
        <w:t>Hotărârea Consiliului Județean Cluj nr. 141</w:t>
      </w:r>
      <w:r>
        <w:rPr>
          <w:rFonts w:ascii="Montserrat Light" w:hAnsi="Montserrat Light"/>
          <w:lang w:val="ro-RO"/>
        </w:rPr>
        <w:t>/</w:t>
      </w:r>
      <w:r w:rsidRPr="00BF784E">
        <w:rPr>
          <w:rFonts w:ascii="Montserrat Light" w:hAnsi="Montserrat Light"/>
          <w:lang w:val="ro-RO"/>
        </w:rPr>
        <w:t>27</w:t>
      </w:r>
      <w:r>
        <w:rPr>
          <w:rFonts w:ascii="Montserrat Light" w:hAnsi="Montserrat Light"/>
          <w:lang w:val="ro-RO"/>
        </w:rPr>
        <w:t>.05.2</w:t>
      </w:r>
      <w:r w:rsidRPr="00BF784E">
        <w:rPr>
          <w:rFonts w:ascii="Montserrat Light" w:hAnsi="Montserrat Light"/>
          <w:lang w:val="ro-RO"/>
        </w:rPr>
        <w:t>011 privind trecerea cu plată a unui imobil din proprietatea S.C. UNIVERS T S.A. în proprietatea publică a Judeţului Cluj şi administrarea Consiliului Judeţean Cluj</w:t>
      </w:r>
      <w:r w:rsidR="009F2B3A" w:rsidRPr="00953CB4">
        <w:rPr>
          <w:rFonts w:ascii="Montserrat Light" w:hAnsi="Montserrat Light"/>
          <w:lang w:val="ro-RO"/>
        </w:rPr>
        <w:t>;</w:t>
      </w:r>
    </w:p>
    <w:p w14:paraId="2C8FFCA8" w14:textId="688157C2" w:rsidR="009F2B3A" w:rsidRPr="00BF784E" w:rsidRDefault="003516FE" w:rsidP="00BF784E">
      <w:pPr>
        <w:pStyle w:val="Listparagraf"/>
        <w:numPr>
          <w:ilvl w:val="0"/>
          <w:numId w:val="8"/>
        </w:numPr>
        <w:spacing w:after="0" w:line="240" w:lineRule="auto"/>
        <w:jc w:val="both"/>
        <w:rPr>
          <w:rFonts w:ascii="Montserrat Light" w:hAnsi="Montserrat Light"/>
          <w:lang w:val="ro-RO"/>
        </w:rPr>
      </w:pPr>
      <w:r w:rsidRPr="00953CB4">
        <w:rPr>
          <w:rFonts w:ascii="Montserrat Light" w:hAnsi="Montserrat Light"/>
          <w:lang w:val="ro-RO"/>
        </w:rPr>
        <w:t>Anex</w:t>
      </w:r>
      <w:r w:rsidR="00BF784E">
        <w:rPr>
          <w:rFonts w:ascii="Montserrat Light" w:hAnsi="Montserrat Light"/>
          <w:lang w:val="ro-RO"/>
        </w:rPr>
        <w:t xml:space="preserve">a </w:t>
      </w:r>
      <w:r w:rsidRPr="00953CB4">
        <w:rPr>
          <w:rFonts w:ascii="Montserrat Light" w:hAnsi="Montserrat Light"/>
          <w:lang w:val="ro-RO"/>
        </w:rPr>
        <w:t>nr. 1 La Hotărârea Consiliului Județean Cluj nr. 143/2008 privind însuşirea Inventarului bunurilor care alcătuiesc domeniului public  al Judeţului Cluj, cu modificările și completările ulterioare</w:t>
      </w:r>
      <w:r w:rsidR="009F2B3A" w:rsidRPr="00953CB4">
        <w:rPr>
          <w:rFonts w:ascii="Montserrat Light" w:hAnsi="Montserrat Light"/>
          <w:lang w:val="ro-RO"/>
        </w:rPr>
        <w:t>;</w:t>
      </w:r>
      <w:r w:rsidRPr="00953CB4">
        <w:rPr>
          <w:rFonts w:ascii="Montserrat Light" w:hAnsi="Montserrat Light"/>
          <w:lang w:val="ro-RO"/>
        </w:rPr>
        <w:t xml:space="preserve">  </w:t>
      </w:r>
    </w:p>
    <w:p w14:paraId="2AC65B1D" w14:textId="5AEBC33B" w:rsidR="008F76F2" w:rsidRPr="00953CB4" w:rsidRDefault="008F76F2" w:rsidP="00953CB4">
      <w:pPr>
        <w:spacing w:before="240" w:after="240" w:line="240" w:lineRule="auto"/>
        <w:jc w:val="both"/>
        <w:rPr>
          <w:rFonts w:ascii="Montserrat Light" w:hAnsi="Montserrat Light"/>
          <w:b/>
          <w:bCs/>
        </w:rPr>
      </w:pPr>
      <w:proofErr w:type="spellStart"/>
      <w:r w:rsidRPr="00953CB4">
        <w:rPr>
          <w:rFonts w:ascii="Montserrat Light" w:hAnsi="Montserrat Light"/>
        </w:rPr>
        <w:t>În</w:t>
      </w:r>
      <w:proofErr w:type="spellEnd"/>
      <w:r w:rsidRPr="00953CB4">
        <w:rPr>
          <w:rFonts w:ascii="Montserrat Light" w:hAnsi="Montserrat Light"/>
        </w:rPr>
        <w:t xml:space="preserve"> </w:t>
      </w:r>
      <w:proofErr w:type="spellStart"/>
      <w:r w:rsidRPr="00953CB4">
        <w:rPr>
          <w:rFonts w:ascii="Montserrat Light" w:hAnsi="Montserrat Light"/>
        </w:rPr>
        <w:t>temeiul</w:t>
      </w:r>
      <w:proofErr w:type="spellEnd"/>
      <w:r w:rsidRPr="00953CB4">
        <w:rPr>
          <w:rFonts w:ascii="Montserrat Light" w:hAnsi="Montserrat Light"/>
        </w:rPr>
        <w:t xml:space="preserve"> </w:t>
      </w:r>
      <w:proofErr w:type="spellStart"/>
      <w:r w:rsidRPr="00953CB4">
        <w:rPr>
          <w:rFonts w:ascii="Montserrat Light" w:hAnsi="Montserrat Light"/>
        </w:rPr>
        <w:t>competențelor</w:t>
      </w:r>
      <w:proofErr w:type="spellEnd"/>
      <w:r w:rsidRPr="00953CB4">
        <w:rPr>
          <w:rFonts w:ascii="Montserrat Light" w:hAnsi="Montserrat Light"/>
        </w:rPr>
        <w:t xml:space="preserve"> </w:t>
      </w:r>
      <w:proofErr w:type="spellStart"/>
      <w:r w:rsidRPr="00953CB4">
        <w:rPr>
          <w:rFonts w:ascii="Montserrat Light" w:hAnsi="Montserrat Light"/>
        </w:rPr>
        <w:t>stabilite</w:t>
      </w:r>
      <w:proofErr w:type="spellEnd"/>
      <w:r w:rsidRPr="00953CB4">
        <w:rPr>
          <w:rFonts w:ascii="Montserrat Light" w:hAnsi="Montserrat Light"/>
        </w:rPr>
        <w:t xml:space="preserve"> </w:t>
      </w:r>
      <w:proofErr w:type="spellStart"/>
      <w:r w:rsidRPr="00953CB4">
        <w:rPr>
          <w:rFonts w:ascii="Montserrat Light" w:hAnsi="Montserrat Light"/>
        </w:rPr>
        <w:t>prin</w:t>
      </w:r>
      <w:proofErr w:type="spellEnd"/>
      <w:r w:rsidRPr="00953CB4">
        <w:rPr>
          <w:rFonts w:ascii="Montserrat Light" w:hAnsi="Montserrat Light"/>
        </w:rPr>
        <w:t xml:space="preserve"> art. 182 </w:t>
      </w:r>
      <w:proofErr w:type="spellStart"/>
      <w:r w:rsidRPr="00953CB4">
        <w:rPr>
          <w:rFonts w:ascii="Montserrat Light" w:hAnsi="Montserrat Light"/>
        </w:rPr>
        <w:t>alin</w:t>
      </w:r>
      <w:proofErr w:type="spellEnd"/>
      <w:r w:rsidRPr="00953CB4">
        <w:rPr>
          <w:rFonts w:ascii="Montserrat Light" w:hAnsi="Montserrat Light"/>
        </w:rPr>
        <w:t xml:space="preserve">. (1) </w:t>
      </w:r>
      <w:proofErr w:type="spellStart"/>
      <w:r w:rsidRPr="00953CB4">
        <w:rPr>
          <w:rFonts w:ascii="Montserrat Light" w:hAnsi="Montserrat Light"/>
        </w:rPr>
        <w:t>și</w:t>
      </w:r>
      <w:proofErr w:type="spellEnd"/>
      <w:r w:rsidRPr="00953CB4">
        <w:rPr>
          <w:rFonts w:ascii="Montserrat Light" w:hAnsi="Montserrat Light"/>
        </w:rPr>
        <w:t xml:space="preserve"> art. 196 </w:t>
      </w:r>
      <w:proofErr w:type="spellStart"/>
      <w:r w:rsidRPr="00953CB4">
        <w:rPr>
          <w:rFonts w:ascii="Montserrat Light" w:hAnsi="Montserrat Light"/>
        </w:rPr>
        <w:t>alin</w:t>
      </w:r>
      <w:proofErr w:type="spellEnd"/>
      <w:r w:rsidRPr="00953CB4">
        <w:rPr>
          <w:rFonts w:ascii="Montserrat Light" w:hAnsi="Montserrat Light"/>
        </w:rPr>
        <w:t xml:space="preserve">. (1) lit. a) din </w:t>
      </w:r>
      <w:proofErr w:type="spellStart"/>
      <w:r w:rsidRPr="00953CB4">
        <w:rPr>
          <w:rFonts w:ascii="Montserrat Light" w:hAnsi="Montserrat Light"/>
        </w:rPr>
        <w:t>Ordonanța</w:t>
      </w:r>
      <w:proofErr w:type="spellEnd"/>
      <w:r w:rsidRPr="00953CB4">
        <w:rPr>
          <w:rFonts w:ascii="Montserrat Light" w:hAnsi="Montserrat Light"/>
        </w:rPr>
        <w:t xml:space="preserve"> de </w:t>
      </w:r>
      <w:proofErr w:type="spellStart"/>
      <w:r w:rsidR="00244E57" w:rsidRPr="00953CB4">
        <w:rPr>
          <w:rFonts w:ascii="Montserrat Light" w:hAnsi="Montserrat Light"/>
        </w:rPr>
        <w:t>U</w:t>
      </w:r>
      <w:r w:rsidRPr="00953CB4">
        <w:rPr>
          <w:rFonts w:ascii="Montserrat Light" w:hAnsi="Montserrat Light"/>
        </w:rPr>
        <w:t>rgență</w:t>
      </w:r>
      <w:proofErr w:type="spellEnd"/>
      <w:r w:rsidRPr="00953CB4">
        <w:rPr>
          <w:rFonts w:ascii="Montserrat Light" w:hAnsi="Montserrat Light"/>
        </w:rPr>
        <w:t xml:space="preserve"> a </w:t>
      </w:r>
      <w:proofErr w:type="spellStart"/>
      <w:r w:rsidRPr="00953CB4">
        <w:rPr>
          <w:rFonts w:ascii="Montserrat Light" w:hAnsi="Montserrat Light"/>
        </w:rPr>
        <w:t>Guvernului</w:t>
      </w:r>
      <w:proofErr w:type="spellEnd"/>
      <w:r w:rsidRPr="00953CB4">
        <w:rPr>
          <w:rFonts w:ascii="Montserrat Light" w:hAnsi="Montserrat Light"/>
        </w:rPr>
        <w:t xml:space="preserve"> nr. 57/2019 </w:t>
      </w:r>
      <w:proofErr w:type="spellStart"/>
      <w:r w:rsidRPr="00953CB4">
        <w:rPr>
          <w:rFonts w:ascii="Montserrat Light" w:hAnsi="Montserrat Light"/>
        </w:rPr>
        <w:t>privind</w:t>
      </w:r>
      <w:proofErr w:type="spellEnd"/>
      <w:r w:rsidRPr="00953CB4">
        <w:rPr>
          <w:rFonts w:ascii="Montserrat Light" w:hAnsi="Montserrat Light"/>
        </w:rPr>
        <w:t xml:space="preserve"> </w:t>
      </w:r>
      <w:proofErr w:type="spellStart"/>
      <w:r w:rsidRPr="00953CB4">
        <w:rPr>
          <w:rFonts w:ascii="Montserrat Light" w:hAnsi="Montserrat Light"/>
        </w:rPr>
        <w:t>Codul</w:t>
      </w:r>
      <w:proofErr w:type="spellEnd"/>
      <w:r w:rsidRPr="00953CB4">
        <w:rPr>
          <w:rFonts w:ascii="Montserrat Light" w:hAnsi="Montserrat Light"/>
        </w:rPr>
        <w:t xml:space="preserve"> </w:t>
      </w:r>
      <w:proofErr w:type="spellStart"/>
      <w:r w:rsidRPr="00953CB4">
        <w:rPr>
          <w:rFonts w:ascii="Montserrat Light" w:hAnsi="Montserrat Light"/>
        </w:rPr>
        <w:t>administrativ</w:t>
      </w:r>
      <w:proofErr w:type="spellEnd"/>
      <w:r w:rsidRPr="00953CB4">
        <w:rPr>
          <w:rFonts w:ascii="Montserrat Light" w:hAnsi="Montserrat Light"/>
        </w:rPr>
        <w:t xml:space="preserve">, cu </w:t>
      </w:r>
      <w:proofErr w:type="spellStart"/>
      <w:r w:rsidRPr="00953CB4">
        <w:rPr>
          <w:rFonts w:ascii="Montserrat Light" w:hAnsi="Montserrat Light"/>
        </w:rPr>
        <w:t>modificările</w:t>
      </w:r>
      <w:proofErr w:type="spellEnd"/>
      <w:r w:rsidRPr="00953CB4">
        <w:rPr>
          <w:rFonts w:ascii="Montserrat Light" w:hAnsi="Montserrat Light"/>
        </w:rPr>
        <w:t xml:space="preserve"> </w:t>
      </w:r>
      <w:proofErr w:type="spellStart"/>
      <w:r w:rsidRPr="00953CB4">
        <w:rPr>
          <w:rFonts w:ascii="Montserrat Light" w:hAnsi="Montserrat Light"/>
        </w:rPr>
        <w:t>și</w:t>
      </w:r>
      <w:proofErr w:type="spellEnd"/>
      <w:r w:rsidRPr="00953CB4">
        <w:rPr>
          <w:rFonts w:ascii="Montserrat Light" w:hAnsi="Montserrat Light"/>
        </w:rPr>
        <w:t xml:space="preserve"> </w:t>
      </w:r>
      <w:proofErr w:type="spellStart"/>
      <w:r w:rsidRPr="00953CB4">
        <w:rPr>
          <w:rFonts w:ascii="Montserrat Light" w:hAnsi="Montserrat Light"/>
        </w:rPr>
        <w:t>completările</w:t>
      </w:r>
      <w:proofErr w:type="spellEnd"/>
      <w:r w:rsidRPr="00953CB4">
        <w:rPr>
          <w:rFonts w:ascii="Montserrat Light" w:hAnsi="Montserrat Light"/>
        </w:rPr>
        <w:t xml:space="preserve"> </w:t>
      </w:r>
      <w:proofErr w:type="spellStart"/>
      <w:r w:rsidRPr="00953CB4">
        <w:rPr>
          <w:rFonts w:ascii="Montserrat Light" w:hAnsi="Montserrat Light"/>
        </w:rPr>
        <w:t>ulterioare</w:t>
      </w:r>
      <w:proofErr w:type="spellEnd"/>
      <w:r w:rsidRPr="00953CB4">
        <w:rPr>
          <w:rFonts w:ascii="Montserrat Light" w:hAnsi="Montserrat Light"/>
        </w:rPr>
        <w:t>;</w:t>
      </w:r>
    </w:p>
    <w:p w14:paraId="68963E59" w14:textId="77777777" w:rsidR="008F76F2" w:rsidRPr="00953CB4" w:rsidRDefault="008F76F2" w:rsidP="00953CB4">
      <w:pPr>
        <w:tabs>
          <w:tab w:val="left" w:pos="90"/>
        </w:tabs>
        <w:autoSpaceDE w:val="0"/>
        <w:autoSpaceDN w:val="0"/>
        <w:adjustRightInd w:val="0"/>
        <w:spacing w:after="240" w:line="240" w:lineRule="auto"/>
        <w:jc w:val="center"/>
        <w:rPr>
          <w:rFonts w:ascii="Montserrat Light" w:hAnsi="Montserrat Light"/>
          <w:b/>
          <w:bCs/>
          <w:noProof/>
          <w:lang w:val="ro-RO" w:eastAsia="ro-RO"/>
        </w:rPr>
      </w:pPr>
      <w:r w:rsidRPr="00953CB4">
        <w:rPr>
          <w:rFonts w:ascii="Montserrat Light" w:hAnsi="Montserrat Light"/>
          <w:b/>
          <w:bCs/>
          <w:noProof/>
          <w:lang w:val="ro-RO" w:eastAsia="ro-RO"/>
        </w:rPr>
        <w:t>hotărăşte:</w:t>
      </w:r>
    </w:p>
    <w:p w14:paraId="484143EF" w14:textId="62469480" w:rsidR="0002759F" w:rsidRPr="00953CB4" w:rsidRDefault="008F76F2" w:rsidP="00953CB4">
      <w:pPr>
        <w:spacing w:line="240" w:lineRule="auto"/>
        <w:jc w:val="both"/>
        <w:rPr>
          <w:rFonts w:ascii="Montserrat Light" w:eastAsia="Calibri" w:hAnsi="Montserrat Light" w:cs="Times New Roman"/>
          <w:lang w:val="en-US" w:eastAsia="ro-RO"/>
        </w:rPr>
      </w:pPr>
      <w:r w:rsidRPr="00953CB4">
        <w:rPr>
          <w:rFonts w:ascii="Montserrat Light" w:eastAsia="Calibri" w:hAnsi="Montserrat Light" w:cs="Times New Roman"/>
          <w:b/>
          <w:bCs/>
          <w:lang w:val="en-US" w:eastAsia="ro-RO"/>
        </w:rPr>
        <w:t xml:space="preserve">Art. </w:t>
      </w:r>
      <w:r w:rsidR="004A6CD8" w:rsidRPr="00953CB4">
        <w:rPr>
          <w:rFonts w:ascii="Montserrat Light" w:eastAsia="Calibri" w:hAnsi="Montserrat Light" w:cs="Times New Roman"/>
          <w:b/>
          <w:bCs/>
          <w:lang w:val="en-US" w:eastAsia="ro-RO"/>
        </w:rPr>
        <w:t>1</w:t>
      </w:r>
      <w:r w:rsidRPr="00953CB4">
        <w:rPr>
          <w:rFonts w:ascii="Montserrat Light" w:eastAsia="Calibri" w:hAnsi="Montserrat Light" w:cs="Times New Roman"/>
          <w:b/>
          <w:bCs/>
          <w:lang w:val="en-US" w:eastAsia="ro-RO"/>
        </w:rPr>
        <w:t xml:space="preserve">. </w:t>
      </w:r>
      <w:r w:rsidR="00052657">
        <w:rPr>
          <w:rFonts w:ascii="Montserrat Light" w:eastAsia="Calibri" w:hAnsi="Montserrat Light" w:cs="Times New Roman"/>
          <w:b/>
          <w:bCs/>
          <w:lang w:val="en-US" w:eastAsia="ro-RO"/>
        </w:rPr>
        <w:t xml:space="preserve">(1) </w:t>
      </w:r>
      <w:r w:rsidR="0002759F" w:rsidRPr="00953CB4">
        <w:rPr>
          <w:rFonts w:ascii="Montserrat Light" w:eastAsia="Calibri" w:hAnsi="Montserrat Light" w:cs="Times New Roman"/>
          <w:lang w:val="en-US" w:eastAsia="ro-RO"/>
        </w:rPr>
        <w:t xml:space="preserve">Se </w:t>
      </w:r>
      <w:proofErr w:type="spellStart"/>
      <w:r w:rsidR="0002759F" w:rsidRPr="00953CB4">
        <w:rPr>
          <w:rFonts w:ascii="Montserrat Light" w:eastAsia="Calibri" w:hAnsi="Montserrat Light" w:cs="Times New Roman"/>
          <w:lang w:val="en-US" w:eastAsia="ro-RO"/>
        </w:rPr>
        <w:t>însuşește</w:t>
      </w:r>
      <w:proofErr w:type="spellEnd"/>
      <w:r w:rsidR="0002759F" w:rsidRPr="00953CB4">
        <w:rPr>
          <w:rFonts w:ascii="Montserrat Light" w:eastAsia="Calibri" w:hAnsi="Montserrat Light" w:cs="Times New Roman"/>
          <w:lang w:val="en-US" w:eastAsia="ro-RO"/>
        </w:rPr>
        <w:t xml:space="preserve"> </w:t>
      </w:r>
      <w:proofErr w:type="spellStart"/>
      <w:r w:rsidR="0002759F" w:rsidRPr="00953CB4">
        <w:rPr>
          <w:rFonts w:ascii="Montserrat Light" w:eastAsia="Calibri" w:hAnsi="Montserrat Light" w:cs="Times New Roman"/>
          <w:lang w:val="en-US" w:eastAsia="ro-RO"/>
        </w:rPr>
        <w:t>documentaţia</w:t>
      </w:r>
      <w:proofErr w:type="spellEnd"/>
      <w:r w:rsidR="0002759F" w:rsidRPr="00953CB4">
        <w:rPr>
          <w:rFonts w:ascii="Montserrat Light" w:eastAsia="Calibri" w:hAnsi="Montserrat Light" w:cs="Times New Roman"/>
          <w:lang w:val="en-US" w:eastAsia="ro-RO"/>
        </w:rPr>
        <w:t xml:space="preserve"> </w:t>
      </w:r>
      <w:proofErr w:type="spellStart"/>
      <w:r w:rsidR="0002759F" w:rsidRPr="00953CB4">
        <w:rPr>
          <w:rFonts w:ascii="Montserrat Light" w:eastAsia="Calibri" w:hAnsi="Montserrat Light" w:cs="Times New Roman"/>
          <w:lang w:val="en-US" w:eastAsia="ro-RO"/>
        </w:rPr>
        <w:t>cadastrală</w:t>
      </w:r>
      <w:proofErr w:type="spellEnd"/>
      <w:r w:rsidR="0002759F" w:rsidRPr="00953CB4">
        <w:rPr>
          <w:rFonts w:ascii="Montserrat Light" w:eastAsia="Calibri" w:hAnsi="Montserrat Light" w:cs="Times New Roman"/>
          <w:lang w:val="en-US" w:eastAsia="ro-RO"/>
        </w:rPr>
        <w:t xml:space="preserve"> </w:t>
      </w:r>
      <w:r w:rsidR="00BF784E">
        <w:rPr>
          <w:rFonts w:ascii="Montserrat Light" w:eastAsia="Calibri" w:hAnsi="Montserrat Light" w:cs="Times New Roman"/>
          <w:lang w:val="en-US" w:eastAsia="ro-RO"/>
        </w:rPr>
        <w:t xml:space="preserve">de </w:t>
      </w:r>
      <w:proofErr w:type="spellStart"/>
      <w:r w:rsidR="00BF784E">
        <w:rPr>
          <w:rFonts w:ascii="Montserrat Light" w:eastAsia="Calibri" w:hAnsi="Montserrat Light" w:cs="Times New Roman"/>
          <w:lang w:val="en-US" w:eastAsia="ro-RO"/>
        </w:rPr>
        <w:t>atribuire</w:t>
      </w:r>
      <w:proofErr w:type="spellEnd"/>
      <w:r w:rsidR="00BF784E">
        <w:rPr>
          <w:rFonts w:ascii="Montserrat Light" w:eastAsia="Calibri" w:hAnsi="Montserrat Light" w:cs="Times New Roman"/>
          <w:lang w:val="en-US" w:eastAsia="ro-RO"/>
        </w:rPr>
        <w:t xml:space="preserve"> </w:t>
      </w:r>
      <w:proofErr w:type="spellStart"/>
      <w:r w:rsidR="00BF784E">
        <w:rPr>
          <w:rFonts w:ascii="Montserrat Light" w:eastAsia="Calibri" w:hAnsi="Montserrat Light" w:cs="Times New Roman"/>
          <w:lang w:val="en-US" w:eastAsia="ro-RO"/>
        </w:rPr>
        <w:t>număr</w:t>
      </w:r>
      <w:proofErr w:type="spellEnd"/>
      <w:r w:rsidR="00BF784E">
        <w:rPr>
          <w:rFonts w:ascii="Montserrat Light" w:eastAsia="Calibri" w:hAnsi="Montserrat Light" w:cs="Times New Roman"/>
          <w:lang w:val="en-US" w:eastAsia="ro-RO"/>
        </w:rPr>
        <w:t xml:space="preserve"> cadastral </w:t>
      </w:r>
      <w:proofErr w:type="spellStart"/>
      <w:r w:rsidR="00BF784E">
        <w:rPr>
          <w:rFonts w:ascii="Montserrat Light" w:eastAsia="Calibri" w:hAnsi="Montserrat Light" w:cs="Times New Roman"/>
          <w:lang w:val="en-US" w:eastAsia="ro-RO"/>
        </w:rPr>
        <w:t>și</w:t>
      </w:r>
      <w:proofErr w:type="spellEnd"/>
      <w:r w:rsidR="00BF784E">
        <w:rPr>
          <w:rFonts w:ascii="Montserrat Light" w:eastAsia="Calibri" w:hAnsi="Montserrat Light" w:cs="Times New Roman"/>
          <w:lang w:val="en-US" w:eastAsia="ro-RO"/>
        </w:rPr>
        <w:t xml:space="preserve"> </w:t>
      </w:r>
      <w:proofErr w:type="spellStart"/>
      <w:r w:rsidR="00BF784E">
        <w:rPr>
          <w:rFonts w:ascii="Montserrat Light" w:eastAsia="Calibri" w:hAnsi="Montserrat Light" w:cs="Times New Roman"/>
          <w:lang w:val="en-US" w:eastAsia="ro-RO"/>
        </w:rPr>
        <w:t>repoziționare</w:t>
      </w:r>
      <w:proofErr w:type="spellEnd"/>
      <w:r w:rsidR="00BF784E">
        <w:rPr>
          <w:rFonts w:ascii="Montserrat Light" w:eastAsia="Calibri" w:hAnsi="Montserrat Light" w:cs="Times New Roman"/>
          <w:lang w:val="en-US" w:eastAsia="ro-RO"/>
        </w:rPr>
        <w:t xml:space="preserve"> </w:t>
      </w:r>
      <w:proofErr w:type="gramStart"/>
      <w:r w:rsidR="00BF784E">
        <w:rPr>
          <w:rFonts w:ascii="Montserrat Light" w:eastAsia="Calibri" w:hAnsi="Montserrat Light" w:cs="Times New Roman"/>
          <w:lang w:val="en-US" w:eastAsia="ro-RO"/>
        </w:rPr>
        <w:t xml:space="preserve">a </w:t>
      </w:r>
      <w:r w:rsidR="0002759F" w:rsidRPr="00953CB4">
        <w:rPr>
          <w:rFonts w:ascii="Montserrat Light" w:eastAsia="Calibri" w:hAnsi="Montserrat Light" w:cs="Times New Roman"/>
          <w:lang w:val="en-US" w:eastAsia="ro-RO"/>
        </w:rPr>
        <w:t xml:space="preserve"> </w:t>
      </w:r>
      <w:proofErr w:type="spellStart"/>
      <w:r w:rsidR="0002759F" w:rsidRPr="00953CB4">
        <w:rPr>
          <w:rFonts w:ascii="Montserrat Light" w:eastAsia="Calibri" w:hAnsi="Montserrat Light" w:cs="Times New Roman"/>
          <w:lang w:val="en-US" w:eastAsia="ro-RO"/>
        </w:rPr>
        <w:t>imobil</w:t>
      </w:r>
      <w:r w:rsidR="00BF784E">
        <w:rPr>
          <w:rFonts w:ascii="Montserrat Light" w:eastAsia="Calibri" w:hAnsi="Montserrat Light" w:cs="Times New Roman"/>
          <w:lang w:val="en-US" w:eastAsia="ro-RO"/>
        </w:rPr>
        <w:t>ului</w:t>
      </w:r>
      <w:proofErr w:type="spellEnd"/>
      <w:proofErr w:type="gramEnd"/>
      <w:r w:rsidR="00BF784E">
        <w:rPr>
          <w:rFonts w:ascii="Montserrat Light" w:eastAsia="Calibri" w:hAnsi="Montserrat Light" w:cs="Times New Roman"/>
          <w:lang w:val="en-US" w:eastAsia="ro-RO"/>
        </w:rPr>
        <w:t xml:space="preserve"> </w:t>
      </w:r>
      <w:proofErr w:type="spellStart"/>
      <w:r w:rsidR="001C155D" w:rsidRPr="00953CB4">
        <w:rPr>
          <w:rFonts w:ascii="Montserrat Light" w:eastAsia="Calibri" w:hAnsi="Montserrat Light" w:cs="Times New Roman"/>
          <w:lang w:val="en-US" w:eastAsia="ro-RO"/>
        </w:rPr>
        <w:t>situat</w:t>
      </w:r>
      <w:proofErr w:type="spellEnd"/>
      <w:r w:rsidR="001C155D" w:rsidRPr="00953CB4">
        <w:rPr>
          <w:rFonts w:ascii="Montserrat Light" w:eastAsia="Calibri" w:hAnsi="Montserrat Light" w:cs="Times New Roman"/>
          <w:lang w:val="en-US" w:eastAsia="ro-RO"/>
        </w:rPr>
        <w:t xml:space="preserve"> </w:t>
      </w:r>
      <w:proofErr w:type="spellStart"/>
      <w:r w:rsidR="001C155D" w:rsidRPr="00953CB4">
        <w:rPr>
          <w:rFonts w:ascii="Montserrat Light" w:eastAsia="Calibri" w:hAnsi="Montserrat Light" w:cs="Times New Roman"/>
          <w:lang w:val="en-US" w:eastAsia="ro-RO"/>
        </w:rPr>
        <w:t>în</w:t>
      </w:r>
      <w:proofErr w:type="spellEnd"/>
      <w:r w:rsidR="001C155D" w:rsidRPr="00953CB4">
        <w:rPr>
          <w:rFonts w:ascii="Montserrat Light" w:eastAsia="Calibri" w:hAnsi="Montserrat Light" w:cs="Times New Roman"/>
          <w:lang w:val="en-US" w:eastAsia="ro-RO"/>
        </w:rPr>
        <w:t xml:space="preserve"> </w:t>
      </w:r>
      <w:proofErr w:type="spellStart"/>
      <w:r w:rsidR="001C155D" w:rsidRPr="00953CB4">
        <w:rPr>
          <w:rFonts w:ascii="Montserrat Light" w:eastAsia="Calibri" w:hAnsi="Montserrat Light" w:cs="Times New Roman"/>
          <w:lang w:val="en-US" w:eastAsia="ro-RO"/>
        </w:rPr>
        <w:t>municipiul</w:t>
      </w:r>
      <w:proofErr w:type="spellEnd"/>
      <w:r w:rsidR="001C155D" w:rsidRPr="00953CB4">
        <w:rPr>
          <w:rFonts w:ascii="Montserrat Light" w:eastAsia="Calibri" w:hAnsi="Montserrat Light" w:cs="Times New Roman"/>
          <w:lang w:val="en-US" w:eastAsia="ro-RO"/>
        </w:rPr>
        <w:t xml:space="preserve"> Cluj-Napoca, </w:t>
      </w:r>
      <w:r w:rsidR="00BF784E" w:rsidRPr="00BF784E">
        <w:rPr>
          <w:rFonts w:ascii="Montserrat Light" w:eastAsia="Calibri" w:hAnsi="Montserrat Light" w:cs="Times New Roman"/>
          <w:lang w:val="en-US" w:eastAsia="ro-RO"/>
        </w:rPr>
        <w:t xml:space="preserve">str. </w:t>
      </w:r>
      <w:proofErr w:type="spellStart"/>
      <w:r w:rsidR="00BF784E" w:rsidRPr="00BF784E">
        <w:rPr>
          <w:rFonts w:ascii="Montserrat Light" w:eastAsia="Calibri" w:hAnsi="Montserrat Light" w:cs="Times New Roman"/>
          <w:lang w:val="en-US" w:eastAsia="ro-RO"/>
        </w:rPr>
        <w:t>Al.Vaida</w:t>
      </w:r>
      <w:proofErr w:type="spellEnd"/>
      <w:r w:rsidR="00BF784E" w:rsidRPr="00BF784E">
        <w:rPr>
          <w:rFonts w:ascii="Montserrat Light" w:eastAsia="Calibri" w:hAnsi="Montserrat Light" w:cs="Times New Roman"/>
          <w:lang w:val="en-US" w:eastAsia="ro-RO"/>
        </w:rPr>
        <w:t xml:space="preserve"> </w:t>
      </w:r>
      <w:proofErr w:type="spellStart"/>
      <w:r w:rsidR="00BF784E" w:rsidRPr="00BF784E">
        <w:rPr>
          <w:rFonts w:ascii="Montserrat Light" w:eastAsia="Calibri" w:hAnsi="Montserrat Light" w:cs="Times New Roman"/>
          <w:lang w:val="en-US" w:eastAsia="ro-RO"/>
        </w:rPr>
        <w:t>Voevod</w:t>
      </w:r>
      <w:proofErr w:type="spellEnd"/>
      <w:r w:rsidR="00BF784E" w:rsidRPr="00BF784E">
        <w:rPr>
          <w:rFonts w:ascii="Montserrat Light" w:eastAsia="Calibri" w:hAnsi="Montserrat Light" w:cs="Times New Roman"/>
          <w:lang w:val="en-US" w:eastAsia="ro-RO"/>
        </w:rPr>
        <w:t xml:space="preserve">  nr. 53-55, </w:t>
      </w:r>
      <w:proofErr w:type="spellStart"/>
      <w:r w:rsidR="00BF784E" w:rsidRPr="00BF784E">
        <w:rPr>
          <w:rFonts w:ascii="Montserrat Light" w:eastAsia="Calibri" w:hAnsi="Montserrat Light" w:cs="Times New Roman"/>
          <w:lang w:val="en-US" w:eastAsia="ro-RO"/>
        </w:rPr>
        <w:t>înscris</w:t>
      </w:r>
      <w:proofErr w:type="spellEnd"/>
      <w:r w:rsidR="00BF784E" w:rsidRPr="00BF784E">
        <w:rPr>
          <w:rFonts w:ascii="Montserrat Light" w:eastAsia="Calibri" w:hAnsi="Montserrat Light" w:cs="Times New Roman"/>
          <w:lang w:val="en-US" w:eastAsia="ro-RO"/>
        </w:rPr>
        <w:t xml:space="preserve"> în </w:t>
      </w:r>
      <w:proofErr w:type="spellStart"/>
      <w:r w:rsidR="00BF784E" w:rsidRPr="00BF784E">
        <w:rPr>
          <w:rFonts w:ascii="Montserrat Light" w:eastAsia="Calibri" w:hAnsi="Montserrat Light" w:cs="Times New Roman"/>
          <w:lang w:val="en-US" w:eastAsia="ro-RO"/>
        </w:rPr>
        <w:t>cartea</w:t>
      </w:r>
      <w:proofErr w:type="spellEnd"/>
      <w:r w:rsidR="00BF784E" w:rsidRPr="00BF784E">
        <w:rPr>
          <w:rFonts w:ascii="Montserrat Light" w:eastAsia="Calibri" w:hAnsi="Montserrat Light" w:cs="Times New Roman"/>
          <w:lang w:val="en-US" w:eastAsia="ro-RO"/>
        </w:rPr>
        <w:t xml:space="preserve"> </w:t>
      </w:r>
      <w:proofErr w:type="spellStart"/>
      <w:r w:rsidR="00BF784E" w:rsidRPr="00BF784E">
        <w:rPr>
          <w:rFonts w:ascii="Montserrat Light" w:eastAsia="Calibri" w:hAnsi="Montserrat Light" w:cs="Times New Roman"/>
          <w:lang w:val="en-US" w:eastAsia="ro-RO"/>
        </w:rPr>
        <w:t>funciară</w:t>
      </w:r>
      <w:proofErr w:type="spellEnd"/>
      <w:r w:rsidR="00BF784E" w:rsidRPr="00BF784E">
        <w:rPr>
          <w:rFonts w:ascii="Montserrat Light" w:eastAsia="Calibri" w:hAnsi="Montserrat Light" w:cs="Times New Roman"/>
          <w:lang w:val="en-US" w:eastAsia="ro-RO"/>
        </w:rPr>
        <w:t xml:space="preserve"> 261361</w:t>
      </w:r>
      <w:r w:rsidR="006B5E82">
        <w:rPr>
          <w:rFonts w:ascii="Montserrat Light" w:eastAsia="Calibri" w:hAnsi="Montserrat Light" w:cs="Times New Roman"/>
          <w:lang w:val="en-US" w:eastAsia="ro-RO"/>
        </w:rPr>
        <w:t xml:space="preserve"> Cluj-</w:t>
      </w:r>
      <w:proofErr w:type="gramStart"/>
      <w:r w:rsidR="006B5E82">
        <w:rPr>
          <w:rFonts w:ascii="Montserrat Light" w:eastAsia="Calibri" w:hAnsi="Montserrat Light" w:cs="Times New Roman"/>
          <w:lang w:val="en-US" w:eastAsia="ro-RO"/>
        </w:rPr>
        <w:t>Napoca,</w:t>
      </w:r>
      <w:r w:rsidR="00F8786B" w:rsidRPr="00953CB4">
        <w:rPr>
          <w:rFonts w:ascii="Montserrat Light" w:eastAsia="Times New Roman" w:hAnsi="Montserrat Light"/>
          <w:noProof/>
          <w:shd w:val="clear" w:color="auto" w:fill="FFFFFF"/>
        </w:rPr>
        <w:t xml:space="preserve"> </w:t>
      </w:r>
      <w:r w:rsidR="00B32886" w:rsidRPr="00953CB4">
        <w:rPr>
          <w:rFonts w:ascii="Montserrat Light" w:eastAsia="Times New Roman" w:hAnsi="Montserrat Light"/>
          <w:noProof/>
          <w:shd w:val="clear" w:color="auto" w:fill="FFFFFF"/>
        </w:rPr>
        <w:t xml:space="preserve"> </w:t>
      </w:r>
      <w:proofErr w:type="spellStart"/>
      <w:r w:rsidR="001C155D" w:rsidRPr="00953CB4">
        <w:rPr>
          <w:rFonts w:ascii="Montserrat Light" w:eastAsia="Calibri" w:hAnsi="Montserrat Light" w:cs="Times New Roman"/>
          <w:lang w:val="en-US" w:eastAsia="ro-RO"/>
        </w:rPr>
        <w:t>documentație</w:t>
      </w:r>
      <w:proofErr w:type="spellEnd"/>
      <w:proofErr w:type="gramEnd"/>
      <w:r w:rsidR="001C155D" w:rsidRPr="00953CB4">
        <w:rPr>
          <w:rFonts w:ascii="Montserrat Light" w:eastAsia="Calibri" w:hAnsi="Montserrat Light" w:cs="Times New Roman"/>
          <w:lang w:val="en-US" w:eastAsia="ro-RO"/>
        </w:rPr>
        <w:t xml:space="preserve"> </w:t>
      </w:r>
      <w:proofErr w:type="spellStart"/>
      <w:r w:rsidR="0002759F" w:rsidRPr="00953CB4">
        <w:rPr>
          <w:rFonts w:ascii="Montserrat Light" w:eastAsia="Calibri" w:hAnsi="Montserrat Light" w:cs="Times New Roman"/>
          <w:lang w:val="en-US" w:eastAsia="ro-RO"/>
        </w:rPr>
        <w:t>cuprinsă</w:t>
      </w:r>
      <w:proofErr w:type="spellEnd"/>
      <w:r w:rsidR="0002759F" w:rsidRPr="00953CB4">
        <w:rPr>
          <w:rFonts w:ascii="Montserrat Light" w:eastAsia="Calibri" w:hAnsi="Montserrat Light" w:cs="Times New Roman"/>
          <w:lang w:val="en-US" w:eastAsia="ro-RO"/>
        </w:rPr>
        <w:t xml:space="preserve"> </w:t>
      </w:r>
      <w:proofErr w:type="spellStart"/>
      <w:r w:rsidR="0002759F" w:rsidRPr="00953CB4">
        <w:rPr>
          <w:rFonts w:ascii="Montserrat Light" w:eastAsia="Calibri" w:hAnsi="Montserrat Light" w:cs="Times New Roman"/>
          <w:lang w:val="en-US" w:eastAsia="ro-RO"/>
        </w:rPr>
        <w:t>în</w:t>
      </w:r>
      <w:proofErr w:type="spellEnd"/>
      <w:r w:rsidR="0002759F" w:rsidRPr="00953CB4">
        <w:rPr>
          <w:rFonts w:ascii="Montserrat Light" w:eastAsia="Calibri" w:hAnsi="Montserrat Light" w:cs="Times New Roman"/>
          <w:lang w:val="en-US" w:eastAsia="ro-RO"/>
        </w:rPr>
        <w:t xml:space="preserve"> </w:t>
      </w:r>
      <w:proofErr w:type="spellStart"/>
      <w:r w:rsidR="0002759F" w:rsidRPr="00953CB4">
        <w:rPr>
          <w:rFonts w:ascii="Montserrat Light" w:eastAsia="Calibri" w:hAnsi="Montserrat Light" w:cs="Times New Roman"/>
          <w:b/>
          <w:bCs/>
          <w:lang w:val="en-US" w:eastAsia="ro-RO"/>
        </w:rPr>
        <w:t>anexa</w:t>
      </w:r>
      <w:proofErr w:type="spellEnd"/>
      <w:r w:rsidR="0002759F" w:rsidRPr="00953CB4">
        <w:rPr>
          <w:rFonts w:ascii="Montserrat Light" w:eastAsia="Calibri" w:hAnsi="Montserrat Light" w:cs="Times New Roman"/>
          <w:lang w:val="en-US" w:eastAsia="ro-RO"/>
        </w:rPr>
        <w:t xml:space="preserve"> care face </w:t>
      </w:r>
      <w:proofErr w:type="spellStart"/>
      <w:r w:rsidR="0002759F" w:rsidRPr="00953CB4">
        <w:rPr>
          <w:rFonts w:ascii="Montserrat Light" w:eastAsia="Calibri" w:hAnsi="Montserrat Light" w:cs="Times New Roman"/>
          <w:lang w:val="en-US" w:eastAsia="ro-RO"/>
        </w:rPr>
        <w:t>parte</w:t>
      </w:r>
      <w:proofErr w:type="spellEnd"/>
      <w:r w:rsidR="0002759F" w:rsidRPr="00953CB4">
        <w:rPr>
          <w:rFonts w:ascii="Montserrat Light" w:eastAsia="Calibri" w:hAnsi="Montserrat Light" w:cs="Times New Roman"/>
          <w:lang w:val="en-US" w:eastAsia="ro-RO"/>
        </w:rPr>
        <w:t xml:space="preserve"> </w:t>
      </w:r>
      <w:proofErr w:type="spellStart"/>
      <w:r w:rsidR="0002759F" w:rsidRPr="00953CB4">
        <w:rPr>
          <w:rFonts w:ascii="Montserrat Light" w:eastAsia="Calibri" w:hAnsi="Montserrat Light" w:cs="Times New Roman"/>
          <w:lang w:val="en-US" w:eastAsia="ro-RO"/>
        </w:rPr>
        <w:t>integrantă</w:t>
      </w:r>
      <w:proofErr w:type="spellEnd"/>
      <w:r w:rsidR="0002759F" w:rsidRPr="00953CB4">
        <w:rPr>
          <w:rFonts w:ascii="Montserrat Light" w:eastAsia="Calibri" w:hAnsi="Montserrat Light" w:cs="Times New Roman"/>
          <w:lang w:val="en-US" w:eastAsia="ro-RO"/>
        </w:rPr>
        <w:t xml:space="preserve"> din </w:t>
      </w:r>
      <w:proofErr w:type="spellStart"/>
      <w:r w:rsidR="0002759F" w:rsidRPr="00953CB4">
        <w:rPr>
          <w:rFonts w:ascii="Montserrat Light" w:eastAsia="Calibri" w:hAnsi="Montserrat Light" w:cs="Times New Roman"/>
          <w:lang w:val="en-US" w:eastAsia="ro-RO"/>
        </w:rPr>
        <w:t>prezenta</w:t>
      </w:r>
      <w:proofErr w:type="spellEnd"/>
      <w:r w:rsidR="0002759F" w:rsidRPr="00953CB4">
        <w:rPr>
          <w:rFonts w:ascii="Montserrat Light" w:eastAsia="Calibri" w:hAnsi="Montserrat Light" w:cs="Times New Roman"/>
          <w:lang w:val="en-US" w:eastAsia="ro-RO"/>
        </w:rPr>
        <w:t xml:space="preserve"> </w:t>
      </w:r>
      <w:proofErr w:type="spellStart"/>
      <w:r w:rsidR="0002759F" w:rsidRPr="00953CB4">
        <w:rPr>
          <w:rFonts w:ascii="Montserrat Light" w:eastAsia="Calibri" w:hAnsi="Montserrat Light" w:cs="Times New Roman"/>
          <w:lang w:val="en-US" w:eastAsia="ro-RO"/>
        </w:rPr>
        <w:t>hotărâre</w:t>
      </w:r>
      <w:proofErr w:type="spellEnd"/>
      <w:r w:rsidR="0002759F" w:rsidRPr="00953CB4">
        <w:rPr>
          <w:rFonts w:ascii="Montserrat Light" w:eastAsia="Calibri" w:hAnsi="Montserrat Light" w:cs="Times New Roman"/>
          <w:lang w:val="en-US" w:eastAsia="ro-RO"/>
        </w:rPr>
        <w:t>.</w:t>
      </w:r>
    </w:p>
    <w:p w14:paraId="1D6793C2" w14:textId="611D72F2" w:rsidR="00B80299" w:rsidRPr="00953CB4" w:rsidRDefault="00B32886" w:rsidP="00953CB4">
      <w:pPr>
        <w:spacing w:line="240" w:lineRule="auto"/>
        <w:jc w:val="both"/>
        <w:rPr>
          <w:rFonts w:ascii="Montserrat Light" w:eastAsia="Calibri" w:hAnsi="Montserrat Light" w:cs="Times New Roman"/>
          <w:lang w:val="en-US" w:eastAsia="ro-RO"/>
        </w:rPr>
      </w:pPr>
      <w:bookmarkStart w:id="9" w:name="_Hlk83636046"/>
      <w:r w:rsidRPr="00953CB4">
        <w:rPr>
          <w:rFonts w:ascii="Montserrat Light" w:eastAsia="Calibri" w:hAnsi="Montserrat Light" w:cs="Times New Roman"/>
          <w:b/>
          <w:bCs/>
          <w:lang w:val="en-US" w:eastAsia="ro-RO"/>
        </w:rPr>
        <w:t xml:space="preserve">(2) </w:t>
      </w:r>
      <w:r w:rsidR="00B80299" w:rsidRPr="00953CB4">
        <w:rPr>
          <w:rFonts w:ascii="Montserrat Light" w:eastAsia="Calibri" w:hAnsi="Montserrat Light" w:cs="Times New Roman"/>
          <w:lang w:val="en-US" w:eastAsia="ro-RO"/>
        </w:rPr>
        <w:t xml:space="preserve">Se </w:t>
      </w:r>
      <w:proofErr w:type="spellStart"/>
      <w:r w:rsidR="00B80299" w:rsidRPr="00953CB4">
        <w:rPr>
          <w:rFonts w:ascii="Montserrat Light" w:eastAsia="Calibri" w:hAnsi="Montserrat Light" w:cs="Times New Roman"/>
          <w:lang w:val="en-US" w:eastAsia="ro-RO"/>
        </w:rPr>
        <w:t>emite</w:t>
      </w:r>
      <w:proofErr w:type="spellEnd"/>
      <w:r w:rsidR="00B80299" w:rsidRPr="00953CB4">
        <w:rPr>
          <w:rFonts w:ascii="Montserrat Light" w:eastAsia="Calibri" w:hAnsi="Montserrat Light" w:cs="Times New Roman"/>
          <w:lang w:val="en-US" w:eastAsia="ro-RO"/>
        </w:rPr>
        <w:t xml:space="preserve"> </w:t>
      </w:r>
      <w:proofErr w:type="spellStart"/>
      <w:r w:rsidR="00B80299" w:rsidRPr="00953CB4">
        <w:rPr>
          <w:rFonts w:ascii="Montserrat Light" w:eastAsia="Calibri" w:hAnsi="Montserrat Light" w:cs="Times New Roman"/>
          <w:lang w:val="en-US" w:eastAsia="ro-RO"/>
        </w:rPr>
        <w:t>acordul</w:t>
      </w:r>
      <w:proofErr w:type="spellEnd"/>
      <w:r w:rsidR="00B80299" w:rsidRPr="00953CB4">
        <w:rPr>
          <w:rFonts w:ascii="Montserrat Light" w:eastAsia="Calibri" w:hAnsi="Montserrat Light" w:cs="Times New Roman"/>
          <w:lang w:val="en-US" w:eastAsia="ro-RO"/>
        </w:rPr>
        <w:t xml:space="preserve"> </w:t>
      </w:r>
      <w:proofErr w:type="spellStart"/>
      <w:r w:rsidR="00B80299" w:rsidRPr="00953CB4">
        <w:rPr>
          <w:rFonts w:ascii="Montserrat Light" w:eastAsia="Calibri" w:hAnsi="Montserrat Light" w:cs="Times New Roman"/>
          <w:lang w:val="en-US" w:eastAsia="ro-RO"/>
        </w:rPr>
        <w:t>Judeţul</w:t>
      </w:r>
      <w:r w:rsidR="00052657">
        <w:rPr>
          <w:rFonts w:ascii="Montserrat Light" w:eastAsia="Calibri" w:hAnsi="Montserrat Light" w:cs="Times New Roman"/>
          <w:lang w:val="en-US" w:eastAsia="ro-RO"/>
        </w:rPr>
        <w:t>ui</w:t>
      </w:r>
      <w:proofErr w:type="spellEnd"/>
      <w:r w:rsidR="00B80299" w:rsidRPr="00953CB4">
        <w:rPr>
          <w:rFonts w:ascii="Montserrat Light" w:eastAsia="Calibri" w:hAnsi="Montserrat Light" w:cs="Times New Roman"/>
          <w:lang w:val="en-US" w:eastAsia="ro-RO"/>
        </w:rPr>
        <w:t xml:space="preserve"> Cluj pentru:</w:t>
      </w:r>
    </w:p>
    <w:p w14:paraId="1E9D1359" w14:textId="77777777" w:rsidR="00052657" w:rsidRDefault="00B80299" w:rsidP="00052657">
      <w:pPr>
        <w:pStyle w:val="Listparagraf"/>
        <w:numPr>
          <w:ilvl w:val="0"/>
          <w:numId w:val="24"/>
        </w:numPr>
        <w:spacing w:after="0" w:line="240" w:lineRule="auto"/>
        <w:jc w:val="both"/>
        <w:rPr>
          <w:rFonts w:ascii="Montserrat Light" w:hAnsi="Montserrat Light"/>
          <w:lang w:eastAsia="ro-RO"/>
        </w:rPr>
      </w:pPr>
      <w:proofErr w:type="spellStart"/>
      <w:r w:rsidRPr="00953CB4">
        <w:rPr>
          <w:rFonts w:ascii="Montserrat Light" w:hAnsi="Montserrat Light"/>
          <w:lang w:eastAsia="ro-RO"/>
        </w:rPr>
        <w:t>înscrierea</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în</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evidențele</w:t>
      </w:r>
      <w:proofErr w:type="spellEnd"/>
      <w:r w:rsidRPr="00953CB4">
        <w:rPr>
          <w:rFonts w:ascii="Montserrat Light" w:hAnsi="Montserrat Light"/>
          <w:lang w:eastAsia="ro-RO"/>
        </w:rPr>
        <w:t xml:space="preserve"> de </w:t>
      </w:r>
      <w:proofErr w:type="spellStart"/>
      <w:r w:rsidRPr="00953CB4">
        <w:rPr>
          <w:rFonts w:ascii="Montserrat Light" w:hAnsi="Montserrat Light"/>
          <w:lang w:eastAsia="ro-RO"/>
        </w:rPr>
        <w:t>cadastru</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și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publicitate</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imobiliară</w:t>
      </w:r>
      <w:proofErr w:type="spellEnd"/>
      <w:r w:rsidRPr="00953CB4">
        <w:rPr>
          <w:rFonts w:ascii="Montserrat Light" w:hAnsi="Montserrat Light"/>
          <w:lang w:eastAsia="ro-RO"/>
        </w:rPr>
        <w:t xml:space="preserve"> a </w:t>
      </w:r>
      <w:proofErr w:type="spellStart"/>
      <w:r w:rsidRPr="00953CB4">
        <w:rPr>
          <w:rFonts w:ascii="Montserrat Light" w:hAnsi="Montserrat Light"/>
          <w:lang w:eastAsia="ro-RO"/>
        </w:rPr>
        <w:t>documentaţiei</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cadastrale</w:t>
      </w:r>
      <w:proofErr w:type="spellEnd"/>
      <w:r w:rsidRPr="00953CB4">
        <w:rPr>
          <w:rFonts w:ascii="Montserrat Light" w:hAnsi="Montserrat Light"/>
          <w:lang w:eastAsia="ro-RO"/>
        </w:rPr>
        <w:t xml:space="preserve"> </w:t>
      </w:r>
      <w:proofErr w:type="spellStart"/>
      <w:r w:rsidRPr="00953CB4">
        <w:rPr>
          <w:rFonts w:ascii="Montserrat Light" w:hAnsi="Montserrat Light"/>
          <w:lang w:eastAsia="ro-RO"/>
        </w:rPr>
        <w:t>menționate</w:t>
      </w:r>
      <w:proofErr w:type="spellEnd"/>
      <w:r w:rsidRPr="00953CB4">
        <w:rPr>
          <w:rFonts w:ascii="Montserrat Light" w:hAnsi="Montserrat Light"/>
          <w:lang w:eastAsia="ro-RO"/>
        </w:rPr>
        <w:t xml:space="preserve"> la </w:t>
      </w:r>
      <w:proofErr w:type="spellStart"/>
      <w:r w:rsidRPr="00953CB4">
        <w:rPr>
          <w:rFonts w:ascii="Montserrat Light" w:hAnsi="Montserrat Light"/>
          <w:lang w:eastAsia="ro-RO"/>
        </w:rPr>
        <w:t>alineatul</w:t>
      </w:r>
      <w:proofErr w:type="spellEnd"/>
      <w:r w:rsidRPr="00953CB4">
        <w:rPr>
          <w:rFonts w:ascii="Montserrat Light" w:hAnsi="Montserrat Light"/>
          <w:lang w:eastAsia="ro-RO"/>
        </w:rPr>
        <w:t xml:space="preserve"> (1); </w:t>
      </w:r>
      <w:bookmarkEnd w:id="9"/>
    </w:p>
    <w:p w14:paraId="0B9A4550" w14:textId="4D51FEE3" w:rsidR="00787DCC" w:rsidRPr="00052657" w:rsidRDefault="00787DCC" w:rsidP="00052657">
      <w:pPr>
        <w:pStyle w:val="Listparagraf"/>
        <w:numPr>
          <w:ilvl w:val="0"/>
          <w:numId w:val="24"/>
        </w:numPr>
        <w:spacing w:after="0" w:line="240" w:lineRule="auto"/>
        <w:jc w:val="both"/>
        <w:rPr>
          <w:rFonts w:ascii="Montserrat Light" w:hAnsi="Montserrat Light"/>
          <w:lang w:eastAsia="ro-RO"/>
        </w:rPr>
      </w:pPr>
      <w:proofErr w:type="spellStart"/>
      <w:r w:rsidRPr="00052657">
        <w:rPr>
          <w:rFonts w:ascii="Montserrat Light" w:hAnsi="Montserrat Light"/>
          <w:lang w:eastAsia="ro-RO"/>
        </w:rPr>
        <w:lastRenderedPageBreak/>
        <w:t>înscrierea</w:t>
      </w:r>
      <w:proofErr w:type="spellEnd"/>
      <w:r w:rsidRPr="00052657">
        <w:rPr>
          <w:rFonts w:ascii="Montserrat Light" w:hAnsi="Montserrat Light"/>
          <w:lang w:eastAsia="ro-RO"/>
        </w:rPr>
        <w:t xml:space="preserve"> </w:t>
      </w:r>
      <w:proofErr w:type="spellStart"/>
      <w:r w:rsidRPr="00052657">
        <w:rPr>
          <w:rFonts w:ascii="Montserrat Light" w:hAnsi="Montserrat Light"/>
          <w:lang w:eastAsia="ro-RO"/>
        </w:rPr>
        <w:t>în</w:t>
      </w:r>
      <w:proofErr w:type="spellEnd"/>
      <w:r w:rsidRPr="00052657">
        <w:rPr>
          <w:rFonts w:ascii="Montserrat Light" w:hAnsi="Montserrat Light"/>
          <w:lang w:eastAsia="ro-RO"/>
        </w:rPr>
        <w:t xml:space="preserve"> </w:t>
      </w:r>
      <w:proofErr w:type="spellStart"/>
      <w:r w:rsidRPr="00052657">
        <w:rPr>
          <w:rFonts w:ascii="Montserrat Light" w:hAnsi="Montserrat Light"/>
          <w:lang w:eastAsia="ro-RO"/>
        </w:rPr>
        <w:t>evidențele</w:t>
      </w:r>
      <w:proofErr w:type="spellEnd"/>
      <w:r w:rsidRPr="00052657">
        <w:rPr>
          <w:rFonts w:ascii="Montserrat Light" w:hAnsi="Montserrat Light"/>
          <w:lang w:eastAsia="ro-RO"/>
        </w:rPr>
        <w:t xml:space="preserve"> de </w:t>
      </w:r>
      <w:proofErr w:type="spellStart"/>
      <w:r w:rsidRPr="00052657">
        <w:rPr>
          <w:rFonts w:ascii="Montserrat Light" w:hAnsi="Montserrat Light"/>
          <w:lang w:eastAsia="ro-RO"/>
        </w:rPr>
        <w:t>cadastru</w:t>
      </w:r>
      <w:proofErr w:type="spellEnd"/>
      <w:r w:rsidRPr="00052657">
        <w:rPr>
          <w:rFonts w:ascii="Montserrat Light" w:hAnsi="Montserrat Light"/>
          <w:lang w:eastAsia="ro-RO"/>
        </w:rPr>
        <w:t xml:space="preserve"> </w:t>
      </w:r>
      <w:proofErr w:type="spellStart"/>
      <w:r w:rsidRPr="00052657">
        <w:rPr>
          <w:rFonts w:ascii="Montserrat Light" w:hAnsi="Montserrat Light"/>
          <w:lang w:eastAsia="ro-RO"/>
        </w:rPr>
        <w:t>și</w:t>
      </w:r>
      <w:proofErr w:type="spellEnd"/>
      <w:r w:rsidRPr="00052657">
        <w:rPr>
          <w:rFonts w:ascii="Montserrat Light" w:hAnsi="Montserrat Light"/>
          <w:lang w:eastAsia="ro-RO"/>
        </w:rPr>
        <w:t xml:space="preserve"> </w:t>
      </w:r>
      <w:proofErr w:type="spellStart"/>
      <w:r w:rsidRPr="00052657">
        <w:rPr>
          <w:rFonts w:ascii="Montserrat Light" w:hAnsi="Montserrat Light"/>
          <w:lang w:eastAsia="ro-RO"/>
        </w:rPr>
        <w:t>publicitate</w:t>
      </w:r>
      <w:proofErr w:type="spellEnd"/>
      <w:r w:rsidRPr="00052657">
        <w:rPr>
          <w:rFonts w:ascii="Montserrat Light" w:hAnsi="Montserrat Light"/>
          <w:lang w:eastAsia="ro-RO"/>
        </w:rPr>
        <w:t xml:space="preserve"> </w:t>
      </w:r>
      <w:proofErr w:type="spellStart"/>
      <w:r w:rsidRPr="00052657">
        <w:rPr>
          <w:rFonts w:ascii="Montserrat Light" w:hAnsi="Montserrat Light"/>
          <w:lang w:eastAsia="ro-RO"/>
        </w:rPr>
        <w:t>imobiliară</w:t>
      </w:r>
      <w:proofErr w:type="spellEnd"/>
      <w:r w:rsidRPr="00052657">
        <w:rPr>
          <w:rFonts w:ascii="Montserrat Light" w:hAnsi="Montserrat Light"/>
          <w:lang w:eastAsia="ro-RO"/>
        </w:rPr>
        <w:t xml:space="preserve"> </w:t>
      </w:r>
      <w:bookmarkStart w:id="10" w:name="_Hlk98677372"/>
      <w:proofErr w:type="spellStart"/>
      <w:r w:rsidR="00A35F9F" w:rsidRPr="00052657">
        <w:rPr>
          <w:rFonts w:ascii="Montserrat Light" w:hAnsi="Montserrat Light"/>
          <w:lang w:eastAsia="ro-RO"/>
        </w:rPr>
        <w:t>asupra</w:t>
      </w:r>
      <w:proofErr w:type="spellEnd"/>
      <w:r w:rsidR="00A35F9F" w:rsidRPr="00052657">
        <w:rPr>
          <w:rFonts w:ascii="Montserrat Light" w:hAnsi="Montserrat Light"/>
          <w:lang w:eastAsia="ro-RO"/>
        </w:rPr>
        <w:t xml:space="preserve"> </w:t>
      </w:r>
      <w:proofErr w:type="spellStart"/>
      <w:r w:rsidR="000760C1" w:rsidRPr="00052657">
        <w:rPr>
          <w:rFonts w:ascii="Montserrat Light" w:hAnsi="Montserrat Light"/>
          <w:lang w:eastAsia="ro-RO"/>
        </w:rPr>
        <w:t>imobilului</w:t>
      </w:r>
      <w:proofErr w:type="spellEnd"/>
      <w:r w:rsidR="000760C1" w:rsidRPr="00052657">
        <w:rPr>
          <w:rFonts w:ascii="Montserrat Light" w:hAnsi="Montserrat Light"/>
          <w:lang w:eastAsia="ro-RO"/>
        </w:rPr>
        <w:t xml:space="preserve"> cu </w:t>
      </w:r>
      <w:proofErr w:type="spellStart"/>
      <w:r w:rsidR="000760C1" w:rsidRPr="00052657">
        <w:rPr>
          <w:rFonts w:ascii="Montserrat Light" w:hAnsi="Montserrat Light"/>
          <w:lang w:eastAsia="ro-RO"/>
        </w:rPr>
        <w:t>număr</w:t>
      </w:r>
      <w:proofErr w:type="spellEnd"/>
      <w:r w:rsidR="000760C1" w:rsidRPr="00052657">
        <w:rPr>
          <w:rFonts w:ascii="Montserrat Light" w:hAnsi="Montserrat Light"/>
          <w:lang w:eastAsia="ro-RO"/>
        </w:rPr>
        <w:t xml:space="preserve"> cadastral </w:t>
      </w:r>
      <w:proofErr w:type="spellStart"/>
      <w:r w:rsidR="00052657">
        <w:rPr>
          <w:rFonts w:ascii="Montserrat Light" w:hAnsi="Montserrat Light"/>
          <w:lang w:eastAsia="ro-RO"/>
        </w:rPr>
        <w:t>nou</w:t>
      </w:r>
      <w:bookmarkEnd w:id="10"/>
      <w:proofErr w:type="spellEnd"/>
      <w:r w:rsidR="00A35F9F" w:rsidRPr="00052657">
        <w:rPr>
          <w:rFonts w:ascii="Montserrat Light" w:hAnsi="Montserrat Light"/>
          <w:lang w:eastAsia="ro-RO"/>
        </w:rPr>
        <w:t xml:space="preserve">, </w:t>
      </w:r>
      <w:r w:rsidRPr="00052657">
        <w:rPr>
          <w:rFonts w:ascii="Montserrat Light" w:hAnsi="Montserrat Light"/>
          <w:lang w:eastAsia="ro-RO"/>
        </w:rPr>
        <w:t xml:space="preserve">a </w:t>
      </w:r>
      <w:proofErr w:type="spellStart"/>
      <w:r w:rsidRPr="00052657">
        <w:rPr>
          <w:rFonts w:ascii="Montserrat Light" w:hAnsi="Montserrat Light"/>
          <w:lang w:eastAsia="ro-RO"/>
        </w:rPr>
        <w:t>dreptului</w:t>
      </w:r>
      <w:proofErr w:type="spellEnd"/>
      <w:r w:rsidRPr="00052657">
        <w:rPr>
          <w:rFonts w:ascii="Montserrat Light" w:hAnsi="Montserrat Light"/>
          <w:lang w:eastAsia="ro-RO"/>
        </w:rPr>
        <w:t xml:space="preserve"> de </w:t>
      </w:r>
      <w:proofErr w:type="spellStart"/>
      <w:r w:rsidRPr="00052657">
        <w:rPr>
          <w:rFonts w:ascii="Montserrat Light" w:hAnsi="Montserrat Light"/>
          <w:lang w:eastAsia="ro-RO"/>
        </w:rPr>
        <w:t>proprietate</w:t>
      </w:r>
      <w:proofErr w:type="spellEnd"/>
      <w:r w:rsidRPr="00052657">
        <w:rPr>
          <w:rFonts w:ascii="Montserrat Light" w:hAnsi="Montserrat Light"/>
          <w:lang w:eastAsia="ro-RO"/>
        </w:rPr>
        <w:t xml:space="preserve"> </w:t>
      </w:r>
      <w:proofErr w:type="spellStart"/>
      <w:r w:rsidRPr="00052657">
        <w:rPr>
          <w:rFonts w:ascii="Montserrat Light" w:hAnsi="Montserrat Light"/>
          <w:lang w:eastAsia="ro-RO"/>
        </w:rPr>
        <w:t>publică</w:t>
      </w:r>
      <w:proofErr w:type="spellEnd"/>
      <w:r w:rsidRPr="00052657">
        <w:rPr>
          <w:rFonts w:ascii="Montserrat Light" w:hAnsi="Montserrat Light"/>
          <w:lang w:eastAsia="ro-RO"/>
        </w:rPr>
        <w:t xml:space="preserve"> </w:t>
      </w:r>
      <w:proofErr w:type="spellStart"/>
      <w:r w:rsidRPr="00052657">
        <w:rPr>
          <w:rFonts w:ascii="Montserrat Light" w:hAnsi="Montserrat Light"/>
          <w:lang w:eastAsia="ro-RO"/>
        </w:rPr>
        <w:t>în</w:t>
      </w:r>
      <w:proofErr w:type="spellEnd"/>
      <w:r w:rsidRPr="00052657">
        <w:rPr>
          <w:rFonts w:ascii="Montserrat Light" w:hAnsi="Montserrat Light"/>
          <w:lang w:eastAsia="ro-RO"/>
        </w:rPr>
        <w:t xml:space="preserve"> </w:t>
      </w:r>
      <w:proofErr w:type="spellStart"/>
      <w:r w:rsidRPr="00052657">
        <w:rPr>
          <w:rFonts w:ascii="Montserrat Light" w:hAnsi="Montserrat Light"/>
          <w:lang w:eastAsia="ro-RO"/>
        </w:rPr>
        <w:t>favoarea</w:t>
      </w:r>
      <w:proofErr w:type="spellEnd"/>
      <w:r w:rsidRPr="00052657">
        <w:rPr>
          <w:rFonts w:ascii="Montserrat Light" w:hAnsi="Montserrat Light"/>
          <w:lang w:eastAsia="ro-RO"/>
        </w:rPr>
        <w:t xml:space="preserve"> </w:t>
      </w:r>
      <w:proofErr w:type="spellStart"/>
      <w:r w:rsidRPr="00052657">
        <w:rPr>
          <w:rFonts w:ascii="Montserrat Light" w:hAnsi="Montserrat Light"/>
          <w:lang w:eastAsia="ro-RO"/>
        </w:rPr>
        <w:t>Județului</w:t>
      </w:r>
      <w:proofErr w:type="spellEnd"/>
      <w:r w:rsidRPr="00052657">
        <w:rPr>
          <w:rFonts w:ascii="Montserrat Light" w:hAnsi="Montserrat Light"/>
          <w:lang w:eastAsia="ro-RO"/>
        </w:rPr>
        <w:t xml:space="preserve"> Cluj</w:t>
      </w:r>
      <w:r w:rsidR="003D511A" w:rsidRPr="00052657">
        <w:rPr>
          <w:rFonts w:ascii="Montserrat Light" w:hAnsi="Montserrat Light"/>
          <w:lang w:eastAsia="ro-RO"/>
        </w:rPr>
        <w:t xml:space="preserve"> </w:t>
      </w:r>
      <w:proofErr w:type="spellStart"/>
      <w:r w:rsidR="00052657">
        <w:rPr>
          <w:rFonts w:ascii="Montserrat Light" w:hAnsi="Montserrat Light"/>
          <w:lang w:eastAsia="ro-RO"/>
        </w:rPr>
        <w:t>și</w:t>
      </w:r>
      <w:proofErr w:type="spellEnd"/>
      <w:r w:rsidR="00052657">
        <w:rPr>
          <w:rFonts w:ascii="Montserrat Light" w:hAnsi="Montserrat Light"/>
          <w:lang w:eastAsia="ro-RO"/>
        </w:rPr>
        <w:t xml:space="preserve"> a </w:t>
      </w:r>
      <w:proofErr w:type="spellStart"/>
      <w:r w:rsidR="00052657">
        <w:rPr>
          <w:rFonts w:ascii="Montserrat Light" w:hAnsi="Montserrat Light"/>
          <w:lang w:eastAsia="ro-RO"/>
        </w:rPr>
        <w:t>dreptului</w:t>
      </w:r>
      <w:proofErr w:type="spellEnd"/>
      <w:r w:rsidR="00052657">
        <w:rPr>
          <w:rFonts w:ascii="Montserrat Light" w:hAnsi="Montserrat Light"/>
          <w:lang w:eastAsia="ro-RO"/>
        </w:rPr>
        <w:t xml:space="preserve"> de </w:t>
      </w:r>
      <w:proofErr w:type="spellStart"/>
      <w:r w:rsidR="00052657" w:rsidRPr="00052657">
        <w:rPr>
          <w:rFonts w:ascii="Montserrat Light" w:hAnsi="Montserrat Light"/>
          <w:lang w:eastAsia="ro-RO"/>
        </w:rPr>
        <w:t>administrare</w:t>
      </w:r>
      <w:proofErr w:type="spellEnd"/>
      <w:r w:rsidR="00052657" w:rsidRPr="00052657">
        <w:rPr>
          <w:rFonts w:ascii="Montserrat Light" w:hAnsi="Montserrat Light"/>
          <w:lang w:eastAsia="ro-RO"/>
        </w:rPr>
        <w:t xml:space="preserve"> </w:t>
      </w:r>
      <w:proofErr w:type="spellStart"/>
      <w:r w:rsidR="00052657" w:rsidRPr="00052657">
        <w:rPr>
          <w:rFonts w:ascii="Montserrat Light" w:hAnsi="Montserrat Light"/>
          <w:lang w:eastAsia="ro-RO"/>
        </w:rPr>
        <w:t>în</w:t>
      </w:r>
      <w:proofErr w:type="spellEnd"/>
      <w:r w:rsidR="00052657" w:rsidRPr="00052657">
        <w:rPr>
          <w:rFonts w:ascii="Montserrat Light" w:hAnsi="Montserrat Light"/>
          <w:lang w:eastAsia="ro-RO"/>
        </w:rPr>
        <w:t xml:space="preserve"> </w:t>
      </w:r>
      <w:proofErr w:type="spellStart"/>
      <w:r w:rsidR="00052657" w:rsidRPr="00052657">
        <w:rPr>
          <w:rFonts w:ascii="Montserrat Light" w:hAnsi="Montserrat Light"/>
          <w:lang w:eastAsia="ro-RO"/>
        </w:rPr>
        <w:t>favoarea</w:t>
      </w:r>
      <w:proofErr w:type="spellEnd"/>
      <w:r w:rsidR="00052657" w:rsidRPr="00052657">
        <w:rPr>
          <w:rFonts w:ascii="Montserrat Light" w:hAnsi="Montserrat Light"/>
          <w:lang w:eastAsia="ro-RO"/>
        </w:rPr>
        <w:t xml:space="preserve"> </w:t>
      </w:r>
      <w:proofErr w:type="spellStart"/>
      <w:r w:rsidR="00052657" w:rsidRPr="00052657">
        <w:rPr>
          <w:rFonts w:ascii="Montserrat Light" w:hAnsi="Montserrat Light"/>
          <w:lang w:eastAsia="ro-RO"/>
        </w:rPr>
        <w:t>Consiliului</w:t>
      </w:r>
      <w:proofErr w:type="spellEnd"/>
      <w:r w:rsidR="00052657" w:rsidRPr="00052657">
        <w:rPr>
          <w:rFonts w:ascii="Montserrat Light" w:hAnsi="Montserrat Light"/>
          <w:lang w:eastAsia="ro-RO"/>
        </w:rPr>
        <w:t xml:space="preserve"> </w:t>
      </w:r>
      <w:proofErr w:type="spellStart"/>
      <w:r w:rsidR="00052657" w:rsidRPr="00052657">
        <w:rPr>
          <w:rFonts w:ascii="Montserrat Light" w:hAnsi="Montserrat Light"/>
          <w:lang w:eastAsia="ro-RO"/>
        </w:rPr>
        <w:t>Județean</w:t>
      </w:r>
      <w:proofErr w:type="spellEnd"/>
      <w:r w:rsidR="00052657" w:rsidRPr="00052657">
        <w:rPr>
          <w:rFonts w:ascii="Montserrat Light" w:hAnsi="Montserrat Light"/>
          <w:lang w:eastAsia="ro-RO"/>
        </w:rPr>
        <w:t xml:space="preserve"> Cluj</w:t>
      </w:r>
      <w:r w:rsidR="004746A5">
        <w:rPr>
          <w:rFonts w:ascii="Montserrat Light" w:hAnsi="Montserrat Light"/>
          <w:lang w:eastAsia="ro-RO"/>
        </w:rPr>
        <w:t xml:space="preserve"> </w:t>
      </w:r>
      <w:proofErr w:type="spellStart"/>
      <w:r w:rsidR="00052657">
        <w:rPr>
          <w:rFonts w:ascii="Montserrat Light" w:hAnsi="Montserrat Light"/>
          <w:lang w:eastAsia="ro-RO"/>
        </w:rPr>
        <w:t>asupra</w:t>
      </w:r>
      <w:proofErr w:type="spellEnd"/>
      <w:r w:rsidR="00052657">
        <w:rPr>
          <w:rFonts w:ascii="Montserrat Light" w:hAnsi="Montserrat Light"/>
          <w:lang w:eastAsia="ro-RO"/>
        </w:rPr>
        <w:t xml:space="preserve"> </w:t>
      </w:r>
      <w:proofErr w:type="spellStart"/>
      <w:r w:rsidR="00052657">
        <w:rPr>
          <w:rFonts w:ascii="Montserrat Light" w:hAnsi="Montserrat Light"/>
          <w:lang w:eastAsia="ro-RO"/>
        </w:rPr>
        <w:t>construcției</w:t>
      </w:r>
      <w:proofErr w:type="spellEnd"/>
      <w:r w:rsidR="004746A5">
        <w:rPr>
          <w:rFonts w:ascii="Montserrat Light" w:hAnsi="Montserrat Light"/>
          <w:lang w:eastAsia="ro-RO"/>
        </w:rPr>
        <w:t xml:space="preserve">, </w:t>
      </w:r>
      <w:proofErr w:type="spellStart"/>
      <w:r w:rsidR="004746A5">
        <w:rPr>
          <w:rFonts w:ascii="Montserrat Light" w:hAnsi="Montserrat Light"/>
          <w:lang w:eastAsia="ro-RO"/>
        </w:rPr>
        <w:t>respectiv</w:t>
      </w:r>
      <w:proofErr w:type="spellEnd"/>
      <w:r w:rsidR="004746A5">
        <w:rPr>
          <w:rFonts w:ascii="Montserrat Light" w:hAnsi="Montserrat Light"/>
          <w:lang w:eastAsia="ro-RO"/>
        </w:rPr>
        <w:t xml:space="preserve"> a </w:t>
      </w:r>
      <w:proofErr w:type="spellStart"/>
      <w:r w:rsidR="004746A5">
        <w:rPr>
          <w:rFonts w:ascii="Montserrat Light" w:hAnsi="Montserrat Light"/>
          <w:lang w:eastAsia="ro-RO"/>
        </w:rPr>
        <w:t>dreptului</w:t>
      </w:r>
      <w:proofErr w:type="spellEnd"/>
      <w:r w:rsidR="004746A5">
        <w:rPr>
          <w:rFonts w:ascii="Montserrat Light" w:hAnsi="Montserrat Light"/>
          <w:lang w:eastAsia="ro-RO"/>
        </w:rPr>
        <w:t xml:space="preserve"> </w:t>
      </w:r>
      <w:r w:rsidR="003D511A" w:rsidRPr="00052657">
        <w:rPr>
          <w:rFonts w:ascii="Montserrat Light" w:hAnsi="Montserrat Light"/>
          <w:lang w:eastAsia="ro-RO"/>
        </w:rPr>
        <w:t xml:space="preserve">a </w:t>
      </w:r>
      <w:proofErr w:type="spellStart"/>
      <w:r w:rsidR="003D511A" w:rsidRPr="00052657">
        <w:rPr>
          <w:rFonts w:ascii="Montserrat Light" w:hAnsi="Montserrat Light"/>
          <w:lang w:eastAsia="ro-RO"/>
        </w:rPr>
        <w:t>dreptului</w:t>
      </w:r>
      <w:proofErr w:type="spellEnd"/>
      <w:r w:rsidR="003D511A" w:rsidRPr="00052657">
        <w:rPr>
          <w:rFonts w:ascii="Montserrat Light" w:hAnsi="Montserrat Light"/>
          <w:lang w:eastAsia="ro-RO"/>
        </w:rPr>
        <w:t xml:space="preserve"> de </w:t>
      </w:r>
      <w:proofErr w:type="spellStart"/>
      <w:r w:rsidR="00052657">
        <w:rPr>
          <w:rFonts w:ascii="Montserrat Light" w:hAnsi="Montserrat Light"/>
          <w:lang w:eastAsia="ro-RO"/>
        </w:rPr>
        <w:t>superficie</w:t>
      </w:r>
      <w:proofErr w:type="spellEnd"/>
      <w:r w:rsidR="00052657">
        <w:rPr>
          <w:rFonts w:ascii="Montserrat Light" w:hAnsi="Montserrat Light"/>
          <w:lang w:eastAsia="ro-RO"/>
        </w:rPr>
        <w:t xml:space="preserve"> </w:t>
      </w:r>
      <w:proofErr w:type="spellStart"/>
      <w:r w:rsidR="00052657">
        <w:rPr>
          <w:rFonts w:ascii="Montserrat Light" w:hAnsi="Montserrat Light"/>
          <w:lang w:eastAsia="ro-RO"/>
        </w:rPr>
        <w:t>asupra</w:t>
      </w:r>
      <w:proofErr w:type="spellEnd"/>
      <w:r w:rsidR="00052657">
        <w:rPr>
          <w:rFonts w:ascii="Montserrat Light" w:hAnsi="Montserrat Light"/>
          <w:lang w:eastAsia="ro-RO"/>
        </w:rPr>
        <w:t xml:space="preserve"> </w:t>
      </w:r>
      <w:proofErr w:type="spellStart"/>
      <w:r w:rsidR="00052657">
        <w:rPr>
          <w:rFonts w:ascii="Montserrat Light" w:hAnsi="Montserrat Light"/>
          <w:lang w:eastAsia="ro-RO"/>
        </w:rPr>
        <w:t>terenului</w:t>
      </w:r>
      <w:proofErr w:type="spellEnd"/>
      <w:r w:rsidR="006B5E82">
        <w:rPr>
          <w:rFonts w:ascii="Montserrat Light" w:hAnsi="Montserrat Light"/>
          <w:lang w:eastAsia="ro-RO"/>
        </w:rPr>
        <w:t xml:space="preserve"> </w:t>
      </w:r>
      <w:proofErr w:type="spellStart"/>
      <w:r w:rsidR="006B5E82">
        <w:rPr>
          <w:rFonts w:ascii="Montserrat Light" w:hAnsi="Montserrat Light"/>
          <w:lang w:eastAsia="ro-RO"/>
        </w:rPr>
        <w:t>în</w:t>
      </w:r>
      <w:proofErr w:type="spellEnd"/>
      <w:r w:rsidR="006B5E82">
        <w:rPr>
          <w:rFonts w:ascii="Montserrat Light" w:hAnsi="Montserrat Light"/>
          <w:lang w:eastAsia="ro-RO"/>
        </w:rPr>
        <w:t xml:space="preserve"> </w:t>
      </w:r>
      <w:proofErr w:type="spellStart"/>
      <w:r w:rsidR="006B5E82">
        <w:rPr>
          <w:rFonts w:ascii="Montserrat Light" w:hAnsi="Montserrat Light"/>
          <w:lang w:eastAsia="ro-RO"/>
        </w:rPr>
        <w:t>suprafață</w:t>
      </w:r>
      <w:proofErr w:type="spellEnd"/>
      <w:r w:rsidR="006B5E82">
        <w:rPr>
          <w:rFonts w:ascii="Montserrat Light" w:hAnsi="Montserrat Light"/>
          <w:lang w:eastAsia="ro-RO"/>
        </w:rPr>
        <w:t xml:space="preserve"> de 2146 </w:t>
      </w:r>
      <w:proofErr w:type="spellStart"/>
      <w:r w:rsidR="006B5E82">
        <w:rPr>
          <w:rFonts w:ascii="Montserrat Light" w:hAnsi="Montserrat Light"/>
          <w:lang w:eastAsia="ro-RO"/>
        </w:rPr>
        <w:t>mp</w:t>
      </w:r>
      <w:proofErr w:type="spellEnd"/>
      <w:r w:rsidR="004746A5">
        <w:rPr>
          <w:rFonts w:ascii="Montserrat Light" w:hAnsi="Montserrat Light"/>
          <w:lang w:eastAsia="ro-RO"/>
        </w:rPr>
        <w:t>.</w:t>
      </w:r>
      <w:r w:rsidR="00052657">
        <w:rPr>
          <w:rFonts w:ascii="Montserrat Light" w:hAnsi="Montserrat Light"/>
          <w:lang w:eastAsia="ro-RO"/>
        </w:rPr>
        <w:t xml:space="preserve"> </w:t>
      </w:r>
    </w:p>
    <w:p w14:paraId="2940BA42" w14:textId="77777777" w:rsidR="003D511A" w:rsidRPr="00953CB4" w:rsidRDefault="003D511A" w:rsidP="00953CB4">
      <w:pPr>
        <w:pStyle w:val="Listparagraf"/>
        <w:spacing w:after="0" w:line="240" w:lineRule="auto"/>
        <w:jc w:val="both"/>
        <w:rPr>
          <w:rFonts w:ascii="Montserrat Light" w:hAnsi="Montserrat Light"/>
          <w:lang w:eastAsia="ro-RO"/>
        </w:rPr>
      </w:pPr>
    </w:p>
    <w:p w14:paraId="7A2A32AD" w14:textId="4513758A" w:rsidR="00456660" w:rsidRPr="00953CB4" w:rsidRDefault="0002759F" w:rsidP="00953CB4">
      <w:pPr>
        <w:spacing w:line="240" w:lineRule="auto"/>
        <w:jc w:val="both"/>
        <w:rPr>
          <w:rFonts w:ascii="Montserrat Light" w:hAnsi="Montserrat Light"/>
          <w:noProof/>
          <w:lang w:eastAsia="ro-RO"/>
        </w:rPr>
      </w:pPr>
      <w:r w:rsidRPr="00953CB4">
        <w:rPr>
          <w:rFonts w:ascii="Montserrat Light" w:eastAsia="Calibri" w:hAnsi="Montserrat Light" w:cs="Times New Roman"/>
          <w:b/>
          <w:bCs/>
          <w:lang w:val="en-US" w:eastAsia="ro-RO"/>
        </w:rPr>
        <w:t xml:space="preserve">Art. </w:t>
      </w:r>
      <w:r w:rsidR="006B5E82">
        <w:rPr>
          <w:rFonts w:ascii="Montserrat Light" w:eastAsia="Calibri" w:hAnsi="Montserrat Light" w:cs="Times New Roman"/>
          <w:b/>
          <w:bCs/>
          <w:lang w:val="en-US" w:eastAsia="ro-RO"/>
        </w:rPr>
        <w:t>2</w:t>
      </w:r>
      <w:r w:rsidRPr="00953CB4">
        <w:rPr>
          <w:rFonts w:ascii="Montserrat Light" w:eastAsia="Calibri" w:hAnsi="Montserrat Light" w:cs="Times New Roman"/>
          <w:b/>
          <w:bCs/>
          <w:lang w:val="en-US" w:eastAsia="ro-RO"/>
        </w:rPr>
        <w:t xml:space="preserve">. </w:t>
      </w:r>
      <w:r w:rsidR="00456660" w:rsidRPr="00953CB4">
        <w:rPr>
          <w:rFonts w:ascii="Montserrat Light" w:eastAsia="Calibri" w:hAnsi="Montserrat Light" w:cs="Times New Roman"/>
          <w:lang w:val="en-US" w:eastAsia="ro-RO"/>
        </w:rPr>
        <w:t xml:space="preserve">Se </w:t>
      </w:r>
      <w:proofErr w:type="spellStart"/>
      <w:r w:rsidR="00456660" w:rsidRPr="00953CB4">
        <w:rPr>
          <w:rFonts w:ascii="Montserrat Light" w:eastAsia="Calibri" w:hAnsi="Montserrat Light" w:cs="Times New Roman"/>
          <w:lang w:val="en-US" w:eastAsia="ro-RO"/>
        </w:rPr>
        <w:t>împuterniceşte</w:t>
      </w:r>
      <w:proofErr w:type="spellEnd"/>
      <w:r w:rsidR="00456660" w:rsidRPr="00953CB4">
        <w:rPr>
          <w:rFonts w:ascii="Montserrat Light" w:eastAsia="Calibri" w:hAnsi="Montserrat Light" w:cs="Times New Roman"/>
          <w:lang w:val="en-US" w:eastAsia="ro-RO"/>
        </w:rPr>
        <w:t xml:space="preserve"> </w:t>
      </w:r>
      <w:proofErr w:type="spellStart"/>
      <w:r w:rsidR="00456660" w:rsidRPr="00953CB4">
        <w:rPr>
          <w:rFonts w:ascii="Montserrat Light" w:eastAsia="Calibri" w:hAnsi="Montserrat Light" w:cs="Times New Roman"/>
          <w:lang w:val="en-US" w:eastAsia="ro-RO"/>
        </w:rPr>
        <w:t>persoana</w:t>
      </w:r>
      <w:proofErr w:type="spellEnd"/>
      <w:r w:rsidR="00456660" w:rsidRPr="00953CB4">
        <w:rPr>
          <w:rFonts w:ascii="Montserrat Light" w:eastAsia="Calibri" w:hAnsi="Montserrat Light" w:cs="Times New Roman"/>
          <w:lang w:val="en-US" w:eastAsia="ro-RO"/>
        </w:rPr>
        <w:t xml:space="preserve"> </w:t>
      </w:r>
      <w:proofErr w:type="spellStart"/>
      <w:r w:rsidR="00456660" w:rsidRPr="00953CB4">
        <w:rPr>
          <w:rFonts w:ascii="Montserrat Light" w:eastAsia="Calibri" w:hAnsi="Montserrat Light" w:cs="Times New Roman"/>
          <w:lang w:val="en-US" w:eastAsia="ro-RO"/>
        </w:rPr>
        <w:t>juridică</w:t>
      </w:r>
      <w:proofErr w:type="spellEnd"/>
      <w:r w:rsidR="00456660" w:rsidRPr="00953CB4">
        <w:rPr>
          <w:rFonts w:ascii="Montserrat Light" w:eastAsia="Calibri" w:hAnsi="Montserrat Light" w:cs="Times New Roman"/>
          <w:lang w:val="en-US" w:eastAsia="ro-RO"/>
        </w:rPr>
        <w:t xml:space="preserve"> </w:t>
      </w:r>
      <w:proofErr w:type="spellStart"/>
      <w:r w:rsidR="00456660" w:rsidRPr="00953CB4">
        <w:rPr>
          <w:rFonts w:ascii="Montserrat Light" w:eastAsia="Calibri" w:hAnsi="Montserrat Light" w:cs="Times New Roman"/>
          <w:lang w:val="en-US" w:eastAsia="ro-RO"/>
        </w:rPr>
        <w:t>autorizată</w:t>
      </w:r>
      <w:proofErr w:type="spellEnd"/>
      <w:r w:rsidR="00456660" w:rsidRPr="00953CB4">
        <w:rPr>
          <w:rFonts w:ascii="Montserrat Light" w:eastAsia="Calibri" w:hAnsi="Montserrat Light" w:cs="Times New Roman"/>
          <w:lang w:val="en-US" w:eastAsia="ro-RO"/>
        </w:rPr>
        <w:t xml:space="preserve"> ANCPI -</w:t>
      </w:r>
      <w:proofErr w:type="spellStart"/>
      <w:r w:rsidR="00456660" w:rsidRPr="00953CB4">
        <w:rPr>
          <w:rFonts w:ascii="Montserrat Light" w:eastAsia="Calibri" w:hAnsi="Montserrat Light" w:cs="Times New Roman"/>
          <w:lang w:val="en-US" w:eastAsia="ro-RO"/>
        </w:rPr>
        <w:t>societatea</w:t>
      </w:r>
      <w:proofErr w:type="spellEnd"/>
      <w:r w:rsidR="00456660" w:rsidRPr="00953CB4">
        <w:rPr>
          <w:rFonts w:ascii="Montserrat Light" w:eastAsia="Calibri" w:hAnsi="Montserrat Light" w:cs="Times New Roman"/>
          <w:lang w:val="en-US" w:eastAsia="ro-RO"/>
        </w:rPr>
        <w:t xml:space="preserve"> T</w:t>
      </w:r>
      <w:r w:rsidR="004746A5">
        <w:rPr>
          <w:rFonts w:ascii="Montserrat Light" w:eastAsia="Calibri" w:hAnsi="Montserrat Light" w:cs="Times New Roman"/>
          <w:lang w:val="en-US" w:eastAsia="ro-RO"/>
        </w:rPr>
        <w:t xml:space="preserve">ransilvania </w:t>
      </w:r>
      <w:proofErr w:type="spellStart"/>
      <w:r w:rsidR="004746A5">
        <w:rPr>
          <w:rFonts w:ascii="Montserrat Light" w:eastAsia="Calibri" w:hAnsi="Montserrat Light" w:cs="Times New Roman"/>
          <w:lang w:val="en-US" w:eastAsia="ro-RO"/>
        </w:rPr>
        <w:t>Topografie</w:t>
      </w:r>
      <w:proofErr w:type="spellEnd"/>
      <w:r w:rsidR="00456660" w:rsidRPr="00953CB4">
        <w:rPr>
          <w:rFonts w:ascii="Montserrat Light" w:eastAsia="Calibri" w:hAnsi="Montserrat Light" w:cs="Times New Roman"/>
          <w:lang w:val="en-US" w:eastAsia="ro-RO"/>
        </w:rPr>
        <w:t xml:space="preserve"> SRL</w:t>
      </w:r>
      <w:r w:rsidR="007B1149">
        <w:rPr>
          <w:rFonts w:ascii="Montserrat Light" w:eastAsia="Calibri" w:hAnsi="Montserrat Light" w:cs="Times New Roman"/>
          <w:lang w:val="en-US" w:eastAsia="ro-RO"/>
        </w:rPr>
        <w:t xml:space="preserve">- administrator </w:t>
      </w:r>
      <w:proofErr w:type="spellStart"/>
      <w:r w:rsidR="00EE63F6">
        <w:rPr>
          <w:rFonts w:ascii="Montserrat Light" w:eastAsia="Calibri" w:hAnsi="Montserrat Light" w:cs="Times New Roman"/>
          <w:lang w:val="en-US" w:eastAsia="ro-RO"/>
        </w:rPr>
        <w:t>ing</w:t>
      </w:r>
      <w:proofErr w:type="spellEnd"/>
      <w:r w:rsidR="00EE63F6">
        <w:rPr>
          <w:rFonts w:ascii="Montserrat Light" w:eastAsia="Calibri" w:hAnsi="Montserrat Light" w:cs="Times New Roman"/>
          <w:lang w:val="en-US" w:eastAsia="ro-RO"/>
        </w:rPr>
        <w:t xml:space="preserve">. </w:t>
      </w:r>
      <w:proofErr w:type="spellStart"/>
      <w:r w:rsidR="007B1149">
        <w:rPr>
          <w:rFonts w:ascii="Montserrat Light" w:eastAsia="Calibri" w:hAnsi="Montserrat Light" w:cs="Times New Roman"/>
          <w:lang w:val="en-US" w:eastAsia="ro-RO"/>
        </w:rPr>
        <w:t>S</w:t>
      </w:r>
      <w:r w:rsidR="00EE63F6">
        <w:rPr>
          <w:rFonts w:ascii="Montserrat Light" w:eastAsia="Calibri" w:hAnsi="Montserrat Light" w:cs="Times New Roman"/>
          <w:lang w:val="en-US" w:eastAsia="ro-RO"/>
        </w:rPr>
        <w:t>a</w:t>
      </w:r>
      <w:r w:rsidR="007B1149">
        <w:rPr>
          <w:rFonts w:ascii="Montserrat Light" w:eastAsia="Calibri" w:hAnsi="Montserrat Light" w:cs="Times New Roman"/>
          <w:lang w:val="en-US" w:eastAsia="ro-RO"/>
        </w:rPr>
        <w:t>ncr</w:t>
      </w:r>
      <w:r w:rsidR="00EE63F6">
        <w:rPr>
          <w:rFonts w:ascii="Montserrat Light" w:eastAsia="Calibri" w:hAnsi="Montserrat Light" w:cs="Times New Roman"/>
          <w:lang w:val="en-US" w:eastAsia="ro-RO"/>
        </w:rPr>
        <w:t>a</w:t>
      </w:r>
      <w:r w:rsidR="007B1149">
        <w:rPr>
          <w:rFonts w:ascii="Montserrat Light" w:eastAsia="Calibri" w:hAnsi="Montserrat Light" w:cs="Times New Roman"/>
          <w:lang w:val="en-US" w:eastAsia="ro-RO"/>
        </w:rPr>
        <w:t>ian</w:t>
      </w:r>
      <w:proofErr w:type="spellEnd"/>
      <w:r w:rsidR="007B1149">
        <w:rPr>
          <w:rFonts w:ascii="Montserrat Light" w:eastAsia="Calibri" w:hAnsi="Montserrat Light" w:cs="Times New Roman"/>
          <w:lang w:val="en-US" w:eastAsia="ro-RO"/>
        </w:rPr>
        <w:t xml:space="preserve"> Dan,</w:t>
      </w:r>
      <w:r w:rsidR="00456660" w:rsidRPr="00953CB4">
        <w:rPr>
          <w:rFonts w:ascii="Montserrat Light" w:eastAsia="Calibri" w:hAnsi="Montserrat Light" w:cs="Times New Roman"/>
          <w:lang w:val="en-US" w:eastAsia="ro-RO"/>
        </w:rPr>
        <w:t xml:space="preserve"> pentru </w:t>
      </w:r>
      <w:proofErr w:type="spellStart"/>
      <w:r w:rsidR="00456660" w:rsidRPr="00953CB4">
        <w:rPr>
          <w:rFonts w:ascii="Montserrat Light" w:eastAsia="Calibri" w:hAnsi="Montserrat Light" w:cs="Times New Roman"/>
          <w:lang w:val="en-US" w:eastAsia="ro-RO"/>
        </w:rPr>
        <w:t>depunerea</w:t>
      </w:r>
      <w:proofErr w:type="spellEnd"/>
      <w:r w:rsidR="00456660" w:rsidRPr="00953CB4">
        <w:rPr>
          <w:rFonts w:ascii="Montserrat Light" w:eastAsia="Calibri" w:hAnsi="Montserrat Light" w:cs="Times New Roman"/>
          <w:lang w:val="en-US" w:eastAsia="ro-RO"/>
        </w:rPr>
        <w:t xml:space="preserve"> la </w:t>
      </w:r>
      <w:proofErr w:type="spellStart"/>
      <w:r w:rsidR="00456660" w:rsidRPr="00953CB4">
        <w:rPr>
          <w:rFonts w:ascii="Montserrat Light" w:eastAsia="Calibri" w:hAnsi="Montserrat Light" w:cs="Times New Roman"/>
          <w:lang w:val="en-US" w:eastAsia="ro-RO"/>
        </w:rPr>
        <w:t>Oficiul</w:t>
      </w:r>
      <w:proofErr w:type="spellEnd"/>
      <w:r w:rsidR="00456660" w:rsidRPr="00953CB4">
        <w:rPr>
          <w:rFonts w:ascii="Montserrat Light" w:eastAsia="Calibri" w:hAnsi="Montserrat Light" w:cs="Times New Roman"/>
          <w:lang w:val="en-US" w:eastAsia="ro-RO"/>
        </w:rPr>
        <w:t xml:space="preserve"> de </w:t>
      </w:r>
      <w:proofErr w:type="spellStart"/>
      <w:r w:rsidR="00456660" w:rsidRPr="00953CB4">
        <w:rPr>
          <w:rFonts w:ascii="Montserrat Light" w:eastAsia="Calibri" w:hAnsi="Montserrat Light" w:cs="Times New Roman"/>
          <w:lang w:val="en-US" w:eastAsia="ro-RO"/>
        </w:rPr>
        <w:t>Cadastru</w:t>
      </w:r>
      <w:proofErr w:type="spellEnd"/>
      <w:r w:rsidR="00456660" w:rsidRPr="00953CB4">
        <w:rPr>
          <w:rFonts w:ascii="Montserrat Light" w:eastAsia="Calibri" w:hAnsi="Montserrat Light" w:cs="Times New Roman"/>
          <w:lang w:val="en-US" w:eastAsia="ro-RO"/>
        </w:rPr>
        <w:t xml:space="preserve"> </w:t>
      </w:r>
      <w:proofErr w:type="spellStart"/>
      <w:r w:rsidR="00456660" w:rsidRPr="00953CB4">
        <w:rPr>
          <w:rFonts w:ascii="Montserrat Light" w:eastAsia="Calibri" w:hAnsi="Montserrat Light" w:cs="Times New Roman"/>
          <w:lang w:val="en-US" w:eastAsia="ro-RO"/>
        </w:rPr>
        <w:t>şi</w:t>
      </w:r>
      <w:proofErr w:type="spellEnd"/>
      <w:r w:rsidR="00456660" w:rsidRPr="00953CB4">
        <w:rPr>
          <w:rFonts w:ascii="Montserrat Light" w:eastAsia="Calibri" w:hAnsi="Montserrat Light" w:cs="Times New Roman"/>
          <w:lang w:val="en-US" w:eastAsia="ro-RO"/>
        </w:rPr>
        <w:t xml:space="preserve"> </w:t>
      </w:r>
      <w:proofErr w:type="spellStart"/>
      <w:r w:rsidR="00456660" w:rsidRPr="00953CB4">
        <w:rPr>
          <w:rFonts w:ascii="Montserrat Light" w:eastAsia="Calibri" w:hAnsi="Montserrat Light" w:cs="Times New Roman"/>
          <w:lang w:val="en-US" w:eastAsia="ro-RO"/>
        </w:rPr>
        <w:t>Publicitate</w:t>
      </w:r>
      <w:proofErr w:type="spellEnd"/>
      <w:r w:rsidR="00456660" w:rsidRPr="00953CB4">
        <w:rPr>
          <w:rFonts w:ascii="Montserrat Light" w:eastAsia="Calibri" w:hAnsi="Montserrat Light" w:cs="Times New Roman"/>
          <w:lang w:val="en-US" w:eastAsia="ro-RO"/>
        </w:rPr>
        <w:t xml:space="preserve"> </w:t>
      </w:r>
      <w:proofErr w:type="spellStart"/>
      <w:r w:rsidR="00456660" w:rsidRPr="00953CB4">
        <w:rPr>
          <w:rFonts w:ascii="Montserrat Light" w:eastAsia="Calibri" w:hAnsi="Montserrat Light" w:cs="Times New Roman"/>
          <w:lang w:val="en-US" w:eastAsia="ro-RO"/>
        </w:rPr>
        <w:t>Imobiliară</w:t>
      </w:r>
      <w:proofErr w:type="spellEnd"/>
      <w:r w:rsidR="00456660" w:rsidRPr="00953CB4">
        <w:rPr>
          <w:rFonts w:ascii="Montserrat Light" w:eastAsia="Calibri" w:hAnsi="Montserrat Light" w:cs="Times New Roman"/>
          <w:lang w:val="en-US" w:eastAsia="ro-RO"/>
        </w:rPr>
        <w:t xml:space="preserve"> Cluj a </w:t>
      </w:r>
      <w:proofErr w:type="spellStart"/>
      <w:r w:rsidR="00456660" w:rsidRPr="00953CB4">
        <w:rPr>
          <w:rFonts w:ascii="Montserrat Light" w:eastAsia="Calibri" w:hAnsi="Montserrat Light" w:cs="Times New Roman"/>
          <w:lang w:val="en-US" w:eastAsia="ro-RO"/>
        </w:rPr>
        <w:t>documentaţi</w:t>
      </w:r>
      <w:r w:rsidR="004746A5">
        <w:rPr>
          <w:rFonts w:ascii="Montserrat Light" w:eastAsia="Calibri" w:hAnsi="Montserrat Light" w:cs="Times New Roman"/>
          <w:lang w:val="en-US" w:eastAsia="ro-RO"/>
        </w:rPr>
        <w:t>ei</w:t>
      </w:r>
      <w:proofErr w:type="spellEnd"/>
      <w:r w:rsidR="004746A5">
        <w:rPr>
          <w:rFonts w:ascii="Montserrat Light" w:eastAsia="Calibri" w:hAnsi="Montserrat Light" w:cs="Times New Roman"/>
          <w:lang w:val="en-US" w:eastAsia="ro-RO"/>
        </w:rPr>
        <w:t xml:space="preserve"> </w:t>
      </w:r>
      <w:proofErr w:type="spellStart"/>
      <w:r w:rsidR="00456660" w:rsidRPr="00953CB4">
        <w:rPr>
          <w:rFonts w:ascii="Montserrat Light" w:eastAsia="Calibri" w:hAnsi="Montserrat Light" w:cs="Times New Roman"/>
          <w:lang w:val="en-US" w:eastAsia="ro-RO"/>
        </w:rPr>
        <w:t>cadastrale</w:t>
      </w:r>
      <w:proofErr w:type="spellEnd"/>
      <w:r w:rsidR="00456660" w:rsidRPr="00953CB4">
        <w:rPr>
          <w:rFonts w:ascii="Montserrat Light" w:eastAsia="Calibri" w:hAnsi="Montserrat Light" w:cs="Times New Roman"/>
          <w:lang w:val="en-US" w:eastAsia="ro-RO"/>
        </w:rPr>
        <w:t xml:space="preserve"> </w:t>
      </w:r>
      <w:proofErr w:type="spellStart"/>
      <w:r w:rsidR="00456660" w:rsidRPr="00953CB4">
        <w:rPr>
          <w:rFonts w:ascii="Montserrat Light" w:eastAsia="Calibri" w:hAnsi="Montserrat Light" w:cs="Times New Roman"/>
          <w:lang w:val="en-US" w:eastAsia="ro-RO"/>
        </w:rPr>
        <w:t>prevăzute</w:t>
      </w:r>
      <w:proofErr w:type="spellEnd"/>
      <w:r w:rsidR="00456660" w:rsidRPr="00953CB4">
        <w:rPr>
          <w:rFonts w:ascii="Montserrat Light" w:eastAsia="Calibri" w:hAnsi="Montserrat Light" w:cs="Times New Roman"/>
          <w:lang w:val="en-US" w:eastAsia="ro-RO"/>
        </w:rPr>
        <w:t xml:space="preserve"> la art. 1.</w:t>
      </w:r>
    </w:p>
    <w:p w14:paraId="46403BD0" w14:textId="77777777" w:rsidR="00A14397" w:rsidRPr="00953CB4" w:rsidRDefault="00A14397" w:rsidP="00953CB4">
      <w:pPr>
        <w:spacing w:line="240" w:lineRule="auto"/>
        <w:jc w:val="both"/>
        <w:rPr>
          <w:rFonts w:ascii="Montserrat Light" w:hAnsi="Montserrat Light"/>
          <w:b/>
          <w:bCs/>
          <w:noProof/>
          <w:lang w:eastAsia="ro-RO"/>
        </w:rPr>
      </w:pPr>
    </w:p>
    <w:p w14:paraId="7C5A099B" w14:textId="03948CED" w:rsidR="0081171C" w:rsidRPr="00953CB4" w:rsidRDefault="00A14397" w:rsidP="00953CB4">
      <w:pPr>
        <w:spacing w:line="240" w:lineRule="auto"/>
        <w:jc w:val="both"/>
        <w:rPr>
          <w:rFonts w:ascii="Montserrat Light" w:hAnsi="Montserrat Light"/>
          <w:lang w:val="ro-RO"/>
        </w:rPr>
      </w:pPr>
      <w:r w:rsidRPr="00953CB4">
        <w:rPr>
          <w:rFonts w:ascii="Montserrat Light" w:hAnsi="Montserrat Light"/>
          <w:b/>
          <w:bCs/>
          <w:noProof/>
          <w:lang w:eastAsia="ro-RO"/>
        </w:rPr>
        <w:t>Art.</w:t>
      </w:r>
      <w:r w:rsidR="00621831" w:rsidRPr="00953CB4">
        <w:rPr>
          <w:rFonts w:ascii="Montserrat Light" w:hAnsi="Montserrat Light"/>
          <w:b/>
          <w:bCs/>
          <w:noProof/>
          <w:lang w:eastAsia="ro-RO"/>
        </w:rPr>
        <w:t xml:space="preserve"> </w:t>
      </w:r>
      <w:r w:rsidR="006B5E82">
        <w:rPr>
          <w:rFonts w:ascii="Montserrat Light" w:hAnsi="Montserrat Light"/>
          <w:b/>
          <w:bCs/>
          <w:noProof/>
          <w:lang w:eastAsia="ro-RO"/>
        </w:rPr>
        <w:t>3</w:t>
      </w:r>
      <w:r w:rsidRPr="00953CB4">
        <w:rPr>
          <w:rFonts w:ascii="Montserrat Light" w:hAnsi="Montserrat Light"/>
          <w:b/>
          <w:bCs/>
          <w:noProof/>
          <w:lang w:eastAsia="ro-RO"/>
        </w:rPr>
        <w:t>.</w:t>
      </w:r>
      <w:r w:rsidRPr="00953CB4">
        <w:rPr>
          <w:rFonts w:ascii="Montserrat Light" w:hAnsi="Montserrat Light"/>
          <w:noProof/>
          <w:lang w:eastAsia="ro-RO"/>
        </w:rPr>
        <w:t xml:space="preserve"> </w:t>
      </w:r>
      <w:r w:rsidR="008F76F2" w:rsidRPr="00953CB4">
        <w:rPr>
          <w:rFonts w:ascii="Montserrat Light" w:hAnsi="Montserrat Light"/>
          <w:noProof/>
          <w:lang w:eastAsia="ro-RO"/>
        </w:rPr>
        <w:t xml:space="preserve">Cu punerea în aplicare a prevederilor prezentei hotărâri se încredinţează Preşedintele Consiliului Judeţean Cluj prin </w:t>
      </w:r>
      <w:bookmarkStart w:id="11" w:name="_Hlk83642260"/>
      <w:bookmarkStart w:id="12" w:name="_Hlk64278127"/>
      <w:r w:rsidR="00456660" w:rsidRPr="00953CB4">
        <w:rPr>
          <w:rFonts w:ascii="Montserrat Light" w:hAnsi="Montserrat Light"/>
          <w:lang w:val="ro-RO"/>
        </w:rPr>
        <w:t>Direcția de Administrare a Domeniului Public și Privat al Județului Cluj</w:t>
      </w:r>
      <w:bookmarkEnd w:id="11"/>
      <w:r w:rsidR="0081171C" w:rsidRPr="00953CB4">
        <w:rPr>
          <w:rFonts w:ascii="Montserrat Light" w:hAnsi="Montserrat Light"/>
          <w:lang w:val="ro-RO"/>
        </w:rPr>
        <w:t>.</w:t>
      </w:r>
    </w:p>
    <w:bookmarkEnd w:id="12"/>
    <w:p w14:paraId="6B492D7C" w14:textId="5B1EA8E5" w:rsidR="008F76F2" w:rsidRPr="00953CB4" w:rsidRDefault="008F76F2" w:rsidP="00953CB4">
      <w:pPr>
        <w:autoSpaceDE w:val="0"/>
        <w:autoSpaceDN w:val="0"/>
        <w:adjustRightInd w:val="0"/>
        <w:spacing w:before="240" w:line="240" w:lineRule="auto"/>
        <w:jc w:val="both"/>
        <w:rPr>
          <w:rFonts w:ascii="Montserrat Light" w:hAnsi="Montserrat Light"/>
        </w:rPr>
      </w:pPr>
      <w:r w:rsidRPr="00953CB4">
        <w:rPr>
          <w:rFonts w:ascii="Montserrat Light" w:hAnsi="Montserrat Light"/>
          <w:b/>
          <w:bCs/>
          <w:noProof/>
          <w:lang w:eastAsia="ro-RO"/>
        </w:rPr>
        <w:t>Art.</w:t>
      </w:r>
      <w:r w:rsidR="00621831" w:rsidRPr="00953CB4">
        <w:rPr>
          <w:rFonts w:ascii="Montserrat Light" w:hAnsi="Montserrat Light"/>
          <w:b/>
          <w:bCs/>
          <w:noProof/>
          <w:lang w:eastAsia="ro-RO"/>
        </w:rPr>
        <w:t xml:space="preserve"> </w:t>
      </w:r>
      <w:r w:rsidR="006B5E82">
        <w:rPr>
          <w:rFonts w:ascii="Montserrat Light" w:hAnsi="Montserrat Light"/>
          <w:b/>
          <w:bCs/>
          <w:noProof/>
          <w:lang w:eastAsia="ro-RO"/>
        </w:rPr>
        <w:t>4</w:t>
      </w:r>
      <w:r w:rsidRPr="00953CB4">
        <w:rPr>
          <w:rFonts w:ascii="Montserrat Light" w:hAnsi="Montserrat Light"/>
          <w:b/>
          <w:bCs/>
          <w:noProof/>
          <w:lang w:eastAsia="ro-RO"/>
        </w:rPr>
        <w:t xml:space="preserve">. </w:t>
      </w:r>
      <w:r w:rsidRPr="00953CB4">
        <w:rPr>
          <w:rFonts w:ascii="Montserrat Light" w:hAnsi="Montserrat Light"/>
          <w:noProof/>
          <w:lang w:eastAsia="ro-RO"/>
        </w:rPr>
        <w:t>Prezenta hotărâre se comunică</w:t>
      </w:r>
      <w:r w:rsidRPr="00953CB4">
        <w:rPr>
          <w:rFonts w:ascii="Montserrat Light" w:hAnsi="Montserrat Light"/>
        </w:rPr>
        <w:t xml:space="preserve"> </w:t>
      </w:r>
      <w:r w:rsidR="00CD4E5E" w:rsidRPr="00953CB4">
        <w:rPr>
          <w:rFonts w:ascii="Montserrat Light" w:hAnsi="Montserrat Light"/>
          <w:lang w:val="ro-RO"/>
        </w:rPr>
        <w:t>Direcției de Administrare a Domeniului Public și Privat al Județului Cluj,</w:t>
      </w:r>
      <w:r w:rsidR="004F4960" w:rsidRPr="00953CB4">
        <w:rPr>
          <w:rFonts w:ascii="Montserrat Light" w:hAnsi="Montserrat Light"/>
        </w:rPr>
        <w:t xml:space="preserve"> </w:t>
      </w:r>
      <w:proofErr w:type="spellStart"/>
      <w:r w:rsidR="00EE63F6">
        <w:rPr>
          <w:rFonts w:ascii="Montserrat Light" w:hAnsi="Montserrat Light"/>
        </w:rPr>
        <w:t>Societății</w:t>
      </w:r>
      <w:proofErr w:type="spellEnd"/>
      <w:r w:rsidR="00EE63F6">
        <w:rPr>
          <w:rFonts w:ascii="Montserrat Light" w:hAnsi="Montserrat Light"/>
        </w:rPr>
        <w:t xml:space="preserve"> Univers T S.A., </w:t>
      </w:r>
      <w:r w:rsidRPr="00953CB4">
        <w:rPr>
          <w:rFonts w:ascii="Montserrat Light" w:hAnsi="Montserrat Light"/>
        </w:rPr>
        <w:t xml:space="preserve">precum </w:t>
      </w:r>
      <w:proofErr w:type="spellStart"/>
      <w:r w:rsidRPr="00953CB4">
        <w:rPr>
          <w:rFonts w:ascii="Montserrat Light" w:hAnsi="Montserrat Light"/>
        </w:rPr>
        <w:t>și</w:t>
      </w:r>
      <w:proofErr w:type="spellEnd"/>
      <w:r w:rsidRPr="00953CB4">
        <w:rPr>
          <w:rFonts w:ascii="Montserrat Light" w:hAnsi="Montserrat Light"/>
        </w:rPr>
        <w:t xml:space="preserve"> </w:t>
      </w:r>
      <w:proofErr w:type="spellStart"/>
      <w:r w:rsidRPr="00953CB4">
        <w:rPr>
          <w:rFonts w:ascii="Montserrat Light" w:hAnsi="Montserrat Light"/>
        </w:rPr>
        <w:t>Prefectului</w:t>
      </w:r>
      <w:proofErr w:type="spellEnd"/>
      <w:r w:rsidRPr="00953CB4">
        <w:rPr>
          <w:rFonts w:ascii="Montserrat Light" w:hAnsi="Montserrat Light"/>
        </w:rPr>
        <w:t xml:space="preserve"> </w:t>
      </w:r>
      <w:proofErr w:type="spellStart"/>
      <w:r w:rsidRPr="00953CB4">
        <w:rPr>
          <w:rFonts w:ascii="Montserrat Light" w:hAnsi="Montserrat Light"/>
        </w:rPr>
        <w:t>Județului</w:t>
      </w:r>
      <w:proofErr w:type="spellEnd"/>
      <w:r w:rsidRPr="00953CB4">
        <w:rPr>
          <w:rFonts w:ascii="Montserrat Light" w:hAnsi="Montserrat Light"/>
        </w:rPr>
        <w:t xml:space="preserve"> Cluj </w:t>
      </w:r>
      <w:proofErr w:type="spellStart"/>
      <w:r w:rsidRPr="00953CB4">
        <w:rPr>
          <w:rFonts w:ascii="Montserrat Light" w:hAnsi="Montserrat Light"/>
        </w:rPr>
        <w:t>și</w:t>
      </w:r>
      <w:proofErr w:type="spellEnd"/>
      <w:r w:rsidRPr="00953CB4">
        <w:rPr>
          <w:rFonts w:ascii="Montserrat Light" w:hAnsi="Montserrat Light"/>
        </w:rPr>
        <w:t xml:space="preserve"> se </w:t>
      </w:r>
      <w:proofErr w:type="spellStart"/>
      <w:r w:rsidRPr="00953CB4">
        <w:rPr>
          <w:rFonts w:ascii="Montserrat Light" w:hAnsi="Montserrat Light"/>
        </w:rPr>
        <w:t>aduce</w:t>
      </w:r>
      <w:proofErr w:type="spellEnd"/>
      <w:r w:rsidRPr="00953CB4">
        <w:rPr>
          <w:rFonts w:ascii="Montserrat Light" w:hAnsi="Montserrat Light"/>
        </w:rPr>
        <w:t xml:space="preserve"> la </w:t>
      </w:r>
      <w:proofErr w:type="spellStart"/>
      <w:r w:rsidRPr="00953CB4">
        <w:rPr>
          <w:rFonts w:ascii="Montserrat Light" w:hAnsi="Montserrat Light"/>
        </w:rPr>
        <w:t>cunoştinţă</w:t>
      </w:r>
      <w:proofErr w:type="spellEnd"/>
      <w:r w:rsidRPr="00953CB4">
        <w:rPr>
          <w:rFonts w:ascii="Montserrat Light" w:hAnsi="Montserrat Light"/>
        </w:rPr>
        <w:t xml:space="preserve"> </w:t>
      </w:r>
      <w:proofErr w:type="spellStart"/>
      <w:r w:rsidRPr="00953CB4">
        <w:rPr>
          <w:rFonts w:ascii="Montserrat Light" w:hAnsi="Montserrat Light"/>
        </w:rPr>
        <w:t>publică</w:t>
      </w:r>
      <w:proofErr w:type="spellEnd"/>
      <w:r w:rsidRPr="00953CB4">
        <w:rPr>
          <w:rFonts w:ascii="Montserrat Light" w:hAnsi="Montserrat Light"/>
        </w:rPr>
        <w:t xml:space="preserve"> </w:t>
      </w:r>
      <w:proofErr w:type="spellStart"/>
      <w:r w:rsidRPr="00953CB4">
        <w:rPr>
          <w:rFonts w:ascii="Montserrat Light" w:hAnsi="Montserrat Light"/>
        </w:rPr>
        <w:t>prin</w:t>
      </w:r>
      <w:proofErr w:type="spellEnd"/>
      <w:r w:rsidRPr="00953CB4">
        <w:rPr>
          <w:rFonts w:ascii="Montserrat Light" w:hAnsi="Montserrat Light"/>
        </w:rPr>
        <w:t xml:space="preserve"> </w:t>
      </w:r>
      <w:proofErr w:type="spellStart"/>
      <w:r w:rsidRPr="00953CB4">
        <w:rPr>
          <w:rFonts w:ascii="Montserrat Light" w:hAnsi="Montserrat Light"/>
        </w:rPr>
        <w:t>afișare</w:t>
      </w:r>
      <w:proofErr w:type="spellEnd"/>
      <w:r w:rsidRPr="00953CB4">
        <w:rPr>
          <w:rFonts w:ascii="Montserrat Light" w:hAnsi="Montserrat Light"/>
        </w:rPr>
        <w:t xml:space="preserve"> la </w:t>
      </w:r>
      <w:proofErr w:type="spellStart"/>
      <w:r w:rsidRPr="00953CB4">
        <w:rPr>
          <w:rFonts w:ascii="Montserrat Light" w:hAnsi="Montserrat Light"/>
        </w:rPr>
        <w:t>sediul</w:t>
      </w:r>
      <w:proofErr w:type="spellEnd"/>
      <w:r w:rsidRPr="00953CB4">
        <w:rPr>
          <w:rFonts w:ascii="Montserrat Light" w:hAnsi="Montserrat Light"/>
        </w:rPr>
        <w:t xml:space="preserve"> </w:t>
      </w:r>
      <w:proofErr w:type="spellStart"/>
      <w:r w:rsidRPr="00953CB4">
        <w:rPr>
          <w:rFonts w:ascii="Montserrat Light" w:hAnsi="Montserrat Light"/>
        </w:rPr>
        <w:t>Consiliului</w:t>
      </w:r>
      <w:proofErr w:type="spellEnd"/>
      <w:r w:rsidRPr="00953CB4">
        <w:rPr>
          <w:rFonts w:ascii="Montserrat Light" w:hAnsi="Montserrat Light"/>
        </w:rPr>
        <w:t xml:space="preserve"> </w:t>
      </w:r>
      <w:proofErr w:type="spellStart"/>
      <w:r w:rsidRPr="00953CB4">
        <w:rPr>
          <w:rFonts w:ascii="Montserrat Light" w:hAnsi="Montserrat Light"/>
        </w:rPr>
        <w:t>Județean</w:t>
      </w:r>
      <w:proofErr w:type="spellEnd"/>
      <w:r w:rsidRPr="00953CB4">
        <w:rPr>
          <w:rFonts w:ascii="Montserrat Light" w:hAnsi="Montserrat Light"/>
        </w:rPr>
        <w:t xml:space="preserve"> Cluj </w:t>
      </w:r>
      <w:proofErr w:type="spellStart"/>
      <w:r w:rsidRPr="00953CB4">
        <w:rPr>
          <w:rFonts w:ascii="Montserrat Light" w:hAnsi="Montserrat Light"/>
        </w:rPr>
        <w:t>şi</w:t>
      </w:r>
      <w:proofErr w:type="spellEnd"/>
      <w:r w:rsidRPr="00953CB4">
        <w:rPr>
          <w:rFonts w:ascii="Montserrat Light" w:hAnsi="Montserrat Light"/>
        </w:rPr>
        <w:t xml:space="preserve"> </w:t>
      </w:r>
      <w:proofErr w:type="spellStart"/>
      <w:r w:rsidRPr="00953CB4">
        <w:rPr>
          <w:rFonts w:ascii="Montserrat Light" w:hAnsi="Montserrat Light"/>
        </w:rPr>
        <w:t>prin</w:t>
      </w:r>
      <w:proofErr w:type="spellEnd"/>
      <w:r w:rsidRPr="00953CB4">
        <w:rPr>
          <w:rFonts w:ascii="Montserrat Light" w:hAnsi="Montserrat Light"/>
        </w:rPr>
        <w:t xml:space="preserve"> </w:t>
      </w:r>
      <w:proofErr w:type="spellStart"/>
      <w:r w:rsidRPr="00953CB4">
        <w:rPr>
          <w:rFonts w:ascii="Montserrat Light" w:hAnsi="Montserrat Light"/>
        </w:rPr>
        <w:t>postare</w:t>
      </w:r>
      <w:proofErr w:type="spellEnd"/>
      <w:r w:rsidRPr="00953CB4">
        <w:rPr>
          <w:rFonts w:ascii="Montserrat Light" w:hAnsi="Montserrat Light"/>
        </w:rPr>
        <w:t xml:space="preserve"> pe </w:t>
      </w:r>
      <w:proofErr w:type="spellStart"/>
      <w:r w:rsidRPr="00953CB4">
        <w:rPr>
          <w:rFonts w:ascii="Montserrat Light" w:hAnsi="Montserrat Light"/>
        </w:rPr>
        <w:t>pagina</w:t>
      </w:r>
      <w:proofErr w:type="spellEnd"/>
      <w:r w:rsidRPr="00953CB4">
        <w:rPr>
          <w:rFonts w:ascii="Montserrat Light" w:hAnsi="Montserrat Light"/>
        </w:rPr>
        <w:t xml:space="preserve"> de internet </w:t>
      </w:r>
      <w:hyperlink r:id="rId8" w:history="1">
        <w:r w:rsidRPr="00953CB4">
          <w:rPr>
            <w:rFonts w:ascii="Montserrat Light" w:hAnsi="Montserrat Light"/>
          </w:rPr>
          <w:t>www.cjcluj.ro</w:t>
        </w:r>
      </w:hyperlink>
      <w:r w:rsidRPr="00953CB4">
        <w:rPr>
          <w:rFonts w:ascii="Montserrat Light" w:hAnsi="Montserrat Light"/>
        </w:rPr>
        <w:t>.</w:t>
      </w:r>
    </w:p>
    <w:p w14:paraId="7162CFAD" w14:textId="77042D48" w:rsidR="008F76F2" w:rsidRPr="00953CB4" w:rsidRDefault="008F76F2" w:rsidP="00953CB4">
      <w:pPr>
        <w:autoSpaceDE w:val="0"/>
        <w:autoSpaceDN w:val="0"/>
        <w:adjustRightInd w:val="0"/>
        <w:spacing w:after="240" w:line="240" w:lineRule="auto"/>
        <w:rPr>
          <w:rFonts w:ascii="Montserrat Light" w:hAnsi="Montserrat Light"/>
          <w:b/>
          <w:bCs/>
          <w:noProof/>
          <w:lang w:val="ro-RO" w:eastAsia="ro-RO"/>
        </w:rPr>
      </w:pPr>
    </w:p>
    <w:p w14:paraId="76C613C2" w14:textId="548520B3" w:rsidR="008F76F2" w:rsidRPr="00953CB4" w:rsidRDefault="008F76F2" w:rsidP="00953CB4">
      <w:pPr>
        <w:autoSpaceDE w:val="0"/>
        <w:autoSpaceDN w:val="0"/>
        <w:adjustRightInd w:val="0"/>
        <w:spacing w:line="240" w:lineRule="auto"/>
        <w:ind w:left="4956" w:firstLine="708"/>
        <w:rPr>
          <w:rFonts w:ascii="Montserrat Light" w:hAnsi="Montserrat Light"/>
          <w:b/>
          <w:bCs/>
          <w:noProof/>
          <w:lang w:val="ro-RO" w:eastAsia="ro-RO"/>
        </w:rPr>
      </w:pPr>
      <w:r w:rsidRPr="00953CB4">
        <w:rPr>
          <w:rFonts w:ascii="Montserrat Light" w:hAnsi="Montserrat Light"/>
          <w:b/>
          <w:bCs/>
          <w:noProof/>
          <w:lang w:val="ro-RO" w:eastAsia="ro-RO"/>
        </w:rPr>
        <w:t xml:space="preserve"> Contrasemnează:</w:t>
      </w:r>
    </w:p>
    <w:p w14:paraId="27F0F9AE" w14:textId="12446871" w:rsidR="008F76F2" w:rsidRPr="00953CB4" w:rsidRDefault="008F76F2" w:rsidP="00953CB4">
      <w:pPr>
        <w:autoSpaceDE w:val="0"/>
        <w:autoSpaceDN w:val="0"/>
        <w:adjustRightInd w:val="0"/>
        <w:spacing w:line="240" w:lineRule="auto"/>
        <w:rPr>
          <w:rFonts w:ascii="Montserrat Light" w:hAnsi="Montserrat Light"/>
          <w:b/>
          <w:bCs/>
          <w:noProof/>
          <w:lang w:val="ro-RO" w:eastAsia="ro-RO"/>
        </w:rPr>
      </w:pPr>
      <w:r w:rsidRPr="00953CB4">
        <w:rPr>
          <w:rFonts w:ascii="Montserrat Light" w:hAnsi="Montserrat Light"/>
          <w:b/>
          <w:bCs/>
          <w:noProof/>
          <w:lang w:val="ro-RO" w:eastAsia="ro-RO"/>
        </w:rPr>
        <w:t xml:space="preserve">          PREŞEDINTE</w:t>
      </w:r>
      <w:r w:rsidR="00244E57" w:rsidRPr="00953CB4">
        <w:rPr>
          <w:rFonts w:ascii="Montserrat Light" w:hAnsi="Montserrat Light"/>
          <w:b/>
          <w:bCs/>
          <w:noProof/>
          <w:lang w:val="ro-RO" w:eastAsia="ro-RO"/>
        </w:rPr>
        <w:t xml:space="preserve">                                           </w:t>
      </w:r>
      <w:r w:rsidR="00F97B69" w:rsidRPr="00953CB4">
        <w:rPr>
          <w:rFonts w:ascii="Montserrat Light" w:hAnsi="Montserrat Light"/>
          <w:b/>
          <w:bCs/>
          <w:noProof/>
          <w:lang w:val="ro-RO" w:eastAsia="ro-RO"/>
        </w:rPr>
        <w:t xml:space="preserve"> </w:t>
      </w:r>
      <w:r w:rsidR="00244E57" w:rsidRPr="00953CB4">
        <w:rPr>
          <w:rFonts w:ascii="Montserrat Light" w:hAnsi="Montserrat Light"/>
          <w:b/>
          <w:bCs/>
          <w:noProof/>
          <w:lang w:val="ro-RO" w:eastAsia="ro-RO"/>
        </w:rPr>
        <w:t xml:space="preserve"> </w:t>
      </w:r>
      <w:r w:rsidRPr="00953CB4">
        <w:rPr>
          <w:rFonts w:ascii="Montserrat Light" w:hAnsi="Montserrat Light"/>
          <w:b/>
          <w:bCs/>
          <w:noProof/>
          <w:lang w:val="ro-RO" w:eastAsia="ro-RO"/>
        </w:rPr>
        <w:t xml:space="preserve"> SECRETAR GENERAL AL </w:t>
      </w:r>
      <w:r w:rsidR="00244E57" w:rsidRPr="00953CB4">
        <w:rPr>
          <w:rFonts w:ascii="Montserrat Light" w:hAnsi="Montserrat Light"/>
          <w:b/>
          <w:bCs/>
          <w:noProof/>
          <w:lang w:val="ro-RO" w:eastAsia="ro-RO"/>
        </w:rPr>
        <w:t xml:space="preserve"> </w:t>
      </w:r>
      <w:r w:rsidRPr="00953CB4">
        <w:rPr>
          <w:rFonts w:ascii="Montserrat Light" w:hAnsi="Montserrat Light"/>
          <w:b/>
          <w:bCs/>
          <w:noProof/>
          <w:lang w:val="ro-RO" w:eastAsia="ro-RO"/>
        </w:rPr>
        <w:t>JUDEŢULUI,</w:t>
      </w:r>
    </w:p>
    <w:p w14:paraId="62A759F5" w14:textId="2F84E85B" w:rsidR="008F76F2" w:rsidRPr="00953CB4" w:rsidRDefault="008F76F2" w:rsidP="00953CB4">
      <w:pPr>
        <w:autoSpaceDE w:val="0"/>
        <w:autoSpaceDN w:val="0"/>
        <w:adjustRightInd w:val="0"/>
        <w:spacing w:line="240" w:lineRule="auto"/>
        <w:rPr>
          <w:rFonts w:ascii="Montserrat Light" w:hAnsi="Montserrat Light"/>
          <w:noProof/>
          <w:lang w:val="ro-RO" w:eastAsia="ro-RO"/>
        </w:rPr>
      </w:pPr>
      <w:r w:rsidRPr="00953CB4">
        <w:rPr>
          <w:rFonts w:ascii="Montserrat Light" w:hAnsi="Montserrat Light"/>
          <w:b/>
          <w:bCs/>
          <w:noProof/>
          <w:lang w:val="ro-RO" w:eastAsia="ro-RO"/>
        </w:rPr>
        <w:t xml:space="preserve">   </w:t>
      </w:r>
      <w:r w:rsidRPr="00953CB4">
        <w:rPr>
          <w:rFonts w:ascii="Montserrat Light" w:hAnsi="Montserrat Light"/>
          <w:b/>
          <w:bCs/>
          <w:noProof/>
          <w:lang w:val="ro-RO" w:eastAsia="ro-RO"/>
        </w:rPr>
        <w:tab/>
        <w:t xml:space="preserve">  </w:t>
      </w:r>
      <w:r w:rsidRPr="00953CB4">
        <w:rPr>
          <w:rFonts w:ascii="Montserrat Light" w:hAnsi="Montserrat Light"/>
          <w:noProof/>
          <w:lang w:val="ro-RO" w:eastAsia="ro-RO"/>
        </w:rPr>
        <w:t xml:space="preserve">Alin </w:t>
      </w:r>
      <w:r w:rsidR="00F1605E" w:rsidRPr="00953CB4">
        <w:rPr>
          <w:rFonts w:ascii="Montserrat Light" w:hAnsi="Montserrat Light"/>
          <w:noProof/>
          <w:lang w:val="ro-RO" w:eastAsia="ro-RO"/>
        </w:rPr>
        <w:t xml:space="preserve">Tişe  </w:t>
      </w:r>
      <w:r w:rsidRPr="00953CB4">
        <w:rPr>
          <w:rFonts w:ascii="Montserrat Light" w:hAnsi="Montserrat Light"/>
          <w:noProof/>
          <w:lang w:val="ro-RO" w:eastAsia="ro-RO"/>
        </w:rPr>
        <w:t xml:space="preserve">                                                               </w:t>
      </w:r>
      <w:r w:rsidR="00F1605E" w:rsidRPr="00953CB4">
        <w:rPr>
          <w:rFonts w:ascii="Montserrat Light" w:hAnsi="Montserrat Light"/>
          <w:noProof/>
          <w:lang w:val="ro-RO" w:eastAsia="ro-RO"/>
        </w:rPr>
        <w:t xml:space="preserve">        </w:t>
      </w:r>
      <w:r w:rsidRPr="00953CB4">
        <w:rPr>
          <w:rFonts w:ascii="Montserrat Light" w:hAnsi="Montserrat Light"/>
          <w:noProof/>
          <w:lang w:val="ro-RO" w:eastAsia="ro-RO"/>
        </w:rPr>
        <w:t xml:space="preserve">Simona </w:t>
      </w:r>
      <w:r w:rsidR="00F1605E" w:rsidRPr="00953CB4">
        <w:rPr>
          <w:rFonts w:ascii="Montserrat Light" w:hAnsi="Montserrat Light"/>
          <w:noProof/>
          <w:lang w:val="ro-RO" w:eastAsia="ro-RO"/>
        </w:rPr>
        <w:t>Gaci</w:t>
      </w:r>
    </w:p>
    <w:p w14:paraId="4932EC5D" w14:textId="77777777" w:rsidR="008F76F2" w:rsidRPr="00953CB4" w:rsidRDefault="008F76F2" w:rsidP="00953CB4">
      <w:pPr>
        <w:autoSpaceDE w:val="0"/>
        <w:autoSpaceDN w:val="0"/>
        <w:adjustRightInd w:val="0"/>
        <w:spacing w:line="240" w:lineRule="auto"/>
        <w:rPr>
          <w:rFonts w:ascii="Montserrat Light" w:hAnsi="Montserrat Light"/>
          <w:b/>
          <w:bCs/>
          <w:noProof/>
          <w:lang w:val="ro-RO" w:eastAsia="ro-RO"/>
        </w:rPr>
      </w:pPr>
    </w:p>
    <w:p w14:paraId="41A275E4" w14:textId="4BCFE0DB" w:rsidR="008F76F2" w:rsidRPr="00953CB4" w:rsidRDefault="008F76F2" w:rsidP="00953CB4">
      <w:pPr>
        <w:autoSpaceDE w:val="0"/>
        <w:autoSpaceDN w:val="0"/>
        <w:adjustRightInd w:val="0"/>
        <w:spacing w:line="240" w:lineRule="auto"/>
        <w:rPr>
          <w:rFonts w:ascii="Montserrat Light" w:hAnsi="Montserrat Light"/>
          <w:b/>
          <w:bCs/>
          <w:lang w:val="ro-RO"/>
        </w:rPr>
      </w:pPr>
      <w:r w:rsidRPr="00953CB4">
        <w:rPr>
          <w:rFonts w:ascii="Montserrat Light" w:hAnsi="Montserrat Light"/>
          <w:b/>
          <w:bCs/>
          <w:lang w:val="ro-RO"/>
        </w:rPr>
        <w:t>Nr……... din …… 202</w:t>
      </w:r>
      <w:r w:rsidR="004F4960" w:rsidRPr="00953CB4">
        <w:rPr>
          <w:rFonts w:ascii="Montserrat Light" w:hAnsi="Montserrat Light"/>
          <w:b/>
          <w:bCs/>
          <w:lang w:val="ro-RO"/>
        </w:rPr>
        <w:t>2</w:t>
      </w:r>
    </w:p>
    <w:p w14:paraId="109177F5" w14:textId="77777777" w:rsidR="008F76F2" w:rsidRPr="00953CB4" w:rsidRDefault="008F76F2" w:rsidP="00953CB4">
      <w:pPr>
        <w:autoSpaceDE w:val="0"/>
        <w:autoSpaceDN w:val="0"/>
        <w:adjustRightInd w:val="0"/>
        <w:spacing w:line="240" w:lineRule="auto"/>
        <w:rPr>
          <w:rFonts w:ascii="Montserrat Light" w:hAnsi="Montserrat Light"/>
          <w:b/>
          <w:bCs/>
          <w:lang w:val="ro-RO"/>
        </w:rPr>
      </w:pPr>
    </w:p>
    <w:p w14:paraId="37B3BA76" w14:textId="302DC8AD" w:rsidR="008F76F2" w:rsidRPr="00953CB4" w:rsidRDefault="008F76F2" w:rsidP="00953CB4">
      <w:pPr>
        <w:autoSpaceDE w:val="0"/>
        <w:autoSpaceDN w:val="0"/>
        <w:adjustRightInd w:val="0"/>
        <w:spacing w:line="240" w:lineRule="auto"/>
        <w:contextualSpacing/>
        <w:jc w:val="both"/>
        <w:rPr>
          <w:rFonts w:ascii="Montserrat Light" w:hAnsi="Montserrat Light"/>
          <w:noProof/>
        </w:rPr>
      </w:pPr>
      <w:proofErr w:type="spellStart"/>
      <w:r w:rsidRPr="00953CB4">
        <w:rPr>
          <w:rFonts w:ascii="Montserrat Light" w:hAnsi="Montserrat Light"/>
        </w:rPr>
        <w:t>Prezenta</w:t>
      </w:r>
      <w:proofErr w:type="spellEnd"/>
      <w:r w:rsidRPr="00953CB4">
        <w:rPr>
          <w:rFonts w:ascii="Montserrat Light" w:hAnsi="Montserrat Light"/>
        </w:rPr>
        <w:t xml:space="preserve"> </w:t>
      </w:r>
      <w:proofErr w:type="spellStart"/>
      <w:r w:rsidRPr="00953CB4">
        <w:rPr>
          <w:rFonts w:ascii="Montserrat Light" w:hAnsi="Montserrat Light"/>
        </w:rPr>
        <w:t>hotărâre</w:t>
      </w:r>
      <w:proofErr w:type="spellEnd"/>
      <w:r w:rsidRPr="00953CB4">
        <w:rPr>
          <w:rFonts w:ascii="Montserrat Light" w:hAnsi="Montserrat Light"/>
        </w:rPr>
        <w:t xml:space="preserve"> a </w:t>
      </w:r>
      <w:proofErr w:type="spellStart"/>
      <w:r w:rsidRPr="00953CB4">
        <w:rPr>
          <w:rFonts w:ascii="Montserrat Light" w:hAnsi="Montserrat Light"/>
        </w:rPr>
        <w:t>fost</w:t>
      </w:r>
      <w:proofErr w:type="spellEnd"/>
      <w:r w:rsidRPr="00953CB4">
        <w:rPr>
          <w:rFonts w:ascii="Montserrat Light" w:hAnsi="Montserrat Light"/>
        </w:rPr>
        <w:t xml:space="preserve"> </w:t>
      </w:r>
      <w:proofErr w:type="spellStart"/>
      <w:r w:rsidRPr="00953CB4">
        <w:rPr>
          <w:rFonts w:ascii="Montserrat Light" w:hAnsi="Montserrat Light"/>
        </w:rPr>
        <w:t>adoptată</w:t>
      </w:r>
      <w:proofErr w:type="spellEnd"/>
      <w:r w:rsidRPr="00953CB4">
        <w:rPr>
          <w:rFonts w:ascii="Montserrat Light" w:hAnsi="Montserrat Light"/>
        </w:rPr>
        <w:t xml:space="preserve"> cu … </w:t>
      </w:r>
      <w:proofErr w:type="spellStart"/>
      <w:r w:rsidRPr="00953CB4">
        <w:rPr>
          <w:rFonts w:ascii="Montserrat Light" w:hAnsi="Montserrat Light"/>
        </w:rPr>
        <w:t>voturi</w:t>
      </w:r>
      <w:proofErr w:type="spellEnd"/>
      <w:r w:rsidRPr="00953CB4">
        <w:rPr>
          <w:rFonts w:ascii="Montserrat Light" w:hAnsi="Montserrat Light"/>
        </w:rPr>
        <w:t xml:space="preserve"> “pentru” </w:t>
      </w:r>
      <w:r w:rsidRPr="00953CB4">
        <w:rPr>
          <w:rFonts w:ascii="Montserrat Light" w:hAnsi="Montserrat Light"/>
          <w:noProof/>
        </w:rPr>
        <w:t xml:space="preserve">… voturi “împotrivă”, …. ”abţineri” şi …. </w:t>
      </w:r>
      <w:r w:rsidR="00244E57" w:rsidRPr="00953CB4">
        <w:rPr>
          <w:rFonts w:ascii="Montserrat Light" w:hAnsi="Montserrat Light"/>
          <w:noProof/>
        </w:rPr>
        <w:t>m</w:t>
      </w:r>
      <w:r w:rsidRPr="00953CB4">
        <w:rPr>
          <w:rFonts w:ascii="Montserrat Light" w:hAnsi="Montserrat Light"/>
          <w:noProof/>
        </w:rPr>
        <w:t xml:space="preserve">embri ai Consiliului </w:t>
      </w:r>
      <w:r w:rsidR="00244E57" w:rsidRPr="00953CB4">
        <w:rPr>
          <w:rFonts w:ascii="Montserrat Light" w:hAnsi="Montserrat Light"/>
          <w:noProof/>
        </w:rPr>
        <w:t>Județean</w:t>
      </w:r>
      <w:r w:rsidRPr="00953CB4">
        <w:rPr>
          <w:rFonts w:ascii="Montserrat Light" w:hAnsi="Montserrat Light"/>
          <w:noProof/>
        </w:rPr>
        <w:t xml:space="preserve"> nu au votat</w:t>
      </w:r>
      <w:r w:rsidRPr="00953CB4">
        <w:rPr>
          <w:rFonts w:ascii="Montserrat Light" w:hAnsi="Montserrat Light"/>
        </w:rPr>
        <w:t xml:space="preserve">, </w:t>
      </w:r>
      <w:proofErr w:type="spellStart"/>
      <w:r w:rsidRPr="00953CB4">
        <w:rPr>
          <w:rFonts w:ascii="Montserrat Light" w:hAnsi="Montserrat Light"/>
        </w:rPr>
        <w:t>fiind</w:t>
      </w:r>
      <w:proofErr w:type="spellEnd"/>
      <w:r w:rsidRPr="00953CB4">
        <w:rPr>
          <w:rFonts w:ascii="Montserrat Light" w:hAnsi="Montserrat Light"/>
        </w:rPr>
        <w:t xml:space="preserve"> </w:t>
      </w:r>
      <w:proofErr w:type="spellStart"/>
      <w:r w:rsidRPr="00953CB4">
        <w:rPr>
          <w:rFonts w:ascii="Montserrat Light" w:hAnsi="Montserrat Light"/>
        </w:rPr>
        <w:t>astfel</w:t>
      </w:r>
      <w:proofErr w:type="spellEnd"/>
      <w:r w:rsidRPr="00953CB4">
        <w:rPr>
          <w:rFonts w:ascii="Montserrat Light" w:hAnsi="Montserrat Light"/>
        </w:rPr>
        <w:t xml:space="preserve"> </w:t>
      </w:r>
      <w:proofErr w:type="spellStart"/>
      <w:r w:rsidRPr="00953CB4">
        <w:rPr>
          <w:rFonts w:ascii="Montserrat Light" w:hAnsi="Montserrat Light"/>
        </w:rPr>
        <w:t>respectate</w:t>
      </w:r>
      <w:proofErr w:type="spellEnd"/>
      <w:r w:rsidRPr="00953CB4">
        <w:rPr>
          <w:rFonts w:ascii="Montserrat Light" w:hAnsi="Montserrat Light"/>
        </w:rPr>
        <w:t xml:space="preserve"> </w:t>
      </w:r>
      <w:proofErr w:type="spellStart"/>
      <w:r w:rsidRPr="00953CB4">
        <w:rPr>
          <w:rFonts w:ascii="Montserrat Light" w:hAnsi="Montserrat Light"/>
        </w:rPr>
        <w:t>prevederile</w:t>
      </w:r>
      <w:proofErr w:type="spellEnd"/>
      <w:r w:rsidRPr="00953CB4">
        <w:rPr>
          <w:rFonts w:ascii="Montserrat Light" w:hAnsi="Montserrat Light"/>
        </w:rPr>
        <w:t xml:space="preserve"> </w:t>
      </w:r>
      <w:proofErr w:type="spellStart"/>
      <w:r w:rsidRPr="00953CB4">
        <w:rPr>
          <w:rFonts w:ascii="Montserrat Light" w:hAnsi="Montserrat Light"/>
        </w:rPr>
        <w:t>legale</w:t>
      </w:r>
      <w:proofErr w:type="spellEnd"/>
      <w:r w:rsidRPr="00953CB4">
        <w:rPr>
          <w:rFonts w:ascii="Montserrat Light" w:hAnsi="Montserrat Light"/>
        </w:rPr>
        <w:t xml:space="preserve"> </w:t>
      </w:r>
      <w:proofErr w:type="spellStart"/>
      <w:r w:rsidRPr="00953CB4">
        <w:rPr>
          <w:rFonts w:ascii="Montserrat Light" w:hAnsi="Montserrat Light"/>
        </w:rPr>
        <w:t>privind</w:t>
      </w:r>
      <w:proofErr w:type="spellEnd"/>
      <w:r w:rsidRPr="00953CB4">
        <w:rPr>
          <w:rFonts w:ascii="Montserrat Light" w:hAnsi="Montserrat Light"/>
        </w:rPr>
        <w:t xml:space="preserve"> </w:t>
      </w:r>
      <w:proofErr w:type="spellStart"/>
      <w:r w:rsidRPr="00953CB4">
        <w:rPr>
          <w:rFonts w:ascii="Montserrat Light" w:hAnsi="Montserrat Light"/>
        </w:rPr>
        <w:t>majoritatea</w:t>
      </w:r>
      <w:proofErr w:type="spellEnd"/>
      <w:r w:rsidRPr="00953CB4">
        <w:rPr>
          <w:rFonts w:ascii="Montserrat Light" w:hAnsi="Montserrat Light"/>
        </w:rPr>
        <w:t xml:space="preserve"> de </w:t>
      </w:r>
      <w:proofErr w:type="spellStart"/>
      <w:r w:rsidRPr="00953CB4">
        <w:rPr>
          <w:rFonts w:ascii="Montserrat Light" w:hAnsi="Montserrat Light"/>
        </w:rPr>
        <w:t>voturi</w:t>
      </w:r>
      <w:proofErr w:type="spellEnd"/>
      <w:r w:rsidRPr="00953CB4">
        <w:rPr>
          <w:rFonts w:ascii="Montserrat Light" w:hAnsi="Montserrat Light"/>
        </w:rPr>
        <w:t xml:space="preserve"> </w:t>
      </w:r>
      <w:proofErr w:type="spellStart"/>
      <w:r w:rsidRPr="00953CB4">
        <w:rPr>
          <w:rFonts w:ascii="Montserrat Light" w:hAnsi="Montserrat Light"/>
        </w:rPr>
        <w:t>necesară</w:t>
      </w:r>
      <w:proofErr w:type="spellEnd"/>
      <w:r w:rsidRPr="00953CB4">
        <w:rPr>
          <w:rFonts w:ascii="Montserrat Light" w:hAnsi="Montserrat Light"/>
        </w:rPr>
        <w:t>.</w:t>
      </w:r>
      <w:r w:rsidRPr="00953CB4">
        <w:rPr>
          <w:rFonts w:ascii="Montserrat Light" w:hAnsi="Montserrat Light"/>
          <w:b/>
          <w:bCs/>
          <w:noProof/>
          <w:vertAlign w:val="superscript"/>
        </w:rPr>
        <w:t xml:space="preserve">  </w:t>
      </w:r>
    </w:p>
    <w:p w14:paraId="05050D26" w14:textId="77777777" w:rsidR="008F76F2" w:rsidRPr="00953CB4" w:rsidRDefault="008F76F2" w:rsidP="00953CB4">
      <w:pPr>
        <w:autoSpaceDE w:val="0"/>
        <w:autoSpaceDN w:val="0"/>
        <w:adjustRightInd w:val="0"/>
        <w:spacing w:line="240" w:lineRule="auto"/>
        <w:rPr>
          <w:rFonts w:ascii="Montserrat Light" w:hAnsi="Montserrat Light"/>
          <w:lang w:val="ro-RO"/>
        </w:rPr>
      </w:pPr>
    </w:p>
    <w:p w14:paraId="11FC2198" w14:textId="77777777" w:rsidR="006B5E82" w:rsidRDefault="006B5E82" w:rsidP="00953CB4">
      <w:pPr>
        <w:autoSpaceDE w:val="0"/>
        <w:autoSpaceDN w:val="0"/>
        <w:adjustRightInd w:val="0"/>
        <w:spacing w:line="240" w:lineRule="auto"/>
        <w:contextualSpacing/>
        <w:jc w:val="center"/>
        <w:rPr>
          <w:rFonts w:ascii="Montserrat Light" w:hAnsi="Montserrat Light"/>
          <w:b/>
          <w:bCs/>
          <w:noProof/>
        </w:rPr>
      </w:pPr>
    </w:p>
    <w:p w14:paraId="2DD61AD6" w14:textId="2282E0F0" w:rsidR="008F76F2" w:rsidRPr="00953CB4" w:rsidRDefault="008F76F2" w:rsidP="00953CB4">
      <w:pPr>
        <w:autoSpaceDE w:val="0"/>
        <w:autoSpaceDN w:val="0"/>
        <w:adjustRightInd w:val="0"/>
        <w:spacing w:line="240" w:lineRule="auto"/>
        <w:contextualSpacing/>
        <w:jc w:val="center"/>
        <w:rPr>
          <w:rFonts w:ascii="Montserrat Light" w:hAnsi="Montserrat Light"/>
          <w:b/>
          <w:bCs/>
          <w:noProof/>
        </w:rPr>
      </w:pPr>
      <w:r w:rsidRPr="00953CB4">
        <w:rPr>
          <w:rFonts w:ascii="Montserrat Light" w:hAnsi="Montserrat Light"/>
          <w:b/>
          <w:bCs/>
          <w:noProof/>
        </w:rPr>
        <w:t>INIȚIATOR,</w:t>
      </w:r>
    </w:p>
    <w:p w14:paraId="09D047C8" w14:textId="1D94DFDB" w:rsidR="008F76F2" w:rsidRPr="00953CB4" w:rsidRDefault="008F76F2" w:rsidP="00953CB4">
      <w:pPr>
        <w:autoSpaceDE w:val="0"/>
        <w:autoSpaceDN w:val="0"/>
        <w:adjustRightInd w:val="0"/>
        <w:spacing w:line="240" w:lineRule="auto"/>
        <w:contextualSpacing/>
        <w:jc w:val="center"/>
        <w:rPr>
          <w:rFonts w:ascii="Montserrat Light" w:hAnsi="Montserrat Light"/>
          <w:b/>
          <w:bCs/>
          <w:noProof/>
        </w:rPr>
      </w:pPr>
      <w:r w:rsidRPr="00953CB4">
        <w:rPr>
          <w:rFonts w:ascii="Montserrat Light" w:hAnsi="Montserrat Light"/>
          <w:b/>
          <w:bCs/>
          <w:noProof/>
        </w:rPr>
        <w:t xml:space="preserve">PREȘEDINTE </w:t>
      </w:r>
    </w:p>
    <w:p w14:paraId="165E7470" w14:textId="6405102A" w:rsidR="008F76F2" w:rsidRPr="00953CB4" w:rsidRDefault="004F4960" w:rsidP="00953CB4">
      <w:pPr>
        <w:autoSpaceDE w:val="0"/>
        <w:autoSpaceDN w:val="0"/>
        <w:adjustRightInd w:val="0"/>
        <w:spacing w:line="240" w:lineRule="auto"/>
        <w:contextualSpacing/>
        <w:jc w:val="center"/>
        <w:rPr>
          <w:rFonts w:ascii="Montserrat Light" w:hAnsi="Montserrat Light"/>
          <w:noProof/>
        </w:rPr>
      </w:pPr>
      <w:r w:rsidRPr="00953CB4">
        <w:rPr>
          <w:rFonts w:ascii="Montserrat Light" w:hAnsi="Montserrat Light"/>
          <w:noProof/>
        </w:rPr>
        <w:t>Alin Tișe</w:t>
      </w:r>
    </w:p>
    <w:p w14:paraId="162BF9F1" w14:textId="0FF921E5" w:rsidR="00194A98" w:rsidRPr="00953CB4" w:rsidRDefault="00194A98" w:rsidP="00953CB4">
      <w:pPr>
        <w:autoSpaceDE w:val="0"/>
        <w:autoSpaceDN w:val="0"/>
        <w:adjustRightInd w:val="0"/>
        <w:spacing w:line="240" w:lineRule="auto"/>
        <w:contextualSpacing/>
        <w:jc w:val="center"/>
        <w:rPr>
          <w:rFonts w:ascii="Montserrat Light" w:hAnsi="Montserrat Light"/>
          <w:b/>
          <w:bCs/>
          <w:noProof/>
        </w:rPr>
      </w:pPr>
    </w:p>
    <w:p w14:paraId="6395F707" w14:textId="0B32A129" w:rsidR="00194A98" w:rsidRPr="00953CB4" w:rsidRDefault="00194A98" w:rsidP="00953CB4">
      <w:pPr>
        <w:autoSpaceDE w:val="0"/>
        <w:autoSpaceDN w:val="0"/>
        <w:adjustRightInd w:val="0"/>
        <w:spacing w:line="240" w:lineRule="auto"/>
        <w:contextualSpacing/>
        <w:jc w:val="center"/>
        <w:rPr>
          <w:rFonts w:ascii="Montserrat Light" w:hAnsi="Montserrat Light"/>
          <w:b/>
          <w:bCs/>
          <w:noProof/>
        </w:rPr>
      </w:pPr>
    </w:p>
    <w:p w14:paraId="305D5EAA" w14:textId="09055F27" w:rsidR="00194A98" w:rsidRPr="00953CB4" w:rsidRDefault="00194A98" w:rsidP="00953CB4">
      <w:pPr>
        <w:autoSpaceDE w:val="0"/>
        <w:autoSpaceDN w:val="0"/>
        <w:adjustRightInd w:val="0"/>
        <w:spacing w:line="240" w:lineRule="auto"/>
        <w:contextualSpacing/>
        <w:jc w:val="center"/>
        <w:rPr>
          <w:rFonts w:ascii="Montserrat Light" w:hAnsi="Montserrat Light"/>
          <w:b/>
          <w:bCs/>
          <w:noProof/>
        </w:rPr>
      </w:pPr>
    </w:p>
    <w:p w14:paraId="42AB4ED6" w14:textId="7640FAF3" w:rsidR="00E52C3C" w:rsidRPr="00953CB4" w:rsidRDefault="00E52C3C" w:rsidP="00953CB4">
      <w:pPr>
        <w:autoSpaceDE w:val="0"/>
        <w:autoSpaceDN w:val="0"/>
        <w:adjustRightInd w:val="0"/>
        <w:spacing w:line="240" w:lineRule="auto"/>
        <w:contextualSpacing/>
        <w:rPr>
          <w:rFonts w:ascii="Montserrat Light" w:hAnsi="Montserrat Light"/>
          <w:b/>
          <w:bCs/>
          <w:noProof/>
        </w:rPr>
      </w:pPr>
    </w:p>
    <w:p w14:paraId="35E83404" w14:textId="28203B1F" w:rsidR="00CD4E5E" w:rsidRPr="00953CB4" w:rsidRDefault="00CD4E5E" w:rsidP="00953CB4">
      <w:pPr>
        <w:autoSpaceDE w:val="0"/>
        <w:autoSpaceDN w:val="0"/>
        <w:adjustRightInd w:val="0"/>
        <w:spacing w:line="240" w:lineRule="auto"/>
        <w:contextualSpacing/>
        <w:rPr>
          <w:rFonts w:ascii="Montserrat Light" w:hAnsi="Montserrat Light"/>
          <w:b/>
          <w:bCs/>
          <w:noProof/>
        </w:rPr>
      </w:pPr>
    </w:p>
    <w:p w14:paraId="7788DA8B" w14:textId="5834EEDF" w:rsidR="00CD4E5E" w:rsidRPr="00953CB4" w:rsidRDefault="00CD4E5E" w:rsidP="00953CB4">
      <w:pPr>
        <w:autoSpaceDE w:val="0"/>
        <w:autoSpaceDN w:val="0"/>
        <w:adjustRightInd w:val="0"/>
        <w:spacing w:line="240" w:lineRule="auto"/>
        <w:contextualSpacing/>
        <w:rPr>
          <w:rFonts w:ascii="Montserrat Light" w:hAnsi="Montserrat Light"/>
          <w:b/>
          <w:bCs/>
          <w:noProof/>
        </w:rPr>
      </w:pPr>
    </w:p>
    <w:p w14:paraId="01BCBBE7" w14:textId="40814D0F" w:rsidR="00CD4E5E" w:rsidRPr="00953CB4" w:rsidRDefault="00CD4E5E" w:rsidP="00953CB4">
      <w:pPr>
        <w:autoSpaceDE w:val="0"/>
        <w:autoSpaceDN w:val="0"/>
        <w:adjustRightInd w:val="0"/>
        <w:spacing w:line="240" w:lineRule="auto"/>
        <w:contextualSpacing/>
        <w:rPr>
          <w:rFonts w:ascii="Montserrat Light" w:hAnsi="Montserrat Light"/>
          <w:b/>
          <w:bCs/>
          <w:noProof/>
        </w:rPr>
      </w:pPr>
    </w:p>
    <w:p w14:paraId="3B75FE83" w14:textId="38B1ABB3" w:rsidR="00CD4E5E" w:rsidRPr="00953CB4" w:rsidRDefault="00CD4E5E" w:rsidP="00953CB4">
      <w:pPr>
        <w:autoSpaceDE w:val="0"/>
        <w:autoSpaceDN w:val="0"/>
        <w:adjustRightInd w:val="0"/>
        <w:spacing w:line="240" w:lineRule="auto"/>
        <w:contextualSpacing/>
        <w:rPr>
          <w:rFonts w:ascii="Montserrat Light" w:hAnsi="Montserrat Light"/>
          <w:b/>
          <w:bCs/>
          <w:noProof/>
        </w:rPr>
      </w:pPr>
    </w:p>
    <w:p w14:paraId="1314D024" w14:textId="6FF5B384" w:rsidR="00CD4E5E" w:rsidRDefault="00CD4E5E" w:rsidP="00953CB4">
      <w:pPr>
        <w:autoSpaceDE w:val="0"/>
        <w:autoSpaceDN w:val="0"/>
        <w:adjustRightInd w:val="0"/>
        <w:spacing w:line="240" w:lineRule="auto"/>
        <w:contextualSpacing/>
        <w:rPr>
          <w:rFonts w:ascii="Montserrat Light" w:hAnsi="Montserrat Light"/>
          <w:b/>
          <w:bCs/>
          <w:noProof/>
        </w:rPr>
      </w:pPr>
    </w:p>
    <w:p w14:paraId="3FF4CD48" w14:textId="2D742696" w:rsidR="004746A5" w:rsidRDefault="004746A5" w:rsidP="00953CB4">
      <w:pPr>
        <w:autoSpaceDE w:val="0"/>
        <w:autoSpaceDN w:val="0"/>
        <w:adjustRightInd w:val="0"/>
        <w:spacing w:line="240" w:lineRule="auto"/>
        <w:contextualSpacing/>
        <w:rPr>
          <w:rFonts w:ascii="Montserrat Light" w:hAnsi="Montserrat Light"/>
          <w:b/>
          <w:bCs/>
          <w:noProof/>
        </w:rPr>
      </w:pPr>
    </w:p>
    <w:p w14:paraId="5BF923C1" w14:textId="59DEE715" w:rsidR="004746A5" w:rsidRDefault="004746A5" w:rsidP="00953CB4">
      <w:pPr>
        <w:autoSpaceDE w:val="0"/>
        <w:autoSpaceDN w:val="0"/>
        <w:adjustRightInd w:val="0"/>
        <w:spacing w:line="240" w:lineRule="auto"/>
        <w:contextualSpacing/>
        <w:rPr>
          <w:rFonts w:ascii="Montserrat Light" w:hAnsi="Montserrat Light"/>
          <w:b/>
          <w:bCs/>
          <w:noProof/>
        </w:rPr>
      </w:pPr>
    </w:p>
    <w:p w14:paraId="57540105" w14:textId="4CB80857" w:rsidR="006057D2" w:rsidRDefault="006057D2" w:rsidP="00953CB4">
      <w:pPr>
        <w:autoSpaceDE w:val="0"/>
        <w:autoSpaceDN w:val="0"/>
        <w:adjustRightInd w:val="0"/>
        <w:spacing w:line="240" w:lineRule="auto"/>
        <w:contextualSpacing/>
        <w:rPr>
          <w:rFonts w:ascii="Montserrat Light" w:hAnsi="Montserrat Light"/>
          <w:b/>
          <w:bCs/>
          <w:noProof/>
        </w:rPr>
      </w:pPr>
    </w:p>
    <w:p w14:paraId="4B24BE2F" w14:textId="5BA0DCFA" w:rsidR="006057D2" w:rsidRDefault="006057D2" w:rsidP="00953CB4">
      <w:pPr>
        <w:autoSpaceDE w:val="0"/>
        <w:autoSpaceDN w:val="0"/>
        <w:adjustRightInd w:val="0"/>
        <w:spacing w:line="240" w:lineRule="auto"/>
        <w:contextualSpacing/>
        <w:rPr>
          <w:rFonts w:ascii="Montserrat Light" w:hAnsi="Montserrat Light"/>
          <w:b/>
          <w:bCs/>
          <w:noProof/>
        </w:rPr>
      </w:pPr>
    </w:p>
    <w:p w14:paraId="454A3CBC" w14:textId="77777777" w:rsidR="006057D2" w:rsidRDefault="006057D2" w:rsidP="00953CB4">
      <w:pPr>
        <w:autoSpaceDE w:val="0"/>
        <w:autoSpaceDN w:val="0"/>
        <w:adjustRightInd w:val="0"/>
        <w:spacing w:line="240" w:lineRule="auto"/>
        <w:contextualSpacing/>
        <w:rPr>
          <w:rFonts w:ascii="Montserrat Light" w:hAnsi="Montserrat Light"/>
          <w:b/>
          <w:bCs/>
          <w:noProof/>
        </w:rPr>
      </w:pPr>
    </w:p>
    <w:p w14:paraId="706E1E88" w14:textId="4B96431D" w:rsidR="004746A5" w:rsidRDefault="004746A5" w:rsidP="00953CB4">
      <w:pPr>
        <w:autoSpaceDE w:val="0"/>
        <w:autoSpaceDN w:val="0"/>
        <w:adjustRightInd w:val="0"/>
        <w:spacing w:line="240" w:lineRule="auto"/>
        <w:contextualSpacing/>
        <w:rPr>
          <w:rFonts w:ascii="Montserrat Light" w:hAnsi="Montserrat Light"/>
          <w:b/>
          <w:bCs/>
          <w:noProof/>
        </w:rPr>
      </w:pPr>
    </w:p>
    <w:p w14:paraId="5E99852D" w14:textId="429700CA" w:rsidR="004746A5" w:rsidRDefault="004746A5" w:rsidP="00953CB4">
      <w:pPr>
        <w:autoSpaceDE w:val="0"/>
        <w:autoSpaceDN w:val="0"/>
        <w:adjustRightInd w:val="0"/>
        <w:spacing w:line="240" w:lineRule="auto"/>
        <w:contextualSpacing/>
        <w:rPr>
          <w:rFonts w:ascii="Montserrat Light" w:hAnsi="Montserrat Light"/>
          <w:b/>
          <w:bCs/>
          <w:noProof/>
        </w:rPr>
      </w:pPr>
    </w:p>
    <w:p w14:paraId="36061F5F" w14:textId="23EE5F1F" w:rsidR="004746A5" w:rsidRDefault="004746A5" w:rsidP="00953CB4">
      <w:pPr>
        <w:autoSpaceDE w:val="0"/>
        <w:autoSpaceDN w:val="0"/>
        <w:adjustRightInd w:val="0"/>
        <w:spacing w:line="240" w:lineRule="auto"/>
        <w:contextualSpacing/>
        <w:rPr>
          <w:rFonts w:ascii="Montserrat Light" w:hAnsi="Montserrat Light"/>
          <w:b/>
          <w:bCs/>
          <w:noProof/>
        </w:rPr>
      </w:pPr>
    </w:p>
    <w:p w14:paraId="0AC3F96A" w14:textId="1B44001F" w:rsidR="004746A5" w:rsidRDefault="004746A5" w:rsidP="00953CB4">
      <w:pPr>
        <w:autoSpaceDE w:val="0"/>
        <w:autoSpaceDN w:val="0"/>
        <w:adjustRightInd w:val="0"/>
        <w:spacing w:line="240" w:lineRule="auto"/>
        <w:contextualSpacing/>
        <w:rPr>
          <w:rFonts w:ascii="Montserrat Light" w:hAnsi="Montserrat Light"/>
          <w:b/>
          <w:bCs/>
          <w:noProof/>
        </w:rPr>
      </w:pPr>
    </w:p>
    <w:p w14:paraId="1AC569F9" w14:textId="227F3E97" w:rsidR="004746A5" w:rsidRDefault="004746A5" w:rsidP="00953CB4">
      <w:pPr>
        <w:autoSpaceDE w:val="0"/>
        <w:autoSpaceDN w:val="0"/>
        <w:adjustRightInd w:val="0"/>
        <w:spacing w:line="240" w:lineRule="auto"/>
        <w:contextualSpacing/>
        <w:rPr>
          <w:rFonts w:ascii="Montserrat Light" w:hAnsi="Montserrat Light"/>
          <w:b/>
          <w:bCs/>
          <w:noProof/>
        </w:rPr>
      </w:pPr>
    </w:p>
    <w:p w14:paraId="0690E520" w14:textId="7FB2ADED" w:rsidR="004746A5" w:rsidRDefault="004746A5" w:rsidP="00953CB4">
      <w:pPr>
        <w:autoSpaceDE w:val="0"/>
        <w:autoSpaceDN w:val="0"/>
        <w:adjustRightInd w:val="0"/>
        <w:spacing w:line="240" w:lineRule="auto"/>
        <w:contextualSpacing/>
        <w:rPr>
          <w:rFonts w:ascii="Montserrat Light" w:hAnsi="Montserrat Light"/>
          <w:b/>
          <w:bCs/>
          <w:noProof/>
        </w:rPr>
      </w:pPr>
    </w:p>
    <w:p w14:paraId="04C74ADF" w14:textId="6C900488" w:rsidR="004746A5" w:rsidRDefault="004746A5" w:rsidP="00953CB4">
      <w:pPr>
        <w:autoSpaceDE w:val="0"/>
        <w:autoSpaceDN w:val="0"/>
        <w:adjustRightInd w:val="0"/>
        <w:spacing w:line="240" w:lineRule="auto"/>
        <w:contextualSpacing/>
        <w:rPr>
          <w:rFonts w:ascii="Montserrat Light" w:hAnsi="Montserrat Light"/>
          <w:b/>
          <w:bCs/>
          <w:noProof/>
        </w:rPr>
      </w:pPr>
    </w:p>
    <w:p w14:paraId="285823B1" w14:textId="77777777" w:rsidR="001E070E" w:rsidRDefault="001E070E" w:rsidP="006B5E82">
      <w:pPr>
        <w:tabs>
          <w:tab w:val="left" w:pos="3456"/>
        </w:tabs>
        <w:spacing w:line="240" w:lineRule="auto"/>
        <w:rPr>
          <w:rFonts w:ascii="Montserrat Light" w:hAnsi="Montserrat Light"/>
          <w:noProof/>
        </w:rPr>
      </w:pPr>
      <w:r>
        <w:rPr>
          <w:rFonts w:ascii="Montserrat Light" w:hAnsi="Montserrat Light"/>
          <w:noProof/>
        </w:rPr>
        <w:lastRenderedPageBreak/>
        <w:t>29.189/18.07.2022</w:t>
      </w:r>
      <w:r w:rsidRPr="00953CB4">
        <w:rPr>
          <w:rFonts w:ascii="Montserrat Light" w:hAnsi="Montserrat Light"/>
          <w:noProof/>
        </w:rPr>
        <w:t xml:space="preserve"> </w:t>
      </w:r>
    </w:p>
    <w:p w14:paraId="2B90DE6D" w14:textId="77777777" w:rsidR="001E070E" w:rsidRDefault="001E070E" w:rsidP="00953CB4">
      <w:pPr>
        <w:tabs>
          <w:tab w:val="left" w:pos="3456"/>
        </w:tabs>
        <w:spacing w:line="240" w:lineRule="auto"/>
        <w:jc w:val="center"/>
        <w:rPr>
          <w:rFonts w:ascii="Montserrat Light" w:hAnsi="Montserrat Light"/>
          <w:noProof/>
        </w:rPr>
      </w:pPr>
    </w:p>
    <w:p w14:paraId="4CED7280" w14:textId="6FB1C2DA" w:rsidR="004C5818" w:rsidRPr="00953CB4" w:rsidRDefault="004C5818" w:rsidP="00953CB4">
      <w:pPr>
        <w:tabs>
          <w:tab w:val="left" w:pos="3456"/>
        </w:tabs>
        <w:spacing w:line="240" w:lineRule="auto"/>
        <w:jc w:val="center"/>
        <w:rPr>
          <w:rFonts w:ascii="Montserrat Light" w:hAnsi="Montserrat Light"/>
          <w:b/>
          <w:bCs/>
          <w:lang w:val="ro-RO"/>
        </w:rPr>
      </w:pPr>
      <w:r w:rsidRPr="00953CB4">
        <w:rPr>
          <w:rFonts w:ascii="Montserrat Light" w:hAnsi="Montserrat Light"/>
          <w:b/>
          <w:bCs/>
          <w:lang w:val="ro-RO"/>
        </w:rPr>
        <w:t>RAPORT DE SPECIALITATE</w:t>
      </w:r>
    </w:p>
    <w:p w14:paraId="2D43EABB" w14:textId="77777777" w:rsidR="00B93E60" w:rsidRPr="00953CB4" w:rsidRDefault="00B93E60" w:rsidP="00953CB4">
      <w:pPr>
        <w:tabs>
          <w:tab w:val="left" w:pos="3456"/>
        </w:tabs>
        <w:spacing w:line="240" w:lineRule="auto"/>
        <w:jc w:val="center"/>
        <w:rPr>
          <w:rFonts w:ascii="Montserrat Light" w:hAnsi="Montserrat Light"/>
          <w:b/>
          <w:bCs/>
          <w:lang w:val="ro-RO"/>
        </w:rPr>
      </w:pPr>
    </w:p>
    <w:p w14:paraId="7696DB85" w14:textId="77777777" w:rsidR="004C5818" w:rsidRPr="00953CB4" w:rsidRDefault="004C5818" w:rsidP="00953CB4">
      <w:pPr>
        <w:tabs>
          <w:tab w:val="left" w:pos="3456"/>
        </w:tabs>
        <w:spacing w:line="240" w:lineRule="auto"/>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488"/>
      </w:tblGrid>
      <w:tr w:rsidR="009F2146" w:rsidRPr="00953CB4" w14:paraId="26B2D521" w14:textId="77777777" w:rsidTr="00492D13">
        <w:trPr>
          <w:trHeight w:val="278"/>
        </w:trPr>
        <w:tc>
          <w:tcPr>
            <w:tcW w:w="3894" w:type="dxa"/>
            <w:gridSpan w:val="2"/>
          </w:tcPr>
          <w:p w14:paraId="147068FE" w14:textId="77777777" w:rsidR="004C5818" w:rsidRPr="00953CB4" w:rsidRDefault="004C5818" w:rsidP="00953CB4">
            <w:pPr>
              <w:tabs>
                <w:tab w:val="left" w:pos="3456"/>
              </w:tabs>
              <w:spacing w:line="240" w:lineRule="auto"/>
              <w:jc w:val="both"/>
              <w:rPr>
                <w:rFonts w:ascii="Montserrat Light" w:hAnsi="Montserrat Light"/>
                <w:b/>
                <w:bCs/>
                <w:lang w:val="en-US"/>
              </w:rPr>
            </w:pPr>
            <w:proofErr w:type="spellStart"/>
            <w:r w:rsidRPr="00953CB4">
              <w:rPr>
                <w:rFonts w:ascii="Montserrat Light" w:hAnsi="Montserrat Light"/>
                <w:b/>
                <w:bCs/>
                <w:lang w:val="en-US"/>
              </w:rPr>
              <w:t>Titlul</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proiectului</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hotărâre</w:t>
            </w:r>
            <w:proofErr w:type="spellEnd"/>
          </w:p>
        </w:tc>
        <w:tc>
          <w:tcPr>
            <w:tcW w:w="5599" w:type="dxa"/>
            <w:gridSpan w:val="3"/>
          </w:tcPr>
          <w:p w14:paraId="309745C3" w14:textId="77777777" w:rsidR="00A6629A" w:rsidRPr="00A6629A" w:rsidRDefault="00A6629A" w:rsidP="00A6629A">
            <w:pPr>
              <w:tabs>
                <w:tab w:val="left" w:pos="2160"/>
              </w:tabs>
              <w:spacing w:line="240" w:lineRule="auto"/>
              <w:ind w:right="180"/>
              <w:jc w:val="both"/>
              <w:rPr>
                <w:rFonts w:ascii="Montserrat Light" w:hAnsi="Montserrat Light"/>
              </w:rPr>
            </w:pPr>
            <w:proofErr w:type="spellStart"/>
            <w:r w:rsidRPr="00A6629A">
              <w:rPr>
                <w:rFonts w:ascii="Montserrat Light" w:hAnsi="Montserrat Light"/>
              </w:rPr>
              <w:t>privind</w:t>
            </w:r>
            <w:proofErr w:type="spellEnd"/>
            <w:r w:rsidRPr="00A6629A">
              <w:rPr>
                <w:rFonts w:ascii="Montserrat Light" w:hAnsi="Montserrat Light"/>
              </w:rPr>
              <w:t xml:space="preserve"> </w:t>
            </w:r>
            <w:proofErr w:type="spellStart"/>
            <w:r w:rsidRPr="00A6629A">
              <w:rPr>
                <w:rFonts w:ascii="Montserrat Light" w:hAnsi="Montserrat Light"/>
              </w:rPr>
              <w:t>însușirea</w:t>
            </w:r>
            <w:proofErr w:type="spellEnd"/>
            <w:r w:rsidRPr="00A6629A">
              <w:rPr>
                <w:rFonts w:ascii="Montserrat Light" w:hAnsi="Montserrat Light"/>
              </w:rPr>
              <w:t xml:space="preserve"> </w:t>
            </w:r>
            <w:proofErr w:type="spellStart"/>
            <w:r w:rsidRPr="00A6629A">
              <w:rPr>
                <w:rFonts w:ascii="Montserrat Light" w:hAnsi="Montserrat Light"/>
              </w:rPr>
              <w:t>unei</w:t>
            </w:r>
            <w:proofErr w:type="spellEnd"/>
            <w:r w:rsidRPr="00A6629A">
              <w:rPr>
                <w:rFonts w:ascii="Montserrat Light" w:hAnsi="Montserrat Light"/>
              </w:rPr>
              <w:t xml:space="preserve"> </w:t>
            </w:r>
            <w:proofErr w:type="spellStart"/>
            <w:r w:rsidRPr="00A6629A">
              <w:rPr>
                <w:rFonts w:ascii="Montserrat Light" w:hAnsi="Montserrat Light"/>
              </w:rPr>
              <w:t>documentații</w:t>
            </w:r>
            <w:proofErr w:type="spellEnd"/>
            <w:r w:rsidRPr="00A6629A">
              <w:rPr>
                <w:rFonts w:ascii="Montserrat Light" w:hAnsi="Montserrat Light"/>
              </w:rPr>
              <w:t xml:space="preserve"> </w:t>
            </w:r>
            <w:proofErr w:type="spellStart"/>
            <w:r w:rsidRPr="00A6629A">
              <w:rPr>
                <w:rFonts w:ascii="Montserrat Light" w:hAnsi="Montserrat Light"/>
              </w:rPr>
              <w:t>cadastrale</w:t>
            </w:r>
            <w:proofErr w:type="spellEnd"/>
            <w:r w:rsidRPr="00A6629A">
              <w:rPr>
                <w:rFonts w:ascii="Montserrat Light" w:hAnsi="Montserrat Light"/>
              </w:rPr>
              <w:t xml:space="preserve"> </w:t>
            </w:r>
          </w:p>
          <w:p w14:paraId="37788C80" w14:textId="365C25ED" w:rsidR="004C5818" w:rsidRPr="00953CB4" w:rsidRDefault="00A6629A" w:rsidP="00A6629A">
            <w:pPr>
              <w:tabs>
                <w:tab w:val="left" w:pos="2160"/>
              </w:tabs>
              <w:spacing w:line="240" w:lineRule="auto"/>
              <w:ind w:right="180"/>
              <w:jc w:val="both"/>
              <w:rPr>
                <w:rFonts w:ascii="Montserrat Light" w:hAnsi="Montserrat Light"/>
                <w:lang w:val="en-US"/>
              </w:rPr>
            </w:pPr>
            <w:r w:rsidRPr="00A6629A">
              <w:rPr>
                <w:rFonts w:ascii="Montserrat Light" w:hAnsi="Montserrat Light"/>
              </w:rPr>
              <w:t xml:space="preserve">pentru </w:t>
            </w:r>
            <w:proofErr w:type="spellStart"/>
            <w:r w:rsidRPr="00A6629A">
              <w:rPr>
                <w:rFonts w:ascii="Montserrat Light" w:hAnsi="Montserrat Light"/>
              </w:rPr>
              <w:t>imobilul</w:t>
            </w:r>
            <w:proofErr w:type="spellEnd"/>
            <w:r w:rsidRPr="00A6629A">
              <w:rPr>
                <w:rFonts w:ascii="Montserrat Light" w:hAnsi="Montserrat Light"/>
              </w:rPr>
              <w:t xml:space="preserve"> </w:t>
            </w:r>
            <w:proofErr w:type="spellStart"/>
            <w:r w:rsidRPr="00A6629A">
              <w:rPr>
                <w:rFonts w:ascii="Montserrat Light" w:hAnsi="Montserrat Light"/>
              </w:rPr>
              <w:t>înscris</w:t>
            </w:r>
            <w:proofErr w:type="spellEnd"/>
            <w:r w:rsidRPr="00A6629A">
              <w:rPr>
                <w:rFonts w:ascii="Montserrat Light" w:hAnsi="Montserrat Light"/>
              </w:rPr>
              <w:t xml:space="preserve"> </w:t>
            </w:r>
            <w:proofErr w:type="spellStart"/>
            <w:r w:rsidRPr="00A6629A">
              <w:rPr>
                <w:rFonts w:ascii="Montserrat Light" w:hAnsi="Montserrat Light"/>
              </w:rPr>
              <w:t>în</w:t>
            </w:r>
            <w:proofErr w:type="spellEnd"/>
            <w:r w:rsidRPr="00A6629A">
              <w:rPr>
                <w:rFonts w:ascii="Montserrat Light" w:hAnsi="Montserrat Light"/>
              </w:rPr>
              <w:t xml:space="preserve"> </w:t>
            </w:r>
            <w:proofErr w:type="spellStart"/>
            <w:r w:rsidRPr="00A6629A">
              <w:rPr>
                <w:rFonts w:ascii="Montserrat Light" w:hAnsi="Montserrat Light"/>
              </w:rPr>
              <w:t>cartea</w:t>
            </w:r>
            <w:proofErr w:type="spellEnd"/>
            <w:r w:rsidRPr="00A6629A">
              <w:rPr>
                <w:rFonts w:ascii="Montserrat Light" w:hAnsi="Montserrat Light"/>
              </w:rPr>
              <w:t xml:space="preserve"> </w:t>
            </w:r>
            <w:proofErr w:type="spellStart"/>
            <w:r w:rsidRPr="00A6629A">
              <w:rPr>
                <w:rFonts w:ascii="Montserrat Light" w:hAnsi="Montserrat Light"/>
              </w:rPr>
              <w:t>funciară</w:t>
            </w:r>
            <w:proofErr w:type="spellEnd"/>
            <w:r w:rsidRPr="00A6629A">
              <w:rPr>
                <w:rFonts w:ascii="Montserrat Light" w:hAnsi="Montserrat Light"/>
              </w:rPr>
              <w:t xml:space="preserve"> 261361 Cluj-Napoca</w:t>
            </w:r>
          </w:p>
        </w:tc>
      </w:tr>
      <w:tr w:rsidR="009F2146" w:rsidRPr="00953CB4" w14:paraId="04411024" w14:textId="77777777" w:rsidTr="00492D13">
        <w:tc>
          <w:tcPr>
            <w:tcW w:w="3894" w:type="dxa"/>
            <w:gridSpan w:val="2"/>
          </w:tcPr>
          <w:p w14:paraId="35A72988" w14:textId="77777777" w:rsidR="004C5818" w:rsidRPr="00953CB4" w:rsidRDefault="004C5818" w:rsidP="00953CB4">
            <w:pPr>
              <w:tabs>
                <w:tab w:val="left" w:pos="3456"/>
              </w:tabs>
              <w:spacing w:line="240" w:lineRule="auto"/>
              <w:jc w:val="both"/>
              <w:rPr>
                <w:rFonts w:ascii="Montserrat Light" w:hAnsi="Montserrat Light"/>
                <w:b/>
                <w:bCs/>
                <w:lang w:val="en-US"/>
              </w:rPr>
            </w:pPr>
            <w:proofErr w:type="spellStart"/>
            <w:r w:rsidRPr="00953CB4">
              <w:rPr>
                <w:rFonts w:ascii="Montserrat Light" w:hAnsi="Montserrat Light"/>
                <w:b/>
                <w:bCs/>
                <w:lang w:val="en-US"/>
              </w:rPr>
              <w:t>Compartiment</w:t>
            </w:r>
            <w:proofErr w:type="spellEnd"/>
            <w:r w:rsidRPr="00953CB4">
              <w:rPr>
                <w:rFonts w:ascii="Montserrat Light" w:hAnsi="Montserrat Light"/>
                <w:b/>
                <w:bCs/>
                <w:lang w:val="en-US"/>
              </w:rPr>
              <w:t xml:space="preserve"> de resort:</w:t>
            </w:r>
          </w:p>
        </w:tc>
        <w:tc>
          <w:tcPr>
            <w:tcW w:w="5599" w:type="dxa"/>
            <w:gridSpan w:val="3"/>
          </w:tcPr>
          <w:p w14:paraId="68F11860" w14:textId="7C333B56" w:rsidR="004C5818" w:rsidRPr="00953CB4" w:rsidRDefault="004C5818" w:rsidP="00953CB4">
            <w:pPr>
              <w:tabs>
                <w:tab w:val="left" w:pos="3456"/>
              </w:tabs>
              <w:spacing w:line="240" w:lineRule="auto"/>
              <w:jc w:val="both"/>
              <w:rPr>
                <w:rFonts w:ascii="Montserrat Light" w:hAnsi="Montserrat Light"/>
                <w:lang w:val="ro-RO"/>
              </w:rPr>
            </w:pPr>
            <w:r w:rsidRPr="00953CB4">
              <w:rPr>
                <w:rFonts w:ascii="Montserrat Light" w:hAnsi="Montserrat Light"/>
                <w:lang w:val="ro-RO"/>
              </w:rPr>
              <w:t xml:space="preserve">Direcția </w:t>
            </w:r>
            <w:r w:rsidR="00E52C3C" w:rsidRPr="00953CB4">
              <w:rPr>
                <w:rFonts w:ascii="Montserrat Light" w:hAnsi="Montserrat Light"/>
                <w:lang w:val="ro-RO"/>
              </w:rPr>
              <w:t>Juridică</w:t>
            </w:r>
            <w:r w:rsidRPr="00953CB4">
              <w:rPr>
                <w:rFonts w:ascii="Montserrat Light" w:hAnsi="Montserrat Light"/>
                <w:lang w:val="ro-RO"/>
              </w:rPr>
              <w:t xml:space="preserve"> </w:t>
            </w:r>
          </w:p>
        </w:tc>
      </w:tr>
      <w:tr w:rsidR="009F2146" w:rsidRPr="00953CB4" w14:paraId="71B42F8A" w14:textId="77777777" w:rsidTr="00492D13">
        <w:tc>
          <w:tcPr>
            <w:tcW w:w="9493" w:type="dxa"/>
            <w:gridSpan w:val="5"/>
          </w:tcPr>
          <w:p w14:paraId="4F14F2D2" w14:textId="74DE3811" w:rsidR="004C5818" w:rsidRPr="00953CB4" w:rsidRDefault="004C5818" w:rsidP="00953CB4">
            <w:pPr>
              <w:tabs>
                <w:tab w:val="left" w:pos="3456"/>
              </w:tabs>
              <w:spacing w:line="240" w:lineRule="auto"/>
              <w:jc w:val="both"/>
              <w:rPr>
                <w:rFonts w:ascii="Montserrat Light" w:hAnsi="Montserrat Light"/>
                <w:b/>
                <w:bCs/>
                <w:lang w:val="en-US"/>
              </w:rPr>
            </w:pPr>
            <w:proofErr w:type="spellStart"/>
            <w:r w:rsidRPr="00953CB4">
              <w:rPr>
                <w:rFonts w:ascii="Montserrat Light" w:hAnsi="Montserrat Light"/>
                <w:b/>
                <w:bCs/>
                <w:lang w:val="en-US"/>
              </w:rPr>
              <w:t>Secțiunea</w:t>
            </w:r>
            <w:proofErr w:type="spellEnd"/>
            <w:r w:rsidRPr="00953CB4">
              <w:rPr>
                <w:rFonts w:ascii="Montserrat Light" w:hAnsi="Montserrat Light"/>
                <w:b/>
                <w:bCs/>
                <w:lang w:val="en-US"/>
              </w:rPr>
              <w:t xml:space="preserve"> 1 – </w:t>
            </w:r>
            <w:proofErr w:type="spellStart"/>
            <w:r w:rsidRPr="00953CB4">
              <w:rPr>
                <w:rFonts w:ascii="Montserrat Light" w:hAnsi="Montserrat Light"/>
                <w:b/>
                <w:bCs/>
                <w:lang w:val="en-US"/>
              </w:rPr>
              <w:t>Documentare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și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analiză</w:t>
            </w:r>
            <w:proofErr w:type="spellEnd"/>
            <w:r w:rsidRPr="00953CB4">
              <w:rPr>
                <w:rFonts w:ascii="Montserrat Light" w:hAnsi="Montserrat Light"/>
                <w:b/>
                <w:bCs/>
                <w:lang w:val="en-US"/>
              </w:rPr>
              <w:t xml:space="preserve">: </w:t>
            </w:r>
          </w:p>
        </w:tc>
      </w:tr>
      <w:tr w:rsidR="009F2146" w:rsidRPr="00953CB4" w14:paraId="564589CE" w14:textId="77777777" w:rsidTr="00492D13">
        <w:tc>
          <w:tcPr>
            <w:tcW w:w="9493" w:type="dxa"/>
            <w:gridSpan w:val="5"/>
          </w:tcPr>
          <w:p w14:paraId="373A639B" w14:textId="3A64A522" w:rsidR="00A01490" w:rsidRPr="00953CB4" w:rsidRDefault="00D9032B" w:rsidP="00953CB4">
            <w:pPr>
              <w:spacing w:line="240" w:lineRule="auto"/>
              <w:jc w:val="both"/>
              <w:rPr>
                <w:rStyle w:val="salnbdy"/>
                <w:rFonts w:ascii="Montserrat Light" w:hAnsi="Montserrat Light"/>
                <w:noProof/>
                <w:sz w:val="22"/>
                <w:szCs w:val="22"/>
                <w:lang w:val="ro-RO"/>
              </w:rPr>
            </w:pPr>
            <w:r w:rsidRPr="00953CB4">
              <w:rPr>
                <w:rStyle w:val="salnbdy"/>
                <w:rFonts w:ascii="Montserrat Light" w:eastAsia="Times New Roman" w:hAnsi="Montserrat Light"/>
                <w:noProof/>
                <w:sz w:val="22"/>
                <w:szCs w:val="22"/>
                <w:lang w:val="ro-RO"/>
              </w:rPr>
              <w:t>Î</w:t>
            </w:r>
            <w:r w:rsidRPr="00953CB4">
              <w:rPr>
                <w:rStyle w:val="salnbdy"/>
                <w:rFonts w:ascii="Montserrat Light" w:eastAsia="Times New Roman" w:hAnsi="Montserrat Light"/>
                <w:noProof/>
                <w:sz w:val="22"/>
                <w:szCs w:val="22"/>
              </w:rPr>
              <w:t>n conformitate cu dispozițiile Leg</w:t>
            </w:r>
            <w:r w:rsidR="009E05B3" w:rsidRPr="00953CB4">
              <w:rPr>
                <w:rStyle w:val="salnbdy"/>
                <w:rFonts w:ascii="Montserrat Light" w:eastAsia="Times New Roman" w:hAnsi="Montserrat Light"/>
                <w:noProof/>
                <w:sz w:val="22"/>
                <w:szCs w:val="22"/>
              </w:rPr>
              <w:t>i</w:t>
            </w:r>
            <w:r w:rsidRPr="00953CB4">
              <w:rPr>
                <w:rStyle w:val="salnbdy"/>
                <w:rFonts w:ascii="Montserrat Light" w:eastAsia="Times New Roman" w:hAnsi="Montserrat Light"/>
                <w:noProof/>
                <w:sz w:val="22"/>
                <w:szCs w:val="22"/>
              </w:rPr>
              <w:t>i nr. 7/1996, p</w:t>
            </w:r>
            <w:r w:rsidR="00A01490" w:rsidRPr="00953CB4">
              <w:rPr>
                <w:rStyle w:val="salnbdy"/>
                <w:rFonts w:ascii="Montserrat Light" w:eastAsia="Times New Roman" w:hAnsi="Montserrat Light"/>
                <w:noProof/>
                <w:sz w:val="22"/>
                <w:szCs w:val="22"/>
                <w:lang w:val="ro-RO"/>
              </w:rPr>
              <w:t>rin sistemul integrat de cadastru şi carte funciară se realizează:</w:t>
            </w:r>
          </w:p>
          <w:p w14:paraId="560BFAF6" w14:textId="2588CB5A" w:rsidR="00A01490" w:rsidRPr="00953CB4" w:rsidRDefault="00A01490" w:rsidP="00953CB4">
            <w:pPr>
              <w:pStyle w:val="Listparagraf"/>
              <w:numPr>
                <w:ilvl w:val="0"/>
                <w:numId w:val="37"/>
              </w:numPr>
              <w:spacing w:after="0" w:line="240" w:lineRule="auto"/>
              <w:jc w:val="both"/>
              <w:rPr>
                <w:rFonts w:ascii="Montserrat Light" w:hAnsi="Montserrat Light"/>
                <w:noProof/>
                <w:lang w:val="ro-RO"/>
              </w:rPr>
            </w:pPr>
            <w:r w:rsidRPr="00953CB4">
              <w:rPr>
                <w:rStyle w:val="slitbdy"/>
                <w:rFonts w:ascii="Montserrat Light" w:eastAsia="Times New Roman" w:hAnsi="Montserrat Light"/>
                <w:noProof/>
                <w:sz w:val="22"/>
                <w:szCs w:val="22"/>
                <w:lang w:val="ro-RO"/>
              </w:rPr>
              <w:t>identificarea, descrierea şi înregistrarea în documentele cadastrale a imobilelor prin natura lor, măsurarea şi reprezentarea acestora pe hărţi şi planuri cadastrale, precum şi stocarea datelor pe suporturi informatice;</w:t>
            </w:r>
          </w:p>
          <w:p w14:paraId="24A79E6A" w14:textId="42B53461" w:rsidR="00A01490" w:rsidRPr="00953CB4" w:rsidRDefault="00A01490" w:rsidP="00953CB4">
            <w:pPr>
              <w:pStyle w:val="Listparagraf"/>
              <w:numPr>
                <w:ilvl w:val="0"/>
                <w:numId w:val="37"/>
              </w:numPr>
              <w:spacing w:after="0" w:line="240" w:lineRule="auto"/>
              <w:jc w:val="both"/>
              <w:rPr>
                <w:rFonts w:ascii="Montserrat Light" w:eastAsia="Times New Roman" w:hAnsi="Montserrat Light"/>
                <w:noProof/>
                <w:color w:val="000000"/>
                <w:shd w:val="clear" w:color="auto" w:fill="FFFFFF"/>
                <w:lang w:val="ro-RO"/>
              </w:rPr>
            </w:pPr>
            <w:r w:rsidRPr="00953CB4">
              <w:rPr>
                <w:rStyle w:val="slitbdy"/>
                <w:rFonts w:ascii="Montserrat Light" w:eastAsia="Times New Roman" w:hAnsi="Montserrat Light"/>
                <w:noProof/>
                <w:sz w:val="22"/>
                <w:szCs w:val="22"/>
                <w:lang w:val="ro-RO"/>
              </w:rPr>
              <w:t>identificarea şi înregistrarea proprietarilor, a altor deţinători legali de imobile şi a posesorilor;</w:t>
            </w:r>
          </w:p>
          <w:p w14:paraId="4D750353" w14:textId="7905546F" w:rsidR="00A01490" w:rsidRPr="00953CB4" w:rsidRDefault="00A01490" w:rsidP="00953CB4">
            <w:pPr>
              <w:pStyle w:val="Listparagraf"/>
              <w:numPr>
                <w:ilvl w:val="0"/>
                <w:numId w:val="37"/>
              </w:numPr>
              <w:spacing w:after="0" w:line="240" w:lineRule="auto"/>
              <w:jc w:val="both"/>
              <w:rPr>
                <w:rFonts w:ascii="Montserrat Light" w:eastAsia="Times New Roman" w:hAnsi="Montserrat Light"/>
                <w:noProof/>
                <w:color w:val="000000"/>
                <w:shd w:val="clear" w:color="auto" w:fill="FFFFFF"/>
                <w:lang w:val="ro-RO"/>
              </w:rPr>
            </w:pPr>
            <w:r w:rsidRPr="00953CB4">
              <w:rPr>
                <w:rStyle w:val="slitbdy"/>
                <w:rFonts w:ascii="Montserrat Light" w:eastAsia="Times New Roman" w:hAnsi="Montserrat Light"/>
                <w:noProof/>
                <w:sz w:val="22"/>
                <w:szCs w:val="22"/>
                <w:lang w:val="ro-RO"/>
              </w:rPr>
              <w:t>furnizarea datelor necesare sistemului de impozite şi taxe pentru stabilirea corectă a obligaţiilor fiscale ale contribuabililor, solicitate de instituţiile abilitate;</w:t>
            </w:r>
          </w:p>
          <w:p w14:paraId="1D0D778C" w14:textId="79BF6AD3" w:rsidR="00A01490" w:rsidRPr="00953CB4" w:rsidRDefault="00A01490" w:rsidP="00953CB4">
            <w:pPr>
              <w:pStyle w:val="Listparagraf"/>
              <w:numPr>
                <w:ilvl w:val="0"/>
                <w:numId w:val="37"/>
              </w:numPr>
              <w:spacing w:line="240" w:lineRule="auto"/>
              <w:jc w:val="both"/>
              <w:rPr>
                <w:rFonts w:ascii="Montserrat Light" w:eastAsia="Times New Roman" w:hAnsi="Montserrat Light"/>
                <w:noProof/>
                <w:color w:val="000000"/>
                <w:shd w:val="clear" w:color="auto" w:fill="FFFFFF"/>
                <w:lang w:val="ro-RO"/>
              </w:rPr>
            </w:pPr>
            <w:r w:rsidRPr="00953CB4">
              <w:rPr>
                <w:rStyle w:val="slitbdy"/>
                <w:rFonts w:ascii="Montserrat Light" w:eastAsia="Times New Roman" w:hAnsi="Montserrat Light"/>
                <w:noProof/>
                <w:sz w:val="22"/>
                <w:szCs w:val="22"/>
                <w:lang w:val="ro-RO"/>
              </w:rPr>
              <w:t>publicitatea imobiliară, care asigură opozabilitatea drepturilor reale imobiliare, a drepturilor personale, a actelor şi faptelor juridice, precum şi a oricăror raporturi juridice supuse publicităţii, referitoare la imobile.</w:t>
            </w:r>
          </w:p>
          <w:p w14:paraId="0C6E91E6" w14:textId="3FCDD2EF" w:rsidR="00AF0727" w:rsidRPr="00953CB4" w:rsidRDefault="00AF0727" w:rsidP="00953CB4">
            <w:pPr>
              <w:spacing w:line="240" w:lineRule="auto"/>
              <w:jc w:val="both"/>
              <w:rPr>
                <w:rStyle w:val="spar3"/>
                <w:rFonts w:ascii="Montserrat Light" w:eastAsia="Times New Roman" w:hAnsi="Montserrat Light" w:cstheme="majorHAnsi"/>
                <w:noProof/>
                <w:sz w:val="22"/>
                <w:szCs w:val="22"/>
              </w:rPr>
            </w:pPr>
            <w:r w:rsidRPr="00953CB4">
              <w:rPr>
                <w:rStyle w:val="spar3"/>
                <w:rFonts w:ascii="Montserrat Light" w:eastAsia="Times New Roman" w:hAnsi="Montserrat Light" w:cstheme="majorHAnsi"/>
                <w:noProof/>
                <w:sz w:val="22"/>
                <w:szCs w:val="22"/>
                <w:specVanish w:val="0"/>
              </w:rPr>
              <w:t>P</w:t>
            </w:r>
            <w:proofErr w:type="spellStart"/>
            <w:r w:rsidRPr="00953CB4">
              <w:rPr>
                <w:rStyle w:val="spar3"/>
                <w:rFonts w:ascii="Montserrat Light" w:hAnsi="Montserrat Light"/>
                <w:sz w:val="22"/>
                <w:szCs w:val="22"/>
                <w:specVanish w:val="0"/>
              </w:rPr>
              <w:t>otrivit</w:t>
            </w:r>
            <w:proofErr w:type="spellEnd"/>
            <w:r w:rsidRPr="00953CB4">
              <w:rPr>
                <w:rStyle w:val="spar3"/>
                <w:rFonts w:ascii="Montserrat Light" w:hAnsi="Montserrat Light"/>
                <w:sz w:val="22"/>
                <w:szCs w:val="22"/>
                <w:specVanish w:val="0"/>
              </w:rPr>
              <w:t xml:space="preserve"> art. </w:t>
            </w:r>
            <w:r w:rsidRPr="00953CB4">
              <w:rPr>
                <w:rStyle w:val="spar3"/>
                <w:rFonts w:ascii="Montserrat Light" w:eastAsia="Times New Roman" w:hAnsi="Montserrat Light" w:cstheme="majorHAnsi"/>
                <w:noProof/>
                <w:sz w:val="22"/>
                <w:szCs w:val="22"/>
                <w:specVanish w:val="0"/>
              </w:rPr>
              <w:t xml:space="preserve">287 </w:t>
            </w:r>
            <w:r w:rsidRPr="00953CB4">
              <w:rPr>
                <w:rStyle w:val="spar3"/>
                <w:rFonts w:ascii="Montserrat Light" w:hAnsi="Montserrat Light"/>
                <w:sz w:val="22"/>
                <w:szCs w:val="22"/>
                <w:specVanish w:val="0"/>
              </w:rPr>
              <w:t xml:space="preserve">din </w:t>
            </w:r>
            <w:proofErr w:type="spellStart"/>
            <w:r w:rsidRPr="00953CB4">
              <w:rPr>
                <w:rStyle w:val="spar3"/>
                <w:rFonts w:ascii="Montserrat Light" w:hAnsi="Montserrat Light"/>
                <w:sz w:val="22"/>
                <w:szCs w:val="22"/>
                <w:specVanish w:val="0"/>
              </w:rPr>
              <w:t>Codul</w:t>
            </w:r>
            <w:proofErr w:type="spellEnd"/>
            <w:r w:rsidRPr="00953CB4">
              <w:rPr>
                <w:rStyle w:val="spar3"/>
                <w:rFonts w:ascii="Montserrat Light" w:hAnsi="Montserrat Light"/>
                <w:sz w:val="22"/>
                <w:szCs w:val="22"/>
                <w:specVanish w:val="0"/>
              </w:rPr>
              <w:t xml:space="preserve"> </w:t>
            </w:r>
            <w:proofErr w:type="spellStart"/>
            <w:r w:rsidRPr="00953CB4">
              <w:rPr>
                <w:rStyle w:val="spar3"/>
                <w:rFonts w:ascii="Montserrat Light" w:hAnsi="Montserrat Light"/>
                <w:sz w:val="22"/>
                <w:szCs w:val="22"/>
                <w:specVanish w:val="0"/>
              </w:rPr>
              <w:t>administrativ</w:t>
            </w:r>
            <w:proofErr w:type="spellEnd"/>
            <w:r w:rsidR="00DE0379" w:rsidRPr="00953CB4">
              <w:rPr>
                <w:rStyle w:val="spar3"/>
                <w:rFonts w:ascii="Montserrat Light" w:hAnsi="Montserrat Light"/>
                <w:sz w:val="22"/>
                <w:szCs w:val="22"/>
                <w:specVanish w:val="0"/>
              </w:rPr>
              <w:t xml:space="preserve">, </w:t>
            </w:r>
            <w:proofErr w:type="spellStart"/>
            <w:r w:rsidR="00DE0379" w:rsidRPr="00953CB4">
              <w:rPr>
                <w:rStyle w:val="spar3"/>
                <w:rFonts w:ascii="Montserrat Light" w:hAnsi="Montserrat Light"/>
                <w:sz w:val="22"/>
                <w:szCs w:val="22"/>
                <w:specVanish w:val="0"/>
              </w:rPr>
              <w:t>consiliul</w:t>
            </w:r>
            <w:proofErr w:type="spellEnd"/>
            <w:r w:rsidR="00DE0379" w:rsidRPr="00953CB4">
              <w:rPr>
                <w:rStyle w:val="spar3"/>
                <w:rFonts w:ascii="Montserrat Light" w:hAnsi="Montserrat Light"/>
                <w:sz w:val="22"/>
                <w:szCs w:val="22"/>
                <w:specVanish w:val="0"/>
              </w:rPr>
              <w:t xml:space="preserve"> </w:t>
            </w:r>
            <w:proofErr w:type="spellStart"/>
            <w:r w:rsidR="00DE0379" w:rsidRPr="00953CB4">
              <w:rPr>
                <w:rStyle w:val="spar3"/>
                <w:rFonts w:ascii="Montserrat Light" w:hAnsi="Montserrat Light"/>
                <w:sz w:val="22"/>
                <w:szCs w:val="22"/>
                <w:specVanish w:val="0"/>
              </w:rPr>
              <w:t>județean</w:t>
            </w:r>
            <w:proofErr w:type="spellEnd"/>
            <w:r w:rsidR="00DE0379" w:rsidRPr="00953CB4">
              <w:rPr>
                <w:rStyle w:val="spar3"/>
                <w:rFonts w:ascii="Montserrat Light" w:hAnsi="Montserrat Light"/>
                <w:sz w:val="22"/>
                <w:szCs w:val="22"/>
                <w:specVanish w:val="0"/>
              </w:rPr>
              <w:t xml:space="preserve"> </w:t>
            </w:r>
            <w:proofErr w:type="spellStart"/>
            <w:r w:rsidR="00DE0379" w:rsidRPr="00953CB4">
              <w:rPr>
                <w:rStyle w:val="spar3"/>
                <w:rFonts w:ascii="Montserrat Light" w:hAnsi="Montserrat Light"/>
                <w:sz w:val="22"/>
                <w:szCs w:val="22"/>
                <w:specVanish w:val="0"/>
              </w:rPr>
              <w:t>este</w:t>
            </w:r>
            <w:proofErr w:type="spellEnd"/>
            <w:r w:rsidR="00DE0379" w:rsidRPr="00953CB4">
              <w:rPr>
                <w:rStyle w:val="spar3"/>
                <w:rFonts w:ascii="Montserrat Light" w:hAnsi="Montserrat Light"/>
                <w:sz w:val="22"/>
                <w:szCs w:val="22"/>
                <w:specVanish w:val="0"/>
              </w:rPr>
              <w:t xml:space="preserve"> </w:t>
            </w:r>
            <w:proofErr w:type="spellStart"/>
            <w:r w:rsidR="00DE0379" w:rsidRPr="00953CB4">
              <w:rPr>
                <w:rStyle w:val="spar3"/>
                <w:rFonts w:ascii="Montserrat Light" w:hAnsi="Montserrat Light"/>
                <w:sz w:val="22"/>
                <w:szCs w:val="22"/>
                <w:specVanish w:val="0"/>
              </w:rPr>
              <w:t>entitatea</w:t>
            </w:r>
            <w:proofErr w:type="spellEnd"/>
            <w:r w:rsidR="00DE0379" w:rsidRPr="00953CB4">
              <w:rPr>
                <w:rStyle w:val="spar3"/>
                <w:rFonts w:ascii="Montserrat Light" w:hAnsi="Montserrat Light"/>
                <w:sz w:val="22"/>
                <w:szCs w:val="22"/>
                <w:specVanish w:val="0"/>
              </w:rPr>
              <w:t xml:space="preserve"> care </w:t>
            </w:r>
            <w:r w:rsidRPr="00953CB4">
              <w:rPr>
                <w:rStyle w:val="spar3"/>
                <w:rFonts w:ascii="Montserrat Light" w:eastAsia="Times New Roman" w:hAnsi="Montserrat Light" w:cstheme="majorHAnsi"/>
                <w:noProof/>
                <w:sz w:val="22"/>
                <w:szCs w:val="22"/>
                <w:specVanish w:val="0"/>
              </w:rPr>
              <w:t>exercită dreptul de proprietate publică a unităţi</w:t>
            </w:r>
            <w:r w:rsidR="00DE0379" w:rsidRPr="00953CB4">
              <w:rPr>
                <w:rStyle w:val="spar3"/>
                <w:rFonts w:ascii="Montserrat Light" w:eastAsia="Times New Roman" w:hAnsi="Montserrat Light" w:cstheme="majorHAnsi"/>
                <w:noProof/>
                <w:sz w:val="22"/>
                <w:szCs w:val="22"/>
                <w:specVanish w:val="0"/>
              </w:rPr>
              <w:t>i</w:t>
            </w:r>
            <w:r w:rsidRPr="00953CB4">
              <w:rPr>
                <w:rStyle w:val="spar3"/>
                <w:rFonts w:ascii="Montserrat Light" w:eastAsia="Times New Roman" w:hAnsi="Montserrat Light" w:cstheme="majorHAnsi"/>
                <w:noProof/>
                <w:sz w:val="22"/>
                <w:szCs w:val="22"/>
                <w:specVanish w:val="0"/>
              </w:rPr>
              <w:t xml:space="preserve"> administrativ-teritoriale</w:t>
            </w:r>
            <w:r w:rsidR="00DE0379" w:rsidRPr="00953CB4">
              <w:rPr>
                <w:rStyle w:val="spar3"/>
                <w:rFonts w:ascii="Montserrat Light" w:eastAsia="Times New Roman" w:hAnsi="Montserrat Light" w:cstheme="majorHAnsi"/>
                <w:noProof/>
                <w:sz w:val="22"/>
                <w:szCs w:val="22"/>
                <w:specVanish w:val="0"/>
              </w:rPr>
              <w:t xml:space="preserve">, Județul Cluj, </w:t>
            </w:r>
            <w:r w:rsidRPr="00953CB4">
              <w:rPr>
                <w:rStyle w:val="spar3"/>
                <w:rFonts w:ascii="Montserrat Light" w:eastAsia="Times New Roman" w:hAnsi="Montserrat Light" w:cstheme="majorHAnsi"/>
                <w:noProof/>
                <w:sz w:val="22"/>
                <w:szCs w:val="22"/>
                <w:specVanish w:val="0"/>
              </w:rPr>
              <w:t>în legătură cu raporturile juridice privind proprietatea publică, pentru bunurile aparţinând domeniului public al unităţilor administrativ-teritoriale.</w:t>
            </w:r>
          </w:p>
          <w:p w14:paraId="5CA241A7" w14:textId="7A182C76" w:rsidR="00AF0727" w:rsidRPr="00953CB4" w:rsidRDefault="00AF0727" w:rsidP="00953CB4">
            <w:pPr>
              <w:spacing w:before="240" w:line="240" w:lineRule="auto"/>
              <w:jc w:val="both"/>
              <w:rPr>
                <w:rStyle w:val="spar3"/>
                <w:rFonts w:ascii="Montserrat Light" w:eastAsia="Times New Roman" w:hAnsi="Montserrat Light" w:cstheme="majorHAnsi"/>
                <w:noProof/>
                <w:sz w:val="22"/>
                <w:szCs w:val="22"/>
              </w:rPr>
            </w:pPr>
            <w:r w:rsidRPr="00953CB4">
              <w:rPr>
                <w:rStyle w:val="spar3"/>
                <w:rFonts w:ascii="Montserrat Light" w:eastAsia="Times New Roman" w:hAnsi="Montserrat Light" w:cstheme="majorHAnsi"/>
                <w:noProof/>
                <w:sz w:val="22"/>
                <w:szCs w:val="22"/>
                <w:specVanish w:val="0"/>
              </w:rPr>
              <w:t>Conform art. 298 din Codul administrativ, consiliul județean exercită în numele unităţii administrativ-teritoriale următoarele prerogative:</w:t>
            </w:r>
          </w:p>
          <w:p w14:paraId="57BD7FC1" w14:textId="035BE3B1" w:rsidR="00AF0727" w:rsidRPr="00953CB4" w:rsidRDefault="00AF0727" w:rsidP="00953CB4">
            <w:pPr>
              <w:pStyle w:val="Listparagraf"/>
              <w:numPr>
                <w:ilvl w:val="0"/>
                <w:numId w:val="38"/>
              </w:numPr>
              <w:spacing w:after="0" w:line="240" w:lineRule="auto"/>
              <w:jc w:val="both"/>
              <w:rPr>
                <w:rFonts w:ascii="Montserrat Light" w:hAnsi="Montserrat Light" w:cstheme="majorHAnsi"/>
                <w:noProof/>
              </w:rPr>
            </w:pPr>
            <w:r w:rsidRPr="00953CB4">
              <w:rPr>
                <w:rStyle w:val="slitbdy"/>
                <w:rFonts w:ascii="Montserrat Light" w:eastAsia="Times New Roman" w:hAnsi="Montserrat Light" w:cstheme="majorHAnsi"/>
                <w:noProof/>
                <w:sz w:val="22"/>
                <w:szCs w:val="22"/>
              </w:rPr>
              <w:t>ţinerea evidenţei de cadastru şi publicitate imobiliară, în condiţiile legii;</w:t>
            </w:r>
          </w:p>
          <w:p w14:paraId="1BDAF205" w14:textId="1EB6F555" w:rsidR="00AF0727" w:rsidRPr="00953CB4" w:rsidRDefault="00AF0727" w:rsidP="00953CB4">
            <w:pPr>
              <w:pStyle w:val="Listparagraf"/>
              <w:numPr>
                <w:ilvl w:val="0"/>
                <w:numId w:val="38"/>
              </w:numPr>
              <w:spacing w:after="0" w:line="240" w:lineRule="auto"/>
              <w:jc w:val="both"/>
              <w:rPr>
                <w:rFonts w:ascii="Montserrat Light" w:eastAsia="Times New Roman" w:hAnsi="Montserrat Light" w:cstheme="majorHAnsi"/>
                <w:noProof/>
                <w:color w:val="000000"/>
                <w:shd w:val="clear" w:color="auto" w:fill="FFFFFF"/>
              </w:rPr>
            </w:pPr>
            <w:r w:rsidRPr="00953CB4">
              <w:rPr>
                <w:rStyle w:val="slitbdy"/>
                <w:rFonts w:ascii="Montserrat Light" w:eastAsia="Times New Roman" w:hAnsi="Montserrat Light" w:cstheme="majorHAnsi"/>
                <w:noProof/>
                <w:sz w:val="22"/>
                <w:szCs w:val="22"/>
              </w:rPr>
              <w:t>stabilirea destinaţiei bunurilor date în administrare;</w:t>
            </w:r>
          </w:p>
          <w:p w14:paraId="39837AAA" w14:textId="112F62B1" w:rsidR="00AF0727" w:rsidRPr="00953CB4" w:rsidRDefault="00AF0727" w:rsidP="00953CB4">
            <w:pPr>
              <w:pStyle w:val="Listparagraf"/>
              <w:numPr>
                <w:ilvl w:val="0"/>
                <w:numId w:val="38"/>
              </w:numPr>
              <w:spacing w:line="240" w:lineRule="auto"/>
              <w:jc w:val="both"/>
              <w:rPr>
                <w:rStyle w:val="slitbdy"/>
                <w:rFonts w:ascii="Montserrat Light" w:eastAsia="Times New Roman" w:hAnsi="Montserrat Light" w:cstheme="majorHAnsi"/>
                <w:noProof/>
                <w:sz w:val="22"/>
                <w:szCs w:val="22"/>
              </w:rPr>
            </w:pPr>
            <w:r w:rsidRPr="00953CB4">
              <w:rPr>
                <w:rStyle w:val="slitbdy"/>
                <w:rFonts w:ascii="Montserrat Light" w:eastAsia="Times New Roman" w:hAnsi="Montserrat Light" w:cstheme="majorHAnsi"/>
                <w:noProof/>
                <w:sz w:val="22"/>
                <w:szCs w:val="22"/>
              </w:rPr>
              <w:t>monitorizarea situaţiei bunurilor date în administrare, respectiv dacă acestea sunt în conformitate cu afectaţiunea de uz sau interes public local sau naţional, după caz, precum şi cu destinaţia avută în vedere la data constituirii dreptului.</w:t>
            </w:r>
          </w:p>
          <w:p w14:paraId="7860ABAB" w14:textId="0C522847" w:rsidR="00C54756" w:rsidRPr="00953CB4" w:rsidRDefault="00AF0727" w:rsidP="00953CB4">
            <w:pPr>
              <w:spacing w:after="240" w:line="240" w:lineRule="auto"/>
              <w:jc w:val="both"/>
              <w:rPr>
                <w:rFonts w:ascii="Montserrat Light" w:eastAsia="Times New Roman" w:hAnsi="Montserrat Light" w:cstheme="majorHAnsi"/>
                <w:noProof/>
                <w:color w:val="000000"/>
                <w:shd w:val="clear" w:color="auto" w:fill="FFFFFF"/>
              </w:rPr>
            </w:pPr>
            <w:r w:rsidRPr="00953CB4">
              <w:rPr>
                <w:rFonts w:ascii="Montserrat Light" w:eastAsia="Times New Roman" w:hAnsi="Montserrat Light" w:cstheme="majorHAnsi"/>
                <w:noProof/>
                <w:color w:val="000000"/>
                <w:shd w:val="clear" w:color="auto" w:fill="FFFFFF"/>
              </w:rPr>
              <w:t>Imobil</w:t>
            </w:r>
            <w:r w:rsidR="006B5E82">
              <w:rPr>
                <w:rFonts w:ascii="Montserrat Light" w:eastAsia="Times New Roman" w:hAnsi="Montserrat Light" w:cstheme="majorHAnsi"/>
                <w:noProof/>
                <w:color w:val="000000"/>
                <w:shd w:val="clear" w:color="auto" w:fill="FFFFFF"/>
              </w:rPr>
              <w:t xml:space="preserve">ul </w:t>
            </w:r>
            <w:r w:rsidRPr="00953CB4">
              <w:rPr>
                <w:rFonts w:ascii="Montserrat Light" w:eastAsia="Times New Roman" w:hAnsi="Montserrat Light" w:cstheme="majorHAnsi"/>
                <w:noProof/>
                <w:color w:val="000000"/>
                <w:shd w:val="clear" w:color="auto" w:fill="FFFFFF"/>
              </w:rPr>
              <w:t>pentru care se propun</w:t>
            </w:r>
            <w:r w:rsidR="006B5E82">
              <w:rPr>
                <w:rFonts w:ascii="Montserrat Light" w:eastAsia="Times New Roman" w:hAnsi="Montserrat Light" w:cstheme="majorHAnsi"/>
                <w:noProof/>
                <w:color w:val="000000"/>
                <w:shd w:val="clear" w:color="auto" w:fill="FFFFFF"/>
              </w:rPr>
              <w:t xml:space="preserve">e </w:t>
            </w:r>
            <w:r w:rsidRPr="00953CB4">
              <w:rPr>
                <w:rFonts w:ascii="Montserrat Light" w:eastAsia="Times New Roman" w:hAnsi="Montserrat Light" w:cstheme="majorHAnsi"/>
                <w:noProof/>
                <w:color w:val="000000"/>
                <w:shd w:val="clear" w:color="auto" w:fill="FFFFFF"/>
              </w:rPr>
              <w:t>documentați</w:t>
            </w:r>
            <w:r w:rsidR="006B5E82">
              <w:rPr>
                <w:rFonts w:ascii="Montserrat Light" w:eastAsia="Times New Roman" w:hAnsi="Montserrat Light" w:cstheme="majorHAnsi"/>
                <w:noProof/>
                <w:color w:val="000000"/>
                <w:shd w:val="clear" w:color="auto" w:fill="FFFFFF"/>
              </w:rPr>
              <w:t xml:space="preserve">a </w:t>
            </w:r>
            <w:r w:rsidRPr="00953CB4">
              <w:rPr>
                <w:rFonts w:ascii="Montserrat Light" w:eastAsia="Times New Roman" w:hAnsi="Montserrat Light" w:cstheme="majorHAnsi"/>
                <w:noProof/>
                <w:color w:val="000000"/>
                <w:shd w:val="clear" w:color="auto" w:fill="FFFFFF"/>
              </w:rPr>
              <w:t>cadastral</w:t>
            </w:r>
            <w:r w:rsidR="006B5E82">
              <w:rPr>
                <w:rFonts w:ascii="Montserrat Light" w:eastAsia="Times New Roman" w:hAnsi="Montserrat Light" w:cstheme="majorHAnsi"/>
                <w:noProof/>
                <w:color w:val="000000"/>
                <w:shd w:val="clear" w:color="auto" w:fill="FFFFFF"/>
              </w:rPr>
              <w:t>ă de atribuire număr cadastral și repoziționare este p</w:t>
            </w:r>
            <w:r w:rsidR="00DD35E1" w:rsidRPr="00953CB4">
              <w:rPr>
                <w:rFonts w:ascii="Montserrat Light" w:eastAsia="Times New Roman" w:hAnsi="Montserrat Light" w:cstheme="majorHAnsi"/>
                <w:noProof/>
                <w:color w:val="000000"/>
                <w:shd w:val="clear" w:color="auto" w:fill="FFFFFF"/>
              </w:rPr>
              <w:t xml:space="preserve">arțial </w:t>
            </w:r>
            <w:r w:rsidR="006B5E82">
              <w:rPr>
                <w:rFonts w:ascii="Montserrat Light" w:eastAsia="Times New Roman" w:hAnsi="Montserrat Light" w:cstheme="majorHAnsi"/>
                <w:noProof/>
                <w:color w:val="000000"/>
                <w:shd w:val="clear" w:color="auto" w:fill="FFFFFF"/>
              </w:rPr>
              <w:t>în</w:t>
            </w:r>
            <w:r w:rsidRPr="00953CB4">
              <w:rPr>
                <w:rFonts w:ascii="Montserrat Light" w:eastAsia="Times New Roman" w:hAnsi="Montserrat Light" w:cstheme="majorHAnsi"/>
                <w:noProof/>
                <w:color w:val="000000"/>
                <w:shd w:val="clear" w:color="auto" w:fill="FFFFFF"/>
              </w:rPr>
              <w:t xml:space="preserve"> domeniului public </w:t>
            </w:r>
            <w:r w:rsidR="00C92B27">
              <w:rPr>
                <w:rFonts w:ascii="Montserrat Light" w:eastAsia="Times New Roman" w:hAnsi="Montserrat Light" w:cstheme="majorHAnsi"/>
                <w:noProof/>
                <w:color w:val="000000"/>
                <w:shd w:val="clear" w:color="auto" w:fill="FFFFFF"/>
              </w:rPr>
              <w:t xml:space="preserve">al Județului </w:t>
            </w:r>
            <w:r w:rsidR="006B5E82">
              <w:rPr>
                <w:rFonts w:ascii="Montserrat Light" w:eastAsia="Times New Roman" w:hAnsi="Montserrat Light" w:cstheme="majorHAnsi"/>
                <w:noProof/>
                <w:color w:val="000000"/>
                <w:shd w:val="clear" w:color="auto" w:fill="FFFFFF"/>
              </w:rPr>
              <w:t xml:space="preserve">(construcția) </w:t>
            </w:r>
            <w:r w:rsidR="00C92B27">
              <w:rPr>
                <w:rFonts w:ascii="Montserrat Light" w:eastAsia="Times New Roman" w:hAnsi="Montserrat Light" w:cstheme="majorHAnsi"/>
                <w:noProof/>
                <w:color w:val="000000"/>
                <w:shd w:val="clear" w:color="auto" w:fill="FFFFFF"/>
              </w:rPr>
              <w:t xml:space="preserve">iar terenul este proprietatea Societății Univers T SA, Județul Cluj având constituit un drept de superficie asupra terenului </w:t>
            </w:r>
            <w:r w:rsidR="00C92B27" w:rsidRPr="00C92B27">
              <w:rPr>
                <w:rFonts w:ascii="Montserrat Light" w:eastAsia="Times New Roman" w:hAnsi="Montserrat Light" w:cstheme="majorHAnsi"/>
                <w:noProof/>
                <w:color w:val="000000"/>
                <w:shd w:val="clear" w:color="auto" w:fill="FFFFFF"/>
              </w:rPr>
              <w:t>2146 mp</w:t>
            </w:r>
            <w:r w:rsidR="00C92B27">
              <w:rPr>
                <w:rFonts w:ascii="Montserrat Light" w:eastAsia="Times New Roman" w:hAnsi="Montserrat Light" w:cstheme="majorHAnsi"/>
                <w:noProof/>
                <w:color w:val="000000"/>
                <w:shd w:val="clear" w:color="auto" w:fill="FFFFFF"/>
              </w:rPr>
              <w:t>, în temeiul Hotărârii Consiliului Județean Cluj nr. 141/2011</w:t>
            </w:r>
            <w:r w:rsidRPr="00953CB4">
              <w:rPr>
                <w:rFonts w:ascii="Montserrat Light" w:eastAsia="Times New Roman" w:hAnsi="Montserrat Light" w:cstheme="majorHAnsi"/>
                <w:noProof/>
                <w:color w:val="000000"/>
                <w:shd w:val="clear" w:color="auto" w:fill="FFFFFF"/>
              </w:rPr>
              <w:t>.</w:t>
            </w:r>
          </w:p>
          <w:p w14:paraId="73F75C84" w14:textId="77777777" w:rsidR="00C45E5F" w:rsidRDefault="00C54756" w:rsidP="00953CB4">
            <w:pPr>
              <w:spacing w:line="240" w:lineRule="auto"/>
              <w:jc w:val="both"/>
              <w:rPr>
                <w:rFonts w:ascii="Montserrat Light" w:eastAsia="Times New Roman" w:hAnsi="Montserrat Light"/>
                <w:noProof/>
                <w:shd w:val="clear" w:color="auto" w:fill="FFFFFF"/>
              </w:rPr>
            </w:pPr>
            <w:r w:rsidRPr="00953CB4">
              <w:rPr>
                <w:rFonts w:ascii="Montserrat Light" w:eastAsia="Times New Roman" w:hAnsi="Montserrat Light"/>
                <w:noProof/>
                <w:shd w:val="clear" w:color="auto" w:fill="FFFFFF"/>
              </w:rPr>
              <w:t>Imobil</w:t>
            </w:r>
            <w:r w:rsidR="00C92B27">
              <w:rPr>
                <w:rFonts w:ascii="Montserrat Light" w:eastAsia="Times New Roman" w:hAnsi="Montserrat Light"/>
                <w:noProof/>
                <w:shd w:val="clear" w:color="auto" w:fill="FFFFFF"/>
              </w:rPr>
              <w:t xml:space="preserve">ul </w:t>
            </w:r>
            <w:r w:rsidRPr="00953CB4">
              <w:rPr>
                <w:rFonts w:ascii="Montserrat Light" w:eastAsia="Times New Roman" w:hAnsi="Montserrat Light"/>
                <w:noProof/>
                <w:shd w:val="clear" w:color="auto" w:fill="FFFFFF"/>
              </w:rPr>
              <w:t xml:space="preserve">necesită documentație de </w:t>
            </w:r>
            <w:r w:rsidR="00C92B27">
              <w:rPr>
                <w:rFonts w:ascii="Montserrat Light" w:eastAsia="Times New Roman" w:hAnsi="Montserrat Light"/>
                <w:noProof/>
                <w:shd w:val="clear" w:color="auto" w:fill="FFFFFF"/>
              </w:rPr>
              <w:t xml:space="preserve">atribuire număr cadastral nou, conform reglementarilor cuprinse în Ordinul 700/2014, </w:t>
            </w:r>
            <w:r w:rsidR="00C45E5F">
              <w:rPr>
                <w:rFonts w:ascii="Montserrat Light" w:eastAsia="Times New Roman" w:hAnsi="Montserrat Light"/>
                <w:noProof/>
                <w:shd w:val="clear" w:color="auto" w:fill="FFFFFF"/>
              </w:rPr>
              <w:t>în prezent, î</w:t>
            </w:r>
            <w:r w:rsidR="00C45E5F" w:rsidRPr="00C45E5F">
              <w:rPr>
                <w:rFonts w:ascii="Montserrat Light" w:eastAsia="Times New Roman" w:hAnsi="Montserrat Light"/>
                <w:noProof/>
                <w:shd w:val="clear" w:color="auto" w:fill="FFFFFF"/>
              </w:rPr>
              <w:t>n sistemul integrat de cadastru şi carte funciară fiecare imobil este reprezentat printr-un poligon închis căruia îi este atribuit un număr cadastral unic şi pentru care este deschisă o carte funciară</w:t>
            </w:r>
            <w:r w:rsidR="00C45E5F">
              <w:rPr>
                <w:rFonts w:ascii="Montserrat Light" w:eastAsia="Times New Roman" w:hAnsi="Montserrat Light"/>
                <w:noProof/>
                <w:shd w:val="clear" w:color="auto" w:fill="FFFFFF"/>
              </w:rPr>
              <w:t>, numărul cadastral avut în prezent (</w:t>
            </w:r>
            <w:r w:rsidR="00C92B27" w:rsidRPr="00C92B27">
              <w:rPr>
                <w:rFonts w:ascii="Montserrat Light" w:eastAsia="Times New Roman" w:hAnsi="Montserrat Light"/>
                <w:noProof/>
                <w:shd w:val="clear" w:color="auto" w:fill="FFFFFF"/>
              </w:rPr>
              <w:t>6192/3</w:t>
            </w:r>
            <w:r w:rsidR="00C45E5F">
              <w:rPr>
                <w:rFonts w:ascii="Montserrat Light" w:eastAsia="Times New Roman" w:hAnsi="Montserrat Light"/>
                <w:noProof/>
                <w:shd w:val="clear" w:color="auto" w:fill="FFFFFF"/>
              </w:rPr>
              <w:t>) nerespectând aceste rigori.</w:t>
            </w:r>
          </w:p>
          <w:p w14:paraId="4BDF72D7" w14:textId="7C75AA23" w:rsidR="00C45E5F" w:rsidRPr="0028052C" w:rsidRDefault="0028052C" w:rsidP="00953CB4">
            <w:pPr>
              <w:spacing w:line="240" w:lineRule="auto"/>
              <w:jc w:val="both"/>
              <w:rPr>
                <w:rFonts w:ascii="Montserrat Light" w:eastAsia="Times New Roman" w:hAnsi="Montserrat Light"/>
                <w:noProof/>
                <w:shd w:val="clear" w:color="auto" w:fill="FFFFFF"/>
                <w:lang w:val="ro-RO"/>
              </w:rPr>
            </w:pPr>
            <w:r>
              <w:rPr>
                <w:rFonts w:ascii="Montserrat Light" w:eastAsia="Times New Roman" w:hAnsi="Montserrat Light"/>
                <w:noProof/>
                <w:shd w:val="clear" w:color="auto" w:fill="FFFFFF"/>
              </w:rPr>
              <w:t>I</w:t>
            </w:r>
            <w:r w:rsidR="00C45E5F">
              <w:rPr>
                <w:rFonts w:ascii="Montserrat Light" w:eastAsia="Times New Roman" w:hAnsi="Montserrat Light"/>
                <w:noProof/>
                <w:shd w:val="clear" w:color="auto" w:fill="FFFFFF"/>
              </w:rPr>
              <w:t>mobilul se suprapune virtual cu imobilul invecinat</w:t>
            </w:r>
            <w:r>
              <w:rPr>
                <w:rFonts w:ascii="Montserrat Light" w:eastAsia="Times New Roman" w:hAnsi="Montserrat Light"/>
                <w:noProof/>
                <w:shd w:val="clear" w:color="auto" w:fill="FFFFFF"/>
              </w:rPr>
              <w:t>, aferent Liceului Pedagocic “Gheorghe Lazăr</w:t>
            </w:r>
            <w:r>
              <w:rPr>
                <w:rFonts w:ascii="Montserrat Light" w:eastAsia="Times New Roman" w:hAnsi="Montserrat Light"/>
                <w:noProof/>
                <w:shd w:val="clear" w:color="auto" w:fill="FFFFFF"/>
                <w:lang w:val="en-US"/>
              </w:rPr>
              <w:t>” și, pentru a se elimina aceast</w:t>
            </w:r>
            <w:r>
              <w:rPr>
                <w:rFonts w:ascii="Montserrat Light" w:eastAsia="Times New Roman" w:hAnsi="Montserrat Light"/>
                <w:noProof/>
                <w:shd w:val="clear" w:color="auto" w:fill="FFFFFF"/>
                <w:lang w:val="ro-RO"/>
              </w:rPr>
              <w:t>ă suprapunere, se repoziționează parcela conform împrejmuirii parcelei.</w:t>
            </w:r>
          </w:p>
        </w:tc>
      </w:tr>
      <w:tr w:rsidR="009F2146" w:rsidRPr="00953CB4" w14:paraId="43550DA8" w14:textId="77777777" w:rsidTr="00492D13">
        <w:tc>
          <w:tcPr>
            <w:tcW w:w="9493" w:type="dxa"/>
            <w:gridSpan w:val="5"/>
          </w:tcPr>
          <w:p w14:paraId="44C48CA9" w14:textId="2DCC8E0C" w:rsidR="004C5818" w:rsidRPr="00953CB4" w:rsidRDefault="004C5818" w:rsidP="00953CB4">
            <w:pPr>
              <w:tabs>
                <w:tab w:val="left" w:pos="3456"/>
              </w:tabs>
              <w:spacing w:line="240" w:lineRule="auto"/>
              <w:jc w:val="both"/>
              <w:rPr>
                <w:rFonts w:ascii="Montserrat Light" w:hAnsi="Montserrat Light"/>
                <w:b/>
                <w:bCs/>
                <w:lang w:val="en-US"/>
              </w:rPr>
            </w:pPr>
            <w:proofErr w:type="spellStart"/>
            <w:r w:rsidRPr="00953CB4">
              <w:rPr>
                <w:rFonts w:ascii="Montserrat Light" w:hAnsi="Montserrat Light"/>
                <w:b/>
                <w:bCs/>
                <w:lang w:val="en-US"/>
              </w:rPr>
              <w:t>Secțiunea</w:t>
            </w:r>
            <w:proofErr w:type="spellEnd"/>
            <w:r w:rsidRPr="00953CB4">
              <w:rPr>
                <w:rFonts w:ascii="Montserrat Light" w:hAnsi="Montserrat Light"/>
                <w:b/>
                <w:bCs/>
                <w:lang w:val="en-US"/>
              </w:rPr>
              <w:t xml:space="preserve"> a 2-a - </w:t>
            </w:r>
            <w:bookmarkStart w:id="13" w:name="_Hlk48726064"/>
            <w:proofErr w:type="spellStart"/>
            <w:r w:rsidRPr="00953CB4">
              <w:rPr>
                <w:rFonts w:ascii="Montserrat Light" w:hAnsi="Montserrat Light"/>
                <w:b/>
                <w:bCs/>
                <w:lang w:val="en-US"/>
              </w:rPr>
              <w:t>Fundamentare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tehnică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respectiv</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cerințele</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natuă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tehnică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economică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juridică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posibilități</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realizare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în</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condiții</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utilitate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legalitate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regularitate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eficiență</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eficacitate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și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economicitate</w:t>
            </w:r>
            <w:bookmarkEnd w:id="13"/>
            <w:proofErr w:type="spellEnd"/>
            <w:r w:rsidRPr="00953CB4">
              <w:rPr>
                <w:rFonts w:ascii="Montserrat Light" w:hAnsi="Montserrat Light"/>
                <w:b/>
                <w:bCs/>
                <w:lang w:val="en-US"/>
              </w:rPr>
              <w:t xml:space="preserve">: </w:t>
            </w:r>
          </w:p>
        </w:tc>
      </w:tr>
      <w:tr w:rsidR="003E095B" w:rsidRPr="00953CB4" w14:paraId="58096F60" w14:textId="77777777" w:rsidTr="00492D13">
        <w:tc>
          <w:tcPr>
            <w:tcW w:w="9493" w:type="dxa"/>
            <w:gridSpan w:val="5"/>
          </w:tcPr>
          <w:p w14:paraId="73792139" w14:textId="6089C783" w:rsidR="006D33C4" w:rsidRPr="00953CB4" w:rsidRDefault="006D33C4" w:rsidP="00EF052A">
            <w:pPr>
              <w:spacing w:line="240" w:lineRule="auto"/>
              <w:jc w:val="both"/>
              <w:rPr>
                <w:rFonts w:ascii="Montserrat Light" w:eastAsia="Times New Roman" w:hAnsi="Montserrat Light" w:cs="Times New Roman"/>
                <w:lang w:val="en-US"/>
              </w:rPr>
            </w:pPr>
            <w:proofErr w:type="spellStart"/>
            <w:r w:rsidRPr="00953CB4">
              <w:rPr>
                <w:rFonts w:ascii="Montserrat Light" w:eastAsia="Times New Roman" w:hAnsi="Montserrat Light" w:cs="Times New Roman"/>
                <w:lang w:val="en-US"/>
              </w:rPr>
              <w:t>Ordinul</w:t>
            </w:r>
            <w:proofErr w:type="spellEnd"/>
            <w:r w:rsidRPr="00953CB4">
              <w:rPr>
                <w:rFonts w:ascii="Montserrat Light" w:eastAsia="Times New Roman" w:hAnsi="Montserrat Light" w:cs="Times New Roman"/>
                <w:lang w:val="en-US"/>
              </w:rPr>
              <w:t xml:space="preserve"> nr. 700/2014, cu </w:t>
            </w:r>
            <w:proofErr w:type="spellStart"/>
            <w:r w:rsidRPr="00953CB4">
              <w:rPr>
                <w:rFonts w:ascii="Montserrat Light" w:eastAsia="Times New Roman" w:hAnsi="Montserrat Light" w:cs="Times New Roman"/>
                <w:lang w:val="en-US"/>
              </w:rPr>
              <w:t>modificările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și</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completările</w:t>
            </w:r>
            <w:proofErr w:type="spellEnd"/>
            <w:r w:rsidRPr="00953CB4">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ulterioare</w:t>
            </w:r>
            <w:proofErr w:type="spellEnd"/>
            <w:r w:rsidRPr="00953CB4">
              <w:rPr>
                <w:rFonts w:ascii="Montserrat Light" w:eastAsia="Times New Roman" w:hAnsi="Montserrat Light" w:cs="Times New Roman"/>
                <w:lang w:val="en-US"/>
              </w:rPr>
              <w:t xml:space="preserve">, </w:t>
            </w:r>
            <w:proofErr w:type="spellStart"/>
            <w:r w:rsidR="0028052C">
              <w:rPr>
                <w:rFonts w:ascii="Montserrat Light" w:eastAsia="Times New Roman" w:hAnsi="Montserrat Light" w:cs="Times New Roman"/>
                <w:lang w:val="en-US"/>
              </w:rPr>
              <w:t>cuprinde</w:t>
            </w:r>
            <w:proofErr w:type="spellEnd"/>
            <w:r w:rsidR="0028052C">
              <w:rPr>
                <w:rFonts w:ascii="Montserrat Light" w:eastAsia="Times New Roman" w:hAnsi="Montserrat Light" w:cs="Times New Roman"/>
                <w:lang w:val="en-US"/>
              </w:rPr>
              <w:t xml:space="preserve"> </w:t>
            </w:r>
            <w:proofErr w:type="spellStart"/>
            <w:r w:rsidRPr="00953CB4">
              <w:rPr>
                <w:rFonts w:ascii="Montserrat Light" w:eastAsia="Times New Roman" w:hAnsi="Montserrat Light" w:cs="Times New Roman"/>
                <w:lang w:val="en-US"/>
              </w:rPr>
              <w:t>următoarele</w:t>
            </w:r>
            <w:proofErr w:type="spellEnd"/>
            <w:r w:rsidR="0028052C">
              <w:rPr>
                <w:rFonts w:ascii="Montserrat Light" w:eastAsia="Times New Roman" w:hAnsi="Montserrat Light" w:cs="Times New Roman"/>
                <w:lang w:val="en-US"/>
              </w:rPr>
              <w:t xml:space="preserve"> </w:t>
            </w:r>
            <w:proofErr w:type="spellStart"/>
            <w:r w:rsidR="0028052C">
              <w:rPr>
                <w:rFonts w:ascii="Montserrat Light" w:eastAsia="Times New Roman" w:hAnsi="Montserrat Light" w:cs="Times New Roman"/>
                <w:lang w:val="en-US"/>
              </w:rPr>
              <w:t>reglementări</w:t>
            </w:r>
            <w:proofErr w:type="spellEnd"/>
            <w:r w:rsidRPr="00953CB4">
              <w:rPr>
                <w:rFonts w:ascii="Montserrat Light" w:eastAsia="Times New Roman" w:hAnsi="Montserrat Light" w:cs="Times New Roman"/>
                <w:lang w:val="en-US"/>
              </w:rPr>
              <w:t>:</w:t>
            </w:r>
          </w:p>
          <w:p w14:paraId="08FC7089" w14:textId="2C68D1DF" w:rsidR="006D33C4" w:rsidRPr="00953CB4" w:rsidRDefault="006D33C4" w:rsidP="00953CB4">
            <w:pPr>
              <w:pStyle w:val="Listparagraf"/>
              <w:numPr>
                <w:ilvl w:val="0"/>
                <w:numId w:val="41"/>
              </w:numPr>
              <w:spacing w:after="0" w:line="240" w:lineRule="auto"/>
              <w:jc w:val="both"/>
              <w:rPr>
                <w:rStyle w:val="slinbdy"/>
                <w:rFonts w:ascii="Montserrat Light" w:eastAsia="Times New Roman" w:hAnsi="Montserrat Light" w:cstheme="majorHAnsi"/>
                <w:i/>
                <w:iCs/>
                <w:noProof/>
                <w:color w:val="auto"/>
                <w:sz w:val="22"/>
                <w:szCs w:val="22"/>
              </w:rPr>
            </w:pPr>
            <w:r w:rsidRPr="00953CB4">
              <w:rPr>
                <w:rFonts w:ascii="Montserrat Light" w:eastAsia="Times New Roman" w:hAnsi="Montserrat Light"/>
                <w:b/>
                <w:bCs/>
              </w:rPr>
              <w:lastRenderedPageBreak/>
              <w:t xml:space="preserve">art. </w:t>
            </w:r>
            <w:proofErr w:type="gramStart"/>
            <w:r w:rsidRPr="00953CB4">
              <w:rPr>
                <w:rFonts w:ascii="Montserrat Light" w:eastAsia="Times New Roman" w:hAnsi="Montserrat Light"/>
                <w:b/>
                <w:bCs/>
              </w:rPr>
              <w:t>23  lit.</w:t>
            </w:r>
            <w:proofErr w:type="gramEnd"/>
            <w:r w:rsidRPr="00953CB4">
              <w:rPr>
                <w:rFonts w:ascii="Montserrat Light" w:eastAsia="Times New Roman" w:hAnsi="Montserrat Light"/>
                <w:b/>
                <w:bCs/>
              </w:rPr>
              <w:t xml:space="preserve"> </w:t>
            </w:r>
            <w:r w:rsidRPr="00953CB4">
              <w:rPr>
                <w:rStyle w:val="slitttl1"/>
                <w:rFonts w:ascii="Montserrat Light" w:eastAsia="Times New Roman" w:hAnsi="Montserrat Light" w:cstheme="majorHAnsi"/>
                <w:noProof/>
                <w:color w:val="auto"/>
                <w:sz w:val="22"/>
                <w:szCs w:val="22"/>
                <w:specVanish w:val="0"/>
              </w:rPr>
              <w:t xml:space="preserve">b) conform căruia </w:t>
            </w:r>
            <w:r w:rsidRPr="00953CB4">
              <w:rPr>
                <w:rStyle w:val="slitbdy"/>
                <w:rFonts w:ascii="Montserrat Light" w:eastAsia="Times New Roman" w:hAnsi="Montserrat Light" w:cstheme="majorHAnsi"/>
                <w:i/>
                <w:iCs/>
                <w:noProof/>
                <w:color w:val="auto"/>
                <w:sz w:val="22"/>
                <w:szCs w:val="22"/>
              </w:rPr>
              <w:t xml:space="preserve">documentaţiile pentru actualizarea informaţiilor cadastrale ale imobilelor înscrise în evidenţele de cadastru şi carte funciară vizează și </w:t>
            </w:r>
            <w:r w:rsidR="00D14AC1" w:rsidRPr="00D14AC1">
              <w:rPr>
                <w:rStyle w:val="slinbdy"/>
                <w:rFonts w:ascii="Montserrat Light" w:eastAsia="Times New Roman" w:hAnsi="Montserrat Light" w:cstheme="majorHAnsi"/>
                <w:i/>
                <w:iCs/>
                <w:noProof/>
                <w:color w:val="auto"/>
                <w:sz w:val="22"/>
                <w:szCs w:val="22"/>
              </w:rPr>
              <w:t>repoziţionarea</w:t>
            </w:r>
            <w:r w:rsidR="00D14AC1" w:rsidRPr="00D14AC1">
              <w:rPr>
                <w:rStyle w:val="slinbdy"/>
                <w:rFonts w:ascii="Montserrat Light" w:hAnsi="Montserrat Light" w:cstheme="majorHAnsi"/>
                <w:i/>
                <w:iCs/>
                <w:noProof/>
                <w:sz w:val="22"/>
                <w:szCs w:val="22"/>
              </w:rPr>
              <w:t xml:space="preserve"> unui</w:t>
            </w:r>
            <w:r w:rsidR="00D14AC1">
              <w:rPr>
                <w:rStyle w:val="slinbdy"/>
                <w:rFonts w:cstheme="majorHAnsi"/>
                <w:i/>
                <w:iCs/>
                <w:noProof/>
              </w:rPr>
              <w:t xml:space="preserve"> </w:t>
            </w:r>
            <w:r w:rsidR="00D14AC1" w:rsidRPr="00D14AC1">
              <w:rPr>
                <w:rStyle w:val="slinbdy"/>
                <w:rFonts w:ascii="Montserrat Light" w:eastAsia="Times New Roman" w:hAnsi="Montserrat Light" w:cstheme="majorHAnsi"/>
                <w:i/>
                <w:iCs/>
                <w:noProof/>
                <w:color w:val="auto"/>
                <w:sz w:val="22"/>
                <w:szCs w:val="22"/>
              </w:rPr>
              <w:t xml:space="preserve"> </w:t>
            </w:r>
            <w:r w:rsidRPr="00953CB4">
              <w:rPr>
                <w:rStyle w:val="slinbdy"/>
                <w:rFonts w:ascii="Montserrat Light" w:eastAsia="Times New Roman" w:hAnsi="Montserrat Light" w:cstheme="majorHAnsi"/>
                <w:i/>
                <w:iCs/>
                <w:noProof/>
                <w:color w:val="auto"/>
                <w:sz w:val="22"/>
                <w:szCs w:val="22"/>
              </w:rPr>
              <w:t>imobil</w:t>
            </w:r>
          </w:p>
          <w:p w14:paraId="093BE3E6" w14:textId="6204A5CC" w:rsidR="00D14AC1" w:rsidRPr="00D14AC1" w:rsidRDefault="00D14AC1" w:rsidP="00EF052A">
            <w:pPr>
              <w:pStyle w:val="Listparagraf"/>
              <w:numPr>
                <w:ilvl w:val="0"/>
                <w:numId w:val="41"/>
              </w:numPr>
              <w:spacing w:after="0" w:line="240" w:lineRule="auto"/>
              <w:jc w:val="both"/>
              <w:rPr>
                <w:rFonts w:ascii="Montserrat Light" w:eastAsia="Times New Roman" w:hAnsi="Montserrat Light" w:cstheme="majorHAnsi"/>
                <w:noProof/>
                <w:shd w:val="clear" w:color="auto" w:fill="FFFFFF"/>
              </w:rPr>
            </w:pPr>
            <w:r w:rsidRPr="006057D2">
              <w:rPr>
                <w:rFonts w:ascii="Montserrat Light" w:eastAsia="Times New Roman" w:hAnsi="Montserrat Light" w:cstheme="majorHAnsi"/>
                <w:b/>
                <w:bCs/>
                <w:noProof/>
                <w:shd w:val="clear" w:color="auto" w:fill="FFFFFF"/>
              </w:rPr>
              <w:t>art. 51 conform căruia</w:t>
            </w:r>
            <w:r w:rsidRPr="00D14AC1">
              <w:rPr>
                <w:rFonts w:ascii="Montserrat Light" w:eastAsia="Times New Roman" w:hAnsi="Montserrat Light" w:cstheme="majorHAnsi"/>
                <w:noProof/>
                <w:shd w:val="clear" w:color="auto" w:fill="FFFFFF"/>
              </w:rPr>
              <w:t>:</w:t>
            </w:r>
            <w:r>
              <w:rPr>
                <w:rFonts w:ascii="Montserrat Light" w:eastAsia="Times New Roman" w:hAnsi="Montserrat Light" w:cstheme="majorHAnsi"/>
                <w:noProof/>
                <w:shd w:val="clear" w:color="auto" w:fill="FFFFFF"/>
              </w:rPr>
              <w:t xml:space="preserve"> (</w:t>
            </w:r>
            <w:r w:rsidRPr="00D14AC1">
              <w:rPr>
                <w:rFonts w:ascii="Montserrat Light" w:eastAsia="Times New Roman" w:hAnsi="Montserrat Light" w:cstheme="majorHAnsi"/>
                <w:i/>
                <w:iCs/>
                <w:noProof/>
                <w:shd w:val="clear" w:color="auto" w:fill="FFFFFF"/>
              </w:rPr>
              <w:t>1)Numerotarea cadastrală a imobilelor se realizează pentru fiecare unitate administrativ-teritorială, care se identifică prin codul SIRSUP extras din "Registrul permanent al unităţilor administrativ-teritoriale" publicat de Institutul Naţional de Statistică</w:t>
            </w:r>
            <w:r w:rsidRPr="00D14AC1">
              <w:rPr>
                <w:rFonts w:ascii="Montserrat Light" w:eastAsia="Times New Roman" w:hAnsi="Montserrat Light" w:cstheme="majorHAnsi"/>
                <w:noProof/>
                <w:shd w:val="clear" w:color="auto" w:fill="FFFFFF"/>
              </w:rPr>
              <w:t>.</w:t>
            </w:r>
            <w:r>
              <w:rPr>
                <w:rFonts w:ascii="Montserrat Light" w:eastAsia="Times New Roman" w:hAnsi="Montserrat Light" w:cstheme="majorHAnsi"/>
                <w:noProof/>
                <w:shd w:val="clear" w:color="auto" w:fill="FFFFFF"/>
              </w:rPr>
              <w:t xml:space="preserve"> </w:t>
            </w:r>
            <w:r w:rsidRPr="00D14AC1">
              <w:rPr>
                <w:rFonts w:ascii="Montserrat Light" w:eastAsia="Times New Roman" w:hAnsi="Montserrat Light" w:cstheme="majorHAnsi"/>
                <w:noProof/>
                <w:shd w:val="clear" w:color="auto" w:fill="FFFFFF"/>
              </w:rPr>
              <w:t>(</w:t>
            </w:r>
            <w:r w:rsidRPr="00D14AC1">
              <w:rPr>
                <w:rFonts w:ascii="Montserrat Light" w:eastAsia="Times New Roman" w:hAnsi="Montserrat Light" w:cstheme="majorHAnsi"/>
                <w:i/>
                <w:iCs/>
                <w:noProof/>
                <w:shd w:val="clear" w:color="auto" w:fill="FFFFFF"/>
              </w:rPr>
              <w:t>2)Numărul cadastral al imobilului este identificatorul unic de legătură între baza de date grafică şi baza de date textuală în sistemul integrat de cadastru şi carte funciară.</w:t>
            </w:r>
          </w:p>
          <w:p w14:paraId="4CFE6F87" w14:textId="208B1980" w:rsidR="00FA500A" w:rsidRPr="00EF052A" w:rsidRDefault="006D33C4" w:rsidP="00EF052A">
            <w:pPr>
              <w:pStyle w:val="Listparagraf"/>
              <w:numPr>
                <w:ilvl w:val="0"/>
                <w:numId w:val="41"/>
              </w:numPr>
              <w:spacing w:after="0" w:line="240" w:lineRule="auto"/>
              <w:jc w:val="both"/>
              <w:rPr>
                <w:rFonts w:ascii="Montserrat Light" w:eastAsia="Times New Roman" w:hAnsi="Montserrat Light" w:cstheme="majorHAnsi"/>
                <w:noProof/>
                <w:shd w:val="clear" w:color="auto" w:fill="FFFFFF"/>
              </w:rPr>
            </w:pPr>
            <w:r w:rsidRPr="00953CB4">
              <w:rPr>
                <w:rFonts w:ascii="Montserrat Light" w:eastAsia="Times New Roman" w:hAnsi="Montserrat Light"/>
                <w:b/>
                <w:bCs/>
              </w:rPr>
              <w:t>art.95: “</w:t>
            </w:r>
            <w:proofErr w:type="spellStart"/>
            <w:r w:rsidRPr="00953CB4">
              <w:rPr>
                <w:rStyle w:val="salnbdy"/>
                <w:rFonts w:ascii="Montserrat Light" w:eastAsia="Times New Roman" w:hAnsi="Montserrat Light" w:cstheme="majorHAnsi"/>
                <w:i/>
                <w:iCs/>
                <w:noProof/>
                <w:sz w:val="22"/>
                <w:szCs w:val="22"/>
              </w:rPr>
              <w:t>Documentaţia</w:t>
            </w:r>
            <w:proofErr w:type="spellEnd"/>
            <w:r w:rsidRPr="00953CB4">
              <w:rPr>
                <w:rStyle w:val="salnbdy"/>
                <w:rFonts w:ascii="Montserrat Light" w:eastAsia="Times New Roman" w:hAnsi="Montserrat Light" w:cstheme="majorHAnsi"/>
                <w:i/>
                <w:iCs/>
                <w:noProof/>
                <w:sz w:val="22"/>
                <w:szCs w:val="22"/>
              </w:rPr>
              <w:t xml:space="preserve"> cadastrală de actualizare informaţii tehnice este documentaţia prin care se realizează actualizarea oricăror informaţii textuale şi grafice ale imobilului înscris în sistemul integrat de cadastru şi carte funciară şi poate fi realizată prin una sau mai multe operaţiuni de: înscriere/radiere construcţii, modificare limită de imobil, </w:t>
            </w:r>
            <w:r w:rsidRPr="00EF052A">
              <w:rPr>
                <w:rStyle w:val="salnbdy"/>
                <w:rFonts w:ascii="Montserrat Light" w:eastAsia="Times New Roman" w:hAnsi="Montserrat Light" w:cstheme="majorHAnsi"/>
                <w:i/>
                <w:iCs/>
                <w:noProof/>
                <w:sz w:val="22"/>
                <w:szCs w:val="22"/>
              </w:rPr>
              <w:t>modificare suprafaţă</w:t>
            </w:r>
            <w:r w:rsidRPr="00953CB4">
              <w:rPr>
                <w:rStyle w:val="salnbdy"/>
                <w:rFonts w:ascii="Montserrat Light" w:eastAsia="Times New Roman" w:hAnsi="Montserrat Light" w:cstheme="majorHAnsi"/>
                <w:i/>
                <w:iCs/>
                <w:noProof/>
                <w:sz w:val="22"/>
                <w:szCs w:val="22"/>
              </w:rPr>
              <w:t xml:space="preserve">, actualizare categorii de folosinţă/destinaţii, </w:t>
            </w:r>
            <w:r w:rsidRPr="00EF052A">
              <w:rPr>
                <w:rStyle w:val="salnbdy"/>
                <w:rFonts w:ascii="Montserrat Light" w:eastAsia="Times New Roman" w:hAnsi="Montserrat Light" w:cstheme="majorHAnsi"/>
                <w:b/>
                <w:bCs/>
                <w:i/>
                <w:iCs/>
                <w:noProof/>
                <w:sz w:val="22"/>
                <w:szCs w:val="22"/>
              </w:rPr>
              <w:t>repoziţionare</w:t>
            </w:r>
            <w:r w:rsidRPr="00953CB4">
              <w:rPr>
                <w:rStyle w:val="salnbdy"/>
                <w:rFonts w:ascii="Montserrat Light" w:eastAsia="Times New Roman" w:hAnsi="Montserrat Light" w:cstheme="majorHAnsi"/>
                <w:i/>
                <w:iCs/>
                <w:noProof/>
                <w:sz w:val="22"/>
                <w:szCs w:val="22"/>
              </w:rPr>
              <w:t>, descrierea dezmembrămintelor dreptului de proprietate pentru o parte din imobil şi actualizarea oricăror informaţii tehnice cu privire la imobil</w:t>
            </w:r>
            <w:r w:rsidRPr="00953CB4">
              <w:rPr>
                <w:rStyle w:val="salnbdy"/>
                <w:rFonts w:ascii="Montserrat Light" w:eastAsia="Times New Roman" w:hAnsi="Montserrat Light" w:cstheme="majorHAnsi"/>
                <w:noProof/>
                <w:sz w:val="22"/>
                <w:szCs w:val="22"/>
              </w:rPr>
              <w:t>”</w:t>
            </w:r>
          </w:p>
        </w:tc>
      </w:tr>
      <w:tr w:rsidR="003E095B" w:rsidRPr="00953CB4" w14:paraId="66085462" w14:textId="77777777" w:rsidTr="00492D13">
        <w:tc>
          <w:tcPr>
            <w:tcW w:w="9493" w:type="dxa"/>
            <w:gridSpan w:val="5"/>
          </w:tcPr>
          <w:p w14:paraId="7D028DD6" w14:textId="7FABF720" w:rsidR="003E095B" w:rsidRPr="00953CB4" w:rsidRDefault="003E095B" w:rsidP="00953CB4">
            <w:pPr>
              <w:tabs>
                <w:tab w:val="left" w:pos="3456"/>
              </w:tabs>
              <w:spacing w:line="240" w:lineRule="auto"/>
              <w:jc w:val="both"/>
              <w:rPr>
                <w:rFonts w:ascii="Montserrat Light" w:hAnsi="Montserrat Light"/>
                <w:b/>
                <w:lang w:val="en-US"/>
              </w:rPr>
            </w:pPr>
            <w:proofErr w:type="spellStart"/>
            <w:r w:rsidRPr="00953CB4">
              <w:rPr>
                <w:rFonts w:ascii="Montserrat Light" w:hAnsi="Montserrat Light"/>
                <w:b/>
                <w:bCs/>
                <w:lang w:val="en-US"/>
              </w:rPr>
              <w:lastRenderedPageBreak/>
              <w:t>Secțiunea</w:t>
            </w:r>
            <w:proofErr w:type="spellEnd"/>
            <w:r w:rsidRPr="00953CB4">
              <w:rPr>
                <w:rFonts w:ascii="Montserrat Light" w:hAnsi="Montserrat Light"/>
                <w:b/>
                <w:bCs/>
                <w:lang w:val="en-US"/>
              </w:rPr>
              <w:t xml:space="preserve"> a 3-a </w:t>
            </w:r>
            <w:bookmarkStart w:id="14" w:name="_Hlk48727950"/>
            <w:r w:rsidRPr="00953CB4">
              <w:rPr>
                <w:rFonts w:ascii="Montserrat Light" w:hAnsi="Montserrat Light"/>
                <w:b/>
                <w:bCs/>
                <w:lang w:val="en-US"/>
              </w:rPr>
              <w:t xml:space="preserve">- </w:t>
            </w:r>
            <w:proofErr w:type="spellStart"/>
            <w:r w:rsidRPr="00953CB4">
              <w:rPr>
                <w:rFonts w:ascii="Montserrat Light" w:hAnsi="Montserrat Light"/>
                <w:b/>
                <w:bCs/>
                <w:lang w:val="en-US"/>
              </w:rPr>
              <w:t>Efecte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preconizate</w:t>
            </w:r>
            <w:proofErr w:type="spellEnd"/>
            <w:r w:rsidRPr="00953CB4">
              <w:rPr>
                <w:rFonts w:ascii="Montserrat Light" w:hAnsi="Montserrat Light"/>
                <w:b/>
                <w:bCs/>
                <w:lang w:val="en-US"/>
              </w:rPr>
              <w:t xml:space="preserve"> ale </w:t>
            </w:r>
            <w:proofErr w:type="spellStart"/>
            <w:r w:rsidRPr="00953CB4">
              <w:rPr>
                <w:rFonts w:ascii="Montserrat Light" w:hAnsi="Montserrat Light"/>
                <w:b/>
                <w:bCs/>
                <w:lang w:val="en-US"/>
              </w:rPr>
              <w:t>aplicării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actului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administrativ</w:t>
            </w:r>
            <w:proofErr w:type="spellEnd"/>
            <w:r w:rsidRPr="00953CB4">
              <w:rPr>
                <w:rFonts w:ascii="Montserrat Light" w:hAnsi="Montserrat Light"/>
                <w:b/>
                <w:bCs/>
                <w:lang w:val="en-US"/>
              </w:rPr>
              <w:t xml:space="preserve"> </w:t>
            </w:r>
            <w:r w:rsidRPr="00953CB4">
              <w:rPr>
                <w:rFonts w:ascii="Montserrat Light" w:hAnsi="Montserrat Light"/>
                <w:lang w:val="en-US"/>
              </w:rPr>
              <w:t>(</w:t>
            </w:r>
            <w:proofErr w:type="spellStart"/>
            <w:r w:rsidRPr="00953CB4">
              <w:rPr>
                <w:rFonts w:ascii="Montserrat Light" w:hAnsi="Montserrat Light"/>
                <w:lang w:val="en-US"/>
              </w:rPr>
              <w:t>impactul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financiar</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asupra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bugetului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judeţului</w:t>
            </w:r>
            <w:proofErr w:type="spellEnd"/>
            <w:r w:rsidRPr="00953CB4">
              <w:rPr>
                <w:rFonts w:ascii="Montserrat Light" w:hAnsi="Montserrat Light"/>
                <w:lang w:val="en-US"/>
              </w:rPr>
              <w:t xml:space="preserve"> pe termen </w:t>
            </w:r>
            <w:proofErr w:type="spellStart"/>
            <w:r w:rsidRPr="00953CB4">
              <w:rPr>
                <w:rFonts w:ascii="Montserrat Light" w:hAnsi="Montserrat Light"/>
                <w:lang w:val="en-US"/>
              </w:rPr>
              <w:t>scurt</w:t>
            </w:r>
            <w:proofErr w:type="spellEnd"/>
            <w:r w:rsidRPr="00953CB4">
              <w:rPr>
                <w:rFonts w:ascii="Montserrat Light" w:hAnsi="Montserrat Light"/>
                <w:lang w:val="en-US"/>
              </w:rPr>
              <w:t xml:space="preserve"> (pe </w:t>
            </w:r>
            <w:proofErr w:type="spellStart"/>
            <w:r w:rsidRPr="00953CB4">
              <w:rPr>
                <w:rFonts w:ascii="Montserrat Light" w:hAnsi="Montserrat Light"/>
                <w:lang w:val="en-US"/>
              </w:rPr>
              <w:t>anul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curent</w:t>
            </w:r>
            <w:proofErr w:type="spellEnd"/>
            <w:r w:rsidRPr="00953CB4">
              <w:rPr>
                <w:rFonts w:ascii="Montserrat Light" w:hAnsi="Montserrat Light"/>
                <w:lang w:val="en-US"/>
              </w:rPr>
              <w:t xml:space="preserve">)/lung, </w:t>
            </w:r>
            <w:proofErr w:type="spellStart"/>
            <w:r w:rsidRPr="00953CB4">
              <w:rPr>
                <w:rFonts w:ascii="Montserrat Light" w:hAnsi="Montserrat Light"/>
                <w:lang w:val="en-US"/>
              </w:rPr>
              <w:t>impactul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asupra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mediului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concurențial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şi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domeniului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ajutoarelor</w:t>
            </w:r>
            <w:proofErr w:type="spellEnd"/>
            <w:r w:rsidRPr="00953CB4">
              <w:rPr>
                <w:rFonts w:ascii="Montserrat Light" w:hAnsi="Montserrat Light"/>
                <w:lang w:val="en-US"/>
              </w:rPr>
              <w:t xml:space="preserve"> de stat, </w:t>
            </w:r>
            <w:proofErr w:type="spellStart"/>
            <w:r w:rsidRPr="00953CB4">
              <w:rPr>
                <w:rFonts w:ascii="Montserrat Light" w:hAnsi="Montserrat Light"/>
                <w:lang w:val="en-US"/>
              </w:rPr>
              <w:t>impactul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asupra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sarcinilor</w:t>
            </w:r>
            <w:proofErr w:type="spellEnd"/>
            <w:r w:rsidRPr="00953CB4">
              <w:rPr>
                <w:rFonts w:ascii="Montserrat Light" w:hAnsi="Montserrat Light"/>
                <w:lang w:val="en-US"/>
              </w:rPr>
              <w:t xml:space="preserve"> administrative, </w:t>
            </w:r>
            <w:proofErr w:type="spellStart"/>
            <w:r w:rsidRPr="00953CB4">
              <w:rPr>
                <w:rFonts w:ascii="Montserrat Light" w:hAnsi="Montserrat Light"/>
                <w:lang w:val="en-US"/>
              </w:rPr>
              <w:t>impactul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asupra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mediului</w:t>
            </w:r>
            <w:bookmarkEnd w:id="14"/>
            <w:proofErr w:type="spellEnd"/>
            <w:r w:rsidRPr="00953CB4">
              <w:rPr>
                <w:rFonts w:ascii="Montserrat Light" w:hAnsi="Montserrat Light"/>
                <w:lang w:val="en-US"/>
              </w:rPr>
              <w:t>)</w:t>
            </w:r>
            <w:r w:rsidRPr="00953CB4">
              <w:rPr>
                <w:rFonts w:ascii="Montserrat Light" w:hAnsi="Montserrat Light"/>
                <w:b/>
                <w:bCs/>
                <w:lang w:val="en-US"/>
              </w:rPr>
              <w:t xml:space="preserve">: </w:t>
            </w:r>
          </w:p>
        </w:tc>
      </w:tr>
      <w:tr w:rsidR="003E095B" w:rsidRPr="00953CB4" w14:paraId="7CE50CF9" w14:textId="77777777" w:rsidTr="00492D13">
        <w:tc>
          <w:tcPr>
            <w:tcW w:w="9493" w:type="dxa"/>
            <w:gridSpan w:val="5"/>
          </w:tcPr>
          <w:p w14:paraId="5D7CA40C" w14:textId="77777777" w:rsidR="003E095B" w:rsidRPr="00953CB4" w:rsidRDefault="003E095B" w:rsidP="00953CB4">
            <w:pPr>
              <w:tabs>
                <w:tab w:val="left" w:pos="3456"/>
              </w:tabs>
              <w:spacing w:after="240" w:line="240" w:lineRule="auto"/>
              <w:jc w:val="both"/>
              <w:rPr>
                <w:rFonts w:ascii="Montserrat Light" w:hAnsi="Montserrat Light"/>
                <w:lang w:val="ro-RO"/>
              </w:rPr>
            </w:pPr>
            <w:r w:rsidRPr="00953CB4">
              <w:rPr>
                <w:rFonts w:ascii="Montserrat Light" w:hAnsi="Montserrat Light"/>
                <w:lang w:val="ro-RO"/>
              </w:rPr>
              <w:t>Hotărârea nu produce efecte financiare asupra bugetului Județului Cluj, asupra  mediului concurențial şi domeniului ajutoarelor de stat sau asupra mediului.</w:t>
            </w:r>
          </w:p>
          <w:p w14:paraId="7ECC5456" w14:textId="77777777" w:rsidR="003E095B" w:rsidRPr="00953CB4" w:rsidRDefault="003E095B" w:rsidP="00953CB4">
            <w:pPr>
              <w:tabs>
                <w:tab w:val="left" w:pos="3456"/>
              </w:tabs>
              <w:spacing w:line="240" w:lineRule="auto"/>
              <w:jc w:val="both"/>
              <w:rPr>
                <w:rFonts w:ascii="Montserrat Light" w:hAnsi="Montserrat Light"/>
                <w:noProof/>
                <w:shd w:val="clear" w:color="auto" w:fill="FFFFFF"/>
                <w:lang w:val="ro-RO"/>
              </w:rPr>
            </w:pPr>
            <w:r w:rsidRPr="00953CB4">
              <w:rPr>
                <w:rFonts w:ascii="Montserrat Light" w:hAnsi="Montserrat Light"/>
                <w:noProof/>
                <w:shd w:val="clear" w:color="auto" w:fill="FFFFFF"/>
                <w:lang w:val="ro-RO"/>
              </w:rPr>
              <w:t>Sarcini de natură administrativă rezultate din actul adminstrativ constă în:</w:t>
            </w:r>
          </w:p>
          <w:p w14:paraId="5391D5C2" w14:textId="345C6D99" w:rsidR="003E095B" w:rsidRPr="00953CB4" w:rsidRDefault="003E095B" w:rsidP="00953CB4">
            <w:pPr>
              <w:pStyle w:val="Listparagraf"/>
              <w:numPr>
                <w:ilvl w:val="0"/>
                <w:numId w:val="18"/>
              </w:numPr>
              <w:tabs>
                <w:tab w:val="left" w:pos="3456"/>
              </w:tabs>
              <w:spacing w:after="0" w:line="240" w:lineRule="auto"/>
              <w:jc w:val="both"/>
              <w:rPr>
                <w:rFonts w:ascii="Montserrat Light" w:hAnsi="Montserrat Light"/>
                <w:noProof/>
                <w:shd w:val="clear" w:color="auto" w:fill="FFFFFF"/>
                <w:lang w:val="ro-RO"/>
              </w:rPr>
            </w:pPr>
            <w:r w:rsidRPr="00953CB4">
              <w:rPr>
                <w:rFonts w:ascii="Montserrat Light" w:hAnsi="Montserrat Light"/>
                <w:noProof/>
                <w:shd w:val="clear" w:color="auto" w:fill="FFFFFF"/>
                <w:lang w:val="ro-RO"/>
              </w:rPr>
              <w:t>completarea formularelor prevăzute de art. 135 din Ordinul nr. 700/2014, cu modificările și completările ulterioare;</w:t>
            </w:r>
          </w:p>
          <w:p w14:paraId="7587054C" w14:textId="0678A65D" w:rsidR="003E095B" w:rsidRPr="00953CB4" w:rsidRDefault="003E095B" w:rsidP="00953CB4">
            <w:pPr>
              <w:pStyle w:val="Listparagraf"/>
              <w:numPr>
                <w:ilvl w:val="0"/>
                <w:numId w:val="18"/>
              </w:numPr>
              <w:tabs>
                <w:tab w:val="left" w:pos="3456"/>
              </w:tabs>
              <w:spacing w:after="0" w:line="240" w:lineRule="auto"/>
              <w:jc w:val="both"/>
              <w:rPr>
                <w:rFonts w:ascii="Montserrat Light" w:hAnsi="Montserrat Light"/>
                <w:noProof/>
                <w:shd w:val="clear" w:color="auto" w:fill="FFFFFF"/>
                <w:lang w:val="ro-RO"/>
              </w:rPr>
            </w:pPr>
            <w:r w:rsidRPr="00953CB4">
              <w:rPr>
                <w:rFonts w:ascii="Montserrat Light" w:hAnsi="Montserrat Light"/>
                <w:noProof/>
                <w:shd w:val="clear" w:color="auto" w:fill="FFFFFF"/>
                <w:lang w:val="ro-RO"/>
              </w:rPr>
              <w:t>depunerea de către persoana juridică autorizată a documentațiilor la OCPI;</w:t>
            </w:r>
          </w:p>
          <w:p w14:paraId="63B5C2E2" w14:textId="6B1A6D0B" w:rsidR="003E095B" w:rsidRPr="00953CB4" w:rsidRDefault="003E095B" w:rsidP="00953CB4">
            <w:pPr>
              <w:pStyle w:val="Listparagraf"/>
              <w:numPr>
                <w:ilvl w:val="0"/>
                <w:numId w:val="18"/>
              </w:numPr>
              <w:tabs>
                <w:tab w:val="left" w:pos="3456"/>
              </w:tabs>
              <w:spacing w:line="240" w:lineRule="auto"/>
              <w:jc w:val="both"/>
              <w:rPr>
                <w:rFonts w:ascii="Montserrat Light" w:hAnsi="Montserrat Light"/>
                <w:noProof/>
                <w:shd w:val="clear" w:color="auto" w:fill="FFFFFF"/>
                <w:lang w:val="ro-RO"/>
              </w:rPr>
            </w:pPr>
            <w:r w:rsidRPr="00953CB4">
              <w:rPr>
                <w:rFonts w:ascii="Montserrat Light" w:hAnsi="Montserrat Light"/>
                <w:noProof/>
                <w:shd w:val="clear" w:color="auto" w:fill="FFFFFF"/>
                <w:lang w:val="ro-RO"/>
              </w:rPr>
              <w:t>depunerea cererilor pentru înscriere (după recepție), fiind flux întrerupt pentru documenația de alipire.</w:t>
            </w:r>
          </w:p>
          <w:p w14:paraId="38183E6C" w14:textId="135E1207" w:rsidR="003E095B" w:rsidRPr="00953CB4" w:rsidRDefault="003E095B" w:rsidP="00953CB4">
            <w:pPr>
              <w:tabs>
                <w:tab w:val="left" w:pos="3456"/>
              </w:tabs>
              <w:spacing w:after="240" w:line="240" w:lineRule="auto"/>
              <w:jc w:val="both"/>
              <w:rPr>
                <w:rFonts w:ascii="Montserrat Light" w:hAnsi="Montserrat Light"/>
                <w:noProof/>
                <w:shd w:val="clear" w:color="auto" w:fill="FFFFFF"/>
                <w:lang w:val="ro-RO"/>
              </w:rPr>
            </w:pPr>
            <w:r w:rsidRPr="00953CB4">
              <w:rPr>
                <w:rFonts w:ascii="Montserrat Light" w:hAnsi="Montserrat Light"/>
                <w:noProof/>
                <w:shd w:val="clear" w:color="auto" w:fill="FFFFFF"/>
                <w:lang w:val="ro-RO"/>
              </w:rPr>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administrarea Consiliului Județean. </w:t>
            </w:r>
          </w:p>
          <w:p w14:paraId="689A275D" w14:textId="3E33339A" w:rsidR="003E095B" w:rsidRPr="00953CB4" w:rsidRDefault="003E095B" w:rsidP="00953CB4">
            <w:pPr>
              <w:tabs>
                <w:tab w:val="left" w:pos="3456"/>
              </w:tabs>
              <w:spacing w:line="240" w:lineRule="auto"/>
              <w:jc w:val="both"/>
              <w:rPr>
                <w:rFonts w:ascii="Montserrat Light" w:eastAsia="Times New Roman" w:hAnsi="Montserrat Light"/>
                <w:noProof/>
                <w:shd w:val="clear" w:color="auto" w:fill="FFFFFF"/>
                <w:lang w:val="ro-RO"/>
              </w:rPr>
            </w:pPr>
            <w:r w:rsidRPr="00953CB4">
              <w:rPr>
                <w:rFonts w:ascii="Montserrat Light" w:eastAsia="Times New Roman" w:hAnsi="Montserrat Light"/>
                <w:noProof/>
                <w:shd w:val="clear" w:color="auto" w:fill="FFFFFF"/>
                <w:lang w:val="ro-RO"/>
              </w:rPr>
              <w:t>Serviciul Financiar-contabil din cadrul Consiliului Județean Cluj va opera în evidențele finaciar contabile no</w:t>
            </w:r>
            <w:r w:rsidR="00EF052A">
              <w:rPr>
                <w:rFonts w:ascii="Montserrat Light" w:eastAsia="Times New Roman" w:hAnsi="Montserrat Light"/>
                <w:noProof/>
                <w:shd w:val="clear" w:color="auto" w:fill="FFFFFF"/>
                <w:lang w:val="ro-RO"/>
              </w:rPr>
              <w:t>u</w:t>
            </w:r>
            <w:r w:rsidR="00EF052A">
              <w:rPr>
                <w:lang w:val="ro-RO"/>
              </w:rPr>
              <w:t xml:space="preserve">a </w:t>
            </w:r>
            <w:r w:rsidRPr="00953CB4">
              <w:rPr>
                <w:rFonts w:ascii="Montserrat Light" w:eastAsia="Times New Roman" w:hAnsi="Montserrat Light"/>
                <w:noProof/>
                <w:shd w:val="clear" w:color="auto" w:fill="FFFFFF"/>
                <w:lang w:val="ro-RO"/>
              </w:rPr>
              <w:t>c</w:t>
            </w:r>
            <w:r w:rsidR="00EF052A">
              <w:rPr>
                <w:rFonts w:ascii="Montserrat Light" w:eastAsia="Times New Roman" w:hAnsi="Montserrat Light"/>
                <w:noProof/>
                <w:shd w:val="clear" w:color="auto" w:fill="FFFFFF"/>
                <w:lang w:val="ro-RO"/>
              </w:rPr>
              <w:t>a</w:t>
            </w:r>
            <w:r w:rsidR="00EF052A">
              <w:rPr>
                <w:lang w:val="ro-RO"/>
              </w:rPr>
              <w:t>rte</w:t>
            </w:r>
            <w:r w:rsidRPr="00953CB4">
              <w:rPr>
                <w:rFonts w:ascii="Montserrat Light" w:eastAsia="Times New Roman" w:hAnsi="Montserrat Light"/>
                <w:noProof/>
                <w:shd w:val="clear" w:color="auto" w:fill="FFFFFF"/>
                <w:lang w:val="ro-RO"/>
              </w:rPr>
              <w:t xml:space="preserve"> funciar</w:t>
            </w:r>
            <w:r w:rsidR="00EF052A">
              <w:rPr>
                <w:rFonts w:ascii="Montserrat Light" w:eastAsia="Times New Roman" w:hAnsi="Montserrat Light"/>
                <w:noProof/>
                <w:shd w:val="clear" w:color="auto" w:fill="FFFFFF"/>
                <w:lang w:val="ro-RO"/>
              </w:rPr>
              <w:t>ă</w:t>
            </w:r>
            <w:r w:rsidRPr="00953CB4">
              <w:rPr>
                <w:rFonts w:ascii="Montserrat Light" w:eastAsia="Times New Roman" w:hAnsi="Montserrat Light"/>
                <w:noProof/>
                <w:shd w:val="clear" w:color="auto" w:fill="FFFFFF"/>
                <w:lang w:val="ro-RO"/>
              </w:rPr>
              <w:t>.</w:t>
            </w:r>
          </w:p>
        </w:tc>
      </w:tr>
      <w:tr w:rsidR="003E095B" w:rsidRPr="00953CB4" w14:paraId="10F72D0B" w14:textId="77777777" w:rsidTr="00492D13">
        <w:tc>
          <w:tcPr>
            <w:tcW w:w="9493" w:type="dxa"/>
            <w:gridSpan w:val="5"/>
          </w:tcPr>
          <w:p w14:paraId="7A2FA5C3" w14:textId="4454AE35" w:rsidR="003E095B" w:rsidRPr="00953CB4" w:rsidRDefault="003E095B" w:rsidP="00953CB4">
            <w:pPr>
              <w:tabs>
                <w:tab w:val="left" w:pos="3456"/>
              </w:tabs>
              <w:spacing w:line="240" w:lineRule="auto"/>
              <w:jc w:val="both"/>
              <w:rPr>
                <w:rFonts w:ascii="Montserrat Light" w:hAnsi="Montserrat Light"/>
                <w:lang w:val="en-US"/>
              </w:rPr>
            </w:pPr>
            <w:proofErr w:type="spellStart"/>
            <w:r w:rsidRPr="00953CB4">
              <w:rPr>
                <w:rFonts w:ascii="Montserrat Light" w:hAnsi="Montserrat Light"/>
                <w:b/>
                <w:lang w:val="en-US"/>
              </w:rPr>
              <w:t>Secțiunea</w:t>
            </w:r>
            <w:proofErr w:type="spellEnd"/>
            <w:r w:rsidRPr="00953CB4">
              <w:rPr>
                <w:rFonts w:ascii="Montserrat Light" w:hAnsi="Montserrat Light"/>
                <w:b/>
                <w:lang w:val="en-US"/>
              </w:rPr>
              <w:t xml:space="preserve"> a 4-a - </w:t>
            </w:r>
            <w:proofErr w:type="spellStart"/>
            <w:r w:rsidRPr="00953CB4">
              <w:rPr>
                <w:rFonts w:ascii="Montserrat Light" w:hAnsi="Montserrat Light"/>
                <w:b/>
                <w:lang w:val="en-US"/>
              </w:rPr>
              <w:t>Concluzii</w:t>
            </w:r>
            <w:proofErr w:type="spellEnd"/>
            <w:r w:rsidRPr="00953CB4">
              <w:rPr>
                <w:rFonts w:ascii="Montserrat Light" w:hAnsi="Montserrat Light"/>
                <w:b/>
                <w:lang w:val="en-US"/>
              </w:rPr>
              <w:t>/</w:t>
            </w:r>
            <w:proofErr w:type="spellStart"/>
            <w:r w:rsidRPr="00953CB4">
              <w:rPr>
                <w:rFonts w:ascii="Montserrat Light" w:hAnsi="Montserrat Light"/>
                <w:b/>
                <w:lang w:val="en-US"/>
              </w:rPr>
              <w:t>propuneri</w:t>
            </w:r>
            <w:proofErr w:type="spellEnd"/>
            <w:r w:rsidRPr="00953CB4">
              <w:rPr>
                <w:rFonts w:ascii="Montserrat Light" w:hAnsi="Montserrat Light"/>
                <w:b/>
                <w:lang w:val="en-US"/>
              </w:rPr>
              <w:t xml:space="preserve">:  </w:t>
            </w:r>
          </w:p>
        </w:tc>
      </w:tr>
      <w:tr w:rsidR="003E095B" w:rsidRPr="00953CB4" w14:paraId="72271A01" w14:textId="77777777" w:rsidTr="00492D13">
        <w:tc>
          <w:tcPr>
            <w:tcW w:w="9493" w:type="dxa"/>
            <w:gridSpan w:val="5"/>
          </w:tcPr>
          <w:p w14:paraId="7587B491" w14:textId="77777777" w:rsidR="003E095B" w:rsidRPr="00953CB4" w:rsidRDefault="003E095B" w:rsidP="00953CB4">
            <w:pPr>
              <w:tabs>
                <w:tab w:val="left" w:pos="3456"/>
              </w:tabs>
              <w:spacing w:line="240" w:lineRule="auto"/>
              <w:jc w:val="both"/>
              <w:rPr>
                <w:rFonts w:ascii="Montserrat Light" w:hAnsi="Montserrat Light"/>
                <w:lang w:val="en-US"/>
              </w:rPr>
            </w:pPr>
            <w:r w:rsidRPr="00953CB4">
              <w:rPr>
                <w:rFonts w:ascii="Montserrat Light" w:hAnsi="Montserrat Light"/>
                <w:lang w:val="pt-BR"/>
              </w:rPr>
              <w:t xml:space="preserve">În urma analizării proiectului de hotărâre și a documentării efectuate, certificăm faptul că proiectul de hotărâre </w:t>
            </w:r>
            <w:r w:rsidRPr="00953CB4">
              <w:rPr>
                <w:rFonts w:ascii="Montserrat Light" w:hAnsi="Montserrat Light"/>
                <w:b/>
                <w:bCs/>
                <w:lang w:val="pt-BR"/>
              </w:rPr>
              <w:t>îndeplinește</w:t>
            </w:r>
            <w:r w:rsidRPr="00953CB4">
              <w:rPr>
                <w:rFonts w:ascii="Montserrat Light" w:hAnsi="Montserrat Light"/>
                <w:lang w:val="pt-BR"/>
              </w:rPr>
              <w:t xml:space="preserve"> cerințele tehnice specificate la Secțiunea a 2-a.</w:t>
            </w:r>
          </w:p>
        </w:tc>
      </w:tr>
      <w:tr w:rsidR="003E095B" w:rsidRPr="00953CB4" w14:paraId="12C5C955" w14:textId="77777777" w:rsidTr="00492D13">
        <w:tc>
          <w:tcPr>
            <w:tcW w:w="3865" w:type="dxa"/>
          </w:tcPr>
          <w:p w14:paraId="611D97F7" w14:textId="77777777" w:rsidR="003E095B" w:rsidRPr="00953CB4" w:rsidRDefault="003E095B" w:rsidP="00953CB4">
            <w:pPr>
              <w:tabs>
                <w:tab w:val="left" w:pos="3456"/>
              </w:tabs>
              <w:spacing w:line="240" w:lineRule="auto"/>
              <w:jc w:val="both"/>
              <w:rPr>
                <w:rFonts w:ascii="Montserrat Light" w:hAnsi="Montserrat Light"/>
                <w:b/>
                <w:bCs/>
                <w:lang w:val="en-US"/>
              </w:rPr>
            </w:pPr>
          </w:p>
        </w:tc>
        <w:tc>
          <w:tcPr>
            <w:tcW w:w="2993" w:type="dxa"/>
            <w:gridSpan w:val="2"/>
          </w:tcPr>
          <w:p w14:paraId="475BC575" w14:textId="77777777" w:rsidR="003E095B" w:rsidRPr="00953CB4" w:rsidRDefault="003E095B" w:rsidP="00953CB4">
            <w:pPr>
              <w:tabs>
                <w:tab w:val="left" w:pos="3456"/>
              </w:tabs>
              <w:spacing w:line="240" w:lineRule="auto"/>
              <w:jc w:val="both"/>
              <w:rPr>
                <w:rFonts w:ascii="Montserrat Light" w:hAnsi="Montserrat Light"/>
                <w:b/>
                <w:bCs/>
                <w:lang w:val="en-US"/>
              </w:rPr>
            </w:pPr>
            <w:proofErr w:type="spellStart"/>
            <w:r w:rsidRPr="00953CB4">
              <w:rPr>
                <w:rFonts w:ascii="Montserrat Light" w:hAnsi="Montserrat Light"/>
                <w:b/>
                <w:bCs/>
                <w:lang w:val="en-US"/>
              </w:rPr>
              <w:t>Prenume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și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nume</w:t>
            </w:r>
            <w:proofErr w:type="spellEnd"/>
          </w:p>
        </w:tc>
        <w:tc>
          <w:tcPr>
            <w:tcW w:w="1147" w:type="dxa"/>
          </w:tcPr>
          <w:p w14:paraId="26B2F478" w14:textId="77777777" w:rsidR="003E095B" w:rsidRPr="00953CB4" w:rsidRDefault="003E095B" w:rsidP="00953CB4">
            <w:pPr>
              <w:tabs>
                <w:tab w:val="left" w:pos="3456"/>
              </w:tabs>
              <w:spacing w:line="240" w:lineRule="auto"/>
              <w:jc w:val="both"/>
              <w:rPr>
                <w:rFonts w:ascii="Montserrat Light" w:hAnsi="Montserrat Light"/>
                <w:b/>
                <w:bCs/>
                <w:lang w:val="en-US"/>
              </w:rPr>
            </w:pPr>
            <w:r w:rsidRPr="00953CB4">
              <w:rPr>
                <w:rFonts w:ascii="Montserrat Light" w:hAnsi="Montserrat Light"/>
                <w:b/>
                <w:bCs/>
                <w:lang w:val="en-US"/>
              </w:rPr>
              <w:t>Data</w:t>
            </w:r>
          </w:p>
        </w:tc>
        <w:tc>
          <w:tcPr>
            <w:tcW w:w="1488" w:type="dxa"/>
          </w:tcPr>
          <w:p w14:paraId="3A5966B4" w14:textId="77777777" w:rsidR="003E095B" w:rsidRPr="00953CB4" w:rsidRDefault="003E095B" w:rsidP="00953CB4">
            <w:pPr>
              <w:tabs>
                <w:tab w:val="left" w:pos="3456"/>
              </w:tabs>
              <w:spacing w:line="240" w:lineRule="auto"/>
              <w:jc w:val="both"/>
              <w:rPr>
                <w:rFonts w:ascii="Montserrat Light" w:hAnsi="Montserrat Light"/>
                <w:b/>
                <w:bCs/>
                <w:lang w:val="en-US"/>
              </w:rPr>
            </w:pPr>
            <w:proofErr w:type="spellStart"/>
            <w:r w:rsidRPr="00953CB4">
              <w:rPr>
                <w:rFonts w:ascii="Montserrat Light" w:hAnsi="Montserrat Light"/>
                <w:b/>
                <w:bCs/>
                <w:lang w:val="en-US"/>
              </w:rPr>
              <w:t>Semnătura</w:t>
            </w:r>
            <w:proofErr w:type="spellEnd"/>
          </w:p>
        </w:tc>
      </w:tr>
      <w:tr w:rsidR="003E095B" w:rsidRPr="00953CB4" w14:paraId="5F37EFA0" w14:textId="77777777" w:rsidTr="00492D13">
        <w:tc>
          <w:tcPr>
            <w:tcW w:w="3865" w:type="dxa"/>
          </w:tcPr>
          <w:p w14:paraId="72C20013" w14:textId="1B20C3DB" w:rsidR="003E095B" w:rsidRPr="00953CB4" w:rsidRDefault="003E095B" w:rsidP="00953CB4">
            <w:pPr>
              <w:tabs>
                <w:tab w:val="left" w:pos="3456"/>
              </w:tabs>
              <w:spacing w:line="240" w:lineRule="auto"/>
              <w:jc w:val="both"/>
              <w:rPr>
                <w:rFonts w:ascii="Montserrat Light" w:hAnsi="Montserrat Light"/>
                <w:lang w:val="en-US"/>
              </w:rPr>
            </w:pPr>
            <w:proofErr w:type="spellStart"/>
            <w:r w:rsidRPr="00953CB4">
              <w:rPr>
                <w:rFonts w:ascii="Montserrat Light" w:hAnsi="Montserrat Light"/>
                <w:lang w:val="en-US"/>
              </w:rPr>
              <w:t>Avizat</w:t>
            </w:r>
            <w:proofErr w:type="spellEnd"/>
            <w:r w:rsidRPr="00953CB4">
              <w:rPr>
                <w:rFonts w:ascii="Montserrat Light" w:hAnsi="Montserrat Light"/>
                <w:lang w:val="en-US"/>
              </w:rPr>
              <w:t xml:space="preserve">: director </w:t>
            </w:r>
            <w:proofErr w:type="spellStart"/>
            <w:r w:rsidRPr="00953CB4">
              <w:rPr>
                <w:rFonts w:ascii="Montserrat Light" w:hAnsi="Montserrat Light"/>
                <w:lang w:val="en-US"/>
              </w:rPr>
              <w:t>executiv</w:t>
            </w:r>
            <w:proofErr w:type="spellEnd"/>
          </w:p>
        </w:tc>
        <w:tc>
          <w:tcPr>
            <w:tcW w:w="2993" w:type="dxa"/>
            <w:gridSpan w:val="2"/>
          </w:tcPr>
          <w:p w14:paraId="1789C913" w14:textId="3BD5933A" w:rsidR="003E095B" w:rsidRPr="00953CB4" w:rsidRDefault="003E095B" w:rsidP="00953CB4">
            <w:pPr>
              <w:tabs>
                <w:tab w:val="left" w:pos="3456"/>
              </w:tabs>
              <w:spacing w:line="240" w:lineRule="auto"/>
              <w:jc w:val="both"/>
              <w:rPr>
                <w:rFonts w:ascii="Montserrat Light" w:hAnsi="Montserrat Light"/>
                <w:lang w:val="en-US"/>
              </w:rPr>
            </w:pPr>
            <w:proofErr w:type="spellStart"/>
            <w:r w:rsidRPr="00953CB4">
              <w:rPr>
                <w:rFonts w:ascii="Montserrat Light" w:hAnsi="Montserrat Light"/>
                <w:lang w:val="en-US"/>
              </w:rPr>
              <w:t>Ștefan</w:t>
            </w:r>
            <w:proofErr w:type="spellEnd"/>
            <w:r w:rsidRPr="00953CB4">
              <w:rPr>
                <w:rFonts w:ascii="Montserrat Light" w:hAnsi="Montserrat Light"/>
                <w:lang w:val="en-US"/>
              </w:rPr>
              <w:t xml:space="preserve"> Eduard Iliescu</w:t>
            </w:r>
          </w:p>
        </w:tc>
        <w:tc>
          <w:tcPr>
            <w:tcW w:w="1147" w:type="dxa"/>
          </w:tcPr>
          <w:p w14:paraId="1BF38E3C" w14:textId="77777777" w:rsidR="003E095B" w:rsidRPr="00953CB4" w:rsidRDefault="003E095B" w:rsidP="00953CB4">
            <w:pPr>
              <w:tabs>
                <w:tab w:val="left" w:pos="3456"/>
              </w:tabs>
              <w:spacing w:line="240" w:lineRule="auto"/>
              <w:jc w:val="both"/>
              <w:rPr>
                <w:rFonts w:ascii="Montserrat Light" w:hAnsi="Montserrat Light"/>
                <w:lang w:val="en-US"/>
              </w:rPr>
            </w:pPr>
          </w:p>
        </w:tc>
        <w:tc>
          <w:tcPr>
            <w:tcW w:w="1488" w:type="dxa"/>
          </w:tcPr>
          <w:p w14:paraId="69A44D57" w14:textId="77777777" w:rsidR="003E095B" w:rsidRPr="00953CB4" w:rsidRDefault="003E095B" w:rsidP="00953CB4">
            <w:pPr>
              <w:tabs>
                <w:tab w:val="left" w:pos="3456"/>
              </w:tabs>
              <w:spacing w:line="240" w:lineRule="auto"/>
              <w:jc w:val="both"/>
              <w:rPr>
                <w:rFonts w:ascii="Montserrat Light" w:hAnsi="Montserrat Light"/>
                <w:lang w:val="en-US"/>
              </w:rPr>
            </w:pPr>
          </w:p>
        </w:tc>
      </w:tr>
      <w:tr w:rsidR="003E095B" w:rsidRPr="00953CB4" w14:paraId="52AAA732" w14:textId="77777777" w:rsidTr="00492D13">
        <w:tc>
          <w:tcPr>
            <w:tcW w:w="3865" w:type="dxa"/>
          </w:tcPr>
          <w:p w14:paraId="4FE8B064" w14:textId="5D3A9C94" w:rsidR="003E095B" w:rsidRPr="00953CB4" w:rsidRDefault="003E095B" w:rsidP="00953CB4">
            <w:pPr>
              <w:tabs>
                <w:tab w:val="left" w:pos="3456"/>
              </w:tabs>
              <w:spacing w:line="240" w:lineRule="auto"/>
              <w:jc w:val="both"/>
              <w:rPr>
                <w:rFonts w:ascii="Montserrat Light" w:hAnsi="Montserrat Light"/>
                <w:lang w:val="en-US"/>
              </w:rPr>
            </w:pPr>
            <w:proofErr w:type="spellStart"/>
            <w:r w:rsidRPr="00953CB4">
              <w:rPr>
                <w:rFonts w:ascii="Montserrat Light" w:hAnsi="Montserrat Light"/>
                <w:lang w:val="en-US"/>
              </w:rPr>
              <w:t>Verificat</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șef</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serviciu</w:t>
            </w:r>
            <w:proofErr w:type="spellEnd"/>
          </w:p>
        </w:tc>
        <w:tc>
          <w:tcPr>
            <w:tcW w:w="2993" w:type="dxa"/>
            <w:gridSpan w:val="2"/>
          </w:tcPr>
          <w:p w14:paraId="2CC3CDD0" w14:textId="61868423" w:rsidR="003E095B" w:rsidRPr="00953CB4" w:rsidRDefault="003E095B" w:rsidP="00953CB4">
            <w:pPr>
              <w:tabs>
                <w:tab w:val="left" w:pos="3456"/>
              </w:tabs>
              <w:spacing w:line="240" w:lineRule="auto"/>
              <w:jc w:val="both"/>
              <w:rPr>
                <w:rFonts w:ascii="Montserrat Light" w:hAnsi="Montserrat Light"/>
                <w:lang w:val="en-US"/>
              </w:rPr>
            </w:pPr>
            <w:r w:rsidRPr="00953CB4">
              <w:rPr>
                <w:rFonts w:ascii="Montserrat Light" w:hAnsi="Montserrat Light"/>
                <w:lang w:val="ro-RO"/>
              </w:rPr>
              <w:t>Dan Vasile Pop</w:t>
            </w:r>
          </w:p>
        </w:tc>
        <w:tc>
          <w:tcPr>
            <w:tcW w:w="1147" w:type="dxa"/>
          </w:tcPr>
          <w:p w14:paraId="6EBB6419" w14:textId="77777777" w:rsidR="003E095B" w:rsidRPr="00953CB4" w:rsidRDefault="003E095B" w:rsidP="00953CB4">
            <w:pPr>
              <w:tabs>
                <w:tab w:val="left" w:pos="3456"/>
              </w:tabs>
              <w:spacing w:line="240" w:lineRule="auto"/>
              <w:jc w:val="both"/>
              <w:rPr>
                <w:rFonts w:ascii="Montserrat Light" w:hAnsi="Montserrat Light"/>
                <w:lang w:val="en-US"/>
              </w:rPr>
            </w:pPr>
          </w:p>
        </w:tc>
        <w:tc>
          <w:tcPr>
            <w:tcW w:w="1488" w:type="dxa"/>
          </w:tcPr>
          <w:p w14:paraId="25FC147C" w14:textId="77777777" w:rsidR="003E095B" w:rsidRPr="00953CB4" w:rsidRDefault="003E095B" w:rsidP="00953CB4">
            <w:pPr>
              <w:tabs>
                <w:tab w:val="left" w:pos="3456"/>
              </w:tabs>
              <w:spacing w:line="240" w:lineRule="auto"/>
              <w:jc w:val="both"/>
              <w:rPr>
                <w:rFonts w:ascii="Montserrat Light" w:hAnsi="Montserrat Light"/>
                <w:lang w:val="en-US"/>
              </w:rPr>
            </w:pPr>
          </w:p>
        </w:tc>
      </w:tr>
      <w:tr w:rsidR="003E095B" w:rsidRPr="00953CB4" w14:paraId="34B3926A" w14:textId="77777777" w:rsidTr="00492D13">
        <w:trPr>
          <w:trHeight w:val="340"/>
        </w:trPr>
        <w:tc>
          <w:tcPr>
            <w:tcW w:w="3865" w:type="dxa"/>
          </w:tcPr>
          <w:p w14:paraId="77611128" w14:textId="66C2695D" w:rsidR="003E095B" w:rsidRPr="00953CB4" w:rsidRDefault="003E095B" w:rsidP="00953CB4">
            <w:pPr>
              <w:tabs>
                <w:tab w:val="left" w:pos="3456"/>
              </w:tabs>
              <w:spacing w:line="240" w:lineRule="auto"/>
              <w:jc w:val="both"/>
              <w:rPr>
                <w:rFonts w:ascii="Montserrat Light" w:hAnsi="Montserrat Light"/>
                <w:lang w:val="ro-RO"/>
              </w:rPr>
            </w:pPr>
            <w:r w:rsidRPr="00953CB4">
              <w:rPr>
                <w:rFonts w:ascii="Montserrat Light" w:hAnsi="Montserrat Light"/>
                <w:lang w:val="ro-RO"/>
              </w:rPr>
              <w:t xml:space="preserve">Elaborat:  consilier juridic </w:t>
            </w:r>
          </w:p>
        </w:tc>
        <w:tc>
          <w:tcPr>
            <w:tcW w:w="2993" w:type="dxa"/>
            <w:gridSpan w:val="2"/>
          </w:tcPr>
          <w:p w14:paraId="61DC327A" w14:textId="4608B559" w:rsidR="003E095B" w:rsidRPr="00953CB4" w:rsidRDefault="003E095B" w:rsidP="00953CB4">
            <w:pPr>
              <w:tabs>
                <w:tab w:val="left" w:pos="3456"/>
              </w:tabs>
              <w:spacing w:line="240" w:lineRule="auto"/>
              <w:jc w:val="both"/>
              <w:rPr>
                <w:rFonts w:ascii="Montserrat Light" w:hAnsi="Montserrat Light"/>
                <w:lang w:val="en-US"/>
              </w:rPr>
            </w:pPr>
            <w:r w:rsidRPr="00EF052A">
              <w:rPr>
                <w:rFonts w:ascii="Montserrat Light" w:hAnsi="Montserrat Light"/>
                <w:lang w:val="en-US"/>
              </w:rPr>
              <w:t>Anca Rusu</w:t>
            </w:r>
          </w:p>
        </w:tc>
        <w:tc>
          <w:tcPr>
            <w:tcW w:w="1147" w:type="dxa"/>
          </w:tcPr>
          <w:p w14:paraId="57895167" w14:textId="77777777" w:rsidR="003E095B" w:rsidRPr="00953CB4" w:rsidRDefault="003E095B" w:rsidP="00953CB4">
            <w:pPr>
              <w:tabs>
                <w:tab w:val="left" w:pos="3456"/>
              </w:tabs>
              <w:spacing w:line="240" w:lineRule="auto"/>
              <w:jc w:val="both"/>
              <w:rPr>
                <w:rFonts w:ascii="Montserrat Light" w:hAnsi="Montserrat Light"/>
                <w:lang w:val="en-US"/>
              </w:rPr>
            </w:pPr>
          </w:p>
        </w:tc>
        <w:tc>
          <w:tcPr>
            <w:tcW w:w="1488" w:type="dxa"/>
          </w:tcPr>
          <w:p w14:paraId="4A04C983" w14:textId="77777777" w:rsidR="003E095B" w:rsidRPr="00953CB4" w:rsidRDefault="003E095B" w:rsidP="00953CB4">
            <w:pPr>
              <w:tabs>
                <w:tab w:val="left" w:pos="3456"/>
              </w:tabs>
              <w:spacing w:line="240" w:lineRule="auto"/>
              <w:jc w:val="both"/>
              <w:rPr>
                <w:rFonts w:ascii="Montserrat Light" w:hAnsi="Montserrat Light"/>
                <w:lang w:val="en-US"/>
              </w:rPr>
            </w:pPr>
          </w:p>
        </w:tc>
      </w:tr>
    </w:tbl>
    <w:p w14:paraId="6EDA0E99" w14:textId="01628186" w:rsidR="008F76F2" w:rsidRPr="00953CB4" w:rsidRDefault="008F76F2" w:rsidP="00953CB4">
      <w:pPr>
        <w:tabs>
          <w:tab w:val="left" w:pos="3456"/>
        </w:tabs>
        <w:spacing w:line="240" w:lineRule="auto"/>
        <w:jc w:val="both"/>
        <w:rPr>
          <w:rFonts w:ascii="Montserrat Light" w:hAnsi="Montserrat Light"/>
          <w:lang w:val="ro-RO"/>
        </w:rPr>
      </w:pPr>
    </w:p>
    <w:p w14:paraId="6B702808" w14:textId="004CFDEC" w:rsidR="00943482" w:rsidRDefault="00943482" w:rsidP="00953CB4">
      <w:pPr>
        <w:tabs>
          <w:tab w:val="left" w:pos="3456"/>
        </w:tabs>
        <w:spacing w:line="240" w:lineRule="auto"/>
        <w:rPr>
          <w:rFonts w:ascii="Montserrat Light" w:hAnsi="Montserrat Light"/>
        </w:rPr>
      </w:pPr>
    </w:p>
    <w:p w14:paraId="24B5E409" w14:textId="70F9E191" w:rsidR="00EF052A" w:rsidRDefault="00EF052A" w:rsidP="00953CB4">
      <w:pPr>
        <w:tabs>
          <w:tab w:val="left" w:pos="3456"/>
        </w:tabs>
        <w:spacing w:line="240" w:lineRule="auto"/>
        <w:rPr>
          <w:rFonts w:ascii="Montserrat Light" w:hAnsi="Montserrat Light"/>
        </w:rPr>
      </w:pPr>
    </w:p>
    <w:p w14:paraId="3D4F7E06" w14:textId="2DA279E2" w:rsidR="00EF052A" w:rsidRDefault="00EF052A" w:rsidP="00953CB4">
      <w:pPr>
        <w:tabs>
          <w:tab w:val="left" w:pos="3456"/>
        </w:tabs>
        <w:spacing w:line="240" w:lineRule="auto"/>
        <w:rPr>
          <w:rFonts w:ascii="Montserrat Light" w:hAnsi="Montserrat Light"/>
        </w:rPr>
      </w:pPr>
    </w:p>
    <w:p w14:paraId="4D2A9470" w14:textId="758D7582" w:rsidR="00EF052A" w:rsidRDefault="00EF052A" w:rsidP="00953CB4">
      <w:pPr>
        <w:tabs>
          <w:tab w:val="left" w:pos="3456"/>
        </w:tabs>
        <w:spacing w:line="240" w:lineRule="auto"/>
        <w:rPr>
          <w:rFonts w:ascii="Montserrat Light" w:hAnsi="Montserrat Light"/>
        </w:rPr>
      </w:pPr>
    </w:p>
    <w:p w14:paraId="4EE200D9" w14:textId="4F477227" w:rsidR="00EF052A" w:rsidRDefault="00EF052A" w:rsidP="00953CB4">
      <w:pPr>
        <w:tabs>
          <w:tab w:val="left" w:pos="3456"/>
        </w:tabs>
        <w:spacing w:line="240" w:lineRule="auto"/>
        <w:rPr>
          <w:rFonts w:ascii="Montserrat Light" w:hAnsi="Montserrat Light"/>
        </w:rPr>
      </w:pPr>
    </w:p>
    <w:p w14:paraId="02F31C89" w14:textId="439A697E" w:rsidR="00EF052A" w:rsidRDefault="00EF052A" w:rsidP="00953CB4">
      <w:pPr>
        <w:tabs>
          <w:tab w:val="left" w:pos="3456"/>
        </w:tabs>
        <w:spacing w:line="240" w:lineRule="auto"/>
        <w:rPr>
          <w:rFonts w:ascii="Montserrat Light" w:hAnsi="Montserrat Light"/>
        </w:rPr>
      </w:pPr>
    </w:p>
    <w:p w14:paraId="3C2B5636" w14:textId="65972BA2" w:rsidR="00EF052A" w:rsidRDefault="00EF052A" w:rsidP="00953CB4">
      <w:pPr>
        <w:tabs>
          <w:tab w:val="left" w:pos="3456"/>
        </w:tabs>
        <w:spacing w:line="240" w:lineRule="auto"/>
        <w:rPr>
          <w:rFonts w:ascii="Montserrat Light" w:hAnsi="Montserrat Light"/>
        </w:rPr>
      </w:pPr>
    </w:p>
    <w:p w14:paraId="7371D3C5" w14:textId="77777777" w:rsidR="00EF052A" w:rsidRPr="00953CB4" w:rsidRDefault="00EF052A" w:rsidP="00953CB4">
      <w:pPr>
        <w:tabs>
          <w:tab w:val="left" w:pos="3456"/>
        </w:tabs>
        <w:spacing w:line="240" w:lineRule="auto"/>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953CB4"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953CB4" w:rsidRDefault="00943482" w:rsidP="00953CB4">
            <w:pPr>
              <w:tabs>
                <w:tab w:val="left" w:pos="3456"/>
              </w:tabs>
              <w:spacing w:line="240" w:lineRule="auto"/>
              <w:rPr>
                <w:rFonts w:ascii="Montserrat Light" w:hAnsi="Montserrat Light"/>
                <w:b/>
                <w:bCs/>
                <w:lang w:val="en-US"/>
              </w:rPr>
            </w:pPr>
            <w:r w:rsidRPr="00953CB4">
              <w:rPr>
                <w:rFonts w:ascii="Montserrat Light" w:hAnsi="Montserrat Light"/>
                <w:b/>
                <w:bCs/>
                <w:lang w:val="en-US"/>
              </w:rPr>
              <w:t xml:space="preserve">CIRCUIT PROIECT DE HOTĂRÂRE </w:t>
            </w:r>
          </w:p>
        </w:tc>
      </w:tr>
      <w:tr w:rsidR="00943482" w:rsidRPr="00953CB4"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953CB4" w:rsidRDefault="00943482" w:rsidP="00953CB4">
            <w:pPr>
              <w:tabs>
                <w:tab w:val="left" w:pos="3456"/>
              </w:tabs>
              <w:spacing w:line="240" w:lineRule="auto"/>
              <w:rPr>
                <w:rFonts w:ascii="Montserrat Light" w:hAnsi="Montserrat Light"/>
                <w:b/>
                <w:bCs/>
                <w:lang w:val="en-US"/>
              </w:rPr>
            </w:pPr>
            <w:r w:rsidRPr="00953CB4">
              <w:rPr>
                <w:rFonts w:ascii="Montserrat Light" w:hAnsi="Montserrat Light"/>
                <w:b/>
                <w:bCs/>
                <w:lang w:val="en-US"/>
              </w:rPr>
              <w:t xml:space="preserve">1. </w:t>
            </w:r>
            <w:proofErr w:type="spellStart"/>
            <w:r w:rsidRPr="00953CB4">
              <w:rPr>
                <w:rFonts w:ascii="Montserrat Light" w:hAnsi="Montserrat Light"/>
                <w:b/>
                <w:bCs/>
                <w:lang w:val="en-US"/>
              </w:rPr>
              <w:t>Transmitere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proiect</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în</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vederea</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analizării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şi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întocmirii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raportului</w:t>
            </w:r>
            <w:proofErr w:type="spellEnd"/>
            <w:r w:rsidRPr="00953CB4">
              <w:rPr>
                <w:rFonts w:ascii="Montserrat Light" w:hAnsi="Montserrat Light"/>
                <w:b/>
                <w:bCs/>
                <w:lang w:val="en-US"/>
              </w:rPr>
              <w:t>/</w:t>
            </w:r>
            <w:proofErr w:type="spellStart"/>
            <w:r w:rsidRPr="00953CB4">
              <w:rPr>
                <w:rFonts w:ascii="Montserrat Light" w:hAnsi="Montserrat Light"/>
                <w:b/>
                <w:bCs/>
                <w:lang w:val="en-US"/>
              </w:rPr>
              <w:t>rapoartelor</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specialitate</w:t>
            </w:r>
            <w:proofErr w:type="spellEnd"/>
            <w:r w:rsidRPr="00953CB4">
              <w:rPr>
                <w:rFonts w:ascii="Montserrat Light" w:hAnsi="Montserrat Light"/>
                <w:b/>
                <w:bCs/>
                <w:lang w:val="en-US"/>
              </w:rPr>
              <w:t xml:space="preserve"> ale </w:t>
            </w:r>
            <w:proofErr w:type="spellStart"/>
            <w:r w:rsidRPr="00953CB4">
              <w:rPr>
                <w:rFonts w:ascii="Montserrat Light" w:hAnsi="Montserrat Light"/>
                <w:b/>
                <w:bCs/>
                <w:lang w:val="en-US"/>
              </w:rPr>
              <w:t>compartimentelor</w:t>
            </w:r>
            <w:proofErr w:type="spellEnd"/>
            <w:r w:rsidRPr="00953CB4">
              <w:rPr>
                <w:rFonts w:ascii="Montserrat Light" w:hAnsi="Montserrat Light"/>
                <w:b/>
                <w:bCs/>
                <w:lang w:val="en-US"/>
              </w:rPr>
              <w:t xml:space="preserve"> de resort </w:t>
            </w:r>
            <w:proofErr w:type="spellStart"/>
            <w:r w:rsidRPr="00953CB4">
              <w:rPr>
                <w:rFonts w:ascii="Montserrat Light" w:hAnsi="Montserrat Light"/>
                <w:b/>
                <w:bCs/>
                <w:lang w:val="en-US"/>
              </w:rPr>
              <w:t>nominalizate</w:t>
            </w:r>
            <w:proofErr w:type="spellEnd"/>
          </w:p>
        </w:tc>
      </w:tr>
      <w:tr w:rsidR="00943482" w:rsidRPr="00953CB4"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953CB4" w:rsidRDefault="00943482" w:rsidP="00953CB4">
            <w:pPr>
              <w:tabs>
                <w:tab w:val="left" w:pos="3456"/>
              </w:tabs>
              <w:spacing w:line="240" w:lineRule="auto"/>
              <w:rPr>
                <w:rFonts w:ascii="Montserrat Light" w:hAnsi="Montserrat Light"/>
                <w:lang w:val="en-US"/>
              </w:rPr>
            </w:pPr>
            <w:r w:rsidRPr="00953CB4">
              <w:rPr>
                <w:rFonts w:ascii="Montserrat Light" w:hAnsi="Montserrat Light"/>
                <w:lang w:val="en-US"/>
              </w:rPr>
              <w:t xml:space="preserve"> </w:t>
            </w:r>
          </w:p>
          <w:p w14:paraId="44FE4E0B"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Compartimentele</w:t>
            </w:r>
            <w:proofErr w:type="spellEnd"/>
            <w:r w:rsidRPr="00953CB4">
              <w:rPr>
                <w:rFonts w:ascii="Montserrat Light" w:hAnsi="Montserrat Light"/>
                <w:lang w:val="en-US"/>
              </w:rPr>
              <w:t xml:space="preserve"> de resort </w:t>
            </w:r>
            <w:proofErr w:type="spellStart"/>
            <w:r w:rsidRPr="00953CB4">
              <w:rPr>
                <w:rFonts w:ascii="Montserrat Light" w:hAnsi="Montserrat Light"/>
                <w:lang w:val="en-US"/>
              </w:rPr>
              <w:t>nominalizate</w:t>
            </w:r>
            <w:proofErr w:type="spellEnd"/>
          </w:p>
          <w:p w14:paraId="6B04C75F" w14:textId="77777777" w:rsidR="00943482" w:rsidRPr="00953CB4" w:rsidRDefault="00943482" w:rsidP="00953CB4">
            <w:pPr>
              <w:tabs>
                <w:tab w:val="left" w:pos="3456"/>
              </w:tabs>
              <w:spacing w:line="240" w:lineRule="auto"/>
              <w:rPr>
                <w:rFonts w:ascii="Montserrat Light" w:hAnsi="Montserrat Light"/>
                <w:lang w:val="en-US"/>
              </w:rPr>
            </w:pPr>
            <w:r w:rsidRPr="00953CB4">
              <w:rPr>
                <w:rFonts w:ascii="Montserrat Light" w:hAnsi="Montserrat Light"/>
                <w:lang w:val="en-US"/>
              </w:rPr>
              <w:t>(</w:t>
            </w:r>
            <w:proofErr w:type="spellStart"/>
            <w:r w:rsidRPr="00953CB4">
              <w:rPr>
                <w:rFonts w:ascii="Montserrat Light" w:hAnsi="Montserrat Light"/>
                <w:lang w:val="en-US"/>
              </w:rPr>
              <w:t>Direcția</w:t>
            </w:r>
            <w:proofErr w:type="spellEnd"/>
            <w:r w:rsidRPr="00953CB4">
              <w:rPr>
                <w:rFonts w:ascii="Montserrat Light" w:hAnsi="Montserrat Light"/>
                <w:lang w:val="en-US"/>
              </w:rPr>
              <w:t>/</w:t>
            </w:r>
            <w:proofErr w:type="spellStart"/>
            <w:r w:rsidRPr="00953CB4">
              <w:rPr>
                <w:rFonts w:ascii="Montserrat Light" w:hAnsi="Montserrat Light"/>
                <w:lang w:val="en-US"/>
              </w:rPr>
              <w:t>serviciul</w:t>
            </w:r>
            <w:proofErr w:type="spellEnd"/>
            <w:r w:rsidRPr="00953CB4">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Datele</w:t>
            </w:r>
            <w:proofErr w:type="spellEnd"/>
            <w:r w:rsidRPr="00953CB4">
              <w:rPr>
                <w:rFonts w:ascii="Montserrat Light" w:hAnsi="Montserrat Light"/>
                <w:lang w:val="en-US"/>
              </w:rPr>
              <w:t xml:space="preserve"> de </w:t>
            </w:r>
            <w:proofErr w:type="spellStart"/>
            <w:r w:rsidRPr="00953CB4">
              <w:rPr>
                <w:rFonts w:ascii="Montserrat Light" w:hAnsi="Montserrat Light"/>
                <w:lang w:val="en-US"/>
              </w:rPr>
              <w:t>întocmire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și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depunere</w:t>
            </w:r>
            <w:proofErr w:type="spellEnd"/>
            <w:r w:rsidRPr="00953CB4">
              <w:rPr>
                <w:rFonts w:ascii="Montserrat Light" w:hAnsi="Montserrat Light"/>
                <w:lang w:val="en-US"/>
              </w:rPr>
              <w:t xml:space="preserve"> a </w:t>
            </w:r>
            <w:proofErr w:type="spellStart"/>
            <w:r w:rsidRPr="00953CB4">
              <w:rPr>
                <w:rFonts w:ascii="Montserrat Light" w:hAnsi="Montserrat Light"/>
                <w:lang w:val="en-US"/>
              </w:rPr>
              <w:t>rapoartelor</w:t>
            </w:r>
            <w:proofErr w:type="spellEnd"/>
            <w:r w:rsidRPr="00953CB4">
              <w:rPr>
                <w:rFonts w:ascii="Montserrat Light" w:hAnsi="Montserrat Light"/>
                <w:lang w:val="en-US"/>
              </w:rPr>
              <w:t xml:space="preserve"> </w:t>
            </w:r>
            <w:proofErr w:type="gramStart"/>
            <w:r w:rsidRPr="00953CB4">
              <w:rPr>
                <w:rFonts w:ascii="Montserrat Light" w:hAnsi="Montserrat Light"/>
                <w:lang w:val="en-US"/>
              </w:rPr>
              <w:t xml:space="preserve">de  </w:t>
            </w:r>
            <w:proofErr w:type="spellStart"/>
            <w:r w:rsidRPr="00953CB4">
              <w:rPr>
                <w:rFonts w:ascii="Montserrat Light" w:hAnsi="Montserrat Light"/>
                <w:lang w:val="en-US"/>
              </w:rPr>
              <w:t>specialitate</w:t>
            </w:r>
            <w:proofErr w:type="spellEnd"/>
            <w:proofErr w:type="gramEnd"/>
          </w:p>
          <w:p w14:paraId="04139B14" w14:textId="77777777" w:rsidR="00943482" w:rsidRPr="00953CB4" w:rsidRDefault="00943482" w:rsidP="00953CB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Semnătura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persoanelor</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competente</w:t>
            </w:r>
            <w:proofErr w:type="spellEnd"/>
            <w:r w:rsidRPr="00953CB4">
              <w:rPr>
                <w:rFonts w:ascii="Montserrat Light" w:hAnsi="Montserrat Light"/>
                <w:lang w:val="en-US"/>
              </w:rPr>
              <w:t xml:space="preserve"> pentru </w:t>
            </w:r>
            <w:proofErr w:type="spellStart"/>
            <w:r w:rsidRPr="00953CB4">
              <w:rPr>
                <w:rFonts w:ascii="Montserrat Light" w:hAnsi="Montserrat Light"/>
                <w:lang w:val="en-US"/>
              </w:rPr>
              <w:t>nominalizare</w:t>
            </w:r>
            <w:proofErr w:type="spellEnd"/>
            <w:r w:rsidRPr="00953CB4">
              <w:rPr>
                <w:rFonts w:ascii="Montserrat Light" w:hAnsi="Montserrat Light"/>
                <w:lang w:val="en-US"/>
              </w:rPr>
              <w:t>/</w:t>
            </w:r>
          </w:p>
          <w:p w14:paraId="16140816"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stabilire</w:t>
            </w:r>
            <w:proofErr w:type="spellEnd"/>
            <w:r w:rsidRPr="00953CB4">
              <w:rPr>
                <w:rFonts w:ascii="Montserrat Light" w:hAnsi="Montserrat Light"/>
                <w:lang w:val="en-US"/>
              </w:rPr>
              <w:t xml:space="preserve"> date de </w:t>
            </w:r>
            <w:proofErr w:type="spellStart"/>
            <w:r w:rsidRPr="00953CB4">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Raport</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întocmit</w:t>
            </w:r>
            <w:proofErr w:type="spellEnd"/>
            <w:r w:rsidRPr="00953CB4">
              <w:rPr>
                <w:rFonts w:ascii="Montserrat Light" w:hAnsi="Montserrat Light"/>
                <w:lang w:val="en-US"/>
              </w:rPr>
              <w:t>/</w:t>
            </w:r>
          </w:p>
          <w:p w14:paraId="6936A392"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Refuz</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întocmire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raport</w:t>
            </w:r>
            <w:proofErr w:type="spellEnd"/>
            <w:r w:rsidRPr="00953CB4">
              <w:rPr>
                <w:rFonts w:ascii="Montserrat Light" w:hAnsi="Montserrat Light"/>
                <w:lang w:val="en-US"/>
              </w:rPr>
              <w:t>/</w:t>
            </w:r>
          </w:p>
          <w:p w14:paraId="702E1099"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semnătură</w:t>
            </w:r>
            <w:proofErr w:type="spellEnd"/>
          </w:p>
        </w:tc>
      </w:tr>
      <w:tr w:rsidR="00943482" w:rsidRPr="00953CB4"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77777777" w:rsidR="00943482" w:rsidRPr="00953CB4" w:rsidRDefault="00943482" w:rsidP="00953CB4">
            <w:pPr>
              <w:tabs>
                <w:tab w:val="left" w:pos="3456"/>
              </w:tabs>
              <w:spacing w:line="240" w:lineRule="auto"/>
              <w:rPr>
                <w:rFonts w:ascii="Montserrat Light" w:hAnsi="Montserrat Light"/>
                <w:bCs/>
                <w:lang w:val="ro-RO"/>
              </w:rPr>
            </w:pPr>
            <w:r w:rsidRPr="00953CB4">
              <w:rPr>
                <w:rFonts w:ascii="Montserrat Light" w:hAnsi="Montserrat Light"/>
                <w:lang w:val="ro-RO"/>
              </w:rPr>
              <w:t>Direcția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7B71F811" w:rsidR="00943482" w:rsidRPr="00953CB4" w:rsidRDefault="00C07FCA" w:rsidP="00953CB4">
            <w:pPr>
              <w:tabs>
                <w:tab w:val="left" w:pos="3456"/>
              </w:tabs>
              <w:spacing w:line="240" w:lineRule="auto"/>
              <w:rPr>
                <w:rFonts w:ascii="Montserrat Light" w:hAnsi="Montserrat Light"/>
                <w:highlight w:val="yellow"/>
                <w:lang w:val="en-US"/>
              </w:rPr>
            </w:pPr>
            <w:r w:rsidRPr="00C07FCA">
              <w:rPr>
                <w:rFonts w:ascii="Montserrat Light" w:hAnsi="Montserrat Light"/>
                <w:lang w:val="en-US"/>
              </w:rPr>
              <w:t>15.07.2022</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953CB4" w:rsidRDefault="00943482" w:rsidP="00953CB4">
            <w:pPr>
              <w:tabs>
                <w:tab w:val="left" w:pos="3456"/>
              </w:tabs>
              <w:spacing w:line="240" w:lineRule="auto"/>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2C246437" w:rsidR="00943482" w:rsidRPr="00953CB4" w:rsidRDefault="00C07FCA" w:rsidP="00953CB4">
            <w:pPr>
              <w:tabs>
                <w:tab w:val="left" w:pos="3456"/>
              </w:tabs>
              <w:spacing w:line="240" w:lineRule="auto"/>
              <w:rPr>
                <w:rFonts w:ascii="Montserrat Light" w:hAnsi="Montserrat Light"/>
                <w:b/>
                <w:bCs/>
                <w:lang w:val="en-US"/>
              </w:rPr>
            </w:pPr>
            <w:proofErr w:type="spellStart"/>
            <w:r w:rsidRPr="00953CB4">
              <w:rPr>
                <w:rFonts w:ascii="Montserrat Light" w:hAnsi="Montserrat Light"/>
                <w:lang w:val="en-US"/>
              </w:rPr>
              <w:t>Raport</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întocmit</w:t>
            </w:r>
            <w:proofErr w:type="spellEnd"/>
          </w:p>
        </w:tc>
      </w:tr>
      <w:tr w:rsidR="00943482" w:rsidRPr="00953CB4"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953CB4" w:rsidRDefault="00943482" w:rsidP="00953CB4">
            <w:pPr>
              <w:tabs>
                <w:tab w:val="left" w:pos="3456"/>
              </w:tabs>
              <w:spacing w:line="240" w:lineRule="auto"/>
              <w:rPr>
                <w:rFonts w:ascii="Montserrat Light" w:hAnsi="Montserrat Light"/>
                <w:b/>
                <w:bCs/>
                <w:lang w:val="en-US"/>
              </w:rPr>
            </w:pPr>
          </w:p>
        </w:tc>
      </w:tr>
      <w:tr w:rsidR="00943482" w:rsidRPr="00953CB4"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953CB4" w:rsidRDefault="00943482" w:rsidP="00953CB4">
            <w:pPr>
              <w:tabs>
                <w:tab w:val="left" w:pos="3456"/>
              </w:tabs>
              <w:spacing w:line="240" w:lineRule="auto"/>
              <w:rPr>
                <w:rFonts w:ascii="Montserrat Light" w:hAnsi="Montserrat Light"/>
                <w:b/>
                <w:bCs/>
                <w:lang w:val="en-US"/>
              </w:rPr>
            </w:pPr>
            <w:r w:rsidRPr="00953CB4">
              <w:rPr>
                <w:rFonts w:ascii="Montserrat Light" w:hAnsi="Montserrat Light"/>
                <w:b/>
                <w:bCs/>
                <w:lang w:val="en-US"/>
              </w:rPr>
              <w:t xml:space="preserve">2. </w:t>
            </w:r>
            <w:proofErr w:type="spellStart"/>
            <w:r w:rsidRPr="00953CB4">
              <w:rPr>
                <w:rFonts w:ascii="Montserrat Light" w:hAnsi="Montserrat Light"/>
                <w:b/>
                <w:bCs/>
                <w:lang w:val="en-US"/>
              </w:rPr>
              <w:t>Transmitere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proiect</w:t>
            </w:r>
            <w:proofErr w:type="spellEnd"/>
            <w:r w:rsidRPr="00953CB4">
              <w:rPr>
                <w:rFonts w:ascii="Montserrat Light" w:hAnsi="Montserrat Light"/>
                <w:b/>
                <w:bCs/>
                <w:lang w:val="en-US"/>
              </w:rPr>
              <w:t xml:space="preserve"> pentru </w:t>
            </w:r>
            <w:proofErr w:type="spellStart"/>
            <w:r w:rsidRPr="00953CB4">
              <w:rPr>
                <w:rFonts w:ascii="Montserrat Light" w:hAnsi="Montserrat Light"/>
                <w:b/>
                <w:bCs/>
                <w:lang w:val="en-US"/>
              </w:rPr>
              <w:t>acordarea</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avizului</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legalitate</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către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consilierul</w:t>
            </w:r>
            <w:proofErr w:type="spellEnd"/>
            <w:r w:rsidRPr="00953CB4">
              <w:rPr>
                <w:rFonts w:ascii="Montserrat Light" w:hAnsi="Montserrat Light"/>
                <w:b/>
                <w:bCs/>
                <w:lang w:val="en-US"/>
              </w:rPr>
              <w:t xml:space="preserve"> juridic din </w:t>
            </w:r>
            <w:proofErr w:type="spellStart"/>
            <w:r w:rsidRPr="00953CB4">
              <w:rPr>
                <w:rFonts w:ascii="Montserrat Light" w:hAnsi="Montserrat Light"/>
                <w:b/>
                <w:bCs/>
                <w:lang w:val="en-US"/>
              </w:rPr>
              <w:t>cadrul</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Direcției</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Juridice</w:t>
            </w:r>
            <w:proofErr w:type="spellEnd"/>
          </w:p>
        </w:tc>
      </w:tr>
      <w:tr w:rsidR="00943482" w:rsidRPr="00953CB4"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Numele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și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prenumele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consilierului</w:t>
            </w:r>
            <w:proofErr w:type="spellEnd"/>
            <w:r w:rsidRPr="00953CB4">
              <w:rPr>
                <w:rFonts w:ascii="Montserrat Light" w:hAnsi="Montserrat Light"/>
                <w:lang w:val="en-US"/>
              </w:rPr>
              <w:t xml:space="preserve"> juridic</w:t>
            </w:r>
          </w:p>
          <w:p w14:paraId="60AB1C35" w14:textId="77777777" w:rsidR="00943482" w:rsidRPr="00953CB4" w:rsidRDefault="00943482" w:rsidP="00953CB4">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Semnătura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persoanei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competente</w:t>
            </w:r>
            <w:proofErr w:type="spellEnd"/>
            <w:r w:rsidRPr="00953CB4">
              <w:rPr>
                <w:rFonts w:ascii="Montserrat Light" w:hAnsi="Montserrat Light"/>
                <w:lang w:val="en-US"/>
              </w:rPr>
              <w:t xml:space="preserve"> pentru </w:t>
            </w:r>
            <w:proofErr w:type="spellStart"/>
            <w:r w:rsidRPr="00953CB4">
              <w:rPr>
                <w:rFonts w:ascii="Montserrat Light" w:hAnsi="Montserrat Light"/>
                <w:lang w:val="en-US"/>
              </w:rPr>
              <w:t>nominalizare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Aviz</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acordat</w:t>
            </w:r>
            <w:proofErr w:type="spellEnd"/>
            <w:r w:rsidRPr="00953CB4">
              <w:rPr>
                <w:rFonts w:ascii="Montserrat Light" w:hAnsi="Montserrat Light"/>
                <w:lang w:val="en-US"/>
              </w:rPr>
              <w:t>/</w:t>
            </w:r>
          </w:p>
          <w:p w14:paraId="08B0E735"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Refuz</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aviz</w:t>
            </w:r>
            <w:proofErr w:type="spellEnd"/>
            <w:r w:rsidRPr="00953CB4">
              <w:rPr>
                <w:rFonts w:ascii="Montserrat Light" w:hAnsi="Montserrat Light"/>
                <w:lang w:val="en-US"/>
              </w:rPr>
              <w:t>/</w:t>
            </w:r>
          </w:p>
          <w:p w14:paraId="05A27FC6" w14:textId="77777777" w:rsidR="00943482" w:rsidRPr="00953CB4" w:rsidRDefault="00943482" w:rsidP="00953CB4">
            <w:pPr>
              <w:tabs>
                <w:tab w:val="left" w:pos="3456"/>
              </w:tabs>
              <w:spacing w:line="240" w:lineRule="auto"/>
              <w:rPr>
                <w:rFonts w:ascii="Montserrat Light" w:hAnsi="Montserrat Light"/>
                <w:lang w:val="en-US"/>
              </w:rPr>
            </w:pPr>
            <w:r w:rsidRPr="00953CB4">
              <w:rPr>
                <w:rFonts w:ascii="Montserrat Light" w:hAnsi="Montserrat Light"/>
                <w:lang w:val="en-US"/>
              </w:rPr>
              <w:t xml:space="preserve"> </w:t>
            </w:r>
            <w:proofErr w:type="spellStart"/>
            <w:r w:rsidRPr="00953CB4">
              <w:rPr>
                <w:rFonts w:ascii="Montserrat Light" w:hAnsi="Montserrat Light"/>
                <w:lang w:val="en-US"/>
              </w:rPr>
              <w:t>semnătură</w:t>
            </w:r>
            <w:proofErr w:type="spellEnd"/>
          </w:p>
        </w:tc>
      </w:tr>
      <w:tr w:rsidR="00943482" w:rsidRPr="00953CB4" w14:paraId="656CAE34"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69835AFC" w14:textId="6FE0EF5C" w:rsidR="00943482" w:rsidRPr="00953CB4" w:rsidRDefault="00C07FCA" w:rsidP="00953CB4">
            <w:pPr>
              <w:tabs>
                <w:tab w:val="left" w:pos="3456"/>
              </w:tabs>
              <w:spacing w:line="240" w:lineRule="auto"/>
              <w:rPr>
                <w:rFonts w:ascii="Montserrat Light" w:hAnsi="Montserrat Light"/>
                <w:lang w:val="en-US"/>
              </w:rPr>
            </w:pPr>
            <w:r>
              <w:rPr>
                <w:rFonts w:ascii="Montserrat Light" w:hAnsi="Montserrat Light"/>
                <w:lang w:val="en-US"/>
              </w:rPr>
              <w:t>Cristina Oltean</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953CB4" w:rsidRDefault="00943482" w:rsidP="00953CB4">
            <w:pPr>
              <w:tabs>
                <w:tab w:val="left" w:pos="3456"/>
              </w:tabs>
              <w:spacing w:line="240" w:lineRule="auto"/>
              <w:rPr>
                <w:rFonts w:ascii="Montserrat Light" w:hAnsi="Montserrat Light"/>
                <w:b/>
                <w:bCs/>
                <w:lang w:val="en-US"/>
              </w:rPr>
            </w:pPr>
          </w:p>
        </w:tc>
        <w:tc>
          <w:tcPr>
            <w:tcW w:w="2015" w:type="dxa"/>
            <w:tcBorders>
              <w:top w:val="single" w:sz="4" w:space="0" w:color="auto"/>
              <w:left w:val="single" w:sz="4" w:space="0" w:color="auto"/>
              <w:bottom w:val="single" w:sz="4" w:space="0" w:color="auto"/>
              <w:right w:val="single" w:sz="4" w:space="0" w:color="auto"/>
            </w:tcBorders>
          </w:tcPr>
          <w:p w14:paraId="7AECB1C4" w14:textId="08C93B55" w:rsidR="00943482" w:rsidRPr="00953CB4" w:rsidRDefault="00C07FCA" w:rsidP="00953CB4">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953CB4"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953CB4" w:rsidRDefault="00943482" w:rsidP="00953CB4">
            <w:pPr>
              <w:tabs>
                <w:tab w:val="left" w:pos="3456"/>
              </w:tabs>
              <w:spacing w:line="240" w:lineRule="auto"/>
              <w:rPr>
                <w:rFonts w:ascii="Montserrat Light" w:hAnsi="Montserrat Light"/>
                <w:lang w:val="en-US"/>
              </w:rPr>
            </w:pPr>
          </w:p>
        </w:tc>
      </w:tr>
      <w:tr w:rsidR="00943482" w:rsidRPr="00953CB4"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953CB4" w:rsidRDefault="00943482" w:rsidP="00953CB4">
            <w:pPr>
              <w:tabs>
                <w:tab w:val="left" w:pos="3456"/>
              </w:tabs>
              <w:spacing w:line="240" w:lineRule="auto"/>
              <w:rPr>
                <w:rFonts w:ascii="Montserrat Light" w:hAnsi="Montserrat Light"/>
                <w:b/>
                <w:bCs/>
                <w:lang w:val="en-US"/>
              </w:rPr>
            </w:pPr>
            <w:r w:rsidRPr="00953CB4">
              <w:rPr>
                <w:rFonts w:ascii="Montserrat Light" w:hAnsi="Montserrat Light"/>
                <w:b/>
                <w:bCs/>
                <w:lang w:val="en-US"/>
              </w:rPr>
              <w:t xml:space="preserve">3. </w:t>
            </w:r>
            <w:proofErr w:type="spellStart"/>
            <w:r w:rsidRPr="00953CB4">
              <w:rPr>
                <w:rFonts w:ascii="Montserrat Light" w:hAnsi="Montserrat Light"/>
                <w:b/>
                <w:bCs/>
                <w:lang w:val="en-US"/>
              </w:rPr>
              <w:t>Transmitere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proiect</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în</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vederea</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avizării</w:t>
            </w:r>
            <w:proofErr w:type="spellEnd"/>
            <w:r w:rsidRPr="00953CB4">
              <w:rPr>
                <w:rFonts w:ascii="Montserrat Light" w:hAnsi="Montserrat Light"/>
                <w:b/>
                <w:bCs/>
                <w:lang w:val="en-US"/>
              </w:rPr>
              <w:t xml:space="preserve"> pentru </w:t>
            </w:r>
            <w:proofErr w:type="spellStart"/>
            <w:r w:rsidRPr="00953CB4">
              <w:rPr>
                <w:rFonts w:ascii="Montserrat Light" w:hAnsi="Montserrat Light"/>
                <w:b/>
                <w:bCs/>
                <w:lang w:val="en-US"/>
              </w:rPr>
              <w:t>legalitate</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către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secretarul</w:t>
            </w:r>
            <w:proofErr w:type="spellEnd"/>
            <w:r w:rsidRPr="00953CB4">
              <w:rPr>
                <w:rFonts w:ascii="Montserrat Light" w:hAnsi="Montserrat Light"/>
                <w:b/>
                <w:bCs/>
                <w:lang w:val="en-US"/>
              </w:rPr>
              <w:t xml:space="preserve"> general al </w:t>
            </w:r>
            <w:proofErr w:type="spellStart"/>
            <w:r w:rsidRPr="00953CB4">
              <w:rPr>
                <w:rFonts w:ascii="Montserrat Light" w:hAnsi="Montserrat Light"/>
                <w:b/>
                <w:bCs/>
                <w:lang w:val="en-US"/>
              </w:rPr>
              <w:t>judeţului</w:t>
            </w:r>
            <w:proofErr w:type="spellEnd"/>
          </w:p>
        </w:tc>
      </w:tr>
      <w:tr w:rsidR="00943482" w:rsidRPr="00953CB4"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Numele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și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prenumele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secretarului</w:t>
            </w:r>
            <w:proofErr w:type="spellEnd"/>
            <w:r w:rsidRPr="00953CB4">
              <w:rPr>
                <w:rFonts w:ascii="Montserrat Light" w:hAnsi="Montserrat Light"/>
                <w:lang w:val="en-US"/>
              </w:rPr>
              <w:t xml:space="preserve"> general al </w:t>
            </w:r>
            <w:proofErr w:type="spellStart"/>
            <w:r w:rsidRPr="00953CB4">
              <w:rPr>
                <w:rFonts w:ascii="Montserrat Light" w:hAnsi="Montserrat Light"/>
                <w:lang w:val="en-US"/>
              </w:rPr>
              <w:t>județului</w:t>
            </w:r>
            <w:proofErr w:type="spellEnd"/>
          </w:p>
          <w:p w14:paraId="23E4A504" w14:textId="77777777" w:rsidR="00943482" w:rsidRPr="00953CB4" w:rsidRDefault="00943482" w:rsidP="00953CB4">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953CB4" w:rsidRDefault="00943482" w:rsidP="00953CB4">
            <w:pPr>
              <w:tabs>
                <w:tab w:val="left" w:pos="3456"/>
              </w:tabs>
              <w:spacing w:line="240" w:lineRule="auto"/>
              <w:rPr>
                <w:rFonts w:ascii="Montserrat Light" w:hAnsi="Montserrat Light"/>
                <w:b/>
                <w:bCs/>
                <w:lang w:val="en-US"/>
              </w:rPr>
            </w:pPr>
            <w:proofErr w:type="spellStart"/>
            <w:r w:rsidRPr="00953CB4">
              <w:rPr>
                <w:rFonts w:ascii="Montserrat Light" w:hAnsi="Montserrat Light"/>
                <w:bCs/>
                <w:lang w:val="en-US"/>
              </w:rPr>
              <w:t>Caracterul</w:t>
            </w:r>
            <w:proofErr w:type="spellEnd"/>
            <w:r w:rsidRPr="00953CB4">
              <w:rPr>
                <w:rFonts w:ascii="Montserrat Light" w:hAnsi="Montserrat Light"/>
                <w:bCs/>
                <w:lang w:val="en-US"/>
              </w:rPr>
              <w:t xml:space="preserve"> </w:t>
            </w:r>
            <w:proofErr w:type="spellStart"/>
            <w:r w:rsidRPr="00953CB4">
              <w:rPr>
                <w:rFonts w:ascii="Montserrat Light" w:hAnsi="Montserrat Light"/>
                <w:bCs/>
                <w:lang w:val="en-US"/>
              </w:rPr>
              <w:t>normativ</w:t>
            </w:r>
            <w:proofErr w:type="spellEnd"/>
            <w:r w:rsidRPr="00953CB4">
              <w:rPr>
                <w:rFonts w:ascii="Montserrat Light" w:hAnsi="Montserrat Light"/>
                <w:bCs/>
                <w:lang w:val="en-US"/>
              </w:rPr>
              <w:t xml:space="preserve"> </w:t>
            </w:r>
            <w:proofErr w:type="spellStart"/>
            <w:r w:rsidRPr="00953CB4">
              <w:rPr>
                <w:rFonts w:ascii="Montserrat Light" w:hAnsi="Montserrat Light"/>
                <w:bCs/>
                <w:lang w:val="en-US"/>
              </w:rPr>
              <w:t>sau</w:t>
            </w:r>
            <w:proofErr w:type="spellEnd"/>
            <w:r w:rsidRPr="00953CB4">
              <w:rPr>
                <w:rFonts w:ascii="Montserrat Light" w:hAnsi="Montserrat Light"/>
                <w:bCs/>
                <w:lang w:val="en-US"/>
              </w:rPr>
              <w:t xml:space="preserve"> individual al </w:t>
            </w:r>
            <w:proofErr w:type="spellStart"/>
            <w:r w:rsidRPr="00953CB4">
              <w:rPr>
                <w:rFonts w:ascii="Montserrat Light" w:hAnsi="Montserrat Light"/>
                <w:bCs/>
                <w:lang w:val="en-U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Avizul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acordat</w:t>
            </w:r>
            <w:proofErr w:type="spellEnd"/>
            <w:r w:rsidRPr="00953CB4">
              <w:rPr>
                <w:rFonts w:ascii="Montserrat Light" w:hAnsi="Montserrat Light"/>
                <w:lang w:val="en-US"/>
              </w:rPr>
              <w:t>/</w:t>
            </w:r>
          </w:p>
          <w:p w14:paraId="6A892872"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Refuz</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aviz</w:t>
            </w:r>
            <w:proofErr w:type="spellEnd"/>
            <w:r w:rsidRPr="00953CB4">
              <w:rPr>
                <w:rFonts w:ascii="Montserrat Light" w:hAnsi="Montserrat Light"/>
                <w:lang w:val="en-US"/>
              </w:rPr>
              <w:t>/</w:t>
            </w:r>
          </w:p>
          <w:p w14:paraId="2AE17E86" w14:textId="77777777" w:rsidR="00943482" w:rsidRPr="00953CB4" w:rsidRDefault="00943482" w:rsidP="00953CB4">
            <w:pPr>
              <w:tabs>
                <w:tab w:val="left" w:pos="3456"/>
              </w:tabs>
              <w:spacing w:line="240" w:lineRule="auto"/>
              <w:rPr>
                <w:rFonts w:ascii="Montserrat Light" w:hAnsi="Montserrat Light"/>
                <w:b/>
                <w:bCs/>
                <w:lang w:val="en-US"/>
              </w:rPr>
            </w:pPr>
            <w:proofErr w:type="spellStart"/>
            <w:r w:rsidRPr="00953CB4">
              <w:rPr>
                <w:rFonts w:ascii="Montserrat Light" w:hAnsi="Montserrat Light"/>
                <w:lang w:val="en-US"/>
              </w:rPr>
              <w:t>semnătură</w:t>
            </w:r>
            <w:proofErr w:type="spellEnd"/>
          </w:p>
        </w:tc>
      </w:tr>
      <w:tr w:rsidR="00943482" w:rsidRPr="00953CB4"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953CB4" w:rsidRDefault="00943482" w:rsidP="00953CB4">
            <w:pPr>
              <w:tabs>
                <w:tab w:val="left" w:pos="3456"/>
              </w:tabs>
              <w:spacing w:line="240" w:lineRule="auto"/>
              <w:rPr>
                <w:rFonts w:ascii="Montserrat Light" w:hAnsi="Montserrat Light"/>
                <w:lang w:val="en-US"/>
              </w:rPr>
            </w:pPr>
            <w:r w:rsidRPr="00953CB4">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257A7BAB" w:rsidR="00943482" w:rsidRPr="00953CB4" w:rsidRDefault="00135620" w:rsidP="00953CB4">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65FB10D5" w:rsidR="00943482" w:rsidRPr="00953CB4" w:rsidRDefault="00C07FCA" w:rsidP="00953CB4">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953CB4"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953CB4" w:rsidRDefault="00943482" w:rsidP="00953CB4">
            <w:pPr>
              <w:tabs>
                <w:tab w:val="left" w:pos="3456"/>
              </w:tabs>
              <w:spacing w:line="240" w:lineRule="auto"/>
              <w:rPr>
                <w:rFonts w:ascii="Montserrat Light" w:hAnsi="Montserrat Light"/>
                <w:b/>
                <w:bCs/>
                <w:lang w:val="en-US"/>
              </w:rPr>
            </w:pPr>
          </w:p>
        </w:tc>
      </w:tr>
      <w:tr w:rsidR="00943482" w:rsidRPr="00953CB4"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953CB4" w:rsidRDefault="00943482" w:rsidP="00953CB4">
            <w:pPr>
              <w:tabs>
                <w:tab w:val="left" w:pos="3456"/>
              </w:tabs>
              <w:spacing w:line="240" w:lineRule="auto"/>
              <w:rPr>
                <w:rFonts w:ascii="Montserrat Light" w:hAnsi="Montserrat Light"/>
                <w:b/>
                <w:bCs/>
                <w:lang w:val="en-US"/>
              </w:rPr>
            </w:pPr>
            <w:r w:rsidRPr="00953CB4">
              <w:rPr>
                <w:rFonts w:ascii="Montserrat Light" w:hAnsi="Montserrat Light"/>
                <w:b/>
                <w:bCs/>
                <w:lang w:val="en-US"/>
              </w:rPr>
              <w:t xml:space="preserve">4. </w:t>
            </w:r>
            <w:proofErr w:type="spellStart"/>
            <w:r w:rsidRPr="00953CB4">
              <w:rPr>
                <w:rFonts w:ascii="Montserrat Light" w:hAnsi="Montserrat Light"/>
                <w:b/>
                <w:bCs/>
                <w:lang w:val="en-US"/>
              </w:rPr>
              <w:t>Transmitere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proiect</w:t>
            </w:r>
            <w:proofErr w:type="spellEnd"/>
            <w:r w:rsidRPr="00953CB4">
              <w:rPr>
                <w:rFonts w:ascii="Montserrat Light" w:hAnsi="Montserrat Light"/>
                <w:b/>
                <w:bCs/>
                <w:lang w:val="en-US"/>
              </w:rPr>
              <w:t xml:space="preserve"> pentru </w:t>
            </w:r>
            <w:proofErr w:type="spellStart"/>
            <w:r w:rsidRPr="00953CB4">
              <w:rPr>
                <w:rFonts w:ascii="Montserrat Light" w:hAnsi="Montserrat Light"/>
                <w:b/>
                <w:bCs/>
                <w:lang w:val="en-US"/>
              </w:rPr>
              <w:t>adoptarea</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avizului</w:t>
            </w:r>
            <w:proofErr w:type="spellEnd"/>
            <w:r w:rsidRPr="00953CB4">
              <w:rPr>
                <w:rFonts w:ascii="Montserrat Light" w:hAnsi="Montserrat Light"/>
                <w:b/>
                <w:bCs/>
                <w:lang w:val="en-US"/>
              </w:rPr>
              <w:t>/</w:t>
            </w:r>
            <w:proofErr w:type="spellStart"/>
            <w:r w:rsidRPr="00953CB4">
              <w:rPr>
                <w:rFonts w:ascii="Montserrat Light" w:hAnsi="Montserrat Light"/>
                <w:b/>
                <w:bCs/>
                <w:lang w:val="en-US"/>
              </w:rPr>
              <w:t>avizelor</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comisiei</w:t>
            </w:r>
            <w:proofErr w:type="spellEnd"/>
            <w:r w:rsidRPr="00953CB4">
              <w:rPr>
                <w:rFonts w:ascii="Montserrat Light" w:hAnsi="Montserrat Light"/>
                <w:b/>
                <w:bCs/>
                <w:lang w:val="en-US"/>
              </w:rPr>
              <w:t>/</w:t>
            </w:r>
            <w:proofErr w:type="spellStart"/>
            <w:r w:rsidRPr="00953CB4">
              <w:rPr>
                <w:rFonts w:ascii="Montserrat Light" w:hAnsi="Montserrat Light"/>
                <w:b/>
                <w:bCs/>
                <w:lang w:val="en-US"/>
              </w:rPr>
              <w:t>comisiilor</w:t>
            </w:r>
            <w:proofErr w:type="spellEnd"/>
            <w:r w:rsidRPr="00953CB4">
              <w:rPr>
                <w:rFonts w:ascii="Montserrat Light" w:hAnsi="Montserrat Light"/>
                <w:b/>
                <w:bCs/>
                <w:lang w:val="en-US"/>
              </w:rPr>
              <w:t xml:space="preserve"> de </w:t>
            </w:r>
            <w:proofErr w:type="spellStart"/>
            <w:r w:rsidRPr="00953CB4">
              <w:rPr>
                <w:rFonts w:ascii="Montserrat Light" w:hAnsi="Montserrat Light"/>
                <w:b/>
                <w:bCs/>
                <w:lang w:val="en-US"/>
              </w:rPr>
              <w:t>specialitate</w:t>
            </w:r>
            <w:proofErr w:type="spellEnd"/>
            <w:r w:rsidRPr="00953CB4">
              <w:rPr>
                <w:rFonts w:ascii="Montserrat Light" w:hAnsi="Montserrat Light"/>
                <w:b/>
                <w:bCs/>
                <w:lang w:val="en-US"/>
              </w:rPr>
              <w:t xml:space="preserve"> </w:t>
            </w:r>
            <w:proofErr w:type="spellStart"/>
            <w:r w:rsidRPr="00953CB4">
              <w:rPr>
                <w:rFonts w:ascii="Montserrat Light" w:hAnsi="Montserrat Light"/>
                <w:b/>
                <w:bCs/>
                <w:lang w:val="en-US"/>
              </w:rPr>
              <w:t>nominalizate</w:t>
            </w:r>
            <w:proofErr w:type="spellEnd"/>
          </w:p>
        </w:tc>
      </w:tr>
      <w:tr w:rsidR="00943482" w:rsidRPr="00953CB4"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Comisia</w:t>
            </w:r>
            <w:proofErr w:type="spellEnd"/>
            <w:r w:rsidRPr="00953CB4">
              <w:rPr>
                <w:rFonts w:ascii="Montserrat Light" w:hAnsi="Montserrat Light"/>
                <w:lang w:val="en-US"/>
              </w:rPr>
              <w:t xml:space="preserve"> de </w:t>
            </w:r>
            <w:proofErr w:type="spellStart"/>
            <w:proofErr w:type="gramStart"/>
            <w:r w:rsidRPr="00953CB4">
              <w:rPr>
                <w:rFonts w:ascii="Montserrat Light" w:hAnsi="Montserrat Light"/>
                <w:lang w:val="en-US"/>
              </w:rPr>
              <w:t>specialitate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nominalizată</w:t>
            </w:r>
            <w:proofErr w:type="spellEnd"/>
            <w:proofErr w:type="gramEnd"/>
          </w:p>
          <w:p w14:paraId="10F2F956" w14:textId="77777777" w:rsidR="00943482" w:rsidRPr="00953CB4" w:rsidRDefault="00943482" w:rsidP="00953CB4">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953CB4" w:rsidRDefault="00943482" w:rsidP="00953CB4">
            <w:pPr>
              <w:tabs>
                <w:tab w:val="left" w:pos="3456"/>
              </w:tabs>
              <w:spacing w:line="240" w:lineRule="auto"/>
              <w:rPr>
                <w:rFonts w:ascii="Montserrat Light" w:hAnsi="Montserrat Light"/>
                <w:lang w:val="en-US"/>
              </w:rPr>
            </w:pPr>
            <w:r w:rsidRPr="00953CB4">
              <w:rPr>
                <w:rFonts w:ascii="Montserrat Light" w:hAnsi="Montserrat Light"/>
                <w:lang w:val="en-US"/>
              </w:rPr>
              <w:t xml:space="preserve">Data de </w:t>
            </w:r>
            <w:proofErr w:type="spellStart"/>
            <w:r w:rsidRPr="00953CB4">
              <w:rPr>
                <w:rFonts w:ascii="Montserrat Light" w:hAnsi="Montserrat Light"/>
                <w:lang w:val="en-US"/>
              </w:rPr>
              <w:t>întocmire</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și</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depunere</w:t>
            </w:r>
            <w:proofErr w:type="spellEnd"/>
            <w:r w:rsidRPr="00953CB4">
              <w:rPr>
                <w:rFonts w:ascii="Montserrat Light" w:hAnsi="Montserrat Light"/>
                <w:lang w:val="en-US"/>
              </w:rPr>
              <w:t xml:space="preserve"> </w:t>
            </w:r>
            <w:proofErr w:type="gramStart"/>
            <w:r w:rsidRPr="00953CB4">
              <w:rPr>
                <w:rFonts w:ascii="Montserrat Light" w:hAnsi="Montserrat Light"/>
                <w:lang w:val="en-US"/>
              </w:rPr>
              <w:t>a</w:t>
            </w:r>
            <w:proofErr w:type="gramEnd"/>
            <w:r w:rsidRPr="00953CB4">
              <w:rPr>
                <w:rFonts w:ascii="Montserrat Light" w:hAnsi="Montserrat Light"/>
                <w:lang w:val="en-US"/>
              </w:rPr>
              <w:t xml:space="preserve"> </w:t>
            </w:r>
            <w:proofErr w:type="spellStart"/>
            <w:r w:rsidRPr="00953CB4">
              <w:rPr>
                <w:rFonts w:ascii="Montserrat Light" w:hAnsi="Montserrat Light"/>
                <w:lang w:val="en-US"/>
              </w:rPr>
              <w:t>avizului</w:t>
            </w:r>
            <w:proofErr w:type="spellEnd"/>
          </w:p>
          <w:p w14:paraId="3A3AE205" w14:textId="77777777" w:rsidR="00943482" w:rsidRPr="00953CB4" w:rsidRDefault="00943482" w:rsidP="00953CB4">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Semnătura</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persoanelor</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competente</w:t>
            </w:r>
            <w:proofErr w:type="spellEnd"/>
            <w:r w:rsidRPr="00953CB4">
              <w:rPr>
                <w:rFonts w:ascii="Montserrat Light" w:hAnsi="Montserrat Light"/>
                <w:lang w:val="en-US"/>
              </w:rPr>
              <w:t xml:space="preserve"> pentru </w:t>
            </w:r>
            <w:proofErr w:type="spellStart"/>
            <w:r w:rsidRPr="00953CB4">
              <w:rPr>
                <w:rFonts w:ascii="Montserrat Light" w:hAnsi="Montserrat Light"/>
                <w:lang w:val="en-US"/>
              </w:rPr>
              <w:t>nominalizare</w:t>
            </w:r>
            <w:proofErr w:type="spellEnd"/>
            <w:r w:rsidRPr="00953CB4">
              <w:rPr>
                <w:rFonts w:ascii="Montserrat Light" w:hAnsi="Montserrat Light"/>
                <w:lang w:val="en-US"/>
              </w:rPr>
              <w:t>/</w:t>
            </w:r>
          </w:p>
          <w:p w14:paraId="43D65AB6"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stabilire</w:t>
            </w:r>
            <w:proofErr w:type="spellEnd"/>
            <w:r w:rsidRPr="00953CB4">
              <w:rPr>
                <w:rFonts w:ascii="Montserrat Light" w:hAnsi="Montserrat Light"/>
                <w:lang w:val="en-US"/>
              </w:rPr>
              <w:t xml:space="preserve"> date de </w:t>
            </w:r>
            <w:proofErr w:type="spellStart"/>
            <w:r w:rsidRPr="00953CB4">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Avizul</w:t>
            </w:r>
            <w:proofErr w:type="spellEnd"/>
            <w:r w:rsidRPr="00953CB4">
              <w:rPr>
                <w:rFonts w:ascii="Montserrat Light" w:hAnsi="Montserrat Light"/>
                <w:lang w:val="en-US"/>
              </w:rPr>
              <w:t xml:space="preserve"> </w:t>
            </w:r>
            <w:proofErr w:type="spellStart"/>
            <w:r w:rsidRPr="00953CB4">
              <w:rPr>
                <w:rFonts w:ascii="Montserrat Light" w:hAnsi="Montserrat Light"/>
                <w:lang w:val="en-US"/>
              </w:rPr>
              <w:t>adoptat</w:t>
            </w:r>
            <w:proofErr w:type="spellEnd"/>
            <w:r w:rsidRPr="00953CB4">
              <w:rPr>
                <w:rFonts w:ascii="Montserrat Light" w:hAnsi="Montserrat Light"/>
                <w:lang w:val="en-US"/>
              </w:rPr>
              <w:t>/</w:t>
            </w:r>
          </w:p>
          <w:p w14:paraId="164E7EFD" w14:textId="77777777" w:rsidR="00943482" w:rsidRPr="00953CB4" w:rsidRDefault="00943482" w:rsidP="00953CB4">
            <w:pPr>
              <w:tabs>
                <w:tab w:val="left" w:pos="3456"/>
              </w:tabs>
              <w:spacing w:line="240" w:lineRule="auto"/>
              <w:rPr>
                <w:rFonts w:ascii="Montserrat Light" w:hAnsi="Montserrat Light"/>
                <w:lang w:val="en-US"/>
              </w:rPr>
            </w:pPr>
            <w:proofErr w:type="spellStart"/>
            <w:r w:rsidRPr="00953CB4">
              <w:rPr>
                <w:rFonts w:ascii="Montserrat Light" w:hAnsi="Montserrat Light"/>
                <w:lang w:val="en-US"/>
              </w:rPr>
              <w:t>Aviz</w:t>
            </w:r>
            <w:proofErr w:type="spellEnd"/>
            <w:r w:rsidRPr="00953CB4">
              <w:rPr>
                <w:rFonts w:ascii="Montserrat Light" w:hAnsi="Montserrat Light"/>
                <w:lang w:val="en-US"/>
              </w:rPr>
              <w:t xml:space="preserve"> implicit </w:t>
            </w:r>
            <w:proofErr w:type="spellStart"/>
            <w:r w:rsidRPr="00953CB4">
              <w:rPr>
                <w:rFonts w:ascii="Montserrat Light" w:hAnsi="Montserrat Light"/>
                <w:lang w:val="en-US"/>
              </w:rPr>
              <w:t>favorabil</w:t>
            </w:r>
            <w:proofErr w:type="spellEnd"/>
          </w:p>
          <w:p w14:paraId="5C6A7F1C" w14:textId="77777777" w:rsidR="00943482" w:rsidRPr="00953CB4" w:rsidRDefault="00943482" w:rsidP="00953CB4">
            <w:pPr>
              <w:tabs>
                <w:tab w:val="left" w:pos="3456"/>
              </w:tabs>
              <w:spacing w:line="240" w:lineRule="auto"/>
              <w:rPr>
                <w:rFonts w:ascii="Montserrat Light" w:hAnsi="Montserrat Light"/>
                <w:lang w:val="en-US"/>
              </w:rPr>
            </w:pPr>
          </w:p>
        </w:tc>
      </w:tr>
      <w:tr w:rsidR="00943482" w:rsidRPr="00953CB4"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6BC1A626" w:rsidR="00943482" w:rsidRPr="00953CB4" w:rsidRDefault="00C07FCA" w:rsidP="00953CB4">
            <w:pPr>
              <w:tabs>
                <w:tab w:val="left" w:pos="3456"/>
              </w:tabs>
              <w:spacing w:line="240" w:lineRule="auto"/>
              <w:jc w:val="center"/>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64225387" w:rsidR="00943482" w:rsidRPr="00953CB4" w:rsidRDefault="00C85336" w:rsidP="00953CB4">
            <w:pPr>
              <w:tabs>
                <w:tab w:val="left" w:pos="3456"/>
              </w:tabs>
              <w:spacing w:line="240" w:lineRule="auto"/>
              <w:rPr>
                <w:rFonts w:ascii="Montserrat Light" w:hAnsi="Montserrat Light"/>
                <w:lang w:val="en-US"/>
              </w:rPr>
            </w:pPr>
            <w:r>
              <w:rPr>
                <w:rFonts w:ascii="Montserrat Light" w:hAnsi="Montserrat Light"/>
                <w:lang w:val="en-US"/>
              </w:rPr>
              <w:t>20.07.2022</w:t>
            </w: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953CB4" w:rsidRDefault="00943482" w:rsidP="00953CB4">
            <w:pPr>
              <w:tabs>
                <w:tab w:val="left" w:pos="3456"/>
              </w:tabs>
              <w:spacing w:line="240" w:lineRule="auto"/>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953CB4" w:rsidRDefault="00943482" w:rsidP="00953CB4">
            <w:pPr>
              <w:tabs>
                <w:tab w:val="left" w:pos="3456"/>
              </w:tabs>
              <w:spacing w:line="240" w:lineRule="auto"/>
              <w:rPr>
                <w:rFonts w:ascii="Montserrat Light" w:hAnsi="Montserrat Light"/>
                <w:lang w:val="en-US"/>
              </w:rPr>
            </w:pPr>
          </w:p>
        </w:tc>
      </w:tr>
    </w:tbl>
    <w:p w14:paraId="1D8EC847" w14:textId="77777777" w:rsidR="00943482" w:rsidRPr="00953CB4" w:rsidRDefault="00943482" w:rsidP="00953CB4">
      <w:pPr>
        <w:tabs>
          <w:tab w:val="left" w:pos="3456"/>
        </w:tabs>
        <w:spacing w:line="240" w:lineRule="auto"/>
        <w:rPr>
          <w:rFonts w:ascii="Montserrat Light" w:hAnsi="Montserrat Light"/>
        </w:rPr>
      </w:pPr>
    </w:p>
    <w:sectPr w:rsidR="00943482" w:rsidRPr="00953CB4" w:rsidSect="0028052C">
      <w:headerReference w:type="default" r:id="rId9"/>
      <w:pgSz w:w="11909" w:h="16834"/>
      <w:pgMar w:top="1440" w:right="832" w:bottom="54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37D0" w14:textId="77777777" w:rsidR="00FB28EE" w:rsidRDefault="00FB28EE">
      <w:pPr>
        <w:spacing w:line="240" w:lineRule="auto"/>
      </w:pPr>
      <w:r>
        <w:separator/>
      </w:r>
    </w:p>
  </w:endnote>
  <w:endnote w:type="continuationSeparator" w:id="0">
    <w:p w14:paraId="36442432" w14:textId="77777777" w:rsidR="00FB28EE" w:rsidRDefault="00FB2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1F1E8" w14:textId="77777777" w:rsidR="00FB28EE" w:rsidRDefault="00FB28EE">
      <w:pPr>
        <w:spacing w:line="240" w:lineRule="auto"/>
      </w:pPr>
      <w:r>
        <w:separator/>
      </w:r>
    </w:p>
  </w:footnote>
  <w:footnote w:type="continuationSeparator" w:id="0">
    <w:p w14:paraId="4F7D797B" w14:textId="77777777" w:rsidR="00FB28EE" w:rsidRDefault="00FB28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3D06786B">
          <wp:simplePos x="0" y="0"/>
          <wp:positionH relativeFrom="column">
            <wp:posOffset>19050</wp:posOffset>
          </wp:positionH>
          <wp:positionV relativeFrom="paragraph">
            <wp:posOffset>19050</wp:posOffset>
          </wp:positionV>
          <wp:extent cx="2662348" cy="566738"/>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794C9E"/>
    <w:multiLevelType w:val="hybridMultilevel"/>
    <w:tmpl w:val="ECCABC26"/>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0B24E47"/>
    <w:multiLevelType w:val="hybridMultilevel"/>
    <w:tmpl w:val="B69AB9C4"/>
    <w:lvl w:ilvl="0" w:tplc="14BE41E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600609A"/>
    <w:multiLevelType w:val="hybridMultilevel"/>
    <w:tmpl w:val="CE7619C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7CF3AC4"/>
    <w:multiLevelType w:val="hybridMultilevel"/>
    <w:tmpl w:val="98266DD2"/>
    <w:lvl w:ilvl="0" w:tplc="AF0E291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06119A"/>
    <w:multiLevelType w:val="hybridMultilevel"/>
    <w:tmpl w:val="5AD63438"/>
    <w:lvl w:ilvl="0" w:tplc="04090017">
      <w:start w:val="1"/>
      <w:numFmt w:val="lowerLetter"/>
      <w:lvlText w:val="%1)"/>
      <w:lvlJc w:val="left"/>
      <w:pPr>
        <w:ind w:left="720" w:hanging="360"/>
      </w:pPr>
    </w:lvl>
    <w:lvl w:ilvl="1" w:tplc="9642068E">
      <w:start w:val="2"/>
      <w:numFmt w:val="bullet"/>
      <w:lvlText w:val="-"/>
      <w:lvlJc w:val="left"/>
      <w:pPr>
        <w:ind w:left="1440" w:hanging="360"/>
      </w:pPr>
      <w:rPr>
        <w:rFonts w:ascii="Montserrat Light" w:eastAsia="Times New Roman" w:hAnsi="Montserrat Light"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42A3C6D"/>
    <w:multiLevelType w:val="hybridMultilevel"/>
    <w:tmpl w:val="A2A8B1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7750BFF"/>
    <w:multiLevelType w:val="hybridMultilevel"/>
    <w:tmpl w:val="5434CC38"/>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8A3604D"/>
    <w:multiLevelType w:val="hybridMultilevel"/>
    <w:tmpl w:val="91588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9021820"/>
    <w:multiLevelType w:val="hybridMultilevel"/>
    <w:tmpl w:val="7B9A3BA2"/>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BC169D2"/>
    <w:multiLevelType w:val="hybridMultilevel"/>
    <w:tmpl w:val="D0C22E5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F791112"/>
    <w:multiLevelType w:val="hybridMultilevel"/>
    <w:tmpl w:val="8006CCC6"/>
    <w:lvl w:ilvl="0" w:tplc="469C62E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01E5E8D"/>
    <w:multiLevelType w:val="hybridMultilevel"/>
    <w:tmpl w:val="31DC134E"/>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43E0C33"/>
    <w:multiLevelType w:val="hybridMultilevel"/>
    <w:tmpl w:val="87BA80E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5490B83"/>
    <w:multiLevelType w:val="hybridMultilevel"/>
    <w:tmpl w:val="3578CC78"/>
    <w:lvl w:ilvl="0" w:tplc="9BAEFDAC">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9154863"/>
    <w:multiLevelType w:val="hybridMultilevel"/>
    <w:tmpl w:val="9AEE3EB4"/>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1" w15:restartNumberingAfterBreak="0">
    <w:nsid w:val="2A1934D4"/>
    <w:multiLevelType w:val="hybridMultilevel"/>
    <w:tmpl w:val="A96AB6E4"/>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2EA5010"/>
    <w:multiLevelType w:val="hybridMultilevel"/>
    <w:tmpl w:val="76D07EA8"/>
    <w:lvl w:ilvl="0" w:tplc="0409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44094E40"/>
    <w:multiLevelType w:val="hybridMultilevel"/>
    <w:tmpl w:val="71B493DC"/>
    <w:lvl w:ilvl="0" w:tplc="0409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C8B245E"/>
    <w:multiLevelType w:val="hybridMultilevel"/>
    <w:tmpl w:val="62525DA8"/>
    <w:lvl w:ilvl="0" w:tplc="89F4F2D6">
      <w:start w:val="1"/>
      <w:numFmt w:val="decimal"/>
      <w:lvlText w:val="%1."/>
      <w:lvlJc w:val="left"/>
      <w:pPr>
        <w:ind w:left="720" w:hanging="360"/>
      </w:pPr>
      <w:rPr>
        <w:rFonts w:ascii="Montserrat Light" w:eastAsia="Arial" w:hAnsi="Montserrat Light"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CB34292"/>
    <w:multiLevelType w:val="hybridMultilevel"/>
    <w:tmpl w:val="6FCC6102"/>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DAD3363"/>
    <w:multiLevelType w:val="hybridMultilevel"/>
    <w:tmpl w:val="01242244"/>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E29328D"/>
    <w:multiLevelType w:val="hybridMultilevel"/>
    <w:tmpl w:val="6D78EF9E"/>
    <w:lvl w:ilvl="0" w:tplc="B6A66E5E">
      <w:start w:val="1"/>
      <w:numFmt w:val="lowerLetter"/>
      <w:lvlText w:val="%1)"/>
      <w:lvlJc w:val="left"/>
      <w:pPr>
        <w:ind w:left="732" w:hanging="372"/>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EF1383A"/>
    <w:multiLevelType w:val="hybridMultilevel"/>
    <w:tmpl w:val="288C094C"/>
    <w:lvl w:ilvl="0" w:tplc="1CA09A6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06B3EC9"/>
    <w:multiLevelType w:val="hybridMultilevel"/>
    <w:tmpl w:val="35487470"/>
    <w:lvl w:ilvl="0" w:tplc="0A18AF0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D655BB"/>
    <w:multiLevelType w:val="hybridMultilevel"/>
    <w:tmpl w:val="E6FE22D0"/>
    <w:lvl w:ilvl="0" w:tplc="BBB45D90">
      <w:start w:val="29"/>
      <w:numFmt w:val="bullet"/>
      <w:lvlText w:val="-"/>
      <w:lvlJc w:val="left"/>
      <w:pPr>
        <w:ind w:left="720" w:hanging="360"/>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8AF5E4E"/>
    <w:multiLevelType w:val="hybridMultilevel"/>
    <w:tmpl w:val="60D415F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A963E0E"/>
    <w:multiLevelType w:val="hybridMultilevel"/>
    <w:tmpl w:val="CC54270C"/>
    <w:lvl w:ilvl="0" w:tplc="649E631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F0739FC"/>
    <w:multiLevelType w:val="hybridMultilevel"/>
    <w:tmpl w:val="48A69C76"/>
    <w:lvl w:ilvl="0" w:tplc="CA06E3AC">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F3103BA"/>
    <w:multiLevelType w:val="hybridMultilevel"/>
    <w:tmpl w:val="8C10CC5A"/>
    <w:lvl w:ilvl="0" w:tplc="CA628B82">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2601CE6"/>
    <w:multiLevelType w:val="hybridMultilevel"/>
    <w:tmpl w:val="B2A29554"/>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1"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6AF5930"/>
    <w:multiLevelType w:val="hybridMultilevel"/>
    <w:tmpl w:val="6F92CC48"/>
    <w:lvl w:ilvl="0" w:tplc="7C30C9F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6CF2506"/>
    <w:multiLevelType w:val="hybridMultilevel"/>
    <w:tmpl w:val="4D1CC36E"/>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7E300CD"/>
    <w:multiLevelType w:val="hybridMultilevel"/>
    <w:tmpl w:val="D69239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8C16553"/>
    <w:multiLevelType w:val="hybridMultilevel"/>
    <w:tmpl w:val="ECB46B6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B7A4598"/>
    <w:multiLevelType w:val="hybridMultilevel"/>
    <w:tmpl w:val="3F1C8FD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D2D08F7"/>
    <w:multiLevelType w:val="hybridMultilevel"/>
    <w:tmpl w:val="0B7876BC"/>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E7D643F"/>
    <w:multiLevelType w:val="hybridMultilevel"/>
    <w:tmpl w:val="05222DF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F14071F"/>
    <w:multiLevelType w:val="hybridMultilevel"/>
    <w:tmpl w:val="490260B4"/>
    <w:lvl w:ilvl="0" w:tplc="495A5A6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66903517">
    <w:abstractNumId w:val="0"/>
  </w:num>
  <w:num w:numId="2" w16cid:durableId="186992930">
    <w:abstractNumId w:val="26"/>
  </w:num>
  <w:num w:numId="3" w16cid:durableId="1272668726">
    <w:abstractNumId w:val="32"/>
  </w:num>
  <w:num w:numId="4" w16cid:durableId="187566749">
    <w:abstractNumId w:val="33"/>
  </w:num>
  <w:num w:numId="5" w16cid:durableId="871109865">
    <w:abstractNumId w:val="25"/>
  </w:num>
  <w:num w:numId="6" w16cid:durableId="223488141">
    <w:abstractNumId w:val="7"/>
  </w:num>
  <w:num w:numId="7" w16cid:durableId="59640007">
    <w:abstractNumId w:val="22"/>
  </w:num>
  <w:num w:numId="8" w16cid:durableId="1026251495">
    <w:abstractNumId w:val="41"/>
  </w:num>
  <w:num w:numId="9" w16cid:durableId="246966154">
    <w:abstractNumId w:val="45"/>
  </w:num>
  <w:num w:numId="10" w16cid:durableId="2027444952">
    <w:abstractNumId w:val="8"/>
  </w:num>
  <w:num w:numId="11" w16cid:durableId="1464882998">
    <w:abstractNumId w:val="5"/>
  </w:num>
  <w:num w:numId="12" w16cid:durableId="365570943">
    <w:abstractNumId w:val="23"/>
  </w:num>
  <w:num w:numId="13" w16cid:durableId="1077215983">
    <w:abstractNumId w:val="24"/>
  </w:num>
  <w:num w:numId="14" w16cid:durableId="1553074543">
    <w:abstractNumId w:val="48"/>
  </w:num>
  <w:num w:numId="15" w16cid:durableId="353075132">
    <w:abstractNumId w:val="36"/>
  </w:num>
  <w:num w:numId="16" w16cid:durableId="1094202638">
    <w:abstractNumId w:val="46"/>
  </w:num>
  <w:num w:numId="17" w16cid:durableId="1028604381">
    <w:abstractNumId w:val="21"/>
  </w:num>
  <w:num w:numId="18" w16cid:durableId="1647197296">
    <w:abstractNumId w:val="35"/>
  </w:num>
  <w:num w:numId="19" w16cid:durableId="280038358">
    <w:abstractNumId w:val="18"/>
  </w:num>
  <w:num w:numId="20" w16cid:durableId="1440568899">
    <w:abstractNumId w:val="39"/>
  </w:num>
  <w:num w:numId="21" w16cid:durableId="699744190">
    <w:abstractNumId w:val="40"/>
  </w:num>
  <w:num w:numId="22" w16cid:durableId="1945915249">
    <w:abstractNumId w:val="13"/>
  </w:num>
  <w:num w:numId="23" w16cid:durableId="1312295443">
    <w:abstractNumId w:val="10"/>
  </w:num>
  <w:num w:numId="24" w16cid:durableId="1077020763">
    <w:abstractNumId w:val="11"/>
  </w:num>
  <w:num w:numId="25" w16cid:durableId="272592259">
    <w:abstractNumId w:val="14"/>
  </w:num>
  <w:num w:numId="26" w16cid:durableId="522137080">
    <w:abstractNumId w:val="16"/>
  </w:num>
  <w:num w:numId="27" w16cid:durableId="825173155">
    <w:abstractNumId w:val="27"/>
  </w:num>
  <w:num w:numId="28" w16cid:durableId="833912525">
    <w:abstractNumId w:val="43"/>
  </w:num>
  <w:num w:numId="29" w16cid:durableId="1753046871">
    <w:abstractNumId w:val="3"/>
  </w:num>
  <w:num w:numId="30" w16cid:durableId="454372013">
    <w:abstractNumId w:val="47"/>
  </w:num>
  <w:num w:numId="31" w16cid:durableId="749041867">
    <w:abstractNumId w:val="17"/>
  </w:num>
  <w:num w:numId="32" w16cid:durableId="442917286">
    <w:abstractNumId w:val="28"/>
  </w:num>
  <w:num w:numId="33" w16cid:durableId="4983619">
    <w:abstractNumId w:val="6"/>
  </w:num>
  <w:num w:numId="34" w16cid:durableId="961109473">
    <w:abstractNumId w:val="42"/>
  </w:num>
  <w:num w:numId="35" w16cid:durableId="375467875">
    <w:abstractNumId w:val="4"/>
  </w:num>
  <w:num w:numId="36" w16cid:durableId="2022387355">
    <w:abstractNumId w:val="38"/>
  </w:num>
  <w:num w:numId="37" w16cid:durableId="1061951625">
    <w:abstractNumId w:val="9"/>
  </w:num>
  <w:num w:numId="38" w16cid:durableId="251865623">
    <w:abstractNumId w:val="12"/>
  </w:num>
  <w:num w:numId="39" w16cid:durableId="1946502038">
    <w:abstractNumId w:val="30"/>
  </w:num>
  <w:num w:numId="40" w16cid:durableId="846214302">
    <w:abstractNumId w:val="31"/>
  </w:num>
  <w:num w:numId="41" w16cid:durableId="1812407853">
    <w:abstractNumId w:val="44"/>
  </w:num>
  <w:num w:numId="42" w16cid:durableId="2008287549">
    <w:abstractNumId w:val="49"/>
  </w:num>
  <w:num w:numId="43" w16cid:durableId="1399783506">
    <w:abstractNumId w:val="15"/>
  </w:num>
  <w:num w:numId="44" w16cid:durableId="1782647128">
    <w:abstractNumId w:val="20"/>
  </w:num>
  <w:num w:numId="45" w16cid:durableId="369458710">
    <w:abstractNumId w:val="37"/>
  </w:num>
  <w:num w:numId="46" w16cid:durableId="442185942">
    <w:abstractNumId w:val="29"/>
  </w:num>
  <w:num w:numId="47" w16cid:durableId="2089692020">
    <w:abstractNumId w:val="19"/>
  </w:num>
  <w:num w:numId="48" w16cid:durableId="880822128">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2144"/>
    <w:rsid w:val="00021422"/>
    <w:rsid w:val="0002759F"/>
    <w:rsid w:val="00027C4B"/>
    <w:rsid w:val="00032578"/>
    <w:rsid w:val="000465AD"/>
    <w:rsid w:val="00052657"/>
    <w:rsid w:val="00055D07"/>
    <w:rsid w:val="000760C1"/>
    <w:rsid w:val="000779B6"/>
    <w:rsid w:val="00092C20"/>
    <w:rsid w:val="00096798"/>
    <w:rsid w:val="000A54B3"/>
    <w:rsid w:val="000C7C0A"/>
    <w:rsid w:val="000D0F76"/>
    <w:rsid w:val="000D3F36"/>
    <w:rsid w:val="000D7C67"/>
    <w:rsid w:val="000E5A88"/>
    <w:rsid w:val="000E7177"/>
    <w:rsid w:val="000E7645"/>
    <w:rsid w:val="001019B5"/>
    <w:rsid w:val="00103D11"/>
    <w:rsid w:val="00127516"/>
    <w:rsid w:val="00135620"/>
    <w:rsid w:val="00140FF5"/>
    <w:rsid w:val="001418B3"/>
    <w:rsid w:val="00142C70"/>
    <w:rsid w:val="00150193"/>
    <w:rsid w:val="00151312"/>
    <w:rsid w:val="00151D57"/>
    <w:rsid w:val="00156F9F"/>
    <w:rsid w:val="001643FD"/>
    <w:rsid w:val="00166D4D"/>
    <w:rsid w:val="00172256"/>
    <w:rsid w:val="00175C14"/>
    <w:rsid w:val="0018271D"/>
    <w:rsid w:val="0018365E"/>
    <w:rsid w:val="00194A98"/>
    <w:rsid w:val="001A1F27"/>
    <w:rsid w:val="001A459D"/>
    <w:rsid w:val="001B1F1C"/>
    <w:rsid w:val="001B46B0"/>
    <w:rsid w:val="001C155D"/>
    <w:rsid w:val="001C4DE3"/>
    <w:rsid w:val="001C6EA8"/>
    <w:rsid w:val="001E070E"/>
    <w:rsid w:val="001E3686"/>
    <w:rsid w:val="001F5643"/>
    <w:rsid w:val="00203696"/>
    <w:rsid w:val="0020580A"/>
    <w:rsid w:val="002139CC"/>
    <w:rsid w:val="00215678"/>
    <w:rsid w:val="00225440"/>
    <w:rsid w:val="00226679"/>
    <w:rsid w:val="0023632E"/>
    <w:rsid w:val="002431D1"/>
    <w:rsid w:val="00244E57"/>
    <w:rsid w:val="00247643"/>
    <w:rsid w:val="00256EE5"/>
    <w:rsid w:val="00262054"/>
    <w:rsid w:val="0028052C"/>
    <w:rsid w:val="0029671B"/>
    <w:rsid w:val="002A1F69"/>
    <w:rsid w:val="002A6C16"/>
    <w:rsid w:val="002B0485"/>
    <w:rsid w:val="002B7AAD"/>
    <w:rsid w:val="002C3732"/>
    <w:rsid w:val="002C4D4B"/>
    <w:rsid w:val="002E2A16"/>
    <w:rsid w:val="002E5798"/>
    <w:rsid w:val="003031BB"/>
    <w:rsid w:val="00312935"/>
    <w:rsid w:val="00312CF0"/>
    <w:rsid w:val="0032458A"/>
    <w:rsid w:val="0033185C"/>
    <w:rsid w:val="003516FE"/>
    <w:rsid w:val="00351CDA"/>
    <w:rsid w:val="00353C1B"/>
    <w:rsid w:val="003637A1"/>
    <w:rsid w:val="00373032"/>
    <w:rsid w:val="003820BE"/>
    <w:rsid w:val="00385264"/>
    <w:rsid w:val="003A385E"/>
    <w:rsid w:val="003A5B7D"/>
    <w:rsid w:val="003B0E1A"/>
    <w:rsid w:val="003B1D02"/>
    <w:rsid w:val="003B4BF9"/>
    <w:rsid w:val="003B4CA1"/>
    <w:rsid w:val="003D511A"/>
    <w:rsid w:val="003E095B"/>
    <w:rsid w:val="00400103"/>
    <w:rsid w:val="00425307"/>
    <w:rsid w:val="004348E2"/>
    <w:rsid w:val="00447A90"/>
    <w:rsid w:val="00456660"/>
    <w:rsid w:val="0046357E"/>
    <w:rsid w:val="004746A5"/>
    <w:rsid w:val="00481F6A"/>
    <w:rsid w:val="004836DB"/>
    <w:rsid w:val="00487ECF"/>
    <w:rsid w:val="00492D13"/>
    <w:rsid w:val="004950F5"/>
    <w:rsid w:val="00497817"/>
    <w:rsid w:val="004A6632"/>
    <w:rsid w:val="004A6CD8"/>
    <w:rsid w:val="004A7453"/>
    <w:rsid w:val="004B65B2"/>
    <w:rsid w:val="004C4698"/>
    <w:rsid w:val="004C5818"/>
    <w:rsid w:val="004E1417"/>
    <w:rsid w:val="004E5B36"/>
    <w:rsid w:val="004E5F98"/>
    <w:rsid w:val="004F34A2"/>
    <w:rsid w:val="004F4960"/>
    <w:rsid w:val="00516D62"/>
    <w:rsid w:val="00520370"/>
    <w:rsid w:val="00530839"/>
    <w:rsid w:val="00534029"/>
    <w:rsid w:val="00534D67"/>
    <w:rsid w:val="00555484"/>
    <w:rsid w:val="00567391"/>
    <w:rsid w:val="00573B7E"/>
    <w:rsid w:val="005814EE"/>
    <w:rsid w:val="00582EAF"/>
    <w:rsid w:val="00591EE6"/>
    <w:rsid w:val="00595A00"/>
    <w:rsid w:val="005B7E71"/>
    <w:rsid w:val="005E1F6C"/>
    <w:rsid w:val="005F2B44"/>
    <w:rsid w:val="005F5D56"/>
    <w:rsid w:val="00603BEB"/>
    <w:rsid w:val="006057D2"/>
    <w:rsid w:val="00606880"/>
    <w:rsid w:val="0061331C"/>
    <w:rsid w:val="00615E2D"/>
    <w:rsid w:val="0061714B"/>
    <w:rsid w:val="00621831"/>
    <w:rsid w:val="00623F56"/>
    <w:rsid w:val="0063254F"/>
    <w:rsid w:val="006372EE"/>
    <w:rsid w:val="0065094E"/>
    <w:rsid w:val="00666F2C"/>
    <w:rsid w:val="00671ADF"/>
    <w:rsid w:val="00681CA3"/>
    <w:rsid w:val="0069378F"/>
    <w:rsid w:val="006A5E92"/>
    <w:rsid w:val="006B1780"/>
    <w:rsid w:val="006B5E82"/>
    <w:rsid w:val="006D33C4"/>
    <w:rsid w:val="006D33E3"/>
    <w:rsid w:val="006E13D9"/>
    <w:rsid w:val="0070220C"/>
    <w:rsid w:val="007056FE"/>
    <w:rsid w:val="007249C0"/>
    <w:rsid w:val="0073056B"/>
    <w:rsid w:val="00741677"/>
    <w:rsid w:val="00741FD7"/>
    <w:rsid w:val="007437FF"/>
    <w:rsid w:val="00750EE1"/>
    <w:rsid w:val="00751758"/>
    <w:rsid w:val="007535A8"/>
    <w:rsid w:val="007725CF"/>
    <w:rsid w:val="00775C52"/>
    <w:rsid w:val="00782C28"/>
    <w:rsid w:val="00787DCC"/>
    <w:rsid w:val="00795512"/>
    <w:rsid w:val="00797706"/>
    <w:rsid w:val="007A02AF"/>
    <w:rsid w:val="007A74C1"/>
    <w:rsid w:val="007B1149"/>
    <w:rsid w:val="007B1CB3"/>
    <w:rsid w:val="007B47B1"/>
    <w:rsid w:val="007C125E"/>
    <w:rsid w:val="007C2DE9"/>
    <w:rsid w:val="007D16DC"/>
    <w:rsid w:val="007D73A7"/>
    <w:rsid w:val="007E6F1B"/>
    <w:rsid w:val="007E723A"/>
    <w:rsid w:val="007F7429"/>
    <w:rsid w:val="008048D0"/>
    <w:rsid w:val="0081171C"/>
    <w:rsid w:val="00824BAD"/>
    <w:rsid w:val="00853E88"/>
    <w:rsid w:val="00854BBD"/>
    <w:rsid w:val="00860FA7"/>
    <w:rsid w:val="0087524B"/>
    <w:rsid w:val="00875538"/>
    <w:rsid w:val="00883F13"/>
    <w:rsid w:val="00886419"/>
    <w:rsid w:val="008872D9"/>
    <w:rsid w:val="008A73F6"/>
    <w:rsid w:val="008B4EB6"/>
    <w:rsid w:val="008C29D2"/>
    <w:rsid w:val="008D6B4C"/>
    <w:rsid w:val="008F4AE7"/>
    <w:rsid w:val="008F76F2"/>
    <w:rsid w:val="00901DF8"/>
    <w:rsid w:val="00905E1D"/>
    <w:rsid w:val="00932B14"/>
    <w:rsid w:val="009422CF"/>
    <w:rsid w:val="00943482"/>
    <w:rsid w:val="00944D4E"/>
    <w:rsid w:val="009502F3"/>
    <w:rsid w:val="00953CB4"/>
    <w:rsid w:val="00955785"/>
    <w:rsid w:val="0096674D"/>
    <w:rsid w:val="0097029D"/>
    <w:rsid w:val="00987EBF"/>
    <w:rsid w:val="009907CD"/>
    <w:rsid w:val="009972FD"/>
    <w:rsid w:val="009A3E97"/>
    <w:rsid w:val="009C2EAB"/>
    <w:rsid w:val="009C550C"/>
    <w:rsid w:val="009E05B3"/>
    <w:rsid w:val="009F2146"/>
    <w:rsid w:val="009F2B3A"/>
    <w:rsid w:val="009F3D9F"/>
    <w:rsid w:val="00A006BE"/>
    <w:rsid w:val="00A01341"/>
    <w:rsid w:val="00A01490"/>
    <w:rsid w:val="00A050C1"/>
    <w:rsid w:val="00A14397"/>
    <w:rsid w:val="00A24472"/>
    <w:rsid w:val="00A27C30"/>
    <w:rsid w:val="00A358D9"/>
    <w:rsid w:val="00A35F9F"/>
    <w:rsid w:val="00A365D7"/>
    <w:rsid w:val="00A530DB"/>
    <w:rsid w:val="00A56114"/>
    <w:rsid w:val="00A6629A"/>
    <w:rsid w:val="00A66DC0"/>
    <w:rsid w:val="00A735F1"/>
    <w:rsid w:val="00A90243"/>
    <w:rsid w:val="00A937DE"/>
    <w:rsid w:val="00AA1FE5"/>
    <w:rsid w:val="00AA3176"/>
    <w:rsid w:val="00AA45DC"/>
    <w:rsid w:val="00AB1F8D"/>
    <w:rsid w:val="00AD68EB"/>
    <w:rsid w:val="00AE3A18"/>
    <w:rsid w:val="00AE42D0"/>
    <w:rsid w:val="00AF0727"/>
    <w:rsid w:val="00B0544F"/>
    <w:rsid w:val="00B0689B"/>
    <w:rsid w:val="00B07F6C"/>
    <w:rsid w:val="00B22259"/>
    <w:rsid w:val="00B26FF4"/>
    <w:rsid w:val="00B27CF0"/>
    <w:rsid w:val="00B32886"/>
    <w:rsid w:val="00B620D9"/>
    <w:rsid w:val="00B62797"/>
    <w:rsid w:val="00B80299"/>
    <w:rsid w:val="00B870E5"/>
    <w:rsid w:val="00B93E60"/>
    <w:rsid w:val="00BA3135"/>
    <w:rsid w:val="00BC2053"/>
    <w:rsid w:val="00BC54B8"/>
    <w:rsid w:val="00BD23D0"/>
    <w:rsid w:val="00BD2CC9"/>
    <w:rsid w:val="00BD5740"/>
    <w:rsid w:val="00BD5F44"/>
    <w:rsid w:val="00BF1703"/>
    <w:rsid w:val="00BF3DF0"/>
    <w:rsid w:val="00BF6ED8"/>
    <w:rsid w:val="00BF784E"/>
    <w:rsid w:val="00C07FCA"/>
    <w:rsid w:val="00C25212"/>
    <w:rsid w:val="00C25A77"/>
    <w:rsid w:val="00C31206"/>
    <w:rsid w:val="00C34B6E"/>
    <w:rsid w:val="00C45E5F"/>
    <w:rsid w:val="00C508D6"/>
    <w:rsid w:val="00C541AA"/>
    <w:rsid w:val="00C54756"/>
    <w:rsid w:val="00C61A5B"/>
    <w:rsid w:val="00C67BAC"/>
    <w:rsid w:val="00C72447"/>
    <w:rsid w:val="00C852E6"/>
    <w:rsid w:val="00C85336"/>
    <w:rsid w:val="00C86CAC"/>
    <w:rsid w:val="00C92B27"/>
    <w:rsid w:val="00CA4943"/>
    <w:rsid w:val="00CD4E5E"/>
    <w:rsid w:val="00CD77F8"/>
    <w:rsid w:val="00CE290A"/>
    <w:rsid w:val="00CF11C4"/>
    <w:rsid w:val="00CF2773"/>
    <w:rsid w:val="00D03D08"/>
    <w:rsid w:val="00D0452E"/>
    <w:rsid w:val="00D1068C"/>
    <w:rsid w:val="00D14AC1"/>
    <w:rsid w:val="00D16ECC"/>
    <w:rsid w:val="00D43773"/>
    <w:rsid w:val="00D502EF"/>
    <w:rsid w:val="00D645CD"/>
    <w:rsid w:val="00D65868"/>
    <w:rsid w:val="00D9032B"/>
    <w:rsid w:val="00DA3CD3"/>
    <w:rsid w:val="00DB438C"/>
    <w:rsid w:val="00DC6E15"/>
    <w:rsid w:val="00DD35E1"/>
    <w:rsid w:val="00DD4764"/>
    <w:rsid w:val="00DE0379"/>
    <w:rsid w:val="00DE602D"/>
    <w:rsid w:val="00DF3067"/>
    <w:rsid w:val="00E12E3B"/>
    <w:rsid w:val="00E13C34"/>
    <w:rsid w:val="00E2703C"/>
    <w:rsid w:val="00E52200"/>
    <w:rsid w:val="00E52836"/>
    <w:rsid w:val="00E52C3C"/>
    <w:rsid w:val="00E55F91"/>
    <w:rsid w:val="00E61A61"/>
    <w:rsid w:val="00E63591"/>
    <w:rsid w:val="00E6777B"/>
    <w:rsid w:val="00E73034"/>
    <w:rsid w:val="00E76C1C"/>
    <w:rsid w:val="00E77AA1"/>
    <w:rsid w:val="00EA0370"/>
    <w:rsid w:val="00EA689E"/>
    <w:rsid w:val="00EC4236"/>
    <w:rsid w:val="00ED2DE8"/>
    <w:rsid w:val="00ED6998"/>
    <w:rsid w:val="00EE497C"/>
    <w:rsid w:val="00EE63F6"/>
    <w:rsid w:val="00EF052A"/>
    <w:rsid w:val="00EF0BE3"/>
    <w:rsid w:val="00F00D6A"/>
    <w:rsid w:val="00F01B32"/>
    <w:rsid w:val="00F04B5E"/>
    <w:rsid w:val="00F11563"/>
    <w:rsid w:val="00F1605E"/>
    <w:rsid w:val="00F2202A"/>
    <w:rsid w:val="00F25BFF"/>
    <w:rsid w:val="00F43DA1"/>
    <w:rsid w:val="00F627B0"/>
    <w:rsid w:val="00F67F22"/>
    <w:rsid w:val="00F76DDD"/>
    <w:rsid w:val="00F834F2"/>
    <w:rsid w:val="00F8786B"/>
    <w:rsid w:val="00F95E6B"/>
    <w:rsid w:val="00F97B69"/>
    <w:rsid w:val="00FA500A"/>
    <w:rsid w:val="00FA7DC3"/>
    <w:rsid w:val="00FB1090"/>
    <w:rsid w:val="00FB28EE"/>
    <w:rsid w:val="00FC1FCD"/>
    <w:rsid w:val="00FC55EB"/>
    <w:rsid w:val="00FC65A7"/>
    <w:rsid w:val="00FD64B9"/>
    <w:rsid w:val="00FE0BD8"/>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9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2487</Words>
  <Characters>14429</Characters>
  <Application>Microsoft Office Word</Application>
  <DocSecurity>0</DocSecurity>
  <Lines>120</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36</cp:revision>
  <cp:lastPrinted>2022-07-18T09:20:00Z</cp:lastPrinted>
  <dcterms:created xsi:type="dcterms:W3CDTF">2022-07-18T10:44:00Z</dcterms:created>
  <dcterms:modified xsi:type="dcterms:W3CDTF">2022-07-19T10:14:00Z</dcterms:modified>
</cp:coreProperties>
</file>