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58AB0" w14:textId="6DD4F0B1" w:rsidR="00414F8E" w:rsidRPr="00F54C94" w:rsidRDefault="00AD05AA" w:rsidP="009154BF">
      <w:pPr>
        <w:spacing w:line="240" w:lineRule="auto"/>
        <w:rPr>
          <w:rFonts w:ascii="Montserrat Light" w:hAnsi="Montserrat Light"/>
        </w:rPr>
      </w:pPr>
      <w:bookmarkStart w:id="0" w:name="_Hlk62539335"/>
      <w:bookmarkStart w:id="1" w:name="_Hlk111191478"/>
      <w:r w:rsidRPr="00F54C94">
        <w:rPr>
          <w:rFonts w:ascii="Montserrat Light" w:hAnsi="Montserrat Light"/>
        </w:rPr>
        <w:t>32834</w:t>
      </w:r>
      <w:r w:rsidR="00905E1D" w:rsidRPr="00F54C94">
        <w:rPr>
          <w:rFonts w:ascii="Montserrat Light" w:hAnsi="Montserrat Light"/>
        </w:rPr>
        <w:t>/</w:t>
      </w:r>
      <w:bookmarkStart w:id="2" w:name="_96pwsx56lrau" w:colFirst="0" w:colLast="0"/>
      <w:bookmarkEnd w:id="0"/>
      <w:bookmarkEnd w:id="2"/>
      <w:r w:rsidR="00A53C33" w:rsidRPr="00F54C94">
        <w:rPr>
          <w:rFonts w:ascii="Montserrat Light" w:hAnsi="Montserrat Light"/>
        </w:rPr>
        <w:t>1</w:t>
      </w:r>
      <w:r w:rsidRPr="00F54C94">
        <w:rPr>
          <w:rFonts w:ascii="Montserrat Light" w:hAnsi="Montserrat Light"/>
        </w:rPr>
        <w:t>2</w:t>
      </w:r>
      <w:r w:rsidR="00A53C33" w:rsidRPr="00F54C94">
        <w:rPr>
          <w:rFonts w:ascii="Montserrat Light" w:hAnsi="Montserrat Light"/>
        </w:rPr>
        <w:t>.</w:t>
      </w:r>
      <w:r w:rsidR="009154BF" w:rsidRPr="00F54C94">
        <w:rPr>
          <w:rFonts w:ascii="Montserrat Light" w:hAnsi="Montserrat Light"/>
        </w:rPr>
        <w:t>0</w:t>
      </w:r>
      <w:r w:rsidR="000A41D0" w:rsidRPr="00F54C94">
        <w:rPr>
          <w:rFonts w:ascii="Montserrat Light" w:hAnsi="Montserrat Light"/>
        </w:rPr>
        <w:t>8</w:t>
      </w:r>
      <w:r w:rsidR="009154BF" w:rsidRPr="00F54C94">
        <w:rPr>
          <w:rFonts w:ascii="Montserrat Light" w:hAnsi="Montserrat Light"/>
        </w:rPr>
        <w:t>.202</w:t>
      </w:r>
      <w:r w:rsidR="000A41D0" w:rsidRPr="00F54C94">
        <w:rPr>
          <w:rFonts w:ascii="Montserrat Light" w:hAnsi="Montserrat Light"/>
        </w:rPr>
        <w:t>2</w:t>
      </w:r>
    </w:p>
    <w:bookmarkEnd w:id="1"/>
    <w:p w14:paraId="09EDCE3C" w14:textId="77777777" w:rsidR="008E3F21" w:rsidRPr="00F54C94" w:rsidRDefault="008E3F21" w:rsidP="009154BF">
      <w:pPr>
        <w:spacing w:line="240" w:lineRule="auto"/>
        <w:rPr>
          <w:rFonts w:ascii="Montserrat Light" w:hAnsi="Montserrat Light"/>
          <w:b/>
          <w:bCs/>
        </w:rPr>
      </w:pPr>
    </w:p>
    <w:p w14:paraId="5FFC810A" w14:textId="260E0293" w:rsidR="008F76F2" w:rsidRPr="00F54C94" w:rsidRDefault="008F76F2" w:rsidP="00784B61">
      <w:pPr>
        <w:spacing w:line="240" w:lineRule="auto"/>
        <w:jc w:val="center"/>
        <w:rPr>
          <w:rFonts w:ascii="Montserrat Light" w:hAnsi="Montserrat Light"/>
        </w:rPr>
      </w:pPr>
      <w:r w:rsidRPr="00F54C94">
        <w:rPr>
          <w:rFonts w:ascii="Montserrat Light" w:hAnsi="Montserrat Light"/>
          <w:b/>
          <w:bCs/>
        </w:rPr>
        <w:t>REFERAT DE APROBARE</w:t>
      </w:r>
    </w:p>
    <w:p w14:paraId="2BE9FB3D" w14:textId="0E116902" w:rsidR="00623F56" w:rsidRPr="00F54C94" w:rsidRDefault="008F76F2" w:rsidP="00784B61">
      <w:pPr>
        <w:tabs>
          <w:tab w:val="left" w:pos="2160"/>
        </w:tabs>
        <w:spacing w:line="240" w:lineRule="auto"/>
        <w:ind w:right="180"/>
        <w:jc w:val="center"/>
        <w:rPr>
          <w:rFonts w:ascii="Montserrat Light" w:hAnsi="Montserrat Light"/>
          <w:b/>
          <w:bCs/>
          <w:noProof/>
          <w:lang w:val="ro-RO"/>
        </w:rPr>
      </w:pPr>
      <w:r w:rsidRPr="00F54C94">
        <w:rPr>
          <w:rFonts w:ascii="Montserrat Light" w:hAnsi="Montserrat Light"/>
          <w:b/>
          <w:bCs/>
        </w:rPr>
        <w:t xml:space="preserve">la </w:t>
      </w:r>
      <w:proofErr w:type="spellStart"/>
      <w:r w:rsidRPr="00F54C94">
        <w:rPr>
          <w:rFonts w:ascii="Montserrat Light" w:hAnsi="Montserrat Light"/>
          <w:b/>
          <w:bCs/>
        </w:rPr>
        <w:t>Proiectul</w:t>
      </w:r>
      <w:proofErr w:type="spellEnd"/>
      <w:r w:rsidRPr="00F54C94">
        <w:rPr>
          <w:rFonts w:ascii="Montserrat Light" w:hAnsi="Montserrat Light"/>
          <w:b/>
          <w:bCs/>
        </w:rPr>
        <w:t xml:space="preserve"> de </w:t>
      </w:r>
      <w:proofErr w:type="spellStart"/>
      <w:r w:rsidRPr="00F54C94">
        <w:rPr>
          <w:rFonts w:ascii="Montserrat Light" w:hAnsi="Montserrat Light"/>
          <w:b/>
          <w:bCs/>
        </w:rPr>
        <w:t>hotărâre</w:t>
      </w:r>
      <w:proofErr w:type="spellEnd"/>
      <w:r w:rsidRPr="00F54C94">
        <w:rPr>
          <w:rFonts w:ascii="Montserrat Light" w:hAnsi="Montserrat Light"/>
          <w:b/>
          <w:bCs/>
        </w:rPr>
        <w:t xml:space="preserve"> </w:t>
      </w:r>
      <w:bookmarkStart w:id="3" w:name="_Hlk62539599"/>
      <w:proofErr w:type="spellStart"/>
      <w:r w:rsidR="002D4765" w:rsidRPr="00F54C94">
        <w:rPr>
          <w:rFonts w:ascii="Montserrat Light" w:hAnsi="Montserrat Light"/>
          <w:b/>
          <w:bCs/>
        </w:rPr>
        <w:t>privind</w:t>
      </w:r>
      <w:proofErr w:type="spellEnd"/>
      <w:r w:rsidR="002D4765" w:rsidRPr="00F54C94">
        <w:rPr>
          <w:rFonts w:ascii="Montserrat Light" w:hAnsi="Montserrat Light"/>
          <w:b/>
          <w:bCs/>
        </w:rPr>
        <w:t xml:space="preserve"> </w:t>
      </w:r>
      <w:proofErr w:type="spellStart"/>
      <w:r w:rsidR="002D4765" w:rsidRPr="00F54C94">
        <w:rPr>
          <w:rFonts w:ascii="Montserrat Light" w:hAnsi="Montserrat Light"/>
          <w:b/>
          <w:bCs/>
        </w:rPr>
        <w:t>modificarea</w:t>
      </w:r>
      <w:proofErr w:type="spellEnd"/>
      <w:r w:rsidR="002D4765" w:rsidRPr="00F54C94">
        <w:rPr>
          <w:rFonts w:ascii="Montserrat Light" w:hAnsi="Montserrat Light"/>
          <w:b/>
          <w:bCs/>
        </w:rPr>
        <w:t xml:space="preserve"> </w:t>
      </w:r>
      <w:bookmarkStart w:id="4" w:name="_Hlk72226625"/>
      <w:proofErr w:type="spellStart"/>
      <w:r w:rsidR="002D4765" w:rsidRPr="00F54C94">
        <w:rPr>
          <w:rFonts w:ascii="Montserrat Light" w:hAnsi="Montserrat Light"/>
          <w:b/>
          <w:bCs/>
        </w:rPr>
        <w:t>Hotărârii</w:t>
      </w:r>
      <w:proofErr w:type="spellEnd"/>
      <w:r w:rsidR="002D4765" w:rsidRPr="00F54C94">
        <w:rPr>
          <w:rFonts w:ascii="Montserrat Light" w:hAnsi="Montserrat Light"/>
          <w:b/>
          <w:bCs/>
        </w:rPr>
        <w:t xml:space="preserve"> </w:t>
      </w:r>
      <w:proofErr w:type="spellStart"/>
      <w:r w:rsidR="002D4765" w:rsidRPr="00F54C94">
        <w:rPr>
          <w:rFonts w:ascii="Montserrat Light" w:hAnsi="Montserrat Light"/>
          <w:b/>
          <w:bCs/>
        </w:rPr>
        <w:t>Consiliului</w:t>
      </w:r>
      <w:proofErr w:type="spellEnd"/>
      <w:r w:rsidR="002D4765" w:rsidRPr="00F54C94">
        <w:rPr>
          <w:rFonts w:ascii="Montserrat Light" w:hAnsi="Montserrat Light"/>
          <w:b/>
          <w:bCs/>
        </w:rPr>
        <w:t xml:space="preserve"> </w:t>
      </w:r>
      <w:proofErr w:type="spellStart"/>
      <w:r w:rsidR="002D4765" w:rsidRPr="00F54C94">
        <w:rPr>
          <w:rFonts w:ascii="Montserrat Light" w:hAnsi="Montserrat Light"/>
          <w:b/>
          <w:bCs/>
        </w:rPr>
        <w:t>Județean</w:t>
      </w:r>
      <w:proofErr w:type="spellEnd"/>
      <w:r w:rsidR="002D4765" w:rsidRPr="00F54C94">
        <w:rPr>
          <w:rFonts w:ascii="Montserrat Light" w:hAnsi="Montserrat Light"/>
          <w:b/>
          <w:bCs/>
        </w:rPr>
        <w:t xml:space="preserve"> Cluj nr. </w:t>
      </w:r>
      <w:r w:rsidR="00DC7F01" w:rsidRPr="00F54C94">
        <w:rPr>
          <w:rFonts w:ascii="Montserrat Light" w:hAnsi="Montserrat Light"/>
          <w:b/>
          <w:bCs/>
        </w:rPr>
        <w:t>138</w:t>
      </w:r>
      <w:r w:rsidR="002D4765" w:rsidRPr="00F54C94">
        <w:rPr>
          <w:rFonts w:ascii="Montserrat Light" w:hAnsi="Montserrat Light"/>
          <w:b/>
          <w:bCs/>
        </w:rPr>
        <w:t xml:space="preserve"> </w:t>
      </w:r>
      <w:proofErr w:type="gramStart"/>
      <w:r w:rsidR="002D4765" w:rsidRPr="00F54C94">
        <w:rPr>
          <w:rFonts w:ascii="Montserrat Light" w:hAnsi="Montserrat Light"/>
          <w:b/>
          <w:bCs/>
        </w:rPr>
        <w:t>din</w:t>
      </w:r>
      <w:proofErr w:type="gramEnd"/>
      <w:r w:rsidR="002D4765" w:rsidRPr="00F54C94">
        <w:rPr>
          <w:rFonts w:ascii="Montserrat Light" w:hAnsi="Montserrat Light"/>
          <w:b/>
          <w:bCs/>
        </w:rPr>
        <w:t xml:space="preserve"> 13.07.2018 pentru</w:t>
      </w:r>
      <w:r w:rsidRPr="00F54C94">
        <w:rPr>
          <w:rFonts w:ascii="Montserrat Light" w:hAnsi="Montserrat Light"/>
          <w:b/>
          <w:bCs/>
        </w:rPr>
        <w:t xml:space="preserve"> </w:t>
      </w:r>
      <w:proofErr w:type="spellStart"/>
      <w:r w:rsidR="00414F8E" w:rsidRPr="00F54C94">
        <w:rPr>
          <w:rFonts w:ascii="Montserrat Light" w:hAnsi="Montserrat Light"/>
          <w:b/>
          <w:bCs/>
        </w:rPr>
        <w:t>aprobarea</w:t>
      </w:r>
      <w:proofErr w:type="spellEnd"/>
      <w:r w:rsidR="00414F8E" w:rsidRPr="00F54C94">
        <w:rPr>
          <w:rFonts w:ascii="Montserrat Light" w:hAnsi="Montserrat Light"/>
          <w:b/>
          <w:bCs/>
        </w:rPr>
        <w:t xml:space="preserve"> </w:t>
      </w:r>
      <w:proofErr w:type="spellStart"/>
      <w:r w:rsidR="00F84B68" w:rsidRPr="00F54C94">
        <w:rPr>
          <w:rFonts w:ascii="Montserrat Light" w:hAnsi="Montserrat Light"/>
          <w:b/>
          <w:bCs/>
        </w:rPr>
        <w:t>Proiectului</w:t>
      </w:r>
      <w:proofErr w:type="spellEnd"/>
      <w:r w:rsidR="00F84B68" w:rsidRPr="00F54C94">
        <w:rPr>
          <w:rFonts w:ascii="Montserrat Light" w:hAnsi="Montserrat Light"/>
          <w:b/>
          <w:bCs/>
        </w:rPr>
        <w:t xml:space="preserve"> </w:t>
      </w:r>
      <w:bookmarkStart w:id="5" w:name="_Hlk72138786"/>
      <w:r w:rsidR="00DC7F01" w:rsidRPr="00F54C94">
        <w:rPr>
          <w:rFonts w:ascii="Montserrat Light" w:hAnsi="Montserrat Light"/>
          <w:b/>
          <w:bCs/>
          <w:lang w:val="ro-RO"/>
        </w:rPr>
        <w:t xml:space="preserve">"Modernizarea și reabilitarea Traseului județean 1, format din sectoare de drum ale DJ 107L, DJ 107M și DJ 107N, parte a Traseului Regional Transilvania de Nord" </w:t>
      </w:r>
      <w:bookmarkStart w:id="6" w:name="_Hlk74663622"/>
      <w:r w:rsidR="00DC7F01" w:rsidRPr="00F54C94">
        <w:rPr>
          <w:rFonts w:ascii="Montserrat Light" w:hAnsi="Montserrat Light"/>
          <w:b/>
          <w:bCs/>
          <w:lang w:val="ro-RO"/>
        </w:rPr>
        <w:t>și a cheltuielilor legate de proiect</w:t>
      </w:r>
    </w:p>
    <w:bookmarkEnd w:id="3"/>
    <w:bookmarkEnd w:id="4"/>
    <w:bookmarkEnd w:id="5"/>
    <w:p w14:paraId="75FD90BD" w14:textId="77777777" w:rsidR="00E55F91" w:rsidRPr="00F54C94" w:rsidRDefault="00E55F91" w:rsidP="00784B61">
      <w:pPr>
        <w:tabs>
          <w:tab w:val="left" w:pos="2160"/>
        </w:tabs>
        <w:spacing w:line="240" w:lineRule="auto"/>
        <w:ind w:right="180"/>
        <w:rPr>
          <w:rFonts w:ascii="Montserrat Light" w:hAnsi="Montserrat Light"/>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9F2146" w:rsidRPr="00F54C94" w14:paraId="30D485A9" w14:textId="77777777" w:rsidTr="0008654B">
        <w:trPr>
          <w:trHeight w:val="355"/>
        </w:trPr>
        <w:tc>
          <w:tcPr>
            <w:tcW w:w="0" w:type="auto"/>
            <w:shd w:val="clear" w:color="auto" w:fill="auto"/>
          </w:tcPr>
          <w:bookmarkEnd w:id="6"/>
          <w:p w14:paraId="229E5FF9" w14:textId="351778FD" w:rsidR="008F76F2" w:rsidRPr="00F54C94" w:rsidRDefault="008F76F2" w:rsidP="00784B61">
            <w:pPr>
              <w:spacing w:line="240" w:lineRule="auto"/>
              <w:jc w:val="both"/>
              <w:rPr>
                <w:rFonts w:ascii="Montserrat Light" w:eastAsia="Times New Roman" w:hAnsi="Montserrat Light" w:cs="Times New Roman"/>
                <w:lang w:val="ro-RO"/>
              </w:rPr>
            </w:pPr>
            <w:r w:rsidRPr="00F54C94">
              <w:rPr>
                <w:rFonts w:ascii="Montserrat Light" w:eastAsia="Times New Roman" w:hAnsi="Montserrat Light" w:cs="Times New Roman"/>
                <w:b/>
                <w:bCs/>
                <w:noProof/>
                <w:lang w:val="en-US"/>
              </w:rPr>
              <w:t>Secțiunea 1</w:t>
            </w:r>
            <w:r w:rsidRPr="00F54C94">
              <w:rPr>
                <w:rFonts w:ascii="Montserrat Light" w:eastAsia="Times New Roman" w:hAnsi="Montserrat Light" w:cs="Times New Roman"/>
                <w:noProof/>
                <w:lang w:val="en-US"/>
              </w:rPr>
              <w:t xml:space="preserve"> - </w:t>
            </w:r>
            <w:r w:rsidRPr="00F54C94">
              <w:rPr>
                <w:rFonts w:ascii="Montserrat Light" w:eastAsia="Times New Roman" w:hAnsi="Montserrat Light" w:cs="Times New Roman"/>
                <w:b/>
                <w:bCs/>
                <w:noProof/>
                <w:lang w:val="en-US"/>
              </w:rPr>
              <w:t xml:space="preserve">Motivul adoptării </w:t>
            </w:r>
            <w:r w:rsidRPr="00F54C94">
              <w:rPr>
                <w:rFonts w:ascii="Montserrat Light" w:eastAsia="Times New Roman" w:hAnsi="Montserrat Light" w:cs="Times New Roman"/>
                <w:b/>
                <w:bCs/>
                <w:noProof/>
                <w:shd w:val="clear" w:color="auto" w:fill="FFFFFF"/>
                <w:lang w:val="en-US"/>
              </w:rPr>
              <w:t>actului administrativ</w:t>
            </w:r>
            <w:r w:rsidRPr="00F54C94">
              <w:rPr>
                <w:rFonts w:ascii="Montserrat Light" w:eastAsia="Times New Roman" w:hAnsi="Montserrat Light" w:cs="Times New Roman"/>
                <w:b/>
                <w:bCs/>
                <w:noProof/>
                <w:lang w:val="en-US"/>
              </w:rPr>
              <w:t xml:space="preserve">: </w:t>
            </w:r>
          </w:p>
        </w:tc>
      </w:tr>
      <w:tr w:rsidR="009F2146" w:rsidRPr="00F54C94" w14:paraId="06AA42D3" w14:textId="77777777" w:rsidTr="0008654B">
        <w:tc>
          <w:tcPr>
            <w:tcW w:w="0" w:type="auto"/>
            <w:shd w:val="clear" w:color="auto" w:fill="auto"/>
          </w:tcPr>
          <w:p w14:paraId="18F4E963" w14:textId="55B866F2" w:rsidR="008F76F2" w:rsidRPr="00F54C94" w:rsidRDefault="00D1068C" w:rsidP="00784B61">
            <w:pPr>
              <w:spacing w:line="240" w:lineRule="auto"/>
              <w:ind w:left="283"/>
              <w:jc w:val="both"/>
              <w:rPr>
                <w:rFonts w:ascii="Montserrat Light" w:eastAsia="Calibri" w:hAnsi="Montserrat Light" w:cs="Times New Roman"/>
                <w:b/>
                <w:bCs/>
                <w:noProof/>
                <w:lang w:val="en-US"/>
              </w:rPr>
            </w:pPr>
            <w:r w:rsidRPr="00F54C94">
              <w:rPr>
                <w:rFonts w:ascii="Montserrat Light" w:eastAsia="Times New Roman" w:hAnsi="Montserrat Light" w:cs="Times New Roman"/>
                <w:b/>
                <w:bCs/>
                <w:noProof/>
                <w:lang w:val="en-US"/>
              </w:rPr>
              <w:t xml:space="preserve">1.  </w:t>
            </w:r>
            <w:r w:rsidR="008F76F2" w:rsidRPr="00F54C94">
              <w:rPr>
                <w:rFonts w:ascii="Montserrat Light" w:eastAsia="Times New Roman" w:hAnsi="Montserrat Light" w:cs="Times New Roman"/>
                <w:b/>
                <w:bCs/>
                <w:noProof/>
                <w:lang w:val="en-US"/>
              </w:rPr>
              <w:t>Descrierea situației actuale:</w:t>
            </w:r>
            <w:r w:rsidR="008F76F2" w:rsidRPr="00F54C94">
              <w:rPr>
                <w:rFonts w:ascii="Montserrat Light" w:eastAsia="Times New Roman" w:hAnsi="Montserrat Light" w:cs="Times New Roman"/>
                <w:lang w:val="ro-RO"/>
              </w:rPr>
              <w:t xml:space="preserve"> </w:t>
            </w:r>
          </w:p>
        </w:tc>
      </w:tr>
      <w:tr w:rsidR="009F2146" w:rsidRPr="00F54C94" w14:paraId="00A869A3" w14:textId="77777777" w:rsidTr="0008654B">
        <w:tc>
          <w:tcPr>
            <w:tcW w:w="0" w:type="auto"/>
            <w:shd w:val="clear" w:color="auto" w:fill="auto"/>
          </w:tcPr>
          <w:p w14:paraId="170046CA" w14:textId="70A077C1" w:rsidR="00FF3F08" w:rsidRPr="00F54C94" w:rsidRDefault="008F76F2" w:rsidP="00784B61">
            <w:pPr>
              <w:pStyle w:val="ListParagraph"/>
              <w:numPr>
                <w:ilvl w:val="1"/>
                <w:numId w:val="3"/>
              </w:numPr>
              <w:spacing w:after="0" w:line="240" w:lineRule="auto"/>
              <w:jc w:val="both"/>
              <w:rPr>
                <w:rFonts w:ascii="Montserrat Light" w:hAnsi="Montserrat Light"/>
                <w:b/>
                <w:bCs/>
                <w:noProof/>
              </w:rPr>
            </w:pPr>
            <w:r w:rsidRPr="00F54C94">
              <w:rPr>
                <w:rFonts w:ascii="Montserrat Light" w:eastAsia="Times New Roman" w:hAnsi="Montserrat Light"/>
                <w:b/>
                <w:bCs/>
                <w:noProof/>
                <w:shd w:val="clear" w:color="auto" w:fill="FFFFFF"/>
              </w:rPr>
              <w:t xml:space="preserve">Cerinţe care reclamă necesitatea actului administrativ: </w:t>
            </w:r>
          </w:p>
        </w:tc>
      </w:tr>
      <w:tr w:rsidR="009F2146" w:rsidRPr="00F54C94" w14:paraId="2DFBE61F" w14:textId="77777777" w:rsidTr="0008654B">
        <w:tc>
          <w:tcPr>
            <w:tcW w:w="0" w:type="auto"/>
            <w:shd w:val="clear" w:color="auto" w:fill="auto"/>
          </w:tcPr>
          <w:p w14:paraId="3C96BB81" w14:textId="453C2F82" w:rsidR="000E6ED5" w:rsidRPr="00F54C94" w:rsidRDefault="00B91755" w:rsidP="0064496D">
            <w:pPr>
              <w:ind w:right="-1"/>
              <w:jc w:val="both"/>
              <w:rPr>
                <w:rFonts w:ascii="Montserrat Light" w:hAnsi="Montserrat Light"/>
                <w:bCs/>
                <w:i/>
                <w:iCs/>
                <w:noProof/>
                <w:color w:val="000000" w:themeColor="text1"/>
                <w:shd w:val="clear" w:color="auto" w:fill="FFFFFF"/>
                <w:lang w:val="ro-RO" w:eastAsia="ro-RO"/>
              </w:rPr>
            </w:pPr>
            <w:r w:rsidRPr="00F54C94">
              <w:rPr>
                <w:rFonts w:ascii="Montserrat Light" w:hAnsi="Montserrat Light"/>
                <w:bCs/>
                <w:i/>
                <w:iCs/>
                <w:color w:val="000000" w:themeColor="text1"/>
                <w:shd w:val="clear" w:color="auto" w:fill="FFFFFF"/>
                <w:lang w:val="pt-BR"/>
              </w:rPr>
              <w:t>Modificarea</w:t>
            </w:r>
            <w:r w:rsidR="0064496D" w:rsidRPr="00F54C94">
              <w:rPr>
                <w:rFonts w:ascii="Montserrat Light" w:hAnsi="Montserrat Light"/>
                <w:bCs/>
                <w:i/>
                <w:iCs/>
                <w:color w:val="000000" w:themeColor="text1"/>
                <w:shd w:val="clear" w:color="auto" w:fill="FFFFFF"/>
                <w:lang w:val="pt-BR"/>
              </w:rPr>
              <w:t xml:space="preserve"> Hotărârii Consiliului Judeţean Cluj </w:t>
            </w:r>
            <w:r w:rsidR="0064496D" w:rsidRPr="00F54C94">
              <w:rPr>
                <w:rFonts w:ascii="Montserrat Light" w:hAnsi="Montserrat Light"/>
                <w:bCs/>
                <w:i/>
                <w:iCs/>
                <w:noProof/>
                <w:color w:val="000000" w:themeColor="text1"/>
                <w:shd w:val="clear" w:color="auto" w:fill="FFFFFF"/>
                <w:lang w:val="ro-RO" w:eastAsia="ro-RO"/>
              </w:rPr>
              <w:t>nr</w:t>
            </w:r>
            <w:r w:rsidR="0064496D" w:rsidRPr="00F54C94">
              <w:rPr>
                <w:rFonts w:ascii="Montserrat Light" w:hAnsi="Montserrat Light"/>
                <w:bCs/>
                <w:i/>
                <w:iCs/>
                <w:color w:val="000000" w:themeColor="text1"/>
              </w:rPr>
              <w:t>.</w:t>
            </w:r>
            <w:r w:rsidR="00172C2D" w:rsidRPr="00F54C94">
              <w:rPr>
                <w:rFonts w:ascii="Montserrat Light" w:hAnsi="Montserrat Light"/>
                <w:bCs/>
                <w:i/>
                <w:iCs/>
                <w:color w:val="000000" w:themeColor="text1"/>
              </w:rPr>
              <w:t xml:space="preserve"> </w:t>
            </w:r>
            <w:r w:rsidR="00DC7F01" w:rsidRPr="00F54C94">
              <w:rPr>
                <w:rFonts w:ascii="Montserrat Light" w:hAnsi="Montserrat Light"/>
                <w:bCs/>
                <w:i/>
                <w:iCs/>
                <w:color w:val="000000" w:themeColor="text1"/>
              </w:rPr>
              <w:t>138</w:t>
            </w:r>
            <w:r w:rsidR="0064496D" w:rsidRPr="00F54C94">
              <w:rPr>
                <w:rFonts w:ascii="Montserrat Light" w:hAnsi="Montserrat Light"/>
                <w:bCs/>
                <w:i/>
                <w:iCs/>
                <w:color w:val="000000" w:themeColor="text1"/>
              </w:rPr>
              <w:t xml:space="preserve"> / 2018 </w:t>
            </w:r>
            <w:r w:rsidR="0064496D" w:rsidRPr="00F54C94">
              <w:rPr>
                <w:rFonts w:ascii="Montserrat Light" w:hAnsi="Montserrat Light"/>
                <w:i/>
                <w:iCs/>
                <w:color w:val="000000" w:themeColor="text1"/>
              </w:rPr>
              <w:t xml:space="preserve">pentru </w:t>
            </w:r>
            <w:proofErr w:type="spellStart"/>
            <w:r w:rsidR="0064496D" w:rsidRPr="00F54C94">
              <w:rPr>
                <w:rFonts w:ascii="Montserrat Light" w:hAnsi="Montserrat Light"/>
                <w:i/>
                <w:iCs/>
                <w:color w:val="000000" w:themeColor="text1"/>
              </w:rPr>
              <w:t>aprobarea</w:t>
            </w:r>
            <w:proofErr w:type="spellEnd"/>
            <w:r w:rsidR="0064496D" w:rsidRPr="00F54C94">
              <w:rPr>
                <w:rFonts w:ascii="Montserrat Light" w:hAnsi="Montserrat Light"/>
                <w:i/>
                <w:iCs/>
                <w:color w:val="000000" w:themeColor="text1"/>
              </w:rPr>
              <w:t xml:space="preserve"> </w:t>
            </w:r>
            <w:proofErr w:type="spellStart"/>
            <w:r w:rsidR="0064496D" w:rsidRPr="00F54C94">
              <w:rPr>
                <w:rFonts w:ascii="Montserrat Light" w:hAnsi="Montserrat Light"/>
                <w:i/>
                <w:iCs/>
                <w:color w:val="000000" w:themeColor="text1"/>
              </w:rPr>
              <w:t>proiectului</w:t>
            </w:r>
            <w:proofErr w:type="spellEnd"/>
            <w:r w:rsidR="0064496D" w:rsidRPr="00F54C94">
              <w:rPr>
                <w:rFonts w:ascii="Montserrat Light" w:hAnsi="Montserrat Light"/>
                <w:i/>
                <w:iCs/>
                <w:color w:val="000000" w:themeColor="text1"/>
              </w:rPr>
              <w:t xml:space="preserve"> </w:t>
            </w:r>
            <w:r w:rsidR="00DC7F01" w:rsidRPr="00F54C94">
              <w:rPr>
                <w:rFonts w:ascii="Montserrat Light" w:hAnsi="Montserrat Light"/>
                <w:i/>
                <w:iCs/>
                <w:color w:val="000000" w:themeColor="text1"/>
              </w:rPr>
              <w:t>"</w:t>
            </w:r>
            <w:proofErr w:type="spellStart"/>
            <w:r w:rsidR="00DC7F01" w:rsidRPr="00F54C94">
              <w:rPr>
                <w:rFonts w:ascii="Montserrat Light" w:hAnsi="Montserrat Light"/>
                <w:i/>
                <w:iCs/>
                <w:color w:val="000000" w:themeColor="text1"/>
              </w:rPr>
              <w:t>Modernizarea</w:t>
            </w:r>
            <w:proofErr w:type="spellEnd"/>
            <w:r w:rsidR="00DC7F01" w:rsidRPr="00F54C94">
              <w:rPr>
                <w:rFonts w:ascii="Montserrat Light" w:hAnsi="Montserrat Light"/>
                <w:i/>
                <w:iCs/>
                <w:color w:val="000000" w:themeColor="text1"/>
              </w:rPr>
              <w:t xml:space="preserve"> </w:t>
            </w:r>
            <w:proofErr w:type="spellStart"/>
            <w:r w:rsidR="00DC7F01" w:rsidRPr="00F54C94">
              <w:rPr>
                <w:rFonts w:ascii="Montserrat Light" w:hAnsi="Montserrat Light"/>
                <w:i/>
                <w:iCs/>
                <w:color w:val="000000" w:themeColor="text1"/>
              </w:rPr>
              <w:t>și</w:t>
            </w:r>
            <w:proofErr w:type="spellEnd"/>
            <w:r w:rsidR="00DC7F01" w:rsidRPr="00F54C94">
              <w:rPr>
                <w:rFonts w:ascii="Montserrat Light" w:hAnsi="Montserrat Light"/>
                <w:i/>
                <w:iCs/>
                <w:color w:val="000000" w:themeColor="text1"/>
              </w:rPr>
              <w:t xml:space="preserve"> </w:t>
            </w:r>
            <w:proofErr w:type="spellStart"/>
            <w:r w:rsidR="00DC7F01" w:rsidRPr="00F54C94">
              <w:rPr>
                <w:rFonts w:ascii="Montserrat Light" w:hAnsi="Montserrat Light"/>
                <w:i/>
                <w:iCs/>
                <w:color w:val="000000" w:themeColor="text1"/>
              </w:rPr>
              <w:t>reabilitarea</w:t>
            </w:r>
            <w:proofErr w:type="spellEnd"/>
            <w:r w:rsidR="00DC7F01" w:rsidRPr="00F54C94">
              <w:rPr>
                <w:rFonts w:ascii="Montserrat Light" w:hAnsi="Montserrat Light"/>
                <w:i/>
                <w:iCs/>
                <w:color w:val="000000" w:themeColor="text1"/>
              </w:rPr>
              <w:t xml:space="preserve"> </w:t>
            </w:r>
            <w:proofErr w:type="spellStart"/>
            <w:r w:rsidR="00DC7F01" w:rsidRPr="00F54C94">
              <w:rPr>
                <w:rFonts w:ascii="Montserrat Light" w:hAnsi="Montserrat Light"/>
                <w:i/>
                <w:iCs/>
                <w:color w:val="000000" w:themeColor="text1"/>
              </w:rPr>
              <w:t>Traseului</w:t>
            </w:r>
            <w:proofErr w:type="spellEnd"/>
            <w:r w:rsidR="00DC7F01" w:rsidRPr="00F54C94">
              <w:rPr>
                <w:rFonts w:ascii="Montserrat Light" w:hAnsi="Montserrat Light"/>
                <w:i/>
                <w:iCs/>
                <w:color w:val="000000" w:themeColor="text1"/>
              </w:rPr>
              <w:t xml:space="preserve"> </w:t>
            </w:r>
            <w:proofErr w:type="spellStart"/>
            <w:r w:rsidR="00DC7F01" w:rsidRPr="00F54C94">
              <w:rPr>
                <w:rFonts w:ascii="Montserrat Light" w:hAnsi="Montserrat Light"/>
                <w:i/>
                <w:iCs/>
                <w:color w:val="000000" w:themeColor="text1"/>
              </w:rPr>
              <w:t>județean</w:t>
            </w:r>
            <w:proofErr w:type="spellEnd"/>
            <w:r w:rsidR="00DC7F01" w:rsidRPr="00F54C94">
              <w:rPr>
                <w:rFonts w:ascii="Montserrat Light" w:hAnsi="Montserrat Light"/>
                <w:i/>
                <w:iCs/>
                <w:color w:val="000000" w:themeColor="text1"/>
              </w:rPr>
              <w:t xml:space="preserve"> 1, format din </w:t>
            </w:r>
            <w:proofErr w:type="spellStart"/>
            <w:r w:rsidR="00DC7F01" w:rsidRPr="00F54C94">
              <w:rPr>
                <w:rFonts w:ascii="Montserrat Light" w:hAnsi="Montserrat Light"/>
                <w:i/>
                <w:iCs/>
                <w:color w:val="000000" w:themeColor="text1"/>
              </w:rPr>
              <w:t>sectoare</w:t>
            </w:r>
            <w:proofErr w:type="spellEnd"/>
            <w:r w:rsidR="00DC7F01" w:rsidRPr="00F54C94">
              <w:rPr>
                <w:rFonts w:ascii="Montserrat Light" w:hAnsi="Montserrat Light"/>
                <w:i/>
                <w:iCs/>
                <w:color w:val="000000" w:themeColor="text1"/>
              </w:rPr>
              <w:t xml:space="preserve"> de drum ale DJ 107L, DJ 107M </w:t>
            </w:r>
            <w:proofErr w:type="spellStart"/>
            <w:r w:rsidR="00DC7F01" w:rsidRPr="00F54C94">
              <w:rPr>
                <w:rFonts w:ascii="Montserrat Light" w:hAnsi="Montserrat Light"/>
                <w:i/>
                <w:iCs/>
                <w:color w:val="000000" w:themeColor="text1"/>
              </w:rPr>
              <w:t>și</w:t>
            </w:r>
            <w:proofErr w:type="spellEnd"/>
            <w:r w:rsidR="00DC7F01" w:rsidRPr="00F54C94">
              <w:rPr>
                <w:rFonts w:ascii="Montserrat Light" w:hAnsi="Montserrat Light"/>
                <w:i/>
                <w:iCs/>
                <w:color w:val="000000" w:themeColor="text1"/>
              </w:rPr>
              <w:t xml:space="preserve"> DJ 107N, </w:t>
            </w:r>
            <w:proofErr w:type="spellStart"/>
            <w:r w:rsidR="00DC7F01" w:rsidRPr="00F54C94">
              <w:rPr>
                <w:rFonts w:ascii="Montserrat Light" w:hAnsi="Montserrat Light"/>
                <w:i/>
                <w:iCs/>
                <w:color w:val="000000" w:themeColor="text1"/>
              </w:rPr>
              <w:t>parte</w:t>
            </w:r>
            <w:proofErr w:type="spellEnd"/>
            <w:r w:rsidR="00DC7F01" w:rsidRPr="00F54C94">
              <w:rPr>
                <w:rFonts w:ascii="Montserrat Light" w:hAnsi="Montserrat Light"/>
                <w:i/>
                <w:iCs/>
                <w:color w:val="000000" w:themeColor="text1"/>
              </w:rPr>
              <w:t xml:space="preserve"> a </w:t>
            </w:r>
            <w:proofErr w:type="spellStart"/>
            <w:r w:rsidR="00DC7F01" w:rsidRPr="00F54C94">
              <w:rPr>
                <w:rFonts w:ascii="Montserrat Light" w:hAnsi="Montserrat Light"/>
                <w:i/>
                <w:iCs/>
                <w:color w:val="000000" w:themeColor="text1"/>
              </w:rPr>
              <w:t>Traseului</w:t>
            </w:r>
            <w:proofErr w:type="spellEnd"/>
            <w:r w:rsidR="00DC7F01" w:rsidRPr="00F54C94">
              <w:rPr>
                <w:rFonts w:ascii="Montserrat Light" w:hAnsi="Montserrat Light"/>
                <w:i/>
                <w:iCs/>
                <w:color w:val="000000" w:themeColor="text1"/>
              </w:rPr>
              <w:t xml:space="preserve"> Regional Transilvania de Nord" </w:t>
            </w:r>
            <w:proofErr w:type="spellStart"/>
            <w:r w:rsidR="00DC7F01" w:rsidRPr="00F54C94">
              <w:rPr>
                <w:rFonts w:ascii="Montserrat Light" w:hAnsi="Montserrat Light"/>
                <w:i/>
                <w:iCs/>
                <w:color w:val="000000" w:themeColor="text1"/>
              </w:rPr>
              <w:t>și</w:t>
            </w:r>
            <w:proofErr w:type="spellEnd"/>
            <w:r w:rsidR="00DC7F01" w:rsidRPr="00F54C94">
              <w:rPr>
                <w:rFonts w:ascii="Montserrat Light" w:hAnsi="Montserrat Light"/>
                <w:i/>
                <w:iCs/>
                <w:color w:val="000000" w:themeColor="text1"/>
              </w:rPr>
              <w:t xml:space="preserve"> a </w:t>
            </w:r>
            <w:proofErr w:type="spellStart"/>
            <w:r w:rsidR="00DC7F01" w:rsidRPr="00F54C94">
              <w:rPr>
                <w:rFonts w:ascii="Montserrat Light" w:hAnsi="Montserrat Light"/>
                <w:i/>
                <w:iCs/>
                <w:color w:val="000000" w:themeColor="text1"/>
              </w:rPr>
              <w:t>cheltuielilor</w:t>
            </w:r>
            <w:proofErr w:type="spellEnd"/>
            <w:r w:rsidR="00DC7F01" w:rsidRPr="00F54C94">
              <w:rPr>
                <w:rFonts w:ascii="Montserrat Light" w:hAnsi="Montserrat Light"/>
                <w:i/>
                <w:iCs/>
                <w:color w:val="000000" w:themeColor="text1"/>
              </w:rPr>
              <w:t xml:space="preserve"> legate de </w:t>
            </w:r>
            <w:proofErr w:type="spellStart"/>
            <w:r w:rsidR="00DC7F01" w:rsidRPr="00F54C94">
              <w:rPr>
                <w:rFonts w:ascii="Montserrat Light" w:hAnsi="Montserrat Light"/>
                <w:i/>
                <w:iCs/>
                <w:color w:val="000000" w:themeColor="text1"/>
              </w:rPr>
              <w:t>proiect</w:t>
            </w:r>
            <w:proofErr w:type="spellEnd"/>
            <w:r w:rsidR="0064496D" w:rsidRPr="00F54C94">
              <w:rPr>
                <w:rFonts w:ascii="Montserrat Light" w:hAnsi="Montserrat Light"/>
                <w:i/>
                <w:iCs/>
                <w:color w:val="000000" w:themeColor="text1"/>
              </w:rPr>
              <w:t xml:space="preserve">, cu </w:t>
            </w:r>
            <w:proofErr w:type="spellStart"/>
            <w:r w:rsidR="0064496D" w:rsidRPr="00F54C94">
              <w:rPr>
                <w:rFonts w:ascii="Montserrat Light" w:hAnsi="Montserrat Light"/>
                <w:i/>
                <w:iCs/>
                <w:color w:val="000000" w:themeColor="text1"/>
              </w:rPr>
              <w:t>modificările</w:t>
            </w:r>
            <w:proofErr w:type="spellEnd"/>
            <w:r w:rsidR="0064496D" w:rsidRPr="00F54C94">
              <w:rPr>
                <w:rFonts w:ascii="Montserrat Light" w:hAnsi="Montserrat Light"/>
                <w:i/>
                <w:iCs/>
                <w:color w:val="000000" w:themeColor="text1"/>
              </w:rPr>
              <w:t xml:space="preserve"> </w:t>
            </w:r>
            <w:proofErr w:type="spellStart"/>
            <w:r w:rsidR="0064496D" w:rsidRPr="00F54C94">
              <w:rPr>
                <w:rFonts w:ascii="Montserrat Light" w:hAnsi="Montserrat Light"/>
                <w:i/>
                <w:iCs/>
                <w:color w:val="000000" w:themeColor="text1"/>
              </w:rPr>
              <w:t>ulterioare</w:t>
            </w:r>
            <w:proofErr w:type="spellEnd"/>
            <w:r w:rsidR="0064496D" w:rsidRPr="00F54C94">
              <w:rPr>
                <w:rFonts w:ascii="Montserrat Light" w:hAnsi="Montserrat Light"/>
                <w:bCs/>
                <w:i/>
                <w:iCs/>
                <w:noProof/>
                <w:color w:val="000000" w:themeColor="text1"/>
                <w:shd w:val="clear" w:color="auto" w:fill="FFFFFF"/>
                <w:lang w:val="ro-RO" w:eastAsia="ro-RO"/>
              </w:rPr>
              <w:t xml:space="preserve">, </w:t>
            </w:r>
            <w:r w:rsidRPr="00F54C94">
              <w:rPr>
                <w:rFonts w:ascii="Montserrat Light" w:hAnsi="Montserrat Light"/>
                <w:bCs/>
                <w:i/>
                <w:iCs/>
                <w:noProof/>
                <w:color w:val="000000" w:themeColor="text1"/>
                <w:shd w:val="clear" w:color="auto" w:fill="FFFFFF"/>
                <w:lang w:val="ro-RO" w:eastAsia="ro-RO"/>
              </w:rPr>
              <w:t>se impune</w:t>
            </w:r>
            <w:r w:rsidR="0014044B" w:rsidRPr="00F54C94">
              <w:rPr>
                <w:rFonts w:ascii="Montserrat Light" w:hAnsi="Montserrat Light"/>
                <w:bCs/>
                <w:i/>
                <w:iCs/>
                <w:noProof/>
                <w:color w:val="000000" w:themeColor="text1"/>
                <w:shd w:val="clear" w:color="auto" w:fill="FFFFFF"/>
                <w:lang w:val="ro-RO" w:eastAsia="ro-RO"/>
              </w:rPr>
              <w:t>,</w:t>
            </w:r>
            <w:r w:rsidRPr="00F54C94">
              <w:rPr>
                <w:rFonts w:ascii="Montserrat Light" w:hAnsi="Montserrat Light"/>
                <w:bCs/>
                <w:i/>
                <w:iCs/>
                <w:noProof/>
                <w:color w:val="000000" w:themeColor="text1"/>
                <w:shd w:val="clear" w:color="auto" w:fill="FFFFFF"/>
                <w:lang w:val="ro-RO" w:eastAsia="ro-RO"/>
              </w:rPr>
              <w:t xml:space="preserve"> </w:t>
            </w:r>
            <w:r w:rsidR="004326AD" w:rsidRPr="00F54C94">
              <w:rPr>
                <w:rFonts w:ascii="Montserrat Light" w:hAnsi="Montserrat Light"/>
                <w:bCs/>
                <w:i/>
                <w:iCs/>
                <w:noProof/>
                <w:color w:val="000000" w:themeColor="text1"/>
                <w:shd w:val="clear" w:color="auto" w:fill="FFFFFF"/>
                <w:lang w:val="ro-RO" w:eastAsia="ro-RO"/>
              </w:rPr>
              <w:t xml:space="preserve">în vederea </w:t>
            </w:r>
            <w:r w:rsidR="003A7E09" w:rsidRPr="00F54C94">
              <w:rPr>
                <w:rFonts w:ascii="Montserrat Light" w:hAnsi="Montserrat Light"/>
                <w:bCs/>
                <w:i/>
                <w:iCs/>
                <w:noProof/>
                <w:color w:val="000000" w:themeColor="text1"/>
                <w:shd w:val="clear" w:color="auto" w:fill="FFFFFF"/>
                <w:lang w:val="ro-RO" w:eastAsia="ro-RO"/>
              </w:rPr>
              <w:t>aprobării valorii totale a proiectului</w:t>
            </w:r>
            <w:r w:rsidR="0014044B" w:rsidRPr="00F54C94">
              <w:rPr>
                <w:rFonts w:ascii="Montserrat Light" w:hAnsi="Montserrat Light"/>
                <w:bCs/>
                <w:i/>
                <w:iCs/>
                <w:noProof/>
                <w:color w:val="000000" w:themeColor="text1"/>
                <w:shd w:val="clear" w:color="auto" w:fill="FFFFFF"/>
                <w:lang w:val="ro-RO" w:eastAsia="ro-RO"/>
              </w:rPr>
              <w:t xml:space="preserve"> ca</w:t>
            </w:r>
            <w:r w:rsidR="003A7E09" w:rsidRPr="00F54C94">
              <w:rPr>
                <w:rFonts w:ascii="Montserrat Light" w:hAnsi="Montserrat Light"/>
                <w:bCs/>
                <w:i/>
                <w:iCs/>
                <w:noProof/>
                <w:color w:val="000000" w:themeColor="text1"/>
                <w:shd w:val="clear" w:color="auto" w:fill="FFFFFF"/>
                <w:lang w:val="ro-RO" w:eastAsia="ro-RO"/>
              </w:rPr>
              <w:t xml:space="preserve"> urmare a creșterii indicatorilor tehnico</w:t>
            </w:r>
            <w:r w:rsidR="000E6ED5" w:rsidRPr="00F54C94">
              <w:rPr>
                <w:rFonts w:ascii="Montserrat Light" w:hAnsi="Montserrat Light"/>
                <w:bCs/>
                <w:i/>
                <w:iCs/>
                <w:noProof/>
                <w:color w:val="000000" w:themeColor="text1"/>
                <w:shd w:val="clear" w:color="auto" w:fill="FFFFFF"/>
                <w:lang w:val="ro-RO" w:eastAsia="ro-RO"/>
              </w:rPr>
              <w:t xml:space="preserve"> </w:t>
            </w:r>
            <w:r w:rsidR="003A7E09" w:rsidRPr="00F54C94">
              <w:rPr>
                <w:rFonts w:ascii="Montserrat Light" w:hAnsi="Montserrat Light"/>
                <w:bCs/>
                <w:i/>
                <w:iCs/>
                <w:noProof/>
                <w:color w:val="000000" w:themeColor="text1"/>
                <w:shd w:val="clear" w:color="auto" w:fill="FFFFFF"/>
                <w:lang w:val="ro-RO" w:eastAsia="ro-RO"/>
              </w:rPr>
              <w:t>-</w:t>
            </w:r>
            <w:r w:rsidR="000E6ED5" w:rsidRPr="00F54C94">
              <w:rPr>
                <w:rFonts w:ascii="Montserrat Light" w:hAnsi="Montserrat Light"/>
                <w:bCs/>
                <w:i/>
                <w:iCs/>
                <w:noProof/>
                <w:color w:val="000000" w:themeColor="text1"/>
                <w:shd w:val="clear" w:color="auto" w:fill="FFFFFF"/>
                <w:lang w:val="ro-RO" w:eastAsia="ro-RO"/>
              </w:rPr>
              <w:t xml:space="preserve"> </w:t>
            </w:r>
            <w:r w:rsidR="003A7E09" w:rsidRPr="00F54C94">
              <w:rPr>
                <w:rFonts w:ascii="Montserrat Light" w:hAnsi="Montserrat Light"/>
                <w:bCs/>
                <w:i/>
                <w:iCs/>
                <w:noProof/>
                <w:color w:val="000000" w:themeColor="text1"/>
                <w:shd w:val="clear" w:color="auto" w:fill="FFFFFF"/>
                <w:lang w:val="ro-RO" w:eastAsia="ro-RO"/>
              </w:rPr>
              <w:t>economici</w:t>
            </w:r>
            <w:r w:rsidR="00BF4B19" w:rsidRPr="00F54C94">
              <w:rPr>
                <w:rFonts w:ascii="Montserrat Light" w:hAnsi="Montserrat Light"/>
                <w:bCs/>
                <w:i/>
                <w:iCs/>
                <w:noProof/>
                <w:color w:val="000000" w:themeColor="text1"/>
                <w:shd w:val="clear" w:color="auto" w:fill="FFFFFF"/>
                <w:lang w:val="ro-RO" w:eastAsia="ro-RO"/>
              </w:rPr>
              <w:t xml:space="preserve"> conform</w:t>
            </w:r>
            <w:r w:rsidR="000E6ED5" w:rsidRPr="00F54C94">
              <w:rPr>
                <w:rFonts w:ascii="Montserrat Light" w:hAnsi="Montserrat Light"/>
                <w:bCs/>
                <w:i/>
                <w:iCs/>
                <w:noProof/>
                <w:color w:val="000000" w:themeColor="text1"/>
                <w:shd w:val="clear" w:color="auto" w:fill="FFFFFF"/>
                <w:lang w:val="ro-RO" w:eastAsia="ro-RO"/>
              </w:rPr>
              <w:t>:</w:t>
            </w:r>
          </w:p>
          <w:p w14:paraId="51301FBF" w14:textId="39B3AA3D" w:rsidR="004326AD" w:rsidRPr="00F54C94" w:rsidRDefault="00BF4B19" w:rsidP="0064496D">
            <w:pPr>
              <w:ind w:right="-1"/>
              <w:jc w:val="both"/>
              <w:rPr>
                <w:rFonts w:ascii="Montserrat Light" w:hAnsi="Montserrat Light"/>
                <w:bCs/>
                <w:i/>
                <w:iCs/>
                <w:noProof/>
                <w:color w:val="000000" w:themeColor="text1"/>
                <w:shd w:val="clear" w:color="auto" w:fill="FFFFFF"/>
                <w:lang w:val="ro-RO" w:eastAsia="ro-RO"/>
              </w:rPr>
            </w:pPr>
            <w:r w:rsidRPr="00F54C94">
              <w:rPr>
                <w:rFonts w:ascii="Montserrat Light" w:hAnsi="Montserrat Light"/>
                <w:bCs/>
                <w:i/>
                <w:iCs/>
                <w:noProof/>
                <w:color w:val="000000" w:themeColor="text1"/>
                <w:shd w:val="clear" w:color="auto" w:fill="FFFFFF"/>
                <w:lang w:val="pt-BR" w:eastAsia="ro-RO"/>
              </w:rPr>
              <w:t>Art. 9 alin. (</w:t>
            </w:r>
            <w:r w:rsidR="00CD4319" w:rsidRPr="00F54C94">
              <w:rPr>
                <w:rFonts w:ascii="Montserrat Light" w:hAnsi="Montserrat Light"/>
                <w:bCs/>
                <w:i/>
                <w:iCs/>
                <w:noProof/>
                <w:color w:val="000000" w:themeColor="text1"/>
                <w:shd w:val="clear" w:color="auto" w:fill="FFFFFF"/>
                <w:lang w:val="pt-BR" w:eastAsia="ro-RO"/>
              </w:rPr>
              <w:t>8</w:t>
            </w:r>
            <w:r w:rsidRPr="00F54C94">
              <w:rPr>
                <w:rFonts w:ascii="Montserrat Light" w:hAnsi="Montserrat Light"/>
                <w:bCs/>
                <w:i/>
                <w:iCs/>
                <w:noProof/>
                <w:color w:val="000000" w:themeColor="text1"/>
                <w:shd w:val="clear" w:color="auto" w:fill="FFFFFF"/>
                <w:lang w:val="pt-BR" w:eastAsia="ro-RO"/>
              </w:rPr>
              <w:t>) din Ordonanța de urgență nr. 64 / 09.05.2022 privind ajustarea prețurilor</w:t>
            </w:r>
            <w:r w:rsidR="00FC170D" w:rsidRPr="00F54C94">
              <w:rPr>
                <w:rFonts w:ascii="Montserrat Light" w:hAnsi="Montserrat Light"/>
                <w:bCs/>
                <w:i/>
                <w:iCs/>
                <w:noProof/>
                <w:color w:val="000000" w:themeColor="text1"/>
                <w:shd w:val="clear" w:color="auto" w:fill="FFFFFF"/>
                <w:lang w:val="pt-BR" w:eastAsia="ro-RO"/>
              </w:rPr>
              <w:t xml:space="preserve"> </w:t>
            </w:r>
            <w:r w:rsidR="000E6ED5" w:rsidRPr="00F54C94">
              <w:rPr>
                <w:rFonts w:ascii="Montserrat Light" w:hAnsi="Montserrat Light"/>
                <w:bCs/>
                <w:i/>
                <w:iCs/>
                <w:noProof/>
                <w:color w:val="000000" w:themeColor="text1"/>
                <w:shd w:val="clear" w:color="auto" w:fill="FFFFFF"/>
                <w:lang w:val="pt-BR" w:eastAsia="ro-RO"/>
              </w:rPr>
              <w:t>ș</w:t>
            </w:r>
            <w:r w:rsidR="00FC170D" w:rsidRPr="00F54C94">
              <w:rPr>
                <w:rFonts w:ascii="Montserrat Light" w:hAnsi="Montserrat Light"/>
                <w:bCs/>
                <w:i/>
                <w:iCs/>
                <w:noProof/>
                <w:color w:val="000000" w:themeColor="text1"/>
                <w:shd w:val="clear" w:color="auto" w:fill="FFFFFF"/>
                <w:lang w:val="pt-BR" w:eastAsia="ro-RO"/>
              </w:rPr>
              <w:t xml:space="preserve">i a valorii devizelor generale </w:t>
            </w:r>
            <w:r w:rsidR="000E6ED5" w:rsidRPr="00F54C94">
              <w:rPr>
                <w:rFonts w:ascii="Montserrat Light" w:hAnsi="Montserrat Light"/>
                <w:bCs/>
                <w:i/>
                <w:iCs/>
                <w:noProof/>
                <w:color w:val="000000" w:themeColor="text1"/>
                <w:shd w:val="clear" w:color="auto" w:fill="FFFFFF"/>
                <w:lang w:val="pt-BR" w:eastAsia="ro-RO"/>
              </w:rPr>
              <w:t>î</w:t>
            </w:r>
            <w:r w:rsidR="00FC170D" w:rsidRPr="00F54C94">
              <w:rPr>
                <w:rFonts w:ascii="Montserrat Light" w:hAnsi="Montserrat Light"/>
                <w:bCs/>
                <w:i/>
                <w:iCs/>
                <w:noProof/>
                <w:color w:val="000000" w:themeColor="text1"/>
                <w:shd w:val="clear" w:color="auto" w:fill="FFFFFF"/>
                <w:lang w:val="pt-BR" w:eastAsia="ro-RO"/>
              </w:rPr>
              <w:t>n cadrul proiectelor finan</w:t>
            </w:r>
            <w:r w:rsidR="000E6ED5" w:rsidRPr="00F54C94">
              <w:rPr>
                <w:rFonts w:ascii="Montserrat Light" w:hAnsi="Montserrat Light"/>
                <w:bCs/>
                <w:i/>
                <w:iCs/>
                <w:noProof/>
                <w:color w:val="000000" w:themeColor="text1"/>
                <w:shd w:val="clear" w:color="auto" w:fill="FFFFFF"/>
                <w:lang w:val="pt-BR" w:eastAsia="ro-RO"/>
              </w:rPr>
              <w:t>ț</w:t>
            </w:r>
            <w:r w:rsidR="00FC170D" w:rsidRPr="00F54C94">
              <w:rPr>
                <w:rFonts w:ascii="Montserrat Light" w:hAnsi="Montserrat Light"/>
                <w:bCs/>
                <w:i/>
                <w:iCs/>
                <w:noProof/>
                <w:color w:val="000000" w:themeColor="text1"/>
                <w:shd w:val="clear" w:color="auto" w:fill="FFFFFF"/>
                <w:lang w:val="pt-BR" w:eastAsia="ro-RO"/>
              </w:rPr>
              <w:t>ate din fonduri externe nerambursabile</w:t>
            </w:r>
            <w:r w:rsidR="000E6ED5" w:rsidRPr="00F54C94">
              <w:rPr>
                <w:rFonts w:ascii="Montserrat Light" w:hAnsi="Montserrat Light"/>
                <w:bCs/>
                <w:i/>
                <w:iCs/>
                <w:noProof/>
                <w:color w:val="000000" w:themeColor="text1"/>
                <w:shd w:val="clear" w:color="auto" w:fill="FFFFFF"/>
                <w:lang w:val="pt-BR" w:eastAsia="ro-RO"/>
              </w:rPr>
              <w:t>.</w:t>
            </w:r>
          </w:p>
          <w:p w14:paraId="08F73EB1" w14:textId="40DD3A2F" w:rsidR="00757F40" w:rsidRPr="00F54C94" w:rsidRDefault="000759A9" w:rsidP="0064496D">
            <w:pPr>
              <w:ind w:right="-1"/>
              <w:jc w:val="both"/>
              <w:rPr>
                <w:rFonts w:ascii="Montserrat Light" w:hAnsi="Montserrat Light"/>
                <w:bCs/>
                <w:i/>
                <w:iCs/>
                <w:noProof/>
                <w:color w:val="000000" w:themeColor="text1"/>
                <w:shd w:val="clear" w:color="auto" w:fill="FFFFFF"/>
                <w:lang w:val="pt-BR" w:eastAsia="ro-RO"/>
              </w:rPr>
            </w:pPr>
            <w:r w:rsidRPr="00F54C94">
              <w:rPr>
                <w:rFonts w:ascii="Montserrat Light" w:hAnsi="Montserrat Light"/>
                <w:bCs/>
                <w:i/>
                <w:iCs/>
                <w:noProof/>
                <w:color w:val="000000" w:themeColor="text1"/>
                <w:shd w:val="clear" w:color="auto" w:fill="FFFFFF"/>
                <w:lang w:val="pt-BR" w:eastAsia="ro-RO"/>
              </w:rPr>
              <w:t xml:space="preserve">(1) </w:t>
            </w:r>
            <w:r w:rsidR="00757F40" w:rsidRPr="00F54C94">
              <w:rPr>
                <w:rFonts w:ascii="Montserrat Light" w:hAnsi="Montserrat Light"/>
                <w:bCs/>
                <w:i/>
                <w:iCs/>
                <w:noProof/>
                <w:color w:val="000000" w:themeColor="text1"/>
                <w:shd w:val="clear" w:color="auto" w:fill="FFFFFF"/>
                <w:lang w:val="pt-BR" w:eastAsia="ro-RO"/>
              </w:rPr>
              <w:t>Rezerva de implementare majoreaz</w:t>
            </w:r>
            <w:r w:rsidR="000E6ED5" w:rsidRPr="00F54C94">
              <w:rPr>
                <w:rFonts w:ascii="Montserrat Light" w:hAnsi="Montserrat Light"/>
                <w:bCs/>
                <w:i/>
                <w:iCs/>
                <w:noProof/>
                <w:color w:val="000000" w:themeColor="text1"/>
                <w:shd w:val="clear" w:color="auto" w:fill="FFFFFF"/>
                <w:lang w:val="pt-BR" w:eastAsia="ro-RO"/>
              </w:rPr>
              <w:t>ă</w:t>
            </w:r>
            <w:r w:rsidR="00757F40" w:rsidRPr="00F54C94">
              <w:rPr>
                <w:rFonts w:ascii="Montserrat Light" w:hAnsi="Montserrat Light"/>
                <w:bCs/>
                <w:i/>
                <w:iCs/>
                <w:noProof/>
                <w:color w:val="000000" w:themeColor="text1"/>
                <w:shd w:val="clear" w:color="auto" w:fill="FFFFFF"/>
                <w:lang w:val="pt-BR" w:eastAsia="ro-RO"/>
              </w:rPr>
              <w:t xml:space="preserve"> valoarea costului investi</w:t>
            </w:r>
            <w:r w:rsidR="000E6ED5" w:rsidRPr="00F54C94">
              <w:rPr>
                <w:rFonts w:ascii="Montserrat Light" w:hAnsi="Montserrat Light"/>
                <w:bCs/>
                <w:i/>
                <w:iCs/>
                <w:noProof/>
                <w:color w:val="000000" w:themeColor="text1"/>
                <w:shd w:val="clear" w:color="auto" w:fill="FFFFFF"/>
                <w:lang w:val="pt-BR" w:eastAsia="ro-RO"/>
              </w:rPr>
              <w:t>ț</w:t>
            </w:r>
            <w:r w:rsidR="00757F40" w:rsidRPr="00F54C94">
              <w:rPr>
                <w:rFonts w:ascii="Montserrat Light" w:hAnsi="Montserrat Light"/>
                <w:bCs/>
                <w:i/>
                <w:iCs/>
                <w:noProof/>
                <w:color w:val="000000" w:themeColor="text1"/>
                <w:shd w:val="clear" w:color="auto" w:fill="FFFFFF"/>
                <w:lang w:val="pt-BR" w:eastAsia="ro-RO"/>
              </w:rPr>
              <w:t xml:space="preserve">iei </w:t>
            </w:r>
            <w:r w:rsidR="000E6ED5" w:rsidRPr="00F54C94">
              <w:rPr>
                <w:rFonts w:ascii="Montserrat Light" w:hAnsi="Montserrat Light"/>
                <w:bCs/>
                <w:i/>
                <w:iCs/>
                <w:noProof/>
                <w:color w:val="000000" w:themeColor="text1"/>
                <w:shd w:val="clear" w:color="auto" w:fill="FFFFFF"/>
                <w:lang w:val="pt-BR" w:eastAsia="ro-RO"/>
              </w:rPr>
              <w:t>ș</w:t>
            </w:r>
            <w:r w:rsidR="00757F40" w:rsidRPr="00F54C94">
              <w:rPr>
                <w:rFonts w:ascii="Montserrat Light" w:hAnsi="Montserrat Light"/>
                <w:bCs/>
                <w:i/>
                <w:iCs/>
                <w:noProof/>
                <w:color w:val="000000" w:themeColor="text1"/>
                <w:shd w:val="clear" w:color="auto" w:fill="FFFFFF"/>
                <w:lang w:val="pt-BR" w:eastAsia="ro-RO"/>
              </w:rPr>
              <w:t xml:space="preserve">i se include </w:t>
            </w:r>
            <w:r w:rsidR="000E6ED5" w:rsidRPr="00F54C94">
              <w:rPr>
                <w:rFonts w:ascii="Montserrat Light" w:hAnsi="Montserrat Light"/>
                <w:bCs/>
                <w:i/>
                <w:iCs/>
                <w:noProof/>
                <w:color w:val="000000" w:themeColor="text1"/>
                <w:shd w:val="clear" w:color="auto" w:fill="FFFFFF"/>
                <w:lang w:val="pt-BR" w:eastAsia="ro-RO"/>
              </w:rPr>
              <w:t>î</w:t>
            </w:r>
            <w:r w:rsidR="00757F40" w:rsidRPr="00F54C94">
              <w:rPr>
                <w:rFonts w:ascii="Montserrat Light" w:hAnsi="Montserrat Light"/>
                <w:bCs/>
                <w:i/>
                <w:iCs/>
                <w:noProof/>
                <w:color w:val="000000" w:themeColor="text1"/>
                <w:shd w:val="clear" w:color="auto" w:fill="FFFFFF"/>
                <w:lang w:val="pt-BR" w:eastAsia="ro-RO"/>
              </w:rPr>
              <w:t>n indicatorii tehnico-economici ai investitiei a caror valoare se regularizeaza potrivit art. 11 alin. 6.</w:t>
            </w:r>
          </w:p>
          <w:p w14:paraId="48ABCBDA" w14:textId="4E3A9D5C" w:rsidR="008D4668" w:rsidRPr="00F54C94" w:rsidRDefault="008D4668" w:rsidP="0064496D">
            <w:pPr>
              <w:ind w:right="-1"/>
              <w:jc w:val="both"/>
              <w:rPr>
                <w:rFonts w:ascii="Montserrat Light" w:hAnsi="Montserrat Light"/>
                <w:bCs/>
                <w:i/>
                <w:iCs/>
                <w:noProof/>
                <w:color w:val="000000" w:themeColor="text1"/>
                <w:shd w:val="clear" w:color="auto" w:fill="FFFFFF"/>
                <w:lang w:val="pt-BR" w:eastAsia="ro-RO"/>
              </w:rPr>
            </w:pPr>
            <w:r w:rsidRPr="00F54C94">
              <w:rPr>
                <w:rFonts w:ascii="Montserrat Light" w:hAnsi="Montserrat Light"/>
                <w:bCs/>
                <w:i/>
                <w:iCs/>
                <w:noProof/>
                <w:color w:val="000000" w:themeColor="text1"/>
                <w:shd w:val="clear" w:color="auto" w:fill="FFFFFF"/>
                <w:lang w:val="pt-BR" w:eastAsia="ro-RO"/>
              </w:rPr>
              <w:t>Art. 12 alin 1</w:t>
            </w:r>
            <w:r w:rsidR="000E6ED5" w:rsidRPr="00F54C94">
              <w:rPr>
                <w:rFonts w:ascii="Montserrat Light" w:hAnsi="Montserrat Light"/>
                <w:bCs/>
                <w:i/>
                <w:iCs/>
                <w:noProof/>
                <w:color w:val="000000" w:themeColor="text1"/>
                <w:shd w:val="clear" w:color="auto" w:fill="FFFFFF"/>
                <w:lang w:val="pt-BR" w:eastAsia="ro-RO"/>
              </w:rPr>
              <w:t xml:space="preserve"> </w:t>
            </w:r>
            <w:r w:rsidRPr="00F54C94">
              <w:rPr>
                <w:rFonts w:ascii="Montserrat Light" w:hAnsi="Montserrat Light"/>
                <w:bCs/>
                <w:i/>
                <w:iCs/>
                <w:noProof/>
                <w:color w:val="000000" w:themeColor="text1"/>
                <w:shd w:val="clear" w:color="auto" w:fill="FFFFFF"/>
                <w:lang w:val="pt-BR" w:eastAsia="ro-RO"/>
              </w:rPr>
              <w:t>Autoritățile de management ale programelor operaționale/naționale, respectiv autoritățile responsabile e implementarea PNDR și AR FAMI-FSI, încheie acte adiționale la contractele de finanțare pentru majorarea valorii eligibile și/sau după caz, a valorii neeligibile a cheltuielilor aferente unui proiect, dacă sunt îndeplinite cumulativ următoarele condiții: (...)</w:t>
            </w:r>
          </w:p>
          <w:p w14:paraId="105D4CBE" w14:textId="46823D63" w:rsidR="00B12948" w:rsidRPr="00F54C94" w:rsidRDefault="008D4668" w:rsidP="0064496D">
            <w:pPr>
              <w:ind w:right="-1"/>
              <w:jc w:val="both"/>
              <w:rPr>
                <w:rFonts w:ascii="Montserrat Light" w:hAnsi="Montserrat Light"/>
                <w:bCs/>
                <w:i/>
                <w:iCs/>
                <w:noProof/>
                <w:color w:val="000000" w:themeColor="text1"/>
                <w:shd w:val="clear" w:color="auto" w:fill="FFFFFF"/>
                <w:lang w:val="ro-RO" w:eastAsia="ro-RO"/>
              </w:rPr>
            </w:pPr>
            <w:r w:rsidRPr="00F54C94">
              <w:rPr>
                <w:rFonts w:ascii="Montserrat Light" w:hAnsi="Montserrat Light"/>
                <w:bCs/>
                <w:i/>
                <w:iCs/>
                <w:noProof/>
                <w:color w:val="000000" w:themeColor="text1"/>
                <w:shd w:val="clear" w:color="auto" w:fill="FFFFFF"/>
                <w:lang w:val="ro-RO" w:eastAsia="ro-RO"/>
              </w:rPr>
              <w:t>Art. 12 alin. 2</w:t>
            </w:r>
            <w:r w:rsidR="000E6ED5" w:rsidRPr="00F54C94">
              <w:rPr>
                <w:rFonts w:ascii="Montserrat Light" w:hAnsi="Montserrat Light"/>
                <w:bCs/>
                <w:i/>
                <w:iCs/>
                <w:noProof/>
                <w:color w:val="000000" w:themeColor="text1"/>
                <w:shd w:val="clear" w:color="auto" w:fill="FFFFFF"/>
                <w:lang w:val="ro-RO" w:eastAsia="ro-RO"/>
              </w:rPr>
              <w:t xml:space="preserve"> </w:t>
            </w:r>
            <w:r w:rsidR="00B12948" w:rsidRPr="00F54C94">
              <w:rPr>
                <w:rFonts w:ascii="Montserrat Light" w:hAnsi="Montserrat Light"/>
                <w:bCs/>
                <w:i/>
                <w:iCs/>
                <w:noProof/>
                <w:color w:val="000000" w:themeColor="text1"/>
                <w:shd w:val="clear" w:color="auto" w:fill="FFFFFF"/>
                <w:lang w:val="ro-RO" w:eastAsia="ro-RO"/>
              </w:rPr>
              <w:t xml:space="preserve">În situația contractelor de finanțare care cuprind clauze exprese de </w:t>
            </w:r>
            <w:r w:rsidR="000E6ED5" w:rsidRPr="00F54C94">
              <w:rPr>
                <w:rFonts w:ascii="Montserrat Light" w:hAnsi="Montserrat Light"/>
                <w:bCs/>
                <w:i/>
                <w:iCs/>
                <w:noProof/>
                <w:color w:val="000000" w:themeColor="text1"/>
                <w:shd w:val="clear" w:color="auto" w:fill="FFFFFF"/>
                <w:lang w:val="ro-RO" w:eastAsia="ro-RO"/>
              </w:rPr>
              <w:t>i</w:t>
            </w:r>
            <w:r w:rsidR="00B12948" w:rsidRPr="00F54C94">
              <w:rPr>
                <w:rFonts w:ascii="Montserrat Light" w:hAnsi="Montserrat Light"/>
                <w:bCs/>
                <w:i/>
                <w:iCs/>
                <w:noProof/>
                <w:color w:val="000000" w:themeColor="text1"/>
                <w:shd w:val="clear" w:color="auto" w:fill="FFFFFF"/>
                <w:lang w:val="ro-RO" w:eastAsia="ro-RO"/>
              </w:rPr>
              <w:t xml:space="preserve">nterzicere a modificării valorii </w:t>
            </w:r>
            <w:r w:rsidR="00E92488" w:rsidRPr="00F54C94">
              <w:rPr>
                <w:rFonts w:ascii="Montserrat Light" w:hAnsi="Montserrat Light"/>
                <w:bCs/>
                <w:i/>
                <w:iCs/>
                <w:noProof/>
                <w:color w:val="000000" w:themeColor="text1"/>
                <w:shd w:val="clear" w:color="auto" w:fill="FFFFFF"/>
                <w:lang w:val="ro-RO" w:eastAsia="ro-RO"/>
              </w:rPr>
              <w:t xml:space="preserve">eligibile se vor putea încheia acte adiționale de majorare a valorii eligibile numai pentru constituirea și reconstituirea rezervei de ajustare prevăzute de prezenta ordonanță de urgență chiar dacă această majorare conduce la depășirea valorii nerambursabile și/sau eligibile stabilite prin ghidurile solicitantului sau programelor operaționale/naționale.(...) </w:t>
            </w:r>
          </w:p>
          <w:p w14:paraId="12296164" w14:textId="0D79EB8A" w:rsidR="005F46D1" w:rsidRPr="00F54C94" w:rsidRDefault="005F46D1" w:rsidP="0064496D">
            <w:pPr>
              <w:ind w:right="-1"/>
              <w:jc w:val="both"/>
              <w:rPr>
                <w:rFonts w:ascii="Montserrat Light" w:hAnsi="Montserrat Light"/>
                <w:i/>
                <w:iCs/>
                <w:color w:val="000000" w:themeColor="text1"/>
              </w:rPr>
            </w:pPr>
            <w:proofErr w:type="spellStart"/>
            <w:r w:rsidRPr="00F54C94">
              <w:rPr>
                <w:rFonts w:ascii="Montserrat Light" w:hAnsi="Montserrat Light"/>
                <w:i/>
                <w:iCs/>
                <w:color w:val="000000" w:themeColor="text1"/>
              </w:rPr>
              <w:t>Articolul</w:t>
            </w:r>
            <w:proofErr w:type="spellEnd"/>
            <w:r w:rsidRPr="00F54C94">
              <w:rPr>
                <w:rFonts w:ascii="Montserrat Light" w:hAnsi="Montserrat Light"/>
                <w:i/>
                <w:iCs/>
                <w:color w:val="000000" w:themeColor="text1"/>
              </w:rPr>
              <w:t xml:space="preserve"> 13 (1) </w:t>
            </w:r>
            <w:proofErr w:type="spellStart"/>
            <w:r w:rsidRPr="00F54C94">
              <w:rPr>
                <w:rFonts w:ascii="Montserrat Light" w:hAnsi="Montserrat Light"/>
                <w:i/>
                <w:iCs/>
                <w:color w:val="000000" w:themeColor="text1"/>
              </w:rPr>
              <w:t>Autorităţile</w:t>
            </w:r>
            <w:proofErr w:type="spellEnd"/>
            <w:r w:rsidRPr="00F54C94">
              <w:rPr>
                <w:rFonts w:ascii="Montserrat Light" w:hAnsi="Montserrat Light"/>
                <w:i/>
                <w:iCs/>
                <w:color w:val="000000" w:themeColor="text1"/>
              </w:rPr>
              <w:t xml:space="preserve"> de management ale </w:t>
            </w:r>
            <w:proofErr w:type="spellStart"/>
            <w:r w:rsidRPr="00F54C94">
              <w:rPr>
                <w:rFonts w:ascii="Montserrat Light" w:hAnsi="Montserrat Light"/>
                <w:i/>
                <w:iCs/>
                <w:color w:val="000000" w:themeColor="text1"/>
              </w:rPr>
              <w:t>programelor</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operaţionale</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respectiv</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autorităţile</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responsabile</w:t>
            </w:r>
            <w:proofErr w:type="spellEnd"/>
            <w:r w:rsidRPr="00F54C94">
              <w:rPr>
                <w:rFonts w:ascii="Montserrat Light" w:hAnsi="Montserrat Light"/>
                <w:i/>
                <w:iCs/>
                <w:color w:val="000000" w:themeColor="text1"/>
              </w:rPr>
              <w:t xml:space="preserve"> de </w:t>
            </w:r>
            <w:proofErr w:type="spellStart"/>
            <w:r w:rsidRPr="00F54C94">
              <w:rPr>
                <w:rFonts w:ascii="Montserrat Light" w:hAnsi="Montserrat Light"/>
                <w:i/>
                <w:iCs/>
                <w:color w:val="000000" w:themeColor="text1"/>
              </w:rPr>
              <w:t>implementarea</w:t>
            </w:r>
            <w:proofErr w:type="spellEnd"/>
            <w:r w:rsidRPr="00F54C94">
              <w:rPr>
                <w:rFonts w:ascii="Montserrat Light" w:hAnsi="Montserrat Light"/>
                <w:i/>
                <w:iCs/>
                <w:color w:val="000000" w:themeColor="text1"/>
              </w:rPr>
              <w:t xml:space="preserve"> PNDR </w:t>
            </w:r>
            <w:proofErr w:type="spellStart"/>
            <w:r w:rsidRPr="00F54C94">
              <w:rPr>
                <w:rFonts w:ascii="Montserrat Light" w:hAnsi="Montserrat Light"/>
                <w:i/>
                <w:iCs/>
                <w:color w:val="000000" w:themeColor="text1"/>
              </w:rPr>
              <w:t>şi</w:t>
            </w:r>
            <w:proofErr w:type="spellEnd"/>
            <w:r w:rsidRPr="00F54C94">
              <w:rPr>
                <w:rFonts w:ascii="Montserrat Light" w:hAnsi="Montserrat Light"/>
                <w:i/>
                <w:iCs/>
                <w:color w:val="000000" w:themeColor="text1"/>
              </w:rPr>
              <w:t xml:space="preserve"> AR FAMI-FSI, </w:t>
            </w:r>
            <w:proofErr w:type="spellStart"/>
            <w:r w:rsidRPr="00F54C94">
              <w:rPr>
                <w:rFonts w:ascii="Montserrat Light" w:hAnsi="Montserrat Light"/>
                <w:i/>
                <w:iCs/>
                <w:color w:val="000000" w:themeColor="text1"/>
              </w:rPr>
              <w:t>constituie</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rezerve</w:t>
            </w:r>
            <w:proofErr w:type="spellEnd"/>
            <w:r w:rsidRPr="00F54C94">
              <w:rPr>
                <w:rFonts w:ascii="Montserrat Light" w:hAnsi="Montserrat Light"/>
                <w:i/>
                <w:iCs/>
                <w:color w:val="000000" w:themeColor="text1"/>
              </w:rPr>
              <w:t xml:space="preserve"> de </w:t>
            </w:r>
            <w:proofErr w:type="spellStart"/>
            <w:r w:rsidRPr="00F54C94">
              <w:rPr>
                <w:rFonts w:ascii="Montserrat Light" w:hAnsi="Montserrat Light"/>
                <w:i/>
                <w:iCs/>
                <w:color w:val="000000" w:themeColor="text1"/>
              </w:rPr>
              <w:t>ajustare</w:t>
            </w:r>
            <w:proofErr w:type="spellEnd"/>
            <w:r w:rsidRPr="00F54C94">
              <w:rPr>
                <w:rFonts w:ascii="Montserrat Light" w:hAnsi="Montserrat Light"/>
                <w:i/>
                <w:iCs/>
                <w:color w:val="000000" w:themeColor="text1"/>
              </w:rPr>
              <w:t xml:space="preserve"> a </w:t>
            </w:r>
            <w:proofErr w:type="spellStart"/>
            <w:r w:rsidRPr="00F54C94">
              <w:rPr>
                <w:rFonts w:ascii="Montserrat Light" w:hAnsi="Montserrat Light"/>
                <w:i/>
                <w:iCs/>
                <w:color w:val="000000" w:themeColor="text1"/>
              </w:rPr>
              <w:t>valorii</w:t>
            </w:r>
            <w:proofErr w:type="spellEnd"/>
            <w:r w:rsidRPr="00F54C94">
              <w:rPr>
                <w:rFonts w:ascii="Montserrat Light" w:hAnsi="Montserrat Light"/>
                <w:i/>
                <w:iCs/>
                <w:color w:val="000000" w:themeColor="text1"/>
              </w:rPr>
              <w:t xml:space="preserve"> la </w:t>
            </w:r>
            <w:proofErr w:type="spellStart"/>
            <w:r w:rsidRPr="00F54C94">
              <w:rPr>
                <w:rFonts w:ascii="Montserrat Light" w:hAnsi="Montserrat Light"/>
                <w:i/>
                <w:iCs/>
                <w:color w:val="000000" w:themeColor="text1"/>
              </w:rPr>
              <w:t>nivelul</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contractelor</w:t>
            </w:r>
            <w:proofErr w:type="spellEnd"/>
            <w:r w:rsidRPr="00F54C94">
              <w:rPr>
                <w:rFonts w:ascii="Montserrat Light" w:hAnsi="Montserrat Light"/>
                <w:i/>
                <w:iCs/>
                <w:color w:val="000000" w:themeColor="text1"/>
              </w:rPr>
              <w:t xml:space="preserve"> de </w:t>
            </w:r>
            <w:proofErr w:type="spellStart"/>
            <w:r w:rsidRPr="00F54C94">
              <w:rPr>
                <w:rFonts w:ascii="Montserrat Light" w:hAnsi="Montserrat Light"/>
                <w:i/>
                <w:iCs/>
                <w:color w:val="000000" w:themeColor="text1"/>
              </w:rPr>
              <w:t>finanţare</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prin</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majorarea</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valorii</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iniţiale</w:t>
            </w:r>
            <w:proofErr w:type="spellEnd"/>
            <w:r w:rsidRPr="00F54C94">
              <w:rPr>
                <w:rFonts w:ascii="Montserrat Light" w:hAnsi="Montserrat Light"/>
                <w:i/>
                <w:iCs/>
                <w:color w:val="000000" w:themeColor="text1"/>
              </w:rPr>
              <w:t xml:space="preserve"> a </w:t>
            </w:r>
            <w:proofErr w:type="spellStart"/>
            <w:r w:rsidRPr="00F54C94">
              <w:rPr>
                <w:rFonts w:ascii="Montserrat Light" w:hAnsi="Montserrat Light"/>
                <w:i/>
                <w:iCs/>
                <w:color w:val="000000" w:themeColor="text1"/>
              </w:rPr>
              <w:t>cheltuielilor</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eligibile</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şi</w:t>
            </w:r>
            <w:proofErr w:type="spellEnd"/>
            <w:r w:rsidRPr="00F54C94">
              <w:rPr>
                <w:rFonts w:ascii="Montserrat Light" w:hAnsi="Montserrat Light"/>
                <w:i/>
                <w:iCs/>
                <w:color w:val="000000" w:themeColor="text1"/>
              </w:rPr>
              <w:t>/</w:t>
            </w:r>
            <w:proofErr w:type="spellStart"/>
            <w:r w:rsidRPr="00F54C94">
              <w:rPr>
                <w:rFonts w:ascii="Montserrat Light" w:hAnsi="Montserrat Light"/>
                <w:i/>
                <w:iCs/>
                <w:color w:val="000000" w:themeColor="text1"/>
              </w:rPr>
              <w:t>sau</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după</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caz</w:t>
            </w:r>
            <w:proofErr w:type="spellEnd"/>
            <w:r w:rsidRPr="00F54C94">
              <w:rPr>
                <w:rFonts w:ascii="Montserrat Light" w:hAnsi="Montserrat Light"/>
                <w:i/>
                <w:iCs/>
                <w:color w:val="000000" w:themeColor="text1"/>
              </w:rPr>
              <w:t xml:space="preserve">, a </w:t>
            </w:r>
            <w:proofErr w:type="spellStart"/>
            <w:r w:rsidRPr="00F54C94">
              <w:rPr>
                <w:rFonts w:ascii="Montserrat Light" w:hAnsi="Montserrat Light"/>
                <w:i/>
                <w:iCs/>
                <w:color w:val="000000" w:themeColor="text1"/>
              </w:rPr>
              <w:t>cheltuielilor</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neeligibile</w:t>
            </w:r>
            <w:proofErr w:type="spellEnd"/>
            <w:r w:rsidRPr="00F54C94">
              <w:rPr>
                <w:rFonts w:ascii="Montserrat Light" w:hAnsi="Montserrat Light"/>
                <w:i/>
                <w:iCs/>
                <w:color w:val="000000" w:themeColor="text1"/>
              </w:rPr>
              <w:t xml:space="preserve"> ale </w:t>
            </w:r>
            <w:proofErr w:type="spellStart"/>
            <w:r w:rsidRPr="00F54C94">
              <w:rPr>
                <w:rFonts w:ascii="Montserrat Light" w:hAnsi="Montserrat Light"/>
                <w:i/>
                <w:iCs/>
                <w:color w:val="000000" w:themeColor="text1"/>
              </w:rPr>
              <w:t>contractelor</w:t>
            </w:r>
            <w:proofErr w:type="spellEnd"/>
            <w:r w:rsidRPr="00F54C94">
              <w:rPr>
                <w:rFonts w:ascii="Montserrat Light" w:hAnsi="Montserrat Light"/>
                <w:i/>
                <w:iCs/>
                <w:color w:val="000000" w:themeColor="text1"/>
              </w:rPr>
              <w:t xml:space="preserve"> de </w:t>
            </w:r>
            <w:proofErr w:type="spellStart"/>
            <w:r w:rsidRPr="00F54C94">
              <w:rPr>
                <w:rFonts w:ascii="Montserrat Light" w:hAnsi="Montserrat Light"/>
                <w:i/>
                <w:iCs/>
                <w:color w:val="000000" w:themeColor="text1"/>
              </w:rPr>
              <w:t>finanţare</w:t>
            </w:r>
            <w:proofErr w:type="spellEnd"/>
            <w:r w:rsidRPr="00F54C94">
              <w:rPr>
                <w:rFonts w:ascii="Montserrat Light" w:hAnsi="Montserrat Light"/>
                <w:i/>
                <w:iCs/>
                <w:color w:val="000000" w:themeColor="text1"/>
              </w:rPr>
              <w:t xml:space="preserve">, cu </w:t>
            </w:r>
            <w:proofErr w:type="spellStart"/>
            <w:r w:rsidRPr="00F54C94">
              <w:rPr>
                <w:rFonts w:ascii="Montserrat Light" w:hAnsi="Montserrat Light"/>
                <w:i/>
                <w:iCs/>
                <w:color w:val="000000" w:themeColor="text1"/>
              </w:rPr>
              <w:t>respectarea</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prevederilor</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prezentului</w:t>
            </w:r>
            <w:proofErr w:type="spellEnd"/>
            <w:r w:rsidRPr="00F54C94">
              <w:rPr>
                <w:rFonts w:ascii="Montserrat Light" w:hAnsi="Montserrat Light"/>
                <w:i/>
                <w:iCs/>
                <w:color w:val="000000" w:themeColor="text1"/>
              </w:rPr>
              <w:t xml:space="preserve"> capitol. </w:t>
            </w:r>
          </w:p>
          <w:p w14:paraId="406DB411" w14:textId="77777777" w:rsidR="005F46D1" w:rsidRPr="00F54C94" w:rsidRDefault="005F46D1" w:rsidP="0064496D">
            <w:pPr>
              <w:ind w:right="-1"/>
              <w:jc w:val="both"/>
              <w:rPr>
                <w:rFonts w:ascii="Montserrat Light" w:hAnsi="Montserrat Light"/>
                <w:i/>
                <w:iCs/>
                <w:color w:val="000000" w:themeColor="text1"/>
              </w:rPr>
            </w:pPr>
            <w:r w:rsidRPr="00F54C94">
              <w:rPr>
                <w:rFonts w:ascii="Montserrat Light" w:hAnsi="Montserrat Light"/>
                <w:i/>
                <w:iCs/>
                <w:color w:val="000000" w:themeColor="text1"/>
              </w:rPr>
              <w:t xml:space="preserve">(2) </w:t>
            </w:r>
            <w:proofErr w:type="spellStart"/>
            <w:r w:rsidRPr="00F54C94">
              <w:rPr>
                <w:rFonts w:ascii="Montserrat Light" w:hAnsi="Montserrat Light"/>
                <w:i/>
                <w:iCs/>
                <w:color w:val="000000" w:themeColor="text1"/>
              </w:rPr>
              <w:t>Rezerva</w:t>
            </w:r>
            <w:proofErr w:type="spellEnd"/>
            <w:r w:rsidRPr="00F54C94">
              <w:rPr>
                <w:rFonts w:ascii="Montserrat Light" w:hAnsi="Montserrat Light"/>
                <w:i/>
                <w:iCs/>
                <w:color w:val="000000" w:themeColor="text1"/>
              </w:rPr>
              <w:t xml:space="preserve"> de </w:t>
            </w:r>
            <w:proofErr w:type="spellStart"/>
            <w:r w:rsidRPr="00F54C94">
              <w:rPr>
                <w:rFonts w:ascii="Montserrat Light" w:hAnsi="Montserrat Light"/>
                <w:i/>
                <w:iCs/>
                <w:color w:val="000000" w:themeColor="text1"/>
              </w:rPr>
              <w:t>ajustare</w:t>
            </w:r>
            <w:proofErr w:type="spellEnd"/>
            <w:r w:rsidRPr="00F54C94">
              <w:rPr>
                <w:rFonts w:ascii="Montserrat Light" w:hAnsi="Montserrat Light"/>
                <w:i/>
                <w:iCs/>
                <w:color w:val="000000" w:themeColor="text1"/>
              </w:rPr>
              <w:t xml:space="preserve"> a </w:t>
            </w:r>
            <w:proofErr w:type="spellStart"/>
            <w:r w:rsidRPr="00F54C94">
              <w:rPr>
                <w:rFonts w:ascii="Montserrat Light" w:hAnsi="Montserrat Light"/>
                <w:i/>
                <w:iCs/>
                <w:color w:val="000000" w:themeColor="text1"/>
              </w:rPr>
              <w:t>valorii</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contractelor</w:t>
            </w:r>
            <w:proofErr w:type="spellEnd"/>
            <w:r w:rsidRPr="00F54C94">
              <w:rPr>
                <w:rFonts w:ascii="Montserrat Light" w:hAnsi="Montserrat Light"/>
                <w:i/>
                <w:iCs/>
                <w:color w:val="000000" w:themeColor="text1"/>
              </w:rPr>
              <w:t xml:space="preserve"> de </w:t>
            </w:r>
            <w:proofErr w:type="spellStart"/>
            <w:r w:rsidRPr="00F54C94">
              <w:rPr>
                <w:rFonts w:ascii="Montserrat Light" w:hAnsi="Montserrat Light"/>
                <w:i/>
                <w:iCs/>
                <w:color w:val="000000" w:themeColor="text1"/>
              </w:rPr>
              <w:t>finanţare</w:t>
            </w:r>
            <w:proofErr w:type="spellEnd"/>
            <w:r w:rsidRPr="00F54C94">
              <w:rPr>
                <w:rFonts w:ascii="Montserrat Light" w:hAnsi="Montserrat Light"/>
                <w:i/>
                <w:iCs/>
                <w:color w:val="000000" w:themeColor="text1"/>
              </w:rPr>
              <w:t xml:space="preserve"> se </w:t>
            </w:r>
            <w:proofErr w:type="spellStart"/>
            <w:r w:rsidRPr="00F54C94">
              <w:rPr>
                <w:rFonts w:ascii="Montserrat Light" w:hAnsi="Montserrat Light"/>
                <w:i/>
                <w:iCs/>
                <w:color w:val="000000" w:themeColor="text1"/>
              </w:rPr>
              <w:t>constituie</w:t>
            </w:r>
            <w:proofErr w:type="spellEnd"/>
            <w:r w:rsidRPr="00F54C94">
              <w:rPr>
                <w:rFonts w:ascii="Montserrat Light" w:hAnsi="Montserrat Light"/>
                <w:i/>
                <w:iCs/>
                <w:color w:val="000000" w:themeColor="text1"/>
              </w:rPr>
              <w:t xml:space="preserve"> pe </w:t>
            </w:r>
            <w:proofErr w:type="spellStart"/>
            <w:r w:rsidRPr="00F54C94">
              <w:rPr>
                <w:rFonts w:ascii="Montserrat Light" w:hAnsi="Montserrat Light"/>
                <w:i/>
                <w:iCs/>
                <w:color w:val="000000" w:themeColor="text1"/>
              </w:rPr>
              <w:t>baza</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rezervelor</w:t>
            </w:r>
            <w:proofErr w:type="spellEnd"/>
            <w:r w:rsidRPr="00F54C94">
              <w:rPr>
                <w:rFonts w:ascii="Montserrat Light" w:hAnsi="Montserrat Light"/>
                <w:i/>
                <w:iCs/>
                <w:color w:val="000000" w:themeColor="text1"/>
              </w:rPr>
              <w:t xml:space="preserve"> de </w:t>
            </w:r>
            <w:proofErr w:type="spellStart"/>
            <w:r w:rsidRPr="00F54C94">
              <w:rPr>
                <w:rFonts w:ascii="Montserrat Light" w:hAnsi="Montserrat Light"/>
                <w:i/>
                <w:iCs/>
                <w:color w:val="000000" w:themeColor="text1"/>
              </w:rPr>
              <w:t>implementare</w:t>
            </w:r>
            <w:proofErr w:type="spellEnd"/>
            <w:r w:rsidRPr="00F54C94">
              <w:rPr>
                <w:rFonts w:ascii="Montserrat Light" w:hAnsi="Montserrat Light"/>
                <w:i/>
                <w:iCs/>
                <w:color w:val="000000" w:themeColor="text1"/>
              </w:rPr>
              <w:t xml:space="preserve"> de la </w:t>
            </w:r>
            <w:proofErr w:type="spellStart"/>
            <w:r w:rsidRPr="00F54C94">
              <w:rPr>
                <w:rFonts w:ascii="Montserrat Light" w:hAnsi="Montserrat Light"/>
                <w:i/>
                <w:iCs/>
                <w:color w:val="000000" w:themeColor="text1"/>
              </w:rPr>
              <w:t>nivelul</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contractelor</w:t>
            </w:r>
            <w:proofErr w:type="spellEnd"/>
            <w:r w:rsidRPr="00F54C94">
              <w:rPr>
                <w:rFonts w:ascii="Montserrat Light" w:hAnsi="Montserrat Light"/>
                <w:i/>
                <w:iCs/>
                <w:color w:val="000000" w:themeColor="text1"/>
              </w:rPr>
              <w:t xml:space="preserve"> de </w:t>
            </w:r>
            <w:proofErr w:type="spellStart"/>
            <w:r w:rsidRPr="00F54C94">
              <w:rPr>
                <w:rFonts w:ascii="Montserrat Light" w:hAnsi="Montserrat Light"/>
                <w:i/>
                <w:iCs/>
                <w:color w:val="000000" w:themeColor="text1"/>
              </w:rPr>
              <w:t>achiziţie</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publică</w:t>
            </w:r>
            <w:proofErr w:type="spellEnd"/>
            <w:r w:rsidRPr="00F54C94">
              <w:rPr>
                <w:rFonts w:ascii="Montserrat Light" w:hAnsi="Montserrat Light"/>
                <w:i/>
                <w:iCs/>
                <w:color w:val="000000" w:themeColor="text1"/>
              </w:rPr>
              <w:t>/</w:t>
            </w:r>
            <w:proofErr w:type="spellStart"/>
            <w:r w:rsidRPr="00F54C94">
              <w:rPr>
                <w:rFonts w:ascii="Montserrat Light" w:hAnsi="Montserrat Light"/>
                <w:i/>
                <w:iCs/>
                <w:color w:val="000000" w:themeColor="text1"/>
              </w:rPr>
              <w:t>contractelor</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sectoriale</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acordurilor-cadru</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potrivit</w:t>
            </w:r>
            <w:proofErr w:type="spellEnd"/>
            <w:r w:rsidRPr="00F54C94">
              <w:rPr>
                <w:rFonts w:ascii="Montserrat Light" w:hAnsi="Montserrat Light"/>
                <w:i/>
                <w:iCs/>
                <w:color w:val="000000" w:themeColor="text1"/>
              </w:rPr>
              <w:t xml:space="preserve"> art. 9, </w:t>
            </w:r>
            <w:proofErr w:type="spellStart"/>
            <w:r w:rsidRPr="00F54C94">
              <w:rPr>
                <w:rFonts w:ascii="Montserrat Light" w:hAnsi="Montserrat Light"/>
                <w:i/>
                <w:iCs/>
                <w:color w:val="000000" w:themeColor="text1"/>
              </w:rPr>
              <w:t>şi</w:t>
            </w:r>
            <w:proofErr w:type="spellEnd"/>
            <w:r w:rsidRPr="00F54C94">
              <w:rPr>
                <w:rFonts w:ascii="Montserrat Light" w:hAnsi="Montserrat Light"/>
                <w:i/>
                <w:iCs/>
                <w:color w:val="000000" w:themeColor="text1"/>
              </w:rPr>
              <w:t xml:space="preserve"> nu </w:t>
            </w:r>
            <w:proofErr w:type="spellStart"/>
            <w:r w:rsidRPr="00F54C94">
              <w:rPr>
                <w:rFonts w:ascii="Montserrat Light" w:hAnsi="Montserrat Light"/>
                <w:i/>
                <w:iCs/>
                <w:color w:val="000000" w:themeColor="text1"/>
              </w:rPr>
              <w:t>poate</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depăşi</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valoarea</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cumulată</w:t>
            </w:r>
            <w:proofErr w:type="spellEnd"/>
            <w:r w:rsidRPr="00F54C94">
              <w:rPr>
                <w:rFonts w:ascii="Montserrat Light" w:hAnsi="Montserrat Light"/>
                <w:i/>
                <w:iCs/>
                <w:color w:val="000000" w:themeColor="text1"/>
              </w:rPr>
              <w:t xml:space="preserve"> </w:t>
            </w:r>
            <w:proofErr w:type="gramStart"/>
            <w:r w:rsidRPr="00F54C94">
              <w:rPr>
                <w:rFonts w:ascii="Montserrat Light" w:hAnsi="Montserrat Light"/>
                <w:i/>
                <w:iCs/>
                <w:color w:val="000000" w:themeColor="text1"/>
              </w:rPr>
              <w:t>a</w:t>
            </w:r>
            <w:proofErr w:type="gram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acestora</w:t>
            </w:r>
            <w:proofErr w:type="spellEnd"/>
            <w:r w:rsidRPr="00F54C94">
              <w:rPr>
                <w:rFonts w:ascii="Montserrat Light" w:hAnsi="Montserrat Light"/>
                <w:i/>
                <w:iCs/>
                <w:color w:val="000000" w:themeColor="text1"/>
              </w:rPr>
              <w:t xml:space="preserve">. </w:t>
            </w:r>
          </w:p>
          <w:p w14:paraId="170101F3" w14:textId="77777777" w:rsidR="005F46D1" w:rsidRPr="00F54C94" w:rsidRDefault="005F46D1" w:rsidP="0064496D">
            <w:pPr>
              <w:ind w:right="-1"/>
              <w:jc w:val="both"/>
              <w:rPr>
                <w:rFonts w:ascii="Montserrat Light" w:hAnsi="Montserrat Light"/>
                <w:i/>
                <w:iCs/>
                <w:color w:val="000000" w:themeColor="text1"/>
              </w:rPr>
            </w:pPr>
            <w:r w:rsidRPr="00F54C94">
              <w:rPr>
                <w:rFonts w:ascii="Montserrat Light" w:hAnsi="Montserrat Light"/>
                <w:i/>
                <w:iCs/>
                <w:color w:val="000000" w:themeColor="text1"/>
              </w:rPr>
              <w:lastRenderedPageBreak/>
              <w:t xml:space="preserve">(3) </w:t>
            </w:r>
            <w:proofErr w:type="spellStart"/>
            <w:r w:rsidRPr="00F54C94">
              <w:rPr>
                <w:rFonts w:ascii="Montserrat Light" w:hAnsi="Montserrat Light"/>
                <w:i/>
                <w:iCs/>
                <w:color w:val="000000" w:themeColor="text1"/>
              </w:rPr>
              <w:t>Suplimentarea</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rezervei</w:t>
            </w:r>
            <w:proofErr w:type="spellEnd"/>
            <w:r w:rsidRPr="00F54C94">
              <w:rPr>
                <w:rFonts w:ascii="Montserrat Light" w:hAnsi="Montserrat Light"/>
                <w:i/>
                <w:iCs/>
                <w:color w:val="000000" w:themeColor="text1"/>
              </w:rPr>
              <w:t xml:space="preserve"> de </w:t>
            </w:r>
            <w:proofErr w:type="spellStart"/>
            <w:r w:rsidRPr="00F54C94">
              <w:rPr>
                <w:rFonts w:ascii="Montserrat Light" w:hAnsi="Montserrat Light"/>
                <w:i/>
                <w:iCs/>
                <w:color w:val="000000" w:themeColor="text1"/>
              </w:rPr>
              <w:t>ajustare</w:t>
            </w:r>
            <w:proofErr w:type="spellEnd"/>
            <w:r w:rsidRPr="00F54C94">
              <w:rPr>
                <w:rFonts w:ascii="Montserrat Light" w:hAnsi="Montserrat Light"/>
                <w:i/>
                <w:iCs/>
                <w:color w:val="000000" w:themeColor="text1"/>
              </w:rPr>
              <w:t xml:space="preserve"> a </w:t>
            </w:r>
            <w:proofErr w:type="spellStart"/>
            <w:r w:rsidRPr="00F54C94">
              <w:rPr>
                <w:rFonts w:ascii="Montserrat Light" w:hAnsi="Montserrat Light"/>
                <w:i/>
                <w:iCs/>
                <w:color w:val="000000" w:themeColor="text1"/>
              </w:rPr>
              <w:t>valorii</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contractului</w:t>
            </w:r>
            <w:proofErr w:type="spellEnd"/>
            <w:r w:rsidRPr="00F54C94">
              <w:rPr>
                <w:rFonts w:ascii="Montserrat Light" w:hAnsi="Montserrat Light"/>
                <w:i/>
                <w:iCs/>
                <w:color w:val="000000" w:themeColor="text1"/>
              </w:rPr>
              <w:t xml:space="preserve"> de </w:t>
            </w:r>
            <w:proofErr w:type="spellStart"/>
            <w:r w:rsidRPr="00F54C94">
              <w:rPr>
                <w:rFonts w:ascii="Montserrat Light" w:hAnsi="Montserrat Light"/>
                <w:i/>
                <w:iCs/>
                <w:color w:val="000000" w:themeColor="text1"/>
              </w:rPr>
              <w:t>finanţare</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poate</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avea</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loc</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numai</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dacă</w:t>
            </w:r>
            <w:proofErr w:type="spellEnd"/>
            <w:r w:rsidRPr="00F54C94">
              <w:rPr>
                <w:rFonts w:ascii="Montserrat Light" w:hAnsi="Montserrat Light"/>
                <w:i/>
                <w:iCs/>
                <w:color w:val="000000" w:themeColor="text1"/>
              </w:rPr>
              <w:t xml:space="preserve"> a </w:t>
            </w:r>
            <w:proofErr w:type="spellStart"/>
            <w:r w:rsidRPr="00F54C94">
              <w:rPr>
                <w:rFonts w:ascii="Montserrat Light" w:hAnsi="Montserrat Light"/>
                <w:i/>
                <w:iCs/>
                <w:color w:val="000000" w:themeColor="text1"/>
              </w:rPr>
              <w:t>fost</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utilizată</w:t>
            </w:r>
            <w:proofErr w:type="spellEnd"/>
            <w:r w:rsidRPr="00F54C94">
              <w:rPr>
                <w:rFonts w:ascii="Montserrat Light" w:hAnsi="Montserrat Light"/>
                <w:i/>
                <w:iCs/>
                <w:color w:val="000000" w:themeColor="text1"/>
              </w:rPr>
              <w:t xml:space="preserve"> 75% din </w:t>
            </w:r>
            <w:proofErr w:type="spellStart"/>
            <w:r w:rsidRPr="00F54C94">
              <w:rPr>
                <w:rFonts w:ascii="Montserrat Light" w:hAnsi="Montserrat Light"/>
                <w:i/>
                <w:iCs/>
                <w:color w:val="000000" w:themeColor="text1"/>
              </w:rPr>
              <w:t>rezerva</w:t>
            </w:r>
            <w:proofErr w:type="spellEnd"/>
            <w:r w:rsidRPr="00F54C94">
              <w:rPr>
                <w:rFonts w:ascii="Montserrat Light" w:hAnsi="Montserrat Light"/>
                <w:i/>
                <w:iCs/>
                <w:color w:val="000000" w:themeColor="text1"/>
              </w:rPr>
              <w:t xml:space="preserve"> de </w:t>
            </w:r>
            <w:proofErr w:type="spellStart"/>
            <w:r w:rsidRPr="00F54C94">
              <w:rPr>
                <w:rFonts w:ascii="Montserrat Light" w:hAnsi="Montserrat Light"/>
                <w:i/>
                <w:iCs/>
                <w:color w:val="000000" w:themeColor="text1"/>
              </w:rPr>
              <w:t>ajustare</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constituită</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iniţial</w:t>
            </w:r>
            <w:proofErr w:type="spellEnd"/>
            <w:r w:rsidRPr="00F54C94">
              <w:rPr>
                <w:rFonts w:ascii="Montserrat Light" w:hAnsi="Montserrat Light"/>
                <w:i/>
                <w:iCs/>
                <w:color w:val="000000" w:themeColor="text1"/>
              </w:rPr>
              <w:t xml:space="preserve">. </w:t>
            </w:r>
          </w:p>
          <w:p w14:paraId="3480120A" w14:textId="54E4252B" w:rsidR="005F46D1" w:rsidRPr="00F54C94" w:rsidRDefault="005F46D1" w:rsidP="0064496D">
            <w:pPr>
              <w:ind w:right="-1"/>
              <w:jc w:val="both"/>
              <w:rPr>
                <w:rFonts w:ascii="Montserrat Light" w:hAnsi="Montserrat Light"/>
                <w:bCs/>
                <w:i/>
                <w:iCs/>
                <w:noProof/>
                <w:color w:val="000000" w:themeColor="text1"/>
                <w:shd w:val="clear" w:color="auto" w:fill="FFFFFF"/>
                <w:lang w:val="ro-RO" w:eastAsia="ro-RO"/>
              </w:rPr>
            </w:pPr>
            <w:r w:rsidRPr="00F54C94">
              <w:rPr>
                <w:rFonts w:ascii="Montserrat Light" w:hAnsi="Montserrat Light"/>
                <w:i/>
                <w:iCs/>
                <w:color w:val="000000" w:themeColor="text1"/>
              </w:rPr>
              <w:t xml:space="preserve">(4) </w:t>
            </w:r>
            <w:proofErr w:type="spellStart"/>
            <w:r w:rsidRPr="00F54C94">
              <w:rPr>
                <w:rFonts w:ascii="Montserrat Light" w:hAnsi="Montserrat Light"/>
                <w:i/>
                <w:iCs/>
                <w:color w:val="000000" w:themeColor="text1"/>
              </w:rPr>
              <w:t>Rezerva</w:t>
            </w:r>
            <w:proofErr w:type="spellEnd"/>
            <w:r w:rsidRPr="00F54C94">
              <w:rPr>
                <w:rFonts w:ascii="Montserrat Light" w:hAnsi="Montserrat Light"/>
                <w:i/>
                <w:iCs/>
                <w:color w:val="000000" w:themeColor="text1"/>
              </w:rPr>
              <w:t xml:space="preserve"> de </w:t>
            </w:r>
            <w:proofErr w:type="spellStart"/>
            <w:r w:rsidRPr="00F54C94">
              <w:rPr>
                <w:rFonts w:ascii="Montserrat Light" w:hAnsi="Montserrat Light"/>
                <w:i/>
                <w:iCs/>
                <w:color w:val="000000" w:themeColor="text1"/>
              </w:rPr>
              <w:t>ajustare</w:t>
            </w:r>
            <w:proofErr w:type="spellEnd"/>
            <w:r w:rsidRPr="00F54C94">
              <w:rPr>
                <w:rFonts w:ascii="Montserrat Light" w:hAnsi="Montserrat Light"/>
                <w:i/>
                <w:iCs/>
                <w:color w:val="000000" w:themeColor="text1"/>
              </w:rPr>
              <w:t xml:space="preserve"> a </w:t>
            </w:r>
            <w:proofErr w:type="spellStart"/>
            <w:r w:rsidRPr="00F54C94">
              <w:rPr>
                <w:rFonts w:ascii="Montserrat Light" w:hAnsi="Montserrat Light"/>
                <w:i/>
                <w:iCs/>
                <w:color w:val="000000" w:themeColor="text1"/>
              </w:rPr>
              <w:t>valorii</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contractului</w:t>
            </w:r>
            <w:proofErr w:type="spellEnd"/>
            <w:r w:rsidRPr="00F54C94">
              <w:rPr>
                <w:rFonts w:ascii="Montserrat Light" w:hAnsi="Montserrat Light"/>
                <w:i/>
                <w:iCs/>
                <w:color w:val="000000" w:themeColor="text1"/>
              </w:rPr>
              <w:t xml:space="preserve"> de </w:t>
            </w:r>
            <w:proofErr w:type="spellStart"/>
            <w:r w:rsidRPr="00F54C94">
              <w:rPr>
                <w:rFonts w:ascii="Montserrat Light" w:hAnsi="Montserrat Light"/>
                <w:i/>
                <w:iCs/>
                <w:color w:val="000000" w:themeColor="text1"/>
              </w:rPr>
              <w:t>finanţare</w:t>
            </w:r>
            <w:proofErr w:type="spellEnd"/>
            <w:r w:rsidRPr="00F54C94">
              <w:rPr>
                <w:rFonts w:ascii="Montserrat Light" w:hAnsi="Montserrat Light"/>
                <w:i/>
                <w:iCs/>
                <w:color w:val="000000" w:themeColor="text1"/>
              </w:rPr>
              <w:t xml:space="preserve"> face </w:t>
            </w:r>
            <w:proofErr w:type="spellStart"/>
            <w:r w:rsidRPr="00F54C94">
              <w:rPr>
                <w:rFonts w:ascii="Montserrat Light" w:hAnsi="Montserrat Light"/>
                <w:i/>
                <w:iCs/>
                <w:color w:val="000000" w:themeColor="text1"/>
              </w:rPr>
              <w:t>parte</w:t>
            </w:r>
            <w:proofErr w:type="spellEnd"/>
            <w:r w:rsidRPr="00F54C94">
              <w:rPr>
                <w:rFonts w:ascii="Montserrat Light" w:hAnsi="Montserrat Light"/>
                <w:i/>
                <w:iCs/>
                <w:color w:val="000000" w:themeColor="text1"/>
              </w:rPr>
              <w:t xml:space="preserve"> din </w:t>
            </w:r>
            <w:proofErr w:type="spellStart"/>
            <w:r w:rsidRPr="00F54C94">
              <w:rPr>
                <w:rFonts w:ascii="Montserrat Light" w:hAnsi="Montserrat Light"/>
                <w:i/>
                <w:iCs/>
                <w:color w:val="000000" w:themeColor="text1"/>
              </w:rPr>
              <w:t>bugetul</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proiectului</w:t>
            </w:r>
            <w:proofErr w:type="spellEnd"/>
            <w:r w:rsidRPr="00F54C94">
              <w:rPr>
                <w:rFonts w:ascii="Montserrat Light" w:hAnsi="Montserrat Light"/>
                <w:i/>
                <w:iCs/>
                <w:color w:val="000000" w:themeColor="text1"/>
              </w:rPr>
              <w:t>,</w:t>
            </w:r>
            <w:r w:rsidR="000759A9" w:rsidRPr="00F54C94">
              <w:rPr>
                <w:rFonts w:ascii="Montserrat Light" w:hAnsi="Montserrat Light"/>
                <w:i/>
                <w:iCs/>
                <w:color w:val="000000" w:themeColor="text1"/>
              </w:rPr>
              <w:t xml:space="preserve"> </w:t>
            </w:r>
            <w:r w:rsidRPr="00F54C94">
              <w:rPr>
                <w:rFonts w:ascii="Montserrat Light" w:hAnsi="Montserrat Light"/>
                <w:i/>
                <w:iCs/>
                <w:color w:val="000000" w:themeColor="text1"/>
              </w:rPr>
              <w:t xml:space="preserve"> se </w:t>
            </w:r>
            <w:proofErr w:type="spellStart"/>
            <w:r w:rsidRPr="00F54C94">
              <w:rPr>
                <w:rFonts w:ascii="Montserrat Light" w:hAnsi="Montserrat Light"/>
                <w:i/>
                <w:iCs/>
                <w:color w:val="000000" w:themeColor="text1"/>
              </w:rPr>
              <w:t>evidenţiază</w:t>
            </w:r>
            <w:proofErr w:type="spellEnd"/>
            <w:r w:rsidRPr="00F54C94">
              <w:rPr>
                <w:rFonts w:ascii="Montserrat Light" w:hAnsi="Montserrat Light"/>
                <w:i/>
                <w:iCs/>
                <w:color w:val="000000" w:themeColor="text1"/>
              </w:rPr>
              <w:t xml:space="preserve"> distinct </w:t>
            </w:r>
            <w:proofErr w:type="spellStart"/>
            <w:r w:rsidRPr="00F54C94">
              <w:rPr>
                <w:rFonts w:ascii="Montserrat Light" w:hAnsi="Montserrat Light"/>
                <w:i/>
                <w:iCs/>
                <w:color w:val="000000" w:themeColor="text1"/>
              </w:rPr>
              <w:t>în</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bugetul</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proiectului</w:t>
            </w:r>
            <w:proofErr w:type="spellEnd"/>
            <w:r w:rsidRPr="00F54C94">
              <w:rPr>
                <w:rFonts w:ascii="Montserrat Light" w:hAnsi="Montserrat Light"/>
                <w:i/>
                <w:iCs/>
                <w:color w:val="000000" w:themeColor="text1"/>
              </w:rPr>
              <w:t xml:space="preserve"> ca </w:t>
            </w:r>
            <w:proofErr w:type="spellStart"/>
            <w:r w:rsidRPr="00F54C94">
              <w:rPr>
                <w:rFonts w:ascii="Montserrat Light" w:hAnsi="Montserrat Light"/>
                <w:i/>
                <w:iCs/>
                <w:color w:val="000000" w:themeColor="text1"/>
              </w:rPr>
              <w:t>linie</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bugetară</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prin</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grija</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autorităţilor</w:t>
            </w:r>
            <w:proofErr w:type="spellEnd"/>
            <w:r w:rsidRPr="00F54C94">
              <w:rPr>
                <w:rFonts w:ascii="Montserrat Light" w:hAnsi="Montserrat Light"/>
                <w:i/>
                <w:iCs/>
                <w:color w:val="000000" w:themeColor="text1"/>
              </w:rPr>
              <w:t xml:space="preserve"> de management, </w:t>
            </w:r>
            <w:proofErr w:type="spellStart"/>
            <w:r w:rsidRPr="00F54C94">
              <w:rPr>
                <w:rFonts w:ascii="Montserrat Light" w:hAnsi="Montserrat Light"/>
                <w:i/>
                <w:iCs/>
                <w:color w:val="000000" w:themeColor="text1"/>
              </w:rPr>
              <w:t>şi</w:t>
            </w:r>
            <w:proofErr w:type="spellEnd"/>
            <w:r w:rsidRPr="00F54C94">
              <w:rPr>
                <w:rFonts w:ascii="Montserrat Light" w:hAnsi="Montserrat Light"/>
                <w:i/>
                <w:iCs/>
                <w:color w:val="000000" w:themeColor="text1"/>
              </w:rPr>
              <w:t xml:space="preserve"> se </w:t>
            </w:r>
            <w:proofErr w:type="spellStart"/>
            <w:r w:rsidRPr="00F54C94">
              <w:rPr>
                <w:rFonts w:ascii="Montserrat Light" w:hAnsi="Montserrat Light"/>
                <w:i/>
                <w:iCs/>
                <w:color w:val="000000" w:themeColor="text1"/>
              </w:rPr>
              <w:t>va</w:t>
            </w:r>
            <w:proofErr w:type="spellEnd"/>
            <w:r w:rsidRPr="00F54C94">
              <w:rPr>
                <w:rFonts w:ascii="Montserrat Light" w:hAnsi="Montserrat Light"/>
                <w:i/>
                <w:iCs/>
                <w:color w:val="000000" w:themeColor="text1"/>
              </w:rPr>
              <w:t xml:space="preserve"> opera </w:t>
            </w:r>
            <w:proofErr w:type="spellStart"/>
            <w:r w:rsidRPr="00F54C94">
              <w:rPr>
                <w:rFonts w:ascii="Montserrat Light" w:hAnsi="Montserrat Light"/>
                <w:i/>
                <w:iCs/>
                <w:color w:val="000000" w:themeColor="text1"/>
              </w:rPr>
              <w:t>în</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sistemul</w:t>
            </w:r>
            <w:proofErr w:type="spellEnd"/>
            <w:r w:rsidRPr="00F54C94">
              <w:rPr>
                <w:rFonts w:ascii="Montserrat Light" w:hAnsi="Montserrat Light"/>
                <w:i/>
                <w:iCs/>
                <w:color w:val="000000" w:themeColor="text1"/>
              </w:rPr>
              <w:t xml:space="preserve"> informatic </w:t>
            </w:r>
            <w:proofErr w:type="spellStart"/>
            <w:r w:rsidRPr="00F54C94">
              <w:rPr>
                <w:rFonts w:ascii="Montserrat Light" w:hAnsi="Montserrat Light"/>
                <w:i/>
                <w:iCs/>
                <w:color w:val="000000" w:themeColor="text1"/>
              </w:rPr>
              <w:t>MySMIS</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acolo</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unde</w:t>
            </w:r>
            <w:proofErr w:type="spellEnd"/>
            <w:r w:rsidRPr="00F54C94">
              <w:rPr>
                <w:rFonts w:ascii="Montserrat Light" w:hAnsi="Montserrat Light"/>
                <w:i/>
                <w:iCs/>
                <w:color w:val="000000" w:themeColor="text1"/>
              </w:rPr>
              <w:t xml:space="preserve"> se </w:t>
            </w:r>
            <w:proofErr w:type="spellStart"/>
            <w:r w:rsidRPr="00F54C94">
              <w:rPr>
                <w:rFonts w:ascii="Montserrat Light" w:hAnsi="Montserrat Light"/>
                <w:i/>
                <w:iCs/>
                <w:color w:val="000000" w:themeColor="text1"/>
              </w:rPr>
              <w:t>impune</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iar</w:t>
            </w:r>
            <w:proofErr w:type="spellEnd"/>
            <w:r w:rsidRPr="00F54C94">
              <w:rPr>
                <w:rFonts w:ascii="Montserrat Light" w:hAnsi="Montserrat Light"/>
                <w:i/>
                <w:iCs/>
                <w:color w:val="000000" w:themeColor="text1"/>
              </w:rPr>
              <w:t xml:space="preserve"> din </w:t>
            </w:r>
            <w:proofErr w:type="spellStart"/>
            <w:r w:rsidRPr="00F54C94">
              <w:rPr>
                <w:rFonts w:ascii="Montserrat Light" w:hAnsi="Montserrat Light"/>
                <w:i/>
                <w:iCs/>
                <w:color w:val="000000" w:themeColor="text1"/>
              </w:rPr>
              <w:t>aceasta</w:t>
            </w:r>
            <w:proofErr w:type="spellEnd"/>
            <w:r w:rsidRPr="00F54C94">
              <w:rPr>
                <w:rFonts w:ascii="Montserrat Light" w:hAnsi="Montserrat Light"/>
                <w:i/>
                <w:iCs/>
                <w:color w:val="000000" w:themeColor="text1"/>
              </w:rPr>
              <w:t xml:space="preserve"> se pot </w:t>
            </w:r>
            <w:proofErr w:type="spellStart"/>
            <w:r w:rsidRPr="00F54C94">
              <w:rPr>
                <w:rFonts w:ascii="Montserrat Light" w:hAnsi="Montserrat Light"/>
                <w:i/>
                <w:iCs/>
                <w:color w:val="000000" w:themeColor="text1"/>
              </w:rPr>
              <w:t>efectua</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plăţi</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numai</w:t>
            </w:r>
            <w:proofErr w:type="spellEnd"/>
            <w:r w:rsidRPr="00F54C94">
              <w:rPr>
                <w:rFonts w:ascii="Montserrat Light" w:hAnsi="Montserrat Light"/>
                <w:i/>
                <w:iCs/>
                <w:color w:val="000000" w:themeColor="text1"/>
              </w:rPr>
              <w:t xml:space="preserve"> pentru </w:t>
            </w:r>
            <w:proofErr w:type="spellStart"/>
            <w:r w:rsidRPr="00F54C94">
              <w:rPr>
                <w:rFonts w:ascii="Montserrat Light" w:hAnsi="Montserrat Light"/>
                <w:i/>
                <w:iCs/>
                <w:color w:val="000000" w:themeColor="text1"/>
              </w:rPr>
              <w:t>finanţarea</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ajustării</w:t>
            </w:r>
            <w:proofErr w:type="spellEnd"/>
            <w:r w:rsidRPr="00F54C94">
              <w:rPr>
                <w:rFonts w:ascii="Montserrat Light" w:hAnsi="Montserrat Light"/>
                <w:i/>
                <w:iCs/>
                <w:color w:val="000000" w:themeColor="text1"/>
              </w:rPr>
              <w:t xml:space="preserve"> de </w:t>
            </w:r>
            <w:proofErr w:type="spellStart"/>
            <w:r w:rsidRPr="00F54C94">
              <w:rPr>
                <w:rFonts w:ascii="Montserrat Light" w:hAnsi="Montserrat Light"/>
                <w:i/>
                <w:iCs/>
                <w:color w:val="000000" w:themeColor="text1"/>
              </w:rPr>
              <w:t>preţ</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necesare</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contractelor</w:t>
            </w:r>
            <w:proofErr w:type="spellEnd"/>
            <w:r w:rsidRPr="00F54C94">
              <w:rPr>
                <w:rFonts w:ascii="Montserrat Light" w:hAnsi="Montserrat Light"/>
                <w:i/>
                <w:iCs/>
                <w:color w:val="000000" w:themeColor="text1"/>
              </w:rPr>
              <w:t xml:space="preserve"> de </w:t>
            </w:r>
            <w:proofErr w:type="spellStart"/>
            <w:r w:rsidRPr="00F54C94">
              <w:rPr>
                <w:rFonts w:ascii="Montserrat Light" w:hAnsi="Montserrat Light"/>
                <w:i/>
                <w:iCs/>
                <w:color w:val="000000" w:themeColor="text1"/>
              </w:rPr>
              <w:t>achiziţie</w:t>
            </w:r>
            <w:proofErr w:type="spellEnd"/>
            <w:r w:rsidRPr="00F54C94">
              <w:rPr>
                <w:rFonts w:ascii="Montserrat Light" w:hAnsi="Montserrat Light"/>
                <w:i/>
                <w:iCs/>
                <w:color w:val="000000" w:themeColor="text1"/>
              </w:rPr>
              <w:t xml:space="preserve"> care </w:t>
            </w:r>
            <w:proofErr w:type="spellStart"/>
            <w:r w:rsidRPr="00F54C94">
              <w:rPr>
                <w:rFonts w:ascii="Montserrat Light" w:hAnsi="Montserrat Light"/>
                <w:i/>
                <w:iCs/>
                <w:color w:val="000000" w:themeColor="text1"/>
              </w:rPr>
              <w:t>stau</w:t>
            </w:r>
            <w:proofErr w:type="spellEnd"/>
            <w:r w:rsidRPr="00F54C94">
              <w:rPr>
                <w:rFonts w:ascii="Montserrat Light" w:hAnsi="Montserrat Light"/>
                <w:i/>
                <w:iCs/>
                <w:color w:val="000000" w:themeColor="text1"/>
              </w:rPr>
              <w:t xml:space="preserve"> la </w:t>
            </w:r>
            <w:proofErr w:type="spellStart"/>
            <w:r w:rsidRPr="00F54C94">
              <w:rPr>
                <w:rFonts w:ascii="Montserrat Light" w:hAnsi="Montserrat Light"/>
                <w:i/>
                <w:iCs/>
                <w:color w:val="000000" w:themeColor="text1"/>
              </w:rPr>
              <w:t>baza</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implementării</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proiectelor</w:t>
            </w:r>
            <w:proofErr w:type="spellEnd"/>
            <w:r w:rsidRPr="00F54C94">
              <w:rPr>
                <w:rFonts w:ascii="Montserrat Light" w:hAnsi="Montserrat Light"/>
                <w:i/>
                <w:iCs/>
                <w:color w:val="000000" w:themeColor="text1"/>
              </w:rPr>
              <w:t xml:space="preserve"> cu </w:t>
            </w:r>
            <w:proofErr w:type="spellStart"/>
            <w:r w:rsidRPr="00F54C94">
              <w:rPr>
                <w:rFonts w:ascii="Montserrat Light" w:hAnsi="Montserrat Light"/>
                <w:i/>
                <w:iCs/>
                <w:color w:val="000000" w:themeColor="text1"/>
              </w:rPr>
              <w:t>finanţare</w:t>
            </w:r>
            <w:proofErr w:type="spellEnd"/>
            <w:r w:rsidRPr="00F54C94">
              <w:rPr>
                <w:rFonts w:ascii="Montserrat Light" w:hAnsi="Montserrat Light"/>
                <w:i/>
                <w:iCs/>
                <w:color w:val="000000" w:themeColor="text1"/>
              </w:rPr>
              <w:t xml:space="preserve"> din </w:t>
            </w:r>
            <w:proofErr w:type="spellStart"/>
            <w:r w:rsidRPr="00F54C94">
              <w:rPr>
                <w:rFonts w:ascii="Montserrat Light" w:hAnsi="Montserrat Light"/>
                <w:i/>
                <w:iCs/>
                <w:color w:val="000000" w:themeColor="text1"/>
              </w:rPr>
              <w:t>fonduri</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externe</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nerambursabile</w:t>
            </w:r>
            <w:proofErr w:type="spellEnd"/>
            <w:r w:rsidRPr="00F54C94">
              <w:rPr>
                <w:rFonts w:ascii="Montserrat Light" w:hAnsi="Montserrat Light"/>
                <w:i/>
                <w:iCs/>
                <w:color w:val="000000" w:themeColor="text1"/>
              </w:rPr>
              <w:t xml:space="preserve">, cu </w:t>
            </w:r>
            <w:proofErr w:type="spellStart"/>
            <w:r w:rsidRPr="00F54C94">
              <w:rPr>
                <w:rFonts w:ascii="Montserrat Light" w:hAnsi="Montserrat Light"/>
                <w:i/>
                <w:iCs/>
                <w:color w:val="000000" w:themeColor="text1"/>
              </w:rPr>
              <w:t>excepţia</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programelor</w:t>
            </w:r>
            <w:proofErr w:type="spellEnd"/>
            <w:r w:rsidRPr="00F54C94">
              <w:rPr>
                <w:rFonts w:ascii="Montserrat Light" w:hAnsi="Montserrat Light"/>
                <w:i/>
                <w:iCs/>
                <w:color w:val="000000" w:themeColor="text1"/>
              </w:rPr>
              <w:t xml:space="preserve"> de </w:t>
            </w:r>
            <w:proofErr w:type="spellStart"/>
            <w:r w:rsidRPr="00F54C94">
              <w:rPr>
                <w:rFonts w:ascii="Montserrat Light" w:hAnsi="Montserrat Light"/>
                <w:i/>
                <w:iCs/>
                <w:color w:val="000000" w:themeColor="text1"/>
              </w:rPr>
              <w:t>cooperare</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teritorială</w:t>
            </w:r>
            <w:proofErr w:type="spellEnd"/>
            <w:r w:rsidRPr="00F54C94">
              <w:rPr>
                <w:rFonts w:ascii="Montserrat Light" w:hAnsi="Montserrat Light"/>
                <w:i/>
                <w:iCs/>
                <w:color w:val="000000" w:themeColor="text1"/>
              </w:rPr>
              <w:t xml:space="preserve"> </w:t>
            </w:r>
            <w:proofErr w:type="spellStart"/>
            <w:r w:rsidRPr="00F54C94">
              <w:rPr>
                <w:rFonts w:ascii="Montserrat Light" w:hAnsi="Montserrat Light"/>
                <w:i/>
                <w:iCs/>
                <w:color w:val="000000" w:themeColor="text1"/>
              </w:rPr>
              <w:t>europeană</w:t>
            </w:r>
            <w:proofErr w:type="spellEnd"/>
            <w:r w:rsidRPr="00F54C94">
              <w:rPr>
                <w:rFonts w:ascii="Montserrat Light" w:hAnsi="Montserrat Light"/>
                <w:i/>
                <w:iCs/>
                <w:color w:val="000000" w:themeColor="text1"/>
              </w:rPr>
              <w:t>.</w:t>
            </w:r>
          </w:p>
          <w:p w14:paraId="41BDEB62" w14:textId="4F72D4BC" w:rsidR="005D4298" w:rsidRPr="00F54C94" w:rsidRDefault="00BF4B19" w:rsidP="008E3F21">
            <w:pPr>
              <w:ind w:right="-1"/>
              <w:jc w:val="both"/>
              <w:rPr>
                <w:rFonts w:ascii="Montserrat Light" w:hAnsi="Montserrat Light"/>
                <w:bCs/>
                <w:i/>
                <w:iCs/>
                <w:noProof/>
                <w:color w:val="000000" w:themeColor="text1"/>
                <w:shd w:val="clear" w:color="auto" w:fill="FFFFFF"/>
                <w:lang w:val="ro-RO" w:eastAsia="ro-RO"/>
              </w:rPr>
            </w:pPr>
            <w:r w:rsidRPr="00F54C94">
              <w:rPr>
                <w:rFonts w:ascii="Montserrat Light" w:hAnsi="Montserrat Light"/>
                <w:bCs/>
                <w:i/>
                <w:iCs/>
                <w:noProof/>
                <w:color w:val="000000" w:themeColor="text1"/>
                <w:shd w:val="clear" w:color="auto" w:fill="FFFFFF"/>
                <w:lang w:val="ro-RO" w:eastAsia="ro-RO"/>
              </w:rPr>
              <w:t>În</w:t>
            </w:r>
            <w:r w:rsidR="0012725A" w:rsidRPr="00F54C94">
              <w:rPr>
                <w:rFonts w:ascii="Montserrat Light" w:hAnsi="Montserrat Light"/>
                <w:bCs/>
                <w:i/>
                <w:iCs/>
                <w:noProof/>
                <w:color w:val="000000" w:themeColor="text1"/>
                <w:shd w:val="clear" w:color="auto" w:fill="FFFFFF"/>
                <w:lang w:val="ro-RO" w:eastAsia="ro-RO"/>
              </w:rPr>
              <w:t xml:space="preserve"> acest context se impune </w:t>
            </w:r>
            <w:r w:rsidR="003A7E09" w:rsidRPr="00F54C94">
              <w:rPr>
                <w:rFonts w:ascii="Montserrat Light" w:hAnsi="Montserrat Light"/>
                <w:bCs/>
                <w:i/>
                <w:iCs/>
                <w:noProof/>
                <w:color w:val="000000" w:themeColor="text1"/>
                <w:shd w:val="clear" w:color="auto" w:fill="FFFFFF"/>
                <w:lang w:val="ro-RO" w:eastAsia="ro-RO"/>
              </w:rPr>
              <w:t>încheier</w:t>
            </w:r>
            <w:r w:rsidR="00757F40" w:rsidRPr="00F54C94">
              <w:rPr>
                <w:rFonts w:ascii="Montserrat Light" w:hAnsi="Montserrat Light"/>
                <w:bCs/>
                <w:i/>
                <w:iCs/>
                <w:noProof/>
                <w:color w:val="000000" w:themeColor="text1"/>
                <w:shd w:val="clear" w:color="auto" w:fill="FFFFFF"/>
                <w:lang w:val="ro-RO" w:eastAsia="ro-RO"/>
              </w:rPr>
              <w:t>ea</w:t>
            </w:r>
            <w:r w:rsidR="003A7E09" w:rsidRPr="00F54C94">
              <w:rPr>
                <w:rFonts w:ascii="Montserrat Light" w:hAnsi="Montserrat Light"/>
                <w:bCs/>
                <w:i/>
                <w:iCs/>
                <w:noProof/>
                <w:color w:val="000000" w:themeColor="text1"/>
                <w:shd w:val="clear" w:color="auto" w:fill="FFFFFF"/>
                <w:lang w:val="ro-RO" w:eastAsia="ro-RO"/>
              </w:rPr>
              <w:t xml:space="preserve"> unui Act adițional la </w:t>
            </w:r>
            <w:bookmarkStart w:id="7" w:name="_Hlk72240395"/>
            <w:r w:rsidR="003A7E09" w:rsidRPr="00F54C94">
              <w:rPr>
                <w:rFonts w:ascii="Montserrat Light" w:hAnsi="Montserrat Light"/>
                <w:bCs/>
                <w:i/>
                <w:iCs/>
                <w:noProof/>
                <w:color w:val="000000" w:themeColor="text1"/>
                <w:shd w:val="clear" w:color="auto" w:fill="FFFFFF"/>
                <w:lang w:val="ro-RO" w:eastAsia="ro-RO"/>
              </w:rPr>
              <w:t>Contractul de finanțare nr. 3</w:t>
            </w:r>
            <w:r w:rsidR="00DC7F01" w:rsidRPr="00F54C94">
              <w:rPr>
                <w:rFonts w:ascii="Montserrat Light" w:hAnsi="Montserrat Light"/>
                <w:bCs/>
                <w:i/>
                <w:iCs/>
                <w:noProof/>
                <w:color w:val="000000" w:themeColor="text1"/>
                <w:shd w:val="clear" w:color="auto" w:fill="FFFFFF"/>
                <w:lang w:val="ro-RO" w:eastAsia="ro-RO"/>
              </w:rPr>
              <w:t>369</w:t>
            </w:r>
            <w:r w:rsidR="003A7E09" w:rsidRPr="00F54C94">
              <w:rPr>
                <w:rFonts w:ascii="Montserrat Light" w:hAnsi="Montserrat Light"/>
                <w:bCs/>
                <w:i/>
                <w:iCs/>
                <w:noProof/>
                <w:color w:val="000000" w:themeColor="text1"/>
                <w:shd w:val="clear" w:color="auto" w:fill="FFFFFF"/>
                <w:lang w:val="ro-RO" w:eastAsia="ro-RO"/>
              </w:rPr>
              <w:t>/</w:t>
            </w:r>
            <w:r w:rsidR="00DC7F01" w:rsidRPr="00F54C94">
              <w:rPr>
                <w:rFonts w:ascii="Montserrat Light" w:hAnsi="Montserrat Light"/>
                <w:bCs/>
                <w:i/>
                <w:iCs/>
                <w:noProof/>
                <w:color w:val="000000" w:themeColor="text1"/>
                <w:shd w:val="clear" w:color="auto" w:fill="FFFFFF"/>
                <w:lang w:val="ro-RO" w:eastAsia="ro-RO"/>
              </w:rPr>
              <w:t>29</w:t>
            </w:r>
            <w:r w:rsidR="003A7E09" w:rsidRPr="00F54C94">
              <w:rPr>
                <w:rFonts w:ascii="Montserrat Light" w:hAnsi="Montserrat Light"/>
                <w:bCs/>
                <w:i/>
                <w:iCs/>
                <w:noProof/>
                <w:color w:val="000000" w:themeColor="text1"/>
                <w:shd w:val="clear" w:color="auto" w:fill="FFFFFF"/>
                <w:lang w:val="ro-RO" w:eastAsia="ro-RO"/>
              </w:rPr>
              <w:t>.10.2018 încheiat</w:t>
            </w:r>
            <w:r w:rsidR="00CC647A" w:rsidRPr="00F54C94">
              <w:rPr>
                <w:rFonts w:ascii="Montserrat Light" w:hAnsi="Montserrat Light"/>
                <w:bCs/>
                <w:i/>
                <w:iCs/>
                <w:noProof/>
                <w:color w:val="000000" w:themeColor="text1"/>
                <w:shd w:val="clear" w:color="auto" w:fill="FFFFFF"/>
                <w:lang w:val="ro-RO" w:eastAsia="ro-RO"/>
              </w:rPr>
              <w:t xml:space="preserve"> intre</w:t>
            </w:r>
            <w:r w:rsidR="003A7E09" w:rsidRPr="00F54C94">
              <w:rPr>
                <w:rFonts w:ascii="Montserrat Light" w:hAnsi="Montserrat Light"/>
                <w:bCs/>
                <w:i/>
                <w:iCs/>
                <w:noProof/>
                <w:color w:val="000000" w:themeColor="text1"/>
                <w:shd w:val="clear" w:color="auto" w:fill="FFFFFF"/>
                <w:lang w:val="ro-RO" w:eastAsia="ro-RO"/>
              </w:rPr>
              <w:t xml:space="preserve"> Ministerul Dezvoltării Regionale și Administrației Publice și Unitatea Administrativ Teritorială Județul Cluj</w:t>
            </w:r>
            <w:bookmarkEnd w:id="7"/>
            <w:r w:rsidR="009529D2" w:rsidRPr="00F54C94">
              <w:rPr>
                <w:rFonts w:ascii="Montserrat Light" w:hAnsi="Montserrat Light"/>
                <w:bCs/>
                <w:i/>
                <w:iCs/>
                <w:noProof/>
                <w:color w:val="000000" w:themeColor="text1"/>
                <w:shd w:val="clear" w:color="auto" w:fill="FFFFFF"/>
                <w:lang w:val="ro-RO" w:eastAsia="ro-RO"/>
              </w:rPr>
              <w:t xml:space="preserve"> în conformitate</w:t>
            </w:r>
            <w:r w:rsidR="0012725A" w:rsidRPr="00F54C94">
              <w:rPr>
                <w:rFonts w:ascii="Montserrat Light" w:hAnsi="Montserrat Light"/>
                <w:bCs/>
                <w:i/>
                <w:iCs/>
                <w:noProof/>
                <w:color w:val="000000" w:themeColor="text1"/>
                <w:shd w:val="clear" w:color="auto" w:fill="FFFFFF"/>
                <w:lang w:val="ro-RO" w:eastAsia="ro-RO"/>
              </w:rPr>
              <w:t xml:space="preserve"> cu</w:t>
            </w:r>
            <w:r w:rsidR="009529D2" w:rsidRPr="00F54C94">
              <w:rPr>
                <w:rFonts w:ascii="Montserrat Light" w:hAnsi="Montserrat Light"/>
                <w:bCs/>
                <w:i/>
                <w:iCs/>
                <w:noProof/>
                <w:color w:val="000000" w:themeColor="text1"/>
                <w:shd w:val="clear" w:color="auto" w:fill="FFFFFF"/>
                <w:lang w:val="ro-RO" w:eastAsia="ro-RO"/>
              </w:rPr>
              <w:t xml:space="preserve"> </w:t>
            </w:r>
            <w:r w:rsidR="00CD4319" w:rsidRPr="00F54C94">
              <w:rPr>
                <w:rFonts w:ascii="Montserrat Light" w:hAnsi="Montserrat Light"/>
                <w:bCs/>
                <w:i/>
                <w:iCs/>
                <w:noProof/>
                <w:color w:val="000000" w:themeColor="text1"/>
                <w:shd w:val="clear" w:color="auto" w:fill="FFFFFF"/>
                <w:lang w:val="pt-BR" w:eastAsia="ro-RO"/>
              </w:rPr>
              <w:t xml:space="preserve">Ordonanța de urgență nr. 64/ 09.05.2022 </w:t>
            </w:r>
            <w:r w:rsidR="00FC170D" w:rsidRPr="00F54C94">
              <w:rPr>
                <w:rFonts w:ascii="Montserrat Light" w:hAnsi="Montserrat Light"/>
                <w:bCs/>
                <w:i/>
                <w:iCs/>
                <w:noProof/>
                <w:color w:val="000000" w:themeColor="text1"/>
                <w:shd w:val="clear" w:color="auto" w:fill="FFFFFF"/>
                <w:lang w:val="pt-BR" w:eastAsia="ro-RO"/>
              </w:rPr>
              <w:t>-</w:t>
            </w:r>
            <w:r w:rsidR="000759A9" w:rsidRPr="00F54C94">
              <w:rPr>
                <w:rFonts w:ascii="Montserrat Light" w:hAnsi="Montserrat Light"/>
                <w:bCs/>
                <w:i/>
                <w:iCs/>
                <w:noProof/>
                <w:color w:val="000000" w:themeColor="text1"/>
                <w:shd w:val="clear" w:color="auto" w:fill="FFFFFF"/>
                <w:lang w:val="pt-BR" w:eastAsia="ro-RO"/>
              </w:rPr>
              <w:t xml:space="preserve"> </w:t>
            </w:r>
            <w:r w:rsidR="00CD4319" w:rsidRPr="00F54C94">
              <w:rPr>
                <w:rFonts w:ascii="Montserrat Light" w:hAnsi="Montserrat Light"/>
                <w:bCs/>
                <w:i/>
                <w:iCs/>
                <w:noProof/>
                <w:color w:val="000000" w:themeColor="text1"/>
                <w:shd w:val="clear" w:color="auto" w:fill="FFFFFF"/>
                <w:lang w:val="pt-BR" w:eastAsia="ro-RO"/>
              </w:rPr>
              <w:t>art. 12.</w:t>
            </w:r>
          </w:p>
        </w:tc>
      </w:tr>
      <w:tr w:rsidR="009F2146" w:rsidRPr="00F54C94" w14:paraId="7BA9B879" w14:textId="77777777" w:rsidTr="0008654B">
        <w:tc>
          <w:tcPr>
            <w:tcW w:w="0" w:type="auto"/>
            <w:tcBorders>
              <w:bottom w:val="single" w:sz="4" w:space="0" w:color="auto"/>
            </w:tcBorders>
            <w:shd w:val="clear" w:color="auto" w:fill="auto"/>
          </w:tcPr>
          <w:p w14:paraId="50B99C30" w14:textId="37440298" w:rsidR="005F2B44" w:rsidRPr="00F54C94" w:rsidRDefault="0064496D" w:rsidP="00784B61">
            <w:pPr>
              <w:pStyle w:val="ListParagraph"/>
              <w:keepNext/>
              <w:widowControl w:val="0"/>
              <w:numPr>
                <w:ilvl w:val="1"/>
                <w:numId w:val="3"/>
              </w:numPr>
              <w:autoSpaceDE w:val="0"/>
              <w:autoSpaceDN w:val="0"/>
              <w:adjustRightInd w:val="0"/>
              <w:spacing w:after="0" w:line="240" w:lineRule="auto"/>
              <w:jc w:val="both"/>
              <w:outlineLvl w:val="1"/>
              <w:rPr>
                <w:rFonts w:ascii="Montserrat Light" w:eastAsia="Times New Roman" w:hAnsi="Montserrat Light"/>
                <w:b/>
                <w:bCs/>
                <w:noProof/>
                <w:shd w:val="clear" w:color="auto" w:fill="FFFFFF"/>
              </w:rPr>
            </w:pPr>
            <w:r w:rsidRPr="00F54C94">
              <w:rPr>
                <w:rFonts w:ascii="Montserrat Light" w:eastAsia="Times New Roman" w:hAnsi="Montserrat Light"/>
                <w:b/>
                <w:bCs/>
                <w:noProof/>
                <w:shd w:val="clear" w:color="auto" w:fill="FFFFFF"/>
              </w:rPr>
              <w:lastRenderedPageBreak/>
              <w:t xml:space="preserve"> </w:t>
            </w:r>
            <w:r w:rsidR="005F2B44" w:rsidRPr="00F54C94">
              <w:rPr>
                <w:rFonts w:ascii="Montserrat Light" w:eastAsia="Times New Roman" w:hAnsi="Montserrat Light"/>
                <w:b/>
                <w:bCs/>
                <w:noProof/>
                <w:shd w:val="clear" w:color="auto" w:fill="FFFFFF"/>
              </w:rPr>
              <w:t>Cerinţe care reclamă oportunitatea actului administrativ:</w:t>
            </w:r>
          </w:p>
        </w:tc>
      </w:tr>
      <w:tr w:rsidR="009F2146" w:rsidRPr="00F54C94" w14:paraId="1E608E00" w14:textId="77777777" w:rsidTr="0008654B">
        <w:tc>
          <w:tcPr>
            <w:tcW w:w="0" w:type="auto"/>
            <w:shd w:val="clear" w:color="auto" w:fill="auto"/>
          </w:tcPr>
          <w:p w14:paraId="09122C16" w14:textId="47F71EEB" w:rsidR="00D00610" w:rsidRPr="00F54C94" w:rsidRDefault="00D00610" w:rsidP="00EF23CD">
            <w:pPr>
              <w:ind w:right="-1"/>
              <w:jc w:val="both"/>
              <w:rPr>
                <w:rFonts w:ascii="Montserrat Light" w:eastAsia="Times New Roman" w:hAnsi="Montserrat Light" w:cstheme="minorBidi"/>
                <w:noProof/>
                <w:shd w:val="clear" w:color="auto" w:fill="FFFFFF"/>
                <w:lang w:val="ro-RO" w:eastAsia="ro-RO"/>
              </w:rPr>
            </w:pPr>
            <w:r w:rsidRPr="00F54C94">
              <w:rPr>
                <w:rFonts w:ascii="Montserrat Light" w:eastAsia="Times New Roman" w:hAnsi="Montserrat Light" w:cstheme="minorBidi"/>
                <w:noProof/>
                <w:shd w:val="clear" w:color="auto" w:fill="FFFFFF"/>
                <w:lang w:val="ro-RO" w:eastAsia="ro-RO"/>
              </w:rPr>
              <w:t xml:space="preserve">Prin Hotărârea Consiliului pentru Dezvoltare Regională, Regiunea de Dezvoltare Nord-Vest nr. 494 emisă în 21.06.2018 și care vizează extinderea rețelei de drumuri aferente Proiectului Strategic "Traseul Regional Transilvania de Nord" a fost aprobat </w:t>
            </w:r>
            <w:r w:rsidRPr="00F54C94">
              <w:rPr>
                <w:rFonts w:ascii="Montserrat Light" w:eastAsia="Times New Roman" w:hAnsi="Montserrat Light" w:cstheme="minorBidi"/>
                <w:i/>
                <w:noProof/>
                <w:shd w:val="clear" w:color="auto" w:fill="FFFFFF"/>
                <w:lang w:val="ro-RO" w:eastAsia="ro-RO"/>
              </w:rPr>
              <w:t xml:space="preserve">traseul </w:t>
            </w:r>
            <w:r w:rsidRPr="00F54C94">
              <w:rPr>
                <w:rFonts w:ascii="Montserrat Light" w:eastAsia="Times New Roman" w:hAnsi="Montserrat Light" w:cstheme="minorBidi"/>
                <w:noProof/>
                <w:shd w:val="clear" w:color="auto" w:fill="FFFFFF"/>
                <w:lang w:val="ro-RO" w:eastAsia="ro-RO"/>
              </w:rPr>
              <w:t>propus spre finanțare în cadrul următorului proiect: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790"/>
              <w:gridCol w:w="2054"/>
              <w:gridCol w:w="2389"/>
            </w:tblGrid>
            <w:tr w:rsidR="00D00610" w:rsidRPr="00F54C94" w14:paraId="1F3D5198" w14:textId="77777777" w:rsidTr="00EE7B4F">
              <w:tc>
                <w:tcPr>
                  <w:tcW w:w="815" w:type="dxa"/>
                </w:tcPr>
                <w:p w14:paraId="1931FF84" w14:textId="77777777" w:rsidR="00D00610" w:rsidRPr="00F54C94" w:rsidRDefault="00D00610" w:rsidP="00EF23CD">
                  <w:pPr>
                    <w:ind w:right="-1"/>
                    <w:jc w:val="both"/>
                    <w:rPr>
                      <w:rFonts w:ascii="Montserrat Light" w:eastAsia="Times New Roman" w:hAnsi="Montserrat Light" w:cstheme="minorBidi"/>
                      <w:b/>
                      <w:noProof/>
                      <w:shd w:val="clear" w:color="auto" w:fill="FFFFFF"/>
                      <w:lang w:val="ro-RO" w:eastAsia="ro-RO"/>
                    </w:rPr>
                  </w:pPr>
                  <w:r w:rsidRPr="00F54C94">
                    <w:rPr>
                      <w:rFonts w:ascii="Montserrat Light" w:eastAsia="Times New Roman" w:hAnsi="Montserrat Light" w:cstheme="minorBidi"/>
                      <w:b/>
                      <w:noProof/>
                      <w:shd w:val="clear" w:color="auto" w:fill="FFFFFF"/>
                      <w:lang w:val="ro-RO" w:eastAsia="ro-RO"/>
                    </w:rPr>
                    <w:t>Nr. crt.</w:t>
                  </w:r>
                </w:p>
              </w:tc>
              <w:tc>
                <w:tcPr>
                  <w:tcW w:w="3909" w:type="dxa"/>
                </w:tcPr>
                <w:p w14:paraId="2E243549" w14:textId="77777777" w:rsidR="00D00610" w:rsidRPr="00F54C94" w:rsidRDefault="00D00610" w:rsidP="00EF23CD">
                  <w:pPr>
                    <w:ind w:right="-1"/>
                    <w:jc w:val="both"/>
                    <w:rPr>
                      <w:rFonts w:ascii="Montserrat Light" w:eastAsia="Times New Roman" w:hAnsi="Montserrat Light" w:cstheme="minorBidi"/>
                      <w:b/>
                      <w:noProof/>
                      <w:shd w:val="clear" w:color="auto" w:fill="FFFFFF"/>
                      <w:lang w:val="ro-RO" w:eastAsia="ro-RO"/>
                    </w:rPr>
                  </w:pPr>
                  <w:r w:rsidRPr="00F54C94">
                    <w:rPr>
                      <w:rFonts w:ascii="Montserrat Light" w:eastAsia="Times New Roman" w:hAnsi="Montserrat Light" w:cstheme="minorBidi"/>
                      <w:b/>
                      <w:noProof/>
                      <w:shd w:val="clear" w:color="auto" w:fill="FFFFFF"/>
                      <w:lang w:val="ro-RO" w:eastAsia="ro-RO"/>
                    </w:rPr>
                    <w:t>Cererea de finanțare</w:t>
                  </w:r>
                </w:p>
              </w:tc>
              <w:tc>
                <w:tcPr>
                  <w:tcW w:w="2105" w:type="dxa"/>
                </w:tcPr>
                <w:p w14:paraId="3E1CEC30" w14:textId="77777777" w:rsidR="00D00610" w:rsidRPr="00F54C94" w:rsidRDefault="00D00610" w:rsidP="00EF23CD">
                  <w:pPr>
                    <w:ind w:right="-1"/>
                    <w:jc w:val="both"/>
                    <w:rPr>
                      <w:rFonts w:ascii="Montserrat Light" w:eastAsia="Times New Roman" w:hAnsi="Montserrat Light" w:cstheme="minorBidi"/>
                      <w:b/>
                      <w:noProof/>
                      <w:shd w:val="clear" w:color="auto" w:fill="FFFFFF"/>
                      <w:lang w:val="ro-RO" w:eastAsia="ro-RO"/>
                    </w:rPr>
                  </w:pPr>
                  <w:r w:rsidRPr="00F54C94">
                    <w:rPr>
                      <w:rFonts w:ascii="Montserrat Light" w:eastAsia="Times New Roman" w:hAnsi="Montserrat Light" w:cstheme="minorBidi"/>
                      <w:b/>
                      <w:noProof/>
                      <w:shd w:val="clear" w:color="auto" w:fill="FFFFFF"/>
                      <w:lang w:val="ro-RO" w:eastAsia="ro-RO"/>
                    </w:rPr>
                    <w:t>Total km / cererea de finanțare</w:t>
                  </w:r>
                </w:p>
              </w:tc>
              <w:tc>
                <w:tcPr>
                  <w:tcW w:w="2442" w:type="dxa"/>
                </w:tcPr>
                <w:p w14:paraId="769DCFE4" w14:textId="08CA8223" w:rsidR="00D00610" w:rsidRPr="00F54C94" w:rsidRDefault="0012725A" w:rsidP="00EF23CD">
                  <w:pPr>
                    <w:ind w:right="-1"/>
                    <w:jc w:val="both"/>
                    <w:rPr>
                      <w:rFonts w:ascii="Montserrat Light" w:eastAsia="Times New Roman" w:hAnsi="Montserrat Light" w:cstheme="minorBidi"/>
                      <w:b/>
                      <w:bCs/>
                      <w:noProof/>
                      <w:shd w:val="clear" w:color="auto" w:fill="FFFFFF"/>
                      <w:lang w:val="ro-RO" w:eastAsia="ro-RO"/>
                    </w:rPr>
                  </w:pPr>
                  <w:r w:rsidRPr="00F54C94">
                    <w:rPr>
                      <w:rFonts w:ascii="Montserrat Light" w:eastAsia="Times New Roman" w:hAnsi="Montserrat Light" w:cstheme="minorBidi"/>
                      <w:b/>
                      <w:bCs/>
                      <w:noProof/>
                      <w:shd w:val="clear" w:color="auto" w:fill="FFFFFF"/>
                      <w:lang w:eastAsia="ro-RO"/>
                    </w:rPr>
                    <w:t>Denumire obiectiv de investiție</w:t>
                  </w:r>
                </w:p>
              </w:tc>
            </w:tr>
            <w:tr w:rsidR="00D00610" w:rsidRPr="00F54C94" w14:paraId="5FFE372E" w14:textId="77777777" w:rsidTr="00634D83">
              <w:trPr>
                <w:trHeight w:val="961"/>
              </w:trPr>
              <w:tc>
                <w:tcPr>
                  <w:tcW w:w="815" w:type="dxa"/>
                </w:tcPr>
                <w:p w14:paraId="0E700020" w14:textId="77777777" w:rsidR="00D00610" w:rsidRPr="00F54C94" w:rsidRDefault="00D00610" w:rsidP="00EF23CD">
                  <w:pPr>
                    <w:numPr>
                      <w:ilvl w:val="0"/>
                      <w:numId w:val="19"/>
                    </w:numPr>
                    <w:ind w:right="-1"/>
                    <w:jc w:val="both"/>
                    <w:rPr>
                      <w:rFonts w:ascii="Montserrat Light" w:eastAsia="Times New Roman" w:hAnsi="Montserrat Light" w:cstheme="minorBidi"/>
                      <w:noProof/>
                      <w:shd w:val="clear" w:color="auto" w:fill="FFFFFF"/>
                      <w:lang w:val="ro-RO" w:eastAsia="ro-RO"/>
                    </w:rPr>
                  </w:pPr>
                </w:p>
              </w:tc>
              <w:tc>
                <w:tcPr>
                  <w:tcW w:w="3909" w:type="dxa"/>
                </w:tcPr>
                <w:p w14:paraId="79C17F2C" w14:textId="1585D31C" w:rsidR="00D00610" w:rsidRPr="00F54C94" w:rsidRDefault="00D00610" w:rsidP="00EF23CD">
                  <w:pPr>
                    <w:ind w:right="-1"/>
                    <w:jc w:val="both"/>
                    <w:rPr>
                      <w:rFonts w:ascii="Montserrat Light" w:eastAsia="Times New Roman" w:hAnsi="Montserrat Light" w:cstheme="minorBidi"/>
                      <w:noProof/>
                      <w:shd w:val="clear" w:color="auto" w:fill="FFFFFF"/>
                      <w:lang w:val="ro-RO" w:eastAsia="ro-RO"/>
                    </w:rPr>
                  </w:pPr>
                  <w:r w:rsidRPr="00F54C94">
                    <w:rPr>
                      <w:rFonts w:ascii="Montserrat Light" w:eastAsia="Times New Roman" w:hAnsi="Montserrat Light" w:cstheme="minorBidi"/>
                      <w:noProof/>
                      <w:shd w:val="clear" w:color="auto" w:fill="FFFFFF"/>
                      <w:lang w:val="ro-RO" w:eastAsia="ro-RO"/>
                    </w:rPr>
                    <w:t>"Modernizarea și reabilitarea Traseului județean 1, format din sectoare de drum ale DJ 107L, DJ 107M și DJ 107N, parte a Traseului Regional Transilvania de Nord"</w:t>
                  </w:r>
                </w:p>
              </w:tc>
              <w:tc>
                <w:tcPr>
                  <w:tcW w:w="2105" w:type="dxa"/>
                </w:tcPr>
                <w:p w14:paraId="0F38B9FE" w14:textId="6AEBAD9A" w:rsidR="00D00610" w:rsidRPr="00F54C94" w:rsidRDefault="00145A2A" w:rsidP="00EF23CD">
                  <w:pPr>
                    <w:ind w:right="-1"/>
                    <w:jc w:val="center"/>
                    <w:rPr>
                      <w:rFonts w:ascii="Montserrat Light" w:eastAsia="Times New Roman" w:hAnsi="Montserrat Light" w:cstheme="minorBidi"/>
                      <w:noProof/>
                      <w:shd w:val="clear" w:color="auto" w:fill="FFFFFF"/>
                      <w:lang w:val="ro-RO" w:eastAsia="ro-RO"/>
                    </w:rPr>
                  </w:pPr>
                  <w:r w:rsidRPr="00F54C94">
                    <w:rPr>
                      <w:rFonts w:ascii="Montserrat Light" w:eastAsia="Times New Roman" w:hAnsi="Montserrat Light" w:cstheme="minorBidi"/>
                      <w:noProof/>
                      <w:shd w:val="clear" w:color="auto" w:fill="FFFFFF"/>
                      <w:lang w:val="ro-RO" w:eastAsia="ro-RO"/>
                    </w:rPr>
                    <w:t>72</w:t>
                  </w:r>
                  <w:r w:rsidR="00D00610" w:rsidRPr="00F54C94">
                    <w:rPr>
                      <w:rFonts w:ascii="Montserrat Light" w:eastAsia="Times New Roman" w:hAnsi="Montserrat Light" w:cstheme="minorBidi"/>
                      <w:noProof/>
                      <w:shd w:val="clear" w:color="auto" w:fill="FFFFFF"/>
                      <w:lang w:val="ro-RO" w:eastAsia="ro-RO"/>
                    </w:rPr>
                    <w:t>,0</w:t>
                  </w:r>
                  <w:r w:rsidRPr="00F54C94">
                    <w:rPr>
                      <w:rFonts w:ascii="Montserrat Light" w:eastAsia="Times New Roman" w:hAnsi="Montserrat Light" w:cstheme="minorBidi"/>
                      <w:noProof/>
                      <w:shd w:val="clear" w:color="auto" w:fill="FFFFFF"/>
                      <w:lang w:val="ro-RO" w:eastAsia="ro-RO"/>
                    </w:rPr>
                    <w:t>5</w:t>
                  </w:r>
                  <w:r w:rsidR="0012725A" w:rsidRPr="00F54C94">
                    <w:rPr>
                      <w:rFonts w:ascii="Montserrat Light" w:eastAsia="Times New Roman" w:hAnsi="Montserrat Light" w:cstheme="minorBidi"/>
                      <w:noProof/>
                      <w:shd w:val="clear" w:color="auto" w:fill="FFFFFF"/>
                      <w:lang w:val="ro-RO" w:eastAsia="ro-RO"/>
                    </w:rPr>
                    <w:t xml:space="preserve"> km</w:t>
                  </w:r>
                </w:p>
              </w:tc>
              <w:tc>
                <w:tcPr>
                  <w:tcW w:w="2442" w:type="dxa"/>
                </w:tcPr>
                <w:p w14:paraId="060D1736" w14:textId="77777777" w:rsidR="00145A2A" w:rsidRPr="00F54C94" w:rsidRDefault="00145A2A" w:rsidP="00EF23CD">
                  <w:pPr>
                    <w:ind w:right="-1"/>
                    <w:jc w:val="both"/>
                    <w:rPr>
                      <w:rFonts w:ascii="Montserrat Light" w:eastAsia="Times New Roman" w:hAnsi="Montserrat Light" w:cstheme="minorBidi"/>
                      <w:noProof/>
                      <w:shd w:val="clear" w:color="auto" w:fill="FFFFFF"/>
                      <w:lang w:val="en-US" w:eastAsia="ro-RO"/>
                    </w:rPr>
                  </w:pPr>
                  <w:r w:rsidRPr="00F54C94">
                    <w:rPr>
                      <w:rFonts w:ascii="Montserrat Light" w:eastAsia="Times New Roman" w:hAnsi="Montserrat Light" w:cstheme="minorBidi"/>
                      <w:b/>
                      <w:bCs/>
                      <w:noProof/>
                      <w:shd w:val="clear" w:color="auto" w:fill="FFFFFF"/>
                      <w:lang w:val="en-US" w:eastAsia="ro-RO"/>
                    </w:rPr>
                    <w:t>DJ 107M</w:t>
                  </w:r>
                  <w:r w:rsidRPr="00F54C94">
                    <w:rPr>
                      <w:rFonts w:ascii="Montserrat Light" w:eastAsia="Times New Roman" w:hAnsi="Montserrat Light" w:cstheme="minorBidi"/>
                      <w:noProof/>
                      <w:shd w:val="clear" w:color="auto" w:fill="FFFFFF"/>
                      <w:lang w:val="en-US" w:eastAsia="ro-RO"/>
                    </w:rPr>
                    <w:t xml:space="preserve"> Luna de Sus-Băișoara-Buru-lim.jud.Alba de la km 0+000 – la km 42+000</w:t>
                  </w:r>
                </w:p>
                <w:p w14:paraId="75F15FC9" w14:textId="1554FC2F" w:rsidR="00145A2A" w:rsidRPr="00F54C94" w:rsidRDefault="00145A2A" w:rsidP="00EF23CD">
                  <w:pPr>
                    <w:ind w:right="-1"/>
                    <w:jc w:val="both"/>
                    <w:rPr>
                      <w:rFonts w:ascii="Montserrat Light" w:eastAsia="Times New Roman" w:hAnsi="Montserrat Light" w:cstheme="minorBidi"/>
                      <w:noProof/>
                      <w:shd w:val="clear" w:color="auto" w:fill="FFFFFF"/>
                      <w:lang w:val="en-US" w:eastAsia="ro-RO"/>
                    </w:rPr>
                  </w:pPr>
                  <w:r w:rsidRPr="00F54C94">
                    <w:rPr>
                      <w:rFonts w:ascii="Montserrat Light" w:eastAsia="Times New Roman" w:hAnsi="Montserrat Light" w:cstheme="minorBidi"/>
                      <w:b/>
                      <w:bCs/>
                      <w:noProof/>
                      <w:shd w:val="clear" w:color="auto" w:fill="FFFFFF"/>
                      <w:lang w:val="en-US" w:eastAsia="ro-RO"/>
                    </w:rPr>
                    <w:t>DJ 107L</w:t>
                  </w:r>
                  <w:r w:rsidRPr="00F54C94">
                    <w:rPr>
                      <w:rFonts w:ascii="Montserrat Light" w:eastAsia="Times New Roman" w:hAnsi="Montserrat Light" w:cstheme="minorBidi"/>
                      <w:noProof/>
                      <w:shd w:val="clear" w:color="auto" w:fill="FFFFFF"/>
                      <w:lang w:val="en-US" w:eastAsia="ro-RO"/>
                    </w:rPr>
                    <w:t xml:space="preserve"> Petresti - Lita, de la km 14+900 – la km 30+950</w:t>
                  </w:r>
                  <w:r w:rsidR="00B9573C" w:rsidRPr="00F54C94">
                    <w:rPr>
                      <w:rFonts w:ascii="Montserrat Light" w:eastAsia="Times New Roman" w:hAnsi="Montserrat Light" w:cstheme="minorBidi"/>
                      <w:noProof/>
                      <w:shd w:val="clear" w:color="auto" w:fill="FFFFFF"/>
                      <w:lang w:val="en-US" w:eastAsia="ro-RO"/>
                    </w:rPr>
                    <w:t xml:space="preserve"> </w:t>
                  </w:r>
                  <w:r w:rsidRPr="00F54C94">
                    <w:rPr>
                      <w:rFonts w:ascii="Montserrat Light" w:eastAsia="Times New Roman" w:hAnsi="Montserrat Light" w:cstheme="minorBidi"/>
                      <w:noProof/>
                      <w:shd w:val="clear" w:color="auto" w:fill="FFFFFF"/>
                      <w:lang w:val="en-US" w:eastAsia="ro-RO"/>
                    </w:rPr>
                    <w:t>(</w:t>
                  </w:r>
                  <w:r w:rsidR="00B9573C" w:rsidRPr="00F54C94">
                    <w:rPr>
                      <w:rFonts w:ascii="Montserrat Light" w:eastAsia="Times New Roman" w:hAnsi="Montserrat Light" w:cstheme="minorBidi"/>
                      <w:noProof/>
                      <w:shd w:val="clear" w:color="auto" w:fill="FFFFFF"/>
                      <w:lang w:val="en-US" w:eastAsia="ro-RO"/>
                    </w:rPr>
                    <w:t>pregătire recepție)</w:t>
                  </w:r>
                </w:p>
                <w:p w14:paraId="0E43F442" w14:textId="75131AA7" w:rsidR="00145A2A" w:rsidRPr="00F54C94" w:rsidRDefault="00145A2A" w:rsidP="00EF23CD">
                  <w:pPr>
                    <w:ind w:right="-1"/>
                    <w:jc w:val="both"/>
                    <w:rPr>
                      <w:rFonts w:ascii="Montserrat Light" w:eastAsia="Times New Roman" w:hAnsi="Montserrat Light" w:cstheme="minorBidi"/>
                      <w:noProof/>
                      <w:shd w:val="clear" w:color="auto" w:fill="FFFFFF"/>
                      <w:lang w:val="ro-RO" w:eastAsia="ro-RO"/>
                    </w:rPr>
                  </w:pPr>
                  <w:r w:rsidRPr="00F54C94">
                    <w:rPr>
                      <w:rFonts w:ascii="Montserrat Light" w:eastAsia="Times New Roman" w:hAnsi="Montserrat Light" w:cstheme="minorBidi"/>
                      <w:b/>
                      <w:bCs/>
                      <w:noProof/>
                      <w:shd w:val="clear" w:color="auto" w:fill="FFFFFF"/>
                      <w:lang w:val="ro-RO" w:eastAsia="ro-RO"/>
                    </w:rPr>
                    <w:t>DJ 107N</w:t>
                  </w:r>
                  <w:r w:rsidRPr="00F54C94">
                    <w:rPr>
                      <w:rFonts w:ascii="Montserrat Light" w:eastAsia="Times New Roman" w:hAnsi="Montserrat Light" w:cstheme="minorBidi"/>
                      <w:noProof/>
                      <w:shd w:val="clear" w:color="auto" w:fill="FFFFFF"/>
                      <w:lang w:val="ro-RO" w:eastAsia="ro-RO"/>
                    </w:rPr>
                    <w:t xml:space="preserve"> km 0+000 -</w:t>
                  </w:r>
                  <w:r w:rsidRPr="00F54C94">
                    <w:rPr>
                      <w:rFonts w:ascii="Montserrat Light" w:hAnsi="Montserrat Light"/>
                    </w:rPr>
                    <w:t xml:space="preserve"> </w:t>
                  </w:r>
                  <w:r w:rsidRPr="00F54C94">
                    <w:rPr>
                      <w:rFonts w:ascii="Montserrat Light" w:eastAsia="Times New Roman" w:hAnsi="Montserrat Light" w:cstheme="minorBidi"/>
                      <w:noProof/>
                      <w:shd w:val="clear" w:color="auto" w:fill="FFFFFF"/>
                      <w:lang w:val="ro-RO" w:eastAsia="ro-RO"/>
                    </w:rPr>
                    <w:t>km 14+000 (finalizat)</w:t>
                  </w:r>
                </w:p>
              </w:tc>
            </w:tr>
          </w:tbl>
          <w:p w14:paraId="3193CF7A" w14:textId="77777777" w:rsidR="0012725A" w:rsidRPr="00F54C94" w:rsidRDefault="0012725A" w:rsidP="00EF23CD">
            <w:pPr>
              <w:contextualSpacing/>
              <w:jc w:val="both"/>
              <w:rPr>
                <w:rFonts w:ascii="Montserrat Light" w:eastAsia="Times New Roman" w:hAnsi="Montserrat Light"/>
                <w:bCs/>
              </w:rPr>
            </w:pPr>
          </w:p>
          <w:p w14:paraId="562FA84E" w14:textId="0FCC0621" w:rsidR="002D7C59" w:rsidRPr="00F54C94" w:rsidRDefault="00AC53BB" w:rsidP="00CD4319">
            <w:pPr>
              <w:contextualSpacing/>
              <w:jc w:val="both"/>
              <w:rPr>
                <w:rFonts w:ascii="Montserrat Light" w:hAnsi="Montserrat Light"/>
                <w:b/>
                <w:noProof/>
                <w:color w:val="000000" w:themeColor="text1"/>
                <w:shd w:val="clear" w:color="auto" w:fill="FFFFFF"/>
                <w:lang w:val="ro-RO" w:eastAsia="ro-RO"/>
              </w:rPr>
            </w:pPr>
            <w:proofErr w:type="spellStart"/>
            <w:r w:rsidRPr="00F54C94">
              <w:rPr>
                <w:rFonts w:ascii="Montserrat Light" w:eastAsia="Times New Roman" w:hAnsi="Montserrat Light"/>
                <w:b/>
              </w:rPr>
              <w:t>Astfel</w:t>
            </w:r>
            <w:proofErr w:type="spellEnd"/>
            <w:r w:rsidR="0099317F" w:rsidRPr="00F54C94">
              <w:rPr>
                <w:rFonts w:ascii="Montserrat Light" w:eastAsia="Times New Roman" w:hAnsi="Montserrat Light"/>
                <w:b/>
              </w:rPr>
              <w:t>,</w:t>
            </w:r>
            <w:r w:rsidRPr="00F54C94">
              <w:rPr>
                <w:rFonts w:ascii="Montserrat Light" w:eastAsia="Times New Roman" w:hAnsi="Montserrat Light"/>
                <w:b/>
              </w:rPr>
              <w:t xml:space="preserve"> </w:t>
            </w:r>
            <w:proofErr w:type="spellStart"/>
            <w:r w:rsidRPr="00F54C94">
              <w:rPr>
                <w:rFonts w:ascii="Montserrat Light" w:eastAsia="Times New Roman" w:hAnsi="Montserrat Light"/>
                <w:b/>
              </w:rPr>
              <w:t>ținând</w:t>
            </w:r>
            <w:proofErr w:type="spellEnd"/>
            <w:r w:rsidRPr="00F54C94">
              <w:rPr>
                <w:rFonts w:ascii="Montserrat Light" w:eastAsia="Times New Roman" w:hAnsi="Montserrat Light"/>
                <w:b/>
              </w:rPr>
              <w:t xml:space="preserve"> </w:t>
            </w:r>
            <w:proofErr w:type="spellStart"/>
            <w:r w:rsidRPr="00F54C94">
              <w:rPr>
                <w:rFonts w:ascii="Montserrat Light" w:eastAsia="Times New Roman" w:hAnsi="Montserrat Light"/>
                <w:b/>
              </w:rPr>
              <w:t>cont</w:t>
            </w:r>
            <w:proofErr w:type="spellEnd"/>
            <w:r w:rsidRPr="00F54C94">
              <w:rPr>
                <w:rFonts w:ascii="Montserrat Light" w:eastAsia="Times New Roman" w:hAnsi="Montserrat Light"/>
                <w:b/>
              </w:rPr>
              <w:t xml:space="preserve"> de </w:t>
            </w:r>
            <w:proofErr w:type="spellStart"/>
            <w:r w:rsidRPr="00F54C94">
              <w:rPr>
                <w:rFonts w:ascii="Montserrat Light" w:eastAsia="Times New Roman" w:hAnsi="Montserrat Light"/>
                <w:b/>
              </w:rPr>
              <w:t>prevederile</w:t>
            </w:r>
            <w:proofErr w:type="spellEnd"/>
            <w:r w:rsidRPr="00F54C94">
              <w:rPr>
                <w:rFonts w:ascii="Montserrat Light" w:eastAsia="Times New Roman" w:hAnsi="Montserrat Light"/>
                <w:b/>
              </w:rPr>
              <w:t xml:space="preserve"> </w:t>
            </w:r>
            <w:proofErr w:type="spellStart"/>
            <w:r w:rsidRPr="00F54C94">
              <w:rPr>
                <w:rFonts w:ascii="Montserrat Light" w:eastAsia="Times New Roman" w:hAnsi="Montserrat Light"/>
                <w:b/>
              </w:rPr>
              <w:t>Contractului</w:t>
            </w:r>
            <w:proofErr w:type="spellEnd"/>
            <w:r w:rsidRPr="00F54C94">
              <w:rPr>
                <w:rFonts w:ascii="Montserrat Light" w:eastAsia="Times New Roman" w:hAnsi="Montserrat Light"/>
                <w:b/>
              </w:rPr>
              <w:t xml:space="preserve"> de </w:t>
            </w:r>
            <w:proofErr w:type="spellStart"/>
            <w:r w:rsidRPr="00F54C94">
              <w:rPr>
                <w:rFonts w:ascii="Montserrat Light" w:eastAsia="Times New Roman" w:hAnsi="Montserrat Light"/>
                <w:b/>
              </w:rPr>
              <w:t>finanțare</w:t>
            </w:r>
            <w:proofErr w:type="spellEnd"/>
            <w:r w:rsidRPr="00F54C94">
              <w:rPr>
                <w:rFonts w:ascii="Montserrat Light" w:eastAsia="Times New Roman" w:hAnsi="Montserrat Light"/>
                <w:b/>
              </w:rPr>
              <w:t xml:space="preserve"> nr. </w:t>
            </w:r>
            <w:r w:rsidR="00377EE9" w:rsidRPr="00F54C94">
              <w:rPr>
                <w:rFonts w:ascii="Montserrat Light" w:hAnsi="Montserrat Light"/>
                <w:b/>
                <w:noProof/>
                <w:color w:val="000000" w:themeColor="text1"/>
                <w:shd w:val="clear" w:color="auto" w:fill="FFFFFF"/>
                <w:lang w:val="ro-RO" w:eastAsia="ro-RO"/>
              </w:rPr>
              <w:t xml:space="preserve">3369/29.10.2018 </w:t>
            </w:r>
            <w:r w:rsidRPr="00F54C94">
              <w:rPr>
                <w:rFonts w:ascii="Montserrat Light" w:hAnsi="Montserrat Light"/>
                <w:b/>
                <w:noProof/>
                <w:color w:val="000000" w:themeColor="text1"/>
                <w:shd w:val="clear" w:color="auto" w:fill="FFFFFF"/>
                <w:lang w:val="ro-RO" w:eastAsia="ro-RO"/>
              </w:rPr>
              <w:t xml:space="preserve">și de </w:t>
            </w:r>
            <w:r w:rsidR="0099317F" w:rsidRPr="00F54C94">
              <w:rPr>
                <w:rFonts w:ascii="Montserrat Light" w:hAnsi="Montserrat Light"/>
                <w:b/>
                <w:noProof/>
                <w:color w:val="000000" w:themeColor="text1"/>
                <w:shd w:val="clear" w:color="auto" w:fill="FFFFFF"/>
                <w:lang w:val="ro-RO" w:eastAsia="ro-RO"/>
              </w:rPr>
              <w:t>C</w:t>
            </w:r>
            <w:r w:rsidRPr="00F54C94">
              <w:rPr>
                <w:rFonts w:ascii="Montserrat Light" w:hAnsi="Montserrat Light"/>
                <w:b/>
                <w:noProof/>
                <w:color w:val="000000" w:themeColor="text1"/>
                <w:shd w:val="clear" w:color="auto" w:fill="FFFFFF"/>
                <w:lang w:val="ro-RO" w:eastAsia="ro-RO"/>
              </w:rPr>
              <w:t xml:space="preserve">ondițiile </w:t>
            </w:r>
            <w:r w:rsidR="0099317F" w:rsidRPr="00F54C94">
              <w:rPr>
                <w:rFonts w:ascii="Montserrat Light" w:hAnsi="Montserrat Light"/>
                <w:b/>
                <w:noProof/>
                <w:color w:val="000000" w:themeColor="text1"/>
                <w:shd w:val="clear" w:color="auto" w:fill="FFFFFF"/>
                <w:lang w:val="ro-RO" w:eastAsia="ro-RO"/>
              </w:rPr>
              <w:t xml:space="preserve">speciale </w:t>
            </w:r>
            <w:r w:rsidR="001B79A8" w:rsidRPr="00F54C94">
              <w:rPr>
                <w:rFonts w:ascii="Montserrat Light" w:eastAsia="Calibri" w:hAnsi="Montserrat Light" w:cstheme="minorBidi"/>
                <w:lang w:val="ro-RO"/>
              </w:rPr>
              <w:t>p</w:t>
            </w:r>
            <w:r w:rsidR="002D7C59" w:rsidRPr="00F54C94">
              <w:rPr>
                <w:rFonts w:ascii="Montserrat Light" w:eastAsia="Calibri" w:hAnsi="Montserrat Light" w:cstheme="minorBidi"/>
                <w:lang w:val="ro-RO"/>
              </w:rPr>
              <w:t>revederile art.</w:t>
            </w:r>
            <w:r w:rsidR="002D7C59" w:rsidRPr="00F54C94">
              <w:rPr>
                <w:rFonts w:ascii="Montserrat Light" w:eastAsiaTheme="minorHAnsi" w:hAnsi="Montserrat Light" w:cstheme="minorBidi"/>
                <w:noProof/>
                <w:shd w:val="clear" w:color="auto" w:fill="FFFFFF"/>
                <w:lang w:val="ro-RO" w:eastAsia="ro-RO"/>
              </w:rPr>
              <w:t xml:space="preserve"> 3 alin (1) </w:t>
            </w:r>
            <w:r w:rsidR="002D7C59" w:rsidRPr="00F54C94">
              <w:rPr>
                <w:rFonts w:ascii="Montserrat Light" w:eastAsia="Calibri" w:hAnsi="Montserrat Light" w:cstheme="minorBidi"/>
                <w:lang w:val="ro-RO"/>
              </w:rPr>
              <w:t>din cadrul Contractelor de finanțare</w:t>
            </w:r>
            <w:r w:rsidR="002D7C59" w:rsidRPr="00F54C94">
              <w:rPr>
                <w:rFonts w:ascii="Montserrat Light" w:eastAsia="Calibri" w:hAnsi="Montserrat Light" w:cstheme="minorBidi"/>
                <w:bCs/>
                <w:lang w:val="ro-RO"/>
              </w:rPr>
              <w:t>,</w:t>
            </w:r>
            <w:r w:rsidR="002D7C59" w:rsidRPr="00F54C94">
              <w:rPr>
                <w:rFonts w:ascii="Montserrat Light" w:eastAsia="Calibri" w:hAnsi="Montserrat Light" w:cstheme="minorBidi"/>
                <w:lang w:val="ro-RO"/>
              </w:rPr>
              <w:t xml:space="preserve"> Anexa 1 - Condiții specifice, conform cărora ”</w:t>
            </w:r>
            <w:r w:rsidR="002D7C59" w:rsidRPr="00F54C94">
              <w:rPr>
                <w:rFonts w:ascii="Montserrat Light" w:eastAsia="Calibri" w:hAnsi="Montserrat Light" w:cs="Calibri"/>
                <w:i/>
                <w:iCs/>
                <w:lang w:val="ro-RO"/>
              </w:rPr>
              <w:t xml:space="preserve">Beneficiarul se obligă să implementeze Proiectul pe propria răspundere în conformitate cu prevederile prezentului Contract de finanțare (inclusiv anexele acestuia) şi ale </w:t>
            </w:r>
            <w:r w:rsidR="002D7C59" w:rsidRPr="00F54C94">
              <w:rPr>
                <w:rFonts w:ascii="Montserrat Light" w:eastAsia="Calibri" w:hAnsi="Montserrat Light" w:cs="Calibri"/>
                <w:b/>
                <w:bCs/>
                <w:i/>
                <w:iCs/>
                <w:lang w:val="ro-RO"/>
              </w:rPr>
              <w:t>legislaţiei europene şi naţionale</w:t>
            </w:r>
            <w:r w:rsidR="002D7C59" w:rsidRPr="00F54C94">
              <w:rPr>
                <w:rFonts w:ascii="Montserrat Light" w:eastAsia="Calibri" w:hAnsi="Montserrat Light" w:cs="Calibri"/>
                <w:i/>
                <w:iCs/>
                <w:lang w:val="ro-RO"/>
              </w:rPr>
              <w:t xml:space="preserve"> în vigoare. Beneficiarul va fi singurul răspunzător în faţa AM şi OI pentru îndeplinirea obligaţiilor asumate prin Contractul de finanțare, pentru implementarea Proiectului şi pentru realizarea activităților, indicatorilor și obiectivelor acestuia, prevăzute în </w:t>
            </w:r>
            <w:r w:rsidR="002D7C59" w:rsidRPr="00F54C94">
              <w:rPr>
                <w:rFonts w:ascii="Montserrat Light" w:eastAsia="Calibri" w:hAnsi="Montserrat Light" w:cs="Calibri"/>
                <w:i/>
                <w:iCs/>
                <w:lang w:val="ro-RO"/>
              </w:rPr>
              <w:lastRenderedPageBreak/>
              <w:t>Anexa 2 (doi) - Cererea de finanţare. În acest sens, Beneficiarul are obligaţia de a respecta calendarul activităţilor și achiziţiilor publice, prevăzute în cererea de finanţare, precum și de a asigura un management eficient al proiectului prin asigurarea resurselor umane şi materiale necesare implementării acestuia</w:t>
            </w:r>
            <w:r w:rsidR="002D7C59" w:rsidRPr="00F54C94">
              <w:rPr>
                <w:rFonts w:ascii="Montserrat Light" w:eastAsia="Calibri" w:hAnsi="Montserrat Light" w:cs="Calibri"/>
                <w:lang w:val="ro-RO"/>
              </w:rPr>
              <w:t>”</w:t>
            </w:r>
            <w:r w:rsidR="00CD4319" w:rsidRPr="00F54C94">
              <w:rPr>
                <w:rFonts w:ascii="Montserrat Light" w:eastAsia="Calibri" w:hAnsi="Montserrat Light" w:cs="Calibri"/>
                <w:lang w:val="ro-RO"/>
              </w:rPr>
              <w:t>.</w:t>
            </w:r>
          </w:p>
          <w:p w14:paraId="0481E980" w14:textId="254220A8" w:rsidR="00E55F91" w:rsidRPr="00F54C94" w:rsidRDefault="001B79A8" w:rsidP="00EF23CD">
            <w:pPr>
              <w:contextualSpacing/>
              <w:jc w:val="both"/>
              <w:rPr>
                <w:rFonts w:ascii="Montserrat Light" w:hAnsi="Montserrat Light"/>
                <w:b/>
                <w:color w:val="000000"/>
              </w:rPr>
            </w:pPr>
            <w:r w:rsidRPr="00F54C94">
              <w:rPr>
                <w:rFonts w:ascii="Montserrat Light" w:hAnsi="Montserrat Light"/>
                <w:noProof/>
                <w:lang w:val="ro-RO" w:eastAsia="ro-RO"/>
              </w:rPr>
              <w:t xml:space="preserve">Având în vedere cele menționate mai sus, coroborat cu cele menționate la pct. 1.1, considerăm oportună modificarea </w:t>
            </w:r>
            <w:r w:rsidRPr="00F54C94">
              <w:rPr>
                <w:rFonts w:ascii="Montserrat Light" w:hAnsi="Montserrat Light"/>
                <w:b/>
                <w:shd w:val="clear" w:color="auto" w:fill="FFFFFF"/>
                <w:lang w:val="ro-RO"/>
              </w:rPr>
              <w:t xml:space="preserve">Hotărârii Consiliului Judeţean Cluj nr. </w:t>
            </w:r>
            <w:r w:rsidR="00104426" w:rsidRPr="00F54C94">
              <w:rPr>
                <w:rFonts w:ascii="Montserrat Light" w:hAnsi="Montserrat Light"/>
                <w:b/>
                <w:color w:val="000000"/>
              </w:rPr>
              <w:t>138</w:t>
            </w:r>
            <w:r w:rsidRPr="00F54C94">
              <w:rPr>
                <w:rFonts w:ascii="Montserrat Light" w:hAnsi="Montserrat Light"/>
                <w:b/>
                <w:color w:val="000000"/>
              </w:rPr>
              <w:t xml:space="preserve"> / 2018</w:t>
            </w:r>
            <w:r w:rsidR="003D5460" w:rsidRPr="00F54C94">
              <w:rPr>
                <w:rFonts w:ascii="Montserrat Light" w:hAnsi="Montserrat Light"/>
                <w:b/>
                <w:color w:val="000000"/>
              </w:rPr>
              <w:t xml:space="preserve"> </w:t>
            </w:r>
            <w:r w:rsidR="00B9573C" w:rsidRPr="00F54C94">
              <w:rPr>
                <w:rFonts w:ascii="Montserrat Light" w:hAnsi="Montserrat Light"/>
                <w:bCs/>
                <w:color w:val="000000"/>
              </w:rPr>
              <w:t xml:space="preserve">din 13.07.2018 pentru </w:t>
            </w:r>
            <w:proofErr w:type="spellStart"/>
            <w:r w:rsidR="00B9573C" w:rsidRPr="00F54C94">
              <w:rPr>
                <w:rFonts w:ascii="Montserrat Light" w:hAnsi="Montserrat Light"/>
                <w:bCs/>
                <w:color w:val="000000"/>
              </w:rPr>
              <w:t>aprobarea</w:t>
            </w:r>
            <w:proofErr w:type="spellEnd"/>
            <w:r w:rsidR="00B9573C" w:rsidRPr="00F54C94">
              <w:rPr>
                <w:rFonts w:ascii="Montserrat Light" w:hAnsi="Montserrat Light"/>
                <w:bCs/>
                <w:color w:val="000000"/>
              </w:rPr>
              <w:t xml:space="preserve"> </w:t>
            </w:r>
            <w:proofErr w:type="spellStart"/>
            <w:r w:rsidR="00B9573C" w:rsidRPr="00F54C94">
              <w:rPr>
                <w:rFonts w:ascii="Montserrat Light" w:hAnsi="Montserrat Light"/>
                <w:bCs/>
                <w:color w:val="000000"/>
              </w:rPr>
              <w:t>Proiectului</w:t>
            </w:r>
            <w:proofErr w:type="spellEnd"/>
            <w:r w:rsidR="00B9573C" w:rsidRPr="00F54C94">
              <w:rPr>
                <w:rFonts w:ascii="Montserrat Light" w:hAnsi="Montserrat Light"/>
                <w:bCs/>
                <w:color w:val="000000"/>
              </w:rPr>
              <w:t xml:space="preserve"> "</w:t>
            </w:r>
            <w:proofErr w:type="spellStart"/>
            <w:r w:rsidR="00B9573C" w:rsidRPr="00F54C94">
              <w:rPr>
                <w:rFonts w:ascii="Montserrat Light" w:hAnsi="Montserrat Light"/>
                <w:bCs/>
                <w:color w:val="000000"/>
              </w:rPr>
              <w:t>Modernizarea</w:t>
            </w:r>
            <w:proofErr w:type="spellEnd"/>
            <w:r w:rsidR="00B9573C" w:rsidRPr="00F54C94">
              <w:rPr>
                <w:rFonts w:ascii="Montserrat Light" w:hAnsi="Montserrat Light"/>
                <w:bCs/>
                <w:color w:val="000000"/>
              </w:rPr>
              <w:t xml:space="preserve"> </w:t>
            </w:r>
            <w:proofErr w:type="spellStart"/>
            <w:r w:rsidR="00B9573C" w:rsidRPr="00F54C94">
              <w:rPr>
                <w:rFonts w:ascii="Montserrat Light" w:hAnsi="Montserrat Light"/>
                <w:bCs/>
                <w:color w:val="000000"/>
              </w:rPr>
              <w:t>și</w:t>
            </w:r>
            <w:proofErr w:type="spellEnd"/>
            <w:r w:rsidR="00B9573C" w:rsidRPr="00F54C94">
              <w:rPr>
                <w:rFonts w:ascii="Montserrat Light" w:hAnsi="Montserrat Light"/>
                <w:bCs/>
                <w:color w:val="000000"/>
              </w:rPr>
              <w:t xml:space="preserve"> </w:t>
            </w:r>
            <w:proofErr w:type="spellStart"/>
            <w:r w:rsidR="00B9573C" w:rsidRPr="00F54C94">
              <w:rPr>
                <w:rFonts w:ascii="Montserrat Light" w:hAnsi="Montserrat Light"/>
                <w:bCs/>
                <w:color w:val="000000"/>
              </w:rPr>
              <w:t>reabilitarea</w:t>
            </w:r>
            <w:proofErr w:type="spellEnd"/>
            <w:r w:rsidR="00B9573C" w:rsidRPr="00F54C94">
              <w:rPr>
                <w:rFonts w:ascii="Montserrat Light" w:hAnsi="Montserrat Light"/>
                <w:bCs/>
                <w:color w:val="000000"/>
              </w:rPr>
              <w:t xml:space="preserve"> </w:t>
            </w:r>
            <w:proofErr w:type="spellStart"/>
            <w:r w:rsidR="00B9573C" w:rsidRPr="00F54C94">
              <w:rPr>
                <w:rFonts w:ascii="Montserrat Light" w:hAnsi="Montserrat Light"/>
                <w:bCs/>
                <w:color w:val="000000"/>
              </w:rPr>
              <w:t>Traseului</w:t>
            </w:r>
            <w:proofErr w:type="spellEnd"/>
            <w:r w:rsidR="00B9573C" w:rsidRPr="00F54C94">
              <w:rPr>
                <w:rFonts w:ascii="Montserrat Light" w:hAnsi="Montserrat Light"/>
                <w:bCs/>
                <w:color w:val="000000"/>
              </w:rPr>
              <w:t xml:space="preserve"> </w:t>
            </w:r>
            <w:proofErr w:type="spellStart"/>
            <w:r w:rsidR="00B9573C" w:rsidRPr="00F54C94">
              <w:rPr>
                <w:rFonts w:ascii="Montserrat Light" w:hAnsi="Montserrat Light"/>
                <w:bCs/>
                <w:color w:val="000000"/>
              </w:rPr>
              <w:t>județean</w:t>
            </w:r>
            <w:proofErr w:type="spellEnd"/>
            <w:r w:rsidR="00B9573C" w:rsidRPr="00F54C94">
              <w:rPr>
                <w:rFonts w:ascii="Montserrat Light" w:hAnsi="Montserrat Light"/>
                <w:bCs/>
                <w:color w:val="000000"/>
              </w:rPr>
              <w:t xml:space="preserve"> 1, format din </w:t>
            </w:r>
            <w:proofErr w:type="spellStart"/>
            <w:r w:rsidR="00B9573C" w:rsidRPr="00F54C94">
              <w:rPr>
                <w:rFonts w:ascii="Montserrat Light" w:hAnsi="Montserrat Light"/>
                <w:bCs/>
                <w:color w:val="000000"/>
              </w:rPr>
              <w:t>sectoare</w:t>
            </w:r>
            <w:proofErr w:type="spellEnd"/>
            <w:r w:rsidR="00B9573C" w:rsidRPr="00F54C94">
              <w:rPr>
                <w:rFonts w:ascii="Montserrat Light" w:hAnsi="Montserrat Light"/>
                <w:bCs/>
                <w:color w:val="000000"/>
              </w:rPr>
              <w:t xml:space="preserve"> de drum ale DJ 107L, DJ 107M </w:t>
            </w:r>
            <w:proofErr w:type="spellStart"/>
            <w:r w:rsidR="00B9573C" w:rsidRPr="00F54C94">
              <w:rPr>
                <w:rFonts w:ascii="Montserrat Light" w:hAnsi="Montserrat Light"/>
                <w:bCs/>
                <w:color w:val="000000"/>
              </w:rPr>
              <w:t>și</w:t>
            </w:r>
            <w:proofErr w:type="spellEnd"/>
            <w:r w:rsidR="00B9573C" w:rsidRPr="00F54C94">
              <w:rPr>
                <w:rFonts w:ascii="Montserrat Light" w:hAnsi="Montserrat Light"/>
                <w:bCs/>
                <w:color w:val="000000"/>
              </w:rPr>
              <w:t xml:space="preserve"> DJ 107N, </w:t>
            </w:r>
            <w:proofErr w:type="spellStart"/>
            <w:r w:rsidR="00B9573C" w:rsidRPr="00F54C94">
              <w:rPr>
                <w:rFonts w:ascii="Montserrat Light" w:hAnsi="Montserrat Light"/>
                <w:bCs/>
                <w:color w:val="000000"/>
              </w:rPr>
              <w:t>parte</w:t>
            </w:r>
            <w:proofErr w:type="spellEnd"/>
            <w:r w:rsidR="00B9573C" w:rsidRPr="00F54C94">
              <w:rPr>
                <w:rFonts w:ascii="Montserrat Light" w:hAnsi="Montserrat Light"/>
                <w:bCs/>
                <w:color w:val="000000"/>
              </w:rPr>
              <w:t xml:space="preserve"> a </w:t>
            </w:r>
            <w:proofErr w:type="spellStart"/>
            <w:r w:rsidR="00B9573C" w:rsidRPr="00F54C94">
              <w:rPr>
                <w:rFonts w:ascii="Montserrat Light" w:hAnsi="Montserrat Light"/>
                <w:bCs/>
                <w:color w:val="000000"/>
              </w:rPr>
              <w:t>Traseului</w:t>
            </w:r>
            <w:proofErr w:type="spellEnd"/>
            <w:r w:rsidR="00B9573C" w:rsidRPr="00F54C94">
              <w:rPr>
                <w:rFonts w:ascii="Montserrat Light" w:hAnsi="Montserrat Light"/>
                <w:bCs/>
                <w:color w:val="000000"/>
              </w:rPr>
              <w:t xml:space="preserve"> Regional Transilvania de Nord"</w:t>
            </w:r>
            <w:r w:rsidR="001706DB" w:rsidRPr="00F54C94">
              <w:rPr>
                <w:rFonts w:ascii="Montserrat Light" w:hAnsi="Montserrat Light"/>
                <w:bCs/>
                <w:color w:val="000000"/>
              </w:rPr>
              <w:t xml:space="preserve">, </w:t>
            </w:r>
            <w:proofErr w:type="spellStart"/>
            <w:r w:rsidR="001706DB" w:rsidRPr="00F54C94">
              <w:rPr>
                <w:rFonts w:ascii="Montserrat Light" w:hAnsi="Montserrat Light"/>
                <w:bCs/>
                <w:color w:val="000000"/>
              </w:rPr>
              <w:t>după</w:t>
            </w:r>
            <w:proofErr w:type="spellEnd"/>
            <w:r w:rsidR="001706DB" w:rsidRPr="00F54C94">
              <w:rPr>
                <w:rFonts w:ascii="Montserrat Light" w:hAnsi="Montserrat Light"/>
                <w:bCs/>
                <w:color w:val="000000"/>
              </w:rPr>
              <w:t xml:space="preserve"> cum </w:t>
            </w:r>
            <w:proofErr w:type="spellStart"/>
            <w:r w:rsidR="001706DB" w:rsidRPr="00F54C94">
              <w:rPr>
                <w:rFonts w:ascii="Montserrat Light" w:hAnsi="Montserrat Light"/>
                <w:bCs/>
                <w:color w:val="000000"/>
              </w:rPr>
              <w:t>urmează</w:t>
            </w:r>
            <w:proofErr w:type="spellEnd"/>
            <w:r w:rsidR="001706DB" w:rsidRPr="00F54C94">
              <w:rPr>
                <w:rFonts w:ascii="Montserrat Light" w:hAnsi="Montserrat Light"/>
                <w:b/>
                <w:color w:val="000000"/>
              </w:rPr>
              <w:t>:</w:t>
            </w:r>
          </w:p>
          <w:p w14:paraId="3973E9A9" w14:textId="77777777" w:rsidR="001706DB" w:rsidRPr="00F54C94" w:rsidRDefault="001706DB" w:rsidP="001706DB">
            <w:pPr>
              <w:contextualSpacing/>
              <w:jc w:val="both"/>
              <w:rPr>
                <w:rFonts w:ascii="Montserrat Light" w:hAnsi="Montserrat Light"/>
                <w:b/>
                <w:color w:val="000000"/>
              </w:rPr>
            </w:pPr>
          </w:p>
          <w:p w14:paraId="3D24D833" w14:textId="5FAFAB15" w:rsidR="001706DB" w:rsidRPr="00F54C94" w:rsidRDefault="001706DB" w:rsidP="001706DB">
            <w:pPr>
              <w:contextualSpacing/>
              <w:jc w:val="both"/>
              <w:rPr>
                <w:rFonts w:ascii="Montserrat Light" w:hAnsi="Montserrat Light"/>
                <w:b/>
              </w:rPr>
            </w:pPr>
            <w:proofErr w:type="spellStart"/>
            <w:r w:rsidRPr="00F54C94">
              <w:rPr>
                <w:rFonts w:ascii="Montserrat Light" w:hAnsi="Montserrat Light"/>
                <w:b/>
              </w:rPr>
              <w:t>Valoarea</w:t>
            </w:r>
            <w:proofErr w:type="spellEnd"/>
            <w:r w:rsidRPr="00F54C94">
              <w:rPr>
                <w:rFonts w:ascii="Montserrat Light" w:hAnsi="Montserrat Light"/>
                <w:b/>
              </w:rPr>
              <w:t xml:space="preserve"> </w:t>
            </w:r>
            <w:proofErr w:type="spellStart"/>
            <w:r w:rsidRPr="00F54C94">
              <w:rPr>
                <w:rFonts w:ascii="Montserrat Light" w:hAnsi="Montserrat Light"/>
                <w:b/>
              </w:rPr>
              <w:t>totală</w:t>
            </w:r>
            <w:proofErr w:type="spellEnd"/>
            <w:r w:rsidRPr="00F54C94">
              <w:rPr>
                <w:rFonts w:ascii="Montserrat Light" w:hAnsi="Montserrat Light"/>
                <w:b/>
              </w:rPr>
              <w:t xml:space="preserve"> a </w:t>
            </w:r>
            <w:proofErr w:type="spellStart"/>
            <w:r w:rsidRPr="00F54C94">
              <w:rPr>
                <w:rFonts w:ascii="Montserrat Light" w:hAnsi="Montserrat Light"/>
                <w:b/>
              </w:rPr>
              <w:t>proiectului</w:t>
            </w:r>
            <w:proofErr w:type="spellEnd"/>
            <w:r w:rsidRPr="00F54C94">
              <w:rPr>
                <w:rFonts w:ascii="Montserrat Light" w:hAnsi="Montserrat Light"/>
                <w:b/>
              </w:rPr>
              <w:t xml:space="preserve">, </w:t>
            </w:r>
            <w:proofErr w:type="spellStart"/>
            <w:r w:rsidRPr="00F54C94">
              <w:rPr>
                <w:rFonts w:ascii="Montserrat Light" w:hAnsi="Montserrat Light"/>
                <w:b/>
              </w:rPr>
              <w:t>inclusiv</w:t>
            </w:r>
            <w:proofErr w:type="spellEnd"/>
            <w:r w:rsidRPr="00F54C94">
              <w:rPr>
                <w:rFonts w:ascii="Montserrat Light" w:hAnsi="Montserrat Light"/>
                <w:b/>
              </w:rPr>
              <w:t xml:space="preserve"> </w:t>
            </w:r>
            <w:proofErr w:type="spellStart"/>
            <w:r w:rsidRPr="00F54C94">
              <w:rPr>
                <w:rFonts w:ascii="Montserrat Light" w:hAnsi="Montserrat Light"/>
                <w:b/>
              </w:rPr>
              <w:t>sursele</w:t>
            </w:r>
            <w:proofErr w:type="spellEnd"/>
            <w:r w:rsidRPr="00F54C94">
              <w:rPr>
                <w:rFonts w:ascii="Montserrat Light" w:hAnsi="Montserrat Light"/>
                <w:b/>
              </w:rPr>
              <w:t xml:space="preserve"> de </w:t>
            </w:r>
            <w:proofErr w:type="spellStart"/>
            <w:r w:rsidRPr="00F54C94">
              <w:rPr>
                <w:rFonts w:ascii="Montserrat Light" w:hAnsi="Montserrat Light"/>
                <w:b/>
              </w:rPr>
              <w:t>finanțare</w:t>
            </w:r>
            <w:proofErr w:type="spellEnd"/>
            <w:r w:rsidRPr="00F54C94">
              <w:rPr>
                <w:rFonts w:ascii="Montserrat Light" w:hAnsi="Montserrat Light"/>
                <w:b/>
              </w:rPr>
              <w:t>:</w:t>
            </w:r>
          </w:p>
          <w:p w14:paraId="714328A8" w14:textId="77777777" w:rsidR="00A53C33" w:rsidRPr="00F54C94" w:rsidRDefault="00A53C33" w:rsidP="001706DB">
            <w:pPr>
              <w:contextualSpacing/>
              <w:jc w:val="both"/>
              <w:rPr>
                <w:rFonts w:ascii="Montserrat Light" w:hAnsi="Montserrat Light"/>
                <w:b/>
              </w:rPr>
            </w:pPr>
          </w:p>
          <w:tbl>
            <w:tblPr>
              <w:tblStyle w:val="TableGrid"/>
              <w:tblW w:w="5000" w:type="pct"/>
              <w:tblInd w:w="0" w:type="dxa"/>
              <w:tblLook w:val="04A0" w:firstRow="1" w:lastRow="0" w:firstColumn="1" w:lastColumn="0" w:noHBand="0" w:noVBand="1"/>
            </w:tblPr>
            <w:tblGrid>
              <w:gridCol w:w="762"/>
              <w:gridCol w:w="1072"/>
              <w:gridCol w:w="1009"/>
              <w:gridCol w:w="1009"/>
              <w:gridCol w:w="1001"/>
              <w:gridCol w:w="446"/>
              <w:gridCol w:w="918"/>
              <w:gridCol w:w="446"/>
              <w:gridCol w:w="867"/>
              <w:gridCol w:w="446"/>
              <w:gridCol w:w="1057"/>
            </w:tblGrid>
            <w:tr w:rsidR="0008654B" w:rsidRPr="00F54C94" w14:paraId="285FC956" w14:textId="77777777" w:rsidTr="0008654B">
              <w:tc>
                <w:tcPr>
                  <w:tcW w:w="331" w:type="pct"/>
                </w:tcPr>
                <w:p w14:paraId="2A16DE6C" w14:textId="77777777" w:rsidR="0008654B" w:rsidRPr="00F54C94" w:rsidRDefault="0008654B" w:rsidP="0008654B">
                  <w:pPr>
                    <w:jc w:val="center"/>
                    <w:rPr>
                      <w:rFonts w:ascii="Montserrat Light" w:hAnsi="Montserrat Light"/>
                      <w:lang w:val="ro-RO"/>
                    </w:rPr>
                  </w:pPr>
                  <w:bookmarkStart w:id="8" w:name="_Hlk111193556"/>
                </w:p>
              </w:tc>
              <w:tc>
                <w:tcPr>
                  <w:tcW w:w="584" w:type="pct"/>
                </w:tcPr>
                <w:p w14:paraId="4A5F9EE3"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Valoarea totală</w:t>
                  </w:r>
                </w:p>
              </w:tc>
              <w:tc>
                <w:tcPr>
                  <w:tcW w:w="542" w:type="pct"/>
                </w:tcPr>
                <w:p w14:paraId="515F5982"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Valoarea totală eligibilă</w:t>
                  </w:r>
                </w:p>
              </w:tc>
              <w:tc>
                <w:tcPr>
                  <w:tcW w:w="584" w:type="pct"/>
                </w:tcPr>
                <w:p w14:paraId="51F9B168"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Valoarea totală contribuție publică</w:t>
                  </w:r>
                </w:p>
              </w:tc>
              <w:tc>
                <w:tcPr>
                  <w:tcW w:w="792" w:type="pct"/>
                  <w:gridSpan w:val="2"/>
                </w:tcPr>
                <w:p w14:paraId="7317D32C"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Valoare eligibilă nerambursabilă din FEDR</w:t>
                  </w:r>
                </w:p>
              </w:tc>
              <w:tc>
                <w:tcPr>
                  <w:tcW w:w="750" w:type="pct"/>
                  <w:gridSpan w:val="2"/>
                </w:tcPr>
                <w:p w14:paraId="740D2A81"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Valoare eligibilă nerambursabilă din bugetul național</w:t>
                  </w:r>
                </w:p>
              </w:tc>
              <w:tc>
                <w:tcPr>
                  <w:tcW w:w="750" w:type="pct"/>
                  <w:gridSpan w:val="2"/>
                </w:tcPr>
                <w:p w14:paraId="382489E1"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Valoarea cofinanțării eligibile a beneficiarului</w:t>
                  </w:r>
                </w:p>
              </w:tc>
              <w:tc>
                <w:tcPr>
                  <w:tcW w:w="667" w:type="pct"/>
                </w:tcPr>
                <w:p w14:paraId="6CCA4FAE"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Valoarea neeligibilă inclusive TVA</w:t>
                  </w:r>
                </w:p>
              </w:tc>
            </w:tr>
            <w:tr w:rsidR="0008654B" w:rsidRPr="00F54C94" w14:paraId="3FD16408" w14:textId="77777777" w:rsidTr="0008654B">
              <w:tc>
                <w:tcPr>
                  <w:tcW w:w="331" w:type="pct"/>
                </w:tcPr>
                <w:p w14:paraId="7DBBBD48" w14:textId="77777777" w:rsidR="0008654B" w:rsidRPr="00F54C94" w:rsidRDefault="0008654B" w:rsidP="0008654B">
                  <w:pPr>
                    <w:jc w:val="center"/>
                    <w:rPr>
                      <w:rFonts w:ascii="Montserrat Light" w:hAnsi="Montserrat Light"/>
                      <w:lang w:val="ro-RO"/>
                    </w:rPr>
                  </w:pPr>
                </w:p>
              </w:tc>
              <w:tc>
                <w:tcPr>
                  <w:tcW w:w="584" w:type="pct"/>
                </w:tcPr>
                <w:p w14:paraId="26597994"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(lei)</w:t>
                  </w:r>
                </w:p>
              </w:tc>
              <w:tc>
                <w:tcPr>
                  <w:tcW w:w="542" w:type="pct"/>
                </w:tcPr>
                <w:p w14:paraId="5199F782"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(lei)</w:t>
                  </w:r>
                </w:p>
              </w:tc>
              <w:tc>
                <w:tcPr>
                  <w:tcW w:w="584" w:type="pct"/>
                </w:tcPr>
                <w:p w14:paraId="1AB920C7"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(lei)</w:t>
                  </w:r>
                </w:p>
              </w:tc>
              <w:tc>
                <w:tcPr>
                  <w:tcW w:w="542" w:type="pct"/>
                </w:tcPr>
                <w:p w14:paraId="4B2B3102"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(lei)</w:t>
                  </w:r>
                </w:p>
              </w:tc>
              <w:tc>
                <w:tcPr>
                  <w:tcW w:w="250" w:type="pct"/>
                </w:tcPr>
                <w:p w14:paraId="5303F4D7"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(lei)</w:t>
                  </w:r>
                </w:p>
              </w:tc>
              <w:tc>
                <w:tcPr>
                  <w:tcW w:w="500" w:type="pct"/>
                </w:tcPr>
                <w:p w14:paraId="59D4B126"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(lei)</w:t>
                  </w:r>
                </w:p>
              </w:tc>
              <w:tc>
                <w:tcPr>
                  <w:tcW w:w="250" w:type="pct"/>
                </w:tcPr>
                <w:p w14:paraId="4F9CDEDD"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(lei)</w:t>
                  </w:r>
                </w:p>
              </w:tc>
              <w:tc>
                <w:tcPr>
                  <w:tcW w:w="500" w:type="pct"/>
                </w:tcPr>
                <w:p w14:paraId="501E98E1"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(lei)</w:t>
                  </w:r>
                </w:p>
              </w:tc>
              <w:tc>
                <w:tcPr>
                  <w:tcW w:w="250" w:type="pct"/>
                </w:tcPr>
                <w:p w14:paraId="40DBCC5A"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(lei)</w:t>
                  </w:r>
                </w:p>
              </w:tc>
              <w:tc>
                <w:tcPr>
                  <w:tcW w:w="667" w:type="pct"/>
                </w:tcPr>
                <w:p w14:paraId="4B3B5FA7"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(lei)</w:t>
                  </w:r>
                </w:p>
              </w:tc>
            </w:tr>
            <w:tr w:rsidR="0008654B" w:rsidRPr="00F54C94" w14:paraId="60231379" w14:textId="77777777" w:rsidTr="0008654B">
              <w:tc>
                <w:tcPr>
                  <w:tcW w:w="331" w:type="pct"/>
                </w:tcPr>
                <w:p w14:paraId="5EF762FE" w14:textId="77777777" w:rsidR="0008654B" w:rsidRPr="00F54C94" w:rsidRDefault="0008654B" w:rsidP="0008654B">
                  <w:pPr>
                    <w:jc w:val="center"/>
                    <w:rPr>
                      <w:rFonts w:ascii="Montserrat Light" w:hAnsi="Montserrat Light"/>
                      <w:lang w:val="ro-RO"/>
                    </w:rPr>
                  </w:pPr>
                </w:p>
              </w:tc>
              <w:tc>
                <w:tcPr>
                  <w:tcW w:w="584" w:type="pct"/>
                </w:tcPr>
                <w:p w14:paraId="539D8D2E"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1</w:t>
                  </w:r>
                </w:p>
              </w:tc>
              <w:tc>
                <w:tcPr>
                  <w:tcW w:w="542" w:type="pct"/>
                </w:tcPr>
                <w:p w14:paraId="5E3DEE8F"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2</w:t>
                  </w:r>
                </w:p>
              </w:tc>
              <w:tc>
                <w:tcPr>
                  <w:tcW w:w="584" w:type="pct"/>
                </w:tcPr>
                <w:p w14:paraId="08F5BD6B"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3</w:t>
                  </w:r>
                </w:p>
              </w:tc>
              <w:tc>
                <w:tcPr>
                  <w:tcW w:w="542" w:type="pct"/>
                </w:tcPr>
                <w:p w14:paraId="567060B3"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4</w:t>
                  </w:r>
                </w:p>
              </w:tc>
              <w:tc>
                <w:tcPr>
                  <w:tcW w:w="250" w:type="pct"/>
                </w:tcPr>
                <w:p w14:paraId="303AA106"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5</w:t>
                  </w:r>
                </w:p>
              </w:tc>
              <w:tc>
                <w:tcPr>
                  <w:tcW w:w="500" w:type="pct"/>
                </w:tcPr>
                <w:p w14:paraId="54402F88"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6</w:t>
                  </w:r>
                </w:p>
              </w:tc>
              <w:tc>
                <w:tcPr>
                  <w:tcW w:w="250" w:type="pct"/>
                </w:tcPr>
                <w:p w14:paraId="3D6C51C4"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7</w:t>
                  </w:r>
                </w:p>
              </w:tc>
              <w:tc>
                <w:tcPr>
                  <w:tcW w:w="500" w:type="pct"/>
                </w:tcPr>
                <w:p w14:paraId="7F89B27A"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8</w:t>
                  </w:r>
                </w:p>
              </w:tc>
              <w:tc>
                <w:tcPr>
                  <w:tcW w:w="250" w:type="pct"/>
                </w:tcPr>
                <w:p w14:paraId="6090F033"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9</w:t>
                  </w:r>
                </w:p>
              </w:tc>
              <w:tc>
                <w:tcPr>
                  <w:tcW w:w="667" w:type="pct"/>
                </w:tcPr>
                <w:p w14:paraId="335BB45D"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10</w:t>
                  </w:r>
                </w:p>
              </w:tc>
            </w:tr>
            <w:tr w:rsidR="0008654B" w:rsidRPr="00F54C94" w14:paraId="1216A8ED" w14:textId="77777777" w:rsidTr="0008654B">
              <w:tc>
                <w:tcPr>
                  <w:tcW w:w="331" w:type="pct"/>
                </w:tcPr>
                <w:p w14:paraId="3CAEF1EF"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Leader</w:t>
                  </w:r>
                </w:p>
              </w:tc>
              <w:tc>
                <w:tcPr>
                  <w:tcW w:w="584" w:type="pct"/>
                </w:tcPr>
                <w:p w14:paraId="1E8423A9" w14:textId="49C59E27" w:rsidR="0008654B" w:rsidRPr="00F54C94" w:rsidRDefault="0008654B" w:rsidP="0008654B">
                  <w:pPr>
                    <w:jc w:val="center"/>
                    <w:rPr>
                      <w:rFonts w:ascii="Montserrat Light" w:hAnsi="Montserrat Light"/>
                      <w:lang w:val="ro-RO"/>
                    </w:rPr>
                  </w:pPr>
                  <w:bookmarkStart w:id="9" w:name="_Hlk111192468"/>
                  <w:r w:rsidRPr="00F54C94">
                    <w:rPr>
                      <w:rFonts w:ascii="Montserrat Light" w:hAnsi="Montserrat Light"/>
                      <w:lang w:val="ro-RO"/>
                    </w:rPr>
                    <w:t>1</w:t>
                  </w:r>
                  <w:r w:rsidR="002F1090" w:rsidRPr="00F54C94">
                    <w:rPr>
                      <w:rFonts w:ascii="Montserrat Light" w:hAnsi="Montserrat Light"/>
                      <w:lang w:val="ro-RO"/>
                    </w:rPr>
                    <w:t>26</w:t>
                  </w:r>
                  <w:r w:rsidRPr="00F54C94">
                    <w:rPr>
                      <w:rFonts w:ascii="Montserrat Light" w:hAnsi="Montserrat Light"/>
                      <w:lang w:val="ro-RO"/>
                    </w:rPr>
                    <w:t>.7</w:t>
                  </w:r>
                  <w:r w:rsidR="002F1090" w:rsidRPr="00F54C94">
                    <w:rPr>
                      <w:rFonts w:ascii="Montserrat Light" w:hAnsi="Montserrat Light"/>
                      <w:lang w:val="ro-RO"/>
                    </w:rPr>
                    <w:t>90686</w:t>
                  </w:r>
                  <w:r w:rsidRPr="00F54C94">
                    <w:rPr>
                      <w:rFonts w:ascii="Montserrat Light" w:hAnsi="Montserrat Light"/>
                      <w:lang w:val="ro-RO"/>
                    </w:rPr>
                    <w:t>,</w:t>
                  </w:r>
                  <w:r w:rsidR="002F1090" w:rsidRPr="00F54C94">
                    <w:rPr>
                      <w:rFonts w:ascii="Montserrat Light" w:hAnsi="Montserrat Light"/>
                      <w:lang w:val="ro-RO"/>
                    </w:rPr>
                    <w:t>70</w:t>
                  </w:r>
                  <w:bookmarkEnd w:id="9"/>
                </w:p>
              </w:tc>
              <w:tc>
                <w:tcPr>
                  <w:tcW w:w="542" w:type="pct"/>
                </w:tcPr>
                <w:p w14:paraId="4E58C8F6" w14:textId="6973F23C" w:rsidR="0008654B" w:rsidRPr="00F54C94" w:rsidRDefault="002F1090" w:rsidP="0008654B">
                  <w:pPr>
                    <w:jc w:val="center"/>
                    <w:rPr>
                      <w:rFonts w:ascii="Montserrat Light" w:hAnsi="Montserrat Light"/>
                      <w:lang w:val="ro-RO"/>
                    </w:rPr>
                  </w:pPr>
                  <w:r w:rsidRPr="00F54C94">
                    <w:rPr>
                      <w:rFonts w:ascii="Montserrat Light" w:hAnsi="Montserrat Light"/>
                      <w:lang w:val="ro-RO"/>
                    </w:rPr>
                    <w:t>69.315.906,2</w:t>
                  </w:r>
                  <w:r w:rsidR="002C50DF" w:rsidRPr="00F54C94">
                    <w:rPr>
                      <w:rFonts w:ascii="Montserrat Light" w:hAnsi="Montserrat Light"/>
                      <w:lang w:val="ro-RO"/>
                    </w:rPr>
                    <w:t>8</w:t>
                  </w:r>
                </w:p>
              </w:tc>
              <w:tc>
                <w:tcPr>
                  <w:tcW w:w="584" w:type="pct"/>
                </w:tcPr>
                <w:p w14:paraId="3F22528B" w14:textId="592CE371" w:rsidR="0008654B" w:rsidRPr="00F54C94" w:rsidRDefault="007A6838" w:rsidP="0008654B">
                  <w:pPr>
                    <w:jc w:val="center"/>
                    <w:rPr>
                      <w:rFonts w:ascii="Montserrat Light" w:hAnsi="Montserrat Light"/>
                      <w:lang w:val="ro-RO"/>
                    </w:rPr>
                  </w:pPr>
                  <w:r w:rsidRPr="00F54C94">
                    <w:rPr>
                      <w:rFonts w:ascii="Montserrat Light" w:hAnsi="Montserrat Light"/>
                      <w:lang w:val="ro-RO"/>
                    </w:rPr>
                    <w:t>69.315.906,2</w:t>
                  </w:r>
                  <w:r w:rsidR="002C50DF" w:rsidRPr="00F54C94">
                    <w:rPr>
                      <w:rFonts w:ascii="Montserrat Light" w:hAnsi="Montserrat Light"/>
                      <w:lang w:val="ro-RO"/>
                    </w:rPr>
                    <w:t>8</w:t>
                  </w:r>
                </w:p>
              </w:tc>
              <w:tc>
                <w:tcPr>
                  <w:tcW w:w="542" w:type="pct"/>
                </w:tcPr>
                <w:p w14:paraId="22C57BC9" w14:textId="16DE301A" w:rsidR="0008654B" w:rsidRPr="00F54C94" w:rsidRDefault="002C50DF" w:rsidP="0008654B">
                  <w:pPr>
                    <w:jc w:val="center"/>
                    <w:rPr>
                      <w:rFonts w:ascii="Montserrat Light" w:hAnsi="Montserrat Light"/>
                      <w:lang w:val="ro-RO"/>
                    </w:rPr>
                  </w:pPr>
                  <w:r w:rsidRPr="00F54C94">
                    <w:rPr>
                      <w:rFonts w:ascii="Montserrat Light" w:hAnsi="Montserrat Light"/>
                      <w:lang w:val="ro-RO"/>
                    </w:rPr>
                    <w:t>58</w:t>
                  </w:r>
                  <w:r w:rsidR="0008654B" w:rsidRPr="00F54C94">
                    <w:rPr>
                      <w:rFonts w:ascii="Montserrat Light" w:hAnsi="Montserrat Light"/>
                      <w:lang w:val="ro-RO"/>
                    </w:rPr>
                    <w:t>.</w:t>
                  </w:r>
                  <w:r w:rsidRPr="00F54C94">
                    <w:rPr>
                      <w:rFonts w:ascii="Montserrat Light" w:hAnsi="Montserrat Light"/>
                      <w:lang w:val="ro-RO"/>
                    </w:rPr>
                    <w:t>918</w:t>
                  </w:r>
                  <w:r w:rsidR="0008654B" w:rsidRPr="00F54C94">
                    <w:rPr>
                      <w:rFonts w:ascii="Montserrat Light" w:hAnsi="Montserrat Light"/>
                      <w:lang w:val="ro-RO"/>
                    </w:rPr>
                    <w:t>.</w:t>
                  </w:r>
                  <w:r w:rsidRPr="00F54C94">
                    <w:rPr>
                      <w:rFonts w:ascii="Montserrat Light" w:hAnsi="Montserrat Light"/>
                      <w:lang w:val="ro-RO"/>
                    </w:rPr>
                    <w:t>520</w:t>
                  </w:r>
                  <w:r w:rsidR="0008654B" w:rsidRPr="00F54C94">
                    <w:rPr>
                      <w:rFonts w:ascii="Montserrat Light" w:hAnsi="Montserrat Light"/>
                      <w:lang w:val="ro-RO"/>
                    </w:rPr>
                    <w:t>,</w:t>
                  </w:r>
                  <w:r w:rsidRPr="00F54C94">
                    <w:rPr>
                      <w:rFonts w:ascii="Montserrat Light" w:hAnsi="Montserrat Light"/>
                      <w:lang w:val="ro-RO"/>
                    </w:rPr>
                    <w:t>33</w:t>
                  </w:r>
                </w:p>
              </w:tc>
              <w:tc>
                <w:tcPr>
                  <w:tcW w:w="250" w:type="pct"/>
                </w:tcPr>
                <w:p w14:paraId="0D2A86F8"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85</w:t>
                  </w:r>
                </w:p>
              </w:tc>
              <w:tc>
                <w:tcPr>
                  <w:tcW w:w="500" w:type="pct"/>
                </w:tcPr>
                <w:p w14:paraId="33888D5E" w14:textId="22AAA4C7" w:rsidR="0008654B" w:rsidRPr="00F54C94" w:rsidRDefault="002C50DF" w:rsidP="0008654B">
                  <w:pPr>
                    <w:jc w:val="center"/>
                    <w:rPr>
                      <w:rFonts w:ascii="Montserrat Light" w:hAnsi="Montserrat Light"/>
                      <w:lang w:val="ro-RO"/>
                    </w:rPr>
                  </w:pPr>
                  <w:r w:rsidRPr="00F54C94">
                    <w:rPr>
                      <w:rFonts w:ascii="Montserrat Light" w:hAnsi="Montserrat Light"/>
                      <w:lang w:val="ro-RO"/>
                    </w:rPr>
                    <w:t>9</w:t>
                  </w:r>
                  <w:r w:rsidR="0008654B" w:rsidRPr="00F54C94">
                    <w:rPr>
                      <w:rFonts w:ascii="Montserrat Light" w:hAnsi="Montserrat Light"/>
                      <w:lang w:val="ro-RO"/>
                    </w:rPr>
                    <w:t>.</w:t>
                  </w:r>
                  <w:r w:rsidRPr="00F54C94">
                    <w:rPr>
                      <w:rFonts w:ascii="Montserrat Light" w:hAnsi="Montserrat Light"/>
                      <w:lang w:val="ro-RO"/>
                    </w:rPr>
                    <w:t>011</w:t>
                  </w:r>
                  <w:r w:rsidR="0008654B" w:rsidRPr="00F54C94">
                    <w:rPr>
                      <w:rFonts w:ascii="Montserrat Light" w:hAnsi="Montserrat Light"/>
                      <w:lang w:val="ro-RO"/>
                    </w:rPr>
                    <w:t>.</w:t>
                  </w:r>
                  <w:r w:rsidRPr="00F54C94">
                    <w:rPr>
                      <w:rFonts w:ascii="Montserrat Light" w:hAnsi="Montserrat Light"/>
                      <w:lang w:val="ro-RO"/>
                    </w:rPr>
                    <w:t>067</w:t>
                  </w:r>
                  <w:r w:rsidR="0008654B" w:rsidRPr="00F54C94">
                    <w:rPr>
                      <w:rFonts w:ascii="Montserrat Light" w:hAnsi="Montserrat Light"/>
                      <w:lang w:val="ro-RO"/>
                    </w:rPr>
                    <w:t>,</w:t>
                  </w:r>
                  <w:r w:rsidRPr="00F54C94">
                    <w:rPr>
                      <w:rFonts w:ascii="Montserrat Light" w:hAnsi="Montserrat Light"/>
                      <w:lang w:val="ro-RO"/>
                    </w:rPr>
                    <w:t>82</w:t>
                  </w:r>
                </w:p>
              </w:tc>
              <w:tc>
                <w:tcPr>
                  <w:tcW w:w="250" w:type="pct"/>
                </w:tcPr>
                <w:p w14:paraId="18A42E9C"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13</w:t>
                  </w:r>
                </w:p>
              </w:tc>
              <w:tc>
                <w:tcPr>
                  <w:tcW w:w="500" w:type="pct"/>
                </w:tcPr>
                <w:p w14:paraId="6D9CD9E1" w14:textId="3B891CF0" w:rsidR="0008654B" w:rsidRPr="00F54C94" w:rsidRDefault="0008654B" w:rsidP="0008654B">
                  <w:pPr>
                    <w:jc w:val="center"/>
                    <w:rPr>
                      <w:rFonts w:ascii="Montserrat Light" w:hAnsi="Montserrat Light"/>
                      <w:lang w:val="ro-RO"/>
                    </w:rPr>
                  </w:pPr>
                  <w:bookmarkStart w:id="10" w:name="_Hlk111192491"/>
                  <w:r w:rsidRPr="00F54C94">
                    <w:rPr>
                      <w:rFonts w:ascii="Montserrat Light" w:hAnsi="Montserrat Light"/>
                      <w:lang w:val="ro-RO"/>
                    </w:rPr>
                    <w:t>1.</w:t>
                  </w:r>
                  <w:r w:rsidR="002F1090" w:rsidRPr="00F54C94">
                    <w:rPr>
                      <w:rFonts w:ascii="Montserrat Light" w:hAnsi="Montserrat Light"/>
                      <w:lang w:val="ro-RO"/>
                    </w:rPr>
                    <w:t>386</w:t>
                  </w:r>
                  <w:r w:rsidRPr="00F54C94">
                    <w:rPr>
                      <w:rFonts w:ascii="Montserrat Light" w:hAnsi="Montserrat Light"/>
                      <w:lang w:val="ro-RO"/>
                    </w:rPr>
                    <w:t>.</w:t>
                  </w:r>
                  <w:r w:rsidR="002F1090" w:rsidRPr="00F54C94">
                    <w:rPr>
                      <w:rFonts w:ascii="Montserrat Light" w:hAnsi="Montserrat Light"/>
                      <w:lang w:val="ro-RO"/>
                    </w:rPr>
                    <w:t>318</w:t>
                  </w:r>
                  <w:r w:rsidRPr="00F54C94">
                    <w:rPr>
                      <w:rFonts w:ascii="Montserrat Light" w:hAnsi="Montserrat Light"/>
                      <w:lang w:val="ro-RO"/>
                    </w:rPr>
                    <w:t>,</w:t>
                  </w:r>
                  <w:r w:rsidR="002F1090" w:rsidRPr="00F54C94">
                    <w:rPr>
                      <w:rFonts w:ascii="Montserrat Light" w:hAnsi="Montserrat Light"/>
                      <w:lang w:val="ro-RO"/>
                    </w:rPr>
                    <w:t>13</w:t>
                  </w:r>
                  <w:bookmarkEnd w:id="10"/>
                </w:p>
              </w:tc>
              <w:tc>
                <w:tcPr>
                  <w:tcW w:w="250" w:type="pct"/>
                </w:tcPr>
                <w:p w14:paraId="355F8A52"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2</w:t>
                  </w:r>
                </w:p>
              </w:tc>
              <w:tc>
                <w:tcPr>
                  <w:tcW w:w="667" w:type="pct"/>
                </w:tcPr>
                <w:p w14:paraId="2D4A2FC0" w14:textId="25F04206" w:rsidR="0008654B" w:rsidRPr="00F54C94" w:rsidRDefault="0008654B" w:rsidP="0008654B">
                  <w:pPr>
                    <w:jc w:val="center"/>
                    <w:rPr>
                      <w:rFonts w:ascii="Montserrat Light" w:hAnsi="Montserrat Light"/>
                      <w:lang w:val="ro-RO"/>
                    </w:rPr>
                  </w:pPr>
                  <w:r w:rsidRPr="00F54C94">
                    <w:rPr>
                      <w:rFonts w:ascii="Montserrat Light" w:hAnsi="Montserrat Light"/>
                      <w:lang w:val="ro-RO"/>
                    </w:rPr>
                    <w:t>57.474.780,4</w:t>
                  </w:r>
                  <w:r w:rsidR="002C50DF" w:rsidRPr="00F54C94">
                    <w:rPr>
                      <w:rFonts w:ascii="Montserrat Light" w:hAnsi="Montserrat Light"/>
                      <w:lang w:val="ro-RO"/>
                    </w:rPr>
                    <w:t>2</w:t>
                  </w:r>
                </w:p>
              </w:tc>
            </w:tr>
            <w:tr w:rsidR="0008654B" w:rsidRPr="00F54C94" w14:paraId="1765B8A5" w14:textId="77777777" w:rsidTr="0008654B">
              <w:tc>
                <w:tcPr>
                  <w:tcW w:w="331" w:type="pct"/>
                </w:tcPr>
                <w:p w14:paraId="0A5B4D37"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Partener</w:t>
                  </w:r>
                </w:p>
              </w:tc>
              <w:tc>
                <w:tcPr>
                  <w:tcW w:w="584" w:type="pct"/>
                </w:tcPr>
                <w:p w14:paraId="6BADE489"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N/A</w:t>
                  </w:r>
                </w:p>
              </w:tc>
              <w:tc>
                <w:tcPr>
                  <w:tcW w:w="542" w:type="pct"/>
                </w:tcPr>
                <w:p w14:paraId="09254665"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N/A</w:t>
                  </w:r>
                </w:p>
              </w:tc>
              <w:tc>
                <w:tcPr>
                  <w:tcW w:w="584" w:type="pct"/>
                </w:tcPr>
                <w:p w14:paraId="760A5672"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N/A</w:t>
                  </w:r>
                </w:p>
              </w:tc>
              <w:tc>
                <w:tcPr>
                  <w:tcW w:w="542" w:type="pct"/>
                </w:tcPr>
                <w:p w14:paraId="05A357BE"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N/A</w:t>
                  </w:r>
                </w:p>
              </w:tc>
              <w:tc>
                <w:tcPr>
                  <w:tcW w:w="250" w:type="pct"/>
                </w:tcPr>
                <w:p w14:paraId="6669BF1B"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N/A</w:t>
                  </w:r>
                </w:p>
              </w:tc>
              <w:tc>
                <w:tcPr>
                  <w:tcW w:w="500" w:type="pct"/>
                </w:tcPr>
                <w:p w14:paraId="01D559A9"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N/A</w:t>
                  </w:r>
                </w:p>
              </w:tc>
              <w:tc>
                <w:tcPr>
                  <w:tcW w:w="250" w:type="pct"/>
                </w:tcPr>
                <w:p w14:paraId="70DD5C9E"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N/A</w:t>
                  </w:r>
                </w:p>
              </w:tc>
              <w:tc>
                <w:tcPr>
                  <w:tcW w:w="500" w:type="pct"/>
                </w:tcPr>
                <w:p w14:paraId="77370A64"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N/A</w:t>
                  </w:r>
                </w:p>
              </w:tc>
              <w:tc>
                <w:tcPr>
                  <w:tcW w:w="250" w:type="pct"/>
                </w:tcPr>
                <w:p w14:paraId="15968BF3"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N/A</w:t>
                  </w:r>
                </w:p>
              </w:tc>
              <w:tc>
                <w:tcPr>
                  <w:tcW w:w="667" w:type="pct"/>
                </w:tcPr>
                <w:p w14:paraId="4B83B93A"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N/A</w:t>
                  </w:r>
                </w:p>
              </w:tc>
            </w:tr>
            <w:tr w:rsidR="0008654B" w:rsidRPr="00F54C94" w14:paraId="487B01D2" w14:textId="77777777" w:rsidTr="0008654B">
              <w:tc>
                <w:tcPr>
                  <w:tcW w:w="331" w:type="pct"/>
                </w:tcPr>
                <w:p w14:paraId="34694BDD"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Total</w:t>
                  </w:r>
                </w:p>
              </w:tc>
              <w:tc>
                <w:tcPr>
                  <w:tcW w:w="584" w:type="pct"/>
                </w:tcPr>
                <w:p w14:paraId="4690206C" w14:textId="6DC7B42B" w:rsidR="0008654B" w:rsidRPr="00F54C94" w:rsidRDefault="002F1090" w:rsidP="0008654B">
                  <w:pPr>
                    <w:jc w:val="center"/>
                    <w:rPr>
                      <w:rFonts w:ascii="Montserrat Light" w:hAnsi="Montserrat Light"/>
                      <w:lang w:val="ro-RO"/>
                    </w:rPr>
                  </w:pPr>
                  <w:r w:rsidRPr="00F54C94">
                    <w:rPr>
                      <w:rFonts w:ascii="Montserrat Light" w:hAnsi="Montserrat Light"/>
                      <w:lang w:val="ro-RO"/>
                    </w:rPr>
                    <w:t>126.790686,70</w:t>
                  </w:r>
                </w:p>
              </w:tc>
              <w:tc>
                <w:tcPr>
                  <w:tcW w:w="542" w:type="pct"/>
                </w:tcPr>
                <w:p w14:paraId="22389F7C" w14:textId="5AAEE905" w:rsidR="0008654B" w:rsidRPr="00F54C94" w:rsidRDefault="002F1090" w:rsidP="0008654B">
                  <w:pPr>
                    <w:jc w:val="center"/>
                    <w:rPr>
                      <w:rFonts w:ascii="Montserrat Light" w:hAnsi="Montserrat Light"/>
                      <w:lang w:val="ro-RO"/>
                    </w:rPr>
                  </w:pPr>
                  <w:r w:rsidRPr="00F54C94">
                    <w:rPr>
                      <w:rFonts w:ascii="Montserrat Light" w:hAnsi="Montserrat Light"/>
                      <w:lang w:val="ro-RO"/>
                    </w:rPr>
                    <w:t>69.315.906,27</w:t>
                  </w:r>
                </w:p>
              </w:tc>
              <w:tc>
                <w:tcPr>
                  <w:tcW w:w="584" w:type="pct"/>
                </w:tcPr>
                <w:p w14:paraId="714B2020" w14:textId="103CB068" w:rsidR="0008654B" w:rsidRPr="00F54C94" w:rsidRDefault="007A6838" w:rsidP="0008654B">
                  <w:pPr>
                    <w:jc w:val="center"/>
                    <w:rPr>
                      <w:rFonts w:ascii="Montserrat Light" w:hAnsi="Montserrat Light"/>
                      <w:lang w:val="ro-RO"/>
                    </w:rPr>
                  </w:pPr>
                  <w:r w:rsidRPr="00F54C94">
                    <w:rPr>
                      <w:rFonts w:ascii="Montserrat Light" w:hAnsi="Montserrat Light"/>
                      <w:lang w:val="ro-RO"/>
                    </w:rPr>
                    <w:t>69.315.906,27</w:t>
                  </w:r>
                </w:p>
              </w:tc>
              <w:tc>
                <w:tcPr>
                  <w:tcW w:w="542" w:type="pct"/>
                </w:tcPr>
                <w:p w14:paraId="6A1C61C9" w14:textId="724FA2BB" w:rsidR="0008654B" w:rsidRPr="00F54C94" w:rsidRDefault="002C50DF" w:rsidP="0008654B">
                  <w:pPr>
                    <w:jc w:val="center"/>
                    <w:rPr>
                      <w:rFonts w:ascii="Montserrat Light" w:hAnsi="Montserrat Light"/>
                      <w:lang w:val="ro-RO"/>
                    </w:rPr>
                  </w:pPr>
                  <w:r w:rsidRPr="00F54C94">
                    <w:rPr>
                      <w:rFonts w:ascii="Montserrat Light" w:hAnsi="Montserrat Light"/>
                      <w:lang w:val="ro-RO"/>
                    </w:rPr>
                    <w:t>58.918.520,33</w:t>
                  </w:r>
                </w:p>
              </w:tc>
              <w:tc>
                <w:tcPr>
                  <w:tcW w:w="250" w:type="pct"/>
                </w:tcPr>
                <w:p w14:paraId="5DE04717"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85</w:t>
                  </w:r>
                </w:p>
              </w:tc>
              <w:tc>
                <w:tcPr>
                  <w:tcW w:w="500" w:type="pct"/>
                </w:tcPr>
                <w:p w14:paraId="00142CDA" w14:textId="69B06066" w:rsidR="0008654B" w:rsidRPr="00F54C94" w:rsidRDefault="002C50DF" w:rsidP="0008654B">
                  <w:pPr>
                    <w:jc w:val="center"/>
                    <w:rPr>
                      <w:rFonts w:ascii="Montserrat Light" w:hAnsi="Montserrat Light"/>
                      <w:lang w:val="ro-RO"/>
                    </w:rPr>
                  </w:pPr>
                  <w:r w:rsidRPr="00F54C94">
                    <w:rPr>
                      <w:rFonts w:ascii="Montserrat Light" w:hAnsi="Montserrat Light"/>
                      <w:lang w:val="ro-RO"/>
                    </w:rPr>
                    <w:t>9.011.067,82</w:t>
                  </w:r>
                </w:p>
              </w:tc>
              <w:tc>
                <w:tcPr>
                  <w:tcW w:w="250" w:type="pct"/>
                </w:tcPr>
                <w:p w14:paraId="21096577"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13</w:t>
                  </w:r>
                </w:p>
              </w:tc>
              <w:tc>
                <w:tcPr>
                  <w:tcW w:w="500" w:type="pct"/>
                </w:tcPr>
                <w:p w14:paraId="0086378A" w14:textId="22E2866A" w:rsidR="0008654B" w:rsidRPr="00F54C94" w:rsidRDefault="002F1090" w:rsidP="0008654B">
                  <w:pPr>
                    <w:jc w:val="center"/>
                    <w:rPr>
                      <w:rFonts w:ascii="Montserrat Light" w:hAnsi="Montserrat Light"/>
                      <w:lang w:val="ro-RO"/>
                    </w:rPr>
                  </w:pPr>
                  <w:r w:rsidRPr="00F54C94">
                    <w:rPr>
                      <w:rFonts w:ascii="Montserrat Light" w:hAnsi="Montserrat Light"/>
                      <w:lang w:val="ro-RO"/>
                    </w:rPr>
                    <w:t>1.386.318,13</w:t>
                  </w:r>
                </w:p>
              </w:tc>
              <w:tc>
                <w:tcPr>
                  <w:tcW w:w="250" w:type="pct"/>
                </w:tcPr>
                <w:p w14:paraId="380D57D0" w14:textId="77777777" w:rsidR="0008654B" w:rsidRPr="00F54C94" w:rsidRDefault="0008654B" w:rsidP="0008654B">
                  <w:pPr>
                    <w:jc w:val="center"/>
                    <w:rPr>
                      <w:rFonts w:ascii="Montserrat Light" w:hAnsi="Montserrat Light"/>
                      <w:lang w:val="ro-RO"/>
                    </w:rPr>
                  </w:pPr>
                  <w:r w:rsidRPr="00F54C94">
                    <w:rPr>
                      <w:rFonts w:ascii="Montserrat Light" w:hAnsi="Montserrat Light"/>
                      <w:lang w:val="ro-RO"/>
                    </w:rPr>
                    <w:t>2</w:t>
                  </w:r>
                </w:p>
              </w:tc>
              <w:tc>
                <w:tcPr>
                  <w:tcW w:w="667" w:type="pct"/>
                </w:tcPr>
                <w:p w14:paraId="72EEA69E" w14:textId="5F100456" w:rsidR="0008654B" w:rsidRPr="00F54C94" w:rsidRDefault="0008654B" w:rsidP="0008654B">
                  <w:pPr>
                    <w:jc w:val="center"/>
                    <w:rPr>
                      <w:rFonts w:ascii="Montserrat Light" w:hAnsi="Montserrat Light"/>
                      <w:lang w:val="ro-RO"/>
                    </w:rPr>
                  </w:pPr>
                  <w:r w:rsidRPr="00F54C94">
                    <w:rPr>
                      <w:rFonts w:ascii="Montserrat Light" w:hAnsi="Montserrat Light"/>
                      <w:lang w:val="ro-RO"/>
                    </w:rPr>
                    <w:t>57.474.780,4</w:t>
                  </w:r>
                  <w:r w:rsidR="002C50DF" w:rsidRPr="00F54C94">
                    <w:rPr>
                      <w:rFonts w:ascii="Montserrat Light" w:hAnsi="Montserrat Light"/>
                      <w:lang w:val="ro-RO"/>
                    </w:rPr>
                    <w:t>2</w:t>
                  </w:r>
                </w:p>
              </w:tc>
            </w:tr>
            <w:bookmarkEnd w:id="8"/>
          </w:tbl>
          <w:p w14:paraId="164CE101" w14:textId="28314071" w:rsidR="00054AA4" w:rsidRPr="00F54C94" w:rsidRDefault="00054AA4" w:rsidP="00EF23CD">
            <w:pPr>
              <w:contextualSpacing/>
              <w:jc w:val="both"/>
              <w:rPr>
                <w:rFonts w:ascii="Montserrat Light" w:eastAsia="Times New Roman" w:hAnsi="Montserrat Light"/>
                <w:b/>
                <w:noProof/>
                <w:shd w:val="clear" w:color="auto" w:fill="FFFFFF"/>
                <w:lang w:eastAsia="ro-RO"/>
              </w:rPr>
            </w:pPr>
          </w:p>
        </w:tc>
      </w:tr>
      <w:tr w:rsidR="009F2146" w:rsidRPr="00F54C94" w14:paraId="284F0991" w14:textId="77777777" w:rsidTr="0008654B">
        <w:tc>
          <w:tcPr>
            <w:tcW w:w="0" w:type="auto"/>
            <w:shd w:val="clear" w:color="auto" w:fill="auto"/>
          </w:tcPr>
          <w:p w14:paraId="57E932CF" w14:textId="4A246B41" w:rsidR="008F76F2" w:rsidRPr="00F54C94" w:rsidRDefault="008F76F2" w:rsidP="00784B61">
            <w:pPr>
              <w:pStyle w:val="ListParagraph"/>
              <w:keepNext/>
              <w:widowControl w:val="0"/>
              <w:numPr>
                <w:ilvl w:val="0"/>
                <w:numId w:val="3"/>
              </w:numPr>
              <w:autoSpaceDE w:val="0"/>
              <w:autoSpaceDN w:val="0"/>
              <w:adjustRightInd w:val="0"/>
              <w:spacing w:after="0" w:line="240" w:lineRule="auto"/>
              <w:ind w:hanging="30"/>
              <w:jc w:val="both"/>
              <w:outlineLvl w:val="1"/>
              <w:rPr>
                <w:rFonts w:ascii="Montserrat Light" w:hAnsi="Montserrat Light"/>
                <w:b/>
                <w:bCs/>
                <w:noProof/>
              </w:rPr>
            </w:pPr>
            <w:r w:rsidRPr="00F54C94">
              <w:rPr>
                <w:rFonts w:ascii="Montserrat Light" w:eastAsia="Times New Roman" w:hAnsi="Montserrat Light"/>
                <w:b/>
                <w:bCs/>
                <w:noProof/>
              </w:rPr>
              <w:lastRenderedPageBreak/>
              <w:t xml:space="preserve">Schimbări preconizate: </w:t>
            </w:r>
          </w:p>
        </w:tc>
      </w:tr>
      <w:tr w:rsidR="009F2146" w:rsidRPr="00F54C94" w14:paraId="7AB0DA85" w14:textId="77777777" w:rsidTr="0008654B">
        <w:tc>
          <w:tcPr>
            <w:tcW w:w="0" w:type="auto"/>
            <w:shd w:val="clear" w:color="auto" w:fill="auto"/>
          </w:tcPr>
          <w:p w14:paraId="151250C2" w14:textId="5C7A50FA" w:rsidR="008F76F2" w:rsidRPr="00F54C94" w:rsidRDefault="001B79A8" w:rsidP="008E3F21">
            <w:pPr>
              <w:shd w:val="clear" w:color="auto" w:fill="FFFFFF"/>
              <w:spacing w:line="240" w:lineRule="auto"/>
              <w:jc w:val="both"/>
              <w:rPr>
                <w:rFonts w:ascii="Montserrat Light" w:hAnsi="Montserrat Light"/>
              </w:rPr>
            </w:pPr>
            <w:r w:rsidRPr="00F54C94">
              <w:rPr>
                <w:rFonts w:ascii="Montserrat Light" w:eastAsia="Calibri" w:hAnsi="Montserrat Light"/>
                <w:noProof/>
                <w:lang w:val="ro-RO" w:eastAsia="ro-RO"/>
              </w:rPr>
              <w:t>Populația va fi deservită de o infrastructură secundară modernizată care asigură accesul la coridoarele TEN-T.</w:t>
            </w:r>
          </w:p>
        </w:tc>
      </w:tr>
      <w:tr w:rsidR="009F2146" w:rsidRPr="00F54C94" w14:paraId="6474E8DB" w14:textId="77777777" w:rsidTr="0008654B">
        <w:tc>
          <w:tcPr>
            <w:tcW w:w="0" w:type="auto"/>
            <w:shd w:val="clear" w:color="auto" w:fill="auto"/>
          </w:tcPr>
          <w:p w14:paraId="6DBC1B6C" w14:textId="06B74D80" w:rsidR="008F76F2" w:rsidRPr="00F54C94" w:rsidRDefault="008F76F2" w:rsidP="00784B61">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F54C94">
              <w:rPr>
                <w:rFonts w:ascii="Montserrat Light" w:eastAsia="Times New Roman" w:hAnsi="Montserrat Light" w:cs="Times New Roman"/>
                <w:b/>
                <w:bCs/>
                <w:noProof/>
                <w:lang w:val="en-US"/>
              </w:rPr>
              <w:t xml:space="preserve">Secțiunea a 2-a - Impactul socio-economic: </w:t>
            </w:r>
          </w:p>
        </w:tc>
      </w:tr>
      <w:tr w:rsidR="009F2146" w:rsidRPr="00F54C94" w14:paraId="0BE4C22D" w14:textId="77777777" w:rsidTr="0008654B">
        <w:tc>
          <w:tcPr>
            <w:tcW w:w="0" w:type="auto"/>
            <w:shd w:val="clear" w:color="auto" w:fill="auto"/>
          </w:tcPr>
          <w:p w14:paraId="7D0A71B6" w14:textId="0E6885A5" w:rsidR="008F76F2" w:rsidRPr="00F54C94" w:rsidRDefault="0057651A" w:rsidP="00784B61">
            <w:pPr>
              <w:shd w:val="clear" w:color="auto" w:fill="FFFFFF"/>
              <w:spacing w:after="220" w:line="240" w:lineRule="auto"/>
              <w:jc w:val="both"/>
              <w:rPr>
                <w:rFonts w:ascii="Montserrat Light" w:hAnsi="Montserrat Light"/>
                <w:lang w:val="ro-RO"/>
              </w:rPr>
            </w:pPr>
            <w:r w:rsidRPr="00F54C94">
              <w:rPr>
                <w:rFonts w:ascii="Montserrat Light" w:eastAsia="Calibri" w:hAnsi="Montserrat Light"/>
                <w:noProof/>
                <w:lang w:val="ro-RO" w:eastAsia="ro-RO"/>
              </w:rPr>
              <w:t xml:space="preserve">Consiliul </w:t>
            </w:r>
            <w:r w:rsidR="001B79A8" w:rsidRPr="00F54C94">
              <w:rPr>
                <w:rFonts w:ascii="Montserrat Light" w:hAnsi="Montserrat Light"/>
                <w:lang w:val="ro-RO"/>
              </w:rPr>
              <w:t xml:space="preserve">Judetean Cluj în calitate de autoritate contractantă, administrator al întregii infrastructuri de drumuri de interes județean, are ca atributie exclusivă, statuată de </w:t>
            </w:r>
            <w:r w:rsidR="001B79A8" w:rsidRPr="00F54C94">
              <w:rPr>
                <w:rFonts w:ascii="Montserrat Light" w:hAnsi="Montserrat Light"/>
                <w:lang w:val="ro-RO" w:eastAsia="ro-RO"/>
              </w:rPr>
              <w:t>art.  87 și</w:t>
            </w:r>
            <w:r w:rsidR="001B79A8" w:rsidRPr="00F54C94">
              <w:rPr>
                <w:rFonts w:ascii="Montserrat Light" w:hAnsi="Montserrat Light"/>
                <w:color w:val="00B0F0"/>
                <w:lang w:val="ro-RO" w:eastAsia="ro-RO"/>
              </w:rPr>
              <w:t xml:space="preserve"> </w:t>
            </w:r>
            <w:r w:rsidR="001B79A8" w:rsidRPr="00F54C94">
              <w:rPr>
                <w:rFonts w:ascii="Montserrat Light" w:hAnsi="Montserrat Light"/>
                <w:lang w:val="ro-RO" w:eastAsia="ro-RO"/>
              </w:rPr>
              <w:t>art. 173 alin. (1) lit. b), c) și d) și alin. (3) lit. d) alin. (5) lit. l) din Ordonanța de urgență a Guvernului nr. 57/2019 privind Codul administrativ, cu completările ulterioare</w:t>
            </w:r>
            <w:r w:rsidR="001B79A8" w:rsidRPr="00F54C94">
              <w:rPr>
                <w:rFonts w:ascii="Montserrat Light" w:hAnsi="Montserrat Light"/>
                <w:lang w:val="ro-RO"/>
              </w:rPr>
              <w:t>, realizarea tuturor activităților de inters public referitoare la administrarea drumurilor de interes județean.</w:t>
            </w:r>
          </w:p>
          <w:p w14:paraId="42A91C19" w14:textId="77777777" w:rsidR="00D00610" w:rsidRPr="00F54C94" w:rsidRDefault="00D00610" w:rsidP="006E1BE4">
            <w:pPr>
              <w:shd w:val="clear" w:color="auto" w:fill="FFFFFF"/>
              <w:spacing w:line="240" w:lineRule="auto"/>
              <w:jc w:val="both"/>
              <w:rPr>
                <w:rFonts w:ascii="Montserrat Light" w:hAnsi="Montserrat Light"/>
                <w:lang w:val="ro-RO"/>
              </w:rPr>
            </w:pPr>
            <w:r w:rsidRPr="00F54C94">
              <w:rPr>
                <w:rFonts w:ascii="Montserrat Light" w:hAnsi="Montserrat Light"/>
                <w:lang w:val="ro-RO"/>
              </w:rPr>
              <w:t>Investiţia propusă prin proiect urmăreşte:</w:t>
            </w:r>
          </w:p>
          <w:p w14:paraId="6CA7C55E" w14:textId="77777777" w:rsidR="00D00610" w:rsidRPr="00F54C94" w:rsidRDefault="00D00610" w:rsidP="006E1BE4">
            <w:pPr>
              <w:numPr>
                <w:ilvl w:val="0"/>
                <w:numId w:val="18"/>
              </w:numPr>
              <w:shd w:val="clear" w:color="auto" w:fill="FFFFFF"/>
              <w:spacing w:line="240" w:lineRule="auto"/>
              <w:jc w:val="both"/>
              <w:rPr>
                <w:rFonts w:ascii="Montserrat Light" w:hAnsi="Montserrat Light"/>
                <w:lang w:val="ro-RO"/>
              </w:rPr>
            </w:pPr>
            <w:r w:rsidRPr="00F54C94">
              <w:rPr>
                <w:rFonts w:ascii="Montserrat Light" w:hAnsi="Montserrat Light"/>
                <w:lang w:val="ro-RO"/>
              </w:rPr>
              <w:t>aducerea în parametrii de funcţionare şi valorificarea capacităţilor existente prin modernizarea drumului;</w:t>
            </w:r>
          </w:p>
          <w:p w14:paraId="7B4BA2A1" w14:textId="77777777" w:rsidR="00D00610" w:rsidRPr="00F54C94" w:rsidRDefault="00D00610" w:rsidP="006E1BE4">
            <w:pPr>
              <w:numPr>
                <w:ilvl w:val="0"/>
                <w:numId w:val="18"/>
              </w:numPr>
              <w:shd w:val="clear" w:color="auto" w:fill="FFFFFF"/>
              <w:spacing w:line="240" w:lineRule="auto"/>
              <w:jc w:val="both"/>
              <w:rPr>
                <w:rFonts w:ascii="Montserrat Light" w:hAnsi="Montserrat Light"/>
                <w:lang w:val="ro-RO"/>
              </w:rPr>
            </w:pPr>
            <w:r w:rsidRPr="00F54C94">
              <w:rPr>
                <w:rFonts w:ascii="Montserrat Light" w:hAnsi="Montserrat Light"/>
                <w:lang w:val="ro-RO"/>
              </w:rPr>
              <w:t>înlăturarea sau prevenirea apariţiei restricţiilor de circulaţie;</w:t>
            </w:r>
          </w:p>
          <w:p w14:paraId="1FAAE184" w14:textId="77777777" w:rsidR="00D00610" w:rsidRPr="00F54C94" w:rsidRDefault="00D00610" w:rsidP="006E1BE4">
            <w:pPr>
              <w:numPr>
                <w:ilvl w:val="0"/>
                <w:numId w:val="18"/>
              </w:numPr>
              <w:shd w:val="clear" w:color="auto" w:fill="FFFFFF"/>
              <w:spacing w:line="240" w:lineRule="auto"/>
              <w:jc w:val="both"/>
              <w:rPr>
                <w:rFonts w:ascii="Montserrat Light" w:hAnsi="Montserrat Light"/>
                <w:lang w:val="ro-RO"/>
              </w:rPr>
            </w:pPr>
            <w:r w:rsidRPr="00F54C94">
              <w:rPr>
                <w:rFonts w:ascii="Montserrat Light" w:hAnsi="Montserrat Light"/>
                <w:lang w:val="ro-RO"/>
              </w:rPr>
              <w:t>facilitarea accesului în regiune în condiţii normale de confort şi de securitate;</w:t>
            </w:r>
          </w:p>
          <w:p w14:paraId="799A557F" w14:textId="77777777" w:rsidR="00D00610" w:rsidRPr="00F54C94" w:rsidRDefault="00D00610" w:rsidP="006E1BE4">
            <w:pPr>
              <w:numPr>
                <w:ilvl w:val="0"/>
                <w:numId w:val="18"/>
              </w:numPr>
              <w:shd w:val="clear" w:color="auto" w:fill="FFFFFF"/>
              <w:spacing w:line="240" w:lineRule="auto"/>
              <w:jc w:val="both"/>
              <w:rPr>
                <w:rFonts w:ascii="Montserrat Light" w:hAnsi="Montserrat Light"/>
                <w:lang w:val="ro-RO"/>
              </w:rPr>
            </w:pPr>
            <w:r w:rsidRPr="00F54C94">
              <w:rPr>
                <w:rFonts w:ascii="Montserrat Light" w:hAnsi="Montserrat Light"/>
                <w:lang w:val="ro-RO"/>
              </w:rPr>
              <w:t>aducerea sistemului rutier la parametrii tehnici corespunzători categoriei drumului, asigurându-se astfel condiţii bune de siguranţă în circulaţia auto;</w:t>
            </w:r>
          </w:p>
          <w:p w14:paraId="30CEF375" w14:textId="77777777" w:rsidR="00D00610" w:rsidRPr="00F54C94" w:rsidRDefault="00D00610" w:rsidP="006E1BE4">
            <w:pPr>
              <w:numPr>
                <w:ilvl w:val="0"/>
                <w:numId w:val="18"/>
              </w:numPr>
              <w:shd w:val="clear" w:color="auto" w:fill="FFFFFF"/>
              <w:spacing w:line="240" w:lineRule="auto"/>
              <w:jc w:val="both"/>
              <w:rPr>
                <w:rFonts w:ascii="Montserrat Light" w:hAnsi="Montserrat Light"/>
                <w:lang w:val="ro-RO"/>
              </w:rPr>
            </w:pPr>
            <w:r w:rsidRPr="00F54C94">
              <w:rPr>
                <w:rFonts w:ascii="Montserrat Light" w:hAnsi="Montserrat Light"/>
                <w:lang w:val="ro-RO"/>
              </w:rPr>
              <w:lastRenderedPageBreak/>
              <w:t>asigurarea unor condiții optime de siguranță și confort în circulația auto și pietonală;</w:t>
            </w:r>
          </w:p>
          <w:p w14:paraId="0E5E8EF9" w14:textId="77777777" w:rsidR="00D00610" w:rsidRPr="00F54C94" w:rsidRDefault="00D00610" w:rsidP="006E1BE4">
            <w:pPr>
              <w:numPr>
                <w:ilvl w:val="0"/>
                <w:numId w:val="18"/>
              </w:numPr>
              <w:shd w:val="clear" w:color="auto" w:fill="FFFFFF"/>
              <w:spacing w:line="240" w:lineRule="auto"/>
              <w:jc w:val="both"/>
              <w:rPr>
                <w:rFonts w:ascii="Montserrat Light" w:hAnsi="Montserrat Light"/>
                <w:lang w:val="ro-RO"/>
              </w:rPr>
            </w:pPr>
            <w:r w:rsidRPr="00F54C94">
              <w:rPr>
                <w:rFonts w:ascii="Montserrat Light" w:hAnsi="Montserrat Light"/>
                <w:lang w:val="ro-RO"/>
              </w:rPr>
              <w:t>realizarea unui profil transversal cu elemente geometrice care să se încadreze în prevederile legale;</w:t>
            </w:r>
          </w:p>
          <w:p w14:paraId="343C862C" w14:textId="3DADC40C" w:rsidR="00EF23CD" w:rsidRPr="00F54C94" w:rsidRDefault="00D00610" w:rsidP="00634D83">
            <w:pPr>
              <w:numPr>
                <w:ilvl w:val="0"/>
                <w:numId w:val="18"/>
              </w:numPr>
              <w:shd w:val="clear" w:color="auto" w:fill="FFFFFF"/>
              <w:spacing w:line="240" w:lineRule="auto"/>
              <w:jc w:val="both"/>
              <w:rPr>
                <w:rFonts w:ascii="Montserrat Light" w:hAnsi="Montserrat Light"/>
                <w:lang w:val="ro-RO"/>
              </w:rPr>
            </w:pPr>
            <w:r w:rsidRPr="00F54C94">
              <w:rPr>
                <w:rFonts w:ascii="Montserrat Light" w:hAnsi="Montserrat Light"/>
                <w:lang w:val="ro-RO"/>
              </w:rPr>
              <w:t>asigurarea scurgerii apelor pluviale în lungul drumului, în condiţii cât mai bune.</w:t>
            </w:r>
          </w:p>
          <w:p w14:paraId="741605AD" w14:textId="715E7965" w:rsidR="00D00610" w:rsidRPr="00F54C94" w:rsidRDefault="00D00610" w:rsidP="000453A6">
            <w:pPr>
              <w:shd w:val="clear" w:color="auto" w:fill="FFFFFF"/>
              <w:spacing w:line="240" w:lineRule="auto"/>
              <w:jc w:val="both"/>
              <w:rPr>
                <w:rFonts w:ascii="Montserrat Light" w:hAnsi="Montserrat Light"/>
              </w:rPr>
            </w:pPr>
            <w:r w:rsidRPr="00F54C94">
              <w:rPr>
                <w:rFonts w:ascii="Montserrat Light" w:hAnsi="Montserrat Light"/>
                <w:lang w:val="ro-RO"/>
              </w:rPr>
              <w:t>Principalul avantaj obţinut în urma realizării proiectului este îmbunătăţirea condiţiilor de viaţă la nivelul zonei prin fluidizarea traficului, prin creșterea nivelului de siguranţă a cetăţenilor și prin protecţia infrastructurii. În acest sens, proiectul creează două mari avantaje: siguranţa în infrastructură și evoluţie socio-economică</w:t>
            </w:r>
          </w:p>
        </w:tc>
      </w:tr>
      <w:tr w:rsidR="009F2146" w:rsidRPr="00F54C94" w14:paraId="4A96DDCF" w14:textId="77777777" w:rsidTr="0008654B">
        <w:tc>
          <w:tcPr>
            <w:tcW w:w="0" w:type="auto"/>
            <w:shd w:val="clear" w:color="auto" w:fill="auto"/>
          </w:tcPr>
          <w:p w14:paraId="61F9E36E" w14:textId="4A10A293" w:rsidR="008F76F2" w:rsidRPr="00F54C94" w:rsidRDefault="008F76F2" w:rsidP="00784B61">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F54C94">
              <w:rPr>
                <w:rFonts w:ascii="Montserrat Light" w:eastAsia="Times New Roman" w:hAnsi="Montserrat Light" w:cs="Times New Roman"/>
                <w:b/>
                <w:bCs/>
                <w:noProof/>
                <w:lang w:val="en-US"/>
              </w:rPr>
              <w:lastRenderedPageBreak/>
              <w:t>Secțiunea a 3-a - Impactul financiar asupra bugetului judeţului pe termen scurt</w:t>
            </w:r>
            <w:r w:rsidR="00D1068C" w:rsidRPr="00F54C94">
              <w:rPr>
                <w:rFonts w:ascii="Montserrat Light" w:eastAsia="Times New Roman" w:hAnsi="Montserrat Light" w:cs="Times New Roman"/>
                <w:b/>
                <w:bCs/>
                <w:noProof/>
                <w:lang w:val="en-US"/>
              </w:rPr>
              <w:t xml:space="preserve"> </w:t>
            </w:r>
            <w:r w:rsidRPr="00F54C94">
              <w:rPr>
                <w:rFonts w:ascii="Montserrat Light" w:eastAsia="Times New Roman" w:hAnsi="Montserrat Light" w:cs="Times New Roman"/>
                <w:b/>
                <w:bCs/>
                <w:noProof/>
                <w:lang w:val="en-US"/>
              </w:rPr>
              <w:t xml:space="preserve">(an curent)/lung: </w:t>
            </w:r>
          </w:p>
        </w:tc>
      </w:tr>
      <w:tr w:rsidR="009F2146" w:rsidRPr="00F54C94" w14:paraId="51D19803" w14:textId="77777777" w:rsidTr="0008654B">
        <w:tc>
          <w:tcPr>
            <w:tcW w:w="0" w:type="auto"/>
            <w:shd w:val="clear" w:color="auto" w:fill="auto"/>
          </w:tcPr>
          <w:p w14:paraId="05CC16DD" w14:textId="547EBF86" w:rsidR="008F76F2" w:rsidRPr="00F54C94" w:rsidRDefault="0057651A" w:rsidP="000453A6">
            <w:pPr>
              <w:shd w:val="clear" w:color="auto" w:fill="FFFFFF"/>
              <w:spacing w:line="240" w:lineRule="auto"/>
              <w:jc w:val="both"/>
              <w:rPr>
                <w:rFonts w:ascii="Montserrat Light" w:hAnsi="Montserrat Light"/>
              </w:rPr>
            </w:pPr>
            <w:proofErr w:type="spellStart"/>
            <w:r w:rsidRPr="00F54C94">
              <w:rPr>
                <w:rFonts w:ascii="Montserrat Light" w:hAnsi="Montserrat Light"/>
                <w:color w:val="000000" w:themeColor="text1"/>
              </w:rPr>
              <w:t>Urmare</w:t>
            </w:r>
            <w:proofErr w:type="spellEnd"/>
            <w:r w:rsidRPr="00F54C94">
              <w:rPr>
                <w:rFonts w:ascii="Montserrat Light" w:hAnsi="Montserrat Light"/>
                <w:color w:val="000000" w:themeColor="text1"/>
              </w:rPr>
              <w:t xml:space="preserve"> a </w:t>
            </w:r>
            <w:proofErr w:type="spellStart"/>
            <w:r w:rsidRPr="00F54C94">
              <w:rPr>
                <w:rFonts w:ascii="Montserrat Light" w:hAnsi="Montserrat Light"/>
                <w:color w:val="000000" w:themeColor="text1"/>
              </w:rPr>
              <w:t>actualizării</w:t>
            </w:r>
            <w:proofErr w:type="spellEnd"/>
            <w:r w:rsidRPr="00F54C94">
              <w:rPr>
                <w:rFonts w:ascii="Montserrat Light" w:hAnsi="Montserrat Light"/>
                <w:color w:val="000000" w:themeColor="text1"/>
              </w:rPr>
              <w:t xml:space="preserve"> </w:t>
            </w:r>
            <w:proofErr w:type="spellStart"/>
            <w:r w:rsidRPr="00F54C94">
              <w:rPr>
                <w:rFonts w:ascii="Montserrat Light" w:hAnsi="Montserrat Light"/>
                <w:color w:val="000000" w:themeColor="text1"/>
              </w:rPr>
              <w:t>restului</w:t>
            </w:r>
            <w:proofErr w:type="spellEnd"/>
            <w:r w:rsidRPr="00F54C94">
              <w:rPr>
                <w:rFonts w:ascii="Montserrat Light" w:hAnsi="Montserrat Light"/>
                <w:color w:val="000000" w:themeColor="text1"/>
              </w:rPr>
              <w:t xml:space="preserve"> de </w:t>
            </w:r>
            <w:proofErr w:type="spellStart"/>
            <w:r w:rsidRPr="00F54C94">
              <w:rPr>
                <w:rFonts w:ascii="Montserrat Light" w:hAnsi="Montserrat Light"/>
                <w:color w:val="000000" w:themeColor="text1"/>
              </w:rPr>
              <w:t>executat</w:t>
            </w:r>
            <w:proofErr w:type="spellEnd"/>
            <w:r w:rsidRPr="00F54C94">
              <w:rPr>
                <w:rFonts w:ascii="Montserrat Light" w:hAnsi="Montserrat Light"/>
                <w:color w:val="000000" w:themeColor="text1"/>
              </w:rPr>
              <w:t xml:space="preserve"> din </w:t>
            </w:r>
            <w:proofErr w:type="spellStart"/>
            <w:r w:rsidRPr="00F54C94">
              <w:rPr>
                <w:rFonts w:ascii="Montserrat Light" w:hAnsi="Montserrat Light"/>
                <w:color w:val="000000" w:themeColor="text1"/>
              </w:rPr>
              <w:t>deviz</w:t>
            </w:r>
            <w:proofErr w:type="spellEnd"/>
            <w:r w:rsidRPr="00F54C94">
              <w:rPr>
                <w:rFonts w:ascii="Montserrat Light" w:hAnsi="Montserrat Light"/>
                <w:color w:val="000000" w:themeColor="text1"/>
              </w:rPr>
              <w:t xml:space="preserve"> conform </w:t>
            </w:r>
            <w:proofErr w:type="spellStart"/>
            <w:r w:rsidRPr="00F54C94">
              <w:rPr>
                <w:rFonts w:ascii="Montserrat Light" w:hAnsi="Montserrat Light"/>
                <w:color w:val="000000" w:themeColor="text1"/>
              </w:rPr>
              <w:t>prevederilor</w:t>
            </w:r>
            <w:proofErr w:type="spellEnd"/>
            <w:r w:rsidRPr="00F54C94">
              <w:rPr>
                <w:rFonts w:ascii="Montserrat Light" w:hAnsi="Montserrat Light"/>
                <w:color w:val="000000" w:themeColor="text1"/>
              </w:rPr>
              <w:t xml:space="preserve"> din OUG 64/2022, </w:t>
            </w:r>
            <w:proofErr w:type="spellStart"/>
            <w:r w:rsidRPr="00F54C94">
              <w:rPr>
                <w:rFonts w:ascii="Montserrat Light" w:hAnsi="Montserrat Light"/>
                <w:color w:val="000000" w:themeColor="text1"/>
              </w:rPr>
              <w:t>valoarea</w:t>
            </w:r>
            <w:proofErr w:type="spellEnd"/>
            <w:r w:rsidRPr="00F54C94">
              <w:rPr>
                <w:rFonts w:ascii="Montserrat Light" w:hAnsi="Montserrat Light"/>
                <w:color w:val="000000" w:themeColor="text1"/>
              </w:rPr>
              <w:t xml:space="preserve"> </w:t>
            </w:r>
            <w:proofErr w:type="spellStart"/>
            <w:r w:rsidRPr="00F54C94">
              <w:rPr>
                <w:rFonts w:ascii="Montserrat Light" w:hAnsi="Montserrat Light"/>
                <w:color w:val="000000" w:themeColor="text1"/>
              </w:rPr>
              <w:t>totală</w:t>
            </w:r>
            <w:proofErr w:type="spellEnd"/>
            <w:r w:rsidRPr="00F54C94">
              <w:rPr>
                <w:rFonts w:ascii="Montserrat Light" w:hAnsi="Montserrat Light"/>
                <w:color w:val="000000" w:themeColor="text1"/>
              </w:rPr>
              <w:t xml:space="preserve"> a </w:t>
            </w:r>
            <w:proofErr w:type="spellStart"/>
            <w:r w:rsidRPr="00F54C94">
              <w:rPr>
                <w:rFonts w:ascii="Montserrat Light" w:hAnsi="Montserrat Light"/>
                <w:color w:val="000000" w:themeColor="text1"/>
              </w:rPr>
              <w:t>proiectului</w:t>
            </w:r>
            <w:proofErr w:type="spellEnd"/>
            <w:r w:rsidRPr="00F54C94">
              <w:rPr>
                <w:rFonts w:ascii="Montserrat Light" w:hAnsi="Montserrat Light"/>
                <w:color w:val="000000" w:themeColor="text1"/>
              </w:rPr>
              <w:t xml:space="preserve"> </w:t>
            </w:r>
            <w:proofErr w:type="spellStart"/>
            <w:r w:rsidRPr="00F54C94">
              <w:rPr>
                <w:rFonts w:ascii="Montserrat Light" w:hAnsi="Montserrat Light"/>
                <w:color w:val="000000" w:themeColor="text1"/>
              </w:rPr>
              <w:t>devine</w:t>
            </w:r>
            <w:proofErr w:type="spellEnd"/>
            <w:r w:rsidRPr="00F54C94">
              <w:rPr>
                <w:rFonts w:ascii="Montserrat Light" w:hAnsi="Montserrat Light"/>
                <w:color w:val="000000" w:themeColor="text1"/>
              </w:rPr>
              <w:t xml:space="preserve"> </w:t>
            </w:r>
            <w:r w:rsidR="002F1090" w:rsidRPr="00F54C94">
              <w:rPr>
                <w:rFonts w:ascii="Montserrat Light" w:hAnsi="Montserrat Light"/>
                <w:color w:val="000000" w:themeColor="text1"/>
                <w:lang w:val="ro-RO"/>
              </w:rPr>
              <w:t>126.790</w:t>
            </w:r>
            <w:r w:rsidR="00D84F10" w:rsidRPr="00F54C94">
              <w:rPr>
                <w:rFonts w:ascii="Montserrat Light" w:hAnsi="Montserrat Light"/>
                <w:color w:val="000000" w:themeColor="text1"/>
                <w:lang w:val="ro-RO"/>
              </w:rPr>
              <w:t>.</w:t>
            </w:r>
            <w:r w:rsidR="002F1090" w:rsidRPr="00F54C94">
              <w:rPr>
                <w:rFonts w:ascii="Montserrat Light" w:hAnsi="Montserrat Light"/>
                <w:color w:val="000000" w:themeColor="text1"/>
                <w:lang w:val="ro-RO"/>
              </w:rPr>
              <w:t>686,70</w:t>
            </w:r>
            <w:r w:rsidR="00F1615F" w:rsidRPr="00F54C94">
              <w:rPr>
                <w:rFonts w:ascii="Montserrat Light" w:hAnsi="Montserrat Light"/>
                <w:color w:val="000000" w:themeColor="text1"/>
              </w:rPr>
              <w:t xml:space="preserve">, </w:t>
            </w:r>
            <w:proofErr w:type="spellStart"/>
            <w:r w:rsidR="00686898" w:rsidRPr="00F54C94">
              <w:rPr>
                <w:rFonts w:ascii="Montserrat Light" w:hAnsi="Montserrat Light"/>
                <w:b/>
                <w:bCs/>
                <w:color w:val="000000" w:themeColor="text1"/>
              </w:rPr>
              <w:t>suma</w:t>
            </w:r>
            <w:proofErr w:type="spellEnd"/>
            <w:r w:rsidR="00686898" w:rsidRPr="00F54C94">
              <w:rPr>
                <w:rFonts w:ascii="Montserrat Light" w:hAnsi="Montserrat Light"/>
                <w:b/>
                <w:bCs/>
                <w:color w:val="000000" w:themeColor="text1"/>
              </w:rPr>
              <w:t xml:space="preserve"> </w:t>
            </w:r>
            <w:proofErr w:type="spellStart"/>
            <w:r w:rsidR="00B669D9" w:rsidRPr="00F54C94">
              <w:rPr>
                <w:rFonts w:ascii="Montserrat Light" w:hAnsi="Montserrat Light"/>
                <w:b/>
                <w:bCs/>
                <w:color w:val="000000" w:themeColor="text1"/>
              </w:rPr>
              <w:t>eligibilă</w:t>
            </w:r>
            <w:proofErr w:type="spellEnd"/>
            <w:r w:rsidR="00B669D9" w:rsidRPr="00F54C94">
              <w:rPr>
                <w:rFonts w:ascii="Montserrat Light" w:hAnsi="Montserrat Light"/>
                <w:b/>
                <w:bCs/>
                <w:color w:val="000000" w:themeColor="text1"/>
              </w:rPr>
              <w:t xml:space="preserve"> de </w:t>
            </w:r>
            <w:r w:rsidR="0043376D" w:rsidRPr="00F54C94">
              <w:rPr>
                <w:rFonts w:ascii="Montserrat Light" w:hAnsi="Montserrat Light"/>
                <w:b/>
                <w:bCs/>
                <w:color w:val="000000" w:themeColor="text1"/>
              </w:rPr>
              <w:t>17.035.909,</w:t>
            </w:r>
            <w:r w:rsidR="003A62FF">
              <w:rPr>
                <w:rFonts w:ascii="Montserrat Light" w:hAnsi="Montserrat Light"/>
                <w:b/>
                <w:bCs/>
                <w:color w:val="000000" w:themeColor="text1"/>
              </w:rPr>
              <w:t>47</w:t>
            </w:r>
            <w:r w:rsidR="0043376D" w:rsidRPr="00F54C94">
              <w:rPr>
                <w:rFonts w:ascii="Montserrat Light" w:hAnsi="Montserrat Light"/>
                <w:b/>
                <w:bCs/>
                <w:color w:val="000000" w:themeColor="text1"/>
              </w:rPr>
              <w:t xml:space="preserve"> lei cu TVA</w:t>
            </w:r>
            <w:r w:rsidR="0043376D" w:rsidRPr="00F54C94">
              <w:rPr>
                <w:rFonts w:ascii="Montserrat Light" w:hAnsi="Montserrat Light"/>
                <w:color w:val="000000" w:themeColor="text1"/>
              </w:rPr>
              <w:t xml:space="preserve"> (</w:t>
            </w:r>
            <w:r w:rsidR="0043376D" w:rsidRPr="00F54C94">
              <w:rPr>
                <w:rFonts w:ascii="Montserrat Light" w:hAnsi="Montserrat Light"/>
                <w:color w:val="000000" w:themeColor="text1"/>
                <w:lang w:val="ro-RO"/>
              </w:rPr>
              <w:t>14.315.890,13 lei fără TVA)</w:t>
            </w:r>
            <w:r w:rsidR="004309EA" w:rsidRPr="00F54C94">
              <w:rPr>
                <w:rFonts w:ascii="Montserrat Light" w:hAnsi="Montserrat Light"/>
                <w:color w:val="000000" w:themeColor="text1"/>
                <w:lang w:val="ro-RO"/>
              </w:rPr>
              <w:t>, reprezentând valoarea rezervei de implementare destinată plății</w:t>
            </w:r>
            <w:r w:rsidR="002209CB" w:rsidRPr="00F54C94">
              <w:rPr>
                <w:rFonts w:ascii="Montserrat Light" w:hAnsi="Montserrat Light"/>
                <w:color w:val="000000" w:themeColor="text1"/>
                <w:lang w:val="ro-RO"/>
              </w:rPr>
              <w:t>/</w:t>
            </w:r>
            <w:r w:rsidR="004309EA" w:rsidRPr="00F54C94">
              <w:rPr>
                <w:rFonts w:ascii="Montserrat Light" w:hAnsi="Montserrat Light"/>
                <w:color w:val="000000" w:themeColor="text1"/>
                <w:lang w:val="ro-RO"/>
              </w:rPr>
              <w:t>ajustării</w:t>
            </w:r>
            <w:r w:rsidR="00F1615F" w:rsidRPr="00F54C94">
              <w:rPr>
                <w:rFonts w:ascii="Montserrat Light" w:hAnsi="Montserrat Light"/>
                <w:color w:val="000000" w:themeColor="text1"/>
              </w:rPr>
              <w:t xml:space="preserve"> </w:t>
            </w:r>
            <w:r w:rsidR="004309EA" w:rsidRPr="00F54C94">
              <w:rPr>
                <w:rFonts w:ascii="Montserrat Light" w:hAnsi="Montserrat Light"/>
                <w:color w:val="000000" w:themeColor="text1"/>
              </w:rPr>
              <w:t xml:space="preserve">de </w:t>
            </w:r>
            <w:proofErr w:type="spellStart"/>
            <w:r w:rsidR="004309EA" w:rsidRPr="00F54C94">
              <w:rPr>
                <w:rFonts w:ascii="Montserrat Light" w:hAnsi="Montserrat Light"/>
                <w:color w:val="000000" w:themeColor="text1"/>
              </w:rPr>
              <w:t>preț</w:t>
            </w:r>
            <w:proofErr w:type="spellEnd"/>
            <w:r w:rsidR="0043376D" w:rsidRPr="00F54C94">
              <w:rPr>
                <w:rFonts w:ascii="Montserrat Light" w:hAnsi="Montserrat Light"/>
                <w:color w:val="000000" w:themeColor="text1"/>
                <w:lang w:val="ro-RO"/>
              </w:rPr>
              <w:t xml:space="preserve"> major</w:t>
            </w:r>
            <w:r w:rsidR="002209CB" w:rsidRPr="00F54C94">
              <w:rPr>
                <w:rFonts w:ascii="Montserrat Light" w:hAnsi="Montserrat Light"/>
                <w:color w:val="000000" w:themeColor="text1"/>
                <w:lang w:val="ro-RO"/>
              </w:rPr>
              <w:t>ând</w:t>
            </w:r>
            <w:r w:rsidR="0043376D" w:rsidRPr="00F54C94">
              <w:rPr>
                <w:rFonts w:ascii="Montserrat Light" w:hAnsi="Montserrat Light"/>
                <w:color w:val="000000" w:themeColor="text1"/>
                <w:lang w:val="ro-RO"/>
              </w:rPr>
              <w:t xml:space="preserve"> prețul</w:t>
            </w:r>
            <w:r w:rsidR="005D4274" w:rsidRPr="00F54C94">
              <w:rPr>
                <w:rFonts w:ascii="Montserrat Light" w:hAnsi="Montserrat Light"/>
                <w:color w:val="000000" w:themeColor="text1"/>
                <w:lang w:val="ro-RO"/>
              </w:rPr>
              <w:t xml:space="preserve"> contractual</w:t>
            </w:r>
            <w:r w:rsidR="0043376D" w:rsidRPr="00F54C94">
              <w:rPr>
                <w:rFonts w:ascii="Montserrat Light" w:hAnsi="Montserrat Light"/>
                <w:color w:val="000000" w:themeColor="text1"/>
                <w:lang w:val="ro-RO"/>
              </w:rPr>
              <w:t>, Art. 4 din Acordul Contractual,</w:t>
            </w:r>
            <w:r w:rsidR="0043376D" w:rsidRPr="00F54C94">
              <w:rPr>
                <w:rFonts w:ascii="Montserrat Light" w:hAnsi="Montserrat Light"/>
                <w:color w:val="000000" w:themeColor="text1"/>
              </w:rPr>
              <w:t xml:space="preserve"> </w:t>
            </w:r>
            <w:r w:rsidRPr="00F54C94">
              <w:rPr>
                <w:rFonts w:ascii="Montserrat Light" w:hAnsi="Montserrat Light"/>
              </w:rPr>
              <w:t>cu un</w:t>
            </w:r>
            <w:r w:rsidR="00F1615F" w:rsidRPr="00F54C94">
              <w:rPr>
                <w:rFonts w:ascii="Montserrat Light" w:hAnsi="Montserrat Light"/>
              </w:rPr>
              <w:t xml:space="preserve"> impact </w:t>
            </w:r>
            <w:proofErr w:type="spellStart"/>
            <w:r w:rsidR="00F1615F" w:rsidRPr="00F54C94">
              <w:rPr>
                <w:rFonts w:ascii="Montserrat Light" w:hAnsi="Montserrat Light"/>
              </w:rPr>
              <w:t>asupra</w:t>
            </w:r>
            <w:proofErr w:type="spellEnd"/>
            <w:r w:rsidR="00F1615F" w:rsidRPr="00F54C94">
              <w:rPr>
                <w:rFonts w:ascii="Montserrat Light" w:hAnsi="Montserrat Light"/>
              </w:rPr>
              <w:t xml:space="preserve"> </w:t>
            </w:r>
            <w:proofErr w:type="spellStart"/>
            <w:r w:rsidR="00F1615F" w:rsidRPr="00F54C94">
              <w:rPr>
                <w:rFonts w:ascii="Montserrat Light" w:hAnsi="Montserrat Light"/>
              </w:rPr>
              <w:t>bugetului</w:t>
            </w:r>
            <w:proofErr w:type="spellEnd"/>
            <w:r w:rsidR="00F1615F" w:rsidRPr="00F54C94">
              <w:rPr>
                <w:rFonts w:ascii="Montserrat Light" w:hAnsi="Montserrat Light"/>
              </w:rPr>
              <w:t xml:space="preserve"> </w:t>
            </w:r>
            <w:proofErr w:type="spellStart"/>
            <w:r w:rsidR="00F1615F" w:rsidRPr="00F54C94">
              <w:rPr>
                <w:rFonts w:ascii="Montserrat Light" w:hAnsi="Montserrat Light"/>
              </w:rPr>
              <w:t>aferent</w:t>
            </w:r>
            <w:proofErr w:type="spellEnd"/>
            <w:r w:rsidR="00F1615F" w:rsidRPr="00F54C94">
              <w:rPr>
                <w:rFonts w:ascii="Montserrat Light" w:hAnsi="Montserrat Light"/>
              </w:rPr>
              <w:t xml:space="preserve"> </w:t>
            </w:r>
            <w:proofErr w:type="spellStart"/>
            <w:r w:rsidR="00F1615F" w:rsidRPr="00F54C94">
              <w:rPr>
                <w:rFonts w:ascii="Montserrat Light" w:hAnsi="Montserrat Light"/>
              </w:rPr>
              <w:t>anului</w:t>
            </w:r>
            <w:proofErr w:type="spellEnd"/>
            <w:r w:rsidR="00F1615F" w:rsidRPr="00F54C94">
              <w:rPr>
                <w:rFonts w:ascii="Montserrat Light" w:hAnsi="Montserrat Light"/>
              </w:rPr>
              <w:t xml:space="preserve"> 202</w:t>
            </w:r>
            <w:r w:rsidR="00B10B17" w:rsidRPr="00F54C94">
              <w:rPr>
                <w:rFonts w:ascii="Montserrat Light" w:hAnsi="Montserrat Light"/>
              </w:rPr>
              <w:t>2 - 2023</w:t>
            </w:r>
            <w:r w:rsidR="00F1615F" w:rsidRPr="00F54C94">
              <w:rPr>
                <w:rFonts w:ascii="Montserrat Light" w:hAnsi="Montserrat Light"/>
              </w:rPr>
              <w:t>.</w:t>
            </w:r>
          </w:p>
          <w:p w14:paraId="18C828CA" w14:textId="06FDC440" w:rsidR="0057651A" w:rsidRPr="00F54C94" w:rsidRDefault="0057651A" w:rsidP="000453A6">
            <w:pPr>
              <w:shd w:val="clear" w:color="auto" w:fill="FFFFFF"/>
              <w:spacing w:line="240" w:lineRule="auto"/>
              <w:jc w:val="both"/>
              <w:rPr>
                <w:rFonts w:ascii="Montserrat Light" w:hAnsi="Montserrat Light"/>
              </w:rPr>
            </w:pPr>
            <w:proofErr w:type="spellStart"/>
            <w:r w:rsidRPr="00F54C94">
              <w:rPr>
                <w:rFonts w:ascii="Montserrat Light" w:hAnsi="Montserrat Light"/>
              </w:rPr>
              <w:t>Aprobarea</w:t>
            </w:r>
            <w:proofErr w:type="spellEnd"/>
            <w:r w:rsidRPr="00F54C94">
              <w:rPr>
                <w:rFonts w:ascii="Montserrat Light" w:hAnsi="Montserrat Light"/>
              </w:rPr>
              <w:t xml:space="preserve"> </w:t>
            </w:r>
            <w:proofErr w:type="spellStart"/>
            <w:r w:rsidRPr="00F54C94">
              <w:rPr>
                <w:rFonts w:ascii="Montserrat Light" w:hAnsi="Montserrat Light"/>
              </w:rPr>
              <w:t>proiectului</w:t>
            </w:r>
            <w:proofErr w:type="spellEnd"/>
            <w:r w:rsidRPr="00F54C94">
              <w:rPr>
                <w:rFonts w:ascii="Montserrat Light" w:hAnsi="Montserrat Light"/>
              </w:rPr>
              <w:t xml:space="preserve"> </w:t>
            </w:r>
            <w:proofErr w:type="spellStart"/>
            <w:r w:rsidRPr="00F54C94">
              <w:rPr>
                <w:rFonts w:ascii="Montserrat Light" w:hAnsi="Montserrat Light"/>
              </w:rPr>
              <w:t>este</w:t>
            </w:r>
            <w:proofErr w:type="spellEnd"/>
            <w:r w:rsidRPr="00F54C94">
              <w:rPr>
                <w:rFonts w:ascii="Montserrat Light" w:hAnsi="Montserrat Light"/>
              </w:rPr>
              <w:t xml:space="preserve"> </w:t>
            </w:r>
            <w:proofErr w:type="spellStart"/>
            <w:r w:rsidRPr="00F54C94">
              <w:rPr>
                <w:rFonts w:ascii="Montserrat Light" w:hAnsi="Montserrat Light"/>
              </w:rPr>
              <w:t>necesară</w:t>
            </w:r>
            <w:proofErr w:type="spellEnd"/>
            <w:r w:rsidRPr="00F54C94">
              <w:rPr>
                <w:rFonts w:ascii="Montserrat Light" w:hAnsi="Montserrat Light"/>
              </w:rPr>
              <w:t xml:space="preserve">, pentru a </w:t>
            </w:r>
            <w:proofErr w:type="spellStart"/>
            <w:r w:rsidRPr="00F54C94">
              <w:rPr>
                <w:rFonts w:ascii="Montserrat Light" w:hAnsi="Montserrat Light"/>
              </w:rPr>
              <w:t>putea</w:t>
            </w:r>
            <w:proofErr w:type="spellEnd"/>
            <w:r w:rsidRPr="00F54C94">
              <w:rPr>
                <w:rFonts w:ascii="Montserrat Light" w:hAnsi="Montserrat Light"/>
              </w:rPr>
              <w:t xml:space="preserve"> fi </w:t>
            </w:r>
            <w:proofErr w:type="spellStart"/>
            <w:r w:rsidRPr="00F54C94">
              <w:rPr>
                <w:rFonts w:ascii="Montserrat Light" w:hAnsi="Montserrat Light"/>
              </w:rPr>
              <w:t>inclusă</w:t>
            </w:r>
            <w:proofErr w:type="spellEnd"/>
            <w:r w:rsidRPr="00F54C94">
              <w:rPr>
                <w:rFonts w:ascii="Montserrat Light" w:hAnsi="Montserrat Light"/>
              </w:rPr>
              <w:t xml:space="preserve">, conform </w:t>
            </w:r>
            <w:r w:rsidR="001A2138" w:rsidRPr="00F54C94">
              <w:rPr>
                <w:rFonts w:ascii="Montserrat Light" w:hAnsi="Montserrat Light"/>
              </w:rPr>
              <w:t>OUG 64/2022</w:t>
            </w:r>
            <w:r w:rsidRPr="00F54C94">
              <w:rPr>
                <w:rFonts w:ascii="Montserrat Light" w:hAnsi="Montserrat Light"/>
              </w:rPr>
              <w:t xml:space="preserve">, </w:t>
            </w:r>
            <w:proofErr w:type="spellStart"/>
            <w:r w:rsidRPr="00F54C94">
              <w:rPr>
                <w:rFonts w:ascii="Montserrat Light" w:hAnsi="Montserrat Light"/>
              </w:rPr>
              <w:t>în</w:t>
            </w:r>
            <w:proofErr w:type="spellEnd"/>
            <w:r w:rsidRPr="00F54C94">
              <w:rPr>
                <w:rFonts w:ascii="Montserrat Light" w:hAnsi="Montserrat Light"/>
              </w:rPr>
              <w:t xml:space="preserve"> </w:t>
            </w:r>
            <w:proofErr w:type="spellStart"/>
            <w:r w:rsidRPr="00F54C94">
              <w:rPr>
                <w:rFonts w:ascii="Montserrat Light" w:hAnsi="Montserrat Light"/>
              </w:rPr>
              <w:t>valoarea</w:t>
            </w:r>
            <w:proofErr w:type="spellEnd"/>
            <w:r w:rsidRPr="00F54C94">
              <w:rPr>
                <w:rFonts w:ascii="Montserrat Light" w:hAnsi="Montserrat Light"/>
              </w:rPr>
              <w:t xml:space="preserve"> </w:t>
            </w:r>
            <w:proofErr w:type="spellStart"/>
            <w:r w:rsidRPr="00F54C94">
              <w:rPr>
                <w:rFonts w:ascii="Montserrat Light" w:hAnsi="Montserrat Light"/>
              </w:rPr>
              <w:t>contractului</w:t>
            </w:r>
            <w:proofErr w:type="spellEnd"/>
            <w:r w:rsidRPr="00F54C94">
              <w:rPr>
                <w:rFonts w:ascii="Montserrat Light" w:hAnsi="Montserrat Light"/>
              </w:rPr>
              <w:t xml:space="preserve"> de </w:t>
            </w:r>
            <w:proofErr w:type="spellStart"/>
            <w:r w:rsidRPr="00F54C94">
              <w:rPr>
                <w:rFonts w:ascii="Montserrat Light" w:hAnsi="Montserrat Light"/>
              </w:rPr>
              <w:t>finanțare</w:t>
            </w:r>
            <w:proofErr w:type="spellEnd"/>
            <w:r w:rsidRPr="00F54C94">
              <w:rPr>
                <w:rFonts w:ascii="Montserrat Light" w:hAnsi="Montserrat Light"/>
              </w:rPr>
              <w:t xml:space="preserve"> </w:t>
            </w:r>
            <w:proofErr w:type="spellStart"/>
            <w:r w:rsidRPr="00F54C94">
              <w:rPr>
                <w:rFonts w:ascii="Montserrat Light" w:hAnsi="Montserrat Light"/>
              </w:rPr>
              <w:t>prin</w:t>
            </w:r>
            <w:proofErr w:type="spellEnd"/>
            <w:r w:rsidRPr="00F54C94">
              <w:rPr>
                <w:rFonts w:ascii="Montserrat Light" w:hAnsi="Montserrat Light"/>
              </w:rPr>
              <w:t xml:space="preserve"> act </w:t>
            </w:r>
            <w:proofErr w:type="spellStart"/>
            <w:r w:rsidRPr="00F54C94">
              <w:rPr>
                <w:rFonts w:ascii="Montserrat Light" w:hAnsi="Montserrat Light"/>
              </w:rPr>
              <w:t>adițional</w:t>
            </w:r>
            <w:proofErr w:type="spellEnd"/>
            <w:r w:rsidRPr="00F54C94">
              <w:rPr>
                <w:rFonts w:ascii="Montserrat Light" w:hAnsi="Montserrat Light"/>
              </w:rPr>
              <w:t xml:space="preserve">. </w:t>
            </w:r>
            <w:proofErr w:type="spellStart"/>
            <w:r w:rsidRPr="00F54C94">
              <w:rPr>
                <w:rFonts w:ascii="Montserrat Light" w:hAnsi="Montserrat Light"/>
              </w:rPr>
              <w:t>Valoarea</w:t>
            </w:r>
            <w:proofErr w:type="spellEnd"/>
            <w:r w:rsidRPr="00F54C94">
              <w:rPr>
                <w:rFonts w:ascii="Montserrat Light" w:hAnsi="Montserrat Light"/>
              </w:rPr>
              <w:t xml:space="preserve"> </w:t>
            </w:r>
            <w:proofErr w:type="spellStart"/>
            <w:r w:rsidRPr="00F54C94">
              <w:rPr>
                <w:rFonts w:ascii="Montserrat Light" w:hAnsi="Montserrat Light"/>
              </w:rPr>
              <w:t>totală</w:t>
            </w:r>
            <w:proofErr w:type="spellEnd"/>
            <w:r w:rsidRPr="00F54C94">
              <w:rPr>
                <w:rFonts w:ascii="Montserrat Light" w:hAnsi="Montserrat Light"/>
              </w:rPr>
              <w:t xml:space="preserve"> a </w:t>
            </w:r>
            <w:proofErr w:type="spellStart"/>
            <w:r w:rsidRPr="00F54C94">
              <w:rPr>
                <w:rFonts w:ascii="Montserrat Light" w:hAnsi="Montserrat Light"/>
              </w:rPr>
              <w:t>proiectului</w:t>
            </w:r>
            <w:proofErr w:type="spellEnd"/>
            <w:r w:rsidRPr="00F54C94">
              <w:rPr>
                <w:rFonts w:ascii="Montserrat Light" w:hAnsi="Montserrat Light"/>
              </w:rPr>
              <w:t xml:space="preserve">, </w:t>
            </w:r>
            <w:proofErr w:type="spellStart"/>
            <w:r w:rsidRPr="00F54C94">
              <w:rPr>
                <w:rFonts w:ascii="Montserrat Light" w:hAnsi="Montserrat Light"/>
              </w:rPr>
              <w:t>inclusiv</w:t>
            </w:r>
            <w:proofErr w:type="spellEnd"/>
            <w:r w:rsidRPr="00F54C94">
              <w:rPr>
                <w:rFonts w:ascii="Montserrat Light" w:hAnsi="Montserrat Light"/>
              </w:rPr>
              <w:t xml:space="preserve"> </w:t>
            </w:r>
            <w:proofErr w:type="spellStart"/>
            <w:r w:rsidRPr="00F54C94">
              <w:rPr>
                <w:rFonts w:ascii="Montserrat Light" w:hAnsi="Montserrat Light"/>
              </w:rPr>
              <w:t>sursele</w:t>
            </w:r>
            <w:proofErr w:type="spellEnd"/>
            <w:r w:rsidRPr="00F54C94">
              <w:rPr>
                <w:rFonts w:ascii="Montserrat Light" w:hAnsi="Montserrat Light"/>
              </w:rPr>
              <w:t xml:space="preserve"> de </w:t>
            </w:r>
            <w:proofErr w:type="spellStart"/>
            <w:r w:rsidRPr="00F54C94">
              <w:rPr>
                <w:rFonts w:ascii="Montserrat Light" w:hAnsi="Montserrat Light"/>
              </w:rPr>
              <w:t>finanțare</w:t>
            </w:r>
            <w:proofErr w:type="spellEnd"/>
            <w:r w:rsidRPr="00F54C94">
              <w:rPr>
                <w:rFonts w:ascii="Montserrat Light" w:hAnsi="Montserrat Light"/>
              </w:rPr>
              <w:t xml:space="preserve"> sunt </w:t>
            </w:r>
            <w:proofErr w:type="spellStart"/>
            <w:r w:rsidRPr="00F54C94">
              <w:rPr>
                <w:rFonts w:ascii="Montserrat Light" w:hAnsi="Montserrat Light"/>
              </w:rPr>
              <w:t>prezentate</w:t>
            </w:r>
            <w:proofErr w:type="spellEnd"/>
            <w:r w:rsidRPr="00F54C94">
              <w:rPr>
                <w:rFonts w:ascii="Montserrat Light" w:hAnsi="Montserrat Light"/>
              </w:rPr>
              <w:t xml:space="preserve"> la </w:t>
            </w:r>
            <w:proofErr w:type="spellStart"/>
            <w:r w:rsidRPr="00F54C94">
              <w:rPr>
                <w:rFonts w:ascii="Montserrat Light" w:hAnsi="Montserrat Light"/>
              </w:rPr>
              <w:t>secțiunea</w:t>
            </w:r>
            <w:proofErr w:type="spellEnd"/>
            <w:r w:rsidRPr="00F54C94">
              <w:rPr>
                <w:rFonts w:ascii="Montserrat Light" w:hAnsi="Montserrat Light"/>
              </w:rPr>
              <w:t xml:space="preserve"> 1.2.</w:t>
            </w:r>
          </w:p>
        </w:tc>
      </w:tr>
      <w:tr w:rsidR="009F2146" w:rsidRPr="00F54C94" w14:paraId="4A96F5D3" w14:textId="77777777" w:rsidTr="0008654B">
        <w:trPr>
          <w:trHeight w:val="573"/>
        </w:trPr>
        <w:tc>
          <w:tcPr>
            <w:tcW w:w="0" w:type="auto"/>
            <w:shd w:val="clear" w:color="auto" w:fill="auto"/>
          </w:tcPr>
          <w:p w14:paraId="70C181A1" w14:textId="77777777" w:rsidR="008F76F2" w:rsidRPr="00F54C94" w:rsidRDefault="008F76F2" w:rsidP="00784B61">
            <w:pPr>
              <w:spacing w:line="240" w:lineRule="auto"/>
              <w:jc w:val="both"/>
              <w:rPr>
                <w:rFonts w:ascii="Montserrat Light" w:eastAsia="Times New Roman" w:hAnsi="Montserrat Light" w:cs="Times New Roman"/>
                <w:b/>
                <w:bCs/>
                <w:noProof/>
                <w:lang w:val="en-US"/>
              </w:rPr>
            </w:pPr>
            <w:r w:rsidRPr="00F54C94">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F54C94">
              <w:rPr>
                <w:rFonts w:ascii="Montserrat Light" w:eastAsia="Times New Roman" w:hAnsi="Montserrat Light" w:cs="Times New Roman"/>
                <w:b/>
                <w:bCs/>
                <w:noProof/>
                <w:shd w:val="clear" w:color="auto" w:fill="FFFFFF"/>
                <w:lang w:val="en-US"/>
              </w:rPr>
              <w:t>actului administrativ</w:t>
            </w:r>
            <w:r w:rsidRPr="00F54C94">
              <w:rPr>
                <w:rFonts w:ascii="Montserrat Light" w:eastAsia="Times New Roman" w:hAnsi="Montserrat Light" w:cs="Times New Roman"/>
                <w:b/>
                <w:bCs/>
                <w:noProof/>
                <w:lang w:val="en-US"/>
              </w:rPr>
              <w:t xml:space="preserve">: </w:t>
            </w:r>
          </w:p>
        </w:tc>
      </w:tr>
      <w:tr w:rsidR="009F2146" w:rsidRPr="00F54C94" w14:paraId="60E0BB11" w14:textId="77777777" w:rsidTr="0008654B">
        <w:trPr>
          <w:trHeight w:val="275"/>
        </w:trPr>
        <w:tc>
          <w:tcPr>
            <w:tcW w:w="0" w:type="auto"/>
            <w:shd w:val="clear" w:color="auto" w:fill="auto"/>
          </w:tcPr>
          <w:p w14:paraId="1C616EB4" w14:textId="358D2B9A" w:rsidR="00CD5420" w:rsidRPr="00F54C94" w:rsidRDefault="001B79A8" w:rsidP="00784B61">
            <w:pPr>
              <w:tabs>
                <w:tab w:val="left" w:pos="4224"/>
              </w:tabs>
              <w:spacing w:line="240" w:lineRule="auto"/>
              <w:rPr>
                <w:rFonts w:ascii="Montserrat Light" w:hAnsi="Montserrat Light"/>
              </w:rPr>
            </w:pPr>
            <w:r w:rsidRPr="00F54C94">
              <w:rPr>
                <w:rFonts w:ascii="Montserrat Light" w:eastAsia="Times New Roman" w:hAnsi="Montserrat Light" w:cs="Times New Roman"/>
                <w:noProof/>
                <w:lang w:val="ro-RO" w:eastAsia="ro-RO"/>
              </w:rPr>
              <w:t>Nu este cazul</w:t>
            </w:r>
            <w:r w:rsidR="00CD5420" w:rsidRPr="00F54C94">
              <w:rPr>
                <w:rFonts w:ascii="Montserrat Light" w:hAnsi="Montserrat Light"/>
              </w:rPr>
              <w:tab/>
            </w:r>
          </w:p>
        </w:tc>
      </w:tr>
      <w:tr w:rsidR="009F2146" w:rsidRPr="00F54C94" w14:paraId="08110B6F" w14:textId="77777777" w:rsidTr="0008654B">
        <w:tc>
          <w:tcPr>
            <w:tcW w:w="0" w:type="auto"/>
            <w:shd w:val="clear" w:color="auto" w:fill="auto"/>
          </w:tcPr>
          <w:p w14:paraId="3AEBEDDD" w14:textId="192F1A07" w:rsidR="008F76F2" w:rsidRPr="00F54C94" w:rsidRDefault="008F76F2" w:rsidP="00784B61">
            <w:pPr>
              <w:spacing w:line="240" w:lineRule="auto"/>
              <w:jc w:val="both"/>
              <w:outlineLvl w:val="1"/>
              <w:rPr>
                <w:rFonts w:ascii="Montserrat Light" w:eastAsia="Times New Roman" w:hAnsi="Montserrat Light" w:cs="Times New Roman"/>
                <w:b/>
                <w:bCs/>
                <w:noProof/>
                <w:lang w:val="en-US"/>
              </w:rPr>
            </w:pPr>
            <w:r w:rsidRPr="00F54C94">
              <w:rPr>
                <w:rFonts w:ascii="Montserrat Light" w:eastAsia="Times New Roman" w:hAnsi="Montserrat Light" w:cs="Times New Roman"/>
                <w:b/>
                <w:bCs/>
                <w:noProof/>
                <w:lang w:val="en-US"/>
              </w:rPr>
              <w:t xml:space="preserve">Secțiunea a 5-a – </w:t>
            </w:r>
            <w:r w:rsidRPr="00F54C94">
              <w:rPr>
                <w:rFonts w:ascii="Montserrat Light" w:eastAsia="Times New Roman" w:hAnsi="Montserrat Light" w:cs="Times New Roman"/>
                <w:b/>
                <w:noProof/>
                <w:lang w:val="en-US"/>
              </w:rPr>
              <w:t xml:space="preserve">Efectele </w:t>
            </w:r>
            <w:r w:rsidRPr="00F54C94">
              <w:rPr>
                <w:rFonts w:ascii="Montserrat Light" w:eastAsia="Times New Roman" w:hAnsi="Montserrat Light" w:cs="Times New Roman"/>
                <w:b/>
                <w:bCs/>
                <w:noProof/>
                <w:shd w:val="clear" w:color="auto" w:fill="FFFFFF"/>
                <w:lang w:val="en-US"/>
              </w:rPr>
              <w:t>actului administrativ</w:t>
            </w:r>
            <w:r w:rsidRPr="00F54C94">
              <w:rPr>
                <w:rFonts w:ascii="Montserrat Light" w:eastAsia="Times New Roman" w:hAnsi="Montserrat Light" w:cs="Times New Roman"/>
                <w:b/>
                <w:noProof/>
                <w:lang w:val="en-US"/>
              </w:rPr>
              <w:t xml:space="preserve"> asupra actelor administrative</w:t>
            </w:r>
            <w:r w:rsidR="00905E1D" w:rsidRPr="00F54C94">
              <w:rPr>
                <w:rFonts w:ascii="Montserrat Light" w:eastAsia="Times New Roman" w:hAnsi="Montserrat Light" w:cs="Times New Roman"/>
                <w:b/>
                <w:noProof/>
                <w:lang w:val="en-US"/>
              </w:rPr>
              <w:t xml:space="preserve"> </w:t>
            </w:r>
            <w:r w:rsidRPr="00F54C94">
              <w:rPr>
                <w:rFonts w:ascii="Montserrat Light" w:eastAsia="Times New Roman" w:hAnsi="Montserrat Light" w:cs="Times New Roman"/>
                <w:b/>
                <w:noProof/>
                <w:lang w:val="en-US"/>
              </w:rPr>
              <w:t>în vigoare</w:t>
            </w:r>
            <w:r w:rsidRPr="00F54C94">
              <w:rPr>
                <w:rFonts w:ascii="Montserrat Light" w:eastAsia="Times New Roman" w:hAnsi="Montserrat Light" w:cs="Times New Roman"/>
                <w:b/>
                <w:bCs/>
                <w:noProof/>
                <w:lang w:val="en-US"/>
              </w:rPr>
              <w:t xml:space="preserve"> și măsuri de implementare: </w:t>
            </w:r>
          </w:p>
        </w:tc>
      </w:tr>
      <w:tr w:rsidR="008A6BCA" w:rsidRPr="00F54C94" w14:paraId="506739C7" w14:textId="77777777" w:rsidTr="0008654B">
        <w:trPr>
          <w:trHeight w:val="305"/>
        </w:trPr>
        <w:tc>
          <w:tcPr>
            <w:tcW w:w="0" w:type="auto"/>
            <w:shd w:val="clear" w:color="auto" w:fill="auto"/>
          </w:tcPr>
          <w:p w14:paraId="1A5A6C73" w14:textId="77777777" w:rsidR="008A6BCA" w:rsidRPr="00F54C94" w:rsidRDefault="008A6BCA" w:rsidP="008A6BCA">
            <w:pPr>
              <w:shd w:val="clear" w:color="auto" w:fill="FFFFFF"/>
              <w:spacing w:line="240" w:lineRule="auto"/>
              <w:jc w:val="both"/>
              <w:rPr>
                <w:rFonts w:ascii="Montserrat Light" w:hAnsi="Montserrat Light"/>
                <w:lang w:val="ro-RO"/>
              </w:rPr>
            </w:pPr>
            <w:r w:rsidRPr="00F54C94">
              <w:rPr>
                <w:rFonts w:ascii="Montserrat Light" w:hAnsi="Montserrat Light"/>
                <w:lang w:val="ro-RO"/>
              </w:rPr>
              <w:t>Actul administrativ nu produce efecte asupra altor hotărâri de consiliu județean sau dispoziții ale președintelui consiliului județean, nu este neceseră emiterea altor acte administrative și  se poate pune în aplicare după adoptare:</w:t>
            </w:r>
          </w:p>
          <w:p w14:paraId="19FF32C0" w14:textId="7F008195" w:rsidR="008A6BCA" w:rsidRPr="00F54C94" w:rsidRDefault="008A6BCA" w:rsidP="001B3FA1">
            <w:pPr>
              <w:pStyle w:val="ListParagraph"/>
              <w:numPr>
                <w:ilvl w:val="0"/>
                <w:numId w:val="23"/>
              </w:numPr>
              <w:shd w:val="clear" w:color="auto" w:fill="FFFFFF"/>
              <w:spacing w:after="0" w:line="240" w:lineRule="auto"/>
              <w:jc w:val="both"/>
              <w:rPr>
                <w:rFonts w:ascii="Montserrat Light" w:hAnsi="Montserrat Light"/>
                <w:lang w:val="ro-RO"/>
              </w:rPr>
            </w:pPr>
            <w:r w:rsidRPr="00F54C94">
              <w:rPr>
                <w:rFonts w:ascii="Montserrat Light" w:hAnsi="Montserrat Light"/>
                <w:lang w:val="ro-RO"/>
              </w:rPr>
              <w:t xml:space="preserve">hotărârea va fi anexată documentației care va fi depusă în vederea  încheierii Actului adițional nr. </w:t>
            </w:r>
            <w:r w:rsidR="0057651A" w:rsidRPr="00F54C94">
              <w:rPr>
                <w:rFonts w:ascii="Montserrat Light" w:hAnsi="Montserrat Light"/>
                <w:lang w:val="ro-RO"/>
              </w:rPr>
              <w:t>4</w:t>
            </w:r>
            <w:r w:rsidRPr="00F54C94">
              <w:rPr>
                <w:rFonts w:ascii="Montserrat Light" w:hAnsi="Montserrat Light"/>
                <w:lang w:val="ro-RO"/>
              </w:rPr>
              <w:t xml:space="preserve"> la contractul de finanțare nr. 3369/29.10.2018 – SMIS 125105,</w:t>
            </w:r>
          </w:p>
          <w:p w14:paraId="1F839F70" w14:textId="77777777" w:rsidR="001B3FA1" w:rsidRPr="00F54C94" w:rsidRDefault="008A6BCA" w:rsidP="00634D83">
            <w:pPr>
              <w:pStyle w:val="ListParagraph"/>
              <w:numPr>
                <w:ilvl w:val="0"/>
                <w:numId w:val="23"/>
              </w:numPr>
              <w:shd w:val="clear" w:color="auto" w:fill="FFFFFF"/>
              <w:spacing w:after="0" w:line="240" w:lineRule="auto"/>
              <w:ind w:left="714" w:hanging="357"/>
              <w:jc w:val="both"/>
              <w:rPr>
                <w:rFonts w:ascii="Montserrat Light" w:hAnsi="Montserrat Light"/>
              </w:rPr>
            </w:pPr>
            <w:r w:rsidRPr="00F54C94">
              <w:rPr>
                <w:rFonts w:ascii="Montserrat Light" w:hAnsi="Montserrat Light"/>
              </w:rPr>
              <w:t xml:space="preserve">se </w:t>
            </w:r>
            <w:proofErr w:type="spellStart"/>
            <w:r w:rsidRPr="00F54C94">
              <w:rPr>
                <w:rFonts w:ascii="Montserrat Light" w:hAnsi="Montserrat Light"/>
              </w:rPr>
              <w:t>vor</w:t>
            </w:r>
            <w:proofErr w:type="spellEnd"/>
            <w:r w:rsidRPr="00F54C94">
              <w:rPr>
                <w:rFonts w:ascii="Montserrat Light" w:hAnsi="Montserrat Light"/>
              </w:rPr>
              <w:t xml:space="preserve"> </w:t>
            </w:r>
            <w:proofErr w:type="spellStart"/>
            <w:r w:rsidRPr="00F54C94">
              <w:rPr>
                <w:rFonts w:ascii="Montserrat Light" w:hAnsi="Montserrat Light"/>
              </w:rPr>
              <w:t>cuprinde</w:t>
            </w:r>
            <w:proofErr w:type="spellEnd"/>
            <w:r w:rsidRPr="00F54C94">
              <w:rPr>
                <w:rFonts w:ascii="Montserrat Light" w:hAnsi="Montserrat Light"/>
              </w:rPr>
              <w:t xml:space="preserve"> </w:t>
            </w:r>
            <w:proofErr w:type="spellStart"/>
            <w:r w:rsidRPr="00F54C94">
              <w:rPr>
                <w:rFonts w:ascii="Montserrat Light" w:hAnsi="Montserrat Light"/>
              </w:rPr>
              <w:t>în</w:t>
            </w:r>
            <w:proofErr w:type="spellEnd"/>
            <w:r w:rsidRPr="00F54C94">
              <w:rPr>
                <w:rFonts w:ascii="Montserrat Light" w:hAnsi="Montserrat Light"/>
              </w:rPr>
              <w:t xml:space="preserve"> </w:t>
            </w:r>
            <w:proofErr w:type="spellStart"/>
            <w:r w:rsidRPr="00F54C94">
              <w:rPr>
                <w:rFonts w:ascii="Montserrat Light" w:hAnsi="Montserrat Light"/>
              </w:rPr>
              <w:t>bugetul</w:t>
            </w:r>
            <w:proofErr w:type="spellEnd"/>
            <w:r w:rsidRPr="00F54C94">
              <w:rPr>
                <w:rFonts w:ascii="Montserrat Light" w:hAnsi="Montserrat Light"/>
              </w:rPr>
              <w:t xml:space="preserve"> </w:t>
            </w:r>
            <w:proofErr w:type="spellStart"/>
            <w:r w:rsidRPr="00F54C94">
              <w:rPr>
                <w:rFonts w:ascii="Montserrat Light" w:hAnsi="Montserrat Light"/>
              </w:rPr>
              <w:t>județului</w:t>
            </w:r>
            <w:proofErr w:type="spellEnd"/>
            <w:r w:rsidRPr="00F54C94">
              <w:rPr>
                <w:rFonts w:ascii="Montserrat Light" w:hAnsi="Montserrat Light"/>
              </w:rPr>
              <w:t xml:space="preserve"> </w:t>
            </w:r>
            <w:proofErr w:type="spellStart"/>
            <w:r w:rsidRPr="00F54C94">
              <w:rPr>
                <w:rFonts w:ascii="Montserrat Light" w:hAnsi="Montserrat Light"/>
              </w:rPr>
              <w:t>sumele</w:t>
            </w:r>
            <w:proofErr w:type="spellEnd"/>
            <w:r w:rsidRPr="00F54C94">
              <w:rPr>
                <w:rFonts w:ascii="Montserrat Light" w:hAnsi="Montserrat Light"/>
              </w:rPr>
              <w:t xml:space="preserve"> </w:t>
            </w:r>
            <w:proofErr w:type="spellStart"/>
            <w:r w:rsidRPr="00F54C94">
              <w:rPr>
                <w:rFonts w:ascii="Montserrat Light" w:hAnsi="Montserrat Light"/>
              </w:rPr>
              <w:t>aprobate</w:t>
            </w:r>
            <w:proofErr w:type="spellEnd"/>
            <w:r w:rsidRPr="00F54C94">
              <w:rPr>
                <w:rFonts w:ascii="Montserrat Light" w:hAnsi="Montserrat Light"/>
              </w:rPr>
              <w:t xml:space="preserve"> </w:t>
            </w:r>
            <w:proofErr w:type="spellStart"/>
            <w:r w:rsidRPr="00F54C94">
              <w:rPr>
                <w:rFonts w:ascii="Montserrat Light" w:hAnsi="Montserrat Light"/>
              </w:rPr>
              <w:t>și</w:t>
            </w:r>
            <w:proofErr w:type="spellEnd"/>
            <w:r w:rsidRPr="00F54C94">
              <w:rPr>
                <w:rFonts w:ascii="Montserrat Light" w:hAnsi="Montserrat Light"/>
              </w:rPr>
              <w:t xml:space="preserve"> </w:t>
            </w:r>
            <w:proofErr w:type="spellStart"/>
            <w:r w:rsidRPr="00F54C94">
              <w:rPr>
                <w:rFonts w:ascii="Montserrat Light" w:hAnsi="Montserrat Light"/>
              </w:rPr>
              <w:t>va</w:t>
            </w:r>
            <w:proofErr w:type="spellEnd"/>
            <w:r w:rsidRPr="00F54C94">
              <w:rPr>
                <w:rFonts w:ascii="Montserrat Light" w:hAnsi="Montserrat Light"/>
              </w:rPr>
              <w:t xml:space="preserve"> </w:t>
            </w:r>
            <w:proofErr w:type="spellStart"/>
            <w:proofErr w:type="gramStart"/>
            <w:r w:rsidRPr="00F54C94">
              <w:rPr>
                <w:rFonts w:ascii="Montserrat Light" w:hAnsi="Montserrat Light"/>
              </w:rPr>
              <w:t>urmări</w:t>
            </w:r>
            <w:proofErr w:type="spellEnd"/>
            <w:r w:rsidRPr="00F54C94">
              <w:rPr>
                <w:rFonts w:ascii="Montserrat Light" w:hAnsi="Montserrat Light"/>
              </w:rPr>
              <w:t xml:space="preserve">  </w:t>
            </w:r>
            <w:proofErr w:type="spellStart"/>
            <w:r w:rsidRPr="00F54C94">
              <w:rPr>
                <w:rFonts w:ascii="Montserrat Light" w:hAnsi="Montserrat Light"/>
              </w:rPr>
              <w:t>utilizarea</w:t>
            </w:r>
            <w:proofErr w:type="spellEnd"/>
            <w:proofErr w:type="gramEnd"/>
            <w:r w:rsidRPr="00F54C94">
              <w:rPr>
                <w:rFonts w:ascii="Montserrat Light" w:hAnsi="Montserrat Light"/>
              </w:rPr>
              <w:t xml:space="preserve"> </w:t>
            </w:r>
            <w:proofErr w:type="spellStart"/>
            <w:r w:rsidRPr="00F54C94">
              <w:rPr>
                <w:rFonts w:ascii="Montserrat Light" w:hAnsi="Montserrat Light"/>
              </w:rPr>
              <w:t>acestora</w:t>
            </w:r>
            <w:proofErr w:type="spellEnd"/>
            <w:r w:rsidRPr="00F54C94">
              <w:rPr>
                <w:rFonts w:ascii="Montserrat Light" w:hAnsi="Montserrat Light"/>
              </w:rPr>
              <w:t xml:space="preserve"> </w:t>
            </w:r>
            <w:proofErr w:type="spellStart"/>
            <w:r w:rsidRPr="00F54C94">
              <w:rPr>
                <w:rFonts w:ascii="Montserrat Light" w:hAnsi="Montserrat Light"/>
              </w:rPr>
              <w:t>în</w:t>
            </w:r>
            <w:proofErr w:type="spellEnd"/>
            <w:r w:rsidRPr="00F54C94">
              <w:rPr>
                <w:rFonts w:ascii="Montserrat Light" w:hAnsi="Montserrat Light"/>
              </w:rPr>
              <w:t xml:space="preserve"> </w:t>
            </w:r>
            <w:proofErr w:type="spellStart"/>
            <w:r w:rsidRPr="00F54C94">
              <w:rPr>
                <w:rFonts w:ascii="Montserrat Light" w:hAnsi="Montserrat Light"/>
              </w:rPr>
              <w:t>scopul</w:t>
            </w:r>
            <w:proofErr w:type="spellEnd"/>
            <w:r w:rsidRPr="00F54C94">
              <w:rPr>
                <w:rFonts w:ascii="Montserrat Light" w:hAnsi="Montserrat Light"/>
              </w:rPr>
              <w:t xml:space="preserve"> pentru care au </w:t>
            </w:r>
            <w:proofErr w:type="spellStart"/>
            <w:r w:rsidRPr="00F54C94">
              <w:rPr>
                <w:rFonts w:ascii="Montserrat Light" w:hAnsi="Montserrat Light"/>
              </w:rPr>
              <w:t>fost</w:t>
            </w:r>
            <w:proofErr w:type="spellEnd"/>
            <w:r w:rsidRPr="00F54C94">
              <w:rPr>
                <w:rFonts w:ascii="Montserrat Light" w:hAnsi="Montserrat Light"/>
              </w:rPr>
              <w:t xml:space="preserve"> </w:t>
            </w:r>
            <w:proofErr w:type="spellStart"/>
            <w:r w:rsidRPr="00F54C94">
              <w:rPr>
                <w:rFonts w:ascii="Montserrat Light" w:hAnsi="Montserrat Light"/>
              </w:rPr>
              <w:t>alocate</w:t>
            </w:r>
            <w:proofErr w:type="spellEnd"/>
            <w:r w:rsidRPr="00F54C94">
              <w:rPr>
                <w:rFonts w:ascii="Montserrat Light" w:hAnsi="Montserrat Light"/>
              </w:rPr>
              <w:t>,</w:t>
            </w:r>
          </w:p>
          <w:p w14:paraId="769BC1D0" w14:textId="385F999D" w:rsidR="00B10B17" w:rsidRPr="00F54C94" w:rsidRDefault="008A6BCA" w:rsidP="00634D83">
            <w:pPr>
              <w:pStyle w:val="ListParagraph"/>
              <w:numPr>
                <w:ilvl w:val="0"/>
                <w:numId w:val="23"/>
              </w:numPr>
              <w:shd w:val="clear" w:color="auto" w:fill="FFFFFF"/>
              <w:spacing w:after="0" w:line="240" w:lineRule="auto"/>
              <w:ind w:left="714" w:hanging="357"/>
              <w:jc w:val="both"/>
              <w:rPr>
                <w:rFonts w:ascii="Montserrat Light" w:hAnsi="Montserrat Light"/>
              </w:rPr>
            </w:pPr>
            <w:r w:rsidRPr="00F54C94">
              <w:rPr>
                <w:rFonts w:ascii="Montserrat Light" w:hAnsi="Montserrat Light"/>
              </w:rPr>
              <w:t xml:space="preserve">se </w:t>
            </w:r>
            <w:proofErr w:type="spellStart"/>
            <w:r w:rsidRPr="00F54C94">
              <w:rPr>
                <w:rFonts w:ascii="Montserrat Light" w:hAnsi="Montserrat Light"/>
              </w:rPr>
              <w:t>va</w:t>
            </w:r>
            <w:proofErr w:type="spellEnd"/>
            <w:r w:rsidRPr="00F54C94">
              <w:rPr>
                <w:rFonts w:ascii="Montserrat Light" w:hAnsi="Montserrat Light"/>
              </w:rPr>
              <w:t xml:space="preserve"> </w:t>
            </w:r>
            <w:proofErr w:type="spellStart"/>
            <w:r w:rsidRPr="00F54C94">
              <w:rPr>
                <w:rFonts w:ascii="Montserrat Light" w:hAnsi="Montserrat Light"/>
              </w:rPr>
              <w:t>urmări</w:t>
            </w:r>
            <w:proofErr w:type="spellEnd"/>
            <w:r w:rsidRPr="00F54C94">
              <w:rPr>
                <w:rFonts w:ascii="Montserrat Light" w:hAnsi="Montserrat Light"/>
              </w:rPr>
              <w:t xml:space="preserve"> </w:t>
            </w:r>
            <w:proofErr w:type="spellStart"/>
            <w:r w:rsidRPr="00F54C94">
              <w:rPr>
                <w:rFonts w:ascii="Montserrat Light" w:hAnsi="Montserrat Light"/>
              </w:rPr>
              <w:t>realizarea</w:t>
            </w:r>
            <w:proofErr w:type="spellEnd"/>
            <w:r w:rsidRPr="00F54C94">
              <w:rPr>
                <w:rFonts w:ascii="Montserrat Light" w:hAnsi="Montserrat Light"/>
              </w:rPr>
              <w:t xml:space="preserve"> </w:t>
            </w:r>
            <w:proofErr w:type="spellStart"/>
            <w:r w:rsidRPr="00F54C94">
              <w:rPr>
                <w:rFonts w:ascii="Montserrat Light" w:hAnsi="Montserrat Light"/>
              </w:rPr>
              <w:t>proiectului</w:t>
            </w:r>
            <w:proofErr w:type="spellEnd"/>
            <w:r w:rsidRPr="00F54C94">
              <w:rPr>
                <w:rFonts w:ascii="Montserrat Light" w:hAnsi="Montserrat Light"/>
              </w:rPr>
              <w:t xml:space="preserve"> </w:t>
            </w:r>
            <w:proofErr w:type="spellStart"/>
            <w:r w:rsidRPr="00F54C94">
              <w:rPr>
                <w:rFonts w:ascii="Montserrat Light" w:hAnsi="Montserrat Light"/>
              </w:rPr>
              <w:t>în</w:t>
            </w:r>
            <w:proofErr w:type="spellEnd"/>
            <w:r w:rsidRPr="00F54C94">
              <w:rPr>
                <w:rFonts w:ascii="Montserrat Light" w:hAnsi="Montserrat Light"/>
              </w:rPr>
              <w:t xml:space="preserve"> </w:t>
            </w:r>
            <w:proofErr w:type="spellStart"/>
            <w:r w:rsidRPr="00F54C94">
              <w:rPr>
                <w:rFonts w:ascii="Montserrat Light" w:hAnsi="Montserrat Light"/>
              </w:rPr>
              <w:t>conformitate</w:t>
            </w:r>
            <w:proofErr w:type="spellEnd"/>
            <w:r w:rsidRPr="00F54C94">
              <w:rPr>
                <w:rFonts w:ascii="Montserrat Light" w:hAnsi="Montserrat Light"/>
              </w:rPr>
              <w:t xml:space="preserve"> </w:t>
            </w:r>
            <w:proofErr w:type="gramStart"/>
            <w:r w:rsidRPr="00F54C94">
              <w:rPr>
                <w:rFonts w:ascii="Montserrat Light" w:hAnsi="Montserrat Light"/>
              </w:rPr>
              <w:t xml:space="preserve">cu  </w:t>
            </w:r>
            <w:proofErr w:type="spellStart"/>
            <w:r w:rsidRPr="00F54C94">
              <w:rPr>
                <w:rFonts w:ascii="Montserrat Light" w:hAnsi="Montserrat Light"/>
              </w:rPr>
              <w:t>prevederile</w:t>
            </w:r>
            <w:proofErr w:type="spellEnd"/>
            <w:proofErr w:type="gramEnd"/>
            <w:r w:rsidRPr="00F54C94">
              <w:rPr>
                <w:rFonts w:ascii="Montserrat Light" w:hAnsi="Montserrat Light"/>
              </w:rPr>
              <w:t xml:space="preserve"> </w:t>
            </w:r>
            <w:proofErr w:type="spellStart"/>
            <w:r w:rsidRPr="00F54C94">
              <w:rPr>
                <w:rFonts w:ascii="Montserrat Light" w:hAnsi="Montserrat Light"/>
              </w:rPr>
              <w:t>contractului</w:t>
            </w:r>
            <w:proofErr w:type="spellEnd"/>
            <w:r w:rsidRPr="00F54C94">
              <w:rPr>
                <w:rFonts w:ascii="Montserrat Light" w:hAnsi="Montserrat Light"/>
              </w:rPr>
              <w:t xml:space="preserve"> de </w:t>
            </w:r>
            <w:proofErr w:type="spellStart"/>
            <w:r w:rsidRPr="00F54C94">
              <w:rPr>
                <w:rFonts w:ascii="Montserrat Light" w:hAnsi="Montserrat Light"/>
              </w:rPr>
              <w:t>finanțare</w:t>
            </w:r>
            <w:proofErr w:type="spellEnd"/>
            <w:r w:rsidRPr="00F54C94">
              <w:rPr>
                <w:rFonts w:ascii="Montserrat Light" w:hAnsi="Montserrat Light"/>
              </w:rPr>
              <w:t xml:space="preserve"> </w:t>
            </w:r>
            <w:proofErr w:type="spellStart"/>
            <w:r w:rsidRPr="00F54C94">
              <w:rPr>
                <w:rFonts w:ascii="Montserrat Light" w:hAnsi="Montserrat Light"/>
              </w:rPr>
              <w:t>și</w:t>
            </w:r>
            <w:proofErr w:type="spellEnd"/>
            <w:r w:rsidRPr="00F54C94">
              <w:rPr>
                <w:rFonts w:ascii="Montserrat Light" w:hAnsi="Montserrat Light"/>
              </w:rPr>
              <w:t xml:space="preserve"> </w:t>
            </w:r>
            <w:proofErr w:type="spellStart"/>
            <w:r w:rsidRPr="00F54C94">
              <w:rPr>
                <w:rFonts w:ascii="Montserrat Light" w:hAnsi="Montserrat Light"/>
              </w:rPr>
              <w:t>legislația</w:t>
            </w:r>
            <w:proofErr w:type="spellEnd"/>
            <w:r w:rsidRPr="00F54C94">
              <w:rPr>
                <w:rFonts w:ascii="Montserrat Light" w:hAnsi="Montserrat Light"/>
              </w:rPr>
              <w:t xml:space="preserve"> </w:t>
            </w:r>
            <w:proofErr w:type="spellStart"/>
            <w:r w:rsidRPr="00F54C94">
              <w:rPr>
                <w:rFonts w:ascii="Montserrat Light" w:hAnsi="Montserrat Light"/>
              </w:rPr>
              <w:t>privind</w:t>
            </w:r>
            <w:proofErr w:type="spellEnd"/>
            <w:r w:rsidRPr="00F54C94">
              <w:rPr>
                <w:rFonts w:ascii="Montserrat Light" w:hAnsi="Montserrat Light"/>
              </w:rPr>
              <w:t xml:space="preserve"> </w:t>
            </w:r>
            <w:proofErr w:type="spellStart"/>
            <w:r w:rsidRPr="00F54C94">
              <w:rPr>
                <w:rFonts w:ascii="Montserrat Light" w:hAnsi="Montserrat Light"/>
              </w:rPr>
              <w:t>gestionarea</w:t>
            </w:r>
            <w:proofErr w:type="spellEnd"/>
            <w:r w:rsidRPr="00F54C94">
              <w:rPr>
                <w:rFonts w:ascii="Montserrat Light" w:hAnsi="Montserrat Light"/>
              </w:rPr>
              <w:t xml:space="preserve"> </w:t>
            </w:r>
            <w:proofErr w:type="spellStart"/>
            <w:r w:rsidRPr="00F54C94">
              <w:rPr>
                <w:rFonts w:ascii="Montserrat Light" w:hAnsi="Montserrat Light"/>
              </w:rPr>
              <w:t>fondurilor</w:t>
            </w:r>
            <w:proofErr w:type="spellEnd"/>
            <w:r w:rsidRPr="00F54C94">
              <w:rPr>
                <w:rFonts w:ascii="Montserrat Light" w:hAnsi="Montserrat Light"/>
              </w:rPr>
              <w:t xml:space="preserve"> </w:t>
            </w:r>
            <w:proofErr w:type="spellStart"/>
            <w:r w:rsidRPr="00F54C94">
              <w:rPr>
                <w:rFonts w:ascii="Montserrat Light" w:hAnsi="Montserrat Light"/>
              </w:rPr>
              <w:t>europene</w:t>
            </w:r>
            <w:proofErr w:type="spellEnd"/>
            <w:r w:rsidRPr="00F54C94">
              <w:rPr>
                <w:rFonts w:ascii="Montserrat Light" w:hAnsi="Montserrat Light"/>
              </w:rPr>
              <w:t xml:space="preserve"> pentru </w:t>
            </w:r>
            <w:proofErr w:type="spellStart"/>
            <w:r w:rsidRPr="00F54C94">
              <w:rPr>
                <w:rFonts w:ascii="Montserrat Light" w:hAnsi="Montserrat Light"/>
              </w:rPr>
              <w:t>perioada</w:t>
            </w:r>
            <w:proofErr w:type="spellEnd"/>
            <w:r w:rsidRPr="00F54C94">
              <w:rPr>
                <w:rFonts w:ascii="Montserrat Light" w:hAnsi="Montserrat Light"/>
              </w:rPr>
              <w:t xml:space="preserve"> de </w:t>
            </w:r>
            <w:proofErr w:type="spellStart"/>
            <w:r w:rsidRPr="00F54C94">
              <w:rPr>
                <w:rFonts w:ascii="Montserrat Light" w:hAnsi="Montserrat Light"/>
              </w:rPr>
              <w:t>programare</w:t>
            </w:r>
            <w:proofErr w:type="spellEnd"/>
            <w:r w:rsidRPr="00F54C94">
              <w:rPr>
                <w:rFonts w:ascii="Montserrat Light" w:hAnsi="Montserrat Light"/>
              </w:rPr>
              <w:t xml:space="preserve"> 2014-2020.</w:t>
            </w:r>
          </w:p>
        </w:tc>
      </w:tr>
      <w:tr w:rsidR="001B79A8" w:rsidRPr="00F54C94" w14:paraId="2EE18881" w14:textId="77777777" w:rsidTr="0008654B">
        <w:tc>
          <w:tcPr>
            <w:tcW w:w="0" w:type="auto"/>
            <w:shd w:val="clear" w:color="auto" w:fill="auto"/>
          </w:tcPr>
          <w:p w14:paraId="232072D1" w14:textId="77777777" w:rsidR="001B79A8" w:rsidRPr="00F54C94" w:rsidRDefault="001B79A8" w:rsidP="001B79A8">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F54C94">
              <w:rPr>
                <w:rFonts w:ascii="Montserrat Light" w:eastAsia="Times New Roman" w:hAnsi="Montserrat Light" w:cs="Times New Roman"/>
                <w:b/>
                <w:bCs/>
                <w:noProof/>
                <w:lang w:val="en-US"/>
              </w:rPr>
              <w:t>Secțiunea a 6-a – Anexe la referatul de aprobare:</w:t>
            </w:r>
          </w:p>
        </w:tc>
      </w:tr>
      <w:tr w:rsidR="001B79A8" w:rsidRPr="00F54C94" w14:paraId="0311A11F" w14:textId="77777777" w:rsidTr="0008654B">
        <w:tc>
          <w:tcPr>
            <w:tcW w:w="0" w:type="auto"/>
            <w:shd w:val="clear" w:color="auto" w:fill="auto"/>
          </w:tcPr>
          <w:p w14:paraId="1D3E88C5" w14:textId="73FF7276" w:rsidR="001B79A8" w:rsidRPr="00F54C94" w:rsidRDefault="00FC5648" w:rsidP="001B79A8">
            <w:pPr>
              <w:shd w:val="clear" w:color="auto" w:fill="FFFFFF"/>
              <w:spacing w:line="240" w:lineRule="auto"/>
              <w:jc w:val="both"/>
              <w:rPr>
                <w:rFonts w:ascii="Montserrat Light" w:hAnsi="Montserrat Light"/>
                <w:noProof/>
              </w:rPr>
            </w:pPr>
            <w:r w:rsidRPr="00F54C94">
              <w:rPr>
                <w:rFonts w:ascii="Montserrat Light" w:eastAsia="Times New Roman" w:hAnsi="Montserrat Light"/>
                <w:noProof/>
                <w:lang w:val="ro-RO" w:eastAsia="ro-RO"/>
              </w:rPr>
              <w:t>Anexă tabel comparativ</w:t>
            </w:r>
          </w:p>
        </w:tc>
      </w:tr>
    </w:tbl>
    <w:p w14:paraId="48ECA874" w14:textId="77777777" w:rsidR="00037F4F" w:rsidRPr="00037F4F" w:rsidRDefault="00037F4F" w:rsidP="00037F4F">
      <w:pPr>
        <w:jc w:val="center"/>
        <w:rPr>
          <w:rFonts w:ascii="Montserrat Light" w:hAnsi="Montserrat Light"/>
          <w:b/>
          <w:bCs/>
          <w:noProof/>
          <w:lang w:val="en-US"/>
        </w:rPr>
      </w:pPr>
      <w:r w:rsidRPr="00037F4F">
        <w:rPr>
          <w:rFonts w:ascii="Montserrat Light" w:hAnsi="Montserrat Light"/>
          <w:b/>
          <w:bCs/>
          <w:noProof/>
          <w:lang w:val="en-US"/>
        </w:rPr>
        <w:t>INIȚIATOR</w:t>
      </w:r>
    </w:p>
    <w:p w14:paraId="3A07348C" w14:textId="342F2E02" w:rsidR="00037F4F" w:rsidRPr="00037F4F" w:rsidRDefault="00037F4F" w:rsidP="00037F4F">
      <w:pPr>
        <w:jc w:val="center"/>
        <w:rPr>
          <w:rFonts w:ascii="Montserrat Light" w:hAnsi="Montserrat Light"/>
          <w:b/>
          <w:bCs/>
          <w:noProof/>
          <w:lang w:val="en-US"/>
        </w:rPr>
      </w:pPr>
      <w:r w:rsidRPr="00037F4F">
        <w:rPr>
          <w:rFonts w:ascii="Montserrat Light" w:hAnsi="Montserrat Light"/>
          <w:b/>
          <w:bCs/>
          <w:noProof/>
          <w:lang w:val="en-US"/>
        </w:rPr>
        <w:t>PREȘEDINTE</w:t>
      </w:r>
    </w:p>
    <w:p w14:paraId="4177A07F" w14:textId="77777777" w:rsidR="00037F4F" w:rsidRPr="00037F4F" w:rsidRDefault="00037F4F" w:rsidP="00037F4F">
      <w:pPr>
        <w:jc w:val="center"/>
        <w:rPr>
          <w:rFonts w:ascii="Montserrat Light" w:hAnsi="Montserrat Light"/>
          <w:b/>
          <w:bCs/>
          <w:noProof/>
          <w:lang w:val="en-US"/>
        </w:rPr>
      </w:pPr>
      <w:r w:rsidRPr="00037F4F">
        <w:rPr>
          <w:rFonts w:ascii="Montserrat Light" w:hAnsi="Montserrat Light"/>
          <w:b/>
          <w:bCs/>
          <w:noProof/>
          <w:lang w:val="en-US"/>
        </w:rPr>
        <w:t>Alin TIȘE</w:t>
      </w:r>
    </w:p>
    <w:p w14:paraId="11C1E35A" w14:textId="77777777" w:rsidR="0035065F" w:rsidRPr="00F54C94" w:rsidRDefault="0035065F" w:rsidP="00037F4F">
      <w:pPr>
        <w:jc w:val="center"/>
        <w:rPr>
          <w:rFonts w:ascii="Montserrat Light" w:hAnsi="Montserrat Light"/>
          <w:b/>
          <w:bCs/>
          <w:noProof/>
          <w:lang w:val="ro-RO"/>
        </w:rPr>
      </w:pPr>
    </w:p>
    <w:p w14:paraId="31EBCFA2" w14:textId="77777777" w:rsidR="0035065F" w:rsidRPr="00F54C94" w:rsidRDefault="0035065F" w:rsidP="0035065F">
      <w:pPr>
        <w:jc w:val="right"/>
        <w:rPr>
          <w:rFonts w:ascii="Montserrat Light" w:hAnsi="Montserrat Light"/>
          <w:b/>
          <w:bCs/>
          <w:noProof/>
          <w:lang w:val="ro-RO"/>
        </w:rPr>
        <w:sectPr w:rsidR="0035065F" w:rsidRPr="00F54C94" w:rsidSect="00634D83">
          <w:headerReference w:type="default" r:id="rId8"/>
          <w:pgSz w:w="11909" w:h="16834"/>
          <w:pgMar w:top="1440" w:right="832" w:bottom="1418" w:left="1984" w:header="720" w:footer="720" w:gutter="0"/>
          <w:pgNumType w:start="1"/>
          <w:cols w:space="720"/>
        </w:sectPr>
      </w:pPr>
    </w:p>
    <w:p w14:paraId="2C92F446" w14:textId="329B736B" w:rsidR="0035065F" w:rsidRPr="00F54C94" w:rsidRDefault="00FC5648" w:rsidP="00FC5648">
      <w:pPr>
        <w:tabs>
          <w:tab w:val="left" w:pos="5920"/>
          <w:tab w:val="right" w:pos="13976"/>
        </w:tabs>
        <w:rPr>
          <w:rFonts w:ascii="Montserrat Light" w:hAnsi="Montserrat Light"/>
          <w:b/>
          <w:bCs/>
          <w:noProof/>
          <w:lang w:val="ro-RO"/>
        </w:rPr>
      </w:pPr>
      <w:r w:rsidRPr="00F54C94">
        <w:rPr>
          <w:rFonts w:ascii="Montserrat Light" w:hAnsi="Montserrat Light"/>
          <w:b/>
          <w:bCs/>
          <w:noProof/>
          <w:lang w:val="ro-RO"/>
        </w:rPr>
        <w:lastRenderedPageBreak/>
        <w:tab/>
      </w:r>
      <w:r w:rsidRPr="00F54C94">
        <w:rPr>
          <w:rFonts w:ascii="Montserrat Light" w:hAnsi="Montserrat Light"/>
          <w:b/>
          <w:bCs/>
          <w:noProof/>
          <w:lang w:val="ro-RO"/>
        </w:rPr>
        <w:tab/>
      </w:r>
      <w:bookmarkStart w:id="11" w:name="_Hlk111624192"/>
      <w:r w:rsidR="0035065F" w:rsidRPr="00F54C94">
        <w:rPr>
          <w:rFonts w:ascii="Montserrat Light" w:hAnsi="Montserrat Light"/>
          <w:b/>
          <w:bCs/>
          <w:noProof/>
          <w:lang w:val="ro-RO"/>
        </w:rPr>
        <w:t>Anexă</w:t>
      </w:r>
    </w:p>
    <w:p w14:paraId="1CB1E11F" w14:textId="77777777" w:rsidR="0035065F" w:rsidRPr="00F54C94" w:rsidRDefault="0035065F" w:rsidP="0035065F">
      <w:pPr>
        <w:jc w:val="center"/>
        <w:rPr>
          <w:rFonts w:ascii="Montserrat Light" w:hAnsi="Montserrat Light"/>
          <w:b/>
          <w:bCs/>
          <w:noProof/>
          <w:lang w:val="ro-RO"/>
        </w:rPr>
      </w:pPr>
      <w:r w:rsidRPr="00F54C94">
        <w:rPr>
          <w:rFonts w:ascii="Montserrat Light" w:hAnsi="Montserrat Light"/>
          <w:b/>
          <w:bCs/>
          <w:noProof/>
          <w:lang w:val="ro-RO"/>
        </w:rPr>
        <w:t>T A B E L    C O M P A R A T I V</w:t>
      </w:r>
    </w:p>
    <w:p w14:paraId="3F916B35" w14:textId="77777777" w:rsidR="0035065F" w:rsidRPr="00F54C94" w:rsidRDefault="0035065F" w:rsidP="00FC5648">
      <w:pPr>
        <w:rPr>
          <w:rFonts w:ascii="Montserrat Light" w:hAnsi="Montserrat Light"/>
          <w:b/>
          <w:bCs/>
          <w:noProof/>
          <w:lang w:val="ro-RO"/>
        </w:rPr>
      </w:pPr>
    </w:p>
    <w:tbl>
      <w:tblPr>
        <w:tblStyle w:val="TableGrid"/>
        <w:tblW w:w="15025" w:type="dxa"/>
        <w:tblInd w:w="0" w:type="dxa"/>
        <w:tblLook w:val="04A0" w:firstRow="1" w:lastRow="0" w:firstColumn="1" w:lastColumn="0" w:noHBand="0" w:noVBand="1"/>
      </w:tblPr>
      <w:tblGrid>
        <w:gridCol w:w="649"/>
        <w:gridCol w:w="4308"/>
        <w:gridCol w:w="4394"/>
        <w:gridCol w:w="5674"/>
      </w:tblGrid>
      <w:tr w:rsidR="0035065F" w:rsidRPr="00F54C94" w14:paraId="2553BB61" w14:textId="77777777" w:rsidTr="0035065F">
        <w:trPr>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48CAB52F" w14:textId="77777777" w:rsidR="0035065F" w:rsidRPr="00F54C94" w:rsidRDefault="0035065F">
            <w:pPr>
              <w:jc w:val="center"/>
              <w:rPr>
                <w:rFonts w:ascii="Montserrat Light" w:hAnsi="Montserrat Light"/>
                <w:b/>
                <w:bCs/>
                <w:noProof/>
                <w:lang w:val="ro-RO"/>
              </w:rPr>
            </w:pPr>
            <w:r w:rsidRPr="00F54C94">
              <w:rPr>
                <w:rFonts w:ascii="Montserrat Light" w:hAnsi="Montserrat Light"/>
                <w:b/>
                <w:bCs/>
                <w:noProof/>
                <w:lang w:val="ro-RO"/>
              </w:rPr>
              <w:t>Nr.</w:t>
            </w:r>
          </w:p>
          <w:p w14:paraId="23959941" w14:textId="77777777" w:rsidR="0035065F" w:rsidRPr="00F54C94" w:rsidRDefault="0035065F">
            <w:pPr>
              <w:jc w:val="center"/>
              <w:rPr>
                <w:rFonts w:ascii="Montserrat Light" w:hAnsi="Montserrat Light"/>
                <w:b/>
                <w:bCs/>
                <w:noProof/>
                <w:lang w:val="ro-RO"/>
              </w:rPr>
            </w:pPr>
            <w:r w:rsidRPr="00F54C94">
              <w:rPr>
                <w:rFonts w:ascii="Montserrat Light" w:hAnsi="Montserrat Light"/>
                <w:b/>
                <w:bCs/>
                <w:noProof/>
                <w:lang w:val="ro-RO"/>
              </w:rPr>
              <w:t>crt.</w:t>
            </w:r>
          </w:p>
        </w:tc>
        <w:tc>
          <w:tcPr>
            <w:tcW w:w="4308" w:type="dxa"/>
            <w:tcBorders>
              <w:top w:val="single" w:sz="4" w:space="0" w:color="auto"/>
              <w:left w:val="single" w:sz="4" w:space="0" w:color="auto"/>
              <w:bottom w:val="single" w:sz="4" w:space="0" w:color="auto"/>
              <w:right w:val="single" w:sz="4" w:space="0" w:color="auto"/>
            </w:tcBorders>
            <w:vAlign w:val="center"/>
            <w:hideMark/>
          </w:tcPr>
          <w:p w14:paraId="3D250989" w14:textId="77777777" w:rsidR="0035065F" w:rsidRPr="00F54C94" w:rsidRDefault="0035065F">
            <w:pPr>
              <w:jc w:val="center"/>
              <w:rPr>
                <w:rFonts w:ascii="Montserrat Light" w:hAnsi="Montserrat Light"/>
                <w:b/>
                <w:bCs/>
                <w:noProof/>
                <w:lang w:val="ro-RO"/>
              </w:rPr>
            </w:pPr>
            <w:r w:rsidRPr="00F54C94">
              <w:rPr>
                <w:rFonts w:ascii="Montserrat Light" w:hAnsi="Montserrat Light"/>
                <w:b/>
                <w:bCs/>
                <w:noProof/>
                <w:lang w:val="ro-RO"/>
              </w:rPr>
              <w:t>Text actual</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0EBAC14" w14:textId="77777777" w:rsidR="0035065F" w:rsidRPr="00F54C94" w:rsidRDefault="0035065F">
            <w:pPr>
              <w:jc w:val="center"/>
              <w:rPr>
                <w:rFonts w:ascii="Montserrat Light" w:hAnsi="Montserrat Light"/>
                <w:b/>
                <w:bCs/>
                <w:noProof/>
                <w:lang w:val="ro-RO"/>
              </w:rPr>
            </w:pPr>
            <w:r w:rsidRPr="00F54C94">
              <w:rPr>
                <w:rFonts w:ascii="Montserrat Light" w:hAnsi="Montserrat Light"/>
                <w:b/>
                <w:bCs/>
                <w:noProof/>
                <w:lang w:val="ro-RO"/>
              </w:rPr>
              <w:t>Text propus</w:t>
            </w:r>
          </w:p>
        </w:tc>
        <w:tc>
          <w:tcPr>
            <w:tcW w:w="5674" w:type="dxa"/>
            <w:tcBorders>
              <w:top w:val="single" w:sz="4" w:space="0" w:color="auto"/>
              <w:left w:val="single" w:sz="4" w:space="0" w:color="auto"/>
              <w:bottom w:val="single" w:sz="4" w:space="0" w:color="auto"/>
              <w:right w:val="single" w:sz="4" w:space="0" w:color="auto"/>
            </w:tcBorders>
            <w:vAlign w:val="center"/>
            <w:hideMark/>
          </w:tcPr>
          <w:p w14:paraId="7C3556E6" w14:textId="77777777" w:rsidR="0035065F" w:rsidRPr="00F54C94" w:rsidRDefault="0035065F">
            <w:pPr>
              <w:jc w:val="center"/>
              <w:rPr>
                <w:rFonts w:ascii="Montserrat Light" w:hAnsi="Montserrat Light"/>
                <w:b/>
                <w:bCs/>
                <w:noProof/>
                <w:lang w:val="ro-RO"/>
              </w:rPr>
            </w:pPr>
            <w:r w:rsidRPr="00F54C94">
              <w:rPr>
                <w:rFonts w:ascii="Montserrat Light" w:hAnsi="Montserrat Light"/>
                <w:b/>
                <w:bCs/>
                <w:noProof/>
                <w:lang w:val="ro-RO"/>
              </w:rPr>
              <w:t>Argumente/motivație</w:t>
            </w:r>
          </w:p>
        </w:tc>
      </w:tr>
      <w:tr w:rsidR="0035065F" w:rsidRPr="00F54C94" w14:paraId="25A61E03" w14:textId="77777777" w:rsidTr="0035065F">
        <w:trPr>
          <w:trHeight w:val="1727"/>
        </w:trPr>
        <w:tc>
          <w:tcPr>
            <w:tcW w:w="649" w:type="dxa"/>
            <w:tcBorders>
              <w:top w:val="single" w:sz="4" w:space="0" w:color="auto"/>
              <w:left w:val="single" w:sz="4" w:space="0" w:color="auto"/>
              <w:bottom w:val="single" w:sz="4" w:space="0" w:color="auto"/>
              <w:right w:val="single" w:sz="4" w:space="0" w:color="auto"/>
            </w:tcBorders>
            <w:vAlign w:val="center"/>
            <w:hideMark/>
          </w:tcPr>
          <w:p w14:paraId="18483B9A" w14:textId="77777777" w:rsidR="0035065F" w:rsidRPr="00F54C94" w:rsidRDefault="0035065F">
            <w:pPr>
              <w:jc w:val="both"/>
              <w:rPr>
                <w:rFonts w:ascii="Montserrat Light" w:hAnsi="Montserrat Light"/>
                <w:b/>
                <w:bCs/>
                <w:noProof/>
                <w:lang w:val="ro-RO"/>
              </w:rPr>
            </w:pPr>
            <w:r w:rsidRPr="00F54C94">
              <w:rPr>
                <w:rFonts w:ascii="Montserrat Light" w:hAnsi="Montserrat Light"/>
                <w:b/>
                <w:bCs/>
                <w:noProof/>
                <w:lang w:val="ro-RO"/>
              </w:rPr>
              <w:t>1.</w:t>
            </w:r>
          </w:p>
        </w:tc>
        <w:tc>
          <w:tcPr>
            <w:tcW w:w="4308" w:type="dxa"/>
            <w:tcBorders>
              <w:top w:val="single" w:sz="4" w:space="0" w:color="auto"/>
              <w:left w:val="single" w:sz="4" w:space="0" w:color="auto"/>
              <w:bottom w:val="single" w:sz="4" w:space="0" w:color="auto"/>
              <w:right w:val="single" w:sz="4" w:space="0" w:color="auto"/>
            </w:tcBorders>
          </w:tcPr>
          <w:p w14:paraId="262341BD" w14:textId="0C7BFCB0" w:rsidR="0035065F" w:rsidRPr="00F54C94" w:rsidRDefault="0035065F">
            <w:pPr>
              <w:ind w:right="-1"/>
              <w:jc w:val="both"/>
              <w:rPr>
                <w:rFonts w:ascii="Montserrat Light" w:hAnsi="Montserrat Light" w:cs="TT59o00"/>
              </w:rPr>
            </w:pPr>
            <w:r w:rsidRPr="00F54C94">
              <w:rPr>
                <w:rFonts w:ascii="Montserrat Light" w:hAnsi="Montserrat Light" w:cs="TT59o00"/>
                <w:b/>
              </w:rPr>
              <w:t>Art. 2.</w:t>
            </w:r>
            <w:r w:rsidRPr="00F54C94">
              <w:rPr>
                <w:rFonts w:ascii="Montserrat Light" w:hAnsi="Montserrat Light" w:cs="TT59o00"/>
              </w:rPr>
              <w:t xml:space="preserve"> </w:t>
            </w:r>
            <w:r w:rsidRPr="00F54C94">
              <w:rPr>
                <w:rFonts w:ascii="Montserrat Light" w:hAnsi="Montserrat Light" w:cs="TT5Bo00"/>
              </w:rPr>
              <w:t xml:space="preserve">Se </w:t>
            </w:r>
            <w:proofErr w:type="spellStart"/>
            <w:r w:rsidRPr="00F54C94">
              <w:rPr>
                <w:rFonts w:ascii="Montserrat Light" w:hAnsi="Montserrat Light" w:cs="TT5Bo00"/>
              </w:rPr>
              <w:t>aprobă</w:t>
            </w:r>
            <w:proofErr w:type="spellEnd"/>
            <w:r w:rsidRPr="00F54C94">
              <w:rPr>
                <w:rFonts w:ascii="Montserrat Light" w:hAnsi="Montserrat Light" w:cs="TT5Bo00"/>
              </w:rPr>
              <w:t xml:space="preserve"> </w:t>
            </w:r>
            <w:proofErr w:type="spellStart"/>
            <w:r w:rsidRPr="00F54C94">
              <w:rPr>
                <w:rFonts w:ascii="Montserrat Light" w:hAnsi="Montserrat Light" w:cs="TT5Bo00"/>
              </w:rPr>
              <w:t>valoarea</w:t>
            </w:r>
            <w:proofErr w:type="spellEnd"/>
            <w:r w:rsidRPr="00F54C94">
              <w:rPr>
                <w:rFonts w:ascii="Montserrat Light" w:hAnsi="Montserrat Light" w:cs="TT5Bo00"/>
              </w:rPr>
              <w:t xml:space="preserve"> </w:t>
            </w:r>
            <w:proofErr w:type="spellStart"/>
            <w:r w:rsidRPr="00F54C94">
              <w:rPr>
                <w:rFonts w:ascii="Montserrat Light" w:hAnsi="Montserrat Light" w:cs="TT5Bo00"/>
              </w:rPr>
              <w:t>totală</w:t>
            </w:r>
            <w:proofErr w:type="spellEnd"/>
            <w:r w:rsidRPr="00F54C94">
              <w:rPr>
                <w:rFonts w:ascii="Montserrat Light" w:hAnsi="Montserrat Light" w:cs="TT5Bo00"/>
              </w:rPr>
              <w:t xml:space="preserve"> a </w:t>
            </w:r>
            <w:proofErr w:type="spellStart"/>
            <w:r w:rsidRPr="00F54C94">
              <w:rPr>
                <w:rFonts w:ascii="Montserrat Light" w:hAnsi="Montserrat Light" w:cs="TT5Bo00"/>
              </w:rPr>
              <w:t>proiectului</w:t>
            </w:r>
            <w:proofErr w:type="spellEnd"/>
            <w:r w:rsidRPr="00F54C94">
              <w:rPr>
                <w:rFonts w:ascii="Montserrat Light" w:hAnsi="Montserrat Light" w:cs="TT5Bo00"/>
              </w:rPr>
              <w:t xml:space="preserve"> </w:t>
            </w:r>
            <w:r w:rsidR="00BE6EE6" w:rsidRPr="00F54C94">
              <w:rPr>
                <w:rFonts w:ascii="Montserrat Light" w:hAnsi="Montserrat Light"/>
                <w:noProof/>
                <w:color w:val="000000" w:themeColor="text1"/>
                <w:lang w:val="ro-RO"/>
              </w:rPr>
              <w:t xml:space="preserve">"Modernizarea și reabilitarea Traseului județean 1, format din sectoare de drum ale DJ 107L, DJ 107M și DJ 107N, parte a Traseului Regional Transilvania de Nord" </w:t>
            </w:r>
            <w:proofErr w:type="spellStart"/>
            <w:r w:rsidRPr="00F54C94">
              <w:rPr>
                <w:rFonts w:ascii="Montserrat Light" w:hAnsi="Montserrat Light" w:cs="TT5Bo00"/>
              </w:rPr>
              <w:t>în</w:t>
            </w:r>
            <w:proofErr w:type="spellEnd"/>
            <w:r w:rsidRPr="00F54C94">
              <w:rPr>
                <w:rFonts w:ascii="Montserrat Light" w:hAnsi="Montserrat Light" w:cs="TT5Bo00"/>
              </w:rPr>
              <w:t xml:space="preserve"> </w:t>
            </w:r>
            <w:proofErr w:type="spellStart"/>
            <w:r w:rsidRPr="00F54C94">
              <w:rPr>
                <w:rFonts w:ascii="Montserrat Light" w:hAnsi="Montserrat Light" w:cs="TT5Bo00"/>
              </w:rPr>
              <w:t>cuantum</w:t>
            </w:r>
            <w:proofErr w:type="spellEnd"/>
            <w:r w:rsidRPr="00F54C94">
              <w:rPr>
                <w:rFonts w:ascii="Montserrat Light" w:hAnsi="Montserrat Light" w:cs="TT5Bo00"/>
              </w:rPr>
              <w:t xml:space="preserve"> de </w:t>
            </w:r>
            <w:r w:rsidR="00970639" w:rsidRPr="00F54C94">
              <w:rPr>
                <w:rFonts w:ascii="Montserrat Light" w:hAnsi="Montserrat Light"/>
                <w:spacing w:val="-3"/>
              </w:rPr>
              <w:t>109</w:t>
            </w:r>
            <w:r w:rsidRPr="00F54C94">
              <w:rPr>
                <w:rFonts w:ascii="Montserrat Light" w:hAnsi="Montserrat Light"/>
                <w:spacing w:val="-3"/>
              </w:rPr>
              <w:t>.</w:t>
            </w:r>
            <w:r w:rsidR="00970639" w:rsidRPr="00F54C94">
              <w:rPr>
                <w:rFonts w:ascii="Montserrat Light" w:hAnsi="Montserrat Light"/>
                <w:spacing w:val="-3"/>
              </w:rPr>
              <w:t>754</w:t>
            </w:r>
            <w:r w:rsidRPr="00F54C94">
              <w:rPr>
                <w:rFonts w:ascii="Montserrat Light" w:hAnsi="Montserrat Light"/>
                <w:spacing w:val="-3"/>
              </w:rPr>
              <w:t>.</w:t>
            </w:r>
            <w:r w:rsidR="00970639" w:rsidRPr="00F54C94">
              <w:rPr>
                <w:rFonts w:ascii="Montserrat Light" w:hAnsi="Montserrat Light"/>
                <w:spacing w:val="-3"/>
              </w:rPr>
              <w:t>777</w:t>
            </w:r>
            <w:r w:rsidRPr="00F54C94">
              <w:rPr>
                <w:rFonts w:ascii="Montserrat Light" w:hAnsi="Montserrat Light"/>
                <w:spacing w:val="-3"/>
              </w:rPr>
              <w:t>,</w:t>
            </w:r>
            <w:r w:rsidR="00970639" w:rsidRPr="00F54C94">
              <w:rPr>
                <w:rFonts w:ascii="Montserrat Light" w:hAnsi="Montserrat Light"/>
                <w:spacing w:val="-3"/>
              </w:rPr>
              <w:t>23</w:t>
            </w:r>
            <w:r w:rsidRPr="00F54C94">
              <w:rPr>
                <w:rFonts w:ascii="Montserrat Light" w:hAnsi="Montserrat Light" w:cs="TT59o00"/>
              </w:rPr>
              <w:t>lei (</w:t>
            </w:r>
            <w:proofErr w:type="spellStart"/>
            <w:r w:rsidRPr="00F54C94">
              <w:rPr>
                <w:rFonts w:ascii="Montserrat Light" w:hAnsi="Montserrat Light" w:cs="TT59o00"/>
              </w:rPr>
              <w:t>nclusive</w:t>
            </w:r>
            <w:proofErr w:type="spellEnd"/>
            <w:r w:rsidRPr="00F54C94">
              <w:rPr>
                <w:rFonts w:ascii="Montserrat Light" w:hAnsi="Montserrat Light" w:cs="TT59o00"/>
              </w:rPr>
              <w:t xml:space="preserve"> TVA).”</w:t>
            </w:r>
          </w:p>
          <w:p w14:paraId="319DAB61" w14:textId="77777777" w:rsidR="0035065F" w:rsidRPr="00F54C94" w:rsidRDefault="0035065F">
            <w:pPr>
              <w:jc w:val="center"/>
              <w:rPr>
                <w:rFonts w:ascii="Montserrat Light" w:hAnsi="Montserrat Light"/>
                <w:lang w:val="ro-RO"/>
              </w:rPr>
            </w:pPr>
          </w:p>
        </w:tc>
        <w:tc>
          <w:tcPr>
            <w:tcW w:w="4394" w:type="dxa"/>
            <w:tcBorders>
              <w:top w:val="single" w:sz="4" w:space="0" w:color="auto"/>
              <w:left w:val="single" w:sz="4" w:space="0" w:color="auto"/>
              <w:bottom w:val="single" w:sz="4" w:space="0" w:color="auto"/>
              <w:right w:val="single" w:sz="4" w:space="0" w:color="auto"/>
            </w:tcBorders>
          </w:tcPr>
          <w:p w14:paraId="08C4792A" w14:textId="38E90686" w:rsidR="0035065F" w:rsidRPr="00F54C94" w:rsidRDefault="0035065F">
            <w:pPr>
              <w:ind w:right="-1"/>
              <w:jc w:val="both"/>
              <w:rPr>
                <w:rFonts w:ascii="Montserrat Light" w:hAnsi="Montserrat Light"/>
                <w:color w:val="000000"/>
                <w:lang w:val="ro-RO"/>
              </w:rPr>
            </w:pPr>
            <w:r w:rsidRPr="00F54C94">
              <w:rPr>
                <w:rFonts w:ascii="Montserrat Light" w:hAnsi="Montserrat Light"/>
                <w:b/>
                <w:bCs/>
                <w:color w:val="000000"/>
              </w:rPr>
              <w:t>Art. 2.</w:t>
            </w:r>
            <w:r w:rsidRPr="00F54C94">
              <w:rPr>
                <w:rFonts w:ascii="Montserrat Light" w:hAnsi="Montserrat Light"/>
                <w:color w:val="000000"/>
              </w:rPr>
              <w:t xml:space="preserve"> </w:t>
            </w:r>
            <w:r w:rsidRPr="00F54C94">
              <w:rPr>
                <w:rFonts w:ascii="Montserrat Light" w:hAnsi="Montserrat Light"/>
                <w:color w:val="000000"/>
                <w:lang w:val="ro-RO"/>
              </w:rPr>
              <w:t xml:space="preserve">Se aprobă valoarea totală a proiectului </w:t>
            </w:r>
            <w:r w:rsidR="00BE6EE6" w:rsidRPr="00F54C94">
              <w:rPr>
                <w:rFonts w:ascii="Montserrat Light" w:hAnsi="Montserrat Light"/>
                <w:noProof/>
                <w:color w:val="000000" w:themeColor="text1"/>
                <w:lang w:val="ro-RO"/>
              </w:rPr>
              <w:t>"Modernizarea și reabilitarea Traseului județean 1, format din sectoare de drum ale DJ 107L, DJ 107M și DJ 107N, parte a Traseului Regional Transilvania de Nord"</w:t>
            </w:r>
            <w:r w:rsidRPr="00F54C94">
              <w:rPr>
                <w:rFonts w:ascii="Montserrat Light" w:hAnsi="Montserrat Light"/>
                <w:bCs/>
                <w:color w:val="000000"/>
                <w:lang w:val="ro-RO"/>
              </w:rPr>
              <w:t xml:space="preserve">, </w:t>
            </w:r>
            <w:r w:rsidRPr="00F54C94">
              <w:rPr>
                <w:rFonts w:ascii="Montserrat Light" w:hAnsi="Montserrat Light"/>
                <w:color w:val="000000"/>
                <w:lang w:val="ro-RO"/>
              </w:rPr>
              <w:t xml:space="preserve">în cuantum de </w:t>
            </w:r>
            <w:r w:rsidR="00BE6EE6" w:rsidRPr="00F54C94">
              <w:rPr>
                <w:rFonts w:ascii="Montserrat Light" w:hAnsi="Montserrat Light"/>
                <w:color w:val="000000"/>
                <w:lang w:val="ro-RO"/>
              </w:rPr>
              <w:t>126.790.686,70</w:t>
            </w:r>
            <w:r w:rsidRPr="00F54C94">
              <w:rPr>
                <w:rFonts w:ascii="Montserrat Light" w:hAnsi="Montserrat Light"/>
                <w:color w:val="000000"/>
                <w:lang w:val="ro-RO"/>
              </w:rPr>
              <w:t>lei (inclusiv TVA).</w:t>
            </w:r>
          </w:p>
          <w:p w14:paraId="7468FA53" w14:textId="77777777" w:rsidR="0035065F" w:rsidRPr="00F54C94" w:rsidRDefault="0035065F">
            <w:pPr>
              <w:jc w:val="both"/>
              <w:rPr>
                <w:rFonts w:ascii="Montserrat Light" w:hAnsi="Montserrat Light"/>
                <w:b/>
                <w:bCs/>
                <w:noProof/>
                <w:color w:val="FF0000"/>
                <w:lang w:val="ro-RO"/>
              </w:rPr>
            </w:pPr>
          </w:p>
        </w:tc>
        <w:tc>
          <w:tcPr>
            <w:tcW w:w="5674" w:type="dxa"/>
            <w:tcBorders>
              <w:top w:val="single" w:sz="4" w:space="0" w:color="auto"/>
              <w:left w:val="single" w:sz="4" w:space="0" w:color="auto"/>
              <w:bottom w:val="single" w:sz="4" w:space="0" w:color="auto"/>
              <w:right w:val="single" w:sz="4" w:space="0" w:color="auto"/>
            </w:tcBorders>
            <w:hideMark/>
          </w:tcPr>
          <w:p w14:paraId="7A583996" w14:textId="77777777" w:rsidR="0035065F" w:rsidRPr="00F54C94" w:rsidRDefault="0035065F">
            <w:pPr>
              <w:autoSpaceDE w:val="0"/>
              <w:autoSpaceDN w:val="0"/>
              <w:adjustRightInd w:val="0"/>
              <w:jc w:val="both"/>
              <w:rPr>
                <w:rFonts w:ascii="Montserrat Light" w:hAnsi="Montserrat Light"/>
              </w:rPr>
            </w:pPr>
            <w:proofErr w:type="spellStart"/>
            <w:r w:rsidRPr="00F54C94">
              <w:rPr>
                <w:rFonts w:ascii="Montserrat Light" w:hAnsi="Montserrat Light"/>
              </w:rPr>
              <w:t>Creșterea</w:t>
            </w:r>
            <w:proofErr w:type="spellEnd"/>
            <w:r w:rsidRPr="00F54C94">
              <w:rPr>
                <w:rFonts w:ascii="Montserrat Light" w:hAnsi="Montserrat Light"/>
              </w:rPr>
              <w:t xml:space="preserve"> </w:t>
            </w:r>
            <w:proofErr w:type="spellStart"/>
            <w:r w:rsidRPr="00F54C94">
              <w:rPr>
                <w:rFonts w:ascii="Montserrat Light" w:hAnsi="Montserrat Light"/>
              </w:rPr>
              <w:t>valorii</w:t>
            </w:r>
            <w:proofErr w:type="spellEnd"/>
            <w:r w:rsidRPr="00F54C94">
              <w:rPr>
                <w:rFonts w:ascii="Montserrat Light" w:hAnsi="Montserrat Light"/>
              </w:rPr>
              <w:t xml:space="preserve"> </w:t>
            </w:r>
            <w:proofErr w:type="spellStart"/>
            <w:r w:rsidRPr="00F54C94">
              <w:rPr>
                <w:rFonts w:ascii="Montserrat Light" w:hAnsi="Montserrat Light"/>
              </w:rPr>
              <w:t>investiției</w:t>
            </w:r>
            <w:proofErr w:type="spellEnd"/>
            <w:r w:rsidRPr="00F54C94">
              <w:rPr>
                <w:rFonts w:ascii="Montserrat Light" w:hAnsi="Montserrat Light"/>
              </w:rPr>
              <w:t xml:space="preserve"> se </w:t>
            </w:r>
            <w:proofErr w:type="spellStart"/>
            <w:r w:rsidRPr="00F54C94">
              <w:rPr>
                <w:rFonts w:ascii="Montserrat Light" w:hAnsi="Montserrat Light"/>
              </w:rPr>
              <w:t>datorează</w:t>
            </w:r>
            <w:proofErr w:type="spellEnd"/>
            <w:r w:rsidRPr="00F54C94">
              <w:rPr>
                <w:rFonts w:ascii="Montserrat Light" w:hAnsi="Montserrat Light"/>
              </w:rPr>
              <w:t xml:space="preserve">, </w:t>
            </w:r>
            <w:proofErr w:type="spellStart"/>
            <w:r w:rsidRPr="00F54C94">
              <w:rPr>
                <w:rFonts w:ascii="Montserrat Light" w:hAnsi="Montserrat Light"/>
              </w:rPr>
              <w:t>în</w:t>
            </w:r>
            <w:proofErr w:type="spellEnd"/>
            <w:r w:rsidRPr="00F54C94">
              <w:rPr>
                <w:rFonts w:ascii="Montserrat Light" w:hAnsi="Montserrat Light"/>
              </w:rPr>
              <w:t xml:space="preserve"> principal, </w:t>
            </w:r>
            <w:proofErr w:type="spellStart"/>
            <w:r w:rsidRPr="00F54C94">
              <w:rPr>
                <w:rFonts w:ascii="Montserrat Light" w:hAnsi="Montserrat Light"/>
              </w:rPr>
              <w:t>evoluției</w:t>
            </w:r>
            <w:proofErr w:type="spellEnd"/>
            <w:r w:rsidRPr="00F54C94">
              <w:rPr>
                <w:rFonts w:ascii="Montserrat Light" w:hAnsi="Montserrat Light"/>
              </w:rPr>
              <w:t xml:space="preserve"> </w:t>
            </w:r>
            <w:proofErr w:type="spellStart"/>
            <w:r w:rsidRPr="00F54C94">
              <w:rPr>
                <w:rFonts w:ascii="Montserrat Light" w:hAnsi="Montserrat Light"/>
              </w:rPr>
              <w:t>prețurilor</w:t>
            </w:r>
            <w:proofErr w:type="spellEnd"/>
            <w:r w:rsidRPr="00F54C94">
              <w:rPr>
                <w:rFonts w:ascii="Montserrat Light" w:hAnsi="Montserrat Light"/>
              </w:rPr>
              <w:t xml:space="preserve"> din </w:t>
            </w:r>
            <w:proofErr w:type="spellStart"/>
            <w:r w:rsidRPr="00F54C94">
              <w:rPr>
                <w:rFonts w:ascii="Montserrat Light" w:hAnsi="Montserrat Light"/>
              </w:rPr>
              <w:t>intervalul</w:t>
            </w:r>
            <w:proofErr w:type="spellEnd"/>
            <w:r w:rsidRPr="00F54C94">
              <w:rPr>
                <w:rFonts w:ascii="Montserrat Light" w:hAnsi="Montserrat Light"/>
              </w:rPr>
              <w:t xml:space="preserve"> 2019 - 2022 </w:t>
            </w:r>
            <w:proofErr w:type="spellStart"/>
            <w:r w:rsidRPr="00F54C94">
              <w:rPr>
                <w:rFonts w:ascii="Montserrat Light" w:hAnsi="Montserrat Light"/>
              </w:rPr>
              <w:t>și</w:t>
            </w:r>
            <w:proofErr w:type="spellEnd"/>
            <w:r w:rsidRPr="00F54C94">
              <w:rPr>
                <w:rFonts w:ascii="Montserrat Light" w:hAnsi="Montserrat Light"/>
              </w:rPr>
              <w:t xml:space="preserve"> </w:t>
            </w:r>
            <w:proofErr w:type="spellStart"/>
            <w:r w:rsidRPr="00F54C94">
              <w:rPr>
                <w:rFonts w:ascii="Montserrat Light" w:hAnsi="Montserrat Light"/>
              </w:rPr>
              <w:t>este</w:t>
            </w:r>
            <w:proofErr w:type="spellEnd"/>
            <w:r w:rsidRPr="00F54C94">
              <w:rPr>
                <w:rFonts w:ascii="Montserrat Light" w:hAnsi="Montserrat Light"/>
              </w:rPr>
              <w:t xml:space="preserve"> cu </w:t>
            </w:r>
            <w:proofErr w:type="spellStart"/>
            <w:r w:rsidRPr="00F54C94">
              <w:rPr>
                <w:rFonts w:ascii="Montserrat Light" w:hAnsi="Montserrat Light"/>
              </w:rPr>
              <w:t>precădere</w:t>
            </w:r>
            <w:proofErr w:type="spellEnd"/>
            <w:r w:rsidRPr="00F54C94">
              <w:rPr>
                <w:rFonts w:ascii="Montserrat Light" w:hAnsi="Montserrat Light"/>
              </w:rPr>
              <w:t xml:space="preserve"> </w:t>
            </w:r>
            <w:proofErr w:type="spellStart"/>
            <w:r w:rsidRPr="00F54C94">
              <w:rPr>
                <w:rFonts w:ascii="Montserrat Light" w:hAnsi="Montserrat Light"/>
              </w:rPr>
              <w:t>urmarea</w:t>
            </w:r>
            <w:proofErr w:type="spellEnd"/>
            <w:r w:rsidRPr="00F54C94">
              <w:rPr>
                <w:rFonts w:ascii="Montserrat Light" w:hAnsi="Montserrat Light"/>
              </w:rPr>
              <w:t xml:space="preserve"> </w:t>
            </w:r>
            <w:proofErr w:type="spellStart"/>
            <w:r w:rsidRPr="00F54C94">
              <w:rPr>
                <w:rFonts w:ascii="Montserrat Light" w:hAnsi="Montserrat Light"/>
              </w:rPr>
              <w:t>efectelor</w:t>
            </w:r>
            <w:proofErr w:type="spellEnd"/>
            <w:r w:rsidRPr="00F54C94">
              <w:rPr>
                <w:rFonts w:ascii="Montserrat Light" w:hAnsi="Montserrat Light"/>
              </w:rPr>
              <w:t xml:space="preserve"> generate de </w:t>
            </w:r>
            <w:proofErr w:type="spellStart"/>
            <w:r w:rsidRPr="00F54C94">
              <w:rPr>
                <w:rFonts w:ascii="Montserrat Light" w:hAnsi="Montserrat Light"/>
              </w:rPr>
              <w:t>criza</w:t>
            </w:r>
            <w:proofErr w:type="spellEnd"/>
            <w:r w:rsidRPr="00F54C94">
              <w:rPr>
                <w:rFonts w:ascii="Montserrat Light" w:hAnsi="Montserrat Light"/>
              </w:rPr>
              <w:t xml:space="preserve"> </w:t>
            </w:r>
            <w:proofErr w:type="spellStart"/>
            <w:r w:rsidRPr="00F54C94">
              <w:rPr>
                <w:rFonts w:ascii="Montserrat Light" w:hAnsi="Montserrat Light"/>
              </w:rPr>
              <w:t>declanșată</w:t>
            </w:r>
            <w:proofErr w:type="spellEnd"/>
            <w:r w:rsidRPr="00F54C94">
              <w:rPr>
                <w:rFonts w:ascii="Montserrat Light" w:hAnsi="Montserrat Light"/>
              </w:rPr>
              <w:t xml:space="preserve"> la </w:t>
            </w:r>
            <w:proofErr w:type="spellStart"/>
            <w:r w:rsidRPr="00F54C94">
              <w:rPr>
                <w:rFonts w:ascii="Montserrat Light" w:hAnsi="Montserrat Light"/>
              </w:rPr>
              <w:t>sfârșitul</w:t>
            </w:r>
            <w:proofErr w:type="spellEnd"/>
            <w:r w:rsidRPr="00F54C94">
              <w:rPr>
                <w:rFonts w:ascii="Montserrat Light" w:hAnsi="Montserrat Light"/>
              </w:rPr>
              <w:t xml:space="preserve"> </w:t>
            </w:r>
            <w:proofErr w:type="spellStart"/>
            <w:r w:rsidRPr="00F54C94">
              <w:rPr>
                <w:rFonts w:ascii="Montserrat Light" w:hAnsi="Montserrat Light"/>
              </w:rPr>
              <w:t>anului</w:t>
            </w:r>
            <w:proofErr w:type="spellEnd"/>
            <w:r w:rsidRPr="00F54C94">
              <w:rPr>
                <w:rFonts w:ascii="Montserrat Light" w:hAnsi="Montserrat Light"/>
              </w:rPr>
              <w:t xml:space="preserve"> 2021, </w:t>
            </w:r>
            <w:proofErr w:type="spellStart"/>
            <w:r w:rsidRPr="00F54C94">
              <w:rPr>
                <w:rFonts w:ascii="Montserrat Light" w:hAnsi="Montserrat Light"/>
              </w:rPr>
              <w:t>revenirea</w:t>
            </w:r>
            <w:proofErr w:type="spellEnd"/>
            <w:r w:rsidRPr="00F54C94">
              <w:rPr>
                <w:rFonts w:ascii="Montserrat Light" w:hAnsi="Montserrat Light"/>
              </w:rPr>
              <w:t xml:space="preserve"> </w:t>
            </w:r>
            <w:proofErr w:type="spellStart"/>
            <w:r w:rsidRPr="00F54C94">
              <w:rPr>
                <w:rFonts w:ascii="Montserrat Light" w:hAnsi="Montserrat Light"/>
              </w:rPr>
              <w:t>economică</w:t>
            </w:r>
            <w:proofErr w:type="spellEnd"/>
            <w:r w:rsidRPr="00F54C94">
              <w:rPr>
                <w:rFonts w:ascii="Montserrat Light" w:hAnsi="Montserrat Light"/>
              </w:rPr>
              <w:t xml:space="preserve"> post-SARS-COV-2, precum </w:t>
            </w:r>
            <w:proofErr w:type="spellStart"/>
            <w:r w:rsidRPr="00F54C94">
              <w:rPr>
                <w:rFonts w:ascii="Montserrat Light" w:hAnsi="Montserrat Light"/>
              </w:rPr>
              <w:t>și</w:t>
            </w:r>
            <w:proofErr w:type="spellEnd"/>
            <w:r w:rsidRPr="00F54C94">
              <w:rPr>
                <w:rFonts w:ascii="Montserrat Light" w:hAnsi="Montserrat Light"/>
              </w:rPr>
              <w:t xml:space="preserve"> </w:t>
            </w:r>
            <w:proofErr w:type="spellStart"/>
            <w:r w:rsidRPr="00F54C94">
              <w:rPr>
                <w:rFonts w:ascii="Montserrat Light" w:hAnsi="Montserrat Light"/>
              </w:rPr>
              <w:t>criza</w:t>
            </w:r>
            <w:proofErr w:type="spellEnd"/>
            <w:r w:rsidRPr="00F54C94">
              <w:rPr>
                <w:rFonts w:ascii="Montserrat Light" w:hAnsi="Montserrat Light"/>
              </w:rPr>
              <w:t xml:space="preserve"> </w:t>
            </w:r>
            <w:proofErr w:type="spellStart"/>
            <w:r w:rsidRPr="00F54C94">
              <w:rPr>
                <w:rFonts w:ascii="Montserrat Light" w:hAnsi="Montserrat Light"/>
              </w:rPr>
              <w:t>provocată</w:t>
            </w:r>
            <w:proofErr w:type="spellEnd"/>
            <w:r w:rsidRPr="00F54C94">
              <w:rPr>
                <w:rFonts w:ascii="Montserrat Light" w:hAnsi="Montserrat Light"/>
              </w:rPr>
              <w:t xml:space="preserve"> de </w:t>
            </w:r>
            <w:proofErr w:type="spellStart"/>
            <w:r w:rsidRPr="00F54C94">
              <w:rPr>
                <w:rFonts w:ascii="Montserrat Light" w:hAnsi="Montserrat Light"/>
              </w:rPr>
              <w:t>contextul</w:t>
            </w:r>
            <w:proofErr w:type="spellEnd"/>
            <w:r w:rsidRPr="00F54C94">
              <w:rPr>
                <w:rFonts w:ascii="Montserrat Light" w:hAnsi="Montserrat Light"/>
              </w:rPr>
              <w:t xml:space="preserve"> international actual, cu impact </w:t>
            </w:r>
            <w:proofErr w:type="spellStart"/>
            <w:r w:rsidRPr="00F54C94">
              <w:rPr>
                <w:rFonts w:ascii="Montserrat Light" w:hAnsi="Montserrat Light"/>
              </w:rPr>
              <w:t>asupra</w:t>
            </w:r>
            <w:proofErr w:type="spellEnd"/>
            <w:r w:rsidRPr="00F54C94">
              <w:rPr>
                <w:rFonts w:ascii="Montserrat Light" w:hAnsi="Montserrat Light"/>
              </w:rPr>
              <w:t xml:space="preserve"> </w:t>
            </w:r>
            <w:proofErr w:type="spellStart"/>
            <w:r w:rsidRPr="00F54C94">
              <w:rPr>
                <w:rFonts w:ascii="Montserrat Light" w:hAnsi="Montserrat Light"/>
              </w:rPr>
              <w:t>creșterii</w:t>
            </w:r>
            <w:proofErr w:type="spellEnd"/>
            <w:r w:rsidRPr="00F54C94">
              <w:rPr>
                <w:rFonts w:ascii="Montserrat Light" w:hAnsi="Montserrat Light"/>
              </w:rPr>
              <w:t xml:space="preserve"> </w:t>
            </w:r>
            <w:proofErr w:type="spellStart"/>
            <w:r w:rsidRPr="00F54C94">
              <w:rPr>
                <w:rFonts w:ascii="Montserrat Light" w:hAnsi="Montserrat Light"/>
              </w:rPr>
              <w:t>semnificative</w:t>
            </w:r>
            <w:proofErr w:type="spellEnd"/>
            <w:r w:rsidRPr="00F54C94">
              <w:rPr>
                <w:rFonts w:ascii="Montserrat Light" w:hAnsi="Montserrat Light"/>
              </w:rPr>
              <w:t xml:space="preserve"> a </w:t>
            </w:r>
            <w:proofErr w:type="spellStart"/>
            <w:r w:rsidRPr="00F54C94">
              <w:rPr>
                <w:rFonts w:ascii="Montserrat Light" w:hAnsi="Montserrat Light"/>
              </w:rPr>
              <w:t>prețurilor</w:t>
            </w:r>
            <w:proofErr w:type="spellEnd"/>
            <w:r w:rsidRPr="00F54C94">
              <w:rPr>
                <w:rFonts w:ascii="Montserrat Light" w:hAnsi="Montserrat Light"/>
              </w:rPr>
              <w:t xml:space="preserve"> la </w:t>
            </w:r>
            <w:proofErr w:type="spellStart"/>
            <w:r w:rsidRPr="00F54C94">
              <w:rPr>
                <w:rFonts w:ascii="Montserrat Light" w:hAnsi="Montserrat Light"/>
              </w:rPr>
              <w:t>materiale</w:t>
            </w:r>
            <w:proofErr w:type="spellEnd"/>
            <w:r w:rsidRPr="00F54C94">
              <w:rPr>
                <w:rFonts w:ascii="Montserrat Light" w:hAnsi="Montserrat Light"/>
              </w:rPr>
              <w:t xml:space="preserve">, </w:t>
            </w:r>
            <w:proofErr w:type="spellStart"/>
            <w:r w:rsidRPr="00F54C94">
              <w:rPr>
                <w:rFonts w:ascii="Montserrat Light" w:hAnsi="Montserrat Light"/>
              </w:rPr>
              <w:t>manoperă</w:t>
            </w:r>
            <w:proofErr w:type="spellEnd"/>
            <w:r w:rsidRPr="00F54C94">
              <w:rPr>
                <w:rFonts w:ascii="Montserrat Light" w:hAnsi="Montserrat Light"/>
              </w:rPr>
              <w:t xml:space="preserve">, </w:t>
            </w:r>
            <w:proofErr w:type="spellStart"/>
            <w:r w:rsidRPr="00F54C94">
              <w:rPr>
                <w:rFonts w:ascii="Montserrat Light" w:hAnsi="Montserrat Light"/>
              </w:rPr>
              <w:t>utilaj</w:t>
            </w:r>
            <w:proofErr w:type="spellEnd"/>
            <w:r w:rsidRPr="00F54C94">
              <w:rPr>
                <w:rFonts w:ascii="Montserrat Light" w:hAnsi="Montserrat Light"/>
              </w:rPr>
              <w:t xml:space="preserve"> </w:t>
            </w:r>
            <w:proofErr w:type="spellStart"/>
            <w:r w:rsidRPr="00F54C94">
              <w:rPr>
                <w:rFonts w:ascii="Montserrat Light" w:hAnsi="Montserrat Light"/>
              </w:rPr>
              <w:t>și</w:t>
            </w:r>
            <w:proofErr w:type="spellEnd"/>
            <w:r w:rsidRPr="00F54C94">
              <w:rPr>
                <w:rFonts w:ascii="Montserrat Light" w:hAnsi="Montserrat Light"/>
              </w:rPr>
              <w:t xml:space="preserve"> transport, </w:t>
            </w:r>
            <w:proofErr w:type="spellStart"/>
            <w:r w:rsidRPr="00F54C94">
              <w:rPr>
                <w:rFonts w:ascii="Montserrat Light" w:hAnsi="Montserrat Light"/>
              </w:rPr>
              <w:t>reglementate</w:t>
            </w:r>
            <w:proofErr w:type="spellEnd"/>
            <w:r w:rsidRPr="00F54C94">
              <w:rPr>
                <w:rFonts w:ascii="Montserrat Light" w:hAnsi="Montserrat Light"/>
              </w:rPr>
              <w:t xml:space="preserve"> </w:t>
            </w:r>
            <w:proofErr w:type="spellStart"/>
            <w:r w:rsidRPr="00F54C94">
              <w:rPr>
                <w:rFonts w:ascii="Montserrat Light" w:hAnsi="Montserrat Light"/>
              </w:rPr>
              <w:t>prin</w:t>
            </w:r>
            <w:proofErr w:type="spellEnd"/>
            <w:r w:rsidRPr="00F54C94">
              <w:rPr>
                <w:rFonts w:ascii="Montserrat Light" w:hAnsi="Montserrat Light"/>
              </w:rPr>
              <w:t xml:space="preserve"> </w:t>
            </w:r>
            <w:r w:rsidRPr="00F54C94">
              <w:rPr>
                <w:rFonts w:ascii="Montserrat Light" w:hAnsi="Montserrat Light"/>
                <w:i/>
                <w:iCs/>
              </w:rPr>
              <w:t xml:space="preserve">OUG </w:t>
            </w:r>
            <w:r w:rsidRPr="00F54C94">
              <w:rPr>
                <w:rFonts w:ascii="Montserrat Light" w:hAnsi="Montserrat Light"/>
                <w:bCs/>
                <w:i/>
                <w:iCs/>
                <w:noProof/>
                <w:color w:val="000000" w:themeColor="text1"/>
                <w:shd w:val="clear" w:color="auto" w:fill="FFFFFF"/>
                <w:lang w:val="ro-RO" w:eastAsia="ro-RO"/>
              </w:rPr>
              <w:t>64 / 2022 privind ajustarea prețurilor și a valorii devizelor generale în cadrul proiectelor finanțate din fonduri externe nerambursabile</w:t>
            </w:r>
          </w:p>
        </w:tc>
      </w:tr>
      <w:tr w:rsidR="0035065F" w:rsidRPr="00F54C94" w14:paraId="7FA84EC6" w14:textId="77777777" w:rsidTr="0035065F">
        <w:tc>
          <w:tcPr>
            <w:tcW w:w="649" w:type="dxa"/>
            <w:tcBorders>
              <w:top w:val="single" w:sz="4" w:space="0" w:color="auto"/>
              <w:left w:val="single" w:sz="4" w:space="0" w:color="auto"/>
              <w:bottom w:val="single" w:sz="4" w:space="0" w:color="auto"/>
              <w:right w:val="single" w:sz="4" w:space="0" w:color="auto"/>
            </w:tcBorders>
            <w:vAlign w:val="center"/>
            <w:hideMark/>
          </w:tcPr>
          <w:p w14:paraId="70DA2FEE" w14:textId="77777777" w:rsidR="0035065F" w:rsidRPr="00F54C94" w:rsidRDefault="0035065F">
            <w:pPr>
              <w:jc w:val="center"/>
              <w:rPr>
                <w:rFonts w:ascii="Montserrat Light" w:hAnsi="Montserrat Light"/>
                <w:b/>
                <w:bCs/>
                <w:noProof/>
                <w:lang w:val="ro-RO"/>
              </w:rPr>
            </w:pPr>
            <w:r w:rsidRPr="00F54C94">
              <w:rPr>
                <w:rFonts w:ascii="Montserrat Light" w:hAnsi="Montserrat Light"/>
                <w:b/>
                <w:bCs/>
                <w:noProof/>
                <w:lang w:val="ro-RO"/>
              </w:rPr>
              <w:t>2</w:t>
            </w:r>
          </w:p>
        </w:tc>
        <w:tc>
          <w:tcPr>
            <w:tcW w:w="4308" w:type="dxa"/>
            <w:tcBorders>
              <w:top w:val="single" w:sz="4" w:space="0" w:color="auto"/>
              <w:left w:val="single" w:sz="4" w:space="0" w:color="auto"/>
              <w:bottom w:val="single" w:sz="4" w:space="0" w:color="auto"/>
              <w:right w:val="single" w:sz="4" w:space="0" w:color="auto"/>
            </w:tcBorders>
            <w:hideMark/>
          </w:tcPr>
          <w:p w14:paraId="7D6DAB4D" w14:textId="60C7E746" w:rsidR="0035065F" w:rsidRPr="00F54C94" w:rsidRDefault="0035065F">
            <w:pPr>
              <w:jc w:val="both"/>
              <w:rPr>
                <w:rFonts w:ascii="Montserrat Light" w:hAnsi="Montserrat Light"/>
                <w:b/>
                <w:bCs/>
                <w:noProof/>
                <w:color w:val="FF0000"/>
                <w:lang w:val="ro-RO"/>
              </w:rPr>
            </w:pPr>
            <w:r w:rsidRPr="00F54C94">
              <w:rPr>
                <w:rFonts w:ascii="Montserrat Light" w:hAnsi="Montserrat Light" w:cs="TT59o00"/>
                <w:b/>
              </w:rPr>
              <w:t xml:space="preserve">Art. 3. </w:t>
            </w:r>
            <w:r w:rsidRPr="00F54C94">
              <w:rPr>
                <w:rFonts w:ascii="Montserrat Light" w:hAnsi="Montserrat Light" w:cs="TT5Bo00"/>
              </w:rPr>
              <w:t xml:space="preserve">Se </w:t>
            </w:r>
            <w:proofErr w:type="spellStart"/>
            <w:r w:rsidRPr="00F54C94">
              <w:rPr>
                <w:rFonts w:ascii="Montserrat Light" w:hAnsi="Montserrat Light" w:cs="TT5Bo00"/>
              </w:rPr>
              <w:t>aprobă</w:t>
            </w:r>
            <w:proofErr w:type="spellEnd"/>
            <w:r w:rsidRPr="00F54C94">
              <w:rPr>
                <w:rFonts w:ascii="Montserrat Light" w:hAnsi="Montserrat Light" w:cs="TT5Bo00"/>
              </w:rPr>
              <w:t xml:space="preserve"> </w:t>
            </w:r>
            <w:proofErr w:type="spellStart"/>
            <w:r w:rsidRPr="00F54C94">
              <w:rPr>
                <w:rFonts w:ascii="Montserrat Light" w:hAnsi="Montserrat Light" w:cs="TT5Bo00"/>
              </w:rPr>
              <w:t>contribuția</w:t>
            </w:r>
            <w:proofErr w:type="spellEnd"/>
            <w:r w:rsidRPr="00F54C94">
              <w:rPr>
                <w:rFonts w:ascii="Montserrat Light" w:hAnsi="Montserrat Light" w:cs="TT5Bo00"/>
              </w:rPr>
              <w:t xml:space="preserve"> </w:t>
            </w:r>
            <w:proofErr w:type="spellStart"/>
            <w:r w:rsidRPr="00F54C94">
              <w:rPr>
                <w:rFonts w:ascii="Montserrat Light" w:hAnsi="Montserrat Light" w:cs="TT5Bo00"/>
              </w:rPr>
              <w:t>proprie</w:t>
            </w:r>
            <w:proofErr w:type="spellEnd"/>
            <w:r w:rsidRPr="00F54C94">
              <w:rPr>
                <w:rFonts w:ascii="Montserrat Light" w:hAnsi="Montserrat Light" w:cs="TT5Bo00"/>
              </w:rPr>
              <w:t xml:space="preserve"> a </w:t>
            </w:r>
            <w:proofErr w:type="spellStart"/>
            <w:r w:rsidRPr="00F54C94">
              <w:rPr>
                <w:rFonts w:ascii="Montserrat Light" w:hAnsi="Montserrat Light" w:cs="TT5Bo00"/>
              </w:rPr>
              <w:t>Județului</w:t>
            </w:r>
            <w:proofErr w:type="spellEnd"/>
            <w:r w:rsidRPr="00F54C94">
              <w:rPr>
                <w:rFonts w:ascii="Montserrat Light" w:hAnsi="Montserrat Light" w:cs="TT5Bo00"/>
              </w:rPr>
              <w:t xml:space="preserve"> Cluj, </w:t>
            </w:r>
            <w:proofErr w:type="spellStart"/>
            <w:r w:rsidRPr="00F54C94">
              <w:rPr>
                <w:rFonts w:ascii="Montserrat Light" w:hAnsi="Montserrat Light" w:cs="TT5Bo00"/>
              </w:rPr>
              <w:t>compusă</w:t>
            </w:r>
            <w:proofErr w:type="spellEnd"/>
            <w:r w:rsidRPr="00F54C94">
              <w:rPr>
                <w:rFonts w:ascii="Montserrat Light" w:hAnsi="Montserrat Light" w:cs="TT5Bo00"/>
              </w:rPr>
              <w:t xml:space="preserve"> din 2% din </w:t>
            </w:r>
            <w:proofErr w:type="spellStart"/>
            <w:r w:rsidRPr="00F54C94">
              <w:rPr>
                <w:rFonts w:ascii="Montserrat Light" w:hAnsi="Montserrat Light" w:cs="TT5Bo00"/>
              </w:rPr>
              <w:t>valoarea</w:t>
            </w:r>
            <w:proofErr w:type="spellEnd"/>
            <w:r w:rsidRPr="00F54C94">
              <w:rPr>
                <w:rFonts w:ascii="Montserrat Light" w:hAnsi="Montserrat Light" w:cs="TT5Bo00"/>
              </w:rPr>
              <w:t xml:space="preserve"> </w:t>
            </w:r>
            <w:proofErr w:type="spellStart"/>
            <w:r w:rsidRPr="00F54C94">
              <w:rPr>
                <w:rFonts w:ascii="Montserrat Light" w:hAnsi="Montserrat Light" w:cs="TT5Bo00"/>
              </w:rPr>
              <w:t>eligibilă</w:t>
            </w:r>
            <w:proofErr w:type="spellEnd"/>
            <w:r w:rsidRPr="00F54C94">
              <w:rPr>
                <w:rFonts w:ascii="Montserrat Light" w:hAnsi="Montserrat Light" w:cs="TT5Bo00"/>
              </w:rPr>
              <w:t xml:space="preserve"> a </w:t>
            </w:r>
            <w:proofErr w:type="spellStart"/>
            <w:r w:rsidRPr="00F54C94">
              <w:rPr>
                <w:rFonts w:ascii="Montserrat Light" w:hAnsi="Montserrat Light" w:cs="TT5Bo00"/>
              </w:rPr>
              <w:t>proiectului</w:t>
            </w:r>
            <w:proofErr w:type="spellEnd"/>
            <w:r w:rsidRPr="00F54C94">
              <w:rPr>
                <w:rFonts w:ascii="Montserrat Light" w:hAnsi="Montserrat Light" w:cs="TT5Bo00"/>
              </w:rPr>
              <w:t xml:space="preserve">, </w:t>
            </w:r>
            <w:proofErr w:type="spellStart"/>
            <w:r w:rsidRPr="00F54C94">
              <w:rPr>
                <w:rFonts w:ascii="Montserrat Light" w:hAnsi="Montserrat Light" w:cs="TT5Bo00"/>
              </w:rPr>
              <w:t>în</w:t>
            </w:r>
            <w:proofErr w:type="spellEnd"/>
            <w:r w:rsidRPr="00F54C94">
              <w:rPr>
                <w:rFonts w:ascii="Montserrat Light" w:hAnsi="Montserrat Light" w:cs="TT5Bo00"/>
              </w:rPr>
              <w:t xml:space="preserve"> </w:t>
            </w:r>
            <w:proofErr w:type="spellStart"/>
            <w:r w:rsidRPr="00F54C94">
              <w:rPr>
                <w:rFonts w:ascii="Montserrat Light" w:hAnsi="Montserrat Light" w:cs="TT5Bo00"/>
              </w:rPr>
              <w:t>cuantum</w:t>
            </w:r>
            <w:proofErr w:type="spellEnd"/>
            <w:r w:rsidRPr="00F54C94">
              <w:rPr>
                <w:rFonts w:ascii="Montserrat Light" w:hAnsi="Montserrat Light" w:cs="TT5Bo00"/>
              </w:rPr>
              <w:t xml:space="preserve"> </w:t>
            </w:r>
            <w:r w:rsidRPr="00F54C94">
              <w:rPr>
                <w:rFonts w:ascii="Montserrat Light" w:hAnsi="Montserrat Light"/>
                <w:color w:val="000000"/>
              </w:rPr>
              <w:t xml:space="preserve">de </w:t>
            </w:r>
            <w:r w:rsidR="00970639" w:rsidRPr="00F54C94">
              <w:rPr>
                <w:rFonts w:ascii="Montserrat Light" w:hAnsi="Montserrat Light"/>
                <w:color w:val="000000"/>
              </w:rPr>
              <w:t>1.045.599,92</w:t>
            </w:r>
            <w:r w:rsidRPr="00F54C94">
              <w:rPr>
                <w:rFonts w:ascii="Montserrat Light" w:hAnsi="Montserrat Light"/>
                <w:color w:val="000000"/>
              </w:rPr>
              <w:t xml:space="preserve"> lei </w:t>
            </w:r>
            <w:r w:rsidRPr="00F54C94">
              <w:rPr>
                <w:rFonts w:ascii="Montserrat Light" w:hAnsi="Montserrat Light" w:cs="TT59o00"/>
                <w:bCs/>
              </w:rPr>
              <w:t>(</w:t>
            </w:r>
            <w:proofErr w:type="spellStart"/>
            <w:r w:rsidRPr="00F54C94">
              <w:rPr>
                <w:rFonts w:ascii="Montserrat Light" w:hAnsi="Montserrat Light" w:cs="TT59o00"/>
                <w:bCs/>
              </w:rPr>
              <w:t>nclusive</w:t>
            </w:r>
            <w:proofErr w:type="spellEnd"/>
            <w:r w:rsidRPr="00F54C94">
              <w:rPr>
                <w:rFonts w:ascii="Montserrat Light" w:hAnsi="Montserrat Light" w:cs="TT59o00"/>
                <w:bCs/>
              </w:rPr>
              <w:t xml:space="preserve"> TVA)</w:t>
            </w:r>
            <w:r w:rsidRPr="00F54C94">
              <w:rPr>
                <w:rFonts w:ascii="Montserrat Light" w:hAnsi="Montserrat Light" w:cs="TT5Bo00"/>
                <w:bCs/>
              </w:rPr>
              <w:t>,</w:t>
            </w:r>
            <w:r w:rsidRPr="00F54C94">
              <w:rPr>
                <w:rFonts w:ascii="Montserrat Light" w:hAnsi="Montserrat Light" w:cs="TT5Bo00"/>
                <w:b/>
              </w:rPr>
              <w:t xml:space="preserve"> </w:t>
            </w:r>
            <w:proofErr w:type="spellStart"/>
            <w:r w:rsidRPr="00F54C94">
              <w:rPr>
                <w:rFonts w:ascii="Montserrat Light" w:hAnsi="Montserrat Light" w:cs="TT5Bo00"/>
              </w:rPr>
              <w:t>reprezentând</w:t>
            </w:r>
            <w:proofErr w:type="spellEnd"/>
            <w:r w:rsidRPr="00F54C94">
              <w:rPr>
                <w:rFonts w:ascii="Montserrat Light" w:hAnsi="Montserrat Light" w:cs="TT5Bo00"/>
              </w:rPr>
              <w:t xml:space="preserve"> </w:t>
            </w:r>
            <w:proofErr w:type="spellStart"/>
            <w:r w:rsidRPr="00F54C94">
              <w:rPr>
                <w:rFonts w:ascii="Montserrat Light" w:hAnsi="Montserrat Light" w:cs="TT5Bo00"/>
              </w:rPr>
              <w:t>cofinanțarea</w:t>
            </w:r>
            <w:proofErr w:type="spellEnd"/>
            <w:r w:rsidRPr="00F54C94">
              <w:rPr>
                <w:rFonts w:ascii="Montserrat Light" w:hAnsi="Montserrat Light" w:cs="TT5Bo00"/>
              </w:rPr>
              <w:t xml:space="preserve"> </w:t>
            </w:r>
            <w:proofErr w:type="spellStart"/>
            <w:r w:rsidRPr="00F54C94">
              <w:rPr>
                <w:rFonts w:ascii="Montserrat Light" w:hAnsi="Montserrat Light" w:cs="TT5Bo00"/>
              </w:rPr>
              <w:t>proiectului</w:t>
            </w:r>
            <w:proofErr w:type="spellEnd"/>
            <w:r w:rsidRPr="00F54C94">
              <w:rPr>
                <w:rFonts w:ascii="Montserrat Light" w:hAnsi="Montserrat Light" w:cs="TT5Bo00"/>
              </w:rPr>
              <w:t xml:space="preserve"> </w:t>
            </w:r>
            <w:r w:rsidR="00BE6EE6" w:rsidRPr="00F54C94">
              <w:rPr>
                <w:rFonts w:ascii="Montserrat Light" w:hAnsi="Montserrat Light"/>
                <w:noProof/>
                <w:color w:val="000000" w:themeColor="text1"/>
                <w:lang w:val="ro-RO"/>
              </w:rPr>
              <w:t>"Modernizarea și reabilitarea Traseului județean 1, format din sectoare de drum ale DJ 107L, DJ 107M și DJ 107N, parte a Traseului Regional Transilvania de Nord"</w:t>
            </w:r>
          </w:p>
        </w:tc>
        <w:tc>
          <w:tcPr>
            <w:tcW w:w="4394" w:type="dxa"/>
            <w:tcBorders>
              <w:top w:val="single" w:sz="4" w:space="0" w:color="auto"/>
              <w:left w:val="single" w:sz="4" w:space="0" w:color="auto"/>
              <w:bottom w:val="single" w:sz="4" w:space="0" w:color="auto"/>
              <w:right w:val="single" w:sz="4" w:space="0" w:color="auto"/>
            </w:tcBorders>
            <w:hideMark/>
          </w:tcPr>
          <w:p w14:paraId="7351B443" w14:textId="038A8339" w:rsidR="0035065F" w:rsidRPr="00F54C94" w:rsidRDefault="0035065F">
            <w:pPr>
              <w:jc w:val="both"/>
              <w:rPr>
                <w:rFonts w:ascii="Montserrat Light" w:hAnsi="Montserrat Light"/>
                <w:b/>
                <w:bCs/>
                <w:noProof/>
                <w:color w:val="FF0000"/>
                <w:lang w:val="ro-RO"/>
              </w:rPr>
            </w:pPr>
            <w:r w:rsidRPr="00F54C94">
              <w:rPr>
                <w:rFonts w:ascii="Montserrat Light" w:hAnsi="Montserrat Light"/>
                <w:b/>
                <w:bCs/>
                <w:color w:val="000000"/>
              </w:rPr>
              <w:t>Art. 3.</w:t>
            </w:r>
            <w:r w:rsidRPr="00F54C94">
              <w:rPr>
                <w:rFonts w:ascii="Montserrat Light" w:hAnsi="Montserrat Light"/>
                <w:color w:val="000000"/>
              </w:rPr>
              <w:t xml:space="preserve"> Se </w:t>
            </w:r>
            <w:proofErr w:type="spellStart"/>
            <w:r w:rsidRPr="00F54C94">
              <w:rPr>
                <w:rFonts w:ascii="Montserrat Light" w:hAnsi="Montserrat Light"/>
                <w:color w:val="000000"/>
              </w:rPr>
              <w:t>aprobă</w:t>
            </w:r>
            <w:proofErr w:type="spellEnd"/>
            <w:r w:rsidRPr="00F54C94">
              <w:rPr>
                <w:rFonts w:ascii="Montserrat Light" w:hAnsi="Montserrat Light"/>
                <w:color w:val="000000"/>
              </w:rPr>
              <w:t xml:space="preserve"> </w:t>
            </w:r>
            <w:proofErr w:type="spellStart"/>
            <w:r w:rsidRPr="00F54C94">
              <w:rPr>
                <w:rFonts w:ascii="Montserrat Light" w:hAnsi="Montserrat Light"/>
                <w:color w:val="000000"/>
              </w:rPr>
              <w:t>contribuția</w:t>
            </w:r>
            <w:proofErr w:type="spellEnd"/>
            <w:r w:rsidRPr="00F54C94">
              <w:rPr>
                <w:rFonts w:ascii="Montserrat Light" w:hAnsi="Montserrat Light"/>
                <w:color w:val="000000"/>
              </w:rPr>
              <w:t xml:space="preserve"> </w:t>
            </w:r>
            <w:proofErr w:type="spellStart"/>
            <w:r w:rsidRPr="00F54C94">
              <w:rPr>
                <w:rFonts w:ascii="Montserrat Light" w:hAnsi="Montserrat Light"/>
                <w:color w:val="000000"/>
              </w:rPr>
              <w:t>proprie</w:t>
            </w:r>
            <w:proofErr w:type="spellEnd"/>
            <w:r w:rsidRPr="00F54C94">
              <w:rPr>
                <w:rFonts w:ascii="Montserrat Light" w:hAnsi="Montserrat Light"/>
                <w:color w:val="000000"/>
              </w:rPr>
              <w:t xml:space="preserve"> a </w:t>
            </w:r>
            <w:proofErr w:type="spellStart"/>
            <w:r w:rsidRPr="00F54C94">
              <w:rPr>
                <w:rFonts w:ascii="Montserrat Light" w:hAnsi="Montserrat Light"/>
                <w:color w:val="000000"/>
              </w:rPr>
              <w:t>Județului</w:t>
            </w:r>
            <w:proofErr w:type="spellEnd"/>
            <w:r w:rsidRPr="00F54C94">
              <w:rPr>
                <w:rFonts w:ascii="Montserrat Light" w:hAnsi="Montserrat Light"/>
                <w:color w:val="000000"/>
              </w:rPr>
              <w:t xml:space="preserve"> Cluj, </w:t>
            </w:r>
            <w:proofErr w:type="spellStart"/>
            <w:r w:rsidRPr="00F54C94">
              <w:rPr>
                <w:rFonts w:ascii="Montserrat Light" w:hAnsi="Montserrat Light"/>
                <w:color w:val="000000"/>
              </w:rPr>
              <w:t>compusă</w:t>
            </w:r>
            <w:proofErr w:type="spellEnd"/>
            <w:r w:rsidRPr="00F54C94">
              <w:rPr>
                <w:rFonts w:ascii="Montserrat Light" w:hAnsi="Montserrat Light"/>
                <w:color w:val="000000"/>
              </w:rPr>
              <w:t xml:space="preserve"> din 2% din </w:t>
            </w:r>
            <w:proofErr w:type="spellStart"/>
            <w:r w:rsidRPr="00F54C94">
              <w:rPr>
                <w:rFonts w:ascii="Montserrat Light" w:hAnsi="Montserrat Light"/>
                <w:color w:val="000000"/>
              </w:rPr>
              <w:t>valoarea</w:t>
            </w:r>
            <w:proofErr w:type="spellEnd"/>
            <w:r w:rsidRPr="00F54C94">
              <w:rPr>
                <w:rFonts w:ascii="Montserrat Light" w:hAnsi="Montserrat Light"/>
                <w:color w:val="000000"/>
              </w:rPr>
              <w:t xml:space="preserve"> </w:t>
            </w:r>
            <w:proofErr w:type="spellStart"/>
            <w:r w:rsidRPr="00F54C94">
              <w:rPr>
                <w:rFonts w:ascii="Montserrat Light" w:hAnsi="Montserrat Light"/>
                <w:color w:val="000000"/>
              </w:rPr>
              <w:t>eligibilă</w:t>
            </w:r>
            <w:proofErr w:type="spellEnd"/>
            <w:r w:rsidRPr="00F54C94">
              <w:rPr>
                <w:rFonts w:ascii="Montserrat Light" w:hAnsi="Montserrat Light"/>
                <w:color w:val="000000"/>
              </w:rPr>
              <w:t xml:space="preserve"> a </w:t>
            </w:r>
            <w:proofErr w:type="spellStart"/>
            <w:r w:rsidRPr="00F54C94">
              <w:rPr>
                <w:rFonts w:ascii="Montserrat Light" w:hAnsi="Montserrat Light"/>
                <w:color w:val="000000"/>
              </w:rPr>
              <w:t>proiectului</w:t>
            </w:r>
            <w:proofErr w:type="spellEnd"/>
            <w:r w:rsidRPr="00F54C94">
              <w:rPr>
                <w:rFonts w:ascii="Montserrat Light" w:hAnsi="Montserrat Light"/>
                <w:color w:val="000000"/>
              </w:rPr>
              <w:t xml:space="preserve">, </w:t>
            </w:r>
            <w:proofErr w:type="spellStart"/>
            <w:r w:rsidRPr="00F54C94">
              <w:rPr>
                <w:rFonts w:ascii="Montserrat Light" w:hAnsi="Montserrat Light"/>
                <w:color w:val="000000"/>
              </w:rPr>
              <w:t>în</w:t>
            </w:r>
            <w:proofErr w:type="spellEnd"/>
            <w:r w:rsidRPr="00F54C94">
              <w:rPr>
                <w:rFonts w:ascii="Montserrat Light" w:hAnsi="Montserrat Light"/>
                <w:color w:val="000000"/>
              </w:rPr>
              <w:t xml:space="preserve"> </w:t>
            </w:r>
            <w:proofErr w:type="spellStart"/>
            <w:r w:rsidRPr="00F54C94">
              <w:rPr>
                <w:rFonts w:ascii="Montserrat Light" w:hAnsi="Montserrat Light"/>
                <w:color w:val="000000"/>
              </w:rPr>
              <w:t>cuantum</w:t>
            </w:r>
            <w:proofErr w:type="spellEnd"/>
            <w:r w:rsidRPr="00F54C94">
              <w:rPr>
                <w:rFonts w:ascii="Montserrat Light" w:hAnsi="Montserrat Light"/>
                <w:color w:val="000000"/>
              </w:rPr>
              <w:t xml:space="preserve"> de </w:t>
            </w:r>
            <w:r w:rsidR="00BE6EE6" w:rsidRPr="00F54C94">
              <w:rPr>
                <w:rFonts w:ascii="Montserrat Light" w:hAnsi="Montserrat Light"/>
                <w:color w:val="000000"/>
                <w:lang w:val="ro-RO"/>
              </w:rPr>
              <w:t xml:space="preserve">1.386.318,13 </w:t>
            </w:r>
            <w:r w:rsidRPr="00F54C94">
              <w:rPr>
                <w:rFonts w:ascii="Montserrat Light" w:hAnsi="Montserrat Light"/>
                <w:color w:val="000000"/>
              </w:rPr>
              <w:t>lei (</w:t>
            </w:r>
            <w:proofErr w:type="spellStart"/>
            <w:r w:rsidRPr="00F54C94">
              <w:rPr>
                <w:rFonts w:ascii="Montserrat Light" w:hAnsi="Montserrat Light"/>
                <w:color w:val="000000"/>
              </w:rPr>
              <w:t>inclusiv</w:t>
            </w:r>
            <w:proofErr w:type="spellEnd"/>
            <w:r w:rsidRPr="00F54C94">
              <w:rPr>
                <w:rFonts w:ascii="Montserrat Light" w:hAnsi="Montserrat Light"/>
                <w:color w:val="000000"/>
              </w:rPr>
              <w:t xml:space="preserve"> TVA), </w:t>
            </w:r>
            <w:proofErr w:type="spellStart"/>
            <w:r w:rsidRPr="00F54C94">
              <w:rPr>
                <w:rFonts w:ascii="Montserrat Light" w:hAnsi="Montserrat Light"/>
                <w:color w:val="000000"/>
              </w:rPr>
              <w:t>reprezentând</w:t>
            </w:r>
            <w:proofErr w:type="spellEnd"/>
            <w:r w:rsidRPr="00F54C94">
              <w:rPr>
                <w:rFonts w:ascii="Montserrat Light" w:hAnsi="Montserrat Light"/>
                <w:color w:val="000000"/>
              </w:rPr>
              <w:t xml:space="preserve"> </w:t>
            </w:r>
            <w:proofErr w:type="spellStart"/>
            <w:r w:rsidRPr="00F54C94">
              <w:rPr>
                <w:rFonts w:ascii="Montserrat Light" w:hAnsi="Montserrat Light"/>
                <w:color w:val="000000"/>
              </w:rPr>
              <w:t>cofinanțarea</w:t>
            </w:r>
            <w:proofErr w:type="spellEnd"/>
            <w:r w:rsidRPr="00F54C94">
              <w:rPr>
                <w:rFonts w:ascii="Montserrat Light" w:hAnsi="Montserrat Light"/>
                <w:color w:val="000000"/>
              </w:rPr>
              <w:t xml:space="preserve"> </w:t>
            </w:r>
            <w:proofErr w:type="spellStart"/>
            <w:r w:rsidRPr="00F54C94">
              <w:rPr>
                <w:rFonts w:ascii="Montserrat Light" w:hAnsi="Montserrat Light"/>
                <w:color w:val="000000"/>
              </w:rPr>
              <w:t>proiectului</w:t>
            </w:r>
            <w:proofErr w:type="spellEnd"/>
            <w:r w:rsidRPr="00F54C94">
              <w:rPr>
                <w:rFonts w:ascii="Montserrat Light" w:hAnsi="Montserrat Light"/>
                <w:color w:val="000000"/>
              </w:rPr>
              <w:t xml:space="preserve"> </w:t>
            </w:r>
            <w:r w:rsidR="00BE6EE6" w:rsidRPr="00F54C94">
              <w:rPr>
                <w:rFonts w:ascii="Montserrat Light" w:hAnsi="Montserrat Light"/>
                <w:noProof/>
                <w:color w:val="000000" w:themeColor="text1"/>
                <w:lang w:val="ro-RO"/>
              </w:rPr>
              <w:t xml:space="preserve">"Modernizarea și reabilitarea Traseului județean 1, format din sectoare de drum ale DJ 107L, DJ 107M și DJ 107N, parte a Traseului Regional Transilvania de Nord" </w:t>
            </w:r>
            <w:r w:rsidRPr="00F54C94">
              <w:rPr>
                <w:rFonts w:ascii="Montserrat Light" w:hAnsi="Montserrat Light"/>
                <w:noProof/>
                <w:color w:val="000000" w:themeColor="text1"/>
              </w:rPr>
              <w:t xml:space="preserve"> </w:t>
            </w:r>
          </w:p>
        </w:tc>
        <w:tc>
          <w:tcPr>
            <w:tcW w:w="5674" w:type="dxa"/>
            <w:tcBorders>
              <w:top w:val="single" w:sz="4" w:space="0" w:color="auto"/>
              <w:left w:val="single" w:sz="4" w:space="0" w:color="auto"/>
              <w:bottom w:val="single" w:sz="4" w:space="0" w:color="auto"/>
              <w:right w:val="single" w:sz="4" w:space="0" w:color="auto"/>
            </w:tcBorders>
          </w:tcPr>
          <w:p w14:paraId="6BF56F2B" w14:textId="1CB3BFB9" w:rsidR="00FC5648" w:rsidRPr="00F54C94" w:rsidRDefault="0035065F" w:rsidP="00FC5648">
            <w:pPr>
              <w:jc w:val="both"/>
              <w:rPr>
                <w:rFonts w:ascii="Montserrat Light" w:hAnsi="Montserrat Light"/>
                <w:noProof/>
                <w:lang w:val="ro-RO"/>
              </w:rPr>
            </w:pPr>
            <w:r w:rsidRPr="00F54C94">
              <w:rPr>
                <w:rFonts w:ascii="Montserrat Light" w:hAnsi="Montserrat Light"/>
                <w:noProof/>
                <w:lang w:val="ro-RO"/>
              </w:rPr>
              <w:t xml:space="preserve">Conform prevederilor Contractului de finanțare nr. </w:t>
            </w:r>
            <w:r w:rsidR="00D74AB0" w:rsidRPr="00F54C94">
              <w:rPr>
                <w:rFonts w:ascii="Montserrat Light" w:hAnsi="Montserrat Light"/>
                <w:noProof/>
                <w:lang w:val="ro-RO"/>
              </w:rPr>
              <w:t>3369/29.10.2018</w:t>
            </w:r>
            <w:r w:rsidR="00FC5648" w:rsidRPr="00F54C94">
              <w:rPr>
                <w:rFonts w:ascii="Montserrat Light" w:hAnsi="Montserrat Light"/>
                <w:noProof/>
                <w:lang w:val="ro-RO"/>
              </w:rPr>
              <w:t xml:space="preserve"> și a ghidului solicitantului ”Beneficiarii vor asigura din bugetele proprii o cofinanțare de </w:t>
            </w:r>
            <w:r w:rsidR="00FC5648" w:rsidRPr="00F54C94">
              <w:rPr>
                <w:rFonts w:ascii="Montserrat Light" w:hAnsi="Montserrat Light"/>
                <w:b/>
                <w:noProof/>
                <w:lang w:val="ro-RO"/>
              </w:rPr>
              <w:t>minim 2%</w:t>
            </w:r>
            <w:r w:rsidR="00FC5648" w:rsidRPr="00F54C94">
              <w:rPr>
                <w:rFonts w:ascii="Montserrat Light" w:hAnsi="Montserrat Light"/>
                <w:noProof/>
                <w:lang w:val="ro-RO"/>
              </w:rPr>
              <w:t xml:space="preserve"> din valoarea cheltuielilor eligibile”.</w:t>
            </w:r>
          </w:p>
          <w:p w14:paraId="41B6C280" w14:textId="77777777" w:rsidR="00FC5648" w:rsidRPr="00F54C94" w:rsidRDefault="00FC5648" w:rsidP="00FC5648">
            <w:pPr>
              <w:jc w:val="both"/>
              <w:rPr>
                <w:rFonts w:ascii="Montserrat Light" w:hAnsi="Montserrat Light"/>
                <w:noProof/>
                <w:lang w:val="ro-RO"/>
              </w:rPr>
            </w:pPr>
          </w:p>
          <w:p w14:paraId="207D61F5" w14:textId="1B508856" w:rsidR="0035065F" w:rsidRPr="00F54C94" w:rsidRDefault="0035065F">
            <w:pPr>
              <w:jc w:val="both"/>
              <w:rPr>
                <w:rFonts w:ascii="Montserrat Light" w:hAnsi="Montserrat Light"/>
                <w:noProof/>
                <w:lang w:val="ro-RO"/>
              </w:rPr>
            </w:pPr>
          </w:p>
          <w:p w14:paraId="66D47563" w14:textId="23996A1E" w:rsidR="0035065F" w:rsidRPr="00F54C94" w:rsidRDefault="0035065F">
            <w:pPr>
              <w:jc w:val="both"/>
              <w:rPr>
                <w:rFonts w:ascii="Montserrat Light" w:hAnsi="Montserrat Light"/>
                <w:noProof/>
                <w:lang w:val="ro-RO"/>
              </w:rPr>
            </w:pPr>
          </w:p>
        </w:tc>
      </w:tr>
    </w:tbl>
    <w:p w14:paraId="43A4308C" w14:textId="77777777" w:rsidR="0035065F" w:rsidRPr="00F54C94" w:rsidRDefault="0035065F" w:rsidP="00FC5648">
      <w:pPr>
        <w:autoSpaceDE w:val="0"/>
        <w:autoSpaceDN w:val="0"/>
        <w:adjustRightInd w:val="0"/>
        <w:rPr>
          <w:rFonts w:ascii="Montserrat Light" w:eastAsia="Times New Roman" w:hAnsi="Montserrat Light" w:cs="Times New Roman"/>
          <w:b/>
          <w:bCs/>
          <w:noProof/>
          <w:lang w:val="en-US"/>
        </w:rPr>
      </w:pPr>
    </w:p>
    <w:p w14:paraId="462B7E78" w14:textId="77777777" w:rsidR="00FC5648" w:rsidRPr="00F54C94" w:rsidRDefault="00FC5648" w:rsidP="00FC5648">
      <w:pPr>
        <w:autoSpaceDE w:val="0"/>
        <w:autoSpaceDN w:val="0"/>
        <w:adjustRightInd w:val="0"/>
        <w:jc w:val="center"/>
        <w:rPr>
          <w:rFonts w:ascii="Montserrat Light" w:eastAsia="Times New Roman" w:hAnsi="Montserrat Light" w:cs="Times New Roman"/>
          <w:noProof/>
          <w:lang w:val="en-US"/>
        </w:rPr>
      </w:pPr>
      <w:r w:rsidRPr="00F54C94">
        <w:rPr>
          <w:rFonts w:ascii="Montserrat Light" w:eastAsia="Times New Roman" w:hAnsi="Montserrat Light" w:cs="Times New Roman"/>
          <w:noProof/>
          <w:lang w:val="en-US"/>
        </w:rPr>
        <w:t>INIȚIATOR</w:t>
      </w:r>
    </w:p>
    <w:p w14:paraId="0D9F954B" w14:textId="77777777" w:rsidR="00FC5648" w:rsidRPr="00F54C94" w:rsidRDefault="00FC5648" w:rsidP="00FC5648">
      <w:pPr>
        <w:autoSpaceDE w:val="0"/>
        <w:autoSpaceDN w:val="0"/>
        <w:adjustRightInd w:val="0"/>
        <w:jc w:val="center"/>
        <w:rPr>
          <w:rFonts w:ascii="Montserrat Light" w:eastAsia="Times New Roman" w:hAnsi="Montserrat Light" w:cs="Times New Roman"/>
          <w:noProof/>
          <w:lang w:val="en-US"/>
        </w:rPr>
      </w:pPr>
      <w:r w:rsidRPr="00F54C94">
        <w:rPr>
          <w:rFonts w:ascii="Montserrat Light" w:eastAsia="Times New Roman" w:hAnsi="Montserrat Light" w:cs="Times New Roman"/>
          <w:noProof/>
          <w:lang w:val="en-US"/>
        </w:rPr>
        <w:t xml:space="preserve">PREȘEDINTE </w:t>
      </w:r>
    </w:p>
    <w:p w14:paraId="3E2F0D9A" w14:textId="77777777" w:rsidR="00FC5648" w:rsidRPr="00F54C94" w:rsidRDefault="00FC5648" w:rsidP="00FC5648">
      <w:pPr>
        <w:autoSpaceDE w:val="0"/>
        <w:autoSpaceDN w:val="0"/>
        <w:adjustRightInd w:val="0"/>
        <w:jc w:val="center"/>
        <w:rPr>
          <w:rFonts w:ascii="Montserrat Light" w:eastAsia="Times New Roman" w:hAnsi="Montserrat Light" w:cs="Times New Roman"/>
          <w:noProof/>
          <w:lang w:val="en-US"/>
        </w:rPr>
      </w:pPr>
      <w:r w:rsidRPr="00F54C94">
        <w:rPr>
          <w:rFonts w:ascii="Montserrat Light" w:eastAsia="Times New Roman" w:hAnsi="Montserrat Light" w:cs="Times New Roman"/>
          <w:noProof/>
          <w:lang w:val="en-US"/>
        </w:rPr>
        <w:t>Alin TIȘE</w:t>
      </w:r>
    </w:p>
    <w:bookmarkEnd w:id="11"/>
    <w:p w14:paraId="3E893C8A" w14:textId="2C8088C7" w:rsidR="0035065F" w:rsidRPr="00F54C94" w:rsidRDefault="00FC5648" w:rsidP="0035065F">
      <w:pPr>
        <w:autoSpaceDE w:val="0"/>
        <w:autoSpaceDN w:val="0"/>
        <w:adjustRightInd w:val="0"/>
        <w:jc w:val="center"/>
        <w:rPr>
          <w:rFonts w:ascii="Montserrat Light" w:eastAsia="Times New Roman" w:hAnsi="Montserrat Light" w:cs="Times New Roman"/>
          <w:b/>
          <w:bCs/>
          <w:noProof/>
          <w:lang w:val="en-US"/>
        </w:rPr>
        <w:sectPr w:rsidR="0035065F" w:rsidRPr="00F54C94" w:rsidSect="00FC5648">
          <w:pgSz w:w="16834" w:h="11909" w:orient="landscape" w:code="9"/>
          <w:pgMar w:top="1084" w:right="1440" w:bottom="833" w:left="1418" w:header="720" w:footer="720" w:gutter="0"/>
          <w:pgNumType w:start="1"/>
          <w:cols w:space="720"/>
        </w:sectPr>
      </w:pPr>
      <w:r w:rsidRPr="00F54C94">
        <w:rPr>
          <w:rFonts w:ascii="Montserrat Light" w:eastAsia="Times New Roman" w:hAnsi="Montserrat Light" w:cs="Times New Roman"/>
          <w:b/>
          <w:bCs/>
          <w:noProof/>
          <w:lang w:val="en-US"/>
        </w:rPr>
        <w:tab/>
      </w:r>
      <w:r w:rsidRPr="00F54C94">
        <w:rPr>
          <w:rFonts w:ascii="Montserrat Light" w:eastAsia="Times New Roman" w:hAnsi="Montserrat Light" w:cs="Times New Roman"/>
          <w:b/>
          <w:bCs/>
          <w:noProof/>
          <w:lang w:val="en-US"/>
        </w:rPr>
        <w:tab/>
      </w:r>
    </w:p>
    <w:p w14:paraId="0CE74035" w14:textId="77777777" w:rsidR="0035065F" w:rsidRPr="00F54C94" w:rsidRDefault="0035065F" w:rsidP="0035065F">
      <w:pPr>
        <w:autoSpaceDE w:val="0"/>
        <w:autoSpaceDN w:val="0"/>
        <w:adjustRightInd w:val="0"/>
        <w:jc w:val="center"/>
        <w:rPr>
          <w:rFonts w:ascii="Montserrat Light" w:eastAsia="Times New Roman" w:hAnsi="Montserrat Light" w:cs="Times New Roman"/>
          <w:b/>
          <w:bCs/>
          <w:noProof/>
          <w:lang w:val="en-US"/>
        </w:rPr>
      </w:pPr>
    </w:p>
    <w:p w14:paraId="5F498105" w14:textId="21E7868B" w:rsidR="00BC4993" w:rsidRPr="00F54C94" w:rsidRDefault="00BC4993" w:rsidP="00EF23CD">
      <w:pPr>
        <w:autoSpaceDE w:val="0"/>
        <w:autoSpaceDN w:val="0"/>
        <w:adjustRightInd w:val="0"/>
        <w:spacing w:line="240" w:lineRule="auto"/>
        <w:rPr>
          <w:rFonts w:ascii="Montserrat Light" w:hAnsi="Montserrat Light" w:cs="Cambria"/>
          <w:b/>
          <w:lang w:val="ro-RO"/>
        </w:rPr>
      </w:pPr>
      <w:bookmarkStart w:id="12" w:name="_Hlk21680142"/>
    </w:p>
    <w:p w14:paraId="04510B29" w14:textId="60B585FD" w:rsidR="008F76F2" w:rsidRPr="00F54C94" w:rsidRDefault="008F76F2" w:rsidP="00766B66">
      <w:pPr>
        <w:autoSpaceDE w:val="0"/>
        <w:autoSpaceDN w:val="0"/>
        <w:adjustRightInd w:val="0"/>
        <w:spacing w:line="240" w:lineRule="auto"/>
        <w:jc w:val="center"/>
        <w:rPr>
          <w:rFonts w:ascii="Montserrat Light" w:hAnsi="Montserrat Light"/>
          <w:b/>
          <w:bCs/>
          <w:lang w:val="ro-RO" w:eastAsia="ro-RO"/>
        </w:rPr>
      </w:pPr>
      <w:r w:rsidRPr="00F54C94">
        <w:rPr>
          <w:rFonts w:ascii="Montserrat Light" w:hAnsi="Montserrat Light"/>
          <w:b/>
          <w:bCs/>
          <w:lang w:val="ro-RO" w:eastAsia="ro-RO"/>
        </w:rPr>
        <w:t>P R O I E C T  DE  H O T Ă R Â R E</w:t>
      </w:r>
    </w:p>
    <w:p w14:paraId="1E2B58AF" w14:textId="30BB84B8" w:rsidR="007C125E" w:rsidRPr="00F54C94" w:rsidRDefault="008F76F2" w:rsidP="00784B61">
      <w:pPr>
        <w:spacing w:line="240" w:lineRule="auto"/>
        <w:jc w:val="center"/>
        <w:rPr>
          <w:rFonts w:ascii="Montserrat Light" w:hAnsi="Montserrat Light"/>
          <w:b/>
        </w:rPr>
      </w:pPr>
      <w:bookmarkStart w:id="13" w:name="_Hlk479682873"/>
      <w:bookmarkEnd w:id="12"/>
      <w:proofErr w:type="spellStart"/>
      <w:r w:rsidRPr="00F54C94">
        <w:rPr>
          <w:rFonts w:ascii="Montserrat Light" w:hAnsi="Montserrat Light"/>
          <w:b/>
        </w:rPr>
        <w:t>privind</w:t>
      </w:r>
      <w:proofErr w:type="spellEnd"/>
      <w:r w:rsidRPr="00F54C94">
        <w:rPr>
          <w:rFonts w:ascii="Montserrat Light" w:hAnsi="Montserrat Light"/>
          <w:b/>
        </w:rPr>
        <w:t xml:space="preserve"> </w:t>
      </w:r>
      <w:bookmarkStart w:id="14" w:name="_Hlk72226684"/>
      <w:bookmarkStart w:id="15" w:name="_Hlk62542616"/>
      <w:proofErr w:type="spellStart"/>
      <w:r w:rsidR="00892C3F" w:rsidRPr="00F54C94">
        <w:rPr>
          <w:rFonts w:ascii="Montserrat Light" w:hAnsi="Montserrat Light"/>
          <w:b/>
        </w:rPr>
        <w:t>modificarea</w:t>
      </w:r>
      <w:proofErr w:type="spellEnd"/>
      <w:r w:rsidR="00892C3F" w:rsidRPr="00F54C94">
        <w:rPr>
          <w:rFonts w:ascii="Montserrat Light" w:hAnsi="Montserrat Light"/>
          <w:b/>
        </w:rPr>
        <w:t xml:space="preserve"> </w:t>
      </w:r>
      <w:proofErr w:type="spellStart"/>
      <w:r w:rsidR="00892C3F" w:rsidRPr="00F54C94">
        <w:rPr>
          <w:rFonts w:ascii="Montserrat Light" w:hAnsi="Montserrat Light"/>
          <w:b/>
        </w:rPr>
        <w:t>Hotărârii</w:t>
      </w:r>
      <w:proofErr w:type="spellEnd"/>
      <w:r w:rsidR="00892C3F" w:rsidRPr="00F54C94">
        <w:rPr>
          <w:rFonts w:ascii="Montserrat Light" w:hAnsi="Montserrat Light"/>
          <w:b/>
        </w:rPr>
        <w:t xml:space="preserve"> </w:t>
      </w:r>
      <w:proofErr w:type="spellStart"/>
      <w:r w:rsidR="00892C3F" w:rsidRPr="00F54C94">
        <w:rPr>
          <w:rFonts w:ascii="Montserrat Light" w:hAnsi="Montserrat Light"/>
          <w:b/>
        </w:rPr>
        <w:t>Consiliului</w:t>
      </w:r>
      <w:proofErr w:type="spellEnd"/>
      <w:r w:rsidR="00892C3F" w:rsidRPr="00F54C94">
        <w:rPr>
          <w:rFonts w:ascii="Montserrat Light" w:hAnsi="Montserrat Light"/>
          <w:b/>
        </w:rPr>
        <w:t xml:space="preserve"> </w:t>
      </w:r>
      <w:proofErr w:type="spellStart"/>
      <w:r w:rsidR="00892C3F" w:rsidRPr="00F54C94">
        <w:rPr>
          <w:rFonts w:ascii="Montserrat Light" w:hAnsi="Montserrat Light"/>
          <w:b/>
        </w:rPr>
        <w:t>Județean</w:t>
      </w:r>
      <w:proofErr w:type="spellEnd"/>
      <w:r w:rsidR="00892C3F" w:rsidRPr="00F54C94">
        <w:rPr>
          <w:rFonts w:ascii="Montserrat Light" w:hAnsi="Montserrat Light"/>
          <w:b/>
        </w:rPr>
        <w:t xml:space="preserve"> Cluj nr. 138 </w:t>
      </w:r>
      <w:proofErr w:type="gramStart"/>
      <w:r w:rsidR="00892C3F" w:rsidRPr="00F54C94">
        <w:rPr>
          <w:rFonts w:ascii="Montserrat Light" w:hAnsi="Montserrat Light"/>
          <w:b/>
        </w:rPr>
        <w:t>din</w:t>
      </w:r>
      <w:proofErr w:type="gramEnd"/>
      <w:r w:rsidR="00892C3F" w:rsidRPr="00F54C94">
        <w:rPr>
          <w:rFonts w:ascii="Montserrat Light" w:hAnsi="Montserrat Light"/>
          <w:b/>
        </w:rPr>
        <w:t xml:space="preserve"> 13.07.2018 pentru </w:t>
      </w:r>
      <w:proofErr w:type="spellStart"/>
      <w:r w:rsidR="00892C3F" w:rsidRPr="00F54C94">
        <w:rPr>
          <w:rFonts w:ascii="Montserrat Light" w:hAnsi="Montserrat Light"/>
          <w:b/>
        </w:rPr>
        <w:t>aprobarea</w:t>
      </w:r>
      <w:proofErr w:type="spellEnd"/>
      <w:r w:rsidR="00892C3F" w:rsidRPr="00F54C94">
        <w:rPr>
          <w:rFonts w:ascii="Montserrat Light" w:hAnsi="Montserrat Light"/>
          <w:b/>
        </w:rPr>
        <w:t xml:space="preserve"> </w:t>
      </w:r>
      <w:bookmarkStart w:id="16" w:name="_Hlk72242593"/>
      <w:proofErr w:type="spellStart"/>
      <w:r w:rsidR="00892C3F" w:rsidRPr="00F54C94">
        <w:rPr>
          <w:rFonts w:ascii="Montserrat Light" w:hAnsi="Montserrat Light"/>
          <w:b/>
        </w:rPr>
        <w:t>Proiectului</w:t>
      </w:r>
      <w:proofErr w:type="spellEnd"/>
      <w:r w:rsidR="00892C3F" w:rsidRPr="00F54C94">
        <w:rPr>
          <w:rFonts w:ascii="Montserrat Light" w:hAnsi="Montserrat Light"/>
          <w:b/>
        </w:rPr>
        <w:t xml:space="preserve"> "</w:t>
      </w:r>
      <w:proofErr w:type="spellStart"/>
      <w:r w:rsidR="00892C3F" w:rsidRPr="00F54C94">
        <w:rPr>
          <w:rFonts w:ascii="Montserrat Light" w:hAnsi="Montserrat Light"/>
          <w:b/>
        </w:rPr>
        <w:t>Modernizarea</w:t>
      </w:r>
      <w:proofErr w:type="spellEnd"/>
      <w:r w:rsidR="00892C3F" w:rsidRPr="00F54C94">
        <w:rPr>
          <w:rFonts w:ascii="Montserrat Light" w:hAnsi="Montserrat Light"/>
          <w:b/>
        </w:rPr>
        <w:t xml:space="preserve"> </w:t>
      </w:r>
      <w:proofErr w:type="spellStart"/>
      <w:r w:rsidR="00892C3F" w:rsidRPr="00F54C94">
        <w:rPr>
          <w:rFonts w:ascii="Montserrat Light" w:hAnsi="Montserrat Light"/>
          <w:b/>
        </w:rPr>
        <w:t>și</w:t>
      </w:r>
      <w:proofErr w:type="spellEnd"/>
      <w:r w:rsidR="00892C3F" w:rsidRPr="00F54C94">
        <w:rPr>
          <w:rFonts w:ascii="Montserrat Light" w:hAnsi="Montserrat Light"/>
          <w:b/>
        </w:rPr>
        <w:t xml:space="preserve"> </w:t>
      </w:r>
      <w:proofErr w:type="spellStart"/>
      <w:r w:rsidR="00892C3F" w:rsidRPr="00F54C94">
        <w:rPr>
          <w:rFonts w:ascii="Montserrat Light" w:hAnsi="Montserrat Light"/>
          <w:b/>
        </w:rPr>
        <w:t>reabilitarea</w:t>
      </w:r>
      <w:proofErr w:type="spellEnd"/>
      <w:r w:rsidR="00892C3F" w:rsidRPr="00F54C94">
        <w:rPr>
          <w:rFonts w:ascii="Montserrat Light" w:hAnsi="Montserrat Light"/>
          <w:b/>
        </w:rPr>
        <w:t xml:space="preserve"> </w:t>
      </w:r>
      <w:proofErr w:type="spellStart"/>
      <w:r w:rsidR="00892C3F" w:rsidRPr="00F54C94">
        <w:rPr>
          <w:rFonts w:ascii="Montserrat Light" w:hAnsi="Montserrat Light"/>
          <w:b/>
        </w:rPr>
        <w:t>Traseului</w:t>
      </w:r>
      <w:proofErr w:type="spellEnd"/>
      <w:r w:rsidR="00892C3F" w:rsidRPr="00F54C94">
        <w:rPr>
          <w:rFonts w:ascii="Montserrat Light" w:hAnsi="Montserrat Light"/>
          <w:b/>
        </w:rPr>
        <w:t xml:space="preserve"> </w:t>
      </w:r>
      <w:proofErr w:type="spellStart"/>
      <w:r w:rsidR="00892C3F" w:rsidRPr="00F54C94">
        <w:rPr>
          <w:rFonts w:ascii="Montserrat Light" w:hAnsi="Montserrat Light"/>
          <w:b/>
        </w:rPr>
        <w:t>județean</w:t>
      </w:r>
      <w:proofErr w:type="spellEnd"/>
      <w:r w:rsidR="00892C3F" w:rsidRPr="00F54C94">
        <w:rPr>
          <w:rFonts w:ascii="Montserrat Light" w:hAnsi="Montserrat Light"/>
          <w:b/>
        </w:rPr>
        <w:t xml:space="preserve"> 1, format din </w:t>
      </w:r>
      <w:proofErr w:type="spellStart"/>
      <w:r w:rsidR="00892C3F" w:rsidRPr="00F54C94">
        <w:rPr>
          <w:rFonts w:ascii="Montserrat Light" w:hAnsi="Montserrat Light"/>
          <w:b/>
        </w:rPr>
        <w:t>sectoare</w:t>
      </w:r>
      <w:proofErr w:type="spellEnd"/>
      <w:r w:rsidR="00892C3F" w:rsidRPr="00F54C94">
        <w:rPr>
          <w:rFonts w:ascii="Montserrat Light" w:hAnsi="Montserrat Light"/>
          <w:b/>
        </w:rPr>
        <w:t xml:space="preserve"> de drum ale DJ 107L, DJ 107M </w:t>
      </w:r>
      <w:proofErr w:type="spellStart"/>
      <w:r w:rsidR="00892C3F" w:rsidRPr="00F54C94">
        <w:rPr>
          <w:rFonts w:ascii="Montserrat Light" w:hAnsi="Montserrat Light"/>
          <w:b/>
        </w:rPr>
        <w:t>și</w:t>
      </w:r>
      <w:proofErr w:type="spellEnd"/>
      <w:r w:rsidR="00892C3F" w:rsidRPr="00F54C94">
        <w:rPr>
          <w:rFonts w:ascii="Montserrat Light" w:hAnsi="Montserrat Light"/>
          <w:b/>
        </w:rPr>
        <w:t xml:space="preserve"> DJ 107N, </w:t>
      </w:r>
      <w:proofErr w:type="spellStart"/>
      <w:r w:rsidR="00892C3F" w:rsidRPr="00F54C94">
        <w:rPr>
          <w:rFonts w:ascii="Montserrat Light" w:hAnsi="Montserrat Light"/>
          <w:b/>
        </w:rPr>
        <w:t>parte</w:t>
      </w:r>
      <w:proofErr w:type="spellEnd"/>
      <w:r w:rsidR="00892C3F" w:rsidRPr="00F54C94">
        <w:rPr>
          <w:rFonts w:ascii="Montserrat Light" w:hAnsi="Montserrat Light"/>
          <w:b/>
        </w:rPr>
        <w:t xml:space="preserve"> a </w:t>
      </w:r>
      <w:proofErr w:type="spellStart"/>
      <w:r w:rsidR="00892C3F" w:rsidRPr="00F54C94">
        <w:rPr>
          <w:rFonts w:ascii="Montserrat Light" w:hAnsi="Montserrat Light"/>
          <w:b/>
        </w:rPr>
        <w:t>Traseului</w:t>
      </w:r>
      <w:proofErr w:type="spellEnd"/>
      <w:r w:rsidR="00892C3F" w:rsidRPr="00F54C94">
        <w:rPr>
          <w:rFonts w:ascii="Montserrat Light" w:hAnsi="Montserrat Light"/>
          <w:b/>
        </w:rPr>
        <w:t xml:space="preserve"> Regional Transilvania de Nord"</w:t>
      </w:r>
      <w:bookmarkEnd w:id="16"/>
      <w:r w:rsidR="00892C3F" w:rsidRPr="00F54C94">
        <w:rPr>
          <w:rFonts w:ascii="Montserrat Light" w:hAnsi="Montserrat Light"/>
          <w:b/>
        </w:rPr>
        <w:t xml:space="preserve"> </w:t>
      </w:r>
      <w:proofErr w:type="spellStart"/>
      <w:r w:rsidR="00892C3F" w:rsidRPr="00F54C94">
        <w:rPr>
          <w:rFonts w:ascii="Montserrat Light" w:hAnsi="Montserrat Light"/>
          <w:b/>
        </w:rPr>
        <w:t>și</w:t>
      </w:r>
      <w:proofErr w:type="spellEnd"/>
      <w:r w:rsidR="00892C3F" w:rsidRPr="00F54C94">
        <w:rPr>
          <w:rFonts w:ascii="Montserrat Light" w:hAnsi="Montserrat Light"/>
          <w:b/>
        </w:rPr>
        <w:t xml:space="preserve"> a </w:t>
      </w:r>
      <w:proofErr w:type="spellStart"/>
      <w:r w:rsidR="00892C3F" w:rsidRPr="00F54C94">
        <w:rPr>
          <w:rFonts w:ascii="Montserrat Light" w:hAnsi="Montserrat Light"/>
          <w:b/>
        </w:rPr>
        <w:t>cheltuielilor</w:t>
      </w:r>
      <w:proofErr w:type="spellEnd"/>
      <w:r w:rsidR="00892C3F" w:rsidRPr="00F54C94">
        <w:rPr>
          <w:rFonts w:ascii="Montserrat Light" w:hAnsi="Montserrat Light"/>
          <w:b/>
        </w:rPr>
        <w:t xml:space="preserve"> legate de </w:t>
      </w:r>
      <w:proofErr w:type="spellStart"/>
      <w:r w:rsidR="00892C3F" w:rsidRPr="00F54C94">
        <w:rPr>
          <w:rFonts w:ascii="Montserrat Light" w:hAnsi="Montserrat Light"/>
          <w:b/>
        </w:rPr>
        <w:t>proiect</w:t>
      </w:r>
      <w:bookmarkEnd w:id="14"/>
      <w:proofErr w:type="spellEnd"/>
    </w:p>
    <w:bookmarkEnd w:id="15"/>
    <w:p w14:paraId="1A912325" w14:textId="77777777" w:rsidR="00E55F91" w:rsidRPr="00F54C94" w:rsidRDefault="00E55F91" w:rsidP="00784B61">
      <w:pPr>
        <w:spacing w:line="240" w:lineRule="auto"/>
        <w:jc w:val="center"/>
        <w:rPr>
          <w:rFonts w:ascii="Montserrat Light" w:hAnsi="Montserrat Light"/>
          <w:b/>
          <w:lang w:val="ro-RO"/>
        </w:rPr>
      </w:pPr>
    </w:p>
    <w:bookmarkEnd w:id="13"/>
    <w:p w14:paraId="5FA2577F" w14:textId="3DB2B0B8" w:rsidR="008F76F2" w:rsidRPr="00F54C94" w:rsidRDefault="00022A5D" w:rsidP="00784B61">
      <w:pPr>
        <w:autoSpaceDE w:val="0"/>
        <w:autoSpaceDN w:val="0"/>
        <w:adjustRightInd w:val="0"/>
        <w:spacing w:after="240" w:line="240" w:lineRule="auto"/>
        <w:rPr>
          <w:rFonts w:ascii="Montserrat Light" w:hAnsi="Montserrat Light"/>
          <w:noProof/>
          <w:lang w:val="ro-RO" w:eastAsia="ro-RO"/>
        </w:rPr>
      </w:pPr>
      <w:r w:rsidRPr="00F54C94">
        <w:rPr>
          <w:rFonts w:ascii="Montserrat Light" w:hAnsi="Montserrat Light"/>
          <w:noProof/>
          <w:lang w:val="ro-RO" w:eastAsia="ro-RO"/>
        </w:rPr>
        <w:tab/>
      </w:r>
      <w:r w:rsidR="008F76F2" w:rsidRPr="00F54C94">
        <w:rPr>
          <w:rFonts w:ascii="Montserrat Light" w:hAnsi="Montserrat Light"/>
          <w:noProof/>
          <w:lang w:val="ro-RO" w:eastAsia="ro-RO"/>
        </w:rPr>
        <w:t>Consiliul Judeţean Cluj, întrunit în şedinţă ordinară;</w:t>
      </w:r>
    </w:p>
    <w:p w14:paraId="3B686380" w14:textId="0D403D2D" w:rsidR="009E3B6B" w:rsidRPr="00F54C94" w:rsidRDefault="00022A5D" w:rsidP="008A6BCA">
      <w:pPr>
        <w:autoSpaceDE w:val="0"/>
        <w:autoSpaceDN w:val="0"/>
        <w:adjustRightInd w:val="0"/>
        <w:spacing w:line="240" w:lineRule="auto"/>
        <w:jc w:val="both"/>
        <w:rPr>
          <w:rFonts w:ascii="Montserrat Light" w:hAnsi="Montserrat Light"/>
          <w:highlight w:val="yellow"/>
        </w:rPr>
      </w:pPr>
      <w:r w:rsidRPr="00F54C94">
        <w:rPr>
          <w:rFonts w:ascii="Montserrat Light" w:hAnsi="Montserrat Light"/>
          <w:noProof/>
        </w:rPr>
        <w:tab/>
      </w:r>
      <w:r w:rsidR="008F76F2" w:rsidRPr="00F54C94">
        <w:rPr>
          <w:rFonts w:ascii="Montserrat Light" w:hAnsi="Montserrat Light"/>
          <w:noProof/>
        </w:rPr>
        <w:t xml:space="preserve">Având în vedere Proiectul de hotărâre înregistrat cu nr. ......... din…. ......  privind </w:t>
      </w:r>
      <w:r w:rsidR="00892C3F" w:rsidRPr="00F54C94">
        <w:rPr>
          <w:rFonts w:ascii="Montserrat Light" w:hAnsi="Montserrat Light"/>
          <w:bCs/>
          <w:noProof/>
        </w:rPr>
        <w:t>modificarea Hotărârii Consiliului Județean Cluj nr. 138 din 13.07.2018 pentru aprobarea Proiectului "Modernizarea și reabilitarea Traseului județean 1, format din sectoare de drum ale DJ 107L, DJ 107M și DJ 107N, parte a Traseului Regional Transilvania de Nord" și a cheltuielilor legate de proiect</w:t>
      </w:r>
      <w:r w:rsidR="002E6A46" w:rsidRPr="00F54C94">
        <w:rPr>
          <w:rFonts w:ascii="Montserrat Light" w:hAnsi="Montserrat Light"/>
          <w:bCs/>
          <w:noProof/>
        </w:rPr>
        <w:t xml:space="preserve">, </w:t>
      </w:r>
      <w:r w:rsidR="008F76F2" w:rsidRPr="00F54C94">
        <w:rPr>
          <w:rFonts w:ascii="Montserrat Light" w:hAnsi="Montserrat Light"/>
          <w:bCs/>
          <w:noProof/>
        </w:rPr>
        <w:t>p</w:t>
      </w:r>
      <w:r w:rsidR="008F76F2" w:rsidRPr="00F54C94">
        <w:rPr>
          <w:rFonts w:ascii="Montserrat Light" w:hAnsi="Montserrat Light"/>
          <w:noProof/>
        </w:rPr>
        <w:t xml:space="preserve">ropus de Președintele Consiliului Județean Cluj, domnul Alin Tișe, care este însoţit de </w:t>
      </w:r>
      <w:r w:rsidR="008F76F2" w:rsidRPr="00F54C94">
        <w:rPr>
          <w:rFonts w:ascii="Montserrat Light" w:hAnsi="Montserrat Light"/>
          <w:bCs/>
          <w:noProof/>
        </w:rPr>
        <w:t>R</w:t>
      </w:r>
      <w:r w:rsidR="008F76F2" w:rsidRPr="00F54C94">
        <w:rPr>
          <w:rFonts w:ascii="Montserrat Light" w:hAnsi="Montserrat Light"/>
          <w:noProof/>
        </w:rPr>
        <w:t xml:space="preserve">eferatul de aprobare cu nr. </w:t>
      </w:r>
      <w:r w:rsidR="00607793" w:rsidRPr="00F54C94">
        <w:rPr>
          <w:rFonts w:ascii="Montserrat Light" w:hAnsi="Montserrat Light"/>
        </w:rPr>
        <w:t>32834/12.08.2022</w:t>
      </w:r>
      <w:r w:rsidR="008F76F2" w:rsidRPr="00F54C94">
        <w:rPr>
          <w:rFonts w:ascii="Montserrat Light" w:hAnsi="Montserrat Light"/>
          <w:noProof/>
        </w:rPr>
        <w:t>; Raportul de specialitate întocmit de compartimentului de resort din cadrul aparatului de specialitate al Consiliului Judeţean Cluj cu n</w:t>
      </w:r>
      <w:r w:rsidR="00A14397" w:rsidRPr="00F54C94">
        <w:rPr>
          <w:rFonts w:ascii="Montserrat Light" w:hAnsi="Montserrat Light"/>
          <w:noProof/>
        </w:rPr>
        <w:t>r</w:t>
      </w:r>
      <w:r w:rsidR="00B24039" w:rsidRPr="00F54C94">
        <w:rPr>
          <w:rFonts w:ascii="Montserrat Light" w:hAnsi="Montserrat Light"/>
          <w:noProof/>
        </w:rPr>
        <w:t xml:space="preserve">. </w:t>
      </w:r>
      <w:r w:rsidR="00634D83" w:rsidRPr="00F54C94">
        <w:rPr>
          <w:rFonts w:ascii="Montserrat Light" w:hAnsi="Montserrat Light"/>
          <w:noProof/>
        </w:rPr>
        <w:t>32960</w:t>
      </w:r>
      <w:r w:rsidR="00B24039" w:rsidRPr="00F54C94">
        <w:rPr>
          <w:rFonts w:ascii="Montserrat Light" w:hAnsi="Montserrat Light"/>
          <w:noProof/>
        </w:rPr>
        <w:t xml:space="preserve"> / 1</w:t>
      </w:r>
      <w:r w:rsidR="00C37951" w:rsidRPr="00F54C94">
        <w:rPr>
          <w:rFonts w:ascii="Montserrat Light" w:hAnsi="Montserrat Light"/>
          <w:noProof/>
        </w:rPr>
        <w:t>6</w:t>
      </w:r>
      <w:r w:rsidR="00B24039" w:rsidRPr="00F54C94">
        <w:rPr>
          <w:rFonts w:ascii="Montserrat Light" w:hAnsi="Montserrat Light"/>
          <w:noProof/>
        </w:rPr>
        <w:t>.0</w:t>
      </w:r>
      <w:r w:rsidR="00C37951" w:rsidRPr="00F54C94">
        <w:rPr>
          <w:rFonts w:ascii="Montserrat Light" w:hAnsi="Montserrat Light"/>
          <w:noProof/>
        </w:rPr>
        <w:t>8</w:t>
      </w:r>
      <w:r w:rsidR="00B24039" w:rsidRPr="00F54C94">
        <w:rPr>
          <w:rFonts w:ascii="Montserrat Light" w:hAnsi="Montserrat Light"/>
          <w:noProof/>
        </w:rPr>
        <w:t>.202</w:t>
      </w:r>
      <w:r w:rsidR="00C37951" w:rsidRPr="00F54C94">
        <w:rPr>
          <w:rFonts w:ascii="Montserrat Light" w:hAnsi="Montserrat Light"/>
          <w:noProof/>
        </w:rPr>
        <w:t>2</w:t>
      </w:r>
      <w:r w:rsidR="00B24039" w:rsidRPr="00F54C94">
        <w:rPr>
          <w:rFonts w:ascii="Montserrat Light" w:hAnsi="Montserrat Light"/>
          <w:noProof/>
        </w:rPr>
        <w:t xml:space="preserve"> </w:t>
      </w:r>
      <w:r w:rsidR="008F76F2" w:rsidRPr="00F54C94">
        <w:rPr>
          <w:rFonts w:ascii="Montserrat Light" w:hAnsi="Montserrat Light"/>
          <w:noProof/>
        </w:rPr>
        <w:t>şi Avizul cu nr...... din ..... adoptat de Comisia de specialitate nr. ……….., în conformitate cu art. 182 alin. (4) coroborat cu art. 136 din Ordonanța de urgență a Guvernului nr. 57/2019 privind Codul administrativ, cu  modificările și completările ulterioare;</w:t>
      </w:r>
    </w:p>
    <w:p w14:paraId="195F702D" w14:textId="178C8180" w:rsidR="005A44EE" w:rsidRPr="00F54C94" w:rsidRDefault="005A44EE" w:rsidP="000F707A">
      <w:pPr>
        <w:tabs>
          <w:tab w:val="left" w:pos="7440"/>
        </w:tabs>
        <w:spacing w:before="240" w:line="240" w:lineRule="auto"/>
        <w:ind w:left="851" w:hanging="142"/>
        <w:jc w:val="both"/>
        <w:rPr>
          <w:rFonts w:ascii="Montserrat Light" w:hAnsi="Montserrat Light"/>
          <w:noProof/>
        </w:rPr>
      </w:pPr>
      <w:r w:rsidRPr="00F54C94">
        <w:rPr>
          <w:rFonts w:ascii="Montserrat Light" w:hAnsi="Montserrat Light"/>
          <w:noProof/>
        </w:rPr>
        <w:t xml:space="preserve">Ţinând cont de: </w:t>
      </w:r>
      <w:r w:rsidR="00BD3D22" w:rsidRPr="00F54C94">
        <w:rPr>
          <w:rFonts w:ascii="Montserrat Light" w:hAnsi="Montserrat Light"/>
          <w:noProof/>
        </w:rPr>
        <w:tab/>
      </w:r>
    </w:p>
    <w:p w14:paraId="3FEEC2A7" w14:textId="59BF1F06" w:rsidR="000F707A" w:rsidRPr="00F54C94" w:rsidRDefault="000F707A" w:rsidP="001A2138">
      <w:pPr>
        <w:pStyle w:val="ListParagraph"/>
        <w:numPr>
          <w:ilvl w:val="0"/>
          <w:numId w:val="17"/>
        </w:numPr>
        <w:jc w:val="both"/>
        <w:rPr>
          <w:rFonts w:ascii="Montserrat Light" w:hAnsi="Montserrat Light"/>
          <w:noProof/>
        </w:rPr>
      </w:pPr>
      <w:bookmarkStart w:id="17" w:name="_Hlk72744183"/>
      <w:bookmarkStart w:id="18" w:name="_Hlk111625004"/>
      <w:r w:rsidRPr="00F54C94">
        <w:rPr>
          <w:rFonts w:ascii="Montserrat Light" w:hAnsi="Montserrat Light"/>
          <w:noProof/>
        </w:rPr>
        <w:t>Hotărârea Consiliului Județean Cluj nr. 12/2016 privind aprobarea indicatorilor tehnico-economici actualizați ai lucrărilor de modernizare și reabilitare a unor drumuri județene din județul Cluj, cu modificările și completările ulterioare;</w:t>
      </w:r>
    </w:p>
    <w:p w14:paraId="5CCE77CB" w14:textId="19E11175" w:rsidR="00607793" w:rsidRPr="00F54C94" w:rsidRDefault="00607793" w:rsidP="00607793">
      <w:pPr>
        <w:pStyle w:val="ListParagraph"/>
        <w:numPr>
          <w:ilvl w:val="0"/>
          <w:numId w:val="17"/>
        </w:numPr>
        <w:jc w:val="both"/>
        <w:rPr>
          <w:rFonts w:ascii="Montserrat Light" w:hAnsi="Montserrat Light"/>
          <w:noProof/>
        </w:rPr>
      </w:pPr>
      <w:r w:rsidRPr="00F54C94">
        <w:rPr>
          <w:rFonts w:ascii="Montserrat Light" w:hAnsi="Montserrat Light"/>
          <w:noProof/>
        </w:rPr>
        <w:t xml:space="preserve">Nota </w:t>
      </w:r>
      <w:bookmarkEnd w:id="17"/>
      <w:r w:rsidRPr="00F54C94">
        <w:rPr>
          <w:rFonts w:ascii="Montserrat Light" w:hAnsi="Montserrat Light"/>
          <w:noProof/>
        </w:rPr>
        <w:t>justificativă – pentru acord contractual de proiectare și execuție lucrări nr. 47015/409/29.12.2021 ”Modernizare și reabilitare drum județean DJ 107M   – Luna de Sus – Baisoara – Buru – lim. Jud. Alba, km 0+000 – km 42+000, L=42,000 km, din cadrul SMIS 125105” nr. 31053/01.08.2022 privind ajustarea prețurilor și a valorii devizelor generale în cadrul proiectelor finanțate din fonduri externe nerambursabile conform</w:t>
      </w:r>
      <w:r w:rsidR="00635A1C" w:rsidRPr="00F54C94">
        <w:rPr>
          <w:rFonts w:ascii="Montserrat Light" w:hAnsi="Montserrat Light"/>
          <w:noProof/>
        </w:rPr>
        <w:t xml:space="preserve"> </w:t>
      </w:r>
      <w:r w:rsidRPr="00F54C94">
        <w:rPr>
          <w:rFonts w:ascii="Montserrat Light" w:hAnsi="Montserrat Light"/>
          <w:noProof/>
        </w:rPr>
        <w:t>Ordonanței de urgență a Guvernului nr.  64 / 2022</w:t>
      </w:r>
    </w:p>
    <w:p w14:paraId="3BFD053C" w14:textId="63A57034" w:rsidR="00EF4333" w:rsidRPr="00F54C94" w:rsidRDefault="001B2740" w:rsidP="00C37951">
      <w:pPr>
        <w:pStyle w:val="ListParagraph"/>
        <w:spacing w:before="240" w:after="0" w:line="240" w:lineRule="auto"/>
        <w:jc w:val="both"/>
        <w:rPr>
          <w:rFonts w:ascii="Montserrat Light" w:hAnsi="Montserrat Light"/>
          <w:noProof/>
        </w:rPr>
      </w:pPr>
      <w:r w:rsidRPr="00F54C94">
        <w:rPr>
          <w:rFonts w:ascii="Montserrat Light" w:hAnsi="Montserrat Light"/>
          <w:noProof/>
        </w:rPr>
        <w:t>Luând în considerare</w:t>
      </w:r>
      <w:r w:rsidR="00EF4333" w:rsidRPr="00F54C94">
        <w:rPr>
          <w:rFonts w:ascii="Montserrat Light" w:hAnsi="Montserrat Light"/>
          <w:noProof/>
        </w:rPr>
        <w:t xml:space="preserve"> prevederile</w:t>
      </w:r>
      <w:r w:rsidR="000471F6" w:rsidRPr="00F54C94">
        <w:rPr>
          <w:rFonts w:ascii="Montserrat Light" w:hAnsi="Montserrat Light"/>
          <w:noProof/>
        </w:rPr>
        <w:t>:</w:t>
      </w:r>
      <w:r w:rsidRPr="00F54C94">
        <w:rPr>
          <w:rFonts w:ascii="Montserrat Light" w:hAnsi="Montserrat Light"/>
          <w:noProof/>
        </w:rPr>
        <w:t xml:space="preserve"> </w:t>
      </w:r>
    </w:p>
    <w:p w14:paraId="53D340F6" w14:textId="462B4E70" w:rsidR="001B2740" w:rsidRPr="00F54C94" w:rsidRDefault="001B2740" w:rsidP="00C37951">
      <w:pPr>
        <w:numPr>
          <w:ilvl w:val="0"/>
          <w:numId w:val="14"/>
        </w:numPr>
        <w:spacing w:line="240" w:lineRule="auto"/>
        <w:ind w:left="714" w:hanging="357"/>
        <w:jc w:val="both"/>
        <w:rPr>
          <w:rFonts w:ascii="Montserrat Light" w:hAnsi="Montserrat Light"/>
          <w:noProof/>
          <w:lang w:val="en-US"/>
        </w:rPr>
      </w:pPr>
      <w:r w:rsidRPr="00F54C94">
        <w:rPr>
          <w:rFonts w:ascii="Montserrat Light" w:hAnsi="Montserrat Light"/>
          <w:noProof/>
          <w:lang w:val="ro-RO"/>
        </w:rPr>
        <w:t>art. 2, art 3 alin. (2,) art. 58 alin. (1) și (3), ale art. 59 și ale art. 6</w:t>
      </w:r>
      <w:r w:rsidR="007E5683" w:rsidRPr="00F54C94">
        <w:rPr>
          <w:rFonts w:ascii="Montserrat Light" w:hAnsi="Montserrat Light"/>
          <w:noProof/>
          <w:lang w:val="ro-RO"/>
        </w:rPr>
        <w:t>1</w:t>
      </w:r>
      <w:r w:rsidRPr="00F54C94">
        <w:rPr>
          <w:rFonts w:ascii="Montserrat Light" w:hAnsi="Montserrat Light"/>
          <w:noProof/>
          <w:lang w:val="ro-RO"/>
        </w:rPr>
        <w:t xml:space="preserve"> - 62 din Legea privind normele de tehnică legislativă pentru elaborarea actelor normative nr. 24/2000, republicată, cu modificările şi completările ulterioare</w:t>
      </w:r>
    </w:p>
    <w:p w14:paraId="49994BBD" w14:textId="396B9F41" w:rsidR="001B2740" w:rsidRPr="00F54C94" w:rsidRDefault="001B2740" w:rsidP="00BC4993">
      <w:pPr>
        <w:numPr>
          <w:ilvl w:val="0"/>
          <w:numId w:val="14"/>
        </w:numPr>
        <w:spacing w:line="240" w:lineRule="auto"/>
        <w:ind w:left="714" w:hanging="357"/>
        <w:jc w:val="both"/>
        <w:rPr>
          <w:rFonts w:ascii="Montserrat Light" w:hAnsi="Montserrat Light"/>
          <w:noProof/>
          <w:lang w:val="en-US"/>
        </w:rPr>
      </w:pPr>
      <w:r w:rsidRPr="00F54C94">
        <w:rPr>
          <w:rFonts w:ascii="Montserrat Light" w:hAnsi="Montserrat Light"/>
          <w:noProof/>
          <w:lang w:val="en-US"/>
        </w:rPr>
        <w:t>art. 123 – 140 și ale art. 142 -156 din Regulamentul de organizare şi funcţionare a Consiliului Judeţean Cluj, aprobat prin Hotărârea Consiliului Judeţean Cluj nr. 170/2020;</w:t>
      </w:r>
      <w:bookmarkStart w:id="19" w:name="_Hlk72744735"/>
    </w:p>
    <w:p w14:paraId="1D682DD7" w14:textId="0D0FD49D" w:rsidR="00181A2C" w:rsidRPr="00F54C94" w:rsidRDefault="00C70521" w:rsidP="00022A5D">
      <w:pPr>
        <w:autoSpaceDE w:val="0"/>
        <w:autoSpaceDN w:val="0"/>
        <w:adjustRightInd w:val="0"/>
        <w:spacing w:before="240" w:line="240" w:lineRule="auto"/>
        <w:ind w:firstLine="709"/>
        <w:jc w:val="both"/>
        <w:rPr>
          <w:rFonts w:ascii="Montserrat Light" w:hAnsi="Montserrat Light" w:cs="Cambria"/>
        </w:rPr>
      </w:pPr>
      <w:bookmarkStart w:id="20" w:name="_Hlk508022111"/>
      <w:bookmarkEnd w:id="19"/>
      <w:proofErr w:type="spellStart"/>
      <w:r w:rsidRPr="00F54C94">
        <w:rPr>
          <w:rFonts w:ascii="Montserrat Light" w:hAnsi="Montserrat Light" w:cs="Cambria"/>
        </w:rPr>
        <w:t>În</w:t>
      </w:r>
      <w:proofErr w:type="spellEnd"/>
      <w:r w:rsidRPr="00F54C94">
        <w:rPr>
          <w:rFonts w:ascii="Montserrat Light" w:hAnsi="Montserrat Light" w:cs="Cambria"/>
        </w:rPr>
        <w:t xml:space="preserve"> </w:t>
      </w:r>
      <w:proofErr w:type="spellStart"/>
      <w:r w:rsidRPr="00F54C94">
        <w:rPr>
          <w:rFonts w:ascii="Montserrat Light" w:hAnsi="Montserrat Light" w:cs="Cambria"/>
        </w:rPr>
        <w:t>conformitate</w:t>
      </w:r>
      <w:proofErr w:type="spellEnd"/>
      <w:r w:rsidRPr="00F54C94">
        <w:rPr>
          <w:rFonts w:ascii="Montserrat Light" w:hAnsi="Montserrat Light" w:cs="Cambria"/>
        </w:rPr>
        <w:t xml:space="preserve"> cu </w:t>
      </w:r>
      <w:proofErr w:type="spellStart"/>
      <w:r w:rsidRPr="00F54C94">
        <w:rPr>
          <w:rFonts w:ascii="Montserrat Light" w:hAnsi="Montserrat Light" w:cs="Cambria"/>
        </w:rPr>
        <w:t>prevederile</w:t>
      </w:r>
      <w:proofErr w:type="spellEnd"/>
      <w:r w:rsidRPr="00F54C94">
        <w:rPr>
          <w:rFonts w:ascii="Montserrat Light" w:hAnsi="Montserrat Light" w:cs="Cambria"/>
        </w:rPr>
        <w:t>:</w:t>
      </w:r>
    </w:p>
    <w:bookmarkEnd w:id="20"/>
    <w:p w14:paraId="04064436" w14:textId="667B8C28" w:rsidR="005A44EE" w:rsidRPr="00F54C94" w:rsidRDefault="005A44EE" w:rsidP="000471F6">
      <w:pPr>
        <w:numPr>
          <w:ilvl w:val="0"/>
          <w:numId w:val="9"/>
        </w:numPr>
        <w:overflowPunct w:val="0"/>
        <w:autoSpaceDE w:val="0"/>
        <w:autoSpaceDN w:val="0"/>
        <w:adjustRightInd w:val="0"/>
        <w:spacing w:line="240" w:lineRule="auto"/>
        <w:ind w:left="709" w:hanging="425"/>
        <w:jc w:val="both"/>
        <w:textAlignment w:val="baseline"/>
        <w:rPr>
          <w:rFonts w:ascii="Montserrat Light" w:eastAsia="Calibri" w:hAnsi="Montserrat Light"/>
          <w:noProof/>
        </w:rPr>
      </w:pPr>
      <w:r w:rsidRPr="00F54C94">
        <w:rPr>
          <w:rFonts w:ascii="Montserrat Light" w:eastAsia="Calibri" w:hAnsi="Montserrat Light"/>
          <w:noProof/>
        </w:rPr>
        <w:t xml:space="preserve">art. </w:t>
      </w:r>
      <w:r w:rsidR="0031785F" w:rsidRPr="00F54C94">
        <w:rPr>
          <w:rFonts w:ascii="Montserrat Light" w:eastAsia="Calibri" w:hAnsi="Montserrat Light"/>
          <w:noProof/>
        </w:rPr>
        <w:t xml:space="preserve">87 și art. </w:t>
      </w:r>
      <w:r w:rsidRPr="00F54C94">
        <w:rPr>
          <w:rFonts w:ascii="Montserrat Light" w:eastAsia="Calibri" w:hAnsi="Montserrat Light"/>
          <w:noProof/>
        </w:rPr>
        <w:t>173 alin. (</w:t>
      </w:r>
      <w:r w:rsidR="001B2740" w:rsidRPr="00F54C94">
        <w:rPr>
          <w:rFonts w:ascii="Montserrat Light" w:eastAsia="Calibri" w:hAnsi="Montserrat Light"/>
          <w:noProof/>
        </w:rPr>
        <w:t>1</w:t>
      </w:r>
      <w:r w:rsidRPr="00F54C94">
        <w:rPr>
          <w:rFonts w:ascii="Montserrat Light" w:eastAsia="Calibri" w:hAnsi="Montserrat Light"/>
          <w:noProof/>
        </w:rPr>
        <w:t xml:space="preserve">) lit. </w:t>
      </w:r>
      <w:r w:rsidR="001B2740" w:rsidRPr="00F54C94">
        <w:rPr>
          <w:rFonts w:ascii="Montserrat Light" w:eastAsia="Calibri" w:hAnsi="Montserrat Light"/>
          <w:noProof/>
        </w:rPr>
        <w:t>b</w:t>
      </w:r>
      <w:r w:rsidRPr="00F54C94">
        <w:rPr>
          <w:rFonts w:ascii="Montserrat Light" w:eastAsia="Calibri" w:hAnsi="Montserrat Light"/>
          <w:noProof/>
        </w:rPr>
        <w:t>)</w:t>
      </w:r>
      <w:r w:rsidR="00510479" w:rsidRPr="00F54C94">
        <w:rPr>
          <w:rFonts w:ascii="Montserrat Light" w:hAnsi="Montserrat Light"/>
          <w:lang w:val="ro-RO"/>
        </w:rPr>
        <w:t xml:space="preserve"> c) și d) și alin. (3) lit. d) alin. (5) lit. l)</w:t>
      </w:r>
      <w:r w:rsidRPr="00F54C94">
        <w:rPr>
          <w:rFonts w:ascii="Montserrat Light" w:eastAsia="Calibri" w:hAnsi="Montserrat Light"/>
          <w:noProof/>
        </w:rPr>
        <w:t xml:space="preserve"> din Ordonanța de urgență a Guvernului nr. 57/2019 privind Codul administrativ, cu modificările și completările ulterioare;</w:t>
      </w:r>
    </w:p>
    <w:p w14:paraId="4A238BCC" w14:textId="77777777" w:rsidR="001B2740" w:rsidRPr="00F54C94" w:rsidRDefault="001B2740" w:rsidP="00DD74AD">
      <w:pPr>
        <w:pStyle w:val="ListParagraph"/>
        <w:numPr>
          <w:ilvl w:val="0"/>
          <w:numId w:val="9"/>
        </w:numPr>
        <w:spacing w:after="0"/>
        <w:ind w:left="709" w:hanging="425"/>
        <w:jc w:val="both"/>
        <w:rPr>
          <w:rFonts w:ascii="Montserrat Light" w:hAnsi="Montserrat Light"/>
          <w:noProof/>
        </w:rPr>
      </w:pPr>
      <w:bookmarkStart w:id="21" w:name="_Hlk72744845"/>
      <w:r w:rsidRPr="00F54C94">
        <w:rPr>
          <w:rFonts w:ascii="Montserrat Light" w:hAnsi="Montserrat Light"/>
          <w:noProof/>
        </w:rPr>
        <w:lastRenderedPageBreak/>
        <w:t>Ordonanței de urgență a Guvernului nr. 40/2015 privind gestionarea financiară a fondurilor europene pentru perioada de programare 2014-2020, cu modificările și completările ulterioare;</w:t>
      </w:r>
    </w:p>
    <w:p w14:paraId="50B6FB5B" w14:textId="2131797B" w:rsidR="001B2740" w:rsidRPr="00F54C94" w:rsidRDefault="001B2740" w:rsidP="00DD74AD">
      <w:pPr>
        <w:pStyle w:val="ListParagraph"/>
        <w:numPr>
          <w:ilvl w:val="0"/>
          <w:numId w:val="9"/>
        </w:numPr>
        <w:spacing w:after="0"/>
        <w:ind w:left="709" w:hanging="425"/>
        <w:jc w:val="both"/>
        <w:rPr>
          <w:rFonts w:ascii="Montserrat Light" w:hAnsi="Montserrat Light"/>
          <w:noProof/>
        </w:rPr>
      </w:pPr>
      <w:r w:rsidRPr="00F54C94">
        <w:rPr>
          <w:rFonts w:ascii="Montserrat Light" w:hAnsi="Montserrat Light"/>
          <w:noProof/>
        </w:rPr>
        <w:t>Ordonanței de urgență a Guvernului nr. 64/2009 privind gestionarea financiară a instrumentelor structurale şi utilizarea acestora pentru obiectivul convergență, cu modificările și completările ulterioare;</w:t>
      </w:r>
    </w:p>
    <w:p w14:paraId="70C46253" w14:textId="79BEBFCA" w:rsidR="000F707A" w:rsidRPr="00F54C94" w:rsidRDefault="00BC4993" w:rsidP="00C37951">
      <w:pPr>
        <w:pStyle w:val="ListParagraph"/>
        <w:numPr>
          <w:ilvl w:val="0"/>
          <w:numId w:val="9"/>
        </w:numPr>
        <w:spacing w:after="0"/>
        <w:ind w:left="709"/>
        <w:rPr>
          <w:rFonts w:ascii="Montserrat Light" w:hAnsi="Montserrat Light"/>
          <w:noProof/>
        </w:rPr>
      </w:pPr>
      <w:r w:rsidRPr="00F54C94">
        <w:rPr>
          <w:rFonts w:ascii="Montserrat Light" w:hAnsi="Montserrat Light"/>
          <w:noProof/>
        </w:rPr>
        <w:t xml:space="preserve">Ordonanței de urgență a Guvernului nr.  64 / 2022 </w:t>
      </w:r>
      <w:bookmarkStart w:id="22" w:name="_Hlk111191745"/>
      <w:r w:rsidRPr="00F54C94">
        <w:rPr>
          <w:rFonts w:ascii="Montserrat Light" w:hAnsi="Montserrat Light"/>
          <w:noProof/>
        </w:rPr>
        <w:t>privind ajustarea prețurilor și a valorii devizelor generale în cadrul proiectelor finanțate din fonduri externe nerambursabile;</w:t>
      </w:r>
      <w:bookmarkEnd w:id="22"/>
    </w:p>
    <w:p w14:paraId="232E8786" w14:textId="572002F0" w:rsidR="000F707A" w:rsidRPr="00F54C94" w:rsidRDefault="000F707A" w:rsidP="00C37951">
      <w:pPr>
        <w:pStyle w:val="ListParagraph"/>
        <w:numPr>
          <w:ilvl w:val="0"/>
          <w:numId w:val="9"/>
        </w:numPr>
        <w:spacing w:after="0"/>
        <w:ind w:left="709" w:hanging="425"/>
        <w:jc w:val="both"/>
        <w:rPr>
          <w:rFonts w:ascii="Montserrat Light" w:hAnsi="Montserrat Light"/>
          <w:noProof/>
        </w:rPr>
      </w:pPr>
      <w:r w:rsidRPr="00F54C94">
        <w:rPr>
          <w:rFonts w:ascii="Montserrat Light" w:hAnsi="Montserrat Light"/>
          <w:noProof/>
          <w:lang w:val="en-GB"/>
        </w:rPr>
        <w:t>art. 7, ale art. 22, ale art. 24 și ale art. 59 din Ordonanța Guvernului nr. 43/1997 privind regimul drumurilor, republicată, cu modificările şi completările ulterioare;</w:t>
      </w:r>
    </w:p>
    <w:p w14:paraId="16D5C1A1" w14:textId="0D1129BF" w:rsidR="001B2740" w:rsidRPr="00F54C94" w:rsidRDefault="001B2740" w:rsidP="00DD74AD">
      <w:pPr>
        <w:pStyle w:val="ListParagraph"/>
        <w:numPr>
          <w:ilvl w:val="0"/>
          <w:numId w:val="9"/>
        </w:numPr>
        <w:spacing w:after="0"/>
        <w:ind w:left="709" w:hanging="425"/>
        <w:jc w:val="both"/>
        <w:rPr>
          <w:rFonts w:ascii="Montserrat Light" w:hAnsi="Montserrat Light"/>
          <w:noProof/>
        </w:rPr>
      </w:pPr>
      <w:r w:rsidRPr="00F54C94">
        <w:rPr>
          <w:rFonts w:ascii="Montserrat Light" w:hAnsi="Montserrat Light"/>
          <w:noProof/>
        </w:rPr>
        <w:t>Hotărârii Guvernului nr. 399/2015 privind regulile de eligibilitate a cheltuielilor efectuate în cadrul operațiunilor finanțate prin Fondul european de dezvoltare regională, Fondul social european şi Fondul de coeziune 2014 – 2020, cu modificările și completările ulterioare;</w:t>
      </w:r>
    </w:p>
    <w:p w14:paraId="4CB3A1E6" w14:textId="77777777" w:rsidR="00172C2D" w:rsidRPr="00F54C94" w:rsidRDefault="00172C2D" w:rsidP="000F707A">
      <w:pPr>
        <w:pStyle w:val="ListParagraph"/>
        <w:numPr>
          <w:ilvl w:val="0"/>
          <w:numId w:val="9"/>
        </w:numPr>
        <w:spacing w:after="0"/>
        <w:ind w:left="709" w:hanging="425"/>
        <w:jc w:val="both"/>
        <w:rPr>
          <w:rFonts w:ascii="Montserrat Light" w:hAnsi="Montserrat Light"/>
          <w:lang w:val="ro-RO"/>
        </w:rPr>
      </w:pPr>
      <w:r w:rsidRPr="00F54C94">
        <w:rPr>
          <w:rFonts w:ascii="Montserrat Light" w:hAnsi="Montserrat Light"/>
          <w:lang w:val="ro-RO"/>
        </w:rPr>
        <w:t xml:space="preserve">Ghidul solicitantului - condiții specifice de accesare a fondurilor în cadrul apelului de proiecte nr. POR 2016/6/6.1/6 PROIECTE NEFINALIZATE, Apel pentru Regiunile mai puțin dezvoltate, Apel Național - Axa Prioritară 6 - Îmbunătățirea infrastructurii rutiere de importanță regională, Prioritatea de Investiții 6.1 Stimularea mobilității regionale prin conectarea nodurilor secundare și terțiare la infrastructura TEN-T, inclusiv a nodurilor multimodale”, aprobat prin Ordinul Ministrului Dezvoltării Regionale și Administrației Publice nr. 5259/2018; </w:t>
      </w:r>
    </w:p>
    <w:p w14:paraId="27FFAF9D" w14:textId="6F2FD1D2" w:rsidR="00172C2D" w:rsidRPr="00F54C94" w:rsidRDefault="00172C2D" w:rsidP="000F707A">
      <w:pPr>
        <w:pStyle w:val="ListParagraph"/>
        <w:numPr>
          <w:ilvl w:val="0"/>
          <w:numId w:val="9"/>
        </w:numPr>
        <w:spacing w:after="0"/>
        <w:ind w:left="709" w:hanging="425"/>
        <w:jc w:val="both"/>
        <w:rPr>
          <w:rFonts w:ascii="Montserrat Light" w:hAnsi="Montserrat Light"/>
          <w:lang w:val="ro-RO"/>
        </w:rPr>
      </w:pPr>
      <w:r w:rsidRPr="00F54C94">
        <w:rPr>
          <w:rFonts w:ascii="Montserrat Light" w:hAnsi="Montserrat Light"/>
          <w:lang w:val="ro-RO"/>
        </w:rPr>
        <w:t>Ghidului solicitantului - condiții generale pentru accesarea fondurilor, aprobat prin Ordinul Ministrului Dezvoltării Regionale, Administrației Publice și Fondurilor Europene nr. 286/2017;</w:t>
      </w:r>
    </w:p>
    <w:p w14:paraId="25AB4999" w14:textId="774F6372" w:rsidR="00167C41" w:rsidRPr="00F54C94" w:rsidRDefault="001B2740" w:rsidP="000F707A">
      <w:pPr>
        <w:pStyle w:val="ListParagraph"/>
        <w:numPr>
          <w:ilvl w:val="0"/>
          <w:numId w:val="9"/>
        </w:numPr>
        <w:spacing w:after="0"/>
        <w:ind w:left="709" w:hanging="425"/>
        <w:jc w:val="both"/>
        <w:rPr>
          <w:rFonts w:ascii="Montserrat Light" w:hAnsi="Montserrat Light"/>
          <w:lang w:val="ro-RO"/>
        </w:rPr>
      </w:pPr>
      <w:r w:rsidRPr="00F54C94">
        <w:rPr>
          <w:rFonts w:ascii="Montserrat Light" w:hAnsi="Montserrat Light"/>
          <w:lang w:val="ro-RO"/>
        </w:rPr>
        <w:t>Hotărârii Consiliului Județean Cluj nr. 152/2012 privind aprobarea Strategiei de Dezvoltare a Judetului Cluj pentru perioada 2014-2020;</w:t>
      </w:r>
      <w:bookmarkEnd w:id="21"/>
    </w:p>
    <w:p w14:paraId="2AC65B1D" w14:textId="5E715ABB" w:rsidR="008F76F2" w:rsidRPr="00F54C94" w:rsidRDefault="00022A5D" w:rsidP="00784B61">
      <w:pPr>
        <w:spacing w:before="240" w:after="240" w:line="240" w:lineRule="auto"/>
        <w:jc w:val="both"/>
        <w:rPr>
          <w:rFonts w:ascii="Montserrat Light" w:hAnsi="Montserrat Light"/>
          <w:b/>
          <w:bCs/>
        </w:rPr>
      </w:pPr>
      <w:r w:rsidRPr="00F54C94">
        <w:rPr>
          <w:rFonts w:ascii="Montserrat Light" w:hAnsi="Montserrat Light"/>
        </w:rPr>
        <w:tab/>
      </w:r>
      <w:proofErr w:type="spellStart"/>
      <w:r w:rsidR="008F76F2" w:rsidRPr="00F54C94">
        <w:rPr>
          <w:rFonts w:ascii="Montserrat Light" w:hAnsi="Montserrat Light"/>
        </w:rPr>
        <w:t>În</w:t>
      </w:r>
      <w:proofErr w:type="spellEnd"/>
      <w:r w:rsidR="008F76F2" w:rsidRPr="00F54C94">
        <w:rPr>
          <w:rFonts w:ascii="Montserrat Light" w:hAnsi="Montserrat Light"/>
        </w:rPr>
        <w:t xml:space="preserve"> </w:t>
      </w:r>
      <w:proofErr w:type="spellStart"/>
      <w:r w:rsidR="008F76F2" w:rsidRPr="00F54C94">
        <w:rPr>
          <w:rFonts w:ascii="Montserrat Light" w:hAnsi="Montserrat Light"/>
        </w:rPr>
        <w:t>temeiul</w:t>
      </w:r>
      <w:proofErr w:type="spellEnd"/>
      <w:r w:rsidR="008F76F2" w:rsidRPr="00F54C94">
        <w:rPr>
          <w:rFonts w:ascii="Montserrat Light" w:hAnsi="Montserrat Light"/>
        </w:rPr>
        <w:t xml:space="preserve"> </w:t>
      </w:r>
      <w:proofErr w:type="spellStart"/>
      <w:r w:rsidR="008F76F2" w:rsidRPr="00F54C94">
        <w:rPr>
          <w:rFonts w:ascii="Montserrat Light" w:hAnsi="Montserrat Light"/>
        </w:rPr>
        <w:t>competențelor</w:t>
      </w:r>
      <w:proofErr w:type="spellEnd"/>
      <w:r w:rsidR="008F76F2" w:rsidRPr="00F54C94">
        <w:rPr>
          <w:rFonts w:ascii="Montserrat Light" w:hAnsi="Montserrat Light"/>
        </w:rPr>
        <w:t xml:space="preserve"> </w:t>
      </w:r>
      <w:proofErr w:type="spellStart"/>
      <w:r w:rsidR="008F76F2" w:rsidRPr="00F54C94">
        <w:rPr>
          <w:rFonts w:ascii="Montserrat Light" w:hAnsi="Montserrat Light"/>
        </w:rPr>
        <w:t>stabilite</w:t>
      </w:r>
      <w:proofErr w:type="spellEnd"/>
      <w:r w:rsidR="008F76F2" w:rsidRPr="00F54C94">
        <w:rPr>
          <w:rFonts w:ascii="Montserrat Light" w:hAnsi="Montserrat Light"/>
        </w:rPr>
        <w:t xml:space="preserve"> </w:t>
      </w:r>
      <w:proofErr w:type="spellStart"/>
      <w:r w:rsidR="008F76F2" w:rsidRPr="00F54C94">
        <w:rPr>
          <w:rFonts w:ascii="Montserrat Light" w:hAnsi="Montserrat Light"/>
        </w:rPr>
        <w:t>prin</w:t>
      </w:r>
      <w:proofErr w:type="spellEnd"/>
      <w:r w:rsidR="008F76F2" w:rsidRPr="00F54C94">
        <w:rPr>
          <w:rFonts w:ascii="Montserrat Light" w:hAnsi="Montserrat Light"/>
        </w:rPr>
        <w:t xml:space="preserve"> art. 182 alin. (1) </w:t>
      </w:r>
      <w:proofErr w:type="spellStart"/>
      <w:r w:rsidR="008F76F2" w:rsidRPr="00F54C94">
        <w:rPr>
          <w:rFonts w:ascii="Montserrat Light" w:hAnsi="Montserrat Light"/>
        </w:rPr>
        <w:t>și</w:t>
      </w:r>
      <w:proofErr w:type="spellEnd"/>
      <w:r w:rsidR="008F76F2" w:rsidRPr="00F54C94">
        <w:rPr>
          <w:rFonts w:ascii="Montserrat Light" w:hAnsi="Montserrat Light"/>
        </w:rPr>
        <w:t xml:space="preserve"> art. 196 alin. (1) lit. a) din </w:t>
      </w:r>
      <w:proofErr w:type="spellStart"/>
      <w:r w:rsidR="008F76F2" w:rsidRPr="00F54C94">
        <w:rPr>
          <w:rFonts w:ascii="Montserrat Light" w:hAnsi="Montserrat Light"/>
        </w:rPr>
        <w:t>Ordonanța</w:t>
      </w:r>
      <w:proofErr w:type="spellEnd"/>
      <w:r w:rsidR="008F76F2" w:rsidRPr="00F54C94">
        <w:rPr>
          <w:rFonts w:ascii="Montserrat Light" w:hAnsi="Montserrat Light"/>
        </w:rPr>
        <w:t xml:space="preserve"> de </w:t>
      </w:r>
      <w:proofErr w:type="spellStart"/>
      <w:r w:rsidR="008F76F2" w:rsidRPr="00F54C94">
        <w:rPr>
          <w:rFonts w:ascii="Montserrat Light" w:hAnsi="Montserrat Light"/>
        </w:rPr>
        <w:t>urgență</w:t>
      </w:r>
      <w:proofErr w:type="spellEnd"/>
      <w:r w:rsidR="008F76F2" w:rsidRPr="00F54C94">
        <w:rPr>
          <w:rFonts w:ascii="Montserrat Light" w:hAnsi="Montserrat Light"/>
        </w:rPr>
        <w:t xml:space="preserve"> a </w:t>
      </w:r>
      <w:proofErr w:type="spellStart"/>
      <w:r w:rsidR="008F76F2" w:rsidRPr="00F54C94">
        <w:rPr>
          <w:rFonts w:ascii="Montserrat Light" w:hAnsi="Montserrat Light"/>
        </w:rPr>
        <w:t>Guvernului</w:t>
      </w:r>
      <w:proofErr w:type="spellEnd"/>
      <w:r w:rsidR="008F76F2" w:rsidRPr="00F54C94">
        <w:rPr>
          <w:rFonts w:ascii="Montserrat Light" w:hAnsi="Montserrat Light"/>
        </w:rPr>
        <w:t xml:space="preserve"> nr. 57/2019 </w:t>
      </w:r>
      <w:proofErr w:type="spellStart"/>
      <w:r w:rsidR="008F76F2" w:rsidRPr="00F54C94">
        <w:rPr>
          <w:rFonts w:ascii="Montserrat Light" w:hAnsi="Montserrat Light"/>
        </w:rPr>
        <w:t>privind</w:t>
      </w:r>
      <w:proofErr w:type="spellEnd"/>
      <w:r w:rsidR="008F76F2" w:rsidRPr="00F54C94">
        <w:rPr>
          <w:rFonts w:ascii="Montserrat Light" w:hAnsi="Montserrat Light"/>
        </w:rPr>
        <w:t xml:space="preserve"> </w:t>
      </w:r>
      <w:proofErr w:type="spellStart"/>
      <w:r w:rsidR="008F76F2" w:rsidRPr="00F54C94">
        <w:rPr>
          <w:rFonts w:ascii="Montserrat Light" w:hAnsi="Montserrat Light"/>
        </w:rPr>
        <w:t>Codul</w:t>
      </w:r>
      <w:proofErr w:type="spellEnd"/>
      <w:r w:rsidR="008F76F2" w:rsidRPr="00F54C94">
        <w:rPr>
          <w:rFonts w:ascii="Montserrat Light" w:hAnsi="Montserrat Light"/>
        </w:rPr>
        <w:t xml:space="preserve"> </w:t>
      </w:r>
      <w:proofErr w:type="spellStart"/>
      <w:r w:rsidR="008F76F2" w:rsidRPr="00F54C94">
        <w:rPr>
          <w:rFonts w:ascii="Montserrat Light" w:hAnsi="Montserrat Light"/>
        </w:rPr>
        <w:t>administrativ</w:t>
      </w:r>
      <w:proofErr w:type="spellEnd"/>
      <w:r w:rsidR="008F76F2" w:rsidRPr="00F54C94">
        <w:rPr>
          <w:rFonts w:ascii="Montserrat Light" w:hAnsi="Montserrat Light"/>
        </w:rPr>
        <w:t xml:space="preserve">, cu </w:t>
      </w:r>
      <w:proofErr w:type="spellStart"/>
      <w:r w:rsidR="008F76F2" w:rsidRPr="00F54C94">
        <w:rPr>
          <w:rFonts w:ascii="Montserrat Light" w:hAnsi="Montserrat Light"/>
        </w:rPr>
        <w:t>modificările</w:t>
      </w:r>
      <w:proofErr w:type="spellEnd"/>
      <w:r w:rsidR="008F76F2" w:rsidRPr="00F54C94">
        <w:rPr>
          <w:rFonts w:ascii="Montserrat Light" w:hAnsi="Montserrat Light"/>
        </w:rPr>
        <w:t xml:space="preserve"> </w:t>
      </w:r>
      <w:proofErr w:type="spellStart"/>
      <w:r w:rsidR="008F76F2" w:rsidRPr="00F54C94">
        <w:rPr>
          <w:rFonts w:ascii="Montserrat Light" w:hAnsi="Montserrat Light"/>
        </w:rPr>
        <w:t>și</w:t>
      </w:r>
      <w:proofErr w:type="spellEnd"/>
      <w:r w:rsidR="008F76F2" w:rsidRPr="00F54C94">
        <w:rPr>
          <w:rFonts w:ascii="Montserrat Light" w:hAnsi="Montserrat Light"/>
        </w:rPr>
        <w:t xml:space="preserve"> </w:t>
      </w:r>
      <w:proofErr w:type="spellStart"/>
      <w:r w:rsidR="008F76F2" w:rsidRPr="00F54C94">
        <w:rPr>
          <w:rFonts w:ascii="Montserrat Light" w:hAnsi="Montserrat Light"/>
        </w:rPr>
        <w:t>completările</w:t>
      </w:r>
      <w:proofErr w:type="spellEnd"/>
      <w:r w:rsidR="008F76F2" w:rsidRPr="00F54C94">
        <w:rPr>
          <w:rFonts w:ascii="Montserrat Light" w:hAnsi="Montserrat Light"/>
        </w:rPr>
        <w:t xml:space="preserve"> </w:t>
      </w:r>
      <w:proofErr w:type="spellStart"/>
      <w:r w:rsidR="008F76F2" w:rsidRPr="00F54C94">
        <w:rPr>
          <w:rFonts w:ascii="Montserrat Light" w:hAnsi="Montserrat Light"/>
        </w:rPr>
        <w:t>ulterioare</w:t>
      </w:r>
      <w:proofErr w:type="spellEnd"/>
      <w:r w:rsidR="008F76F2" w:rsidRPr="00F54C94">
        <w:rPr>
          <w:rFonts w:ascii="Montserrat Light" w:hAnsi="Montserrat Light"/>
        </w:rPr>
        <w:t>;</w:t>
      </w:r>
    </w:p>
    <w:bookmarkEnd w:id="18"/>
    <w:p w14:paraId="68963E59" w14:textId="77777777" w:rsidR="008F76F2" w:rsidRPr="00F54C94" w:rsidRDefault="008F76F2" w:rsidP="00784B61">
      <w:pPr>
        <w:tabs>
          <w:tab w:val="left" w:pos="90"/>
        </w:tabs>
        <w:autoSpaceDE w:val="0"/>
        <w:autoSpaceDN w:val="0"/>
        <w:adjustRightInd w:val="0"/>
        <w:spacing w:line="240" w:lineRule="auto"/>
        <w:jc w:val="center"/>
        <w:rPr>
          <w:rFonts w:ascii="Montserrat Light" w:hAnsi="Montserrat Light"/>
          <w:b/>
          <w:bCs/>
          <w:noProof/>
          <w:lang w:val="ro-RO" w:eastAsia="ro-RO"/>
        </w:rPr>
      </w:pPr>
      <w:r w:rsidRPr="00F54C94">
        <w:rPr>
          <w:rFonts w:ascii="Montserrat Light" w:hAnsi="Montserrat Light"/>
          <w:b/>
          <w:bCs/>
          <w:noProof/>
          <w:lang w:val="ro-RO" w:eastAsia="ro-RO"/>
        </w:rPr>
        <w:t>hotărăşte:</w:t>
      </w:r>
    </w:p>
    <w:p w14:paraId="23337646" w14:textId="77777777" w:rsidR="009502F3" w:rsidRPr="00F54C94" w:rsidRDefault="009502F3" w:rsidP="00784B61">
      <w:pPr>
        <w:spacing w:before="240" w:line="240" w:lineRule="auto"/>
        <w:contextualSpacing/>
        <w:jc w:val="both"/>
        <w:rPr>
          <w:rFonts w:ascii="Montserrat Light" w:eastAsia="Calibri" w:hAnsi="Montserrat Light" w:cs="Times New Roman"/>
          <w:b/>
          <w:bCs/>
          <w:lang w:val="en-US" w:eastAsia="ro-RO"/>
        </w:rPr>
      </w:pPr>
    </w:p>
    <w:p w14:paraId="3084D55F" w14:textId="502FBA80" w:rsidR="005A44EE" w:rsidRPr="00F54C94" w:rsidRDefault="00022A5D" w:rsidP="00784B61">
      <w:pPr>
        <w:spacing w:line="240" w:lineRule="auto"/>
        <w:jc w:val="both"/>
        <w:rPr>
          <w:rFonts w:ascii="Montserrat Light" w:eastAsia="Calibri" w:hAnsi="Montserrat Light" w:cs="Times New Roman"/>
          <w:lang w:val="en-US" w:eastAsia="ro-RO"/>
        </w:rPr>
      </w:pPr>
      <w:r w:rsidRPr="00F54C94">
        <w:rPr>
          <w:rFonts w:ascii="Montserrat Light" w:eastAsia="Calibri" w:hAnsi="Montserrat Light" w:cs="Times New Roman"/>
          <w:b/>
          <w:bCs/>
          <w:lang w:val="en-US" w:eastAsia="ro-RO"/>
        </w:rPr>
        <w:tab/>
      </w:r>
      <w:r w:rsidR="008F76F2" w:rsidRPr="00F54C94">
        <w:rPr>
          <w:rFonts w:ascii="Montserrat Light" w:eastAsia="Calibri" w:hAnsi="Montserrat Light" w:cs="Times New Roman"/>
          <w:b/>
          <w:bCs/>
          <w:lang w:val="en-US" w:eastAsia="ro-RO"/>
        </w:rPr>
        <w:t xml:space="preserve">Art. </w:t>
      </w:r>
      <w:r w:rsidR="002E6A46" w:rsidRPr="00F54C94">
        <w:rPr>
          <w:rFonts w:ascii="Montserrat Light" w:eastAsia="Calibri" w:hAnsi="Montserrat Light" w:cs="Times New Roman"/>
          <w:b/>
          <w:bCs/>
          <w:lang w:val="en-US" w:eastAsia="ro-RO"/>
        </w:rPr>
        <w:t>I</w:t>
      </w:r>
      <w:r w:rsidR="008F76F2" w:rsidRPr="00F54C94">
        <w:rPr>
          <w:rFonts w:ascii="Montserrat Light" w:eastAsia="Calibri" w:hAnsi="Montserrat Light" w:cs="Times New Roman"/>
          <w:b/>
          <w:bCs/>
          <w:lang w:val="en-US" w:eastAsia="ro-RO"/>
        </w:rPr>
        <w:t>.</w:t>
      </w:r>
      <w:r w:rsidR="00104426" w:rsidRPr="00F54C94">
        <w:rPr>
          <w:rFonts w:ascii="Montserrat Light" w:eastAsia="Calibri" w:hAnsi="Montserrat Light" w:cs="Times New Roman"/>
          <w:b/>
          <w:bCs/>
          <w:lang w:val="en-US" w:eastAsia="ro-RO"/>
        </w:rPr>
        <w:tab/>
        <w:t xml:space="preserve"> </w:t>
      </w:r>
      <w:bookmarkStart w:id="23" w:name="_Hlk72744915"/>
      <w:proofErr w:type="spellStart"/>
      <w:r w:rsidR="00104426" w:rsidRPr="00F54C94">
        <w:rPr>
          <w:rFonts w:ascii="Montserrat Light" w:eastAsia="Calibri" w:hAnsi="Montserrat Light" w:cs="Times New Roman"/>
          <w:lang w:val="en-US" w:eastAsia="ro-RO"/>
        </w:rPr>
        <w:t>Hotărârea</w:t>
      </w:r>
      <w:proofErr w:type="spellEnd"/>
      <w:r w:rsidR="00104426" w:rsidRPr="00F54C94">
        <w:rPr>
          <w:rFonts w:ascii="Montserrat Light" w:eastAsia="Calibri" w:hAnsi="Montserrat Light" w:cs="Times New Roman"/>
          <w:lang w:val="en-US" w:eastAsia="ro-RO"/>
        </w:rPr>
        <w:t xml:space="preserve"> </w:t>
      </w:r>
      <w:proofErr w:type="spellStart"/>
      <w:r w:rsidR="00104426" w:rsidRPr="00F54C94">
        <w:rPr>
          <w:rFonts w:ascii="Montserrat Light" w:eastAsia="Calibri" w:hAnsi="Montserrat Light" w:cs="Times New Roman"/>
          <w:lang w:val="en-US" w:eastAsia="ro-RO"/>
        </w:rPr>
        <w:t>Consiliului</w:t>
      </w:r>
      <w:proofErr w:type="spellEnd"/>
      <w:r w:rsidR="00104426" w:rsidRPr="00F54C94">
        <w:rPr>
          <w:rFonts w:ascii="Montserrat Light" w:eastAsia="Calibri" w:hAnsi="Montserrat Light" w:cs="Times New Roman"/>
          <w:lang w:val="en-US" w:eastAsia="ro-RO"/>
        </w:rPr>
        <w:t xml:space="preserve"> </w:t>
      </w:r>
      <w:proofErr w:type="spellStart"/>
      <w:r w:rsidR="00104426" w:rsidRPr="00F54C94">
        <w:rPr>
          <w:rFonts w:ascii="Montserrat Light" w:eastAsia="Calibri" w:hAnsi="Montserrat Light" w:cs="Times New Roman"/>
          <w:lang w:val="en-US" w:eastAsia="ro-RO"/>
        </w:rPr>
        <w:t>Județean</w:t>
      </w:r>
      <w:proofErr w:type="spellEnd"/>
      <w:r w:rsidR="00104426" w:rsidRPr="00F54C94">
        <w:rPr>
          <w:rFonts w:ascii="Montserrat Light" w:eastAsia="Calibri" w:hAnsi="Montserrat Light" w:cs="Times New Roman"/>
          <w:lang w:val="en-US" w:eastAsia="ro-RO"/>
        </w:rPr>
        <w:t xml:space="preserve"> Cluj nr. 138 din 13 </w:t>
      </w:r>
      <w:proofErr w:type="spellStart"/>
      <w:r w:rsidR="00104426" w:rsidRPr="00F54C94">
        <w:rPr>
          <w:rFonts w:ascii="Montserrat Light" w:eastAsia="Calibri" w:hAnsi="Montserrat Light" w:cs="Times New Roman"/>
          <w:lang w:val="en-US" w:eastAsia="ro-RO"/>
        </w:rPr>
        <w:t>iulie</w:t>
      </w:r>
      <w:proofErr w:type="spellEnd"/>
      <w:r w:rsidR="00104426" w:rsidRPr="00F54C94">
        <w:rPr>
          <w:rFonts w:ascii="Montserrat Light" w:eastAsia="Calibri" w:hAnsi="Montserrat Light" w:cs="Times New Roman"/>
          <w:lang w:val="en-US" w:eastAsia="ro-RO"/>
        </w:rPr>
        <w:t xml:space="preserve"> 2018 </w:t>
      </w:r>
      <w:proofErr w:type="spellStart"/>
      <w:r w:rsidR="00104426" w:rsidRPr="00F54C94">
        <w:rPr>
          <w:rFonts w:ascii="Montserrat Light" w:eastAsia="Calibri" w:hAnsi="Montserrat Light" w:cs="Times New Roman"/>
          <w:lang w:val="en-US" w:eastAsia="ro-RO"/>
        </w:rPr>
        <w:t>privind</w:t>
      </w:r>
      <w:proofErr w:type="spellEnd"/>
      <w:r w:rsidR="00104426" w:rsidRPr="00F54C94">
        <w:rPr>
          <w:rFonts w:ascii="Montserrat Light" w:eastAsia="Calibri" w:hAnsi="Montserrat Light" w:cs="Times New Roman"/>
          <w:lang w:val="en-US" w:eastAsia="ro-RO"/>
        </w:rPr>
        <w:t xml:space="preserve"> </w:t>
      </w:r>
      <w:proofErr w:type="spellStart"/>
      <w:r w:rsidR="00104426" w:rsidRPr="00F54C94">
        <w:rPr>
          <w:rFonts w:ascii="Montserrat Light" w:eastAsia="Calibri" w:hAnsi="Montserrat Light" w:cs="Times New Roman"/>
          <w:lang w:val="en-US" w:eastAsia="ro-RO"/>
        </w:rPr>
        <w:t>aprobarea</w:t>
      </w:r>
      <w:proofErr w:type="spellEnd"/>
      <w:r w:rsidR="00104426" w:rsidRPr="00F54C94">
        <w:rPr>
          <w:rFonts w:ascii="Montserrat Light" w:eastAsia="Calibri" w:hAnsi="Montserrat Light" w:cs="Times New Roman"/>
          <w:lang w:val="en-US" w:eastAsia="ro-RO"/>
        </w:rPr>
        <w:t xml:space="preserve"> </w:t>
      </w:r>
      <w:proofErr w:type="spellStart"/>
      <w:r w:rsidR="00104426" w:rsidRPr="00F54C94">
        <w:rPr>
          <w:rFonts w:ascii="Montserrat Light" w:eastAsia="Calibri" w:hAnsi="Montserrat Light" w:cs="Times New Roman"/>
          <w:lang w:val="en-US" w:eastAsia="ro-RO"/>
        </w:rPr>
        <w:t>proiectului</w:t>
      </w:r>
      <w:proofErr w:type="spellEnd"/>
      <w:r w:rsidR="00104426" w:rsidRPr="00F54C94">
        <w:rPr>
          <w:rFonts w:ascii="Montserrat Light" w:eastAsia="Calibri" w:hAnsi="Montserrat Light" w:cs="Times New Roman"/>
          <w:lang w:val="en-US" w:eastAsia="ro-RO"/>
        </w:rPr>
        <w:t xml:space="preserve"> </w:t>
      </w:r>
      <w:r w:rsidR="00104426" w:rsidRPr="00F54C94">
        <w:rPr>
          <w:rFonts w:ascii="Montserrat Light" w:eastAsia="Calibri" w:hAnsi="Montserrat Light" w:cs="Times New Roman"/>
          <w:lang w:val="ro-RO" w:eastAsia="ro-RO"/>
        </w:rPr>
        <w:t>"Modernizarea și reabilitarea Traseului județean 1, format din sectoare de drum ale DJ 107L, DJ 107M și DJ 107N, parte a Traseului Regional Transilvania de Nord" și a cheltuielilor legate de proiect</w:t>
      </w:r>
      <w:r w:rsidR="00104426" w:rsidRPr="00F54C94">
        <w:rPr>
          <w:rFonts w:ascii="Montserrat Light" w:eastAsia="Calibri" w:hAnsi="Montserrat Light" w:cs="Times New Roman"/>
          <w:lang w:val="en-US" w:eastAsia="ro-RO"/>
        </w:rPr>
        <w:t xml:space="preserve">, </w:t>
      </w:r>
      <w:proofErr w:type="spellStart"/>
      <w:r w:rsidR="008A6BCA" w:rsidRPr="00F54C94">
        <w:rPr>
          <w:rFonts w:ascii="Montserrat Light" w:eastAsia="Calibri" w:hAnsi="Montserrat Light" w:cs="Times New Roman"/>
          <w:lang w:val="en-US" w:eastAsia="ro-RO"/>
        </w:rPr>
        <w:t>modificată</w:t>
      </w:r>
      <w:proofErr w:type="spellEnd"/>
      <w:r w:rsidR="008A6BCA" w:rsidRPr="00F54C94">
        <w:rPr>
          <w:rFonts w:ascii="Montserrat Light" w:eastAsia="Calibri" w:hAnsi="Montserrat Light" w:cs="Times New Roman"/>
          <w:lang w:val="en-US" w:eastAsia="ro-RO"/>
        </w:rPr>
        <w:t xml:space="preserve"> </w:t>
      </w:r>
      <w:proofErr w:type="spellStart"/>
      <w:r w:rsidR="008A6BCA" w:rsidRPr="00F54C94">
        <w:rPr>
          <w:rFonts w:ascii="Montserrat Light" w:eastAsia="Calibri" w:hAnsi="Montserrat Light" w:cs="Times New Roman"/>
          <w:lang w:val="en-US" w:eastAsia="ro-RO"/>
        </w:rPr>
        <w:t>prin</w:t>
      </w:r>
      <w:proofErr w:type="spellEnd"/>
      <w:r w:rsidR="008A6BCA" w:rsidRPr="00F54C94">
        <w:rPr>
          <w:rFonts w:ascii="Montserrat Light" w:eastAsia="Calibri" w:hAnsi="Montserrat Light" w:cs="Times New Roman"/>
          <w:lang w:val="en-US" w:eastAsia="ro-RO"/>
        </w:rPr>
        <w:t xml:space="preserve"> </w:t>
      </w:r>
      <w:proofErr w:type="spellStart"/>
      <w:r w:rsidR="008A6BCA" w:rsidRPr="00F54C94">
        <w:rPr>
          <w:rFonts w:ascii="Montserrat Light" w:eastAsia="Calibri" w:hAnsi="Montserrat Light" w:cs="Times New Roman"/>
          <w:lang w:val="en-US" w:eastAsia="ro-RO"/>
        </w:rPr>
        <w:t>hotărârea</w:t>
      </w:r>
      <w:proofErr w:type="spellEnd"/>
      <w:r w:rsidR="008A6BCA" w:rsidRPr="00F54C94">
        <w:rPr>
          <w:rFonts w:ascii="Montserrat Light" w:eastAsia="Calibri" w:hAnsi="Montserrat Light" w:cs="Times New Roman"/>
          <w:lang w:val="en-US" w:eastAsia="ro-RO"/>
        </w:rPr>
        <w:t xml:space="preserve"> nr. 207/</w:t>
      </w:r>
      <w:proofErr w:type="gramStart"/>
      <w:r w:rsidR="008A6BCA" w:rsidRPr="00F54C94">
        <w:rPr>
          <w:rFonts w:ascii="Montserrat Light" w:eastAsia="Calibri" w:hAnsi="Montserrat Light" w:cs="Times New Roman"/>
          <w:lang w:val="en-US" w:eastAsia="ro-RO"/>
        </w:rPr>
        <w:t>2018</w:t>
      </w:r>
      <w:r w:rsidR="00104426" w:rsidRPr="00F54C94">
        <w:rPr>
          <w:rFonts w:ascii="Montserrat Light" w:eastAsia="Calibri" w:hAnsi="Montserrat Light" w:cs="Times New Roman"/>
          <w:lang w:val="en-US" w:eastAsia="ro-RO"/>
        </w:rPr>
        <w:t>,  se</w:t>
      </w:r>
      <w:proofErr w:type="gramEnd"/>
      <w:r w:rsidR="00104426" w:rsidRPr="00F54C94">
        <w:rPr>
          <w:rFonts w:ascii="Montserrat Light" w:eastAsia="Calibri" w:hAnsi="Montserrat Light" w:cs="Times New Roman"/>
          <w:lang w:val="en-US" w:eastAsia="ro-RO"/>
        </w:rPr>
        <w:t xml:space="preserve"> </w:t>
      </w:r>
      <w:proofErr w:type="spellStart"/>
      <w:r w:rsidR="00104426" w:rsidRPr="00F54C94">
        <w:rPr>
          <w:rFonts w:ascii="Montserrat Light" w:eastAsia="Calibri" w:hAnsi="Montserrat Light" w:cs="Times New Roman"/>
          <w:lang w:val="en-US" w:eastAsia="ro-RO"/>
        </w:rPr>
        <w:t>modifică</w:t>
      </w:r>
      <w:proofErr w:type="spellEnd"/>
      <w:r w:rsidR="00104426" w:rsidRPr="00F54C94">
        <w:rPr>
          <w:rFonts w:ascii="Montserrat Light" w:eastAsia="Calibri" w:hAnsi="Montserrat Light" w:cs="Times New Roman"/>
          <w:lang w:val="en-US" w:eastAsia="ro-RO"/>
        </w:rPr>
        <w:t xml:space="preserve"> </w:t>
      </w:r>
      <w:proofErr w:type="spellStart"/>
      <w:r w:rsidR="00104426" w:rsidRPr="00F54C94">
        <w:rPr>
          <w:rFonts w:ascii="Montserrat Light" w:eastAsia="Calibri" w:hAnsi="Montserrat Light" w:cs="Times New Roman"/>
          <w:lang w:val="en-US" w:eastAsia="ro-RO"/>
        </w:rPr>
        <w:t>după</w:t>
      </w:r>
      <w:proofErr w:type="spellEnd"/>
      <w:r w:rsidR="00104426" w:rsidRPr="00F54C94">
        <w:rPr>
          <w:rFonts w:ascii="Montserrat Light" w:eastAsia="Calibri" w:hAnsi="Montserrat Light" w:cs="Times New Roman"/>
          <w:lang w:val="en-US" w:eastAsia="ro-RO"/>
        </w:rPr>
        <w:t xml:space="preserve"> cum </w:t>
      </w:r>
      <w:proofErr w:type="spellStart"/>
      <w:r w:rsidR="00104426" w:rsidRPr="00F54C94">
        <w:rPr>
          <w:rFonts w:ascii="Montserrat Light" w:eastAsia="Calibri" w:hAnsi="Montserrat Light" w:cs="Times New Roman"/>
          <w:lang w:val="en-US" w:eastAsia="ro-RO"/>
        </w:rPr>
        <w:t>urmează</w:t>
      </w:r>
      <w:bookmarkEnd w:id="23"/>
      <w:proofErr w:type="spellEnd"/>
      <w:r w:rsidR="00104426" w:rsidRPr="00F54C94">
        <w:rPr>
          <w:rFonts w:ascii="Montserrat Light" w:eastAsia="Calibri" w:hAnsi="Montserrat Light" w:cs="Times New Roman"/>
          <w:lang w:val="en-US" w:eastAsia="ro-RO"/>
        </w:rPr>
        <w:t>:</w:t>
      </w:r>
    </w:p>
    <w:p w14:paraId="55D0F256" w14:textId="4BEDAA61" w:rsidR="00D80223" w:rsidRPr="00F54C94" w:rsidRDefault="00D80223" w:rsidP="00784B61">
      <w:pPr>
        <w:spacing w:line="240" w:lineRule="auto"/>
        <w:jc w:val="both"/>
        <w:rPr>
          <w:rFonts w:ascii="Montserrat Light" w:eastAsia="Calibri" w:hAnsi="Montserrat Light" w:cs="Times New Roman"/>
          <w:lang w:val="en-US" w:eastAsia="ro-RO"/>
        </w:rPr>
      </w:pPr>
    </w:p>
    <w:p w14:paraId="0E3E2243" w14:textId="77777777" w:rsidR="00D80223" w:rsidRPr="00F54C94" w:rsidRDefault="00D80223" w:rsidP="009E6D8C">
      <w:pPr>
        <w:tabs>
          <w:tab w:val="left" w:pos="1134"/>
        </w:tabs>
        <w:spacing w:line="240" w:lineRule="auto"/>
        <w:ind w:firstLine="709"/>
        <w:jc w:val="both"/>
        <w:rPr>
          <w:rFonts w:ascii="Montserrat Light" w:eastAsia="Calibri" w:hAnsi="Montserrat Light" w:cs="Times New Roman"/>
          <w:b/>
          <w:bCs/>
          <w:lang w:val="ro-RO" w:eastAsia="ro-RO"/>
        </w:rPr>
      </w:pPr>
      <w:r w:rsidRPr="00F54C94">
        <w:rPr>
          <w:rFonts w:ascii="Montserrat Light" w:eastAsia="Calibri" w:hAnsi="Montserrat Light" w:cs="Times New Roman"/>
          <w:b/>
          <w:bCs/>
          <w:lang w:val="ro-RO" w:eastAsia="ro-RO"/>
        </w:rPr>
        <w:t>1.</w:t>
      </w:r>
      <w:r w:rsidRPr="00F54C94">
        <w:rPr>
          <w:rFonts w:ascii="Montserrat Light" w:eastAsia="Calibri" w:hAnsi="Montserrat Light" w:cs="Times New Roman"/>
          <w:b/>
          <w:bCs/>
          <w:lang w:val="ro-RO" w:eastAsia="ro-RO"/>
        </w:rPr>
        <w:tab/>
      </w:r>
      <w:bookmarkStart w:id="24" w:name="_Hlk72744983"/>
      <w:r w:rsidRPr="00F54C94">
        <w:rPr>
          <w:rFonts w:ascii="Montserrat Light" w:eastAsia="Calibri" w:hAnsi="Montserrat Light" w:cs="Times New Roman"/>
          <w:lang w:val="ro-RO" w:eastAsia="ro-RO"/>
        </w:rPr>
        <w:t>Articolul 2 se modifică și va avea următorul cuprins:</w:t>
      </w:r>
    </w:p>
    <w:p w14:paraId="77AE1C9B" w14:textId="6A676262" w:rsidR="00D80223" w:rsidRPr="00F54C94" w:rsidRDefault="00D80223" w:rsidP="00016BE2">
      <w:pPr>
        <w:spacing w:line="240" w:lineRule="auto"/>
        <w:jc w:val="both"/>
        <w:rPr>
          <w:rFonts w:ascii="Montserrat Light" w:eastAsia="Calibri" w:hAnsi="Montserrat Light" w:cs="Times New Roman"/>
          <w:lang w:val="ro-RO" w:eastAsia="ro-RO"/>
        </w:rPr>
      </w:pPr>
      <w:r w:rsidRPr="00F54C94">
        <w:rPr>
          <w:rFonts w:ascii="Montserrat Light" w:eastAsia="Calibri" w:hAnsi="Montserrat Light" w:cs="Times New Roman"/>
          <w:b/>
          <w:bCs/>
          <w:lang w:val="ro-RO" w:eastAsia="ro-RO"/>
        </w:rPr>
        <w:t xml:space="preserve">“Art. 2. </w:t>
      </w:r>
      <w:r w:rsidRPr="00F54C94">
        <w:rPr>
          <w:rFonts w:ascii="Montserrat Light" w:eastAsia="Calibri" w:hAnsi="Montserrat Light" w:cs="Times New Roman"/>
          <w:lang w:val="ro-RO" w:eastAsia="ro-RO"/>
        </w:rPr>
        <w:t xml:space="preserve">Se aprobă valoarea totală a proiectului aprobat conform articolului 1  în cuantum de </w:t>
      </w:r>
      <w:r w:rsidR="001E273D" w:rsidRPr="00F54C94">
        <w:rPr>
          <w:rFonts w:ascii="Montserrat Light" w:eastAsia="Calibri" w:hAnsi="Montserrat Light" w:cs="Times New Roman"/>
          <w:lang w:val="ro-RO" w:eastAsia="ro-RO"/>
        </w:rPr>
        <w:t>126.790</w:t>
      </w:r>
      <w:r w:rsidR="00BB79EA" w:rsidRPr="00F54C94">
        <w:rPr>
          <w:rFonts w:ascii="Montserrat Light" w:eastAsia="Calibri" w:hAnsi="Montserrat Light" w:cs="Times New Roman"/>
          <w:lang w:val="ro-RO" w:eastAsia="ro-RO"/>
        </w:rPr>
        <w:t>.</w:t>
      </w:r>
      <w:r w:rsidR="001E273D" w:rsidRPr="00F54C94">
        <w:rPr>
          <w:rFonts w:ascii="Montserrat Light" w:eastAsia="Calibri" w:hAnsi="Montserrat Light" w:cs="Times New Roman"/>
          <w:lang w:val="ro-RO" w:eastAsia="ro-RO"/>
        </w:rPr>
        <w:t>686,70</w:t>
      </w:r>
      <w:r w:rsidRPr="00F54C94">
        <w:rPr>
          <w:rFonts w:ascii="Montserrat Light" w:eastAsia="Calibri" w:hAnsi="Montserrat Light" w:cs="Times New Roman"/>
          <w:lang w:val="ro-RO" w:eastAsia="ro-RO"/>
        </w:rPr>
        <w:t>lei (inclusiv TVA).”</w:t>
      </w:r>
    </w:p>
    <w:p w14:paraId="49C15E68" w14:textId="77777777" w:rsidR="00016BE2" w:rsidRPr="00F54C94" w:rsidRDefault="00016BE2" w:rsidP="00016BE2">
      <w:pPr>
        <w:spacing w:line="240" w:lineRule="auto"/>
        <w:ind w:left="709" w:firstLine="11"/>
        <w:jc w:val="both"/>
        <w:rPr>
          <w:rFonts w:ascii="Montserrat Light" w:eastAsia="Calibri" w:hAnsi="Montserrat Light" w:cs="Times New Roman"/>
          <w:lang w:val="ro-RO" w:eastAsia="ro-RO"/>
        </w:rPr>
      </w:pPr>
    </w:p>
    <w:p w14:paraId="085040A1" w14:textId="77777777" w:rsidR="00016BE2" w:rsidRPr="00F54C94" w:rsidRDefault="000F707A" w:rsidP="00016BE2">
      <w:pPr>
        <w:spacing w:line="240" w:lineRule="auto"/>
        <w:jc w:val="both"/>
        <w:rPr>
          <w:rFonts w:ascii="Montserrat Light" w:eastAsia="Calibri" w:hAnsi="Montserrat Light" w:cs="Times New Roman"/>
          <w:bCs/>
          <w:lang w:eastAsia="ro-RO"/>
        </w:rPr>
      </w:pPr>
      <w:r w:rsidRPr="00F54C94">
        <w:rPr>
          <w:rFonts w:ascii="Montserrat Light" w:eastAsia="Calibri" w:hAnsi="Montserrat Light" w:cs="Times New Roman"/>
          <w:lang w:val="ro-RO" w:eastAsia="ro-RO"/>
        </w:rPr>
        <w:tab/>
      </w:r>
      <w:bookmarkStart w:id="25" w:name="_Hlk111625137"/>
      <w:r w:rsidR="00016BE2" w:rsidRPr="00F54C94">
        <w:rPr>
          <w:rFonts w:ascii="Montserrat Light" w:eastAsia="Calibri" w:hAnsi="Montserrat Light" w:cs="Times New Roman"/>
          <w:lang w:val="ro-RO" w:eastAsia="ro-RO"/>
        </w:rPr>
        <w:t xml:space="preserve">2.    </w:t>
      </w:r>
      <w:proofErr w:type="spellStart"/>
      <w:r w:rsidR="00016BE2" w:rsidRPr="00F54C94">
        <w:rPr>
          <w:rFonts w:ascii="Montserrat Light" w:eastAsia="Calibri" w:hAnsi="Montserrat Light" w:cs="Times New Roman"/>
          <w:bCs/>
          <w:lang w:eastAsia="ro-RO"/>
        </w:rPr>
        <w:t>Articolul</w:t>
      </w:r>
      <w:proofErr w:type="spellEnd"/>
      <w:r w:rsidR="00016BE2" w:rsidRPr="00F54C94">
        <w:rPr>
          <w:rFonts w:ascii="Montserrat Light" w:eastAsia="Calibri" w:hAnsi="Montserrat Light" w:cs="Times New Roman"/>
          <w:bCs/>
          <w:lang w:eastAsia="ro-RO"/>
        </w:rPr>
        <w:t xml:space="preserve"> 3 se </w:t>
      </w:r>
      <w:proofErr w:type="spellStart"/>
      <w:r w:rsidR="00016BE2" w:rsidRPr="00F54C94">
        <w:rPr>
          <w:rFonts w:ascii="Montserrat Light" w:eastAsia="Calibri" w:hAnsi="Montserrat Light" w:cs="Times New Roman"/>
          <w:bCs/>
          <w:lang w:eastAsia="ro-RO"/>
        </w:rPr>
        <w:t>modifică</w:t>
      </w:r>
      <w:proofErr w:type="spellEnd"/>
      <w:r w:rsidR="00016BE2" w:rsidRPr="00F54C94">
        <w:rPr>
          <w:rFonts w:ascii="Montserrat Light" w:eastAsia="Calibri" w:hAnsi="Montserrat Light" w:cs="Times New Roman"/>
          <w:bCs/>
          <w:lang w:eastAsia="ro-RO"/>
        </w:rPr>
        <w:t xml:space="preserve"> </w:t>
      </w:r>
      <w:proofErr w:type="spellStart"/>
      <w:r w:rsidR="00016BE2" w:rsidRPr="00F54C94">
        <w:rPr>
          <w:rFonts w:ascii="Montserrat Light" w:eastAsia="Calibri" w:hAnsi="Montserrat Light" w:cs="Times New Roman"/>
          <w:bCs/>
          <w:lang w:eastAsia="ro-RO"/>
        </w:rPr>
        <w:t>și</w:t>
      </w:r>
      <w:proofErr w:type="spellEnd"/>
      <w:r w:rsidR="00016BE2" w:rsidRPr="00F54C94">
        <w:rPr>
          <w:rFonts w:ascii="Montserrat Light" w:eastAsia="Calibri" w:hAnsi="Montserrat Light" w:cs="Times New Roman"/>
          <w:bCs/>
          <w:lang w:eastAsia="ro-RO"/>
        </w:rPr>
        <w:t xml:space="preserve"> </w:t>
      </w:r>
      <w:proofErr w:type="spellStart"/>
      <w:r w:rsidR="00016BE2" w:rsidRPr="00F54C94">
        <w:rPr>
          <w:rFonts w:ascii="Montserrat Light" w:eastAsia="Calibri" w:hAnsi="Montserrat Light" w:cs="Times New Roman"/>
          <w:bCs/>
          <w:lang w:eastAsia="ro-RO"/>
        </w:rPr>
        <w:t>va</w:t>
      </w:r>
      <w:proofErr w:type="spellEnd"/>
      <w:r w:rsidR="00016BE2" w:rsidRPr="00F54C94">
        <w:rPr>
          <w:rFonts w:ascii="Montserrat Light" w:eastAsia="Calibri" w:hAnsi="Montserrat Light" w:cs="Times New Roman"/>
          <w:bCs/>
          <w:lang w:eastAsia="ro-RO"/>
        </w:rPr>
        <w:t xml:space="preserve"> </w:t>
      </w:r>
      <w:proofErr w:type="spellStart"/>
      <w:r w:rsidR="00016BE2" w:rsidRPr="00F54C94">
        <w:rPr>
          <w:rFonts w:ascii="Montserrat Light" w:eastAsia="Calibri" w:hAnsi="Montserrat Light" w:cs="Times New Roman"/>
          <w:bCs/>
          <w:lang w:eastAsia="ro-RO"/>
        </w:rPr>
        <w:t>avea</w:t>
      </w:r>
      <w:proofErr w:type="spellEnd"/>
      <w:r w:rsidR="00016BE2" w:rsidRPr="00F54C94">
        <w:rPr>
          <w:rFonts w:ascii="Montserrat Light" w:eastAsia="Calibri" w:hAnsi="Montserrat Light" w:cs="Times New Roman"/>
          <w:bCs/>
          <w:lang w:eastAsia="ro-RO"/>
        </w:rPr>
        <w:t xml:space="preserve"> </w:t>
      </w:r>
      <w:proofErr w:type="spellStart"/>
      <w:r w:rsidR="00016BE2" w:rsidRPr="00F54C94">
        <w:rPr>
          <w:rFonts w:ascii="Montserrat Light" w:eastAsia="Calibri" w:hAnsi="Montserrat Light" w:cs="Times New Roman"/>
          <w:bCs/>
          <w:lang w:eastAsia="ro-RO"/>
        </w:rPr>
        <w:t>următorul</w:t>
      </w:r>
      <w:proofErr w:type="spellEnd"/>
      <w:r w:rsidR="00016BE2" w:rsidRPr="00F54C94">
        <w:rPr>
          <w:rFonts w:ascii="Montserrat Light" w:eastAsia="Calibri" w:hAnsi="Montserrat Light" w:cs="Times New Roman"/>
          <w:bCs/>
          <w:lang w:eastAsia="ro-RO"/>
        </w:rPr>
        <w:t xml:space="preserve"> </w:t>
      </w:r>
      <w:proofErr w:type="spellStart"/>
      <w:r w:rsidR="00016BE2" w:rsidRPr="00F54C94">
        <w:rPr>
          <w:rFonts w:ascii="Montserrat Light" w:eastAsia="Calibri" w:hAnsi="Montserrat Light" w:cs="Times New Roman"/>
          <w:bCs/>
          <w:lang w:eastAsia="ro-RO"/>
        </w:rPr>
        <w:t>cuprins</w:t>
      </w:r>
      <w:proofErr w:type="spellEnd"/>
      <w:r w:rsidR="00016BE2" w:rsidRPr="00F54C94">
        <w:rPr>
          <w:rFonts w:ascii="Montserrat Light" w:eastAsia="Calibri" w:hAnsi="Montserrat Light" w:cs="Times New Roman"/>
          <w:bCs/>
          <w:lang w:eastAsia="ro-RO"/>
        </w:rPr>
        <w:t>:</w:t>
      </w:r>
    </w:p>
    <w:p w14:paraId="71A2112D" w14:textId="1DCEDD8E" w:rsidR="000F707A" w:rsidRPr="00F54C94" w:rsidRDefault="00016BE2" w:rsidP="00016BE2">
      <w:pPr>
        <w:spacing w:line="240" w:lineRule="auto"/>
        <w:jc w:val="both"/>
        <w:rPr>
          <w:rFonts w:ascii="Montserrat Light" w:eastAsia="Calibri" w:hAnsi="Montserrat Light" w:cs="Times New Roman"/>
          <w:lang w:val="ro-RO" w:eastAsia="ro-RO"/>
        </w:rPr>
      </w:pPr>
      <w:proofErr w:type="gramStart"/>
      <w:r w:rsidRPr="00F54C94">
        <w:rPr>
          <w:rFonts w:ascii="Montserrat Light" w:eastAsia="Calibri" w:hAnsi="Montserrat Light" w:cs="Times New Roman"/>
          <w:bCs/>
          <w:lang w:eastAsia="ro-RO"/>
        </w:rPr>
        <w:lastRenderedPageBreak/>
        <w:t>”Art.</w:t>
      </w:r>
      <w:proofErr w:type="gramEnd"/>
      <w:r w:rsidRPr="00F54C94">
        <w:rPr>
          <w:rFonts w:ascii="Montserrat Light" w:eastAsia="Calibri" w:hAnsi="Montserrat Light" w:cs="Times New Roman"/>
          <w:bCs/>
          <w:lang w:eastAsia="ro-RO"/>
        </w:rPr>
        <w:t xml:space="preserve"> 3. Se </w:t>
      </w:r>
      <w:proofErr w:type="spellStart"/>
      <w:r w:rsidRPr="00F54C94">
        <w:rPr>
          <w:rFonts w:ascii="Montserrat Light" w:eastAsia="Calibri" w:hAnsi="Montserrat Light" w:cs="Times New Roman"/>
          <w:bCs/>
          <w:lang w:eastAsia="ro-RO"/>
        </w:rPr>
        <w:t>aprobă</w:t>
      </w:r>
      <w:proofErr w:type="spellEnd"/>
      <w:r w:rsidRPr="00F54C94">
        <w:rPr>
          <w:rFonts w:ascii="Montserrat Light" w:eastAsia="Calibri" w:hAnsi="Montserrat Light" w:cs="Times New Roman"/>
          <w:bCs/>
          <w:lang w:eastAsia="ro-RO"/>
        </w:rPr>
        <w:t xml:space="preserve"> </w:t>
      </w:r>
      <w:proofErr w:type="spellStart"/>
      <w:r w:rsidRPr="00F54C94">
        <w:rPr>
          <w:rFonts w:ascii="Montserrat Light" w:eastAsia="Calibri" w:hAnsi="Montserrat Light" w:cs="Times New Roman"/>
          <w:bCs/>
          <w:lang w:eastAsia="ro-RO"/>
        </w:rPr>
        <w:t>contribuția</w:t>
      </w:r>
      <w:proofErr w:type="spellEnd"/>
      <w:r w:rsidRPr="00F54C94">
        <w:rPr>
          <w:rFonts w:ascii="Montserrat Light" w:eastAsia="Calibri" w:hAnsi="Montserrat Light" w:cs="Times New Roman"/>
          <w:bCs/>
          <w:lang w:eastAsia="ro-RO"/>
        </w:rPr>
        <w:t xml:space="preserve"> de 2% din </w:t>
      </w:r>
      <w:proofErr w:type="spellStart"/>
      <w:r w:rsidRPr="00F54C94">
        <w:rPr>
          <w:rFonts w:ascii="Montserrat Light" w:eastAsia="Calibri" w:hAnsi="Montserrat Light" w:cs="Times New Roman"/>
          <w:bCs/>
          <w:lang w:eastAsia="ro-RO"/>
        </w:rPr>
        <w:t>valoarea</w:t>
      </w:r>
      <w:proofErr w:type="spellEnd"/>
      <w:r w:rsidRPr="00F54C94">
        <w:rPr>
          <w:rFonts w:ascii="Montserrat Light" w:eastAsia="Calibri" w:hAnsi="Montserrat Light" w:cs="Times New Roman"/>
          <w:bCs/>
          <w:lang w:eastAsia="ro-RO"/>
        </w:rPr>
        <w:t xml:space="preserve"> </w:t>
      </w:r>
      <w:proofErr w:type="spellStart"/>
      <w:r w:rsidRPr="00F54C94">
        <w:rPr>
          <w:rFonts w:ascii="Montserrat Light" w:eastAsia="Calibri" w:hAnsi="Montserrat Light" w:cs="Times New Roman"/>
          <w:bCs/>
          <w:lang w:eastAsia="ro-RO"/>
        </w:rPr>
        <w:t>eligibilă</w:t>
      </w:r>
      <w:proofErr w:type="spellEnd"/>
      <w:r w:rsidRPr="00F54C94">
        <w:rPr>
          <w:rFonts w:ascii="Montserrat Light" w:eastAsia="Calibri" w:hAnsi="Montserrat Light" w:cs="Times New Roman"/>
          <w:bCs/>
          <w:lang w:eastAsia="ro-RO"/>
        </w:rPr>
        <w:t xml:space="preserve"> a </w:t>
      </w:r>
      <w:proofErr w:type="spellStart"/>
      <w:r w:rsidRPr="00F54C94">
        <w:rPr>
          <w:rFonts w:ascii="Montserrat Light" w:eastAsia="Calibri" w:hAnsi="Montserrat Light" w:cs="Times New Roman"/>
          <w:bCs/>
          <w:lang w:eastAsia="ro-RO"/>
        </w:rPr>
        <w:t>proiectului</w:t>
      </w:r>
      <w:proofErr w:type="spellEnd"/>
      <w:r w:rsidRPr="00F54C94">
        <w:rPr>
          <w:rFonts w:ascii="Montserrat Light" w:eastAsia="Calibri" w:hAnsi="Montserrat Light" w:cs="Times New Roman"/>
          <w:bCs/>
          <w:lang w:eastAsia="ro-RO"/>
        </w:rPr>
        <w:t xml:space="preserve"> </w:t>
      </w:r>
      <w:proofErr w:type="spellStart"/>
      <w:r w:rsidRPr="00F54C94">
        <w:rPr>
          <w:rFonts w:ascii="Montserrat Light" w:eastAsia="Calibri" w:hAnsi="Montserrat Light" w:cs="Times New Roman"/>
          <w:bCs/>
          <w:lang w:eastAsia="ro-RO"/>
        </w:rPr>
        <w:t>aprobat</w:t>
      </w:r>
      <w:proofErr w:type="spellEnd"/>
      <w:r w:rsidRPr="00F54C94">
        <w:rPr>
          <w:rFonts w:ascii="Montserrat Light" w:eastAsia="Calibri" w:hAnsi="Montserrat Light" w:cs="Times New Roman"/>
          <w:bCs/>
          <w:lang w:eastAsia="ro-RO"/>
        </w:rPr>
        <w:t xml:space="preserve"> conform </w:t>
      </w:r>
      <w:proofErr w:type="spellStart"/>
      <w:r w:rsidRPr="00F54C94">
        <w:rPr>
          <w:rFonts w:ascii="Montserrat Light" w:eastAsia="Calibri" w:hAnsi="Montserrat Light" w:cs="Times New Roman"/>
          <w:bCs/>
          <w:lang w:eastAsia="ro-RO"/>
        </w:rPr>
        <w:t>articolului</w:t>
      </w:r>
      <w:proofErr w:type="spellEnd"/>
      <w:r w:rsidRPr="00F54C94">
        <w:rPr>
          <w:rFonts w:ascii="Montserrat Light" w:eastAsia="Calibri" w:hAnsi="Montserrat Light" w:cs="Times New Roman"/>
          <w:bCs/>
          <w:lang w:eastAsia="ro-RO"/>
        </w:rPr>
        <w:t xml:space="preserve"> 1, </w:t>
      </w:r>
      <w:proofErr w:type="spellStart"/>
      <w:r w:rsidRPr="00F54C94">
        <w:rPr>
          <w:rFonts w:ascii="Montserrat Light" w:eastAsia="Calibri" w:hAnsi="Montserrat Light" w:cs="Times New Roman"/>
          <w:bCs/>
          <w:lang w:eastAsia="ro-RO"/>
        </w:rPr>
        <w:t>în</w:t>
      </w:r>
      <w:proofErr w:type="spellEnd"/>
      <w:r w:rsidRPr="00F54C94">
        <w:rPr>
          <w:rFonts w:ascii="Montserrat Light" w:eastAsia="Calibri" w:hAnsi="Montserrat Light" w:cs="Times New Roman"/>
          <w:bCs/>
          <w:lang w:eastAsia="ro-RO"/>
        </w:rPr>
        <w:t xml:space="preserve"> </w:t>
      </w:r>
      <w:proofErr w:type="spellStart"/>
      <w:r w:rsidRPr="00F54C94">
        <w:rPr>
          <w:rFonts w:ascii="Montserrat Light" w:eastAsia="Calibri" w:hAnsi="Montserrat Light" w:cs="Times New Roman"/>
          <w:bCs/>
          <w:lang w:eastAsia="ro-RO"/>
        </w:rPr>
        <w:t>cuantum</w:t>
      </w:r>
      <w:proofErr w:type="spellEnd"/>
      <w:r w:rsidRPr="00F54C94">
        <w:rPr>
          <w:rFonts w:ascii="Montserrat Light" w:eastAsia="Calibri" w:hAnsi="Montserrat Light" w:cs="Times New Roman"/>
          <w:bCs/>
          <w:lang w:eastAsia="ro-RO"/>
        </w:rPr>
        <w:t xml:space="preserve"> de</w:t>
      </w:r>
      <w:r w:rsidR="001E273D" w:rsidRPr="00F54C94">
        <w:rPr>
          <w:rFonts w:ascii="Montserrat Light" w:eastAsia="Calibri" w:hAnsi="Montserrat Light" w:cs="Times New Roman"/>
          <w:bCs/>
          <w:lang w:eastAsia="ro-RO"/>
        </w:rPr>
        <w:t xml:space="preserve"> 1.386.318,13 </w:t>
      </w:r>
      <w:r w:rsidR="001E273D" w:rsidRPr="00F54C94">
        <w:rPr>
          <w:rFonts w:ascii="Montserrat Light" w:eastAsia="Calibri" w:hAnsi="Montserrat Light" w:cs="Times New Roman"/>
          <w:bCs/>
          <w:lang w:val="ro-RO" w:eastAsia="ro-RO"/>
        </w:rPr>
        <w:t>(inclusiv TVA).”</w:t>
      </w:r>
    </w:p>
    <w:bookmarkEnd w:id="24"/>
    <w:bookmarkEnd w:id="25"/>
    <w:p w14:paraId="46403BD0" w14:textId="74272795" w:rsidR="00A14397" w:rsidRPr="00F54C94" w:rsidRDefault="00A14397" w:rsidP="00784B61">
      <w:pPr>
        <w:spacing w:line="240" w:lineRule="auto"/>
        <w:jc w:val="both"/>
        <w:rPr>
          <w:rFonts w:ascii="Montserrat Light" w:eastAsia="Calibri" w:hAnsi="Montserrat Light" w:cs="Times New Roman"/>
          <w:lang w:val="ro-RO" w:eastAsia="ro-RO"/>
        </w:rPr>
      </w:pPr>
    </w:p>
    <w:p w14:paraId="7C5A099B" w14:textId="521295B1" w:rsidR="0081171C" w:rsidRPr="00F54C94" w:rsidRDefault="00022A5D" w:rsidP="00784B61">
      <w:pPr>
        <w:spacing w:line="240" w:lineRule="auto"/>
        <w:jc w:val="both"/>
        <w:rPr>
          <w:rFonts w:ascii="Montserrat Light" w:hAnsi="Montserrat Light"/>
          <w:b/>
          <w:bCs/>
          <w:noProof/>
          <w:lang w:eastAsia="ro-RO"/>
        </w:rPr>
      </w:pPr>
      <w:r w:rsidRPr="00F54C94">
        <w:rPr>
          <w:rFonts w:ascii="Montserrat Light" w:hAnsi="Montserrat Light"/>
          <w:b/>
          <w:bCs/>
          <w:noProof/>
          <w:lang w:eastAsia="ro-RO"/>
        </w:rPr>
        <w:tab/>
      </w:r>
      <w:r w:rsidR="00A14397" w:rsidRPr="00F54C94">
        <w:rPr>
          <w:rFonts w:ascii="Montserrat Light" w:hAnsi="Montserrat Light"/>
          <w:b/>
          <w:bCs/>
          <w:noProof/>
          <w:lang w:eastAsia="ro-RO"/>
        </w:rPr>
        <w:t>Art.</w:t>
      </w:r>
      <w:r w:rsidR="00892C3F" w:rsidRPr="00F54C94">
        <w:rPr>
          <w:rFonts w:ascii="Montserrat Light" w:hAnsi="Montserrat Light"/>
          <w:b/>
          <w:bCs/>
          <w:noProof/>
          <w:lang w:eastAsia="ro-RO"/>
        </w:rPr>
        <w:t xml:space="preserve"> </w:t>
      </w:r>
      <w:r w:rsidR="002E6A46" w:rsidRPr="00F54C94">
        <w:rPr>
          <w:rFonts w:ascii="Montserrat Light" w:hAnsi="Montserrat Light"/>
          <w:b/>
          <w:bCs/>
          <w:noProof/>
          <w:lang w:eastAsia="ro-RO"/>
        </w:rPr>
        <w:t>II</w:t>
      </w:r>
      <w:r w:rsidR="00A14397" w:rsidRPr="00F54C94">
        <w:rPr>
          <w:rFonts w:ascii="Montserrat Light" w:hAnsi="Montserrat Light"/>
          <w:b/>
          <w:bCs/>
          <w:noProof/>
          <w:lang w:eastAsia="ro-RO"/>
        </w:rPr>
        <w:t>.</w:t>
      </w:r>
      <w:r w:rsidR="00A14397" w:rsidRPr="00F54C94">
        <w:rPr>
          <w:rFonts w:ascii="Montserrat Light" w:hAnsi="Montserrat Light"/>
          <w:noProof/>
          <w:lang w:eastAsia="ro-RO"/>
        </w:rPr>
        <w:t xml:space="preserve"> </w:t>
      </w:r>
      <w:r w:rsidR="008F76F2" w:rsidRPr="00F54C94">
        <w:rPr>
          <w:rFonts w:ascii="Montserrat Light" w:hAnsi="Montserrat Light"/>
          <w:noProof/>
          <w:lang w:eastAsia="ro-RO"/>
        </w:rPr>
        <w:t xml:space="preserve">Cu punerea în aplicare a prevederilor prezentei hotărâri se încredinţează Preşedintele Consiliului Judeţean Cluj prin </w:t>
      </w:r>
      <w:r w:rsidR="00A14397" w:rsidRPr="00F54C94">
        <w:rPr>
          <w:rFonts w:ascii="Montserrat Light" w:hAnsi="Montserrat Light"/>
          <w:lang w:val="ro-RO"/>
        </w:rPr>
        <w:t xml:space="preserve">Direcţia </w:t>
      </w:r>
      <w:bookmarkStart w:id="26" w:name="_Hlk72745072"/>
      <w:r w:rsidR="00892C3F" w:rsidRPr="00F54C94">
        <w:rPr>
          <w:rFonts w:ascii="Montserrat Light" w:hAnsi="Montserrat Light"/>
          <w:lang w:val="ro-RO"/>
        </w:rPr>
        <w:t>Dezvoltare şi Investiţii</w:t>
      </w:r>
      <w:r w:rsidR="00892C3F" w:rsidRPr="00F54C94">
        <w:rPr>
          <w:rFonts w:ascii="Montserrat Light" w:hAnsi="Montserrat Light"/>
          <w:bCs/>
          <w:lang w:val="ro-RO"/>
        </w:rPr>
        <w:t>.</w:t>
      </w:r>
    </w:p>
    <w:bookmarkEnd w:id="26"/>
    <w:p w14:paraId="6C9AE093" w14:textId="2E05954C" w:rsidR="00D80223" w:rsidRPr="00F54C94" w:rsidRDefault="00022A5D" w:rsidP="00784B61">
      <w:pPr>
        <w:autoSpaceDE w:val="0"/>
        <w:autoSpaceDN w:val="0"/>
        <w:adjustRightInd w:val="0"/>
        <w:spacing w:before="240" w:line="240" w:lineRule="auto"/>
        <w:jc w:val="both"/>
        <w:rPr>
          <w:rFonts w:ascii="Montserrat Light" w:hAnsi="Montserrat Light"/>
        </w:rPr>
      </w:pPr>
      <w:r w:rsidRPr="00F54C94">
        <w:rPr>
          <w:rFonts w:ascii="Montserrat Light" w:hAnsi="Montserrat Light"/>
          <w:b/>
          <w:bCs/>
          <w:noProof/>
          <w:lang w:eastAsia="ro-RO"/>
        </w:rPr>
        <w:tab/>
      </w:r>
      <w:r w:rsidR="008F76F2" w:rsidRPr="00F54C94">
        <w:rPr>
          <w:rFonts w:ascii="Montserrat Light" w:hAnsi="Montserrat Light"/>
          <w:b/>
          <w:bCs/>
          <w:noProof/>
          <w:lang w:eastAsia="ro-RO"/>
        </w:rPr>
        <w:t xml:space="preserve">Art. </w:t>
      </w:r>
      <w:r w:rsidR="002E6A46" w:rsidRPr="00F54C94">
        <w:rPr>
          <w:rFonts w:ascii="Montserrat Light" w:hAnsi="Montserrat Light"/>
          <w:b/>
          <w:bCs/>
          <w:noProof/>
          <w:lang w:eastAsia="ro-RO"/>
        </w:rPr>
        <w:t>III</w:t>
      </w:r>
      <w:r w:rsidR="008F76F2" w:rsidRPr="00F54C94">
        <w:rPr>
          <w:rFonts w:ascii="Montserrat Light" w:hAnsi="Montserrat Light"/>
          <w:b/>
          <w:bCs/>
          <w:noProof/>
          <w:lang w:eastAsia="ro-RO"/>
        </w:rPr>
        <w:t xml:space="preserve">. </w:t>
      </w:r>
      <w:bookmarkStart w:id="27" w:name="_Hlk72745547"/>
      <w:r w:rsidR="008F76F2" w:rsidRPr="00F54C94">
        <w:rPr>
          <w:rFonts w:ascii="Montserrat Light" w:hAnsi="Montserrat Light"/>
          <w:noProof/>
          <w:lang w:eastAsia="ro-RO"/>
        </w:rPr>
        <w:t>Prezenta hotărâre se comunică</w:t>
      </w:r>
      <w:r w:rsidR="008F76F2" w:rsidRPr="00F54C94">
        <w:rPr>
          <w:rFonts w:ascii="Montserrat Light" w:hAnsi="Montserrat Light"/>
        </w:rPr>
        <w:t xml:space="preserve"> </w:t>
      </w:r>
      <w:r w:rsidR="008F76F2" w:rsidRPr="00F54C94">
        <w:rPr>
          <w:rFonts w:ascii="Montserrat Light" w:hAnsi="Montserrat Light"/>
          <w:lang w:val="ro-RO"/>
        </w:rPr>
        <w:t xml:space="preserve">Direcţiei </w:t>
      </w:r>
      <w:r w:rsidR="00892C3F" w:rsidRPr="00F54C94">
        <w:rPr>
          <w:rFonts w:ascii="Montserrat Light" w:hAnsi="Montserrat Light"/>
          <w:lang w:val="ro-RO"/>
        </w:rPr>
        <w:t xml:space="preserve">Dezvoltare și Investiții, </w:t>
      </w:r>
      <w:r w:rsidR="008F76F2" w:rsidRPr="00F54C94">
        <w:rPr>
          <w:rFonts w:ascii="Montserrat Light" w:hAnsi="Montserrat Light"/>
        </w:rPr>
        <w:t xml:space="preserve">precum </w:t>
      </w:r>
      <w:proofErr w:type="spellStart"/>
      <w:r w:rsidR="008F76F2" w:rsidRPr="00F54C94">
        <w:rPr>
          <w:rFonts w:ascii="Montserrat Light" w:hAnsi="Montserrat Light"/>
        </w:rPr>
        <w:t>și</w:t>
      </w:r>
      <w:proofErr w:type="spellEnd"/>
      <w:r w:rsidR="008F76F2" w:rsidRPr="00F54C94">
        <w:rPr>
          <w:rFonts w:ascii="Montserrat Light" w:hAnsi="Montserrat Light"/>
        </w:rPr>
        <w:t xml:space="preserve"> </w:t>
      </w:r>
      <w:proofErr w:type="spellStart"/>
      <w:r w:rsidR="008F76F2" w:rsidRPr="00F54C94">
        <w:rPr>
          <w:rFonts w:ascii="Montserrat Light" w:hAnsi="Montserrat Light"/>
        </w:rPr>
        <w:t>Prefectului</w:t>
      </w:r>
      <w:proofErr w:type="spellEnd"/>
      <w:r w:rsidR="008F76F2" w:rsidRPr="00F54C94">
        <w:rPr>
          <w:rFonts w:ascii="Montserrat Light" w:hAnsi="Montserrat Light"/>
        </w:rPr>
        <w:t xml:space="preserve"> </w:t>
      </w:r>
      <w:proofErr w:type="spellStart"/>
      <w:r w:rsidR="008F76F2" w:rsidRPr="00F54C94">
        <w:rPr>
          <w:rFonts w:ascii="Montserrat Light" w:hAnsi="Montserrat Light"/>
        </w:rPr>
        <w:t>Județului</w:t>
      </w:r>
      <w:proofErr w:type="spellEnd"/>
      <w:r w:rsidR="008F76F2" w:rsidRPr="00F54C94">
        <w:rPr>
          <w:rFonts w:ascii="Montserrat Light" w:hAnsi="Montserrat Light"/>
        </w:rPr>
        <w:t xml:space="preserve"> Cluj </w:t>
      </w:r>
      <w:proofErr w:type="spellStart"/>
      <w:r w:rsidR="008F76F2" w:rsidRPr="00F54C94">
        <w:rPr>
          <w:rFonts w:ascii="Montserrat Light" w:hAnsi="Montserrat Light"/>
        </w:rPr>
        <w:t>și</w:t>
      </w:r>
      <w:proofErr w:type="spellEnd"/>
      <w:r w:rsidR="008F76F2" w:rsidRPr="00F54C94">
        <w:rPr>
          <w:rFonts w:ascii="Montserrat Light" w:hAnsi="Montserrat Light"/>
        </w:rPr>
        <w:t xml:space="preserve"> se </w:t>
      </w:r>
      <w:proofErr w:type="spellStart"/>
      <w:r w:rsidR="008F76F2" w:rsidRPr="00F54C94">
        <w:rPr>
          <w:rFonts w:ascii="Montserrat Light" w:hAnsi="Montserrat Light"/>
        </w:rPr>
        <w:t>aduce</w:t>
      </w:r>
      <w:proofErr w:type="spellEnd"/>
      <w:r w:rsidR="008F76F2" w:rsidRPr="00F54C94">
        <w:rPr>
          <w:rFonts w:ascii="Montserrat Light" w:hAnsi="Montserrat Light"/>
        </w:rPr>
        <w:t xml:space="preserve"> la </w:t>
      </w:r>
      <w:proofErr w:type="spellStart"/>
      <w:r w:rsidR="008F76F2" w:rsidRPr="00F54C94">
        <w:rPr>
          <w:rFonts w:ascii="Montserrat Light" w:hAnsi="Montserrat Light"/>
        </w:rPr>
        <w:t>cunoştinţă</w:t>
      </w:r>
      <w:proofErr w:type="spellEnd"/>
      <w:r w:rsidR="008F76F2" w:rsidRPr="00F54C94">
        <w:rPr>
          <w:rFonts w:ascii="Montserrat Light" w:hAnsi="Montserrat Light"/>
        </w:rPr>
        <w:t xml:space="preserve"> </w:t>
      </w:r>
      <w:proofErr w:type="spellStart"/>
      <w:r w:rsidR="008F76F2" w:rsidRPr="00F54C94">
        <w:rPr>
          <w:rFonts w:ascii="Montserrat Light" w:hAnsi="Montserrat Light"/>
        </w:rPr>
        <w:t>publică</w:t>
      </w:r>
      <w:proofErr w:type="spellEnd"/>
      <w:r w:rsidR="008F76F2" w:rsidRPr="00F54C94">
        <w:rPr>
          <w:rFonts w:ascii="Montserrat Light" w:hAnsi="Montserrat Light"/>
        </w:rPr>
        <w:t xml:space="preserve"> </w:t>
      </w:r>
      <w:proofErr w:type="spellStart"/>
      <w:r w:rsidR="008F76F2" w:rsidRPr="00F54C94">
        <w:rPr>
          <w:rFonts w:ascii="Montserrat Light" w:hAnsi="Montserrat Light"/>
        </w:rPr>
        <w:t>prin</w:t>
      </w:r>
      <w:proofErr w:type="spellEnd"/>
      <w:r w:rsidR="008F76F2" w:rsidRPr="00F54C94">
        <w:rPr>
          <w:rFonts w:ascii="Montserrat Light" w:hAnsi="Montserrat Light"/>
        </w:rPr>
        <w:t xml:space="preserve"> </w:t>
      </w:r>
      <w:proofErr w:type="spellStart"/>
      <w:r w:rsidR="008F76F2" w:rsidRPr="00F54C94">
        <w:rPr>
          <w:rFonts w:ascii="Montserrat Light" w:hAnsi="Montserrat Light"/>
        </w:rPr>
        <w:t>afișare</w:t>
      </w:r>
      <w:proofErr w:type="spellEnd"/>
      <w:r w:rsidR="008F76F2" w:rsidRPr="00F54C94">
        <w:rPr>
          <w:rFonts w:ascii="Montserrat Light" w:hAnsi="Montserrat Light"/>
        </w:rPr>
        <w:t xml:space="preserve"> la </w:t>
      </w:r>
      <w:proofErr w:type="spellStart"/>
      <w:r w:rsidR="008F76F2" w:rsidRPr="00F54C94">
        <w:rPr>
          <w:rFonts w:ascii="Montserrat Light" w:hAnsi="Montserrat Light"/>
        </w:rPr>
        <w:t>sediul</w:t>
      </w:r>
      <w:proofErr w:type="spellEnd"/>
      <w:r w:rsidR="008F76F2" w:rsidRPr="00F54C94">
        <w:rPr>
          <w:rFonts w:ascii="Montserrat Light" w:hAnsi="Montserrat Light"/>
        </w:rPr>
        <w:t xml:space="preserve"> </w:t>
      </w:r>
      <w:proofErr w:type="spellStart"/>
      <w:r w:rsidR="008F76F2" w:rsidRPr="00F54C94">
        <w:rPr>
          <w:rFonts w:ascii="Montserrat Light" w:hAnsi="Montserrat Light"/>
        </w:rPr>
        <w:t>Consiliului</w:t>
      </w:r>
      <w:proofErr w:type="spellEnd"/>
      <w:r w:rsidR="008F76F2" w:rsidRPr="00F54C94">
        <w:rPr>
          <w:rFonts w:ascii="Montserrat Light" w:hAnsi="Montserrat Light"/>
        </w:rPr>
        <w:t xml:space="preserve"> </w:t>
      </w:r>
      <w:proofErr w:type="spellStart"/>
      <w:r w:rsidR="008F76F2" w:rsidRPr="00F54C94">
        <w:rPr>
          <w:rFonts w:ascii="Montserrat Light" w:hAnsi="Montserrat Light"/>
        </w:rPr>
        <w:t>Județean</w:t>
      </w:r>
      <w:proofErr w:type="spellEnd"/>
      <w:r w:rsidR="008F76F2" w:rsidRPr="00F54C94">
        <w:rPr>
          <w:rFonts w:ascii="Montserrat Light" w:hAnsi="Montserrat Light"/>
        </w:rPr>
        <w:t xml:space="preserve"> Cluj </w:t>
      </w:r>
      <w:proofErr w:type="spellStart"/>
      <w:r w:rsidR="008F76F2" w:rsidRPr="00F54C94">
        <w:rPr>
          <w:rFonts w:ascii="Montserrat Light" w:hAnsi="Montserrat Light"/>
        </w:rPr>
        <w:t>şi</w:t>
      </w:r>
      <w:proofErr w:type="spellEnd"/>
      <w:r w:rsidR="008F76F2" w:rsidRPr="00F54C94">
        <w:rPr>
          <w:rFonts w:ascii="Montserrat Light" w:hAnsi="Montserrat Light"/>
        </w:rPr>
        <w:t xml:space="preserve"> </w:t>
      </w:r>
      <w:proofErr w:type="spellStart"/>
      <w:r w:rsidR="008F76F2" w:rsidRPr="00F54C94">
        <w:rPr>
          <w:rFonts w:ascii="Montserrat Light" w:hAnsi="Montserrat Light"/>
        </w:rPr>
        <w:t>prin</w:t>
      </w:r>
      <w:proofErr w:type="spellEnd"/>
      <w:r w:rsidR="008F76F2" w:rsidRPr="00F54C94">
        <w:rPr>
          <w:rFonts w:ascii="Montserrat Light" w:hAnsi="Montserrat Light"/>
        </w:rPr>
        <w:t xml:space="preserve"> </w:t>
      </w:r>
      <w:proofErr w:type="spellStart"/>
      <w:r w:rsidR="008F76F2" w:rsidRPr="00F54C94">
        <w:rPr>
          <w:rFonts w:ascii="Montserrat Light" w:hAnsi="Montserrat Light"/>
        </w:rPr>
        <w:t>postare</w:t>
      </w:r>
      <w:proofErr w:type="spellEnd"/>
      <w:r w:rsidR="008F76F2" w:rsidRPr="00F54C94">
        <w:rPr>
          <w:rFonts w:ascii="Montserrat Light" w:hAnsi="Montserrat Light"/>
        </w:rPr>
        <w:t xml:space="preserve"> pe </w:t>
      </w:r>
      <w:proofErr w:type="spellStart"/>
      <w:r w:rsidR="008F76F2" w:rsidRPr="00F54C94">
        <w:rPr>
          <w:rFonts w:ascii="Montserrat Light" w:hAnsi="Montserrat Light"/>
        </w:rPr>
        <w:t>pagina</w:t>
      </w:r>
      <w:proofErr w:type="spellEnd"/>
      <w:r w:rsidR="008F76F2" w:rsidRPr="00F54C94">
        <w:rPr>
          <w:rFonts w:ascii="Montserrat Light" w:hAnsi="Montserrat Light"/>
        </w:rPr>
        <w:t xml:space="preserve"> de internet </w:t>
      </w:r>
      <w:hyperlink r:id="rId9" w:history="1">
        <w:r w:rsidR="008F76F2" w:rsidRPr="00F54C94">
          <w:rPr>
            <w:rFonts w:ascii="Montserrat Light" w:hAnsi="Montserrat Light"/>
          </w:rPr>
          <w:t>www.cjcluj.ro</w:t>
        </w:r>
      </w:hyperlink>
      <w:r w:rsidR="008F76F2" w:rsidRPr="00F54C94">
        <w:rPr>
          <w:rFonts w:ascii="Montserrat Light" w:hAnsi="Montserrat Light"/>
        </w:rPr>
        <w:t>.</w:t>
      </w:r>
      <w:bookmarkEnd w:id="27"/>
    </w:p>
    <w:p w14:paraId="3C23232D" w14:textId="021D8782" w:rsidR="009E3B6B" w:rsidRPr="00F54C94" w:rsidRDefault="008F76F2" w:rsidP="000F707A">
      <w:pPr>
        <w:autoSpaceDE w:val="0"/>
        <w:autoSpaceDN w:val="0"/>
        <w:adjustRightInd w:val="0"/>
        <w:spacing w:line="240" w:lineRule="auto"/>
        <w:ind w:left="4956" w:firstLine="708"/>
        <w:rPr>
          <w:rFonts w:ascii="Montserrat Light" w:hAnsi="Montserrat Light"/>
          <w:b/>
          <w:bCs/>
          <w:noProof/>
          <w:lang w:val="ro-RO" w:eastAsia="ro-RO"/>
        </w:rPr>
      </w:pPr>
      <w:r w:rsidRPr="00F54C94">
        <w:rPr>
          <w:rFonts w:ascii="Montserrat Light" w:hAnsi="Montserrat Light"/>
          <w:b/>
          <w:bCs/>
          <w:noProof/>
          <w:lang w:val="ro-RO" w:eastAsia="ro-RO"/>
        </w:rPr>
        <w:t xml:space="preserve">     </w:t>
      </w:r>
    </w:p>
    <w:p w14:paraId="2E4F35E0" w14:textId="77777777" w:rsidR="00016BE2" w:rsidRPr="00F54C94" w:rsidRDefault="00016BE2" w:rsidP="00784B61">
      <w:pPr>
        <w:autoSpaceDE w:val="0"/>
        <w:autoSpaceDN w:val="0"/>
        <w:adjustRightInd w:val="0"/>
        <w:spacing w:line="240" w:lineRule="auto"/>
        <w:ind w:left="4956" w:firstLine="708"/>
        <w:rPr>
          <w:rFonts w:ascii="Montserrat Light" w:hAnsi="Montserrat Light"/>
          <w:b/>
          <w:bCs/>
          <w:noProof/>
          <w:lang w:val="ro-RO" w:eastAsia="ro-RO"/>
        </w:rPr>
      </w:pPr>
    </w:p>
    <w:p w14:paraId="3F4DF55A" w14:textId="0E1BD540" w:rsidR="00016BE2" w:rsidRPr="00F54C94" w:rsidRDefault="00016BE2" w:rsidP="00784B61">
      <w:pPr>
        <w:autoSpaceDE w:val="0"/>
        <w:autoSpaceDN w:val="0"/>
        <w:adjustRightInd w:val="0"/>
        <w:spacing w:line="240" w:lineRule="auto"/>
        <w:ind w:left="4956" w:firstLine="708"/>
        <w:rPr>
          <w:rFonts w:ascii="Montserrat Light" w:hAnsi="Montserrat Light"/>
          <w:b/>
          <w:bCs/>
          <w:noProof/>
          <w:lang w:val="ro-RO" w:eastAsia="ro-RO"/>
        </w:rPr>
      </w:pPr>
    </w:p>
    <w:p w14:paraId="0A9830AC" w14:textId="0B8FFDAB" w:rsidR="002209CB" w:rsidRPr="00F54C94" w:rsidRDefault="002209CB" w:rsidP="00784B61">
      <w:pPr>
        <w:autoSpaceDE w:val="0"/>
        <w:autoSpaceDN w:val="0"/>
        <w:adjustRightInd w:val="0"/>
        <w:spacing w:line="240" w:lineRule="auto"/>
        <w:ind w:left="4956" w:firstLine="708"/>
        <w:rPr>
          <w:rFonts w:ascii="Montserrat Light" w:hAnsi="Montserrat Light"/>
          <w:b/>
          <w:bCs/>
          <w:noProof/>
          <w:lang w:val="ro-RO" w:eastAsia="ro-RO"/>
        </w:rPr>
      </w:pPr>
    </w:p>
    <w:p w14:paraId="69CF1177" w14:textId="77777777" w:rsidR="00016BE2" w:rsidRPr="00F54C94" w:rsidRDefault="00016BE2" w:rsidP="0010298E">
      <w:pPr>
        <w:autoSpaceDE w:val="0"/>
        <w:autoSpaceDN w:val="0"/>
        <w:adjustRightInd w:val="0"/>
        <w:spacing w:line="240" w:lineRule="auto"/>
        <w:rPr>
          <w:rFonts w:ascii="Montserrat Light" w:hAnsi="Montserrat Light"/>
          <w:b/>
          <w:bCs/>
          <w:noProof/>
          <w:lang w:val="ro-RO" w:eastAsia="ro-RO"/>
        </w:rPr>
      </w:pPr>
    </w:p>
    <w:p w14:paraId="284A2DF1" w14:textId="77777777" w:rsidR="00016BE2" w:rsidRPr="00F54C94" w:rsidRDefault="00016BE2" w:rsidP="00784B61">
      <w:pPr>
        <w:autoSpaceDE w:val="0"/>
        <w:autoSpaceDN w:val="0"/>
        <w:adjustRightInd w:val="0"/>
        <w:spacing w:line="240" w:lineRule="auto"/>
        <w:ind w:left="4956" w:firstLine="708"/>
        <w:rPr>
          <w:rFonts w:ascii="Montserrat Light" w:hAnsi="Montserrat Light"/>
          <w:b/>
          <w:bCs/>
          <w:noProof/>
          <w:lang w:val="ro-RO" w:eastAsia="ro-RO"/>
        </w:rPr>
      </w:pPr>
    </w:p>
    <w:p w14:paraId="76C613C2" w14:textId="47DDEFED" w:rsidR="008F76F2" w:rsidRPr="00F54C94" w:rsidRDefault="008F76F2" w:rsidP="00784B61">
      <w:pPr>
        <w:autoSpaceDE w:val="0"/>
        <w:autoSpaceDN w:val="0"/>
        <w:adjustRightInd w:val="0"/>
        <w:spacing w:line="240" w:lineRule="auto"/>
        <w:ind w:left="4956" w:firstLine="708"/>
        <w:rPr>
          <w:rFonts w:ascii="Montserrat Light" w:hAnsi="Montserrat Light"/>
          <w:b/>
          <w:bCs/>
          <w:noProof/>
          <w:lang w:val="ro-RO" w:eastAsia="ro-RO"/>
        </w:rPr>
      </w:pPr>
      <w:r w:rsidRPr="00F54C94">
        <w:rPr>
          <w:rFonts w:ascii="Montserrat Light" w:hAnsi="Montserrat Light"/>
          <w:b/>
          <w:bCs/>
          <w:noProof/>
          <w:lang w:val="ro-RO" w:eastAsia="ro-RO"/>
        </w:rPr>
        <w:t xml:space="preserve">   Contrasemnează:</w:t>
      </w:r>
    </w:p>
    <w:p w14:paraId="27F0F9AE" w14:textId="06F251AB" w:rsidR="008F76F2" w:rsidRPr="00F54C94" w:rsidRDefault="008F76F2" w:rsidP="00784B61">
      <w:pPr>
        <w:autoSpaceDE w:val="0"/>
        <w:autoSpaceDN w:val="0"/>
        <w:adjustRightInd w:val="0"/>
        <w:spacing w:line="240" w:lineRule="auto"/>
        <w:rPr>
          <w:rFonts w:ascii="Montserrat Light" w:hAnsi="Montserrat Light"/>
          <w:b/>
          <w:bCs/>
          <w:noProof/>
          <w:lang w:val="ro-RO" w:eastAsia="ro-RO"/>
        </w:rPr>
      </w:pPr>
      <w:r w:rsidRPr="00F54C94">
        <w:rPr>
          <w:rFonts w:ascii="Montserrat Light" w:hAnsi="Montserrat Light"/>
          <w:b/>
          <w:bCs/>
          <w:noProof/>
          <w:lang w:val="ro-RO" w:eastAsia="ro-RO"/>
        </w:rPr>
        <w:t xml:space="preserve">        </w:t>
      </w:r>
      <w:r w:rsidR="00721CB3" w:rsidRPr="00F54C94">
        <w:rPr>
          <w:rFonts w:ascii="Montserrat Light" w:hAnsi="Montserrat Light"/>
          <w:b/>
          <w:bCs/>
          <w:noProof/>
          <w:lang w:val="ro-RO" w:eastAsia="ro-RO"/>
        </w:rPr>
        <w:t xml:space="preserve">  </w:t>
      </w:r>
      <w:r w:rsidRPr="00F54C94">
        <w:rPr>
          <w:rFonts w:ascii="Montserrat Light" w:hAnsi="Montserrat Light"/>
          <w:b/>
          <w:bCs/>
          <w:noProof/>
          <w:lang w:val="ro-RO" w:eastAsia="ro-RO"/>
        </w:rPr>
        <w:t xml:space="preserve">  </w:t>
      </w:r>
      <w:bookmarkStart w:id="28" w:name="_Hlk112057618"/>
      <w:r w:rsidRPr="00F54C94">
        <w:rPr>
          <w:rFonts w:ascii="Montserrat Light" w:hAnsi="Montserrat Light"/>
          <w:b/>
          <w:bCs/>
          <w:noProof/>
          <w:lang w:val="ro-RO" w:eastAsia="ro-RO"/>
        </w:rPr>
        <w:t>PREŞEDINTE</w:t>
      </w:r>
      <w:bookmarkEnd w:id="28"/>
      <w:r w:rsidRPr="00F54C94">
        <w:rPr>
          <w:rFonts w:ascii="Montserrat Light" w:hAnsi="Montserrat Light"/>
          <w:b/>
          <w:bCs/>
          <w:noProof/>
          <w:lang w:val="ro-RO" w:eastAsia="ro-RO"/>
        </w:rPr>
        <w:t>,</w:t>
      </w:r>
      <w:r w:rsidRPr="00F54C94">
        <w:rPr>
          <w:rFonts w:ascii="Montserrat Light" w:hAnsi="Montserrat Light"/>
          <w:b/>
          <w:bCs/>
          <w:noProof/>
          <w:lang w:val="ro-RO" w:eastAsia="ro-RO"/>
        </w:rPr>
        <w:tab/>
      </w:r>
      <w:r w:rsidRPr="00F54C94">
        <w:rPr>
          <w:rFonts w:ascii="Montserrat Light" w:hAnsi="Montserrat Light"/>
          <w:b/>
          <w:bCs/>
          <w:noProof/>
          <w:lang w:val="ro-RO" w:eastAsia="ro-RO"/>
        </w:rPr>
        <w:tab/>
      </w:r>
      <w:r w:rsidRPr="00F54C94">
        <w:rPr>
          <w:rFonts w:ascii="Montserrat Light" w:hAnsi="Montserrat Light"/>
          <w:b/>
          <w:bCs/>
          <w:noProof/>
          <w:lang w:val="ro-RO" w:eastAsia="ro-RO"/>
        </w:rPr>
        <w:tab/>
      </w:r>
      <w:r w:rsidR="00C16879" w:rsidRPr="00F54C94">
        <w:rPr>
          <w:rFonts w:ascii="Montserrat Light" w:hAnsi="Montserrat Light"/>
          <w:b/>
          <w:bCs/>
          <w:noProof/>
          <w:lang w:val="ro-RO" w:eastAsia="ro-RO"/>
        </w:rPr>
        <w:t xml:space="preserve">     </w:t>
      </w:r>
      <w:r w:rsidRPr="00F54C94">
        <w:rPr>
          <w:rFonts w:ascii="Montserrat Light" w:hAnsi="Montserrat Light"/>
          <w:b/>
          <w:bCs/>
          <w:noProof/>
          <w:lang w:val="ro-RO" w:eastAsia="ro-RO"/>
        </w:rPr>
        <w:t xml:space="preserve"> </w:t>
      </w:r>
      <w:r w:rsidR="00DB47B0" w:rsidRPr="00F54C94">
        <w:rPr>
          <w:rFonts w:ascii="Montserrat Light" w:hAnsi="Montserrat Light"/>
          <w:b/>
          <w:bCs/>
          <w:noProof/>
          <w:lang w:val="ro-RO" w:eastAsia="ro-RO"/>
        </w:rPr>
        <w:t xml:space="preserve">     </w:t>
      </w:r>
      <w:r w:rsidRPr="00F54C94">
        <w:rPr>
          <w:rFonts w:ascii="Montserrat Light" w:hAnsi="Montserrat Light"/>
          <w:b/>
          <w:bCs/>
          <w:noProof/>
          <w:lang w:val="ro-RO" w:eastAsia="ro-RO"/>
        </w:rPr>
        <w:t>SECRETAR GENERAL AL JUDEŢULUI,</w:t>
      </w:r>
    </w:p>
    <w:p w14:paraId="62A759F5" w14:textId="376FE59F" w:rsidR="008F76F2" w:rsidRPr="00F54C94" w:rsidRDefault="008F76F2" w:rsidP="00784B61">
      <w:pPr>
        <w:autoSpaceDE w:val="0"/>
        <w:autoSpaceDN w:val="0"/>
        <w:adjustRightInd w:val="0"/>
        <w:spacing w:line="240" w:lineRule="auto"/>
        <w:rPr>
          <w:rFonts w:ascii="Montserrat Light" w:hAnsi="Montserrat Light"/>
          <w:noProof/>
          <w:lang w:val="ro-RO" w:eastAsia="ro-RO"/>
        </w:rPr>
      </w:pPr>
      <w:r w:rsidRPr="00F54C94">
        <w:rPr>
          <w:rFonts w:ascii="Montserrat Light" w:hAnsi="Montserrat Light"/>
          <w:b/>
          <w:bCs/>
          <w:noProof/>
          <w:lang w:val="ro-RO" w:eastAsia="ro-RO"/>
        </w:rPr>
        <w:t xml:space="preserve">   </w:t>
      </w:r>
      <w:r w:rsidRPr="00F54C94">
        <w:rPr>
          <w:rFonts w:ascii="Montserrat Light" w:hAnsi="Montserrat Light"/>
          <w:b/>
          <w:bCs/>
          <w:noProof/>
          <w:lang w:val="ro-RO" w:eastAsia="ro-RO"/>
        </w:rPr>
        <w:tab/>
        <w:t xml:space="preserve"> </w:t>
      </w:r>
      <w:r w:rsidR="00C16879" w:rsidRPr="00F54C94">
        <w:rPr>
          <w:rFonts w:ascii="Montserrat Light" w:hAnsi="Montserrat Light"/>
          <w:b/>
          <w:bCs/>
          <w:noProof/>
          <w:lang w:val="ro-RO" w:eastAsia="ro-RO"/>
        </w:rPr>
        <w:t xml:space="preserve">   </w:t>
      </w:r>
      <w:r w:rsidRPr="00F54C94">
        <w:rPr>
          <w:rFonts w:ascii="Montserrat Light" w:hAnsi="Montserrat Light"/>
          <w:b/>
          <w:bCs/>
          <w:noProof/>
          <w:lang w:val="ro-RO" w:eastAsia="ro-RO"/>
        </w:rPr>
        <w:t xml:space="preserve"> </w:t>
      </w:r>
      <w:r w:rsidRPr="00F54C94">
        <w:rPr>
          <w:rFonts w:ascii="Montserrat Light" w:hAnsi="Montserrat Light"/>
          <w:noProof/>
          <w:lang w:val="ro-RO" w:eastAsia="ro-RO"/>
        </w:rPr>
        <w:t xml:space="preserve">Alin </w:t>
      </w:r>
      <w:r w:rsidR="00F1605E" w:rsidRPr="00F54C94">
        <w:rPr>
          <w:rFonts w:ascii="Montserrat Light" w:hAnsi="Montserrat Light"/>
          <w:noProof/>
          <w:lang w:val="ro-RO" w:eastAsia="ro-RO"/>
        </w:rPr>
        <w:t>Tişe</w:t>
      </w:r>
      <w:r w:rsidR="00C16879" w:rsidRPr="00F54C94">
        <w:rPr>
          <w:rFonts w:ascii="Montserrat Light" w:hAnsi="Montserrat Light"/>
          <w:noProof/>
          <w:lang w:val="ro-RO" w:eastAsia="ro-RO"/>
        </w:rPr>
        <w:t xml:space="preserve">                             </w:t>
      </w:r>
      <w:r w:rsidR="00830A65" w:rsidRPr="00F54C94">
        <w:rPr>
          <w:rFonts w:ascii="Montserrat Light" w:hAnsi="Montserrat Light"/>
          <w:noProof/>
          <w:lang w:val="ro-RO" w:eastAsia="ro-RO"/>
        </w:rPr>
        <w:t xml:space="preserve">                                        </w:t>
      </w:r>
      <w:r w:rsidR="00C16879" w:rsidRPr="00F54C94">
        <w:rPr>
          <w:rFonts w:ascii="Montserrat Light" w:hAnsi="Montserrat Light"/>
          <w:noProof/>
          <w:lang w:val="ro-RO" w:eastAsia="ro-RO"/>
        </w:rPr>
        <w:t>Simona Gaci</w:t>
      </w:r>
      <w:r w:rsidR="00F1605E" w:rsidRPr="00F54C94">
        <w:rPr>
          <w:rFonts w:ascii="Montserrat Light" w:hAnsi="Montserrat Light"/>
          <w:noProof/>
          <w:lang w:val="ro-RO" w:eastAsia="ro-RO"/>
        </w:rPr>
        <w:t xml:space="preserve">  </w:t>
      </w:r>
      <w:r w:rsidRPr="00F54C94">
        <w:rPr>
          <w:rFonts w:ascii="Montserrat Light" w:hAnsi="Montserrat Light"/>
          <w:noProof/>
          <w:lang w:val="ro-RO" w:eastAsia="ro-RO"/>
        </w:rPr>
        <w:t xml:space="preserve">                                                               </w:t>
      </w:r>
      <w:r w:rsidR="00F1605E" w:rsidRPr="00F54C94">
        <w:rPr>
          <w:rFonts w:ascii="Montserrat Light" w:hAnsi="Montserrat Light"/>
          <w:noProof/>
          <w:lang w:val="ro-RO" w:eastAsia="ro-RO"/>
        </w:rPr>
        <w:t xml:space="preserve">        </w:t>
      </w:r>
      <w:r w:rsidR="00C16879" w:rsidRPr="00F54C94">
        <w:rPr>
          <w:rFonts w:ascii="Montserrat Light" w:hAnsi="Montserrat Light"/>
          <w:noProof/>
          <w:lang w:val="ro-RO" w:eastAsia="ro-RO"/>
        </w:rPr>
        <w:t xml:space="preserve">       </w:t>
      </w:r>
    </w:p>
    <w:p w14:paraId="4932EC5D" w14:textId="77777777" w:rsidR="008F76F2" w:rsidRPr="00F54C94" w:rsidRDefault="008F76F2" w:rsidP="00784B61">
      <w:pPr>
        <w:autoSpaceDE w:val="0"/>
        <w:autoSpaceDN w:val="0"/>
        <w:adjustRightInd w:val="0"/>
        <w:spacing w:line="240" w:lineRule="auto"/>
        <w:rPr>
          <w:rFonts w:ascii="Montserrat Light" w:hAnsi="Montserrat Light"/>
          <w:b/>
          <w:bCs/>
          <w:noProof/>
          <w:lang w:val="ro-RO" w:eastAsia="ro-RO"/>
        </w:rPr>
      </w:pPr>
    </w:p>
    <w:p w14:paraId="09B5B425" w14:textId="449B7138" w:rsidR="009E3B6B" w:rsidRPr="00F54C94" w:rsidRDefault="009E3B6B" w:rsidP="00784B61">
      <w:pPr>
        <w:autoSpaceDE w:val="0"/>
        <w:autoSpaceDN w:val="0"/>
        <w:adjustRightInd w:val="0"/>
        <w:spacing w:line="240" w:lineRule="auto"/>
        <w:rPr>
          <w:rFonts w:ascii="Montserrat Light" w:hAnsi="Montserrat Light"/>
          <w:b/>
          <w:bCs/>
          <w:lang w:val="ro-RO"/>
        </w:rPr>
      </w:pPr>
    </w:p>
    <w:p w14:paraId="1A535274" w14:textId="7E1387C7" w:rsidR="000F707A" w:rsidRPr="00F54C94" w:rsidRDefault="000F707A" w:rsidP="00784B61">
      <w:pPr>
        <w:autoSpaceDE w:val="0"/>
        <w:autoSpaceDN w:val="0"/>
        <w:adjustRightInd w:val="0"/>
        <w:spacing w:line="240" w:lineRule="auto"/>
        <w:rPr>
          <w:rFonts w:ascii="Montserrat Light" w:hAnsi="Montserrat Light"/>
          <w:b/>
          <w:bCs/>
          <w:lang w:val="ro-RO"/>
        </w:rPr>
      </w:pPr>
    </w:p>
    <w:p w14:paraId="4E4CD075" w14:textId="6881D7F8" w:rsidR="002209CB" w:rsidRPr="00F54C94" w:rsidRDefault="002209CB" w:rsidP="00784B61">
      <w:pPr>
        <w:autoSpaceDE w:val="0"/>
        <w:autoSpaceDN w:val="0"/>
        <w:adjustRightInd w:val="0"/>
        <w:spacing w:line="240" w:lineRule="auto"/>
        <w:rPr>
          <w:rFonts w:ascii="Montserrat Light" w:hAnsi="Montserrat Light"/>
          <w:b/>
          <w:bCs/>
          <w:lang w:val="ro-RO"/>
        </w:rPr>
      </w:pPr>
    </w:p>
    <w:p w14:paraId="584741D9" w14:textId="40B60C3B" w:rsidR="0010298E" w:rsidRPr="00F54C94" w:rsidRDefault="0010298E" w:rsidP="00784B61">
      <w:pPr>
        <w:autoSpaceDE w:val="0"/>
        <w:autoSpaceDN w:val="0"/>
        <w:adjustRightInd w:val="0"/>
        <w:spacing w:line="240" w:lineRule="auto"/>
        <w:rPr>
          <w:rFonts w:ascii="Montserrat Light" w:hAnsi="Montserrat Light"/>
          <w:b/>
          <w:bCs/>
          <w:lang w:val="ro-RO"/>
        </w:rPr>
      </w:pPr>
    </w:p>
    <w:p w14:paraId="23000A94" w14:textId="53A28CC2" w:rsidR="0010298E" w:rsidRPr="00F54C94" w:rsidRDefault="0010298E" w:rsidP="00784B61">
      <w:pPr>
        <w:autoSpaceDE w:val="0"/>
        <w:autoSpaceDN w:val="0"/>
        <w:adjustRightInd w:val="0"/>
        <w:spacing w:line="240" w:lineRule="auto"/>
        <w:rPr>
          <w:rFonts w:ascii="Montserrat Light" w:hAnsi="Montserrat Light"/>
          <w:b/>
          <w:bCs/>
          <w:lang w:val="ro-RO"/>
        </w:rPr>
      </w:pPr>
    </w:p>
    <w:p w14:paraId="1DFEC2C6" w14:textId="5182E6AB" w:rsidR="0010298E" w:rsidRPr="00F54C94" w:rsidRDefault="0010298E" w:rsidP="00784B61">
      <w:pPr>
        <w:autoSpaceDE w:val="0"/>
        <w:autoSpaceDN w:val="0"/>
        <w:adjustRightInd w:val="0"/>
        <w:spacing w:line="240" w:lineRule="auto"/>
        <w:rPr>
          <w:rFonts w:ascii="Montserrat Light" w:hAnsi="Montserrat Light"/>
          <w:b/>
          <w:bCs/>
          <w:lang w:val="ro-RO"/>
        </w:rPr>
      </w:pPr>
    </w:p>
    <w:p w14:paraId="25D80590" w14:textId="6B5A3E2D" w:rsidR="0010298E" w:rsidRPr="00F54C94" w:rsidRDefault="0010298E" w:rsidP="00784B61">
      <w:pPr>
        <w:autoSpaceDE w:val="0"/>
        <w:autoSpaceDN w:val="0"/>
        <w:adjustRightInd w:val="0"/>
        <w:spacing w:line="240" w:lineRule="auto"/>
        <w:rPr>
          <w:rFonts w:ascii="Montserrat Light" w:hAnsi="Montserrat Light"/>
          <w:b/>
          <w:bCs/>
          <w:lang w:val="ro-RO"/>
        </w:rPr>
      </w:pPr>
    </w:p>
    <w:p w14:paraId="00102E86" w14:textId="07D58CFF" w:rsidR="0010298E" w:rsidRPr="00F54C94" w:rsidRDefault="0010298E" w:rsidP="00784B61">
      <w:pPr>
        <w:autoSpaceDE w:val="0"/>
        <w:autoSpaceDN w:val="0"/>
        <w:adjustRightInd w:val="0"/>
        <w:spacing w:line="240" w:lineRule="auto"/>
        <w:rPr>
          <w:rFonts w:ascii="Montserrat Light" w:hAnsi="Montserrat Light"/>
          <w:b/>
          <w:bCs/>
          <w:lang w:val="ro-RO"/>
        </w:rPr>
      </w:pPr>
    </w:p>
    <w:p w14:paraId="268EBC9A" w14:textId="4CE61649" w:rsidR="0010298E" w:rsidRPr="00F54C94" w:rsidRDefault="0010298E" w:rsidP="00784B61">
      <w:pPr>
        <w:autoSpaceDE w:val="0"/>
        <w:autoSpaceDN w:val="0"/>
        <w:adjustRightInd w:val="0"/>
        <w:spacing w:line="240" w:lineRule="auto"/>
        <w:rPr>
          <w:rFonts w:ascii="Montserrat Light" w:hAnsi="Montserrat Light"/>
          <w:b/>
          <w:bCs/>
          <w:lang w:val="ro-RO"/>
        </w:rPr>
      </w:pPr>
    </w:p>
    <w:p w14:paraId="31F1DAF1" w14:textId="409E7FE8" w:rsidR="0010298E" w:rsidRPr="00F54C94" w:rsidRDefault="0010298E" w:rsidP="00784B61">
      <w:pPr>
        <w:autoSpaceDE w:val="0"/>
        <w:autoSpaceDN w:val="0"/>
        <w:adjustRightInd w:val="0"/>
        <w:spacing w:line="240" w:lineRule="auto"/>
        <w:rPr>
          <w:rFonts w:ascii="Montserrat Light" w:hAnsi="Montserrat Light"/>
          <w:b/>
          <w:bCs/>
          <w:lang w:val="ro-RO"/>
        </w:rPr>
      </w:pPr>
    </w:p>
    <w:p w14:paraId="1B9DB4D6" w14:textId="0C2F2926" w:rsidR="0010298E" w:rsidRPr="00F54C94" w:rsidRDefault="0010298E" w:rsidP="00784B61">
      <w:pPr>
        <w:autoSpaceDE w:val="0"/>
        <w:autoSpaceDN w:val="0"/>
        <w:adjustRightInd w:val="0"/>
        <w:spacing w:line="240" w:lineRule="auto"/>
        <w:rPr>
          <w:rFonts w:ascii="Montserrat Light" w:hAnsi="Montserrat Light"/>
          <w:b/>
          <w:bCs/>
          <w:lang w:val="ro-RO"/>
        </w:rPr>
      </w:pPr>
    </w:p>
    <w:p w14:paraId="084A3B26" w14:textId="22CBD7F4" w:rsidR="0010298E" w:rsidRPr="00F54C94" w:rsidRDefault="0010298E" w:rsidP="00784B61">
      <w:pPr>
        <w:autoSpaceDE w:val="0"/>
        <w:autoSpaceDN w:val="0"/>
        <w:adjustRightInd w:val="0"/>
        <w:spacing w:line="240" w:lineRule="auto"/>
        <w:rPr>
          <w:rFonts w:ascii="Montserrat Light" w:hAnsi="Montserrat Light"/>
          <w:b/>
          <w:bCs/>
          <w:lang w:val="ro-RO"/>
        </w:rPr>
      </w:pPr>
    </w:p>
    <w:p w14:paraId="0128797F" w14:textId="08C9A60D" w:rsidR="0010298E" w:rsidRPr="00F54C94" w:rsidRDefault="0010298E" w:rsidP="00784B61">
      <w:pPr>
        <w:autoSpaceDE w:val="0"/>
        <w:autoSpaceDN w:val="0"/>
        <w:adjustRightInd w:val="0"/>
        <w:spacing w:line="240" w:lineRule="auto"/>
        <w:rPr>
          <w:rFonts w:ascii="Montserrat Light" w:hAnsi="Montserrat Light"/>
          <w:b/>
          <w:bCs/>
          <w:lang w:val="ro-RO"/>
        </w:rPr>
      </w:pPr>
    </w:p>
    <w:p w14:paraId="3AF3FAF2" w14:textId="3CEEDA10" w:rsidR="0010298E" w:rsidRPr="00F54C94" w:rsidRDefault="0010298E" w:rsidP="00784B61">
      <w:pPr>
        <w:autoSpaceDE w:val="0"/>
        <w:autoSpaceDN w:val="0"/>
        <w:adjustRightInd w:val="0"/>
        <w:spacing w:line="240" w:lineRule="auto"/>
        <w:rPr>
          <w:rFonts w:ascii="Montserrat Light" w:hAnsi="Montserrat Light"/>
          <w:b/>
          <w:bCs/>
          <w:lang w:val="ro-RO"/>
        </w:rPr>
      </w:pPr>
    </w:p>
    <w:p w14:paraId="32306630" w14:textId="05CD1921" w:rsidR="0010298E" w:rsidRPr="00F54C94" w:rsidRDefault="0010298E" w:rsidP="00784B61">
      <w:pPr>
        <w:autoSpaceDE w:val="0"/>
        <w:autoSpaceDN w:val="0"/>
        <w:adjustRightInd w:val="0"/>
        <w:spacing w:line="240" w:lineRule="auto"/>
        <w:rPr>
          <w:rFonts w:ascii="Montserrat Light" w:hAnsi="Montserrat Light"/>
          <w:b/>
          <w:bCs/>
          <w:lang w:val="ro-RO"/>
        </w:rPr>
      </w:pPr>
    </w:p>
    <w:p w14:paraId="2849CABA" w14:textId="31F2FCD7" w:rsidR="0010298E" w:rsidRPr="00F54C94" w:rsidRDefault="0010298E" w:rsidP="00784B61">
      <w:pPr>
        <w:autoSpaceDE w:val="0"/>
        <w:autoSpaceDN w:val="0"/>
        <w:adjustRightInd w:val="0"/>
        <w:spacing w:line="240" w:lineRule="auto"/>
        <w:rPr>
          <w:rFonts w:ascii="Montserrat Light" w:hAnsi="Montserrat Light"/>
          <w:b/>
          <w:bCs/>
          <w:lang w:val="ro-RO"/>
        </w:rPr>
      </w:pPr>
    </w:p>
    <w:p w14:paraId="51DA9195" w14:textId="490FD3ED" w:rsidR="0010298E" w:rsidRPr="00F54C94" w:rsidRDefault="0010298E" w:rsidP="00784B61">
      <w:pPr>
        <w:autoSpaceDE w:val="0"/>
        <w:autoSpaceDN w:val="0"/>
        <w:adjustRightInd w:val="0"/>
        <w:spacing w:line="240" w:lineRule="auto"/>
        <w:rPr>
          <w:rFonts w:ascii="Montserrat Light" w:hAnsi="Montserrat Light"/>
          <w:b/>
          <w:bCs/>
          <w:lang w:val="ro-RO"/>
        </w:rPr>
      </w:pPr>
    </w:p>
    <w:p w14:paraId="7F41F9EB" w14:textId="211DAFDF" w:rsidR="0010298E" w:rsidRPr="00F54C94" w:rsidRDefault="0010298E" w:rsidP="00784B61">
      <w:pPr>
        <w:autoSpaceDE w:val="0"/>
        <w:autoSpaceDN w:val="0"/>
        <w:adjustRightInd w:val="0"/>
        <w:spacing w:line="240" w:lineRule="auto"/>
        <w:rPr>
          <w:rFonts w:ascii="Montserrat Light" w:hAnsi="Montserrat Light"/>
          <w:b/>
          <w:bCs/>
          <w:lang w:val="ro-RO"/>
        </w:rPr>
      </w:pPr>
    </w:p>
    <w:p w14:paraId="1AAED7EE" w14:textId="77777777" w:rsidR="0010298E" w:rsidRPr="00F54C94" w:rsidRDefault="0010298E" w:rsidP="00784B61">
      <w:pPr>
        <w:autoSpaceDE w:val="0"/>
        <w:autoSpaceDN w:val="0"/>
        <w:adjustRightInd w:val="0"/>
        <w:spacing w:line="240" w:lineRule="auto"/>
        <w:rPr>
          <w:rFonts w:ascii="Montserrat Light" w:hAnsi="Montserrat Light"/>
          <w:b/>
          <w:bCs/>
          <w:lang w:val="ro-RO"/>
        </w:rPr>
      </w:pPr>
    </w:p>
    <w:p w14:paraId="538D2A61" w14:textId="77777777" w:rsidR="002209CB" w:rsidRPr="00F54C94" w:rsidRDefault="002209CB" w:rsidP="00784B61">
      <w:pPr>
        <w:autoSpaceDE w:val="0"/>
        <w:autoSpaceDN w:val="0"/>
        <w:adjustRightInd w:val="0"/>
        <w:spacing w:line="240" w:lineRule="auto"/>
        <w:rPr>
          <w:rFonts w:ascii="Montserrat Light" w:hAnsi="Montserrat Light"/>
          <w:b/>
          <w:bCs/>
          <w:lang w:val="ro-RO"/>
        </w:rPr>
      </w:pPr>
    </w:p>
    <w:p w14:paraId="4B7B672C" w14:textId="40D13E08" w:rsidR="000F707A" w:rsidRPr="00F54C94" w:rsidRDefault="000F707A" w:rsidP="00784B61">
      <w:pPr>
        <w:autoSpaceDE w:val="0"/>
        <w:autoSpaceDN w:val="0"/>
        <w:adjustRightInd w:val="0"/>
        <w:spacing w:line="240" w:lineRule="auto"/>
        <w:rPr>
          <w:rFonts w:ascii="Montserrat Light" w:hAnsi="Montserrat Light"/>
          <w:b/>
          <w:bCs/>
          <w:lang w:val="ro-RO"/>
        </w:rPr>
      </w:pPr>
    </w:p>
    <w:p w14:paraId="41A275E4" w14:textId="649A7973" w:rsidR="008F76F2" w:rsidRPr="00F54C94" w:rsidRDefault="008F76F2" w:rsidP="00784B61">
      <w:pPr>
        <w:autoSpaceDE w:val="0"/>
        <w:autoSpaceDN w:val="0"/>
        <w:adjustRightInd w:val="0"/>
        <w:spacing w:line="240" w:lineRule="auto"/>
        <w:rPr>
          <w:rFonts w:ascii="Montserrat Light" w:hAnsi="Montserrat Light"/>
          <w:b/>
          <w:bCs/>
          <w:lang w:val="ro-RO"/>
        </w:rPr>
      </w:pPr>
      <w:r w:rsidRPr="00F54C94">
        <w:rPr>
          <w:rFonts w:ascii="Montserrat Light" w:hAnsi="Montserrat Light"/>
          <w:b/>
          <w:bCs/>
          <w:lang w:val="ro-RO"/>
        </w:rPr>
        <w:t>Nr……... din …… 202</w:t>
      </w:r>
      <w:r w:rsidR="00016BE2" w:rsidRPr="00F54C94">
        <w:rPr>
          <w:rFonts w:ascii="Montserrat Light" w:hAnsi="Montserrat Light"/>
          <w:b/>
          <w:bCs/>
          <w:lang w:val="ro-RO"/>
        </w:rPr>
        <w:t>2</w:t>
      </w:r>
    </w:p>
    <w:p w14:paraId="36EEF1A3" w14:textId="70E92675" w:rsidR="008A6BCA" w:rsidRDefault="008F76F2" w:rsidP="008A6BCA">
      <w:pPr>
        <w:autoSpaceDE w:val="0"/>
        <w:autoSpaceDN w:val="0"/>
        <w:adjustRightInd w:val="0"/>
        <w:spacing w:line="240" w:lineRule="auto"/>
        <w:contextualSpacing/>
        <w:jc w:val="both"/>
        <w:rPr>
          <w:rFonts w:ascii="Montserrat Light" w:hAnsi="Montserrat Light"/>
          <w:b/>
          <w:bCs/>
          <w:i/>
          <w:iCs/>
          <w:noProof/>
          <w:vertAlign w:val="superscript"/>
        </w:rPr>
      </w:pPr>
      <w:proofErr w:type="spellStart"/>
      <w:r w:rsidRPr="00F54C94">
        <w:rPr>
          <w:rFonts w:ascii="Montserrat Light" w:hAnsi="Montserrat Light"/>
          <w:i/>
          <w:iCs/>
        </w:rPr>
        <w:t>Prezenta</w:t>
      </w:r>
      <w:proofErr w:type="spellEnd"/>
      <w:r w:rsidRPr="00F54C94">
        <w:rPr>
          <w:rFonts w:ascii="Montserrat Light" w:hAnsi="Montserrat Light"/>
          <w:i/>
          <w:iCs/>
        </w:rPr>
        <w:t xml:space="preserve"> </w:t>
      </w:r>
      <w:proofErr w:type="spellStart"/>
      <w:r w:rsidRPr="00F54C94">
        <w:rPr>
          <w:rFonts w:ascii="Montserrat Light" w:hAnsi="Montserrat Light"/>
          <w:i/>
          <w:iCs/>
        </w:rPr>
        <w:t>hotărâre</w:t>
      </w:r>
      <w:proofErr w:type="spellEnd"/>
      <w:r w:rsidRPr="00F54C94">
        <w:rPr>
          <w:rFonts w:ascii="Montserrat Light" w:hAnsi="Montserrat Light"/>
          <w:i/>
          <w:iCs/>
        </w:rPr>
        <w:t xml:space="preserve"> a </w:t>
      </w:r>
      <w:proofErr w:type="spellStart"/>
      <w:r w:rsidRPr="00F54C94">
        <w:rPr>
          <w:rFonts w:ascii="Montserrat Light" w:hAnsi="Montserrat Light"/>
          <w:i/>
          <w:iCs/>
        </w:rPr>
        <w:t>fost</w:t>
      </w:r>
      <w:proofErr w:type="spellEnd"/>
      <w:r w:rsidRPr="00F54C94">
        <w:rPr>
          <w:rFonts w:ascii="Montserrat Light" w:hAnsi="Montserrat Light"/>
          <w:i/>
          <w:iCs/>
        </w:rPr>
        <w:t xml:space="preserve"> </w:t>
      </w:r>
      <w:proofErr w:type="spellStart"/>
      <w:r w:rsidRPr="00F54C94">
        <w:rPr>
          <w:rFonts w:ascii="Montserrat Light" w:hAnsi="Montserrat Light"/>
          <w:i/>
          <w:iCs/>
        </w:rPr>
        <w:t>adoptată</w:t>
      </w:r>
      <w:proofErr w:type="spellEnd"/>
      <w:r w:rsidRPr="00F54C94">
        <w:rPr>
          <w:rFonts w:ascii="Montserrat Light" w:hAnsi="Montserrat Light"/>
          <w:i/>
          <w:iCs/>
        </w:rPr>
        <w:t xml:space="preserve"> cu … </w:t>
      </w:r>
      <w:proofErr w:type="spellStart"/>
      <w:r w:rsidRPr="00F54C94">
        <w:rPr>
          <w:rFonts w:ascii="Montserrat Light" w:hAnsi="Montserrat Light"/>
          <w:i/>
          <w:iCs/>
        </w:rPr>
        <w:t>voturi</w:t>
      </w:r>
      <w:proofErr w:type="spellEnd"/>
      <w:r w:rsidRPr="00F54C94">
        <w:rPr>
          <w:rFonts w:ascii="Montserrat Light" w:hAnsi="Montserrat Light"/>
          <w:i/>
          <w:iCs/>
        </w:rPr>
        <w:t xml:space="preserve"> “pentru” </w:t>
      </w:r>
      <w:r w:rsidRPr="00F54C94">
        <w:rPr>
          <w:rFonts w:ascii="Montserrat Light" w:hAnsi="Montserrat Light"/>
          <w:i/>
          <w:iCs/>
          <w:noProof/>
        </w:rPr>
        <w:t>… voturi “împotrivă”, …. ”abţineri” şi …. Membrii ai Consiliului județean nu au votat</w:t>
      </w:r>
      <w:r w:rsidRPr="00F54C94">
        <w:rPr>
          <w:rFonts w:ascii="Montserrat Light" w:hAnsi="Montserrat Light"/>
          <w:i/>
          <w:iCs/>
        </w:rPr>
        <w:t xml:space="preserve">, </w:t>
      </w:r>
      <w:proofErr w:type="spellStart"/>
      <w:r w:rsidRPr="00F54C94">
        <w:rPr>
          <w:rFonts w:ascii="Montserrat Light" w:hAnsi="Montserrat Light"/>
          <w:i/>
          <w:iCs/>
        </w:rPr>
        <w:t>fiind</w:t>
      </w:r>
      <w:proofErr w:type="spellEnd"/>
      <w:r w:rsidRPr="00F54C94">
        <w:rPr>
          <w:rFonts w:ascii="Montserrat Light" w:hAnsi="Montserrat Light"/>
          <w:i/>
          <w:iCs/>
        </w:rPr>
        <w:t xml:space="preserve"> </w:t>
      </w:r>
      <w:proofErr w:type="spellStart"/>
      <w:r w:rsidRPr="00F54C94">
        <w:rPr>
          <w:rFonts w:ascii="Montserrat Light" w:hAnsi="Montserrat Light"/>
          <w:i/>
          <w:iCs/>
        </w:rPr>
        <w:t>astfel</w:t>
      </w:r>
      <w:proofErr w:type="spellEnd"/>
      <w:r w:rsidRPr="00F54C94">
        <w:rPr>
          <w:rFonts w:ascii="Montserrat Light" w:hAnsi="Montserrat Light"/>
          <w:i/>
          <w:iCs/>
        </w:rPr>
        <w:t xml:space="preserve"> </w:t>
      </w:r>
      <w:proofErr w:type="spellStart"/>
      <w:r w:rsidRPr="00F54C94">
        <w:rPr>
          <w:rFonts w:ascii="Montserrat Light" w:hAnsi="Montserrat Light"/>
          <w:i/>
          <w:iCs/>
        </w:rPr>
        <w:t>respectate</w:t>
      </w:r>
      <w:proofErr w:type="spellEnd"/>
      <w:r w:rsidRPr="00F54C94">
        <w:rPr>
          <w:rFonts w:ascii="Montserrat Light" w:hAnsi="Montserrat Light"/>
          <w:i/>
          <w:iCs/>
        </w:rPr>
        <w:t xml:space="preserve"> </w:t>
      </w:r>
      <w:proofErr w:type="spellStart"/>
      <w:r w:rsidRPr="00F54C94">
        <w:rPr>
          <w:rFonts w:ascii="Montserrat Light" w:hAnsi="Montserrat Light"/>
          <w:i/>
          <w:iCs/>
        </w:rPr>
        <w:t>prevederile</w:t>
      </w:r>
      <w:proofErr w:type="spellEnd"/>
      <w:r w:rsidRPr="00F54C94">
        <w:rPr>
          <w:rFonts w:ascii="Montserrat Light" w:hAnsi="Montserrat Light"/>
          <w:i/>
          <w:iCs/>
        </w:rPr>
        <w:t xml:space="preserve"> </w:t>
      </w:r>
      <w:proofErr w:type="spellStart"/>
      <w:r w:rsidRPr="00F54C94">
        <w:rPr>
          <w:rFonts w:ascii="Montserrat Light" w:hAnsi="Montserrat Light"/>
          <w:i/>
          <w:iCs/>
        </w:rPr>
        <w:t>legale</w:t>
      </w:r>
      <w:proofErr w:type="spellEnd"/>
      <w:r w:rsidRPr="00F54C94">
        <w:rPr>
          <w:rFonts w:ascii="Montserrat Light" w:hAnsi="Montserrat Light"/>
          <w:i/>
          <w:iCs/>
        </w:rPr>
        <w:t xml:space="preserve"> </w:t>
      </w:r>
      <w:proofErr w:type="spellStart"/>
      <w:r w:rsidRPr="00F54C94">
        <w:rPr>
          <w:rFonts w:ascii="Montserrat Light" w:hAnsi="Montserrat Light"/>
          <w:i/>
          <w:iCs/>
        </w:rPr>
        <w:t>privind</w:t>
      </w:r>
      <w:proofErr w:type="spellEnd"/>
      <w:r w:rsidRPr="00F54C94">
        <w:rPr>
          <w:rFonts w:ascii="Montserrat Light" w:hAnsi="Montserrat Light"/>
          <w:i/>
          <w:iCs/>
        </w:rPr>
        <w:t xml:space="preserve"> </w:t>
      </w:r>
      <w:proofErr w:type="spellStart"/>
      <w:r w:rsidRPr="00F54C94">
        <w:rPr>
          <w:rFonts w:ascii="Montserrat Light" w:hAnsi="Montserrat Light"/>
          <w:i/>
          <w:iCs/>
        </w:rPr>
        <w:t>majoritatea</w:t>
      </w:r>
      <w:proofErr w:type="spellEnd"/>
      <w:r w:rsidRPr="00F54C94">
        <w:rPr>
          <w:rFonts w:ascii="Montserrat Light" w:hAnsi="Montserrat Light"/>
          <w:i/>
          <w:iCs/>
        </w:rPr>
        <w:t xml:space="preserve"> de </w:t>
      </w:r>
      <w:proofErr w:type="spellStart"/>
      <w:r w:rsidRPr="00F54C94">
        <w:rPr>
          <w:rFonts w:ascii="Montserrat Light" w:hAnsi="Montserrat Light"/>
          <w:i/>
          <w:iCs/>
        </w:rPr>
        <w:t>voturi</w:t>
      </w:r>
      <w:proofErr w:type="spellEnd"/>
      <w:r w:rsidRPr="00F54C94">
        <w:rPr>
          <w:rFonts w:ascii="Montserrat Light" w:hAnsi="Montserrat Light"/>
          <w:i/>
          <w:iCs/>
        </w:rPr>
        <w:t xml:space="preserve"> </w:t>
      </w:r>
      <w:proofErr w:type="spellStart"/>
      <w:r w:rsidRPr="00F54C94">
        <w:rPr>
          <w:rFonts w:ascii="Montserrat Light" w:hAnsi="Montserrat Light"/>
          <w:i/>
          <w:iCs/>
        </w:rPr>
        <w:t>necesară</w:t>
      </w:r>
      <w:proofErr w:type="spellEnd"/>
      <w:r w:rsidRPr="00F54C94">
        <w:rPr>
          <w:rFonts w:ascii="Montserrat Light" w:hAnsi="Montserrat Light"/>
          <w:i/>
          <w:iCs/>
        </w:rPr>
        <w:t>.</w:t>
      </w:r>
      <w:r w:rsidRPr="00F54C94">
        <w:rPr>
          <w:rFonts w:ascii="Montserrat Light" w:hAnsi="Montserrat Light"/>
          <w:b/>
          <w:bCs/>
          <w:i/>
          <w:iCs/>
          <w:noProof/>
          <w:vertAlign w:val="superscript"/>
        </w:rPr>
        <w:t xml:space="preserve">  </w:t>
      </w:r>
    </w:p>
    <w:p w14:paraId="3B754027" w14:textId="1C2AF681" w:rsidR="0010519C" w:rsidRPr="0010519C" w:rsidRDefault="0010519C" w:rsidP="008A6BCA">
      <w:pPr>
        <w:autoSpaceDE w:val="0"/>
        <w:autoSpaceDN w:val="0"/>
        <w:adjustRightInd w:val="0"/>
        <w:spacing w:line="240" w:lineRule="auto"/>
        <w:contextualSpacing/>
        <w:jc w:val="both"/>
        <w:rPr>
          <w:rFonts w:ascii="Montserrat Light" w:hAnsi="Montserrat Light"/>
          <w:b/>
          <w:bCs/>
          <w:noProof/>
          <w:vertAlign w:val="superscript"/>
        </w:rPr>
      </w:pPr>
    </w:p>
    <w:p w14:paraId="02CE6B23" w14:textId="77777777" w:rsidR="003B7533" w:rsidRDefault="003B7533" w:rsidP="003B7533">
      <w:pPr>
        <w:autoSpaceDE w:val="0"/>
        <w:autoSpaceDN w:val="0"/>
        <w:adjustRightInd w:val="0"/>
        <w:spacing w:line="240" w:lineRule="auto"/>
        <w:contextualSpacing/>
        <w:jc w:val="center"/>
        <w:rPr>
          <w:rFonts w:ascii="Montserrat Light" w:hAnsi="Montserrat Light"/>
          <w:i/>
          <w:iCs/>
          <w:sz w:val="20"/>
          <w:szCs w:val="20"/>
        </w:rPr>
      </w:pPr>
      <w:r>
        <w:rPr>
          <w:rFonts w:ascii="Montserrat Light" w:hAnsi="Montserrat Light"/>
          <w:i/>
          <w:iCs/>
          <w:sz w:val="20"/>
          <w:szCs w:val="20"/>
        </w:rPr>
        <w:t>INȚIATOR</w:t>
      </w:r>
    </w:p>
    <w:p w14:paraId="43F0DADB" w14:textId="77777777" w:rsidR="003B7533" w:rsidRDefault="003B7533" w:rsidP="003B7533">
      <w:pPr>
        <w:autoSpaceDE w:val="0"/>
        <w:autoSpaceDN w:val="0"/>
        <w:adjustRightInd w:val="0"/>
        <w:spacing w:line="240" w:lineRule="auto"/>
        <w:contextualSpacing/>
        <w:jc w:val="center"/>
        <w:rPr>
          <w:rFonts w:ascii="Montserrat Light" w:hAnsi="Montserrat Light"/>
          <w:i/>
          <w:iCs/>
          <w:sz w:val="20"/>
          <w:szCs w:val="20"/>
        </w:rPr>
      </w:pPr>
      <w:r>
        <w:rPr>
          <w:rFonts w:ascii="Montserrat Light" w:hAnsi="Montserrat Light"/>
          <w:i/>
          <w:iCs/>
          <w:sz w:val="20"/>
          <w:szCs w:val="20"/>
        </w:rPr>
        <w:t>PREȘEDINTE</w:t>
      </w:r>
      <w:r>
        <w:rPr>
          <w:rFonts w:ascii="Montserrat Light" w:hAnsi="Montserrat Light"/>
          <w:i/>
          <w:iCs/>
          <w:sz w:val="20"/>
          <w:szCs w:val="20"/>
        </w:rPr>
        <w:br/>
        <w:t>ALIN TIȘE</w:t>
      </w:r>
    </w:p>
    <w:p w14:paraId="373F80A4" w14:textId="1B96C9F5" w:rsidR="0010519C" w:rsidRPr="00F54C94" w:rsidRDefault="0010519C" w:rsidP="0010519C">
      <w:pPr>
        <w:autoSpaceDE w:val="0"/>
        <w:autoSpaceDN w:val="0"/>
        <w:adjustRightInd w:val="0"/>
        <w:spacing w:line="240" w:lineRule="auto"/>
        <w:contextualSpacing/>
        <w:jc w:val="center"/>
        <w:rPr>
          <w:rFonts w:ascii="Montserrat Light" w:hAnsi="Montserrat Light"/>
          <w:i/>
          <w:iCs/>
          <w:noProof/>
        </w:rPr>
      </w:pPr>
    </w:p>
    <w:p w14:paraId="397BE5C6" w14:textId="2B69147F" w:rsidR="00E762C8" w:rsidRDefault="00E762C8" w:rsidP="00E762C8">
      <w:pPr>
        <w:tabs>
          <w:tab w:val="left" w:pos="3456"/>
        </w:tabs>
        <w:spacing w:line="240" w:lineRule="auto"/>
        <w:rPr>
          <w:rFonts w:ascii="Montserrat Light" w:hAnsi="Montserrat Light"/>
        </w:rPr>
      </w:pPr>
    </w:p>
    <w:p w14:paraId="58818AB8" w14:textId="2749AC70" w:rsidR="002E6A46" w:rsidRPr="00F54C94" w:rsidRDefault="002E6A46" w:rsidP="002E6A46">
      <w:pPr>
        <w:tabs>
          <w:tab w:val="left" w:pos="3456"/>
        </w:tabs>
        <w:spacing w:line="240" w:lineRule="auto"/>
        <w:rPr>
          <w:rFonts w:ascii="Montserrat Light" w:hAnsi="Montserrat Light"/>
          <w:iCs/>
          <w:lang w:val="ro-RO"/>
        </w:rPr>
      </w:pPr>
      <w:bookmarkStart w:id="29" w:name="_Hlk74665425"/>
      <w:r w:rsidRPr="00F54C94">
        <w:rPr>
          <w:rFonts w:ascii="Montserrat Light" w:hAnsi="Montserrat Light"/>
          <w:iCs/>
          <w:lang w:val="ro-RO"/>
        </w:rPr>
        <w:lastRenderedPageBreak/>
        <w:t xml:space="preserve">DIRECŢIA DEZVOLTARE ȘI INVESTIȚII </w:t>
      </w:r>
    </w:p>
    <w:p w14:paraId="7CB396EC" w14:textId="77777777" w:rsidR="002E6A46" w:rsidRPr="00F54C94" w:rsidRDefault="002E6A46" w:rsidP="002E6A46">
      <w:pPr>
        <w:tabs>
          <w:tab w:val="left" w:pos="3456"/>
        </w:tabs>
        <w:spacing w:line="240" w:lineRule="auto"/>
        <w:rPr>
          <w:rFonts w:ascii="Montserrat Light" w:hAnsi="Montserrat Light"/>
          <w:iCs/>
          <w:lang w:val="ro-RO"/>
        </w:rPr>
      </w:pPr>
      <w:r w:rsidRPr="00F54C94">
        <w:rPr>
          <w:rFonts w:ascii="Montserrat Light" w:hAnsi="Montserrat Light"/>
          <w:iCs/>
          <w:lang w:val="ro-RO"/>
        </w:rPr>
        <w:t>Serviciul Managementul Proiectelor</w:t>
      </w:r>
    </w:p>
    <w:p w14:paraId="5E916908" w14:textId="580D68C9" w:rsidR="007103F0" w:rsidRPr="00F54C94" w:rsidRDefault="002E6A46" w:rsidP="002E6A46">
      <w:pPr>
        <w:tabs>
          <w:tab w:val="left" w:pos="3456"/>
        </w:tabs>
        <w:spacing w:line="240" w:lineRule="auto"/>
        <w:rPr>
          <w:rFonts w:ascii="Montserrat Light" w:hAnsi="Montserrat Light"/>
          <w:iCs/>
          <w:color w:val="FF0000"/>
          <w:lang w:val="ro-RO"/>
        </w:rPr>
      </w:pPr>
      <w:r w:rsidRPr="00F54C94">
        <w:rPr>
          <w:rFonts w:ascii="Montserrat Light" w:hAnsi="Montserrat Light"/>
          <w:iCs/>
          <w:lang w:val="ro-RO"/>
        </w:rPr>
        <w:t xml:space="preserve">Nr. </w:t>
      </w:r>
      <w:r w:rsidR="00C37951" w:rsidRPr="00F54C94">
        <w:rPr>
          <w:rFonts w:ascii="Montserrat Light" w:hAnsi="Montserrat Light"/>
          <w:iCs/>
          <w:lang w:val="ro-RO"/>
        </w:rPr>
        <w:t>32960</w:t>
      </w:r>
      <w:r w:rsidRPr="00F54C94">
        <w:rPr>
          <w:rFonts w:ascii="Montserrat Light" w:hAnsi="Montserrat Light"/>
          <w:iCs/>
          <w:lang w:val="ro-RO"/>
        </w:rPr>
        <w:t xml:space="preserve"> /</w:t>
      </w:r>
      <w:r w:rsidR="00C16879" w:rsidRPr="00F54C94">
        <w:rPr>
          <w:rFonts w:ascii="Montserrat Light" w:hAnsi="Montserrat Light"/>
          <w:iCs/>
          <w:lang w:val="ro-RO"/>
        </w:rPr>
        <w:t xml:space="preserve"> </w:t>
      </w:r>
      <w:r w:rsidR="00016BE2" w:rsidRPr="00F54C94">
        <w:rPr>
          <w:rFonts w:ascii="Montserrat Light" w:hAnsi="Montserrat Light"/>
          <w:iCs/>
          <w:lang w:val="ro-RO"/>
        </w:rPr>
        <w:t>1</w:t>
      </w:r>
      <w:r w:rsidR="00C37951" w:rsidRPr="00F54C94">
        <w:rPr>
          <w:rFonts w:ascii="Montserrat Light" w:hAnsi="Montserrat Light"/>
          <w:iCs/>
          <w:lang w:val="ro-RO"/>
        </w:rPr>
        <w:t>6</w:t>
      </w:r>
      <w:r w:rsidR="00016BE2" w:rsidRPr="00F54C94">
        <w:rPr>
          <w:rFonts w:ascii="Montserrat Light" w:hAnsi="Montserrat Light"/>
          <w:iCs/>
          <w:lang w:val="ro-RO"/>
        </w:rPr>
        <w:t>.</w:t>
      </w:r>
      <w:r w:rsidR="000471F6" w:rsidRPr="00F54C94">
        <w:rPr>
          <w:rFonts w:ascii="Montserrat Light" w:hAnsi="Montserrat Light"/>
          <w:iCs/>
          <w:lang w:val="ro-RO"/>
        </w:rPr>
        <w:t>0</w:t>
      </w:r>
      <w:r w:rsidR="00016BE2" w:rsidRPr="00F54C94">
        <w:rPr>
          <w:rFonts w:ascii="Montserrat Light" w:hAnsi="Montserrat Light"/>
          <w:iCs/>
          <w:lang w:val="ro-RO"/>
        </w:rPr>
        <w:t>8</w:t>
      </w:r>
      <w:r w:rsidRPr="00F54C94">
        <w:rPr>
          <w:rFonts w:ascii="Montserrat Light" w:hAnsi="Montserrat Light"/>
          <w:iCs/>
          <w:lang w:val="ro-RO"/>
        </w:rPr>
        <w:t>.202</w:t>
      </w:r>
      <w:r w:rsidR="00016BE2" w:rsidRPr="00F54C94">
        <w:rPr>
          <w:rFonts w:ascii="Montserrat Light" w:hAnsi="Montserrat Light"/>
          <w:iCs/>
          <w:lang w:val="ro-RO"/>
        </w:rPr>
        <w:t>2</w:t>
      </w:r>
    </w:p>
    <w:bookmarkEnd w:id="29"/>
    <w:p w14:paraId="7B008CE9" w14:textId="77777777" w:rsidR="007103F0" w:rsidRPr="00F54C94" w:rsidRDefault="007103F0" w:rsidP="00784B61">
      <w:pPr>
        <w:tabs>
          <w:tab w:val="left" w:pos="3456"/>
        </w:tabs>
        <w:spacing w:line="240" w:lineRule="auto"/>
        <w:jc w:val="center"/>
        <w:rPr>
          <w:rFonts w:ascii="Montserrat Light" w:hAnsi="Montserrat Light"/>
          <w:b/>
          <w:bCs/>
          <w:iCs/>
          <w:lang w:val="ro-RO"/>
        </w:rPr>
      </w:pPr>
    </w:p>
    <w:p w14:paraId="4CED7280" w14:textId="52D0D89F" w:rsidR="004C5818" w:rsidRPr="00F54C94" w:rsidRDefault="004C5818" w:rsidP="00784B61">
      <w:pPr>
        <w:tabs>
          <w:tab w:val="left" w:pos="3456"/>
        </w:tabs>
        <w:spacing w:line="240" w:lineRule="auto"/>
        <w:jc w:val="center"/>
        <w:rPr>
          <w:rFonts w:ascii="Montserrat Light" w:hAnsi="Montserrat Light"/>
          <w:b/>
          <w:bCs/>
          <w:iCs/>
          <w:lang w:val="ro-RO"/>
        </w:rPr>
      </w:pPr>
      <w:r w:rsidRPr="00F54C94">
        <w:rPr>
          <w:rFonts w:ascii="Montserrat Light" w:hAnsi="Montserrat Light"/>
          <w:b/>
          <w:bCs/>
          <w:iCs/>
          <w:lang w:val="ro-RO"/>
        </w:rPr>
        <w:t>RAPORT DE SPECIALITATE</w:t>
      </w:r>
    </w:p>
    <w:p w14:paraId="31132D9F" w14:textId="77777777" w:rsidR="009E6D8C" w:rsidRPr="00F54C94" w:rsidRDefault="009E6D8C" w:rsidP="00784B61">
      <w:pPr>
        <w:tabs>
          <w:tab w:val="left" w:pos="3456"/>
        </w:tabs>
        <w:spacing w:line="240" w:lineRule="auto"/>
        <w:jc w:val="center"/>
        <w:rPr>
          <w:rFonts w:ascii="Montserrat Light" w:hAnsi="Montserrat Light"/>
          <w:b/>
          <w:bCs/>
          <w:iCs/>
          <w:lang w:val="ro-RO"/>
        </w:rPr>
      </w:pPr>
    </w:p>
    <w:p w14:paraId="7696DB85" w14:textId="77777777" w:rsidR="004C5818" w:rsidRPr="00F54C94" w:rsidRDefault="004C5818" w:rsidP="00784B61">
      <w:pPr>
        <w:tabs>
          <w:tab w:val="left" w:pos="3456"/>
        </w:tabs>
        <w:spacing w:line="240" w:lineRule="auto"/>
        <w:rPr>
          <w:rFonts w:ascii="Montserrat Light" w:hAnsi="Montserrat Light"/>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1907"/>
        <w:gridCol w:w="1517"/>
        <w:gridCol w:w="1551"/>
      </w:tblGrid>
      <w:tr w:rsidR="009F2146" w:rsidRPr="00F54C94" w14:paraId="26B2D521" w14:textId="77777777" w:rsidTr="0008654B">
        <w:trPr>
          <w:trHeight w:val="278"/>
        </w:trPr>
        <w:tc>
          <w:tcPr>
            <w:tcW w:w="0" w:type="auto"/>
          </w:tcPr>
          <w:p w14:paraId="147068FE" w14:textId="77777777" w:rsidR="004C5818" w:rsidRPr="00F54C94" w:rsidRDefault="004C5818" w:rsidP="00784B61">
            <w:pPr>
              <w:tabs>
                <w:tab w:val="left" w:pos="3456"/>
              </w:tabs>
              <w:spacing w:line="240" w:lineRule="auto"/>
              <w:jc w:val="both"/>
              <w:rPr>
                <w:rFonts w:ascii="Montserrat Light" w:hAnsi="Montserrat Light"/>
                <w:b/>
                <w:bCs/>
                <w:iCs/>
                <w:lang w:val="en-US"/>
              </w:rPr>
            </w:pPr>
            <w:proofErr w:type="spellStart"/>
            <w:r w:rsidRPr="00F54C94">
              <w:rPr>
                <w:rFonts w:ascii="Montserrat Light" w:hAnsi="Montserrat Light"/>
                <w:b/>
                <w:bCs/>
                <w:iCs/>
                <w:lang w:val="en-US"/>
              </w:rPr>
              <w:t>Titlul</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proiectului</w:t>
            </w:r>
            <w:proofErr w:type="spellEnd"/>
            <w:r w:rsidRPr="00F54C94">
              <w:rPr>
                <w:rFonts w:ascii="Montserrat Light" w:hAnsi="Montserrat Light"/>
                <w:b/>
                <w:bCs/>
                <w:iCs/>
                <w:lang w:val="en-US"/>
              </w:rPr>
              <w:t xml:space="preserve"> de </w:t>
            </w:r>
            <w:proofErr w:type="spellStart"/>
            <w:r w:rsidRPr="00F54C94">
              <w:rPr>
                <w:rFonts w:ascii="Montserrat Light" w:hAnsi="Montserrat Light"/>
                <w:b/>
                <w:bCs/>
                <w:iCs/>
                <w:lang w:val="en-US"/>
              </w:rPr>
              <w:t>hotărâre</w:t>
            </w:r>
            <w:proofErr w:type="spellEnd"/>
          </w:p>
        </w:tc>
        <w:tc>
          <w:tcPr>
            <w:tcW w:w="6032" w:type="dxa"/>
            <w:gridSpan w:val="3"/>
          </w:tcPr>
          <w:p w14:paraId="37788C80" w14:textId="092EF3CA" w:rsidR="004C5818" w:rsidRPr="00F54C94" w:rsidRDefault="00ED693B" w:rsidP="00784B61">
            <w:pPr>
              <w:tabs>
                <w:tab w:val="left" w:pos="3456"/>
              </w:tabs>
              <w:spacing w:line="240" w:lineRule="auto"/>
              <w:jc w:val="both"/>
              <w:rPr>
                <w:rFonts w:ascii="Montserrat Light" w:hAnsi="Montserrat Light"/>
                <w:bCs/>
                <w:i/>
                <w:lang w:val="en-US"/>
              </w:rPr>
            </w:pPr>
            <w:proofErr w:type="spellStart"/>
            <w:r w:rsidRPr="00F54C94">
              <w:rPr>
                <w:rFonts w:ascii="Montserrat Light" w:hAnsi="Montserrat Light"/>
                <w:lang w:val="en-US"/>
              </w:rPr>
              <w:t>M</w:t>
            </w:r>
            <w:r w:rsidR="00181A2C" w:rsidRPr="00F54C94">
              <w:rPr>
                <w:rFonts w:ascii="Montserrat Light" w:hAnsi="Montserrat Light"/>
                <w:lang w:val="en-US"/>
              </w:rPr>
              <w:t>odificarea</w:t>
            </w:r>
            <w:proofErr w:type="spellEnd"/>
            <w:r w:rsidR="00181A2C" w:rsidRPr="00F54C94">
              <w:rPr>
                <w:rFonts w:ascii="Montserrat Light" w:hAnsi="Montserrat Light"/>
                <w:lang w:val="en-US"/>
              </w:rPr>
              <w:t xml:space="preserve"> </w:t>
            </w:r>
            <w:proofErr w:type="spellStart"/>
            <w:r w:rsidR="00181A2C" w:rsidRPr="00F54C94">
              <w:rPr>
                <w:rFonts w:ascii="Montserrat Light" w:hAnsi="Montserrat Light"/>
                <w:lang w:val="en-US"/>
              </w:rPr>
              <w:t>Hotărârii</w:t>
            </w:r>
            <w:proofErr w:type="spellEnd"/>
            <w:r w:rsidR="00181A2C" w:rsidRPr="00F54C94">
              <w:rPr>
                <w:rFonts w:ascii="Montserrat Light" w:hAnsi="Montserrat Light"/>
                <w:lang w:val="en-US"/>
              </w:rPr>
              <w:t xml:space="preserve"> </w:t>
            </w:r>
            <w:proofErr w:type="spellStart"/>
            <w:r w:rsidR="00181A2C" w:rsidRPr="00F54C94">
              <w:rPr>
                <w:rFonts w:ascii="Montserrat Light" w:hAnsi="Montserrat Light"/>
                <w:lang w:val="en-US"/>
              </w:rPr>
              <w:t>Consiliului</w:t>
            </w:r>
            <w:proofErr w:type="spellEnd"/>
            <w:r w:rsidR="00181A2C" w:rsidRPr="00F54C94">
              <w:rPr>
                <w:rFonts w:ascii="Montserrat Light" w:hAnsi="Montserrat Light"/>
                <w:lang w:val="en-US"/>
              </w:rPr>
              <w:t xml:space="preserve"> </w:t>
            </w:r>
            <w:proofErr w:type="spellStart"/>
            <w:r w:rsidR="00181A2C" w:rsidRPr="00F54C94">
              <w:rPr>
                <w:rFonts w:ascii="Montserrat Light" w:hAnsi="Montserrat Light"/>
                <w:lang w:val="en-US"/>
              </w:rPr>
              <w:t>Județean</w:t>
            </w:r>
            <w:proofErr w:type="spellEnd"/>
            <w:r w:rsidR="00181A2C" w:rsidRPr="00F54C94">
              <w:rPr>
                <w:rFonts w:ascii="Montserrat Light" w:hAnsi="Montserrat Light"/>
                <w:lang w:val="en-US"/>
              </w:rPr>
              <w:t xml:space="preserve"> Cluj nr. 138 </w:t>
            </w:r>
            <w:proofErr w:type="gramStart"/>
            <w:r w:rsidR="00181A2C" w:rsidRPr="00F54C94">
              <w:rPr>
                <w:rFonts w:ascii="Montserrat Light" w:hAnsi="Montserrat Light"/>
                <w:lang w:val="en-US"/>
              </w:rPr>
              <w:t>din</w:t>
            </w:r>
            <w:proofErr w:type="gramEnd"/>
            <w:r w:rsidR="00181A2C" w:rsidRPr="00F54C94">
              <w:rPr>
                <w:rFonts w:ascii="Montserrat Light" w:hAnsi="Montserrat Light"/>
                <w:lang w:val="en-US"/>
              </w:rPr>
              <w:t xml:space="preserve"> 13.07.2018 pentru </w:t>
            </w:r>
            <w:proofErr w:type="spellStart"/>
            <w:r w:rsidR="00181A2C" w:rsidRPr="00F54C94">
              <w:rPr>
                <w:rFonts w:ascii="Montserrat Light" w:hAnsi="Montserrat Light"/>
                <w:lang w:val="en-US"/>
              </w:rPr>
              <w:t>aprobarea</w:t>
            </w:r>
            <w:proofErr w:type="spellEnd"/>
            <w:r w:rsidR="00181A2C" w:rsidRPr="00F54C94">
              <w:rPr>
                <w:rFonts w:ascii="Montserrat Light" w:hAnsi="Montserrat Light"/>
                <w:lang w:val="en-US"/>
              </w:rPr>
              <w:t xml:space="preserve"> </w:t>
            </w:r>
            <w:proofErr w:type="spellStart"/>
            <w:r w:rsidR="00181A2C" w:rsidRPr="00F54C94">
              <w:rPr>
                <w:rFonts w:ascii="Montserrat Light" w:hAnsi="Montserrat Light"/>
                <w:lang w:val="en-US"/>
              </w:rPr>
              <w:t>Proiectului</w:t>
            </w:r>
            <w:proofErr w:type="spellEnd"/>
            <w:r w:rsidR="00181A2C" w:rsidRPr="00F54C94">
              <w:rPr>
                <w:rFonts w:ascii="Montserrat Light" w:hAnsi="Montserrat Light"/>
                <w:lang w:val="en-US"/>
              </w:rPr>
              <w:t xml:space="preserve"> "</w:t>
            </w:r>
            <w:proofErr w:type="spellStart"/>
            <w:r w:rsidR="00181A2C" w:rsidRPr="00F54C94">
              <w:rPr>
                <w:rFonts w:ascii="Montserrat Light" w:hAnsi="Montserrat Light"/>
                <w:lang w:val="en-US"/>
              </w:rPr>
              <w:t>Modernizarea</w:t>
            </w:r>
            <w:proofErr w:type="spellEnd"/>
            <w:r w:rsidR="00181A2C" w:rsidRPr="00F54C94">
              <w:rPr>
                <w:rFonts w:ascii="Montserrat Light" w:hAnsi="Montserrat Light"/>
                <w:lang w:val="en-US"/>
              </w:rPr>
              <w:t xml:space="preserve"> </w:t>
            </w:r>
            <w:proofErr w:type="spellStart"/>
            <w:r w:rsidR="00181A2C" w:rsidRPr="00F54C94">
              <w:rPr>
                <w:rFonts w:ascii="Montserrat Light" w:hAnsi="Montserrat Light"/>
                <w:lang w:val="en-US"/>
              </w:rPr>
              <w:t>și</w:t>
            </w:r>
            <w:proofErr w:type="spellEnd"/>
            <w:r w:rsidR="00181A2C" w:rsidRPr="00F54C94">
              <w:rPr>
                <w:rFonts w:ascii="Montserrat Light" w:hAnsi="Montserrat Light"/>
                <w:lang w:val="en-US"/>
              </w:rPr>
              <w:t xml:space="preserve"> </w:t>
            </w:r>
            <w:proofErr w:type="spellStart"/>
            <w:r w:rsidR="00181A2C" w:rsidRPr="00F54C94">
              <w:rPr>
                <w:rFonts w:ascii="Montserrat Light" w:hAnsi="Montserrat Light"/>
                <w:lang w:val="en-US"/>
              </w:rPr>
              <w:t>reabilitarea</w:t>
            </w:r>
            <w:proofErr w:type="spellEnd"/>
            <w:r w:rsidR="00181A2C" w:rsidRPr="00F54C94">
              <w:rPr>
                <w:rFonts w:ascii="Montserrat Light" w:hAnsi="Montserrat Light"/>
                <w:lang w:val="en-US"/>
              </w:rPr>
              <w:t xml:space="preserve"> </w:t>
            </w:r>
            <w:proofErr w:type="spellStart"/>
            <w:r w:rsidR="00181A2C" w:rsidRPr="00F54C94">
              <w:rPr>
                <w:rFonts w:ascii="Montserrat Light" w:hAnsi="Montserrat Light"/>
                <w:lang w:val="en-US"/>
              </w:rPr>
              <w:t>Traseului</w:t>
            </w:r>
            <w:proofErr w:type="spellEnd"/>
            <w:r w:rsidR="00181A2C" w:rsidRPr="00F54C94">
              <w:rPr>
                <w:rFonts w:ascii="Montserrat Light" w:hAnsi="Montserrat Light"/>
                <w:lang w:val="en-US"/>
              </w:rPr>
              <w:t xml:space="preserve"> </w:t>
            </w:r>
            <w:proofErr w:type="spellStart"/>
            <w:r w:rsidR="00181A2C" w:rsidRPr="00F54C94">
              <w:rPr>
                <w:rFonts w:ascii="Montserrat Light" w:hAnsi="Montserrat Light"/>
                <w:lang w:val="en-US"/>
              </w:rPr>
              <w:t>județean</w:t>
            </w:r>
            <w:proofErr w:type="spellEnd"/>
            <w:r w:rsidR="00181A2C" w:rsidRPr="00F54C94">
              <w:rPr>
                <w:rFonts w:ascii="Montserrat Light" w:hAnsi="Montserrat Light"/>
                <w:lang w:val="en-US"/>
              </w:rPr>
              <w:t xml:space="preserve"> 1, format din </w:t>
            </w:r>
            <w:proofErr w:type="spellStart"/>
            <w:r w:rsidR="00181A2C" w:rsidRPr="00F54C94">
              <w:rPr>
                <w:rFonts w:ascii="Montserrat Light" w:hAnsi="Montserrat Light"/>
                <w:lang w:val="en-US"/>
              </w:rPr>
              <w:t>sectoare</w:t>
            </w:r>
            <w:proofErr w:type="spellEnd"/>
            <w:r w:rsidR="00181A2C" w:rsidRPr="00F54C94">
              <w:rPr>
                <w:rFonts w:ascii="Montserrat Light" w:hAnsi="Montserrat Light"/>
                <w:lang w:val="en-US"/>
              </w:rPr>
              <w:t xml:space="preserve"> de drum ale DJ 107L, DJ 107M </w:t>
            </w:r>
            <w:proofErr w:type="spellStart"/>
            <w:r w:rsidR="00181A2C" w:rsidRPr="00F54C94">
              <w:rPr>
                <w:rFonts w:ascii="Montserrat Light" w:hAnsi="Montserrat Light"/>
                <w:lang w:val="en-US"/>
              </w:rPr>
              <w:t>și</w:t>
            </w:r>
            <w:proofErr w:type="spellEnd"/>
            <w:r w:rsidR="00181A2C" w:rsidRPr="00F54C94">
              <w:rPr>
                <w:rFonts w:ascii="Montserrat Light" w:hAnsi="Montserrat Light"/>
                <w:lang w:val="en-US"/>
              </w:rPr>
              <w:t xml:space="preserve"> DJ 107N, </w:t>
            </w:r>
            <w:proofErr w:type="spellStart"/>
            <w:r w:rsidR="00181A2C" w:rsidRPr="00F54C94">
              <w:rPr>
                <w:rFonts w:ascii="Montserrat Light" w:hAnsi="Montserrat Light"/>
                <w:lang w:val="en-US"/>
              </w:rPr>
              <w:t>parte</w:t>
            </w:r>
            <w:proofErr w:type="spellEnd"/>
            <w:r w:rsidR="00181A2C" w:rsidRPr="00F54C94">
              <w:rPr>
                <w:rFonts w:ascii="Montserrat Light" w:hAnsi="Montserrat Light"/>
                <w:lang w:val="en-US"/>
              </w:rPr>
              <w:t xml:space="preserve"> a </w:t>
            </w:r>
            <w:proofErr w:type="spellStart"/>
            <w:r w:rsidR="00181A2C" w:rsidRPr="00F54C94">
              <w:rPr>
                <w:rFonts w:ascii="Montserrat Light" w:hAnsi="Montserrat Light"/>
                <w:lang w:val="en-US"/>
              </w:rPr>
              <w:t>Traseului</w:t>
            </w:r>
            <w:proofErr w:type="spellEnd"/>
            <w:r w:rsidR="00181A2C" w:rsidRPr="00F54C94">
              <w:rPr>
                <w:rFonts w:ascii="Montserrat Light" w:hAnsi="Montserrat Light"/>
                <w:lang w:val="en-US"/>
              </w:rPr>
              <w:t xml:space="preserve"> Regional Transilvania de Nord" </w:t>
            </w:r>
            <w:proofErr w:type="spellStart"/>
            <w:r w:rsidR="00181A2C" w:rsidRPr="00F54C94">
              <w:rPr>
                <w:rFonts w:ascii="Montserrat Light" w:hAnsi="Montserrat Light"/>
                <w:lang w:val="en-US"/>
              </w:rPr>
              <w:t>și</w:t>
            </w:r>
            <w:proofErr w:type="spellEnd"/>
            <w:r w:rsidR="00181A2C" w:rsidRPr="00F54C94">
              <w:rPr>
                <w:rFonts w:ascii="Montserrat Light" w:hAnsi="Montserrat Light"/>
                <w:lang w:val="en-US"/>
              </w:rPr>
              <w:t xml:space="preserve"> a </w:t>
            </w:r>
            <w:proofErr w:type="spellStart"/>
            <w:r w:rsidR="00181A2C" w:rsidRPr="00F54C94">
              <w:rPr>
                <w:rFonts w:ascii="Montserrat Light" w:hAnsi="Montserrat Light"/>
                <w:lang w:val="en-US"/>
              </w:rPr>
              <w:t>cheltuielilor</w:t>
            </w:r>
            <w:proofErr w:type="spellEnd"/>
            <w:r w:rsidR="00181A2C" w:rsidRPr="00F54C94">
              <w:rPr>
                <w:rFonts w:ascii="Montserrat Light" w:hAnsi="Montserrat Light"/>
                <w:lang w:val="en-US"/>
              </w:rPr>
              <w:t xml:space="preserve"> legate de </w:t>
            </w:r>
            <w:proofErr w:type="spellStart"/>
            <w:r w:rsidR="00181A2C" w:rsidRPr="00F54C94">
              <w:rPr>
                <w:rFonts w:ascii="Montserrat Light" w:hAnsi="Montserrat Light"/>
                <w:lang w:val="en-US"/>
              </w:rPr>
              <w:t>proiect</w:t>
            </w:r>
            <w:proofErr w:type="spellEnd"/>
            <w:r w:rsidR="00C37951" w:rsidRPr="00F54C94">
              <w:rPr>
                <w:rFonts w:ascii="Montserrat Light" w:hAnsi="Montserrat Light"/>
                <w:lang w:val="en-US"/>
              </w:rPr>
              <w:t xml:space="preserve">, cu </w:t>
            </w:r>
            <w:proofErr w:type="spellStart"/>
            <w:r w:rsidR="00C37951" w:rsidRPr="00F54C94">
              <w:rPr>
                <w:rFonts w:ascii="Montserrat Light" w:hAnsi="Montserrat Light"/>
                <w:lang w:val="en-US"/>
              </w:rPr>
              <w:t>modificările</w:t>
            </w:r>
            <w:proofErr w:type="spellEnd"/>
            <w:r w:rsidR="00C37951" w:rsidRPr="00F54C94">
              <w:rPr>
                <w:rFonts w:ascii="Montserrat Light" w:hAnsi="Montserrat Light"/>
                <w:lang w:val="en-US"/>
              </w:rPr>
              <w:t xml:space="preserve"> si </w:t>
            </w:r>
            <w:proofErr w:type="spellStart"/>
            <w:r w:rsidR="00C37951" w:rsidRPr="00F54C94">
              <w:rPr>
                <w:rFonts w:ascii="Montserrat Light" w:hAnsi="Montserrat Light"/>
                <w:lang w:val="en-US"/>
              </w:rPr>
              <w:t>completatările</w:t>
            </w:r>
            <w:proofErr w:type="spellEnd"/>
            <w:r w:rsidR="00C37951" w:rsidRPr="00F54C94">
              <w:rPr>
                <w:rFonts w:ascii="Montserrat Light" w:hAnsi="Montserrat Light"/>
                <w:lang w:val="en-US"/>
              </w:rPr>
              <w:t xml:space="preserve"> </w:t>
            </w:r>
            <w:proofErr w:type="spellStart"/>
            <w:r w:rsidR="00C37951" w:rsidRPr="00F54C94">
              <w:rPr>
                <w:rFonts w:ascii="Montserrat Light" w:hAnsi="Montserrat Light"/>
                <w:lang w:val="en-US"/>
              </w:rPr>
              <w:t>ulterioare</w:t>
            </w:r>
            <w:proofErr w:type="spellEnd"/>
          </w:p>
        </w:tc>
      </w:tr>
      <w:tr w:rsidR="009F2146" w:rsidRPr="00F54C94" w14:paraId="04411024" w14:textId="77777777" w:rsidTr="0008654B">
        <w:tc>
          <w:tcPr>
            <w:tcW w:w="0" w:type="auto"/>
          </w:tcPr>
          <w:p w14:paraId="35A72988" w14:textId="77777777" w:rsidR="004C5818" w:rsidRPr="00F54C94" w:rsidRDefault="004C5818" w:rsidP="00784B61">
            <w:pPr>
              <w:tabs>
                <w:tab w:val="left" w:pos="3456"/>
              </w:tabs>
              <w:spacing w:line="240" w:lineRule="auto"/>
              <w:jc w:val="both"/>
              <w:rPr>
                <w:rFonts w:ascii="Montserrat Light" w:hAnsi="Montserrat Light"/>
                <w:b/>
                <w:bCs/>
                <w:iCs/>
                <w:lang w:val="en-US"/>
              </w:rPr>
            </w:pPr>
            <w:proofErr w:type="spellStart"/>
            <w:r w:rsidRPr="00F54C94">
              <w:rPr>
                <w:rFonts w:ascii="Montserrat Light" w:hAnsi="Montserrat Light"/>
                <w:b/>
                <w:bCs/>
                <w:iCs/>
                <w:lang w:val="en-US"/>
              </w:rPr>
              <w:t>Compartiment</w:t>
            </w:r>
            <w:proofErr w:type="spellEnd"/>
            <w:r w:rsidRPr="00F54C94">
              <w:rPr>
                <w:rFonts w:ascii="Montserrat Light" w:hAnsi="Montserrat Light"/>
                <w:b/>
                <w:bCs/>
                <w:iCs/>
                <w:lang w:val="en-US"/>
              </w:rPr>
              <w:t xml:space="preserve"> de resort:</w:t>
            </w:r>
          </w:p>
        </w:tc>
        <w:tc>
          <w:tcPr>
            <w:tcW w:w="6032" w:type="dxa"/>
            <w:gridSpan w:val="3"/>
          </w:tcPr>
          <w:p w14:paraId="68F11860" w14:textId="0E4BC881" w:rsidR="004C5818" w:rsidRPr="00F54C94" w:rsidRDefault="00C70521" w:rsidP="00EB3DFD">
            <w:pPr>
              <w:tabs>
                <w:tab w:val="left" w:pos="3456"/>
                <w:tab w:val="left" w:pos="4891"/>
              </w:tabs>
              <w:spacing w:line="240" w:lineRule="auto"/>
              <w:jc w:val="both"/>
              <w:rPr>
                <w:rFonts w:ascii="Montserrat Light" w:hAnsi="Montserrat Light"/>
                <w:lang w:val="ro-RO"/>
              </w:rPr>
            </w:pPr>
            <w:r w:rsidRPr="00F54C94">
              <w:rPr>
                <w:rFonts w:ascii="Montserrat Light" w:hAnsi="Montserrat Light"/>
                <w:lang w:val="ro-RO"/>
              </w:rPr>
              <w:t>Direcția de Dezvoltare și Investiții</w:t>
            </w:r>
          </w:p>
        </w:tc>
      </w:tr>
      <w:tr w:rsidR="009F2146" w:rsidRPr="00F54C94" w14:paraId="71B42F8A" w14:textId="77777777" w:rsidTr="0008654B">
        <w:tc>
          <w:tcPr>
            <w:tcW w:w="0" w:type="auto"/>
            <w:gridSpan w:val="4"/>
          </w:tcPr>
          <w:p w14:paraId="4F14F2D2" w14:textId="74DE3811" w:rsidR="004C5818" w:rsidRPr="00F54C94" w:rsidRDefault="004C5818" w:rsidP="00784B61">
            <w:pPr>
              <w:tabs>
                <w:tab w:val="left" w:pos="3456"/>
              </w:tabs>
              <w:spacing w:line="240" w:lineRule="auto"/>
              <w:jc w:val="both"/>
              <w:rPr>
                <w:rFonts w:ascii="Montserrat Light" w:hAnsi="Montserrat Light"/>
                <w:b/>
                <w:bCs/>
                <w:iCs/>
                <w:lang w:val="en-US"/>
              </w:rPr>
            </w:pPr>
            <w:proofErr w:type="spellStart"/>
            <w:r w:rsidRPr="00F54C94">
              <w:rPr>
                <w:rFonts w:ascii="Montserrat Light" w:hAnsi="Montserrat Light"/>
                <w:b/>
                <w:bCs/>
                <w:iCs/>
                <w:lang w:val="en-US"/>
              </w:rPr>
              <w:t>Secțiunea</w:t>
            </w:r>
            <w:proofErr w:type="spellEnd"/>
            <w:r w:rsidRPr="00F54C94">
              <w:rPr>
                <w:rFonts w:ascii="Montserrat Light" w:hAnsi="Montserrat Light"/>
                <w:b/>
                <w:bCs/>
                <w:iCs/>
                <w:lang w:val="en-US"/>
              </w:rPr>
              <w:t xml:space="preserve"> 1 – </w:t>
            </w:r>
            <w:proofErr w:type="spellStart"/>
            <w:r w:rsidRPr="00F54C94">
              <w:rPr>
                <w:rFonts w:ascii="Montserrat Light" w:hAnsi="Montserrat Light"/>
                <w:b/>
                <w:bCs/>
                <w:iCs/>
                <w:lang w:val="en-US"/>
              </w:rPr>
              <w:t>Documentare</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și</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analiză</w:t>
            </w:r>
            <w:proofErr w:type="spellEnd"/>
            <w:r w:rsidRPr="00F54C94">
              <w:rPr>
                <w:rFonts w:ascii="Montserrat Light" w:hAnsi="Montserrat Light"/>
                <w:b/>
                <w:bCs/>
                <w:iCs/>
                <w:lang w:val="en-US"/>
              </w:rPr>
              <w:t xml:space="preserve">: </w:t>
            </w:r>
          </w:p>
        </w:tc>
      </w:tr>
      <w:tr w:rsidR="009F2146" w:rsidRPr="00F54C94" w14:paraId="564589CE" w14:textId="77777777" w:rsidTr="0008654B">
        <w:tc>
          <w:tcPr>
            <w:tcW w:w="0" w:type="auto"/>
            <w:gridSpan w:val="4"/>
          </w:tcPr>
          <w:p w14:paraId="4BDF72D7" w14:textId="5F1BE81E" w:rsidR="009F2146" w:rsidRPr="00F54C94" w:rsidRDefault="00096015" w:rsidP="00784B61">
            <w:pPr>
              <w:tabs>
                <w:tab w:val="left" w:pos="3456"/>
              </w:tabs>
              <w:spacing w:before="240" w:after="240" w:line="240" w:lineRule="auto"/>
              <w:jc w:val="both"/>
              <w:rPr>
                <w:rFonts w:ascii="Montserrat Light" w:hAnsi="Montserrat Light"/>
                <w:lang w:val="ro-RO"/>
              </w:rPr>
            </w:pPr>
            <w:proofErr w:type="spellStart"/>
            <w:r w:rsidRPr="00F54C94">
              <w:rPr>
                <w:rFonts w:ascii="Montserrat Light" w:hAnsi="Montserrat Light"/>
              </w:rPr>
              <w:t>Astfel</w:t>
            </w:r>
            <w:proofErr w:type="spellEnd"/>
            <w:r w:rsidRPr="00F54C94">
              <w:rPr>
                <w:rFonts w:ascii="Montserrat Light" w:hAnsi="Montserrat Light"/>
              </w:rPr>
              <w:t xml:space="preserve">, </w:t>
            </w:r>
            <w:proofErr w:type="spellStart"/>
            <w:r w:rsidRPr="00F54C94">
              <w:rPr>
                <w:rFonts w:ascii="Montserrat Light" w:hAnsi="Montserrat Light"/>
              </w:rPr>
              <w:t>proiectul</w:t>
            </w:r>
            <w:proofErr w:type="spellEnd"/>
            <w:r w:rsidRPr="00F54C94">
              <w:rPr>
                <w:rFonts w:ascii="Montserrat Light" w:hAnsi="Montserrat Light"/>
              </w:rPr>
              <w:t xml:space="preserve"> de </w:t>
            </w:r>
            <w:proofErr w:type="spellStart"/>
            <w:r w:rsidRPr="00F54C94">
              <w:rPr>
                <w:rFonts w:ascii="Montserrat Light" w:hAnsi="Montserrat Light"/>
              </w:rPr>
              <w:t>hotărâre</w:t>
            </w:r>
            <w:proofErr w:type="spellEnd"/>
            <w:r w:rsidRPr="00F54C94">
              <w:rPr>
                <w:rFonts w:ascii="Montserrat Light" w:hAnsi="Montserrat Light"/>
              </w:rPr>
              <w:t xml:space="preserve"> </w:t>
            </w:r>
            <w:proofErr w:type="spellStart"/>
            <w:r w:rsidRPr="00F54C94">
              <w:rPr>
                <w:rFonts w:ascii="Montserrat Light" w:hAnsi="Montserrat Light"/>
              </w:rPr>
              <w:t>propus</w:t>
            </w:r>
            <w:proofErr w:type="spellEnd"/>
            <w:r w:rsidRPr="00F54C94">
              <w:rPr>
                <w:rFonts w:ascii="Montserrat Light" w:hAnsi="Montserrat Light"/>
              </w:rPr>
              <w:t xml:space="preserve"> </w:t>
            </w:r>
            <w:proofErr w:type="spellStart"/>
            <w:r w:rsidRPr="00F54C94">
              <w:rPr>
                <w:rFonts w:ascii="Montserrat Light" w:hAnsi="Montserrat Light"/>
              </w:rPr>
              <w:t>este</w:t>
            </w:r>
            <w:proofErr w:type="spellEnd"/>
            <w:r w:rsidRPr="00F54C94">
              <w:rPr>
                <w:rFonts w:ascii="Montserrat Light" w:hAnsi="Montserrat Light"/>
              </w:rPr>
              <w:t xml:space="preserve"> </w:t>
            </w:r>
            <w:proofErr w:type="spellStart"/>
            <w:r w:rsidRPr="00F54C94">
              <w:rPr>
                <w:rFonts w:ascii="Montserrat Light" w:hAnsi="Montserrat Light"/>
              </w:rPr>
              <w:t>în</w:t>
            </w:r>
            <w:proofErr w:type="spellEnd"/>
            <w:r w:rsidRPr="00F54C94">
              <w:rPr>
                <w:rFonts w:ascii="Montserrat Light" w:hAnsi="Montserrat Light"/>
              </w:rPr>
              <w:t xml:space="preserve"> </w:t>
            </w:r>
            <w:proofErr w:type="spellStart"/>
            <w:r w:rsidRPr="00F54C94">
              <w:rPr>
                <w:rFonts w:ascii="Montserrat Light" w:hAnsi="Montserrat Light"/>
              </w:rPr>
              <w:t>concordanță</w:t>
            </w:r>
            <w:proofErr w:type="spellEnd"/>
            <w:r w:rsidRPr="00F54C94">
              <w:rPr>
                <w:rFonts w:ascii="Montserrat Light" w:hAnsi="Montserrat Light"/>
              </w:rPr>
              <w:t xml:space="preserve"> cu </w:t>
            </w:r>
            <w:proofErr w:type="spellStart"/>
            <w:r w:rsidRPr="00F54C94">
              <w:rPr>
                <w:rFonts w:ascii="Montserrat Light" w:hAnsi="Montserrat Light"/>
              </w:rPr>
              <w:t>Planul</w:t>
            </w:r>
            <w:proofErr w:type="spellEnd"/>
            <w:r w:rsidRPr="00F54C94">
              <w:rPr>
                <w:rFonts w:ascii="Montserrat Light" w:hAnsi="Montserrat Light"/>
              </w:rPr>
              <w:t xml:space="preserve"> de </w:t>
            </w:r>
            <w:proofErr w:type="spellStart"/>
            <w:r w:rsidRPr="00F54C94">
              <w:rPr>
                <w:rFonts w:ascii="Montserrat Light" w:hAnsi="Montserrat Light"/>
              </w:rPr>
              <w:t>Dezvoltare</w:t>
            </w:r>
            <w:proofErr w:type="spellEnd"/>
            <w:r w:rsidRPr="00F54C94">
              <w:rPr>
                <w:rFonts w:ascii="Montserrat Light" w:hAnsi="Montserrat Light"/>
              </w:rPr>
              <w:t xml:space="preserve"> </w:t>
            </w:r>
            <w:proofErr w:type="spellStart"/>
            <w:r w:rsidRPr="00F54C94">
              <w:rPr>
                <w:rFonts w:ascii="Montserrat Light" w:hAnsi="Montserrat Light"/>
              </w:rPr>
              <w:t>Regională</w:t>
            </w:r>
            <w:proofErr w:type="spellEnd"/>
            <w:r w:rsidRPr="00F54C94">
              <w:rPr>
                <w:rFonts w:ascii="Montserrat Light" w:hAnsi="Montserrat Light"/>
              </w:rPr>
              <w:t xml:space="preserve"> Nord-Vest 2014 – 2020, </w:t>
            </w:r>
            <w:proofErr w:type="spellStart"/>
            <w:r w:rsidRPr="00F54C94">
              <w:rPr>
                <w:rFonts w:ascii="Montserrat Light" w:hAnsi="Montserrat Light"/>
              </w:rPr>
              <w:t>aliniat</w:t>
            </w:r>
            <w:proofErr w:type="spellEnd"/>
            <w:r w:rsidRPr="00F54C94">
              <w:rPr>
                <w:rFonts w:ascii="Montserrat Light" w:hAnsi="Montserrat Light"/>
              </w:rPr>
              <w:t xml:space="preserve"> la </w:t>
            </w:r>
            <w:proofErr w:type="spellStart"/>
            <w:r w:rsidRPr="00F54C94">
              <w:rPr>
                <w:rFonts w:ascii="Montserrat Light" w:hAnsi="Montserrat Light"/>
              </w:rPr>
              <w:t>Politica</w:t>
            </w:r>
            <w:proofErr w:type="spellEnd"/>
            <w:r w:rsidRPr="00F54C94">
              <w:rPr>
                <w:rFonts w:ascii="Montserrat Light" w:hAnsi="Montserrat Light"/>
              </w:rPr>
              <w:t xml:space="preserve"> de </w:t>
            </w:r>
            <w:proofErr w:type="spellStart"/>
            <w:r w:rsidRPr="00F54C94">
              <w:rPr>
                <w:rFonts w:ascii="Montserrat Light" w:hAnsi="Montserrat Light"/>
              </w:rPr>
              <w:t>Dezvoltare</w:t>
            </w:r>
            <w:proofErr w:type="spellEnd"/>
            <w:r w:rsidRPr="00F54C94">
              <w:rPr>
                <w:rFonts w:ascii="Montserrat Light" w:hAnsi="Montserrat Light"/>
              </w:rPr>
              <w:t xml:space="preserve"> </w:t>
            </w:r>
            <w:proofErr w:type="spellStart"/>
            <w:r w:rsidRPr="00F54C94">
              <w:rPr>
                <w:rFonts w:ascii="Montserrat Light" w:hAnsi="Montserrat Light"/>
              </w:rPr>
              <w:t>Regională</w:t>
            </w:r>
            <w:proofErr w:type="spellEnd"/>
            <w:r w:rsidRPr="00F54C94">
              <w:rPr>
                <w:rFonts w:ascii="Montserrat Light" w:hAnsi="Montserrat Light"/>
              </w:rPr>
              <w:t xml:space="preserve"> </w:t>
            </w:r>
            <w:proofErr w:type="spellStart"/>
            <w:r w:rsidRPr="00F54C94">
              <w:rPr>
                <w:rFonts w:ascii="Montserrat Light" w:hAnsi="Montserrat Light"/>
              </w:rPr>
              <w:t>și</w:t>
            </w:r>
            <w:proofErr w:type="spellEnd"/>
            <w:r w:rsidRPr="00F54C94">
              <w:rPr>
                <w:rFonts w:ascii="Montserrat Light" w:hAnsi="Montserrat Light"/>
              </w:rPr>
              <w:t xml:space="preserve"> se </w:t>
            </w:r>
            <w:proofErr w:type="spellStart"/>
            <w:r w:rsidRPr="00F54C94">
              <w:rPr>
                <w:rFonts w:ascii="Montserrat Light" w:hAnsi="Montserrat Light"/>
              </w:rPr>
              <w:t>încadrează</w:t>
            </w:r>
            <w:proofErr w:type="spellEnd"/>
            <w:r w:rsidRPr="00F54C94">
              <w:rPr>
                <w:rFonts w:ascii="Montserrat Light" w:hAnsi="Montserrat Light"/>
              </w:rPr>
              <w:t xml:space="preserve"> </w:t>
            </w:r>
            <w:proofErr w:type="spellStart"/>
            <w:r w:rsidRPr="00F54C94">
              <w:rPr>
                <w:rFonts w:ascii="Montserrat Light" w:hAnsi="Montserrat Light"/>
              </w:rPr>
              <w:t>în</w:t>
            </w:r>
            <w:proofErr w:type="spellEnd"/>
            <w:r w:rsidRPr="00F54C94">
              <w:rPr>
                <w:rFonts w:ascii="Montserrat Light" w:hAnsi="Montserrat Light"/>
              </w:rPr>
              <w:t xml:space="preserve"> </w:t>
            </w:r>
            <w:proofErr w:type="spellStart"/>
            <w:r w:rsidRPr="00F54C94">
              <w:rPr>
                <w:rFonts w:ascii="Montserrat Light" w:hAnsi="Montserrat Light"/>
                <w:i/>
                <w:iCs/>
              </w:rPr>
              <w:t>Strategia</w:t>
            </w:r>
            <w:proofErr w:type="spellEnd"/>
            <w:r w:rsidRPr="00F54C94">
              <w:rPr>
                <w:rFonts w:ascii="Montserrat Light" w:hAnsi="Montserrat Light"/>
                <w:i/>
                <w:iCs/>
              </w:rPr>
              <w:t xml:space="preserve"> de </w:t>
            </w:r>
            <w:proofErr w:type="spellStart"/>
            <w:r w:rsidRPr="00F54C94">
              <w:rPr>
                <w:rFonts w:ascii="Montserrat Light" w:hAnsi="Montserrat Light"/>
                <w:i/>
                <w:iCs/>
              </w:rPr>
              <w:t>dezvoltare</w:t>
            </w:r>
            <w:proofErr w:type="spellEnd"/>
            <w:r w:rsidRPr="00F54C94">
              <w:rPr>
                <w:rFonts w:ascii="Montserrat Light" w:hAnsi="Montserrat Light"/>
                <w:i/>
                <w:iCs/>
              </w:rPr>
              <w:t xml:space="preserve"> a </w:t>
            </w:r>
            <w:proofErr w:type="spellStart"/>
            <w:r w:rsidRPr="00F54C94">
              <w:rPr>
                <w:rFonts w:ascii="Montserrat Light" w:hAnsi="Montserrat Light"/>
                <w:i/>
                <w:iCs/>
              </w:rPr>
              <w:t>județului</w:t>
            </w:r>
            <w:proofErr w:type="spellEnd"/>
            <w:r w:rsidRPr="00F54C94">
              <w:rPr>
                <w:rFonts w:ascii="Montserrat Light" w:hAnsi="Montserrat Light"/>
                <w:i/>
                <w:iCs/>
              </w:rPr>
              <w:t xml:space="preserve"> Cluj pentru </w:t>
            </w:r>
            <w:proofErr w:type="spellStart"/>
            <w:r w:rsidRPr="00F54C94">
              <w:rPr>
                <w:rFonts w:ascii="Montserrat Light" w:hAnsi="Montserrat Light"/>
                <w:i/>
                <w:iCs/>
              </w:rPr>
              <w:t>perioada</w:t>
            </w:r>
            <w:proofErr w:type="spellEnd"/>
            <w:r w:rsidRPr="00F54C94">
              <w:rPr>
                <w:rFonts w:ascii="Montserrat Light" w:hAnsi="Montserrat Light"/>
                <w:i/>
                <w:iCs/>
              </w:rPr>
              <w:t xml:space="preserve"> 2014 – 2020</w:t>
            </w:r>
            <w:r w:rsidRPr="00F54C94">
              <w:rPr>
                <w:rFonts w:ascii="Montserrat Light" w:hAnsi="Montserrat Light"/>
              </w:rPr>
              <w:t xml:space="preserve">, </w:t>
            </w:r>
            <w:proofErr w:type="spellStart"/>
            <w:r w:rsidRPr="00F54C94">
              <w:rPr>
                <w:rFonts w:ascii="Montserrat Light" w:hAnsi="Montserrat Light"/>
              </w:rPr>
              <w:t>Obiectivul</w:t>
            </w:r>
            <w:proofErr w:type="spellEnd"/>
            <w:r w:rsidRPr="00F54C94">
              <w:rPr>
                <w:rFonts w:ascii="Montserrat Light" w:hAnsi="Montserrat Light"/>
              </w:rPr>
              <w:t xml:space="preserve"> specific 2. </w:t>
            </w:r>
            <w:proofErr w:type="spellStart"/>
            <w:r w:rsidRPr="00F54C94">
              <w:rPr>
                <w:rFonts w:ascii="Montserrat Light" w:hAnsi="Montserrat Light"/>
              </w:rPr>
              <w:t>Creşterea</w:t>
            </w:r>
            <w:proofErr w:type="spellEnd"/>
            <w:r w:rsidRPr="00F54C94">
              <w:rPr>
                <w:rFonts w:ascii="Montserrat Light" w:hAnsi="Montserrat Light"/>
              </w:rPr>
              <w:t xml:space="preserve"> </w:t>
            </w:r>
            <w:proofErr w:type="spellStart"/>
            <w:r w:rsidRPr="00F54C94">
              <w:rPr>
                <w:rFonts w:ascii="Montserrat Light" w:hAnsi="Montserrat Light"/>
              </w:rPr>
              <w:t>accesibilităţii</w:t>
            </w:r>
            <w:proofErr w:type="spellEnd"/>
            <w:r w:rsidRPr="00F54C94">
              <w:rPr>
                <w:rFonts w:ascii="Montserrat Light" w:hAnsi="Montserrat Light"/>
              </w:rPr>
              <w:t xml:space="preserve"> </w:t>
            </w:r>
            <w:proofErr w:type="spellStart"/>
            <w:r w:rsidRPr="00F54C94">
              <w:rPr>
                <w:rFonts w:ascii="Montserrat Light" w:hAnsi="Montserrat Light"/>
              </w:rPr>
              <w:t>judeţului</w:t>
            </w:r>
            <w:proofErr w:type="spellEnd"/>
            <w:r w:rsidRPr="00F54C94">
              <w:rPr>
                <w:rFonts w:ascii="Montserrat Light" w:hAnsi="Montserrat Light"/>
              </w:rPr>
              <w:t xml:space="preserve"> </w:t>
            </w:r>
            <w:proofErr w:type="spellStart"/>
            <w:r w:rsidRPr="00F54C94">
              <w:rPr>
                <w:rFonts w:ascii="Montserrat Light" w:hAnsi="Montserrat Light"/>
              </w:rPr>
              <w:t>şi</w:t>
            </w:r>
            <w:proofErr w:type="spellEnd"/>
            <w:r w:rsidRPr="00F54C94">
              <w:rPr>
                <w:rFonts w:ascii="Montserrat Light" w:hAnsi="Montserrat Light"/>
              </w:rPr>
              <w:t xml:space="preserve"> </w:t>
            </w:r>
            <w:proofErr w:type="spellStart"/>
            <w:r w:rsidRPr="00F54C94">
              <w:rPr>
                <w:rFonts w:ascii="Montserrat Light" w:hAnsi="Montserrat Light"/>
              </w:rPr>
              <w:t>asigurarea</w:t>
            </w:r>
            <w:proofErr w:type="spellEnd"/>
            <w:r w:rsidRPr="00F54C94">
              <w:rPr>
                <w:rFonts w:ascii="Montserrat Light" w:hAnsi="Montserrat Light"/>
              </w:rPr>
              <w:t xml:space="preserve"> </w:t>
            </w:r>
            <w:proofErr w:type="spellStart"/>
            <w:r w:rsidRPr="00F54C94">
              <w:rPr>
                <w:rFonts w:ascii="Montserrat Light" w:hAnsi="Montserrat Light"/>
              </w:rPr>
              <w:t>unei</w:t>
            </w:r>
            <w:proofErr w:type="spellEnd"/>
            <w:r w:rsidRPr="00F54C94">
              <w:rPr>
                <w:rFonts w:ascii="Montserrat Light" w:hAnsi="Montserrat Light"/>
              </w:rPr>
              <w:t xml:space="preserve"> </w:t>
            </w:r>
            <w:proofErr w:type="spellStart"/>
            <w:r w:rsidRPr="00F54C94">
              <w:rPr>
                <w:rFonts w:ascii="Montserrat Light" w:hAnsi="Montserrat Light"/>
              </w:rPr>
              <w:t>infrastructuri</w:t>
            </w:r>
            <w:proofErr w:type="spellEnd"/>
            <w:r w:rsidRPr="00F54C94">
              <w:rPr>
                <w:rFonts w:ascii="Montserrat Light" w:hAnsi="Montserrat Light"/>
              </w:rPr>
              <w:t xml:space="preserve"> de </w:t>
            </w:r>
            <w:proofErr w:type="spellStart"/>
            <w:r w:rsidRPr="00F54C94">
              <w:rPr>
                <w:rFonts w:ascii="Montserrat Light" w:hAnsi="Montserrat Light"/>
              </w:rPr>
              <w:t>utilităţi</w:t>
            </w:r>
            <w:proofErr w:type="spellEnd"/>
            <w:r w:rsidRPr="00F54C94">
              <w:rPr>
                <w:rFonts w:ascii="Montserrat Light" w:hAnsi="Montserrat Light"/>
              </w:rPr>
              <w:t xml:space="preserve">, </w:t>
            </w:r>
            <w:proofErr w:type="spellStart"/>
            <w:r w:rsidRPr="00F54C94">
              <w:rPr>
                <w:rFonts w:ascii="Montserrat Light" w:hAnsi="Montserrat Light"/>
              </w:rPr>
              <w:t>educaţionale</w:t>
            </w:r>
            <w:proofErr w:type="spellEnd"/>
            <w:r w:rsidRPr="00F54C94">
              <w:rPr>
                <w:rFonts w:ascii="Montserrat Light" w:hAnsi="Montserrat Light"/>
              </w:rPr>
              <w:t xml:space="preserve">, de </w:t>
            </w:r>
            <w:proofErr w:type="spellStart"/>
            <w:r w:rsidRPr="00F54C94">
              <w:rPr>
                <w:rFonts w:ascii="Montserrat Light" w:hAnsi="Montserrat Light"/>
              </w:rPr>
              <w:t>sănătate</w:t>
            </w:r>
            <w:proofErr w:type="spellEnd"/>
            <w:r w:rsidRPr="00F54C94">
              <w:rPr>
                <w:rFonts w:ascii="Montserrat Light" w:hAnsi="Montserrat Light"/>
              </w:rPr>
              <w:t xml:space="preserve"> </w:t>
            </w:r>
            <w:proofErr w:type="spellStart"/>
            <w:r w:rsidRPr="00F54C94">
              <w:rPr>
                <w:rFonts w:ascii="Montserrat Light" w:hAnsi="Montserrat Light"/>
              </w:rPr>
              <w:t>şi</w:t>
            </w:r>
            <w:proofErr w:type="spellEnd"/>
            <w:r w:rsidRPr="00F54C94">
              <w:rPr>
                <w:rFonts w:ascii="Montserrat Light" w:hAnsi="Montserrat Light"/>
              </w:rPr>
              <w:t xml:space="preserve"> </w:t>
            </w:r>
            <w:proofErr w:type="spellStart"/>
            <w:r w:rsidRPr="00F54C94">
              <w:rPr>
                <w:rFonts w:ascii="Montserrat Light" w:hAnsi="Montserrat Light"/>
              </w:rPr>
              <w:t>sociale</w:t>
            </w:r>
            <w:proofErr w:type="spellEnd"/>
            <w:r w:rsidRPr="00F54C94">
              <w:rPr>
                <w:rFonts w:ascii="Montserrat Light" w:hAnsi="Montserrat Light"/>
              </w:rPr>
              <w:t xml:space="preserve"> </w:t>
            </w:r>
            <w:proofErr w:type="spellStart"/>
            <w:r w:rsidRPr="00F54C94">
              <w:rPr>
                <w:rFonts w:ascii="Montserrat Light" w:hAnsi="Montserrat Light"/>
              </w:rPr>
              <w:t>moderne</w:t>
            </w:r>
            <w:proofErr w:type="spellEnd"/>
            <w:r w:rsidRPr="00F54C94">
              <w:rPr>
                <w:rFonts w:ascii="Montserrat Light" w:hAnsi="Montserrat Light"/>
              </w:rPr>
              <w:t xml:space="preserve">, ca </w:t>
            </w:r>
            <w:proofErr w:type="spellStart"/>
            <w:r w:rsidRPr="00F54C94">
              <w:rPr>
                <w:rFonts w:ascii="Montserrat Light" w:hAnsi="Montserrat Light"/>
              </w:rPr>
              <w:t>bază</w:t>
            </w:r>
            <w:proofErr w:type="spellEnd"/>
            <w:r w:rsidRPr="00F54C94">
              <w:rPr>
                <w:rFonts w:ascii="Montserrat Light" w:hAnsi="Montserrat Light"/>
              </w:rPr>
              <w:t xml:space="preserve"> a </w:t>
            </w:r>
            <w:proofErr w:type="spellStart"/>
            <w:r w:rsidRPr="00F54C94">
              <w:rPr>
                <w:rFonts w:ascii="Montserrat Light" w:hAnsi="Montserrat Light"/>
              </w:rPr>
              <w:t>dezvoltării</w:t>
            </w:r>
            <w:proofErr w:type="spellEnd"/>
            <w:r w:rsidRPr="00F54C94">
              <w:rPr>
                <w:rFonts w:ascii="Montserrat Light" w:hAnsi="Montserrat Light"/>
              </w:rPr>
              <w:t xml:space="preserve"> </w:t>
            </w:r>
            <w:proofErr w:type="spellStart"/>
            <w:r w:rsidRPr="00F54C94">
              <w:rPr>
                <w:rFonts w:ascii="Montserrat Light" w:hAnsi="Montserrat Light"/>
              </w:rPr>
              <w:t>economice</w:t>
            </w:r>
            <w:proofErr w:type="spellEnd"/>
            <w:r w:rsidRPr="00F54C94">
              <w:rPr>
                <w:rFonts w:ascii="Montserrat Light" w:hAnsi="Montserrat Light"/>
              </w:rPr>
              <w:t xml:space="preserve"> </w:t>
            </w:r>
            <w:proofErr w:type="spellStart"/>
            <w:r w:rsidRPr="00F54C94">
              <w:rPr>
                <w:rFonts w:ascii="Montserrat Light" w:hAnsi="Montserrat Light"/>
              </w:rPr>
              <w:t>şi</w:t>
            </w:r>
            <w:proofErr w:type="spellEnd"/>
            <w:r w:rsidRPr="00F54C94">
              <w:rPr>
                <w:rFonts w:ascii="Montserrat Light" w:hAnsi="Montserrat Light"/>
              </w:rPr>
              <w:t xml:space="preserve"> </w:t>
            </w:r>
            <w:proofErr w:type="spellStart"/>
            <w:r w:rsidRPr="00F54C94">
              <w:rPr>
                <w:rFonts w:ascii="Montserrat Light" w:hAnsi="Montserrat Light"/>
              </w:rPr>
              <w:t>sociale</w:t>
            </w:r>
            <w:proofErr w:type="spellEnd"/>
            <w:r w:rsidRPr="00F54C94">
              <w:rPr>
                <w:rFonts w:ascii="Montserrat Light" w:hAnsi="Montserrat Light"/>
              </w:rPr>
              <w:t xml:space="preserve">, </w:t>
            </w:r>
            <w:proofErr w:type="spellStart"/>
            <w:r w:rsidRPr="00F54C94">
              <w:rPr>
                <w:rFonts w:ascii="Montserrat Light" w:hAnsi="Montserrat Light"/>
              </w:rPr>
              <w:t>Prioritatea</w:t>
            </w:r>
            <w:proofErr w:type="spellEnd"/>
            <w:r w:rsidRPr="00F54C94">
              <w:rPr>
                <w:rFonts w:ascii="Montserrat Light" w:hAnsi="Montserrat Light"/>
              </w:rPr>
              <w:t xml:space="preserve"> 3. </w:t>
            </w:r>
            <w:proofErr w:type="spellStart"/>
            <w:r w:rsidRPr="00F54C94">
              <w:rPr>
                <w:rFonts w:ascii="Montserrat Light" w:hAnsi="Montserrat Light"/>
              </w:rPr>
              <w:t>Îmbunătăţirea</w:t>
            </w:r>
            <w:proofErr w:type="spellEnd"/>
            <w:r w:rsidRPr="00F54C94">
              <w:rPr>
                <w:rFonts w:ascii="Montserrat Light" w:hAnsi="Montserrat Light"/>
              </w:rPr>
              <w:t xml:space="preserve"> </w:t>
            </w:r>
            <w:proofErr w:type="spellStart"/>
            <w:r w:rsidRPr="00F54C94">
              <w:rPr>
                <w:rFonts w:ascii="Montserrat Light" w:hAnsi="Montserrat Light"/>
              </w:rPr>
              <w:t>dotării</w:t>
            </w:r>
            <w:proofErr w:type="spellEnd"/>
            <w:r w:rsidRPr="00F54C94">
              <w:rPr>
                <w:rFonts w:ascii="Montserrat Light" w:hAnsi="Montserrat Light"/>
              </w:rPr>
              <w:t xml:space="preserve"> </w:t>
            </w:r>
            <w:proofErr w:type="spellStart"/>
            <w:r w:rsidRPr="00F54C94">
              <w:rPr>
                <w:rFonts w:ascii="Montserrat Light" w:hAnsi="Montserrat Light"/>
              </w:rPr>
              <w:t>infrastructurale</w:t>
            </w:r>
            <w:proofErr w:type="spellEnd"/>
            <w:r w:rsidRPr="00F54C94">
              <w:rPr>
                <w:rFonts w:ascii="Montserrat Light" w:hAnsi="Montserrat Light"/>
              </w:rPr>
              <w:t xml:space="preserve"> a </w:t>
            </w:r>
            <w:proofErr w:type="spellStart"/>
            <w:r w:rsidRPr="00F54C94">
              <w:rPr>
                <w:rFonts w:ascii="Montserrat Light" w:hAnsi="Montserrat Light"/>
              </w:rPr>
              <w:t>judeţului</w:t>
            </w:r>
            <w:proofErr w:type="spellEnd"/>
            <w:r w:rsidRPr="00F54C94">
              <w:rPr>
                <w:rFonts w:ascii="Montserrat Light" w:hAnsi="Montserrat Light"/>
              </w:rPr>
              <w:t xml:space="preserve"> </w:t>
            </w:r>
            <w:proofErr w:type="spellStart"/>
            <w:r w:rsidRPr="00F54C94">
              <w:rPr>
                <w:rFonts w:ascii="Montserrat Light" w:hAnsi="Montserrat Light"/>
              </w:rPr>
              <w:t>în</w:t>
            </w:r>
            <w:proofErr w:type="spellEnd"/>
            <w:r w:rsidRPr="00F54C94">
              <w:rPr>
                <w:rFonts w:ascii="Montserrat Light" w:hAnsi="Montserrat Light"/>
              </w:rPr>
              <w:t xml:space="preserve"> </w:t>
            </w:r>
            <w:proofErr w:type="spellStart"/>
            <w:r w:rsidRPr="00F54C94">
              <w:rPr>
                <w:rFonts w:ascii="Montserrat Light" w:hAnsi="Montserrat Light"/>
              </w:rPr>
              <w:t>vederea</w:t>
            </w:r>
            <w:proofErr w:type="spellEnd"/>
            <w:r w:rsidRPr="00F54C94">
              <w:rPr>
                <w:rFonts w:ascii="Montserrat Light" w:hAnsi="Montserrat Light"/>
              </w:rPr>
              <w:t xml:space="preserve"> </w:t>
            </w:r>
            <w:proofErr w:type="spellStart"/>
            <w:r w:rsidRPr="00F54C94">
              <w:rPr>
                <w:rFonts w:ascii="Montserrat Light" w:hAnsi="Montserrat Light"/>
              </w:rPr>
              <w:t>creşterii</w:t>
            </w:r>
            <w:proofErr w:type="spellEnd"/>
            <w:r w:rsidRPr="00F54C94">
              <w:rPr>
                <w:rFonts w:ascii="Montserrat Light" w:hAnsi="Montserrat Light"/>
              </w:rPr>
              <w:t xml:space="preserve"> </w:t>
            </w:r>
            <w:proofErr w:type="spellStart"/>
            <w:r w:rsidRPr="00F54C94">
              <w:rPr>
                <w:rFonts w:ascii="Montserrat Light" w:hAnsi="Montserrat Light"/>
              </w:rPr>
              <w:t>accesibilităţii</w:t>
            </w:r>
            <w:proofErr w:type="spellEnd"/>
            <w:r w:rsidRPr="00F54C94">
              <w:rPr>
                <w:rFonts w:ascii="Montserrat Light" w:hAnsi="Montserrat Light"/>
              </w:rPr>
              <w:t xml:space="preserve"> </w:t>
            </w:r>
            <w:proofErr w:type="spellStart"/>
            <w:r w:rsidRPr="00F54C94">
              <w:rPr>
                <w:rFonts w:ascii="Montserrat Light" w:hAnsi="Montserrat Light"/>
              </w:rPr>
              <w:t>şi</w:t>
            </w:r>
            <w:proofErr w:type="spellEnd"/>
            <w:r w:rsidRPr="00F54C94">
              <w:rPr>
                <w:rFonts w:ascii="Montserrat Light" w:hAnsi="Montserrat Light"/>
              </w:rPr>
              <w:t xml:space="preserve"> </w:t>
            </w:r>
            <w:proofErr w:type="spellStart"/>
            <w:r w:rsidRPr="00F54C94">
              <w:rPr>
                <w:rFonts w:ascii="Montserrat Light" w:hAnsi="Montserrat Light"/>
              </w:rPr>
              <w:t>asigurării</w:t>
            </w:r>
            <w:proofErr w:type="spellEnd"/>
            <w:r w:rsidRPr="00F54C94">
              <w:rPr>
                <w:rFonts w:ascii="Montserrat Light" w:hAnsi="Montserrat Light"/>
              </w:rPr>
              <w:t xml:space="preserve"> </w:t>
            </w:r>
            <w:proofErr w:type="spellStart"/>
            <w:r w:rsidRPr="00F54C94">
              <w:rPr>
                <w:rFonts w:ascii="Montserrat Light" w:hAnsi="Montserrat Light"/>
              </w:rPr>
              <w:t>unei</w:t>
            </w:r>
            <w:proofErr w:type="spellEnd"/>
            <w:r w:rsidRPr="00F54C94">
              <w:rPr>
                <w:rFonts w:ascii="Montserrat Light" w:hAnsi="Montserrat Light"/>
              </w:rPr>
              <w:t xml:space="preserve"> </w:t>
            </w:r>
            <w:proofErr w:type="spellStart"/>
            <w:r w:rsidRPr="00F54C94">
              <w:rPr>
                <w:rFonts w:ascii="Montserrat Light" w:hAnsi="Montserrat Light"/>
              </w:rPr>
              <w:t>mai</w:t>
            </w:r>
            <w:proofErr w:type="spellEnd"/>
            <w:r w:rsidRPr="00F54C94">
              <w:rPr>
                <w:rFonts w:ascii="Montserrat Light" w:hAnsi="Montserrat Light"/>
              </w:rPr>
              <w:t xml:space="preserve"> </w:t>
            </w:r>
            <w:proofErr w:type="spellStart"/>
            <w:r w:rsidRPr="00F54C94">
              <w:rPr>
                <w:rFonts w:ascii="Montserrat Light" w:hAnsi="Montserrat Light"/>
              </w:rPr>
              <w:t>bune</w:t>
            </w:r>
            <w:proofErr w:type="spellEnd"/>
            <w:r w:rsidRPr="00F54C94">
              <w:rPr>
                <w:rFonts w:ascii="Montserrat Light" w:hAnsi="Montserrat Light"/>
              </w:rPr>
              <w:t xml:space="preserve"> </w:t>
            </w:r>
            <w:proofErr w:type="spellStart"/>
            <w:r w:rsidRPr="00F54C94">
              <w:rPr>
                <w:rFonts w:ascii="Montserrat Light" w:hAnsi="Montserrat Light"/>
              </w:rPr>
              <w:t>calităţi</w:t>
            </w:r>
            <w:proofErr w:type="spellEnd"/>
            <w:r w:rsidRPr="00F54C94">
              <w:rPr>
                <w:rFonts w:ascii="Montserrat Light" w:hAnsi="Montserrat Light"/>
              </w:rPr>
              <w:t xml:space="preserve"> a </w:t>
            </w:r>
            <w:proofErr w:type="spellStart"/>
            <w:r w:rsidRPr="00F54C94">
              <w:rPr>
                <w:rFonts w:ascii="Montserrat Light" w:hAnsi="Montserrat Light"/>
              </w:rPr>
              <w:t>vieţii</w:t>
            </w:r>
            <w:proofErr w:type="spellEnd"/>
            <w:r w:rsidRPr="00F54C94">
              <w:rPr>
                <w:rFonts w:ascii="Montserrat Light" w:hAnsi="Montserrat Light"/>
              </w:rPr>
              <w:t xml:space="preserve">, </w:t>
            </w:r>
            <w:proofErr w:type="spellStart"/>
            <w:r w:rsidRPr="00F54C94">
              <w:rPr>
                <w:rFonts w:ascii="Montserrat Light" w:hAnsi="Montserrat Light"/>
              </w:rPr>
              <w:t>Măsura</w:t>
            </w:r>
            <w:proofErr w:type="spellEnd"/>
            <w:r w:rsidRPr="00F54C94">
              <w:rPr>
                <w:rFonts w:ascii="Montserrat Light" w:hAnsi="Montserrat Light"/>
              </w:rPr>
              <w:t xml:space="preserve"> </w:t>
            </w:r>
            <w:r w:rsidRPr="00F54C94">
              <w:rPr>
                <w:rFonts w:ascii="Montserrat Light" w:hAnsi="Montserrat Light"/>
                <w:lang w:val="ro-RO"/>
              </w:rPr>
              <w:t>3.1. Asigurarea conectării judeţului la fluxurile de călători şi mărfuri prin intermediul unei infrastructuri de transport moderne şi asigurarea echilibrului între diferite modalităţi de transport.</w:t>
            </w:r>
          </w:p>
        </w:tc>
      </w:tr>
      <w:tr w:rsidR="009F2146" w:rsidRPr="00F54C94" w14:paraId="43550DA8" w14:textId="77777777" w:rsidTr="0008654B">
        <w:tc>
          <w:tcPr>
            <w:tcW w:w="0" w:type="auto"/>
            <w:gridSpan w:val="4"/>
          </w:tcPr>
          <w:p w14:paraId="44C48CA9" w14:textId="2DCC8E0C" w:rsidR="004C5818" w:rsidRPr="00F54C94" w:rsidRDefault="004C5818" w:rsidP="00784B61">
            <w:pPr>
              <w:tabs>
                <w:tab w:val="left" w:pos="3456"/>
              </w:tabs>
              <w:spacing w:line="240" w:lineRule="auto"/>
              <w:jc w:val="both"/>
              <w:rPr>
                <w:rFonts w:ascii="Montserrat Light" w:hAnsi="Montserrat Light"/>
                <w:b/>
                <w:bCs/>
                <w:iCs/>
                <w:lang w:val="en-US"/>
              </w:rPr>
            </w:pPr>
            <w:proofErr w:type="spellStart"/>
            <w:r w:rsidRPr="00F54C94">
              <w:rPr>
                <w:rFonts w:ascii="Montserrat Light" w:hAnsi="Montserrat Light"/>
                <w:b/>
                <w:bCs/>
                <w:iCs/>
                <w:lang w:val="en-US"/>
              </w:rPr>
              <w:t>Secțiunea</w:t>
            </w:r>
            <w:proofErr w:type="spellEnd"/>
            <w:r w:rsidRPr="00F54C94">
              <w:rPr>
                <w:rFonts w:ascii="Montserrat Light" w:hAnsi="Montserrat Light"/>
                <w:b/>
                <w:bCs/>
                <w:iCs/>
                <w:lang w:val="en-US"/>
              </w:rPr>
              <w:t xml:space="preserve"> a 2-a - </w:t>
            </w:r>
            <w:bookmarkStart w:id="30" w:name="_Hlk48726064"/>
            <w:proofErr w:type="spellStart"/>
            <w:r w:rsidRPr="00F54C94">
              <w:rPr>
                <w:rFonts w:ascii="Montserrat Light" w:hAnsi="Montserrat Light"/>
                <w:b/>
                <w:bCs/>
                <w:iCs/>
                <w:lang w:val="en-US"/>
              </w:rPr>
              <w:t>Fundamentare</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tehnică</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respectiv</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cerințele</w:t>
            </w:r>
            <w:proofErr w:type="spellEnd"/>
            <w:r w:rsidRPr="00F54C94">
              <w:rPr>
                <w:rFonts w:ascii="Montserrat Light" w:hAnsi="Montserrat Light"/>
                <w:b/>
                <w:bCs/>
                <w:iCs/>
                <w:lang w:val="en-US"/>
              </w:rPr>
              <w:t xml:space="preserve"> de </w:t>
            </w:r>
            <w:proofErr w:type="spellStart"/>
            <w:r w:rsidRPr="00F54C94">
              <w:rPr>
                <w:rFonts w:ascii="Montserrat Light" w:hAnsi="Montserrat Light"/>
                <w:b/>
                <w:bCs/>
                <w:iCs/>
                <w:lang w:val="en-US"/>
              </w:rPr>
              <w:t>natuă</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tehnică</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economică</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juridică</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posibilități</w:t>
            </w:r>
            <w:proofErr w:type="spellEnd"/>
            <w:r w:rsidRPr="00F54C94">
              <w:rPr>
                <w:rFonts w:ascii="Montserrat Light" w:hAnsi="Montserrat Light"/>
                <w:b/>
                <w:bCs/>
                <w:iCs/>
                <w:lang w:val="en-US"/>
              </w:rPr>
              <w:t xml:space="preserve"> de </w:t>
            </w:r>
            <w:proofErr w:type="spellStart"/>
            <w:r w:rsidRPr="00F54C94">
              <w:rPr>
                <w:rFonts w:ascii="Montserrat Light" w:hAnsi="Montserrat Light"/>
                <w:b/>
                <w:bCs/>
                <w:iCs/>
                <w:lang w:val="en-US"/>
              </w:rPr>
              <w:t>realizare</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în</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condiții</w:t>
            </w:r>
            <w:proofErr w:type="spellEnd"/>
            <w:r w:rsidRPr="00F54C94">
              <w:rPr>
                <w:rFonts w:ascii="Montserrat Light" w:hAnsi="Montserrat Light"/>
                <w:b/>
                <w:bCs/>
                <w:iCs/>
                <w:lang w:val="en-US"/>
              </w:rPr>
              <w:t xml:space="preserve"> de </w:t>
            </w:r>
            <w:proofErr w:type="spellStart"/>
            <w:r w:rsidRPr="00F54C94">
              <w:rPr>
                <w:rFonts w:ascii="Montserrat Light" w:hAnsi="Montserrat Light"/>
                <w:b/>
                <w:bCs/>
                <w:iCs/>
                <w:lang w:val="en-US"/>
              </w:rPr>
              <w:t>utilitate</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legalitate</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regularitate</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eficiență</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eficacitate</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și</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economicitate</w:t>
            </w:r>
            <w:bookmarkEnd w:id="30"/>
            <w:proofErr w:type="spellEnd"/>
            <w:r w:rsidRPr="00F54C94">
              <w:rPr>
                <w:rFonts w:ascii="Montserrat Light" w:hAnsi="Montserrat Light"/>
                <w:b/>
                <w:bCs/>
                <w:iCs/>
                <w:lang w:val="en-US"/>
              </w:rPr>
              <w:t xml:space="preserve">: </w:t>
            </w:r>
          </w:p>
        </w:tc>
      </w:tr>
      <w:tr w:rsidR="009F2146" w:rsidRPr="00F54C94" w14:paraId="58096F60" w14:textId="77777777" w:rsidTr="0008654B">
        <w:tc>
          <w:tcPr>
            <w:tcW w:w="0" w:type="auto"/>
            <w:gridSpan w:val="4"/>
          </w:tcPr>
          <w:p w14:paraId="6D1A7178" w14:textId="4FAB1D68" w:rsidR="004C5818" w:rsidRPr="00F54C94" w:rsidRDefault="00486236" w:rsidP="00486236">
            <w:pPr>
              <w:spacing w:after="240" w:line="240" w:lineRule="auto"/>
              <w:jc w:val="both"/>
              <w:rPr>
                <w:rFonts w:ascii="Montserrat Light" w:hAnsi="Montserrat Light"/>
                <w:lang w:val="ro-RO"/>
              </w:rPr>
            </w:pPr>
            <w:r w:rsidRPr="00F54C94">
              <w:rPr>
                <w:rFonts w:ascii="Montserrat Light" w:hAnsi="Montserrat Light"/>
                <w:lang w:val="ro-RO"/>
              </w:rPr>
              <w:t>Consiliul Judetean Cluj în calitate de autoritate contractantă, administrator al întregii infrastructuri de drumuri de interes județean, are ca atribuție exclusivă, statuată de art.  87 și art. 173 alin. (1) lit. b), c) și d) și alin. (3) lit. d) alin. (5) lit. l) din Ordonanța de urgență a Guvernului nr. 57/2019 privind Codul administrativ, cu modificările și completările ulterioare, realizarea tuturor activităților de interes public referitoare la administrarea drumurilor de interes județean.</w:t>
            </w:r>
          </w:p>
          <w:p w14:paraId="0E0D43CB" w14:textId="77777777" w:rsidR="00486236" w:rsidRPr="00F54C94" w:rsidRDefault="00486236" w:rsidP="00486236">
            <w:pPr>
              <w:spacing w:after="240" w:line="240" w:lineRule="auto"/>
              <w:jc w:val="both"/>
              <w:rPr>
                <w:rFonts w:ascii="Montserrat Light" w:eastAsia="Times New Roman" w:hAnsi="Montserrat Light" w:cs="Times New Roman"/>
                <w:lang w:val="en-US"/>
              </w:rPr>
            </w:pPr>
            <w:proofErr w:type="spellStart"/>
            <w:r w:rsidRPr="00F54C94">
              <w:rPr>
                <w:rFonts w:ascii="Montserrat Light" w:eastAsia="Times New Roman" w:hAnsi="Montserrat Light" w:cs="Times New Roman"/>
                <w:lang w:val="en-US"/>
              </w:rPr>
              <w:t>În</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exercitarea</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acestei</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atribuții</w:t>
            </w:r>
            <w:proofErr w:type="spellEnd"/>
            <w:r w:rsidRPr="00F54C94">
              <w:rPr>
                <w:rFonts w:ascii="Montserrat Light" w:eastAsia="Times New Roman" w:hAnsi="Montserrat Light" w:cs="Times New Roman"/>
                <w:lang w:val="en-US"/>
              </w:rPr>
              <w:t xml:space="preserve">, Consiliul </w:t>
            </w:r>
            <w:proofErr w:type="spellStart"/>
            <w:r w:rsidRPr="00F54C94">
              <w:rPr>
                <w:rFonts w:ascii="Montserrat Light" w:eastAsia="Times New Roman" w:hAnsi="Montserrat Light" w:cs="Times New Roman"/>
                <w:lang w:val="en-US"/>
              </w:rPr>
              <w:t>Județean</w:t>
            </w:r>
            <w:proofErr w:type="spellEnd"/>
            <w:r w:rsidRPr="00F54C94">
              <w:rPr>
                <w:rFonts w:ascii="Montserrat Light" w:eastAsia="Times New Roman" w:hAnsi="Montserrat Light" w:cs="Times New Roman"/>
                <w:lang w:val="en-US"/>
              </w:rPr>
              <w:t xml:space="preserve"> Cluj, </w:t>
            </w:r>
            <w:proofErr w:type="spellStart"/>
            <w:r w:rsidRPr="00F54C94">
              <w:rPr>
                <w:rFonts w:ascii="Montserrat Light" w:eastAsia="Times New Roman" w:hAnsi="Montserrat Light" w:cs="Times New Roman"/>
                <w:lang w:val="en-US"/>
              </w:rPr>
              <w:t>potrivit</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Ordonanței</w:t>
            </w:r>
            <w:proofErr w:type="spellEnd"/>
            <w:r w:rsidRPr="00F54C94">
              <w:rPr>
                <w:rFonts w:ascii="Montserrat Light" w:eastAsia="Times New Roman" w:hAnsi="Montserrat Light" w:cs="Times New Roman"/>
                <w:lang w:val="en-US"/>
              </w:rPr>
              <w:t xml:space="preserve"> de </w:t>
            </w:r>
            <w:proofErr w:type="spellStart"/>
            <w:r w:rsidRPr="00F54C94">
              <w:rPr>
                <w:rFonts w:ascii="Montserrat Light" w:eastAsia="Times New Roman" w:hAnsi="Montserrat Light" w:cs="Times New Roman"/>
                <w:lang w:val="en-US"/>
              </w:rPr>
              <w:t>Urgență</w:t>
            </w:r>
            <w:proofErr w:type="spellEnd"/>
            <w:r w:rsidRPr="00F54C94">
              <w:rPr>
                <w:rFonts w:ascii="Montserrat Light" w:eastAsia="Times New Roman" w:hAnsi="Montserrat Light" w:cs="Times New Roman"/>
                <w:lang w:val="en-US"/>
              </w:rPr>
              <w:t xml:space="preserve"> a </w:t>
            </w:r>
            <w:proofErr w:type="spellStart"/>
            <w:r w:rsidRPr="00F54C94">
              <w:rPr>
                <w:rFonts w:ascii="Montserrat Light" w:eastAsia="Times New Roman" w:hAnsi="Montserrat Light" w:cs="Times New Roman"/>
                <w:lang w:val="en-US"/>
              </w:rPr>
              <w:t>Guvernului</w:t>
            </w:r>
            <w:proofErr w:type="spellEnd"/>
            <w:r w:rsidRPr="00F54C94">
              <w:rPr>
                <w:rFonts w:ascii="Montserrat Light" w:eastAsia="Times New Roman" w:hAnsi="Montserrat Light" w:cs="Times New Roman"/>
                <w:lang w:val="en-US"/>
              </w:rPr>
              <w:t xml:space="preserve"> nr. 43/1997 </w:t>
            </w:r>
            <w:proofErr w:type="spellStart"/>
            <w:r w:rsidRPr="00F54C94">
              <w:rPr>
                <w:rFonts w:ascii="Montserrat Light" w:eastAsia="Times New Roman" w:hAnsi="Montserrat Light" w:cs="Times New Roman"/>
                <w:lang w:val="en-US"/>
              </w:rPr>
              <w:t>privind</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regimul</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drumurilor</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republicată</w:t>
            </w:r>
            <w:proofErr w:type="spellEnd"/>
            <w:r w:rsidRPr="00F54C94">
              <w:rPr>
                <w:rFonts w:ascii="Montserrat Light" w:eastAsia="Times New Roman" w:hAnsi="Montserrat Light" w:cs="Times New Roman"/>
                <w:lang w:val="en-US"/>
              </w:rPr>
              <w:t xml:space="preserve">, cu </w:t>
            </w:r>
            <w:proofErr w:type="spellStart"/>
            <w:r w:rsidRPr="00F54C94">
              <w:rPr>
                <w:rFonts w:ascii="Montserrat Light" w:eastAsia="Times New Roman" w:hAnsi="Montserrat Light" w:cs="Times New Roman"/>
                <w:lang w:val="en-US"/>
              </w:rPr>
              <w:t>modificările</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și</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completările</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ulterioare</w:t>
            </w:r>
            <w:proofErr w:type="spellEnd"/>
            <w:r w:rsidRPr="00F54C94">
              <w:rPr>
                <w:rFonts w:ascii="Montserrat Light" w:eastAsia="Times New Roman" w:hAnsi="Montserrat Light" w:cs="Times New Roman"/>
                <w:lang w:val="en-US"/>
              </w:rPr>
              <w:t xml:space="preserve">, are </w:t>
            </w:r>
            <w:proofErr w:type="spellStart"/>
            <w:r w:rsidRPr="00F54C94">
              <w:rPr>
                <w:rFonts w:ascii="Montserrat Light" w:eastAsia="Times New Roman" w:hAnsi="Montserrat Light" w:cs="Times New Roman"/>
                <w:lang w:val="en-US"/>
              </w:rPr>
              <w:t>obligația</w:t>
            </w:r>
            <w:proofErr w:type="spellEnd"/>
            <w:r w:rsidRPr="00F54C94">
              <w:rPr>
                <w:rFonts w:ascii="Montserrat Light" w:eastAsia="Times New Roman" w:hAnsi="Montserrat Light" w:cs="Times New Roman"/>
                <w:lang w:val="en-US"/>
              </w:rPr>
              <w:t xml:space="preserve"> de </w:t>
            </w:r>
            <w:proofErr w:type="gramStart"/>
            <w:r w:rsidRPr="00F54C94">
              <w:rPr>
                <w:rFonts w:ascii="Montserrat Light" w:eastAsia="Times New Roman" w:hAnsi="Montserrat Light" w:cs="Times New Roman"/>
                <w:lang w:val="en-US"/>
              </w:rPr>
              <w:t>a</w:t>
            </w:r>
            <w:proofErr w:type="gram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asigura</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starea</w:t>
            </w:r>
            <w:proofErr w:type="spellEnd"/>
            <w:r w:rsidRPr="00F54C94">
              <w:rPr>
                <w:rFonts w:ascii="Montserrat Light" w:eastAsia="Times New Roman" w:hAnsi="Montserrat Light" w:cs="Times New Roman"/>
                <w:lang w:val="en-US"/>
              </w:rPr>
              <w:t xml:space="preserve"> de </w:t>
            </w:r>
            <w:proofErr w:type="spellStart"/>
            <w:r w:rsidRPr="00F54C94">
              <w:rPr>
                <w:rFonts w:ascii="Montserrat Light" w:eastAsia="Times New Roman" w:hAnsi="Montserrat Light" w:cs="Times New Roman"/>
                <w:lang w:val="en-US"/>
              </w:rPr>
              <w:t>viabilitate</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și</w:t>
            </w:r>
            <w:proofErr w:type="spellEnd"/>
            <w:r w:rsidRPr="00F54C94">
              <w:rPr>
                <w:rFonts w:ascii="Montserrat Light" w:eastAsia="Times New Roman" w:hAnsi="Montserrat Light" w:cs="Times New Roman"/>
                <w:lang w:val="en-US"/>
              </w:rPr>
              <w:t xml:space="preserve"> buna </w:t>
            </w:r>
            <w:proofErr w:type="spellStart"/>
            <w:r w:rsidRPr="00F54C94">
              <w:rPr>
                <w:rFonts w:ascii="Montserrat Light" w:eastAsia="Times New Roman" w:hAnsi="Montserrat Light" w:cs="Times New Roman"/>
                <w:lang w:val="en-US"/>
              </w:rPr>
              <w:t>desfașurare</w:t>
            </w:r>
            <w:proofErr w:type="spellEnd"/>
            <w:r w:rsidRPr="00F54C94">
              <w:rPr>
                <w:rFonts w:ascii="Montserrat Light" w:eastAsia="Times New Roman" w:hAnsi="Montserrat Light" w:cs="Times New Roman"/>
                <w:lang w:val="en-US"/>
              </w:rPr>
              <w:t xml:space="preserve"> a </w:t>
            </w:r>
            <w:proofErr w:type="spellStart"/>
            <w:r w:rsidRPr="00F54C94">
              <w:rPr>
                <w:rFonts w:ascii="Montserrat Light" w:eastAsia="Times New Roman" w:hAnsi="Montserrat Light" w:cs="Times New Roman"/>
                <w:lang w:val="en-US"/>
              </w:rPr>
              <w:t>traficului</w:t>
            </w:r>
            <w:proofErr w:type="spellEnd"/>
            <w:r w:rsidRPr="00F54C94">
              <w:rPr>
                <w:rFonts w:ascii="Montserrat Light" w:eastAsia="Times New Roman" w:hAnsi="Montserrat Light" w:cs="Times New Roman"/>
                <w:lang w:val="en-US"/>
              </w:rPr>
              <w:t xml:space="preserve"> auto </w:t>
            </w:r>
            <w:proofErr w:type="spellStart"/>
            <w:r w:rsidRPr="00F54C94">
              <w:rPr>
                <w:rFonts w:ascii="Montserrat Light" w:eastAsia="Times New Roman" w:hAnsi="Montserrat Light" w:cs="Times New Roman"/>
                <w:lang w:val="en-US"/>
              </w:rPr>
              <w:t>și</w:t>
            </w:r>
            <w:proofErr w:type="spellEnd"/>
            <w:r w:rsidRPr="00F54C94">
              <w:rPr>
                <w:rFonts w:ascii="Montserrat Light" w:eastAsia="Times New Roman" w:hAnsi="Montserrat Light" w:cs="Times New Roman"/>
                <w:lang w:val="en-US"/>
              </w:rPr>
              <w:t>/</w:t>
            </w:r>
            <w:proofErr w:type="spellStart"/>
            <w:r w:rsidRPr="00F54C94">
              <w:rPr>
                <w:rFonts w:ascii="Montserrat Light" w:eastAsia="Times New Roman" w:hAnsi="Montserrat Light" w:cs="Times New Roman"/>
                <w:lang w:val="en-US"/>
              </w:rPr>
              <w:t>sau</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pietonal</w:t>
            </w:r>
            <w:proofErr w:type="spellEnd"/>
            <w:r w:rsidRPr="00F54C94">
              <w:rPr>
                <w:rFonts w:ascii="Montserrat Light" w:eastAsia="Times New Roman" w:hAnsi="Montserrat Light" w:cs="Times New Roman"/>
                <w:lang w:val="en-US"/>
              </w:rPr>
              <w:t xml:space="preserve"> pentru </w:t>
            </w:r>
            <w:proofErr w:type="spellStart"/>
            <w:r w:rsidRPr="00F54C94">
              <w:rPr>
                <w:rFonts w:ascii="Montserrat Light" w:eastAsia="Times New Roman" w:hAnsi="Montserrat Light" w:cs="Times New Roman"/>
                <w:lang w:val="en-US"/>
              </w:rPr>
              <w:t>cei</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aproximativ</w:t>
            </w:r>
            <w:proofErr w:type="spellEnd"/>
            <w:r w:rsidRPr="00F54C94">
              <w:rPr>
                <w:rFonts w:ascii="Montserrat Light" w:eastAsia="Times New Roman" w:hAnsi="Montserrat Light" w:cs="Times New Roman"/>
                <w:lang w:val="en-US"/>
              </w:rPr>
              <w:t xml:space="preserve"> 1200 km de </w:t>
            </w:r>
            <w:proofErr w:type="spellStart"/>
            <w:r w:rsidRPr="00F54C94">
              <w:rPr>
                <w:rFonts w:ascii="Montserrat Light" w:eastAsia="Times New Roman" w:hAnsi="Montserrat Light" w:cs="Times New Roman"/>
                <w:lang w:val="en-US"/>
              </w:rPr>
              <w:t>drumuri</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clasificate</w:t>
            </w:r>
            <w:proofErr w:type="spellEnd"/>
            <w:r w:rsidRPr="00F54C94">
              <w:rPr>
                <w:rFonts w:ascii="Montserrat Light" w:eastAsia="Times New Roman" w:hAnsi="Montserrat Light" w:cs="Times New Roman"/>
                <w:lang w:val="en-US"/>
              </w:rPr>
              <w:t xml:space="preserve"> de </w:t>
            </w:r>
            <w:proofErr w:type="spellStart"/>
            <w:r w:rsidRPr="00F54C94">
              <w:rPr>
                <w:rFonts w:ascii="Montserrat Light" w:eastAsia="Times New Roman" w:hAnsi="Montserrat Light" w:cs="Times New Roman"/>
                <w:lang w:val="en-US"/>
              </w:rPr>
              <w:t>interes</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județean</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în</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funcție</w:t>
            </w:r>
            <w:proofErr w:type="spellEnd"/>
            <w:r w:rsidRPr="00F54C94">
              <w:rPr>
                <w:rFonts w:ascii="Montserrat Light" w:eastAsia="Times New Roman" w:hAnsi="Montserrat Light" w:cs="Times New Roman"/>
                <w:lang w:val="en-US"/>
              </w:rPr>
              <w:t xml:space="preserve"> de </w:t>
            </w:r>
            <w:proofErr w:type="spellStart"/>
            <w:r w:rsidRPr="00F54C94">
              <w:rPr>
                <w:rFonts w:ascii="Montserrat Light" w:eastAsia="Times New Roman" w:hAnsi="Montserrat Light" w:cs="Times New Roman"/>
                <w:lang w:val="en-US"/>
              </w:rPr>
              <w:t>starea</w:t>
            </w:r>
            <w:proofErr w:type="spellEnd"/>
            <w:r w:rsidRPr="00F54C94">
              <w:rPr>
                <w:rFonts w:ascii="Montserrat Light" w:eastAsia="Times New Roman" w:hAnsi="Montserrat Light" w:cs="Times New Roman"/>
                <w:lang w:val="en-US"/>
              </w:rPr>
              <w:t xml:space="preserve"> de </w:t>
            </w:r>
            <w:proofErr w:type="spellStart"/>
            <w:r w:rsidRPr="00F54C94">
              <w:rPr>
                <w:rFonts w:ascii="Montserrat Light" w:eastAsia="Times New Roman" w:hAnsi="Montserrat Light" w:cs="Times New Roman"/>
                <w:lang w:val="en-US"/>
              </w:rPr>
              <w:t>viabilitate</w:t>
            </w:r>
            <w:proofErr w:type="spellEnd"/>
            <w:r w:rsidRPr="00F54C94">
              <w:rPr>
                <w:rFonts w:ascii="Montserrat Light" w:eastAsia="Times New Roman" w:hAnsi="Montserrat Light" w:cs="Times New Roman"/>
                <w:lang w:val="en-US"/>
              </w:rPr>
              <w:t xml:space="preserve"> ale </w:t>
            </w:r>
            <w:proofErr w:type="spellStart"/>
            <w:r w:rsidRPr="00F54C94">
              <w:rPr>
                <w:rFonts w:ascii="Montserrat Light" w:eastAsia="Times New Roman" w:hAnsi="Montserrat Light" w:cs="Times New Roman"/>
                <w:lang w:val="en-US"/>
              </w:rPr>
              <w:t>acestora</w:t>
            </w:r>
            <w:proofErr w:type="spellEnd"/>
            <w:r w:rsidRPr="00F54C94">
              <w:rPr>
                <w:rFonts w:ascii="Montserrat Light" w:eastAsia="Times New Roman" w:hAnsi="Montserrat Light" w:cs="Times New Roman"/>
                <w:lang w:val="en-US"/>
              </w:rPr>
              <w:t>.</w:t>
            </w:r>
          </w:p>
          <w:p w14:paraId="439CD0FD" w14:textId="7FFBACB7" w:rsidR="006E75D9" w:rsidRPr="00F54C94" w:rsidRDefault="00486236" w:rsidP="001C5DE9">
            <w:pPr>
              <w:spacing w:after="240" w:line="240" w:lineRule="auto"/>
              <w:jc w:val="both"/>
              <w:rPr>
                <w:rFonts w:ascii="Montserrat Light" w:eastAsia="Times New Roman" w:hAnsi="Montserrat Light" w:cs="Times New Roman"/>
                <w:lang w:val="en-US"/>
              </w:rPr>
            </w:pPr>
            <w:proofErr w:type="spellStart"/>
            <w:r w:rsidRPr="00F54C94">
              <w:rPr>
                <w:rFonts w:ascii="Montserrat Light" w:eastAsia="Times New Roman" w:hAnsi="Montserrat Light" w:cs="Times New Roman"/>
                <w:lang w:val="en-US"/>
              </w:rPr>
              <w:t>Prin</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b/>
                <w:bCs/>
                <w:lang w:val="en-US"/>
              </w:rPr>
              <w:t>Hotărârea</w:t>
            </w:r>
            <w:proofErr w:type="spellEnd"/>
            <w:r w:rsidRPr="00F54C94">
              <w:rPr>
                <w:rFonts w:ascii="Montserrat Light" w:eastAsia="Times New Roman" w:hAnsi="Montserrat Light" w:cs="Times New Roman"/>
                <w:b/>
                <w:bCs/>
                <w:lang w:val="en-US"/>
              </w:rPr>
              <w:t xml:space="preserve"> </w:t>
            </w:r>
            <w:proofErr w:type="spellStart"/>
            <w:r w:rsidRPr="00F54C94">
              <w:rPr>
                <w:rFonts w:ascii="Montserrat Light" w:eastAsia="Times New Roman" w:hAnsi="Montserrat Light" w:cs="Times New Roman"/>
                <w:b/>
                <w:bCs/>
                <w:lang w:val="en-US"/>
              </w:rPr>
              <w:t>Consiliului</w:t>
            </w:r>
            <w:proofErr w:type="spellEnd"/>
            <w:r w:rsidRPr="00F54C94">
              <w:rPr>
                <w:rFonts w:ascii="Montserrat Light" w:eastAsia="Times New Roman" w:hAnsi="Montserrat Light" w:cs="Times New Roman"/>
                <w:b/>
                <w:bCs/>
                <w:lang w:val="en-US"/>
              </w:rPr>
              <w:t xml:space="preserve"> </w:t>
            </w:r>
            <w:proofErr w:type="spellStart"/>
            <w:r w:rsidRPr="00F54C94">
              <w:rPr>
                <w:rFonts w:ascii="Montserrat Light" w:eastAsia="Times New Roman" w:hAnsi="Montserrat Light" w:cs="Times New Roman"/>
                <w:b/>
                <w:bCs/>
                <w:lang w:val="en-US"/>
              </w:rPr>
              <w:t>Judeţean</w:t>
            </w:r>
            <w:proofErr w:type="spellEnd"/>
            <w:r w:rsidRPr="00F54C94">
              <w:rPr>
                <w:rFonts w:ascii="Montserrat Light" w:eastAsia="Times New Roman" w:hAnsi="Montserrat Light" w:cs="Times New Roman"/>
                <w:b/>
                <w:bCs/>
                <w:lang w:val="en-US"/>
              </w:rPr>
              <w:t xml:space="preserve"> Cluj nr. 12/2016</w:t>
            </w:r>
            <w:r w:rsidRPr="00F54C94">
              <w:rPr>
                <w:rFonts w:ascii="Montserrat Light" w:eastAsia="Times New Roman" w:hAnsi="Montserrat Light" w:cs="Times New Roman"/>
                <w:lang w:val="en-US"/>
              </w:rPr>
              <w:t xml:space="preserve"> s-au </w:t>
            </w:r>
            <w:proofErr w:type="spellStart"/>
            <w:proofErr w:type="gramStart"/>
            <w:r w:rsidRPr="00F54C94">
              <w:rPr>
                <w:rFonts w:ascii="Montserrat Light" w:eastAsia="Times New Roman" w:hAnsi="Montserrat Light" w:cs="Times New Roman"/>
                <w:lang w:val="en-US"/>
              </w:rPr>
              <w:t>aprobat</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indicatorii</w:t>
            </w:r>
            <w:proofErr w:type="spellEnd"/>
            <w:proofErr w:type="gram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tehnico</w:t>
            </w:r>
            <w:proofErr w:type="spellEnd"/>
            <w:r w:rsidRPr="00F54C94">
              <w:rPr>
                <w:rFonts w:ascii="Montserrat Light" w:eastAsia="Times New Roman" w:hAnsi="Montserrat Light" w:cs="Times New Roman"/>
                <w:lang w:val="en-US"/>
              </w:rPr>
              <w:t xml:space="preserve"> -</w:t>
            </w:r>
            <w:r w:rsidR="00016BE2" w:rsidRPr="00F54C94">
              <w:rPr>
                <w:rFonts w:ascii="Montserrat Light" w:eastAsia="Times New Roman" w:hAnsi="Montserrat Light" w:cs="Times New Roman"/>
                <w:lang w:val="en-US"/>
              </w:rPr>
              <w:t xml:space="preserve"> </w:t>
            </w:r>
            <w:r w:rsidRPr="00F54C94">
              <w:rPr>
                <w:rFonts w:ascii="Montserrat Light" w:eastAsia="Times New Roman" w:hAnsi="Montserrat Light" w:cs="Times New Roman"/>
                <w:lang w:val="en-US"/>
              </w:rPr>
              <w:t xml:space="preserve">economici </w:t>
            </w:r>
            <w:proofErr w:type="spellStart"/>
            <w:r w:rsidRPr="00F54C94">
              <w:rPr>
                <w:rFonts w:ascii="Montserrat Light" w:eastAsia="Times New Roman" w:hAnsi="Montserrat Light" w:cs="Times New Roman"/>
                <w:lang w:val="en-US"/>
              </w:rPr>
              <w:t>actualizați</w:t>
            </w:r>
            <w:proofErr w:type="spellEnd"/>
            <w:r w:rsidRPr="00F54C94">
              <w:rPr>
                <w:rFonts w:ascii="Montserrat Light" w:eastAsia="Times New Roman" w:hAnsi="Montserrat Light" w:cs="Times New Roman"/>
                <w:lang w:val="en-US"/>
              </w:rPr>
              <w:t xml:space="preserve"> ai </w:t>
            </w:r>
            <w:proofErr w:type="spellStart"/>
            <w:r w:rsidRPr="00F54C94">
              <w:rPr>
                <w:rFonts w:ascii="Montserrat Light" w:eastAsia="Times New Roman" w:hAnsi="Montserrat Light" w:cs="Times New Roman"/>
                <w:lang w:val="en-US"/>
              </w:rPr>
              <w:t>lucrărilor</w:t>
            </w:r>
            <w:proofErr w:type="spellEnd"/>
            <w:r w:rsidRPr="00F54C94">
              <w:rPr>
                <w:rFonts w:ascii="Montserrat Light" w:eastAsia="Times New Roman" w:hAnsi="Montserrat Light" w:cs="Times New Roman"/>
                <w:lang w:val="en-US"/>
              </w:rPr>
              <w:t xml:space="preserve"> de </w:t>
            </w:r>
            <w:proofErr w:type="spellStart"/>
            <w:r w:rsidRPr="00F54C94">
              <w:rPr>
                <w:rFonts w:ascii="Montserrat Light" w:eastAsia="Times New Roman" w:hAnsi="Montserrat Light" w:cs="Times New Roman"/>
                <w:lang w:val="en-US"/>
              </w:rPr>
              <w:t>modernizare</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și</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reabilitare</w:t>
            </w:r>
            <w:proofErr w:type="spellEnd"/>
            <w:r w:rsidRPr="00F54C94">
              <w:rPr>
                <w:rFonts w:ascii="Montserrat Light" w:eastAsia="Times New Roman" w:hAnsi="Montserrat Light" w:cs="Times New Roman"/>
                <w:lang w:val="en-US"/>
              </w:rPr>
              <w:t xml:space="preserve"> a </w:t>
            </w:r>
            <w:proofErr w:type="spellStart"/>
            <w:r w:rsidRPr="00F54C94">
              <w:rPr>
                <w:rFonts w:ascii="Montserrat Light" w:eastAsia="Times New Roman" w:hAnsi="Montserrat Light" w:cs="Times New Roman"/>
                <w:lang w:val="en-US"/>
              </w:rPr>
              <w:t>unor</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drumuri</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județene</w:t>
            </w:r>
            <w:proofErr w:type="spellEnd"/>
            <w:r w:rsidRPr="00F54C94">
              <w:rPr>
                <w:rFonts w:ascii="Montserrat Light" w:eastAsia="Times New Roman" w:hAnsi="Montserrat Light" w:cs="Times New Roman"/>
                <w:lang w:val="en-US"/>
              </w:rPr>
              <w:t xml:space="preserve"> din </w:t>
            </w:r>
            <w:proofErr w:type="spellStart"/>
            <w:r w:rsidRPr="00F54C94">
              <w:rPr>
                <w:rFonts w:ascii="Montserrat Light" w:eastAsia="Times New Roman" w:hAnsi="Montserrat Light" w:cs="Times New Roman"/>
                <w:lang w:val="en-US"/>
              </w:rPr>
              <w:t>judetul</w:t>
            </w:r>
            <w:proofErr w:type="spellEnd"/>
            <w:r w:rsidRPr="00F54C94">
              <w:rPr>
                <w:rFonts w:ascii="Montserrat Light" w:eastAsia="Times New Roman" w:hAnsi="Montserrat Light" w:cs="Times New Roman"/>
                <w:lang w:val="en-US"/>
              </w:rPr>
              <w:t xml:space="preserve"> Cluj, </w:t>
            </w:r>
            <w:r w:rsidR="00016BE2" w:rsidRPr="00F54C94">
              <w:rPr>
                <w:rFonts w:ascii="Montserrat Light" w:eastAsia="Times New Roman" w:hAnsi="Montserrat Light" w:cs="Times New Roman"/>
                <w:lang w:val="en-US"/>
              </w:rPr>
              <w:t xml:space="preserve">cu </w:t>
            </w:r>
            <w:proofErr w:type="spellStart"/>
            <w:r w:rsidRPr="00F54C94">
              <w:rPr>
                <w:rFonts w:ascii="Montserrat Light" w:eastAsia="Times New Roman" w:hAnsi="Montserrat Light" w:cs="Times New Roman"/>
                <w:lang w:val="en-US"/>
              </w:rPr>
              <w:t>modificată</w:t>
            </w:r>
            <w:r w:rsidR="00016BE2" w:rsidRPr="00F54C94">
              <w:rPr>
                <w:rFonts w:ascii="Montserrat Light" w:eastAsia="Times New Roman" w:hAnsi="Montserrat Light" w:cs="Times New Roman"/>
                <w:lang w:val="en-US"/>
              </w:rPr>
              <w:t>rile</w:t>
            </w:r>
            <w:proofErr w:type="spellEnd"/>
            <w:r w:rsidRPr="00F54C94">
              <w:rPr>
                <w:rFonts w:ascii="Montserrat Light" w:eastAsia="Times New Roman" w:hAnsi="Montserrat Light" w:cs="Times New Roman"/>
                <w:lang w:val="en-US"/>
              </w:rPr>
              <w:t xml:space="preserve"> si </w:t>
            </w:r>
            <w:proofErr w:type="spellStart"/>
            <w:r w:rsidRPr="00F54C94">
              <w:rPr>
                <w:rFonts w:ascii="Montserrat Light" w:eastAsia="Times New Roman" w:hAnsi="Montserrat Light" w:cs="Times New Roman"/>
                <w:lang w:val="en-US"/>
              </w:rPr>
              <w:t>completată</w:t>
            </w:r>
            <w:r w:rsidR="00016BE2" w:rsidRPr="00F54C94">
              <w:rPr>
                <w:rFonts w:ascii="Montserrat Light" w:eastAsia="Times New Roman" w:hAnsi="Montserrat Light" w:cs="Times New Roman"/>
                <w:lang w:val="en-US"/>
              </w:rPr>
              <w:t>rile</w:t>
            </w:r>
            <w:proofErr w:type="spellEnd"/>
            <w:r w:rsidR="00016BE2" w:rsidRPr="00F54C94">
              <w:rPr>
                <w:rFonts w:ascii="Montserrat Light" w:eastAsia="Times New Roman" w:hAnsi="Montserrat Light" w:cs="Times New Roman"/>
                <w:lang w:val="en-US"/>
              </w:rPr>
              <w:t xml:space="preserve"> </w:t>
            </w:r>
            <w:proofErr w:type="spellStart"/>
            <w:r w:rsidR="00016BE2" w:rsidRPr="00F54C94">
              <w:rPr>
                <w:rFonts w:ascii="Montserrat Light" w:eastAsia="Times New Roman" w:hAnsi="Montserrat Light" w:cs="Times New Roman"/>
                <w:lang w:val="en-US"/>
              </w:rPr>
              <w:t>ulterioare</w:t>
            </w:r>
            <w:proofErr w:type="spellEnd"/>
            <w:r w:rsidRPr="00F54C94">
              <w:rPr>
                <w:rFonts w:ascii="Montserrat Light" w:eastAsia="Times New Roman" w:hAnsi="Montserrat Light" w:cs="Times New Roman"/>
                <w:lang w:val="en-US"/>
              </w:rPr>
              <w:t xml:space="preserve"> </w:t>
            </w:r>
            <w:r w:rsidRPr="00F54C94">
              <w:rPr>
                <w:rFonts w:ascii="Montserrat Light" w:eastAsia="Times New Roman" w:hAnsi="Montserrat Light" w:cs="Times New Roman"/>
                <w:lang w:val="en-US"/>
              </w:rPr>
              <w:lastRenderedPageBreak/>
              <w:t xml:space="preserve">pentru </w:t>
            </w:r>
            <w:proofErr w:type="spellStart"/>
            <w:r w:rsidRPr="00F54C94">
              <w:rPr>
                <w:rFonts w:ascii="Montserrat Light" w:eastAsia="Times New Roman" w:hAnsi="Montserrat Light" w:cs="Times New Roman"/>
                <w:lang w:val="en-US"/>
              </w:rPr>
              <w:t>obiectivele</w:t>
            </w:r>
            <w:proofErr w:type="spellEnd"/>
            <w:r w:rsidRPr="00F54C94">
              <w:rPr>
                <w:rFonts w:ascii="Montserrat Light" w:eastAsia="Times New Roman" w:hAnsi="Montserrat Light" w:cs="Times New Roman"/>
                <w:lang w:val="en-US"/>
              </w:rPr>
              <w:t xml:space="preserve"> de </w:t>
            </w:r>
            <w:proofErr w:type="spellStart"/>
            <w:r w:rsidRPr="00F54C94">
              <w:rPr>
                <w:rFonts w:ascii="Montserrat Light" w:eastAsia="Times New Roman" w:hAnsi="Montserrat Light" w:cs="Times New Roman"/>
                <w:lang w:val="en-US"/>
              </w:rPr>
              <w:t>investiții</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derulate</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prin</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Programul</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Naţional</w:t>
            </w:r>
            <w:proofErr w:type="spellEnd"/>
            <w:r w:rsidRPr="00F54C94">
              <w:rPr>
                <w:rFonts w:ascii="Montserrat Light" w:eastAsia="Times New Roman" w:hAnsi="Montserrat Light" w:cs="Times New Roman"/>
                <w:lang w:val="en-US"/>
              </w:rPr>
              <w:t xml:space="preserve"> de </w:t>
            </w:r>
            <w:proofErr w:type="spellStart"/>
            <w:r w:rsidRPr="00F54C94">
              <w:rPr>
                <w:rFonts w:ascii="Montserrat Light" w:eastAsia="Times New Roman" w:hAnsi="Montserrat Light" w:cs="Times New Roman"/>
                <w:lang w:val="en-US"/>
              </w:rPr>
              <w:t>Dezvoltare</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Locală</w:t>
            </w:r>
            <w:proofErr w:type="spellEnd"/>
            <w:r w:rsidRPr="00F54C94">
              <w:rPr>
                <w:rFonts w:ascii="Montserrat Light" w:eastAsia="Times New Roman" w:hAnsi="Montserrat Light" w:cs="Times New Roman"/>
                <w:lang w:val="en-US"/>
              </w:rPr>
              <w:t xml:space="preserve">. </w:t>
            </w:r>
          </w:p>
          <w:p w14:paraId="14D44544" w14:textId="77777777" w:rsidR="00F40ACE" w:rsidRPr="00F54C94" w:rsidRDefault="00F40ACE" w:rsidP="00F40ACE">
            <w:pPr>
              <w:spacing w:after="240" w:line="240" w:lineRule="auto"/>
              <w:jc w:val="both"/>
              <w:rPr>
                <w:rFonts w:ascii="Montserrat Light" w:eastAsia="Times New Roman" w:hAnsi="Montserrat Light" w:cs="Times New Roman"/>
                <w:bCs/>
                <w:lang w:val="pt-BR"/>
              </w:rPr>
            </w:pPr>
            <w:proofErr w:type="spellStart"/>
            <w:r w:rsidRPr="00F54C94">
              <w:rPr>
                <w:rFonts w:ascii="Montserrat Light" w:eastAsia="Times New Roman" w:hAnsi="Montserrat Light" w:cs="Times New Roman"/>
                <w:bCs/>
                <w:lang w:val="fr-FR"/>
              </w:rPr>
              <w:t>Modificarea</w:t>
            </w:r>
            <w:proofErr w:type="spellEnd"/>
            <w:r w:rsidRPr="00F54C94">
              <w:rPr>
                <w:rFonts w:ascii="Montserrat Light" w:eastAsia="Times New Roman" w:hAnsi="Montserrat Light" w:cs="Times New Roman"/>
                <w:bCs/>
                <w:lang w:val="fr-FR"/>
              </w:rPr>
              <w:t xml:space="preserve"> </w:t>
            </w:r>
            <w:proofErr w:type="spellStart"/>
            <w:r w:rsidRPr="00F54C94">
              <w:rPr>
                <w:rFonts w:ascii="Montserrat Light" w:eastAsia="Times New Roman" w:hAnsi="Montserrat Light" w:cs="Times New Roman"/>
                <w:bCs/>
                <w:lang w:val="fr-FR"/>
              </w:rPr>
              <w:t>Hotărârii</w:t>
            </w:r>
            <w:proofErr w:type="spellEnd"/>
            <w:r w:rsidRPr="00F54C94">
              <w:rPr>
                <w:rFonts w:ascii="Montserrat Light" w:eastAsia="Times New Roman" w:hAnsi="Montserrat Light" w:cs="Times New Roman"/>
                <w:bCs/>
                <w:lang w:val="fr-FR"/>
              </w:rPr>
              <w:t xml:space="preserve"> </w:t>
            </w:r>
            <w:proofErr w:type="spellStart"/>
            <w:r w:rsidRPr="00F54C94">
              <w:rPr>
                <w:rFonts w:ascii="Montserrat Light" w:eastAsia="Times New Roman" w:hAnsi="Montserrat Light" w:cs="Times New Roman"/>
                <w:bCs/>
                <w:lang w:val="fr-FR"/>
              </w:rPr>
              <w:t>Consiliului</w:t>
            </w:r>
            <w:proofErr w:type="spellEnd"/>
            <w:r w:rsidRPr="00F54C94">
              <w:rPr>
                <w:rFonts w:ascii="Montserrat Light" w:eastAsia="Times New Roman" w:hAnsi="Montserrat Light" w:cs="Times New Roman"/>
                <w:bCs/>
                <w:lang w:val="fr-FR"/>
              </w:rPr>
              <w:t xml:space="preserve"> </w:t>
            </w:r>
            <w:proofErr w:type="spellStart"/>
            <w:r w:rsidRPr="00F54C94">
              <w:rPr>
                <w:rFonts w:ascii="Montserrat Light" w:eastAsia="Times New Roman" w:hAnsi="Montserrat Light" w:cs="Times New Roman"/>
                <w:bCs/>
                <w:lang w:val="fr-FR"/>
              </w:rPr>
              <w:t>Județean</w:t>
            </w:r>
            <w:proofErr w:type="spellEnd"/>
            <w:r w:rsidRPr="00F54C94">
              <w:rPr>
                <w:rFonts w:ascii="Montserrat Light" w:eastAsia="Times New Roman" w:hAnsi="Montserrat Light" w:cs="Times New Roman"/>
                <w:bCs/>
                <w:lang w:val="fr-FR"/>
              </w:rPr>
              <w:t xml:space="preserve"> Cluj nr. 138 </w:t>
            </w:r>
            <w:proofErr w:type="spellStart"/>
            <w:r w:rsidRPr="00F54C94">
              <w:rPr>
                <w:rFonts w:ascii="Montserrat Light" w:eastAsia="Times New Roman" w:hAnsi="Montserrat Light" w:cs="Times New Roman"/>
                <w:bCs/>
                <w:lang w:val="fr-FR"/>
              </w:rPr>
              <w:t>din</w:t>
            </w:r>
            <w:proofErr w:type="spellEnd"/>
            <w:r w:rsidRPr="00F54C94">
              <w:rPr>
                <w:rFonts w:ascii="Montserrat Light" w:eastAsia="Times New Roman" w:hAnsi="Montserrat Light" w:cs="Times New Roman"/>
                <w:bCs/>
                <w:lang w:val="fr-FR"/>
              </w:rPr>
              <w:t xml:space="preserve"> 13.07.2018 pentru </w:t>
            </w:r>
            <w:proofErr w:type="spellStart"/>
            <w:r w:rsidRPr="00F54C94">
              <w:rPr>
                <w:rFonts w:ascii="Montserrat Light" w:eastAsia="Times New Roman" w:hAnsi="Montserrat Light" w:cs="Times New Roman"/>
                <w:bCs/>
                <w:lang w:val="fr-FR"/>
              </w:rPr>
              <w:t>aprobarea</w:t>
            </w:r>
            <w:proofErr w:type="spellEnd"/>
            <w:r w:rsidRPr="00F54C94">
              <w:rPr>
                <w:rFonts w:ascii="Montserrat Light" w:eastAsia="Times New Roman" w:hAnsi="Montserrat Light" w:cs="Times New Roman"/>
                <w:bCs/>
                <w:lang w:val="fr-FR"/>
              </w:rPr>
              <w:t xml:space="preserve"> </w:t>
            </w:r>
            <w:proofErr w:type="spellStart"/>
            <w:r w:rsidRPr="00F54C94">
              <w:rPr>
                <w:rFonts w:ascii="Montserrat Light" w:eastAsia="Times New Roman" w:hAnsi="Montserrat Light" w:cs="Times New Roman"/>
                <w:bCs/>
                <w:lang w:val="fr-FR"/>
              </w:rPr>
              <w:t>Proiectului</w:t>
            </w:r>
            <w:proofErr w:type="spellEnd"/>
            <w:r w:rsidRPr="00F54C94">
              <w:rPr>
                <w:rFonts w:ascii="Montserrat Light" w:eastAsia="Times New Roman" w:hAnsi="Montserrat Light" w:cs="Times New Roman"/>
                <w:bCs/>
                <w:lang w:val="fr-FR"/>
              </w:rPr>
              <w:t xml:space="preserve"> "</w:t>
            </w:r>
            <w:proofErr w:type="spellStart"/>
            <w:r w:rsidRPr="00F54C94">
              <w:rPr>
                <w:rFonts w:ascii="Montserrat Light" w:eastAsia="Times New Roman" w:hAnsi="Montserrat Light" w:cs="Times New Roman"/>
                <w:bCs/>
                <w:lang w:val="fr-FR"/>
              </w:rPr>
              <w:t>Modernizarea</w:t>
            </w:r>
            <w:proofErr w:type="spellEnd"/>
            <w:r w:rsidRPr="00F54C94">
              <w:rPr>
                <w:rFonts w:ascii="Montserrat Light" w:eastAsia="Times New Roman" w:hAnsi="Montserrat Light" w:cs="Times New Roman"/>
                <w:bCs/>
                <w:lang w:val="fr-FR"/>
              </w:rPr>
              <w:t xml:space="preserve"> </w:t>
            </w:r>
            <w:proofErr w:type="spellStart"/>
            <w:r w:rsidRPr="00F54C94">
              <w:rPr>
                <w:rFonts w:ascii="Montserrat Light" w:eastAsia="Times New Roman" w:hAnsi="Montserrat Light" w:cs="Times New Roman"/>
                <w:bCs/>
                <w:lang w:val="fr-FR"/>
              </w:rPr>
              <w:t>și</w:t>
            </w:r>
            <w:proofErr w:type="spellEnd"/>
            <w:r w:rsidRPr="00F54C94">
              <w:rPr>
                <w:rFonts w:ascii="Montserrat Light" w:eastAsia="Times New Roman" w:hAnsi="Montserrat Light" w:cs="Times New Roman"/>
                <w:bCs/>
                <w:lang w:val="fr-FR"/>
              </w:rPr>
              <w:t xml:space="preserve"> </w:t>
            </w:r>
            <w:proofErr w:type="spellStart"/>
            <w:r w:rsidRPr="00F54C94">
              <w:rPr>
                <w:rFonts w:ascii="Montserrat Light" w:eastAsia="Times New Roman" w:hAnsi="Montserrat Light" w:cs="Times New Roman"/>
                <w:bCs/>
                <w:lang w:val="fr-FR"/>
              </w:rPr>
              <w:t>reabilitarea</w:t>
            </w:r>
            <w:proofErr w:type="spellEnd"/>
            <w:r w:rsidRPr="00F54C94">
              <w:rPr>
                <w:rFonts w:ascii="Montserrat Light" w:eastAsia="Times New Roman" w:hAnsi="Montserrat Light" w:cs="Times New Roman"/>
                <w:bCs/>
                <w:lang w:val="fr-FR"/>
              </w:rPr>
              <w:t xml:space="preserve"> </w:t>
            </w:r>
            <w:proofErr w:type="spellStart"/>
            <w:r w:rsidRPr="00F54C94">
              <w:rPr>
                <w:rFonts w:ascii="Montserrat Light" w:eastAsia="Times New Roman" w:hAnsi="Montserrat Light" w:cs="Times New Roman"/>
                <w:bCs/>
                <w:lang w:val="fr-FR"/>
              </w:rPr>
              <w:t>Traseului</w:t>
            </w:r>
            <w:proofErr w:type="spellEnd"/>
            <w:r w:rsidRPr="00F54C94">
              <w:rPr>
                <w:rFonts w:ascii="Montserrat Light" w:eastAsia="Times New Roman" w:hAnsi="Montserrat Light" w:cs="Times New Roman"/>
                <w:bCs/>
                <w:lang w:val="fr-FR"/>
              </w:rPr>
              <w:t xml:space="preserve"> </w:t>
            </w:r>
            <w:proofErr w:type="spellStart"/>
            <w:r w:rsidRPr="00F54C94">
              <w:rPr>
                <w:rFonts w:ascii="Montserrat Light" w:eastAsia="Times New Roman" w:hAnsi="Montserrat Light" w:cs="Times New Roman"/>
                <w:bCs/>
                <w:lang w:val="fr-FR"/>
              </w:rPr>
              <w:t>județean</w:t>
            </w:r>
            <w:proofErr w:type="spellEnd"/>
            <w:r w:rsidRPr="00F54C94">
              <w:rPr>
                <w:rFonts w:ascii="Montserrat Light" w:eastAsia="Times New Roman" w:hAnsi="Montserrat Light" w:cs="Times New Roman"/>
                <w:bCs/>
                <w:lang w:val="fr-FR"/>
              </w:rPr>
              <w:t xml:space="preserve"> 1, format </w:t>
            </w:r>
            <w:proofErr w:type="spellStart"/>
            <w:r w:rsidRPr="00F54C94">
              <w:rPr>
                <w:rFonts w:ascii="Montserrat Light" w:eastAsia="Times New Roman" w:hAnsi="Montserrat Light" w:cs="Times New Roman"/>
                <w:bCs/>
                <w:lang w:val="fr-FR"/>
              </w:rPr>
              <w:t>din</w:t>
            </w:r>
            <w:proofErr w:type="spellEnd"/>
            <w:r w:rsidRPr="00F54C94">
              <w:rPr>
                <w:rFonts w:ascii="Montserrat Light" w:eastAsia="Times New Roman" w:hAnsi="Montserrat Light" w:cs="Times New Roman"/>
                <w:bCs/>
                <w:lang w:val="fr-FR"/>
              </w:rPr>
              <w:t xml:space="preserve"> </w:t>
            </w:r>
            <w:proofErr w:type="spellStart"/>
            <w:r w:rsidRPr="00F54C94">
              <w:rPr>
                <w:rFonts w:ascii="Montserrat Light" w:eastAsia="Times New Roman" w:hAnsi="Montserrat Light" w:cs="Times New Roman"/>
                <w:bCs/>
                <w:lang w:val="fr-FR"/>
              </w:rPr>
              <w:t>sectoare</w:t>
            </w:r>
            <w:proofErr w:type="spellEnd"/>
            <w:r w:rsidRPr="00F54C94">
              <w:rPr>
                <w:rFonts w:ascii="Montserrat Light" w:eastAsia="Times New Roman" w:hAnsi="Montserrat Light" w:cs="Times New Roman"/>
                <w:bCs/>
                <w:lang w:val="fr-FR"/>
              </w:rPr>
              <w:t xml:space="preserve"> de </w:t>
            </w:r>
            <w:proofErr w:type="spellStart"/>
            <w:r w:rsidRPr="00F54C94">
              <w:rPr>
                <w:rFonts w:ascii="Montserrat Light" w:eastAsia="Times New Roman" w:hAnsi="Montserrat Light" w:cs="Times New Roman"/>
                <w:bCs/>
                <w:lang w:val="fr-FR"/>
              </w:rPr>
              <w:t>drum</w:t>
            </w:r>
            <w:proofErr w:type="spellEnd"/>
            <w:r w:rsidRPr="00F54C94">
              <w:rPr>
                <w:rFonts w:ascii="Montserrat Light" w:eastAsia="Times New Roman" w:hAnsi="Montserrat Light" w:cs="Times New Roman"/>
                <w:bCs/>
                <w:lang w:val="fr-FR"/>
              </w:rPr>
              <w:t xml:space="preserve"> ale DJ 107L, DJ 107M </w:t>
            </w:r>
            <w:proofErr w:type="spellStart"/>
            <w:r w:rsidRPr="00F54C94">
              <w:rPr>
                <w:rFonts w:ascii="Montserrat Light" w:eastAsia="Times New Roman" w:hAnsi="Montserrat Light" w:cs="Times New Roman"/>
                <w:bCs/>
                <w:lang w:val="fr-FR"/>
              </w:rPr>
              <w:t>și</w:t>
            </w:r>
            <w:proofErr w:type="spellEnd"/>
            <w:r w:rsidRPr="00F54C94">
              <w:rPr>
                <w:rFonts w:ascii="Montserrat Light" w:eastAsia="Times New Roman" w:hAnsi="Montserrat Light" w:cs="Times New Roman"/>
                <w:bCs/>
                <w:lang w:val="fr-FR"/>
              </w:rPr>
              <w:t xml:space="preserve"> DJ 107N, parte a </w:t>
            </w:r>
            <w:proofErr w:type="spellStart"/>
            <w:r w:rsidRPr="00F54C94">
              <w:rPr>
                <w:rFonts w:ascii="Montserrat Light" w:eastAsia="Times New Roman" w:hAnsi="Montserrat Light" w:cs="Times New Roman"/>
                <w:bCs/>
                <w:lang w:val="fr-FR"/>
              </w:rPr>
              <w:t>Traseului</w:t>
            </w:r>
            <w:proofErr w:type="spellEnd"/>
            <w:r w:rsidRPr="00F54C94">
              <w:rPr>
                <w:rFonts w:ascii="Montserrat Light" w:eastAsia="Times New Roman" w:hAnsi="Montserrat Light" w:cs="Times New Roman"/>
                <w:bCs/>
                <w:lang w:val="fr-FR"/>
              </w:rPr>
              <w:t xml:space="preserve"> </w:t>
            </w:r>
            <w:proofErr w:type="spellStart"/>
            <w:r w:rsidRPr="00F54C94">
              <w:rPr>
                <w:rFonts w:ascii="Montserrat Light" w:eastAsia="Times New Roman" w:hAnsi="Montserrat Light" w:cs="Times New Roman"/>
                <w:bCs/>
                <w:lang w:val="fr-FR"/>
              </w:rPr>
              <w:t>Regional</w:t>
            </w:r>
            <w:proofErr w:type="spellEnd"/>
            <w:r w:rsidRPr="00F54C94">
              <w:rPr>
                <w:rFonts w:ascii="Montserrat Light" w:eastAsia="Times New Roman" w:hAnsi="Montserrat Light" w:cs="Times New Roman"/>
                <w:bCs/>
                <w:lang w:val="fr-FR"/>
              </w:rPr>
              <w:t xml:space="preserve"> Transilvania de Nord" </w:t>
            </w:r>
            <w:proofErr w:type="spellStart"/>
            <w:r w:rsidRPr="00F54C94">
              <w:rPr>
                <w:rFonts w:ascii="Montserrat Light" w:eastAsia="Times New Roman" w:hAnsi="Montserrat Light" w:cs="Times New Roman"/>
                <w:bCs/>
                <w:lang w:val="fr-FR"/>
              </w:rPr>
              <w:t>și</w:t>
            </w:r>
            <w:proofErr w:type="spellEnd"/>
            <w:r w:rsidRPr="00F54C94">
              <w:rPr>
                <w:rFonts w:ascii="Montserrat Light" w:eastAsia="Times New Roman" w:hAnsi="Montserrat Light" w:cs="Times New Roman"/>
                <w:bCs/>
                <w:lang w:val="fr-FR"/>
              </w:rPr>
              <w:t xml:space="preserve"> a </w:t>
            </w:r>
            <w:proofErr w:type="spellStart"/>
            <w:r w:rsidRPr="00F54C94">
              <w:rPr>
                <w:rFonts w:ascii="Montserrat Light" w:eastAsia="Times New Roman" w:hAnsi="Montserrat Light" w:cs="Times New Roman"/>
                <w:bCs/>
                <w:lang w:val="fr-FR"/>
              </w:rPr>
              <w:t>cheltuielilor</w:t>
            </w:r>
            <w:proofErr w:type="spellEnd"/>
            <w:r w:rsidRPr="00F54C94">
              <w:rPr>
                <w:rFonts w:ascii="Montserrat Light" w:eastAsia="Times New Roman" w:hAnsi="Montserrat Light" w:cs="Times New Roman"/>
                <w:bCs/>
                <w:lang w:val="fr-FR"/>
              </w:rPr>
              <w:t xml:space="preserve"> </w:t>
            </w:r>
            <w:proofErr w:type="spellStart"/>
            <w:r w:rsidRPr="00F54C94">
              <w:rPr>
                <w:rFonts w:ascii="Montserrat Light" w:eastAsia="Times New Roman" w:hAnsi="Montserrat Light" w:cs="Times New Roman"/>
                <w:bCs/>
                <w:lang w:val="fr-FR"/>
              </w:rPr>
              <w:t>legate</w:t>
            </w:r>
            <w:proofErr w:type="spellEnd"/>
            <w:r w:rsidRPr="00F54C94">
              <w:rPr>
                <w:rFonts w:ascii="Montserrat Light" w:eastAsia="Times New Roman" w:hAnsi="Montserrat Light" w:cs="Times New Roman"/>
                <w:bCs/>
                <w:lang w:val="fr-FR"/>
              </w:rPr>
              <w:t xml:space="preserve"> de </w:t>
            </w:r>
            <w:proofErr w:type="spellStart"/>
            <w:r w:rsidRPr="00F54C94">
              <w:rPr>
                <w:rFonts w:ascii="Montserrat Light" w:eastAsia="Times New Roman" w:hAnsi="Montserrat Light" w:cs="Times New Roman"/>
                <w:bCs/>
                <w:lang w:val="fr-FR"/>
              </w:rPr>
              <w:t>proiect</w:t>
            </w:r>
            <w:proofErr w:type="spellEnd"/>
            <w:r w:rsidRPr="00F54C94">
              <w:rPr>
                <w:rFonts w:ascii="Montserrat Light" w:eastAsia="Times New Roman" w:hAnsi="Montserrat Light" w:cs="Times New Roman"/>
                <w:bCs/>
                <w:lang w:val="fr-FR"/>
              </w:rPr>
              <w:t xml:space="preserve">, </w:t>
            </w:r>
            <w:r w:rsidRPr="00F54C94">
              <w:rPr>
                <w:rFonts w:ascii="Montserrat Light" w:eastAsia="Times New Roman" w:hAnsi="Montserrat Light" w:cs="Times New Roman"/>
                <w:bCs/>
                <w:lang w:val="pt-BR"/>
              </w:rPr>
              <w:t xml:space="preserve">cu modificările și completările ulterioare, se impune având în vedere următoarele </w:t>
            </w:r>
            <w:proofErr w:type="gramStart"/>
            <w:r w:rsidRPr="00F54C94">
              <w:rPr>
                <w:rFonts w:ascii="Montserrat Light" w:eastAsia="Times New Roman" w:hAnsi="Montserrat Light" w:cs="Times New Roman"/>
                <w:bCs/>
                <w:lang w:val="pt-BR"/>
              </w:rPr>
              <w:t>aspecte:</w:t>
            </w:r>
            <w:proofErr w:type="gramEnd"/>
          </w:p>
          <w:p w14:paraId="7DA4F667" w14:textId="368148B2" w:rsidR="00F40ACE" w:rsidRPr="00F54C94" w:rsidRDefault="00F40ACE" w:rsidP="006F13DC">
            <w:pPr>
              <w:pStyle w:val="ListParagraph"/>
              <w:numPr>
                <w:ilvl w:val="0"/>
                <w:numId w:val="24"/>
              </w:numPr>
              <w:spacing w:after="0" w:line="240" w:lineRule="auto"/>
              <w:ind w:left="0" w:firstLine="32"/>
              <w:jc w:val="both"/>
              <w:rPr>
                <w:rFonts w:ascii="Montserrat Light" w:eastAsia="Times New Roman" w:hAnsi="Montserrat Light"/>
              </w:rPr>
            </w:pPr>
            <w:proofErr w:type="spellStart"/>
            <w:r w:rsidRPr="00F54C94">
              <w:rPr>
                <w:rFonts w:ascii="Montserrat Light" w:eastAsia="Times New Roman" w:hAnsi="Montserrat Light"/>
              </w:rPr>
              <w:t>Ordonanța</w:t>
            </w:r>
            <w:proofErr w:type="spellEnd"/>
            <w:r w:rsidRPr="00F54C94">
              <w:rPr>
                <w:rFonts w:ascii="Montserrat Light" w:eastAsia="Times New Roman" w:hAnsi="Montserrat Light"/>
              </w:rPr>
              <w:t xml:space="preserve"> de </w:t>
            </w:r>
            <w:proofErr w:type="spellStart"/>
            <w:r w:rsidRPr="00F54C94">
              <w:rPr>
                <w:rFonts w:ascii="Montserrat Light" w:eastAsia="Times New Roman" w:hAnsi="Montserrat Light"/>
              </w:rPr>
              <w:t>urgență</w:t>
            </w:r>
            <w:proofErr w:type="spellEnd"/>
            <w:r w:rsidRPr="00F54C94">
              <w:rPr>
                <w:rFonts w:ascii="Montserrat Light" w:eastAsia="Times New Roman" w:hAnsi="Montserrat Light"/>
              </w:rPr>
              <w:t xml:space="preserve"> nr. 64 / 09.05.2022 </w:t>
            </w:r>
            <w:proofErr w:type="spellStart"/>
            <w:r w:rsidRPr="00F54C94">
              <w:rPr>
                <w:rFonts w:ascii="Montserrat Light" w:eastAsia="Times New Roman" w:hAnsi="Montserrat Light"/>
              </w:rPr>
              <w:t>privind</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ajustarea</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prețurilor</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și</w:t>
            </w:r>
            <w:proofErr w:type="spellEnd"/>
            <w:r w:rsidRPr="00F54C94">
              <w:rPr>
                <w:rFonts w:ascii="Montserrat Light" w:eastAsia="Times New Roman" w:hAnsi="Montserrat Light"/>
              </w:rPr>
              <w:t xml:space="preserve"> a </w:t>
            </w:r>
            <w:proofErr w:type="spellStart"/>
            <w:r w:rsidRPr="00F54C94">
              <w:rPr>
                <w:rFonts w:ascii="Montserrat Light" w:eastAsia="Times New Roman" w:hAnsi="Montserrat Light"/>
              </w:rPr>
              <w:t>valorii</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devizelor</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generale</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în</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cadrul</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proiectelor</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finanțate</w:t>
            </w:r>
            <w:proofErr w:type="spellEnd"/>
            <w:r w:rsidRPr="00F54C94">
              <w:rPr>
                <w:rFonts w:ascii="Montserrat Light" w:eastAsia="Times New Roman" w:hAnsi="Montserrat Light"/>
              </w:rPr>
              <w:t xml:space="preserve"> din </w:t>
            </w:r>
            <w:proofErr w:type="spellStart"/>
            <w:r w:rsidRPr="00F54C94">
              <w:rPr>
                <w:rFonts w:ascii="Montserrat Light" w:eastAsia="Times New Roman" w:hAnsi="Montserrat Light"/>
              </w:rPr>
              <w:t>fonduri</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externe</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nerambursabile</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sintetizează</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în</w:t>
            </w:r>
            <w:proofErr w:type="spellEnd"/>
            <w:r w:rsidRPr="00F54C94">
              <w:rPr>
                <w:rFonts w:ascii="Montserrat Light" w:eastAsia="Times New Roman" w:hAnsi="Montserrat Light"/>
              </w:rPr>
              <w:t xml:space="preserve"> mod </w:t>
            </w:r>
            <w:proofErr w:type="spellStart"/>
            <w:r w:rsidRPr="00F54C94">
              <w:rPr>
                <w:rFonts w:ascii="Montserrat Light" w:eastAsia="Times New Roman" w:hAnsi="Montserrat Light"/>
              </w:rPr>
              <w:t>foarte</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clar</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în</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Preambul</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motivele</w:t>
            </w:r>
            <w:proofErr w:type="spellEnd"/>
            <w:r w:rsidRPr="00F54C94">
              <w:rPr>
                <w:rFonts w:ascii="Montserrat Light" w:eastAsia="Times New Roman" w:hAnsi="Montserrat Light"/>
              </w:rPr>
              <w:t xml:space="preserve"> care </w:t>
            </w:r>
            <w:proofErr w:type="spellStart"/>
            <w:r w:rsidRPr="00F54C94">
              <w:rPr>
                <w:rFonts w:ascii="Montserrat Light" w:eastAsia="Times New Roman" w:hAnsi="Montserrat Light"/>
              </w:rPr>
              <w:t>determină</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suplimentarea</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valorilor</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contractelor</w:t>
            </w:r>
            <w:proofErr w:type="spellEnd"/>
            <w:r w:rsidRPr="00F54C94">
              <w:rPr>
                <w:rFonts w:ascii="Montserrat Light" w:eastAsia="Times New Roman" w:hAnsi="Montserrat Light"/>
              </w:rPr>
              <w:t xml:space="preserve"> de </w:t>
            </w:r>
            <w:proofErr w:type="spellStart"/>
            <w:r w:rsidRPr="00F54C94">
              <w:rPr>
                <w:rFonts w:ascii="Montserrat Light" w:eastAsia="Times New Roman" w:hAnsi="Montserrat Light"/>
              </w:rPr>
              <w:t>lucrări</w:t>
            </w:r>
            <w:proofErr w:type="spellEnd"/>
            <w:r w:rsidRPr="00F54C94">
              <w:rPr>
                <w:rFonts w:ascii="Montserrat Light" w:eastAsia="Times New Roman" w:hAnsi="Montserrat Light"/>
              </w:rPr>
              <w:t>:</w:t>
            </w:r>
          </w:p>
          <w:p w14:paraId="4C095B96" w14:textId="77777777" w:rsidR="006F13DC" w:rsidRPr="00F54C94" w:rsidRDefault="006F13DC" w:rsidP="006F13DC">
            <w:pPr>
              <w:pStyle w:val="ListParagraph"/>
              <w:spacing w:after="0" w:line="276" w:lineRule="auto"/>
              <w:ind w:left="32"/>
              <w:contextualSpacing/>
              <w:jc w:val="both"/>
              <w:rPr>
                <w:rFonts w:ascii="Montserrat Light" w:eastAsia="Times New Roman" w:hAnsi="Montserrat Light"/>
                <w:lang w:val="ro-RO"/>
              </w:rPr>
            </w:pPr>
            <w:r w:rsidRPr="00F54C94">
              <w:rPr>
                <w:rFonts w:ascii="Montserrat Light" w:eastAsia="Times New Roman" w:hAnsi="Montserrat Light"/>
                <w:b/>
                <w:bCs/>
                <w:i/>
                <w:iCs/>
                <w:color w:val="365F91" w:themeColor="accent1" w:themeShade="BF"/>
                <w:lang w:val="ro-RO"/>
              </w:rPr>
              <w:t>Criza provocată de conflictul militar din regiunea Mării Negre</w:t>
            </w:r>
            <w:r w:rsidRPr="00F54C94">
              <w:rPr>
                <w:rFonts w:ascii="Montserrat Light" w:eastAsia="Times New Roman" w:hAnsi="Montserrat Light"/>
                <w:i/>
                <w:iCs/>
                <w:color w:val="365F91" w:themeColor="accent1" w:themeShade="BF"/>
                <w:lang w:val="ro-RO"/>
              </w:rPr>
              <w:t xml:space="preserve"> a afectat piaţa construcţiilor din întreaga Uniune Europeană, având în vedere că </w:t>
            </w:r>
            <w:r w:rsidRPr="00F54C94">
              <w:rPr>
                <w:rFonts w:ascii="Montserrat Light" w:eastAsia="Times New Roman" w:hAnsi="Montserrat Light"/>
                <w:b/>
                <w:bCs/>
                <w:i/>
                <w:iCs/>
                <w:color w:val="365F91" w:themeColor="accent1" w:themeShade="BF"/>
                <w:lang w:val="ro-RO"/>
              </w:rPr>
              <w:t>Ucraina este principalul furnizor şi producător de oţel şi materie primă pentru piaţa europeană a construcţiilor</w:t>
            </w:r>
            <w:r w:rsidRPr="00F54C94">
              <w:rPr>
                <w:rFonts w:ascii="Montserrat Light" w:eastAsia="Times New Roman" w:hAnsi="Montserrat Light"/>
                <w:i/>
                <w:iCs/>
                <w:color w:val="365F91" w:themeColor="accent1" w:themeShade="BF"/>
                <w:lang w:val="ro-RO"/>
              </w:rPr>
              <w:t xml:space="preserve">. Consecinţa imediată a fost o creştere semnificativă a preţurilor la materiale, determinând </w:t>
            </w:r>
            <w:r w:rsidRPr="00F54C94">
              <w:rPr>
                <w:rFonts w:ascii="Montserrat Light" w:eastAsia="Times New Roman" w:hAnsi="Montserrat Light"/>
                <w:b/>
                <w:bCs/>
                <w:i/>
                <w:iCs/>
                <w:color w:val="365F91" w:themeColor="accent1" w:themeShade="BF"/>
                <w:lang w:val="ro-RO"/>
              </w:rPr>
              <w:t xml:space="preserve">creşteri şi de peste 40% la unele materiale </w:t>
            </w:r>
            <w:r w:rsidRPr="00F54C94">
              <w:rPr>
                <w:rFonts w:ascii="Montserrat Light" w:eastAsia="Times New Roman" w:hAnsi="Montserrat Light"/>
                <w:i/>
                <w:iCs/>
                <w:color w:val="365F91" w:themeColor="accent1" w:themeShade="BF"/>
                <w:lang w:val="ro-RO"/>
              </w:rPr>
              <w:t xml:space="preserve">utilizate în proiectele de infrastructură, cum sunt: mixturile asfaltice, bitumul, oţelul sau fierul-beton, care urmează a fi reflectate în indicele de cost total în construcţii, un indice compozit care cumulează impactul creşterii cheltuielilor materiale, manoperă, utilaje şi transport asupra preţului contractelor de achiziţie legal încheiate pentru care finanţarea este asigurată din fonduri externe nerambursabile. Indicele de cost total în construcţii este comunicat de Institutul Naţional de Statistică. De asemenea conflictul militar din regiune a determinat o creştere semnificativă a preţului la echipamentele, utilajele şi dotările independente livrate în cadrul proiectelor cu finanţare din fonduri externe nerambursabile, mai ales al proiectelor care au la bază contracte de furnizare echipamente, utilaje sau altele asemenea. </w:t>
            </w:r>
            <w:r w:rsidRPr="00F54C94">
              <w:rPr>
                <w:rFonts w:ascii="Montserrat Light" w:eastAsia="Times New Roman" w:hAnsi="Montserrat Light"/>
                <w:b/>
                <w:bCs/>
                <w:i/>
                <w:iCs/>
                <w:color w:val="365F91" w:themeColor="accent1" w:themeShade="BF"/>
                <w:lang w:val="ro-RO"/>
              </w:rPr>
              <w:t>Criza generată de virusul SARS-CoV-2</w:t>
            </w:r>
            <w:r w:rsidRPr="00F54C94">
              <w:rPr>
                <w:rFonts w:ascii="Montserrat Light" w:eastAsia="Times New Roman" w:hAnsi="Montserrat Light"/>
                <w:i/>
                <w:iCs/>
                <w:color w:val="365F91" w:themeColor="accent1" w:themeShade="BF"/>
                <w:lang w:val="ro-RO"/>
              </w:rPr>
              <w:t xml:space="preserve"> a determinat, de asemenea, declararea stării de urgenţă la nivel naţional, dar şi la nivel european, care la rândul ei a determinat o </w:t>
            </w:r>
            <w:r w:rsidRPr="00F54C94">
              <w:rPr>
                <w:rFonts w:ascii="Montserrat Light" w:eastAsia="Times New Roman" w:hAnsi="Montserrat Light"/>
                <w:b/>
                <w:bCs/>
                <w:i/>
                <w:iCs/>
                <w:color w:val="365F91" w:themeColor="accent1" w:themeShade="BF"/>
                <w:lang w:val="ro-RO"/>
              </w:rPr>
              <w:t>creştere a indicelui de cost total în construcţii cu aproximativ 18%, din care 60% a fost generată de creşterea costului la materiale în construcţii şi 40% de creşterea costului cu manopera</w:t>
            </w:r>
            <w:r w:rsidRPr="00F54C94">
              <w:rPr>
                <w:rFonts w:ascii="Montserrat Light" w:eastAsia="Times New Roman" w:hAnsi="Montserrat Light"/>
                <w:i/>
                <w:iCs/>
                <w:color w:val="365F91" w:themeColor="accent1" w:themeShade="BF"/>
                <w:lang w:val="ro-RO"/>
              </w:rPr>
              <w:t xml:space="preserve">. Această creştere de preţ a fost reflectată în indicele de cost total în construcţii de către Institutul Naţional de Statistică începând cu </w:t>
            </w:r>
            <w:r w:rsidRPr="00F54C94">
              <w:rPr>
                <w:rFonts w:ascii="Montserrat Light" w:eastAsia="Times New Roman" w:hAnsi="Montserrat Light"/>
                <w:b/>
                <w:bCs/>
                <w:i/>
                <w:iCs/>
                <w:color w:val="365F91" w:themeColor="accent1" w:themeShade="BF"/>
                <w:lang w:val="ro-RO"/>
              </w:rPr>
              <w:t>luna martie 2021</w:t>
            </w:r>
            <w:r w:rsidRPr="00F54C94">
              <w:rPr>
                <w:rFonts w:ascii="Montserrat Light" w:eastAsia="Times New Roman" w:hAnsi="Montserrat Light"/>
                <w:i/>
                <w:iCs/>
                <w:color w:val="365F91" w:themeColor="accent1" w:themeShade="BF"/>
                <w:lang w:val="ro-RO"/>
              </w:rPr>
              <w:t xml:space="preserve">. Creşterea de preţ generată de criza SARS-CoV-2 la materialele din construcţii a afectat preţul ferm al contractelor de achiziţie încheiate pentru cele trei categorii de contracte, şi anume: contractele de lucrări şi de produse (livrare echipamente), respectiv contractele de servicii care au ca obiect realizarea studiilor de fezabilitate şi / sau a proiectelor tehnice aferente infrastructurii publice şi care includ studii geotehnice şi / sau hidrogeologice. Creşterea de preţ nu a putut fi avută în vedere de către ofertanţi la data depunerii ofertelor. Criza generată de contextul internaţional a condus la creşteri ale preţului la carburanţi, dar şi </w:t>
            </w:r>
            <w:r w:rsidRPr="00F54C94">
              <w:rPr>
                <w:rFonts w:ascii="Montserrat Light" w:eastAsia="Times New Roman" w:hAnsi="Montserrat Light"/>
                <w:b/>
                <w:bCs/>
                <w:i/>
                <w:iCs/>
                <w:color w:val="365F91" w:themeColor="accent1" w:themeShade="BF"/>
                <w:lang w:val="ro-RO"/>
              </w:rPr>
              <w:t>creşteri semnificative ale preţului la gazele naturale şi la energia electrică</w:t>
            </w:r>
            <w:r w:rsidRPr="00F54C94">
              <w:rPr>
                <w:rFonts w:ascii="Montserrat Light" w:eastAsia="Times New Roman" w:hAnsi="Montserrat Light"/>
                <w:i/>
                <w:iCs/>
                <w:color w:val="365F91" w:themeColor="accent1" w:themeShade="BF"/>
                <w:lang w:val="ro-RO"/>
              </w:rPr>
              <w:t xml:space="preserve">, determinând la rândul ei influenţe majore asupra creşterii manoperei la proiectele de infrastructură, dar şi la cele de furnizare bunuri, care se </w:t>
            </w:r>
            <w:r w:rsidRPr="00F54C94">
              <w:rPr>
                <w:rFonts w:ascii="Montserrat Light" w:eastAsia="Times New Roman" w:hAnsi="Montserrat Light"/>
                <w:i/>
                <w:iCs/>
                <w:color w:val="365F91" w:themeColor="accent1" w:themeShade="BF"/>
                <w:lang w:val="ro-RO"/>
              </w:rPr>
              <w:lastRenderedPageBreak/>
              <w:t xml:space="preserve">va reflecta în indicele de cost total în construcţii cu impact semnificativ asupra implementării tuturor categoriilor de proiecte cu finanţare din fonduri externe nerambursabile. Mai mult, această criză nu a putut fi prevăzută de către ofertanţi întrucât decizia de liberalizare a preţului la energie a fost luată la nivel european şi naţional. </w:t>
            </w:r>
            <w:r w:rsidRPr="00F54C94">
              <w:rPr>
                <w:rFonts w:ascii="Montserrat Light" w:eastAsia="Times New Roman" w:hAnsi="Montserrat Light"/>
                <w:b/>
                <w:bCs/>
                <w:i/>
                <w:iCs/>
                <w:color w:val="365F91" w:themeColor="accent1" w:themeShade="BF"/>
                <w:lang w:val="ro-RO"/>
              </w:rPr>
              <w:t>Toate situaţiile mai sus menţionate care au condus la declanşarea crizei pe piaţa construcţiilor au caracter imprevizibil</w:t>
            </w:r>
            <w:r w:rsidRPr="00F54C94">
              <w:rPr>
                <w:rFonts w:ascii="Montserrat Light" w:eastAsia="Times New Roman" w:hAnsi="Montserrat Light"/>
                <w:i/>
                <w:iCs/>
                <w:color w:val="365F91" w:themeColor="accent1" w:themeShade="BF"/>
                <w:lang w:val="ro-RO"/>
              </w:rPr>
              <w:t xml:space="preserve"> şi sunt considerate cauze care nu depind de acţiunea părţilor contractuale, dar care afectează în mod semnificativ implementarea proiectelor de infrastructură, dar şi a celor de furnizare echipamente, consecinţa fiind blocarea implementării proiectelor şi afectarea serioasă a indicatorilor pentru programe operaţionale / naţionale finanţate din fonduri, domeniul Afaceri interne, denumite în continuare programe naţionale pe care România le are de îndeplinit în cadrul politicii de coeziune 2014-2020 sau alte politici europene relevante</w:t>
            </w:r>
            <w:r w:rsidRPr="00F54C94">
              <w:rPr>
                <w:rFonts w:ascii="Montserrat Light" w:eastAsia="Times New Roman" w:hAnsi="Montserrat Light"/>
                <w:lang w:val="ro-RO"/>
              </w:rPr>
              <w:t>.</w:t>
            </w:r>
          </w:p>
          <w:p w14:paraId="64D51BAF" w14:textId="216771B9" w:rsidR="00B31E24" w:rsidRPr="00F54C94" w:rsidRDefault="00F40ACE" w:rsidP="00495B4E">
            <w:pPr>
              <w:spacing w:line="240" w:lineRule="auto"/>
              <w:jc w:val="both"/>
              <w:rPr>
                <w:rFonts w:ascii="Montserrat Light" w:hAnsi="Montserrat Light" w:cs="Times New Roman"/>
                <w:bCs/>
                <w:color w:val="000000" w:themeColor="text1"/>
              </w:rPr>
            </w:pPr>
            <w:proofErr w:type="spellStart"/>
            <w:r w:rsidRPr="00F54C94">
              <w:rPr>
                <w:rFonts w:ascii="Montserrat Light" w:eastAsia="Times New Roman" w:hAnsi="Montserrat Light" w:cs="Times New Roman"/>
                <w:lang w:val="en-US"/>
              </w:rPr>
              <w:t>În</w:t>
            </w:r>
            <w:proofErr w:type="spellEnd"/>
            <w:r w:rsidRPr="00F54C94">
              <w:rPr>
                <w:rFonts w:ascii="Montserrat Light" w:eastAsia="Times New Roman" w:hAnsi="Montserrat Light" w:cs="Times New Roman"/>
                <w:lang w:val="en-US"/>
              </w:rPr>
              <w:t xml:space="preserve"> data de </w:t>
            </w:r>
            <w:r w:rsidR="00495B4E" w:rsidRPr="00F54C94">
              <w:rPr>
                <w:rFonts w:ascii="Montserrat Light" w:eastAsia="Times New Roman" w:hAnsi="Montserrat Light" w:cs="Times New Roman"/>
                <w:lang w:val="en-US"/>
              </w:rPr>
              <w:t xml:space="preserve">01.08.2022 </w:t>
            </w:r>
            <w:r w:rsidR="00495B4E" w:rsidRPr="00F54C94">
              <w:rPr>
                <w:rFonts w:ascii="Montserrat Light" w:eastAsia="Times New Roman" w:hAnsi="Montserrat Light" w:cs="Times New Roman"/>
                <w:color w:val="000000" w:themeColor="text1"/>
                <w:lang w:val="en-US"/>
              </w:rPr>
              <w:t xml:space="preserve">s-a </w:t>
            </w:r>
            <w:proofErr w:type="spellStart"/>
            <w:r w:rsidR="00495B4E" w:rsidRPr="00F54C94">
              <w:rPr>
                <w:rFonts w:ascii="Montserrat Light" w:eastAsia="Times New Roman" w:hAnsi="Montserrat Light" w:cs="Times New Roman"/>
                <w:color w:val="000000" w:themeColor="text1"/>
                <w:lang w:val="en-US"/>
              </w:rPr>
              <w:t>semnat</w:t>
            </w:r>
            <w:proofErr w:type="spellEnd"/>
            <w:r w:rsidR="006323A0" w:rsidRPr="00F54C94">
              <w:rPr>
                <w:rFonts w:ascii="Montserrat Light" w:eastAsia="Times New Roman" w:hAnsi="Montserrat Light" w:cs="Times New Roman"/>
                <w:color w:val="000000" w:themeColor="text1"/>
                <w:lang w:val="en-US"/>
              </w:rPr>
              <w:t xml:space="preserve">/ s-a </w:t>
            </w:r>
            <w:proofErr w:type="spellStart"/>
            <w:r w:rsidR="006323A0" w:rsidRPr="00F54C94">
              <w:rPr>
                <w:rFonts w:ascii="Montserrat Light" w:eastAsia="Times New Roman" w:hAnsi="Montserrat Light" w:cs="Times New Roman"/>
                <w:color w:val="000000" w:themeColor="text1"/>
                <w:lang w:val="en-US"/>
              </w:rPr>
              <w:t>emis</w:t>
            </w:r>
            <w:proofErr w:type="spellEnd"/>
            <w:r w:rsidR="002209CB" w:rsidRPr="00F54C94">
              <w:rPr>
                <w:rFonts w:ascii="Montserrat Light" w:eastAsia="Times New Roman" w:hAnsi="Montserrat Light" w:cs="Times New Roman"/>
                <w:color w:val="000000" w:themeColor="text1"/>
                <w:lang w:val="en-US"/>
              </w:rPr>
              <w:t xml:space="preserve"> </w:t>
            </w:r>
            <w:r w:rsidR="00495B4E" w:rsidRPr="00F54C94">
              <w:rPr>
                <w:rFonts w:ascii="Montserrat Light" w:eastAsia="Times New Roman" w:hAnsi="Montserrat Light" w:cs="Times New Roman"/>
                <w:lang w:val="en-US"/>
              </w:rPr>
              <w:t xml:space="preserve">Nota </w:t>
            </w:r>
            <w:proofErr w:type="spellStart"/>
            <w:r w:rsidR="00495B4E" w:rsidRPr="00F54C94">
              <w:rPr>
                <w:rFonts w:ascii="Montserrat Light" w:eastAsia="Times New Roman" w:hAnsi="Montserrat Light" w:cs="Times New Roman"/>
                <w:lang w:val="en-US"/>
              </w:rPr>
              <w:t>justificativă</w:t>
            </w:r>
            <w:proofErr w:type="spellEnd"/>
            <w:r w:rsidR="00B238BF" w:rsidRPr="00F54C94">
              <w:rPr>
                <w:rFonts w:ascii="Montserrat Light" w:eastAsia="Times New Roman" w:hAnsi="Montserrat Light" w:cs="Times New Roman"/>
                <w:lang w:val="en-US"/>
              </w:rPr>
              <w:t xml:space="preserve"> nr. 31053 </w:t>
            </w:r>
            <w:r w:rsidR="00495B4E" w:rsidRPr="00F54C94">
              <w:rPr>
                <w:rFonts w:ascii="Montserrat Light" w:eastAsia="Times New Roman" w:hAnsi="Montserrat Light" w:cs="Times New Roman"/>
                <w:lang w:val="en-US"/>
              </w:rPr>
              <w:t xml:space="preserve">pentru </w:t>
            </w:r>
            <w:proofErr w:type="spellStart"/>
            <w:r w:rsidR="00495B4E" w:rsidRPr="00F54C94">
              <w:rPr>
                <w:rFonts w:ascii="Montserrat Light" w:eastAsia="Times New Roman" w:hAnsi="Montserrat Light" w:cs="Times New Roman"/>
                <w:lang w:val="en-US"/>
              </w:rPr>
              <w:t>acord</w:t>
            </w:r>
            <w:proofErr w:type="spellEnd"/>
            <w:r w:rsidR="00495B4E" w:rsidRPr="00F54C94">
              <w:rPr>
                <w:rFonts w:ascii="Montserrat Light" w:eastAsia="Times New Roman" w:hAnsi="Montserrat Light" w:cs="Times New Roman"/>
                <w:lang w:val="en-US"/>
              </w:rPr>
              <w:t xml:space="preserve"> contractual de </w:t>
            </w:r>
            <w:proofErr w:type="spellStart"/>
            <w:r w:rsidR="00495B4E" w:rsidRPr="00F54C94">
              <w:rPr>
                <w:rFonts w:ascii="Montserrat Light" w:eastAsia="Times New Roman" w:hAnsi="Montserrat Light" w:cs="Times New Roman"/>
                <w:lang w:val="en-US"/>
              </w:rPr>
              <w:t>proiectare</w:t>
            </w:r>
            <w:proofErr w:type="spellEnd"/>
            <w:r w:rsidR="00495B4E" w:rsidRPr="00F54C94">
              <w:rPr>
                <w:rFonts w:ascii="Montserrat Light" w:eastAsia="Times New Roman" w:hAnsi="Montserrat Light" w:cs="Times New Roman"/>
                <w:lang w:val="en-US"/>
              </w:rPr>
              <w:t xml:space="preserve"> </w:t>
            </w:r>
            <w:proofErr w:type="spellStart"/>
            <w:r w:rsidR="00495B4E" w:rsidRPr="00F54C94">
              <w:rPr>
                <w:rFonts w:ascii="Montserrat Light" w:eastAsia="Times New Roman" w:hAnsi="Montserrat Light" w:cs="Times New Roman"/>
                <w:lang w:val="en-US"/>
              </w:rPr>
              <w:t>și</w:t>
            </w:r>
            <w:proofErr w:type="spellEnd"/>
            <w:r w:rsidR="00495B4E" w:rsidRPr="00F54C94">
              <w:rPr>
                <w:rFonts w:ascii="Montserrat Light" w:eastAsia="Times New Roman" w:hAnsi="Montserrat Light" w:cs="Times New Roman"/>
                <w:lang w:val="en-US"/>
              </w:rPr>
              <w:t xml:space="preserve"> </w:t>
            </w:r>
            <w:proofErr w:type="spellStart"/>
            <w:r w:rsidR="00495B4E" w:rsidRPr="00F54C94">
              <w:rPr>
                <w:rFonts w:ascii="Montserrat Light" w:eastAsia="Times New Roman" w:hAnsi="Montserrat Light" w:cs="Times New Roman"/>
                <w:lang w:val="en-US"/>
              </w:rPr>
              <w:t>execuție</w:t>
            </w:r>
            <w:proofErr w:type="spellEnd"/>
            <w:r w:rsidR="00495B4E" w:rsidRPr="00F54C94">
              <w:rPr>
                <w:rFonts w:ascii="Montserrat Light" w:eastAsia="Times New Roman" w:hAnsi="Montserrat Light" w:cs="Times New Roman"/>
                <w:lang w:val="en-US"/>
              </w:rPr>
              <w:t xml:space="preserve"> </w:t>
            </w:r>
            <w:proofErr w:type="spellStart"/>
            <w:r w:rsidR="00495B4E" w:rsidRPr="00F54C94">
              <w:rPr>
                <w:rFonts w:ascii="Montserrat Light" w:eastAsia="Times New Roman" w:hAnsi="Montserrat Light" w:cs="Times New Roman"/>
                <w:lang w:val="en-US"/>
              </w:rPr>
              <w:t>lucrări</w:t>
            </w:r>
            <w:proofErr w:type="spellEnd"/>
            <w:r w:rsidR="00495B4E" w:rsidRPr="00F54C94">
              <w:rPr>
                <w:rFonts w:ascii="Montserrat Light" w:eastAsia="Times New Roman" w:hAnsi="Montserrat Light" w:cs="Times New Roman"/>
                <w:lang w:val="en-US"/>
              </w:rPr>
              <w:t xml:space="preserve"> nr. 47015/409/29.12.</w:t>
            </w:r>
            <w:proofErr w:type="gramStart"/>
            <w:r w:rsidR="00495B4E" w:rsidRPr="00F54C94">
              <w:rPr>
                <w:rFonts w:ascii="Montserrat Light" w:eastAsia="Times New Roman" w:hAnsi="Montserrat Light" w:cs="Times New Roman"/>
                <w:lang w:val="en-US"/>
              </w:rPr>
              <w:t>2021 ”</w:t>
            </w:r>
            <w:proofErr w:type="spellStart"/>
            <w:r w:rsidR="00495B4E" w:rsidRPr="00F54C94">
              <w:rPr>
                <w:rFonts w:ascii="Montserrat Light" w:eastAsia="Times New Roman" w:hAnsi="Montserrat Light" w:cs="Times New Roman"/>
                <w:lang w:val="en-US"/>
              </w:rPr>
              <w:t>Modernizare</w:t>
            </w:r>
            <w:proofErr w:type="spellEnd"/>
            <w:proofErr w:type="gramEnd"/>
            <w:r w:rsidR="00495B4E" w:rsidRPr="00F54C94">
              <w:rPr>
                <w:rFonts w:ascii="Montserrat Light" w:eastAsia="Times New Roman" w:hAnsi="Montserrat Light" w:cs="Times New Roman"/>
                <w:lang w:val="en-US"/>
              </w:rPr>
              <w:t xml:space="preserve"> </w:t>
            </w:r>
            <w:proofErr w:type="spellStart"/>
            <w:r w:rsidR="00495B4E" w:rsidRPr="00F54C94">
              <w:rPr>
                <w:rFonts w:ascii="Montserrat Light" w:eastAsia="Times New Roman" w:hAnsi="Montserrat Light" w:cs="Times New Roman"/>
                <w:lang w:val="en-US"/>
              </w:rPr>
              <w:t>și</w:t>
            </w:r>
            <w:proofErr w:type="spellEnd"/>
            <w:r w:rsidR="00495B4E" w:rsidRPr="00F54C94">
              <w:rPr>
                <w:rFonts w:ascii="Montserrat Light" w:eastAsia="Times New Roman" w:hAnsi="Montserrat Light" w:cs="Times New Roman"/>
                <w:lang w:val="en-US"/>
              </w:rPr>
              <w:t xml:space="preserve"> </w:t>
            </w:r>
            <w:proofErr w:type="spellStart"/>
            <w:r w:rsidR="00495B4E" w:rsidRPr="00F54C94">
              <w:rPr>
                <w:rFonts w:ascii="Montserrat Light" w:eastAsia="Times New Roman" w:hAnsi="Montserrat Light" w:cs="Times New Roman"/>
                <w:lang w:val="en-US"/>
              </w:rPr>
              <w:t>reabilitare</w:t>
            </w:r>
            <w:proofErr w:type="spellEnd"/>
            <w:r w:rsidR="00495B4E" w:rsidRPr="00F54C94">
              <w:rPr>
                <w:rFonts w:ascii="Montserrat Light" w:eastAsia="Times New Roman" w:hAnsi="Montserrat Light" w:cs="Times New Roman"/>
                <w:lang w:val="en-US"/>
              </w:rPr>
              <w:t xml:space="preserve"> drum </w:t>
            </w:r>
            <w:proofErr w:type="spellStart"/>
            <w:r w:rsidR="00495B4E" w:rsidRPr="00F54C94">
              <w:rPr>
                <w:rFonts w:ascii="Montserrat Light" w:eastAsia="Times New Roman" w:hAnsi="Montserrat Light" w:cs="Times New Roman"/>
                <w:lang w:val="en-US"/>
              </w:rPr>
              <w:t>județean</w:t>
            </w:r>
            <w:proofErr w:type="spellEnd"/>
            <w:r w:rsidR="00495B4E" w:rsidRPr="00F54C94">
              <w:rPr>
                <w:rFonts w:ascii="Montserrat Light" w:eastAsia="Times New Roman" w:hAnsi="Montserrat Light" w:cs="Times New Roman"/>
                <w:lang w:val="en-US"/>
              </w:rPr>
              <w:t xml:space="preserve"> DJ 107M   – Luna de Sus – Baisoara – Buru – lim. Jud. Alba, km 0+000 – km 42+000, L=42,000 km, din </w:t>
            </w:r>
            <w:proofErr w:type="spellStart"/>
            <w:r w:rsidR="00495B4E" w:rsidRPr="00F54C94">
              <w:rPr>
                <w:rFonts w:ascii="Montserrat Light" w:eastAsia="Times New Roman" w:hAnsi="Montserrat Light" w:cs="Times New Roman"/>
                <w:lang w:val="en-US"/>
              </w:rPr>
              <w:t>cadrul</w:t>
            </w:r>
            <w:proofErr w:type="spellEnd"/>
            <w:r w:rsidR="00495B4E" w:rsidRPr="00F54C94">
              <w:rPr>
                <w:rFonts w:ascii="Montserrat Light" w:eastAsia="Times New Roman" w:hAnsi="Montserrat Light" w:cs="Times New Roman"/>
                <w:lang w:val="en-US"/>
              </w:rPr>
              <w:t xml:space="preserve"> SMIS 125105”</w:t>
            </w:r>
            <w:r w:rsidR="006323A0" w:rsidRPr="00F54C94">
              <w:rPr>
                <w:rFonts w:ascii="Montserrat Light" w:eastAsia="Times New Roman" w:hAnsi="Montserrat Light" w:cs="Times New Roman"/>
                <w:lang w:val="en-US"/>
              </w:rPr>
              <w:t xml:space="preserve">, </w:t>
            </w:r>
            <w:proofErr w:type="spellStart"/>
            <w:r w:rsidR="00B238BF" w:rsidRPr="00F54C94">
              <w:rPr>
                <w:rFonts w:ascii="Montserrat Light" w:eastAsia="Times New Roman" w:hAnsi="Montserrat Light" w:cs="Times New Roman"/>
                <w:lang w:val="en-US"/>
              </w:rPr>
              <w:t>î</w:t>
            </w:r>
            <w:r w:rsidR="006323A0" w:rsidRPr="00F54C94">
              <w:rPr>
                <w:rFonts w:ascii="Montserrat Light" w:eastAsia="Times New Roman" w:hAnsi="Montserrat Light" w:cs="Times New Roman"/>
                <w:lang w:val="en-US"/>
              </w:rPr>
              <w:t>n</w:t>
            </w:r>
            <w:proofErr w:type="spellEnd"/>
            <w:r w:rsidR="006323A0" w:rsidRPr="00F54C94">
              <w:rPr>
                <w:rFonts w:ascii="Montserrat Light" w:eastAsia="Times New Roman" w:hAnsi="Montserrat Light" w:cs="Times New Roman"/>
                <w:lang w:val="en-US"/>
              </w:rPr>
              <w:t xml:space="preserve"> </w:t>
            </w:r>
            <w:proofErr w:type="spellStart"/>
            <w:r w:rsidR="006323A0" w:rsidRPr="00F54C94">
              <w:rPr>
                <w:rFonts w:ascii="Montserrat Light" w:eastAsia="Times New Roman" w:hAnsi="Montserrat Light" w:cs="Times New Roman"/>
                <w:lang w:val="en-US"/>
              </w:rPr>
              <w:t>considerarea</w:t>
            </w:r>
            <w:proofErr w:type="spellEnd"/>
            <w:r w:rsidR="006323A0" w:rsidRPr="00F54C94">
              <w:rPr>
                <w:rFonts w:ascii="Montserrat Light" w:eastAsia="Times New Roman" w:hAnsi="Montserrat Light" w:cs="Times New Roman"/>
                <w:lang w:val="en-US"/>
              </w:rPr>
              <w:t xml:space="preserve"> </w:t>
            </w:r>
            <w:proofErr w:type="spellStart"/>
            <w:r w:rsidR="006323A0" w:rsidRPr="00F54C94">
              <w:rPr>
                <w:rFonts w:ascii="Montserrat Light" w:eastAsia="Times New Roman" w:hAnsi="Montserrat Light" w:cs="Times New Roman"/>
                <w:lang w:val="en-US"/>
              </w:rPr>
              <w:t>prevederilor</w:t>
            </w:r>
            <w:proofErr w:type="spellEnd"/>
            <w:r w:rsidR="006323A0" w:rsidRPr="00F54C94">
              <w:rPr>
                <w:rFonts w:ascii="Montserrat Light" w:eastAsia="Times New Roman" w:hAnsi="Montserrat Light" w:cs="Times New Roman"/>
                <w:lang w:val="en-US"/>
              </w:rPr>
              <w:t xml:space="preserve"> OUG 64/2022</w:t>
            </w:r>
            <w:r w:rsidR="00495B4E" w:rsidRPr="00F54C94">
              <w:rPr>
                <w:rFonts w:ascii="Montserrat Light" w:eastAsia="Times New Roman" w:hAnsi="Montserrat Light" w:cs="Times New Roman"/>
                <w:lang w:val="en-US"/>
              </w:rPr>
              <w:t xml:space="preserve"> </w:t>
            </w:r>
            <w:proofErr w:type="spellStart"/>
            <w:r w:rsidR="00495B4E" w:rsidRPr="00F54C94">
              <w:rPr>
                <w:rFonts w:ascii="Montserrat Light" w:eastAsia="Times New Roman" w:hAnsi="Montserrat Light" w:cs="Times New Roman"/>
                <w:lang w:val="en-US"/>
              </w:rPr>
              <w:t>privind</w:t>
            </w:r>
            <w:proofErr w:type="spellEnd"/>
            <w:r w:rsidR="00495B4E" w:rsidRPr="00F54C94">
              <w:rPr>
                <w:rFonts w:ascii="Montserrat Light" w:eastAsia="Times New Roman" w:hAnsi="Montserrat Light" w:cs="Times New Roman"/>
                <w:lang w:val="en-US"/>
              </w:rPr>
              <w:t xml:space="preserve"> </w:t>
            </w:r>
            <w:proofErr w:type="spellStart"/>
            <w:r w:rsidR="00495B4E" w:rsidRPr="00F54C94">
              <w:rPr>
                <w:rFonts w:ascii="Montserrat Light" w:eastAsia="Times New Roman" w:hAnsi="Montserrat Light" w:cs="Times New Roman"/>
                <w:lang w:val="en-US"/>
              </w:rPr>
              <w:t>ajustarea</w:t>
            </w:r>
            <w:proofErr w:type="spellEnd"/>
            <w:r w:rsidR="00495B4E" w:rsidRPr="00F54C94">
              <w:rPr>
                <w:rFonts w:ascii="Montserrat Light" w:eastAsia="Times New Roman" w:hAnsi="Montserrat Light" w:cs="Times New Roman"/>
                <w:lang w:val="en-US"/>
              </w:rPr>
              <w:t xml:space="preserve"> </w:t>
            </w:r>
            <w:proofErr w:type="spellStart"/>
            <w:r w:rsidR="00495B4E" w:rsidRPr="00F54C94">
              <w:rPr>
                <w:rFonts w:ascii="Montserrat Light" w:eastAsia="Times New Roman" w:hAnsi="Montserrat Light" w:cs="Times New Roman"/>
                <w:lang w:val="en-US"/>
              </w:rPr>
              <w:t>prețurilor</w:t>
            </w:r>
            <w:proofErr w:type="spellEnd"/>
            <w:r w:rsidR="00495B4E" w:rsidRPr="00F54C94">
              <w:rPr>
                <w:rFonts w:ascii="Montserrat Light" w:eastAsia="Times New Roman" w:hAnsi="Montserrat Light" w:cs="Times New Roman"/>
                <w:lang w:val="en-US"/>
              </w:rPr>
              <w:t xml:space="preserve"> </w:t>
            </w:r>
            <w:proofErr w:type="spellStart"/>
            <w:r w:rsidR="00495B4E" w:rsidRPr="00F54C94">
              <w:rPr>
                <w:rFonts w:ascii="Montserrat Light" w:eastAsia="Times New Roman" w:hAnsi="Montserrat Light" w:cs="Times New Roman"/>
                <w:lang w:val="en-US"/>
              </w:rPr>
              <w:t>și</w:t>
            </w:r>
            <w:proofErr w:type="spellEnd"/>
            <w:r w:rsidR="00495B4E" w:rsidRPr="00F54C94">
              <w:rPr>
                <w:rFonts w:ascii="Montserrat Light" w:eastAsia="Times New Roman" w:hAnsi="Montserrat Light" w:cs="Times New Roman"/>
                <w:lang w:val="en-US"/>
              </w:rPr>
              <w:t xml:space="preserve"> a </w:t>
            </w:r>
            <w:proofErr w:type="spellStart"/>
            <w:r w:rsidR="00495B4E" w:rsidRPr="00F54C94">
              <w:rPr>
                <w:rFonts w:ascii="Montserrat Light" w:eastAsia="Times New Roman" w:hAnsi="Montserrat Light" w:cs="Times New Roman"/>
                <w:lang w:val="en-US"/>
              </w:rPr>
              <w:t>valorii</w:t>
            </w:r>
            <w:proofErr w:type="spellEnd"/>
            <w:r w:rsidR="00495B4E" w:rsidRPr="00F54C94">
              <w:rPr>
                <w:rFonts w:ascii="Montserrat Light" w:eastAsia="Times New Roman" w:hAnsi="Montserrat Light" w:cs="Times New Roman"/>
                <w:lang w:val="en-US"/>
              </w:rPr>
              <w:t xml:space="preserve"> </w:t>
            </w:r>
            <w:proofErr w:type="spellStart"/>
            <w:r w:rsidR="00495B4E" w:rsidRPr="00F54C94">
              <w:rPr>
                <w:rFonts w:ascii="Montserrat Light" w:eastAsia="Times New Roman" w:hAnsi="Montserrat Light" w:cs="Times New Roman"/>
                <w:lang w:val="en-US"/>
              </w:rPr>
              <w:t>devizelor</w:t>
            </w:r>
            <w:proofErr w:type="spellEnd"/>
            <w:r w:rsidR="00495B4E" w:rsidRPr="00F54C94">
              <w:rPr>
                <w:rFonts w:ascii="Montserrat Light" w:eastAsia="Times New Roman" w:hAnsi="Montserrat Light" w:cs="Times New Roman"/>
                <w:lang w:val="en-US"/>
              </w:rPr>
              <w:t xml:space="preserve"> </w:t>
            </w:r>
            <w:proofErr w:type="spellStart"/>
            <w:r w:rsidR="00495B4E" w:rsidRPr="00F54C94">
              <w:rPr>
                <w:rFonts w:ascii="Montserrat Light" w:eastAsia="Times New Roman" w:hAnsi="Montserrat Light" w:cs="Times New Roman"/>
                <w:lang w:val="en-US"/>
              </w:rPr>
              <w:t>generale</w:t>
            </w:r>
            <w:proofErr w:type="spellEnd"/>
            <w:r w:rsidR="00495B4E" w:rsidRPr="00F54C94">
              <w:rPr>
                <w:rFonts w:ascii="Montserrat Light" w:eastAsia="Times New Roman" w:hAnsi="Montserrat Light" w:cs="Times New Roman"/>
                <w:lang w:val="en-US"/>
              </w:rPr>
              <w:t xml:space="preserve"> </w:t>
            </w:r>
            <w:proofErr w:type="spellStart"/>
            <w:r w:rsidR="00495B4E" w:rsidRPr="00F54C94">
              <w:rPr>
                <w:rFonts w:ascii="Montserrat Light" w:eastAsia="Times New Roman" w:hAnsi="Montserrat Light" w:cs="Times New Roman"/>
                <w:lang w:val="en-US"/>
              </w:rPr>
              <w:t>în</w:t>
            </w:r>
            <w:proofErr w:type="spellEnd"/>
            <w:r w:rsidR="00495B4E" w:rsidRPr="00F54C94">
              <w:rPr>
                <w:rFonts w:ascii="Montserrat Light" w:eastAsia="Times New Roman" w:hAnsi="Montserrat Light" w:cs="Times New Roman"/>
                <w:lang w:val="en-US"/>
              </w:rPr>
              <w:t xml:space="preserve"> </w:t>
            </w:r>
            <w:proofErr w:type="spellStart"/>
            <w:r w:rsidR="00495B4E" w:rsidRPr="00F54C94">
              <w:rPr>
                <w:rFonts w:ascii="Montserrat Light" w:eastAsia="Times New Roman" w:hAnsi="Montserrat Light" w:cs="Times New Roman"/>
                <w:lang w:val="en-US"/>
              </w:rPr>
              <w:t>cadrul</w:t>
            </w:r>
            <w:proofErr w:type="spellEnd"/>
            <w:r w:rsidR="00495B4E" w:rsidRPr="00F54C94">
              <w:rPr>
                <w:rFonts w:ascii="Montserrat Light" w:eastAsia="Times New Roman" w:hAnsi="Montserrat Light" w:cs="Times New Roman"/>
                <w:lang w:val="en-US"/>
              </w:rPr>
              <w:t xml:space="preserve"> </w:t>
            </w:r>
            <w:proofErr w:type="spellStart"/>
            <w:r w:rsidR="00495B4E" w:rsidRPr="00F54C94">
              <w:rPr>
                <w:rFonts w:ascii="Montserrat Light" w:eastAsia="Times New Roman" w:hAnsi="Montserrat Light" w:cs="Times New Roman"/>
                <w:lang w:val="en-US"/>
              </w:rPr>
              <w:t>proiectelor</w:t>
            </w:r>
            <w:proofErr w:type="spellEnd"/>
            <w:r w:rsidR="00495B4E" w:rsidRPr="00F54C94">
              <w:rPr>
                <w:rFonts w:ascii="Montserrat Light" w:eastAsia="Times New Roman" w:hAnsi="Montserrat Light" w:cs="Times New Roman"/>
                <w:lang w:val="en-US"/>
              </w:rPr>
              <w:t xml:space="preserve"> </w:t>
            </w:r>
            <w:proofErr w:type="spellStart"/>
            <w:r w:rsidR="00495B4E" w:rsidRPr="00F54C94">
              <w:rPr>
                <w:rFonts w:ascii="Montserrat Light" w:eastAsia="Times New Roman" w:hAnsi="Montserrat Light" w:cs="Times New Roman"/>
                <w:lang w:val="en-US"/>
              </w:rPr>
              <w:t>finanțate</w:t>
            </w:r>
            <w:proofErr w:type="spellEnd"/>
            <w:r w:rsidR="00495B4E" w:rsidRPr="00F54C94">
              <w:rPr>
                <w:rFonts w:ascii="Montserrat Light" w:eastAsia="Times New Roman" w:hAnsi="Montserrat Light" w:cs="Times New Roman"/>
                <w:lang w:val="en-US"/>
              </w:rPr>
              <w:t xml:space="preserve"> din </w:t>
            </w:r>
            <w:proofErr w:type="spellStart"/>
            <w:r w:rsidR="00495B4E" w:rsidRPr="00F54C94">
              <w:rPr>
                <w:rFonts w:ascii="Montserrat Light" w:eastAsia="Times New Roman" w:hAnsi="Montserrat Light" w:cs="Times New Roman"/>
                <w:lang w:val="en-US"/>
              </w:rPr>
              <w:t>fonduri</w:t>
            </w:r>
            <w:proofErr w:type="spellEnd"/>
            <w:r w:rsidR="00495B4E" w:rsidRPr="00F54C94">
              <w:rPr>
                <w:rFonts w:ascii="Montserrat Light" w:eastAsia="Times New Roman" w:hAnsi="Montserrat Light" w:cs="Times New Roman"/>
                <w:lang w:val="en-US"/>
              </w:rPr>
              <w:t xml:space="preserve"> </w:t>
            </w:r>
            <w:proofErr w:type="spellStart"/>
            <w:r w:rsidR="00495B4E" w:rsidRPr="00F54C94">
              <w:rPr>
                <w:rFonts w:ascii="Montserrat Light" w:eastAsia="Times New Roman" w:hAnsi="Montserrat Light" w:cs="Times New Roman"/>
                <w:lang w:val="en-US"/>
              </w:rPr>
              <w:t>externe</w:t>
            </w:r>
            <w:proofErr w:type="spellEnd"/>
            <w:r w:rsidR="00495B4E" w:rsidRPr="00F54C94">
              <w:rPr>
                <w:rFonts w:ascii="Montserrat Light" w:eastAsia="Times New Roman" w:hAnsi="Montserrat Light" w:cs="Times New Roman"/>
                <w:lang w:val="en-US"/>
              </w:rPr>
              <w:t xml:space="preserve"> </w:t>
            </w:r>
            <w:proofErr w:type="spellStart"/>
            <w:r w:rsidR="00495B4E" w:rsidRPr="00F54C94">
              <w:rPr>
                <w:rFonts w:ascii="Montserrat Light" w:eastAsia="Times New Roman" w:hAnsi="Montserrat Light" w:cs="Times New Roman"/>
                <w:color w:val="000000" w:themeColor="text1"/>
                <w:lang w:val="en-US"/>
              </w:rPr>
              <w:t>nerambursabile</w:t>
            </w:r>
            <w:proofErr w:type="spellEnd"/>
            <w:r w:rsidR="006323A0" w:rsidRPr="00F54C94">
              <w:rPr>
                <w:rFonts w:ascii="Montserrat Light" w:eastAsia="Times New Roman" w:hAnsi="Montserrat Light" w:cs="Times New Roman"/>
                <w:color w:val="000000" w:themeColor="text1"/>
                <w:lang w:val="en-US"/>
              </w:rPr>
              <w:t>,</w:t>
            </w:r>
            <w:r w:rsidR="00495B4E" w:rsidRPr="00F54C94">
              <w:rPr>
                <w:rFonts w:ascii="Montserrat Light" w:eastAsia="Times New Roman" w:hAnsi="Montserrat Light" w:cs="Times New Roman"/>
                <w:color w:val="000000" w:themeColor="text1"/>
                <w:lang w:val="en-US"/>
              </w:rPr>
              <w:t xml:space="preserve"> </w:t>
            </w:r>
            <w:proofErr w:type="spellStart"/>
            <w:r w:rsidR="00495B4E" w:rsidRPr="00F54C94">
              <w:rPr>
                <w:rFonts w:ascii="Montserrat Light" w:eastAsia="Times New Roman" w:hAnsi="Montserrat Light" w:cs="Times New Roman"/>
                <w:color w:val="000000" w:themeColor="text1"/>
                <w:lang w:val="en-US"/>
              </w:rPr>
              <w:t>în</w:t>
            </w:r>
            <w:proofErr w:type="spellEnd"/>
            <w:r w:rsidR="00495B4E" w:rsidRPr="00F54C94">
              <w:rPr>
                <w:rFonts w:ascii="Montserrat Light" w:eastAsia="Times New Roman" w:hAnsi="Montserrat Light" w:cs="Times New Roman"/>
                <w:color w:val="000000" w:themeColor="text1"/>
                <w:lang w:val="en-US"/>
              </w:rPr>
              <w:t xml:space="preserve"> </w:t>
            </w:r>
            <w:proofErr w:type="spellStart"/>
            <w:proofErr w:type="gramStart"/>
            <w:r w:rsidR="00495B4E" w:rsidRPr="00F54C94">
              <w:rPr>
                <w:rFonts w:ascii="Montserrat Light" w:eastAsia="Times New Roman" w:hAnsi="Montserrat Light" w:cs="Times New Roman"/>
                <w:color w:val="000000" w:themeColor="text1"/>
                <w:lang w:val="en-US"/>
              </w:rPr>
              <w:t>vederea</w:t>
            </w:r>
            <w:proofErr w:type="spellEnd"/>
            <w:r w:rsidR="00495B4E" w:rsidRPr="00F54C94">
              <w:rPr>
                <w:rFonts w:ascii="Montserrat Light" w:eastAsia="Times New Roman" w:hAnsi="Montserrat Light" w:cs="Times New Roman"/>
                <w:color w:val="000000" w:themeColor="text1"/>
                <w:lang w:val="en-US"/>
              </w:rPr>
              <w:t xml:space="preserve"> </w:t>
            </w:r>
            <w:r w:rsidR="006C00DB" w:rsidRPr="00F54C94">
              <w:rPr>
                <w:rFonts w:ascii="Montserrat Light" w:hAnsi="Montserrat Light" w:cs="Times New Roman"/>
                <w:bCs/>
                <w:color w:val="000000" w:themeColor="text1"/>
              </w:rPr>
              <w:t xml:space="preserve"> </w:t>
            </w:r>
            <w:proofErr w:type="spellStart"/>
            <w:r w:rsidR="006C00DB" w:rsidRPr="00F54C94">
              <w:rPr>
                <w:rFonts w:ascii="Montserrat Light" w:hAnsi="Montserrat Light" w:cs="Times New Roman"/>
                <w:bCs/>
                <w:color w:val="000000" w:themeColor="text1"/>
              </w:rPr>
              <w:t>reechilibrării</w:t>
            </w:r>
            <w:proofErr w:type="spellEnd"/>
            <w:proofErr w:type="gramEnd"/>
            <w:r w:rsidR="006C00DB" w:rsidRPr="00F54C94">
              <w:rPr>
                <w:rFonts w:ascii="Montserrat Light" w:hAnsi="Montserrat Light" w:cs="Times New Roman"/>
                <w:bCs/>
                <w:color w:val="000000" w:themeColor="text1"/>
              </w:rPr>
              <w:t xml:space="preserve">  </w:t>
            </w:r>
            <w:proofErr w:type="spellStart"/>
            <w:r w:rsidR="006C00DB" w:rsidRPr="00F54C94">
              <w:rPr>
                <w:rFonts w:ascii="Montserrat Light" w:hAnsi="Montserrat Light" w:cs="Times New Roman"/>
                <w:bCs/>
                <w:color w:val="000000" w:themeColor="text1"/>
              </w:rPr>
              <w:t>contractului</w:t>
            </w:r>
            <w:proofErr w:type="spellEnd"/>
            <w:r w:rsidR="006C00DB" w:rsidRPr="00F54C94">
              <w:rPr>
                <w:rFonts w:ascii="Montserrat Light" w:hAnsi="Montserrat Light" w:cs="Times New Roman"/>
                <w:bCs/>
                <w:color w:val="000000" w:themeColor="text1"/>
              </w:rPr>
              <w:t xml:space="preserve"> de </w:t>
            </w:r>
            <w:proofErr w:type="spellStart"/>
            <w:r w:rsidR="006C00DB" w:rsidRPr="00F54C94">
              <w:rPr>
                <w:rFonts w:ascii="Montserrat Light" w:hAnsi="Montserrat Light" w:cs="Times New Roman"/>
                <w:bCs/>
                <w:color w:val="000000" w:themeColor="text1"/>
              </w:rPr>
              <w:t>achiziție</w:t>
            </w:r>
            <w:proofErr w:type="spellEnd"/>
            <w:r w:rsidR="006C00DB" w:rsidRPr="00F54C94">
              <w:rPr>
                <w:rFonts w:ascii="Montserrat Light" w:hAnsi="Montserrat Light" w:cs="Times New Roman"/>
                <w:bCs/>
                <w:color w:val="000000" w:themeColor="text1"/>
              </w:rPr>
              <w:t xml:space="preserve"> </w:t>
            </w:r>
            <w:proofErr w:type="spellStart"/>
            <w:r w:rsidR="006C00DB" w:rsidRPr="00F54C94">
              <w:rPr>
                <w:rFonts w:ascii="Montserrat Light" w:hAnsi="Montserrat Light" w:cs="Times New Roman"/>
                <w:bCs/>
                <w:color w:val="000000" w:themeColor="text1"/>
              </w:rPr>
              <w:t>publică</w:t>
            </w:r>
            <w:proofErr w:type="spellEnd"/>
            <w:r w:rsidR="006C00DB" w:rsidRPr="00F54C94">
              <w:rPr>
                <w:rFonts w:ascii="Montserrat Light" w:hAnsi="Montserrat Light" w:cs="Times New Roman"/>
                <w:bCs/>
                <w:color w:val="000000" w:themeColor="text1"/>
              </w:rPr>
              <w:t xml:space="preserve">. </w:t>
            </w:r>
          </w:p>
          <w:p w14:paraId="4CFE6F87" w14:textId="63838821" w:rsidR="00ED693B" w:rsidRPr="00F54C94" w:rsidRDefault="006C00DB" w:rsidP="00495B4E">
            <w:pPr>
              <w:spacing w:line="240" w:lineRule="auto"/>
              <w:jc w:val="both"/>
              <w:rPr>
                <w:rFonts w:ascii="Montserrat Light" w:eastAsia="Times New Roman" w:hAnsi="Montserrat Light" w:cs="Times New Roman"/>
                <w:lang w:val="en-US"/>
              </w:rPr>
            </w:pPr>
            <w:proofErr w:type="spellStart"/>
            <w:r w:rsidRPr="00F54C94">
              <w:rPr>
                <w:rFonts w:ascii="Montserrat Light" w:hAnsi="Montserrat Light" w:cs="Times New Roman"/>
                <w:bCs/>
                <w:color w:val="000000" w:themeColor="text1"/>
              </w:rPr>
              <w:t>Astfel</w:t>
            </w:r>
            <w:proofErr w:type="spellEnd"/>
            <w:r w:rsidRPr="00F54C94">
              <w:rPr>
                <w:rFonts w:ascii="Montserrat Light" w:hAnsi="Montserrat Light" w:cs="Times New Roman"/>
                <w:bCs/>
                <w:color w:val="000000" w:themeColor="text1"/>
              </w:rPr>
              <w:t xml:space="preserve">, </w:t>
            </w:r>
            <w:proofErr w:type="spellStart"/>
            <w:r w:rsidR="00DD6EC3" w:rsidRPr="00F54C94">
              <w:rPr>
                <w:rFonts w:ascii="Montserrat Light" w:hAnsi="Montserrat Light" w:cs="Times New Roman"/>
                <w:bCs/>
                <w:color w:val="000000" w:themeColor="text1"/>
              </w:rPr>
              <w:t>este</w:t>
            </w:r>
            <w:proofErr w:type="spellEnd"/>
            <w:r w:rsidRPr="00F54C94">
              <w:rPr>
                <w:rFonts w:ascii="Montserrat Light" w:hAnsi="Montserrat Light" w:cs="Times New Roman"/>
                <w:bCs/>
                <w:color w:val="000000" w:themeColor="text1"/>
              </w:rPr>
              <w:t xml:space="preserve"> </w:t>
            </w:r>
            <w:proofErr w:type="spellStart"/>
            <w:r w:rsidRPr="00F54C94">
              <w:rPr>
                <w:rFonts w:ascii="Montserrat Light" w:hAnsi="Montserrat Light" w:cs="Times New Roman"/>
                <w:bCs/>
                <w:color w:val="000000" w:themeColor="text1"/>
              </w:rPr>
              <w:t>necesară</w:t>
            </w:r>
            <w:proofErr w:type="spellEnd"/>
            <w:r w:rsidR="00B31E24" w:rsidRPr="00F54C94">
              <w:rPr>
                <w:rFonts w:ascii="Montserrat Light" w:hAnsi="Montserrat Light" w:cs="Times New Roman"/>
                <w:bCs/>
                <w:color w:val="000000" w:themeColor="text1"/>
                <w:lang w:val="ro-RO"/>
              </w:rPr>
              <w:t xml:space="preserve"> majorarea prețului contractual cu suma constituita</w:t>
            </w:r>
            <w:r w:rsidR="00B238BF" w:rsidRPr="00F54C94">
              <w:rPr>
                <w:rFonts w:ascii="Montserrat Light" w:hAnsi="Montserrat Light" w:cs="Times New Roman"/>
                <w:bCs/>
                <w:color w:val="000000" w:themeColor="text1"/>
                <w:lang w:val="ro-RO"/>
              </w:rPr>
              <w:t xml:space="preserve"> de</w:t>
            </w:r>
            <w:r w:rsidR="00DD6EC3" w:rsidRPr="00F54C94">
              <w:rPr>
                <w:rFonts w:ascii="Montserrat Light" w:hAnsi="Montserrat Light" w:cs="Times New Roman"/>
                <w:bCs/>
                <w:color w:val="000000" w:themeColor="text1"/>
                <w:lang w:val="ro-RO"/>
              </w:rPr>
              <w:t xml:space="preserve"> </w:t>
            </w:r>
            <w:r w:rsidR="00DD6EC3" w:rsidRPr="00F54C94">
              <w:rPr>
                <w:rFonts w:ascii="Montserrat Light" w:hAnsi="Montserrat Light"/>
                <w:b/>
                <w:bCs/>
                <w:color w:val="000000" w:themeColor="text1"/>
              </w:rPr>
              <w:t>17.035.909,</w:t>
            </w:r>
            <w:r w:rsidR="00070A1D">
              <w:rPr>
                <w:rFonts w:ascii="Montserrat Light" w:hAnsi="Montserrat Light"/>
                <w:b/>
                <w:bCs/>
                <w:color w:val="000000" w:themeColor="text1"/>
              </w:rPr>
              <w:t>47</w:t>
            </w:r>
            <w:r w:rsidR="00DD6EC3" w:rsidRPr="00F54C94">
              <w:rPr>
                <w:rFonts w:ascii="Montserrat Light" w:hAnsi="Montserrat Light"/>
                <w:b/>
                <w:bCs/>
                <w:color w:val="000000" w:themeColor="text1"/>
              </w:rPr>
              <w:t xml:space="preserve"> lei cu TVA</w:t>
            </w:r>
            <w:r w:rsidR="00DD6EC3" w:rsidRPr="00F54C94">
              <w:rPr>
                <w:rFonts w:ascii="Montserrat Light" w:hAnsi="Montserrat Light"/>
                <w:color w:val="000000" w:themeColor="text1"/>
              </w:rPr>
              <w:t xml:space="preserve"> (</w:t>
            </w:r>
            <w:r w:rsidR="00DD6EC3" w:rsidRPr="00F54C94">
              <w:rPr>
                <w:rFonts w:ascii="Montserrat Light" w:hAnsi="Montserrat Light"/>
                <w:color w:val="000000" w:themeColor="text1"/>
                <w:lang w:val="ro-RO"/>
              </w:rPr>
              <w:t>14.315.890,13 lei fără TVA)</w:t>
            </w:r>
            <w:r w:rsidR="00B31E24" w:rsidRPr="00F54C94">
              <w:rPr>
                <w:rFonts w:ascii="Montserrat Light" w:hAnsi="Montserrat Light" w:cs="Times New Roman"/>
                <w:bCs/>
                <w:color w:val="000000" w:themeColor="text1"/>
                <w:lang w:val="ro-RO"/>
              </w:rPr>
              <w:t>, reprezentând valoarea rezervei de implementare destinată plății ajustării de preț</w:t>
            </w:r>
            <w:r w:rsidR="006323A0" w:rsidRPr="00F54C94">
              <w:rPr>
                <w:rFonts w:ascii="Montserrat Light" w:hAnsi="Montserrat Light" w:cs="Times New Roman"/>
                <w:bCs/>
                <w:color w:val="000000" w:themeColor="text1"/>
                <w:lang w:val="ro-RO"/>
              </w:rPr>
              <w:t xml:space="preserve"> </w:t>
            </w:r>
            <w:proofErr w:type="gramStart"/>
            <w:r w:rsidR="00B238BF" w:rsidRPr="00F54C94">
              <w:rPr>
                <w:rFonts w:ascii="Montserrat Light" w:hAnsi="Montserrat Light" w:cs="Times New Roman"/>
                <w:bCs/>
                <w:color w:val="000000" w:themeColor="text1"/>
                <w:lang w:val="ro-RO"/>
              </w:rPr>
              <w:t>ș</w:t>
            </w:r>
            <w:r w:rsidR="009B44F2" w:rsidRPr="00F54C94">
              <w:rPr>
                <w:rFonts w:ascii="Montserrat Light" w:hAnsi="Montserrat Light" w:cs="Times New Roman"/>
                <w:bCs/>
                <w:color w:val="000000" w:themeColor="text1"/>
                <w:lang w:val="ro-RO"/>
              </w:rPr>
              <w:t xml:space="preserve">i </w:t>
            </w:r>
            <w:r w:rsidR="006323A0" w:rsidRPr="00F54C94">
              <w:rPr>
                <w:rFonts w:ascii="Montserrat Light" w:hAnsi="Montserrat Light" w:cs="Times New Roman"/>
                <w:bCs/>
                <w:color w:val="000000" w:themeColor="text1"/>
                <w:lang w:val="ro-RO"/>
              </w:rPr>
              <w:t xml:space="preserve"> semnar</w:t>
            </w:r>
            <w:r w:rsidR="009B44F2" w:rsidRPr="00F54C94">
              <w:rPr>
                <w:rFonts w:ascii="Montserrat Light" w:hAnsi="Montserrat Light" w:cs="Times New Roman"/>
                <w:bCs/>
                <w:color w:val="000000" w:themeColor="text1"/>
                <w:lang w:val="ro-RO"/>
              </w:rPr>
              <w:t>ea</w:t>
            </w:r>
            <w:proofErr w:type="gramEnd"/>
            <w:r w:rsidR="006323A0" w:rsidRPr="00F54C94">
              <w:rPr>
                <w:rFonts w:ascii="Montserrat Light" w:hAnsi="Montserrat Light" w:cs="Times New Roman"/>
                <w:bCs/>
                <w:color w:val="000000" w:themeColor="text1"/>
                <w:lang w:val="ro-RO"/>
              </w:rPr>
              <w:t xml:space="preserve"> actului adi</w:t>
            </w:r>
            <w:r w:rsidR="00B238BF" w:rsidRPr="00F54C94">
              <w:rPr>
                <w:rFonts w:ascii="Montserrat Light" w:hAnsi="Montserrat Light" w:cs="Times New Roman"/>
                <w:bCs/>
                <w:color w:val="000000" w:themeColor="text1"/>
                <w:lang w:val="ro-RO"/>
              </w:rPr>
              <w:t>ț</w:t>
            </w:r>
            <w:r w:rsidR="006323A0" w:rsidRPr="00F54C94">
              <w:rPr>
                <w:rFonts w:ascii="Montserrat Light" w:hAnsi="Montserrat Light" w:cs="Times New Roman"/>
                <w:bCs/>
                <w:color w:val="000000" w:themeColor="text1"/>
                <w:lang w:val="ro-RO"/>
              </w:rPr>
              <w:t>ional la contractul de achzitie publica.</w:t>
            </w:r>
          </w:p>
        </w:tc>
      </w:tr>
      <w:tr w:rsidR="009F2146" w:rsidRPr="00F54C94" w14:paraId="66085462" w14:textId="77777777" w:rsidTr="0008654B">
        <w:tc>
          <w:tcPr>
            <w:tcW w:w="0" w:type="auto"/>
            <w:gridSpan w:val="4"/>
            <w:tcBorders>
              <w:bottom w:val="single" w:sz="4" w:space="0" w:color="auto"/>
            </w:tcBorders>
          </w:tcPr>
          <w:p w14:paraId="7D028DD6" w14:textId="7FABF720" w:rsidR="004C5818" w:rsidRPr="00F54C94" w:rsidRDefault="004C5818" w:rsidP="00784B61">
            <w:pPr>
              <w:tabs>
                <w:tab w:val="left" w:pos="3456"/>
              </w:tabs>
              <w:spacing w:line="240" w:lineRule="auto"/>
              <w:jc w:val="both"/>
              <w:rPr>
                <w:rFonts w:ascii="Montserrat Light" w:hAnsi="Montserrat Light"/>
                <w:b/>
                <w:i/>
                <w:lang w:val="en-US"/>
              </w:rPr>
            </w:pPr>
            <w:proofErr w:type="spellStart"/>
            <w:r w:rsidRPr="00F54C94">
              <w:rPr>
                <w:rFonts w:ascii="Montserrat Light" w:hAnsi="Montserrat Light"/>
                <w:b/>
                <w:bCs/>
                <w:i/>
                <w:lang w:val="en-US"/>
              </w:rPr>
              <w:lastRenderedPageBreak/>
              <w:t>Secțiunea</w:t>
            </w:r>
            <w:proofErr w:type="spellEnd"/>
            <w:r w:rsidRPr="00F54C94">
              <w:rPr>
                <w:rFonts w:ascii="Montserrat Light" w:hAnsi="Montserrat Light"/>
                <w:b/>
                <w:bCs/>
                <w:i/>
                <w:lang w:val="en-US"/>
              </w:rPr>
              <w:t xml:space="preserve"> a 3-a </w:t>
            </w:r>
            <w:bookmarkStart w:id="31" w:name="_Hlk48727950"/>
            <w:r w:rsidRPr="00F54C94">
              <w:rPr>
                <w:rFonts w:ascii="Montserrat Light" w:hAnsi="Montserrat Light"/>
                <w:b/>
                <w:bCs/>
                <w:i/>
                <w:lang w:val="en-US"/>
              </w:rPr>
              <w:t xml:space="preserve">- </w:t>
            </w:r>
            <w:proofErr w:type="spellStart"/>
            <w:r w:rsidRPr="00F54C94">
              <w:rPr>
                <w:rFonts w:ascii="Montserrat Light" w:hAnsi="Montserrat Light"/>
                <w:b/>
                <w:bCs/>
                <w:i/>
                <w:lang w:val="en-US"/>
              </w:rPr>
              <w:t>Efecte</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preconizate</w:t>
            </w:r>
            <w:proofErr w:type="spellEnd"/>
            <w:r w:rsidRPr="00F54C94">
              <w:rPr>
                <w:rFonts w:ascii="Montserrat Light" w:hAnsi="Montserrat Light"/>
                <w:b/>
                <w:bCs/>
                <w:i/>
                <w:lang w:val="en-US"/>
              </w:rPr>
              <w:t xml:space="preserve"> ale </w:t>
            </w:r>
            <w:proofErr w:type="spellStart"/>
            <w:r w:rsidRPr="00F54C94">
              <w:rPr>
                <w:rFonts w:ascii="Montserrat Light" w:hAnsi="Montserrat Light"/>
                <w:b/>
                <w:bCs/>
                <w:i/>
                <w:lang w:val="en-US"/>
              </w:rPr>
              <w:t>aplicării</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actului</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administrativ</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impactul</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financiar</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asupra</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bugetului</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judeţului</w:t>
            </w:r>
            <w:proofErr w:type="spellEnd"/>
            <w:r w:rsidRPr="00F54C94">
              <w:rPr>
                <w:rFonts w:ascii="Montserrat Light" w:hAnsi="Montserrat Light"/>
                <w:b/>
                <w:bCs/>
                <w:i/>
                <w:lang w:val="en-US"/>
              </w:rPr>
              <w:t xml:space="preserve"> pe termen </w:t>
            </w:r>
            <w:proofErr w:type="spellStart"/>
            <w:r w:rsidRPr="00F54C94">
              <w:rPr>
                <w:rFonts w:ascii="Montserrat Light" w:hAnsi="Montserrat Light"/>
                <w:b/>
                <w:bCs/>
                <w:i/>
                <w:lang w:val="en-US"/>
              </w:rPr>
              <w:t>scurt</w:t>
            </w:r>
            <w:proofErr w:type="spellEnd"/>
            <w:r w:rsidRPr="00F54C94">
              <w:rPr>
                <w:rFonts w:ascii="Montserrat Light" w:hAnsi="Montserrat Light"/>
                <w:b/>
                <w:bCs/>
                <w:i/>
                <w:lang w:val="en-US"/>
              </w:rPr>
              <w:t xml:space="preserve"> (pe </w:t>
            </w:r>
            <w:proofErr w:type="spellStart"/>
            <w:r w:rsidRPr="00F54C94">
              <w:rPr>
                <w:rFonts w:ascii="Montserrat Light" w:hAnsi="Montserrat Light"/>
                <w:b/>
                <w:bCs/>
                <w:i/>
                <w:lang w:val="en-US"/>
              </w:rPr>
              <w:t>anul</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curent</w:t>
            </w:r>
            <w:proofErr w:type="spellEnd"/>
            <w:r w:rsidRPr="00F54C94">
              <w:rPr>
                <w:rFonts w:ascii="Montserrat Light" w:hAnsi="Montserrat Light"/>
                <w:b/>
                <w:bCs/>
                <w:i/>
                <w:lang w:val="en-US"/>
              </w:rPr>
              <w:t xml:space="preserve">)/lung, </w:t>
            </w:r>
            <w:proofErr w:type="spellStart"/>
            <w:r w:rsidRPr="00F54C94">
              <w:rPr>
                <w:rFonts w:ascii="Montserrat Light" w:hAnsi="Montserrat Light"/>
                <w:b/>
                <w:bCs/>
                <w:i/>
                <w:lang w:val="en-US"/>
              </w:rPr>
              <w:t>impactul</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asupra</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mediului</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concurențial</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şi</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domeniului</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ajutoarelor</w:t>
            </w:r>
            <w:proofErr w:type="spellEnd"/>
            <w:r w:rsidRPr="00F54C94">
              <w:rPr>
                <w:rFonts w:ascii="Montserrat Light" w:hAnsi="Montserrat Light"/>
                <w:b/>
                <w:bCs/>
                <w:i/>
                <w:lang w:val="en-US"/>
              </w:rPr>
              <w:t xml:space="preserve"> de stat, </w:t>
            </w:r>
            <w:proofErr w:type="spellStart"/>
            <w:r w:rsidRPr="00F54C94">
              <w:rPr>
                <w:rFonts w:ascii="Montserrat Light" w:hAnsi="Montserrat Light"/>
                <w:b/>
                <w:bCs/>
                <w:i/>
                <w:lang w:val="en-US"/>
              </w:rPr>
              <w:t>impactul</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asupra</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sarcinilor</w:t>
            </w:r>
            <w:proofErr w:type="spellEnd"/>
            <w:r w:rsidRPr="00F54C94">
              <w:rPr>
                <w:rFonts w:ascii="Montserrat Light" w:hAnsi="Montserrat Light"/>
                <w:b/>
                <w:bCs/>
                <w:i/>
                <w:lang w:val="en-US"/>
              </w:rPr>
              <w:t xml:space="preserve"> administrative, </w:t>
            </w:r>
            <w:proofErr w:type="spellStart"/>
            <w:r w:rsidRPr="00F54C94">
              <w:rPr>
                <w:rFonts w:ascii="Montserrat Light" w:hAnsi="Montserrat Light"/>
                <w:b/>
                <w:bCs/>
                <w:i/>
                <w:lang w:val="en-US"/>
              </w:rPr>
              <w:t>impactul</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asupra</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mediului</w:t>
            </w:r>
            <w:bookmarkEnd w:id="31"/>
            <w:proofErr w:type="spellEnd"/>
            <w:r w:rsidRPr="00F54C94">
              <w:rPr>
                <w:rFonts w:ascii="Montserrat Light" w:hAnsi="Montserrat Light"/>
                <w:b/>
                <w:bCs/>
                <w:i/>
                <w:lang w:val="en-US"/>
              </w:rPr>
              <w:t xml:space="preserve">): </w:t>
            </w:r>
          </w:p>
        </w:tc>
      </w:tr>
      <w:tr w:rsidR="009F2146" w:rsidRPr="00F54C94" w14:paraId="7CE50CF9" w14:textId="77777777" w:rsidTr="007C4CF7">
        <w:trPr>
          <w:trHeight w:val="691"/>
        </w:trPr>
        <w:tc>
          <w:tcPr>
            <w:tcW w:w="0" w:type="auto"/>
            <w:gridSpan w:val="4"/>
            <w:tcBorders>
              <w:top w:val="single" w:sz="4" w:space="0" w:color="auto"/>
            </w:tcBorders>
          </w:tcPr>
          <w:p w14:paraId="47E42B1D" w14:textId="688FEC0B" w:rsidR="001C2B64" w:rsidRPr="00F54C94" w:rsidRDefault="001C2B64" w:rsidP="001C2B64">
            <w:pPr>
              <w:spacing w:after="240" w:line="240" w:lineRule="auto"/>
              <w:jc w:val="both"/>
              <w:rPr>
                <w:rFonts w:ascii="Montserrat Light" w:hAnsi="Montserrat Light"/>
              </w:rPr>
            </w:pPr>
            <w:r w:rsidRPr="00F54C94">
              <w:rPr>
                <w:rFonts w:ascii="Montserrat Light" w:hAnsi="Montserrat Light"/>
                <w:b/>
                <w:bCs/>
              </w:rPr>
              <w:t xml:space="preserve">Suma </w:t>
            </w:r>
            <w:proofErr w:type="spellStart"/>
            <w:r w:rsidRPr="00F54C94">
              <w:rPr>
                <w:rFonts w:ascii="Montserrat Light" w:hAnsi="Montserrat Light"/>
                <w:b/>
                <w:bCs/>
              </w:rPr>
              <w:t>eligibilă</w:t>
            </w:r>
            <w:proofErr w:type="spellEnd"/>
            <w:r w:rsidRPr="00F54C94">
              <w:rPr>
                <w:rFonts w:ascii="Montserrat Light" w:hAnsi="Montserrat Light"/>
                <w:b/>
                <w:bCs/>
              </w:rPr>
              <w:t xml:space="preserve"> de 17.035.909,</w:t>
            </w:r>
            <w:r w:rsidR="00070A1D">
              <w:rPr>
                <w:rFonts w:ascii="Montserrat Light" w:hAnsi="Montserrat Light"/>
                <w:b/>
                <w:bCs/>
              </w:rPr>
              <w:t>47</w:t>
            </w:r>
            <w:r w:rsidRPr="00F54C94">
              <w:rPr>
                <w:rFonts w:ascii="Montserrat Light" w:hAnsi="Montserrat Light"/>
                <w:b/>
                <w:bCs/>
              </w:rPr>
              <w:t xml:space="preserve"> lei cu TVA</w:t>
            </w:r>
            <w:r w:rsidRPr="00F54C94">
              <w:rPr>
                <w:rFonts w:ascii="Montserrat Light" w:hAnsi="Montserrat Light"/>
              </w:rPr>
              <w:t xml:space="preserve"> (</w:t>
            </w:r>
            <w:r w:rsidRPr="00F54C94">
              <w:rPr>
                <w:rFonts w:ascii="Montserrat Light" w:hAnsi="Montserrat Light"/>
                <w:lang w:val="ro-RO"/>
              </w:rPr>
              <w:t>14.315.890,13 lei fără TVA)</w:t>
            </w:r>
            <w:r w:rsidR="00FC5648" w:rsidRPr="00F54C94">
              <w:rPr>
                <w:rFonts w:ascii="Montserrat Light" w:hAnsi="Montserrat Light"/>
                <w:lang w:val="ro-RO"/>
              </w:rPr>
              <w:t>,</w:t>
            </w:r>
            <w:r w:rsidRPr="00F54C94">
              <w:rPr>
                <w:rFonts w:ascii="Montserrat Light" w:hAnsi="Montserrat Light"/>
              </w:rPr>
              <w:t xml:space="preserve"> c</w:t>
            </w:r>
            <w:r w:rsidRPr="00F54C94">
              <w:rPr>
                <w:rFonts w:ascii="Montserrat Light" w:hAnsi="Montserrat Light"/>
                <w:lang w:val="ro-RO"/>
              </w:rPr>
              <w:t>a urmare a majorării prețului reprezentând valoarea rezervei de implementare,</w:t>
            </w:r>
            <w:r w:rsidRPr="00F54C94">
              <w:rPr>
                <w:rFonts w:ascii="Montserrat Light" w:hAnsi="Montserrat Light"/>
              </w:rPr>
              <w:t xml:space="preserve"> are un impact</w:t>
            </w:r>
            <w:r w:rsidR="00EB7DBF" w:rsidRPr="00F54C94">
              <w:rPr>
                <w:rFonts w:ascii="Montserrat Light" w:hAnsi="Montserrat Light"/>
              </w:rPr>
              <w:t xml:space="preserve"> </w:t>
            </w:r>
            <w:proofErr w:type="spellStart"/>
            <w:proofErr w:type="gramStart"/>
            <w:r w:rsidR="00EB7DBF" w:rsidRPr="00F54C94">
              <w:rPr>
                <w:rFonts w:ascii="Montserrat Light" w:hAnsi="Montserrat Light"/>
              </w:rPr>
              <w:t>financiar</w:t>
            </w:r>
            <w:proofErr w:type="spellEnd"/>
            <w:r w:rsidR="00EB7DBF" w:rsidRPr="00F54C94">
              <w:rPr>
                <w:rFonts w:ascii="Montserrat Light" w:hAnsi="Montserrat Light"/>
              </w:rPr>
              <w:t xml:space="preserve"> </w:t>
            </w:r>
            <w:r w:rsidRPr="00F54C94">
              <w:rPr>
                <w:rFonts w:ascii="Montserrat Light" w:hAnsi="Montserrat Light"/>
              </w:rPr>
              <w:t xml:space="preserve"> </w:t>
            </w:r>
            <w:proofErr w:type="spellStart"/>
            <w:r w:rsidRPr="00F54C94">
              <w:rPr>
                <w:rFonts w:ascii="Montserrat Light" w:hAnsi="Montserrat Light"/>
              </w:rPr>
              <w:t>asupra</w:t>
            </w:r>
            <w:proofErr w:type="spellEnd"/>
            <w:proofErr w:type="gramEnd"/>
            <w:r w:rsidRPr="00F54C94">
              <w:rPr>
                <w:rFonts w:ascii="Montserrat Light" w:hAnsi="Montserrat Light"/>
              </w:rPr>
              <w:t xml:space="preserve"> </w:t>
            </w:r>
            <w:proofErr w:type="spellStart"/>
            <w:r w:rsidRPr="00F54C94">
              <w:rPr>
                <w:rFonts w:ascii="Montserrat Light" w:hAnsi="Montserrat Light"/>
              </w:rPr>
              <w:t>buget</w:t>
            </w:r>
            <w:r w:rsidR="00EB7DBF" w:rsidRPr="00F54C94">
              <w:rPr>
                <w:rFonts w:ascii="Montserrat Light" w:hAnsi="Montserrat Light"/>
              </w:rPr>
              <w:t>elor</w:t>
            </w:r>
            <w:proofErr w:type="spellEnd"/>
            <w:r w:rsidRPr="00F54C94">
              <w:rPr>
                <w:rFonts w:ascii="Montserrat Light" w:hAnsi="Montserrat Light"/>
              </w:rPr>
              <w:t xml:space="preserve"> </w:t>
            </w:r>
            <w:proofErr w:type="spellStart"/>
            <w:r w:rsidRPr="00F54C94">
              <w:rPr>
                <w:rFonts w:ascii="Montserrat Light" w:hAnsi="Montserrat Light"/>
              </w:rPr>
              <w:t>anilor</w:t>
            </w:r>
            <w:proofErr w:type="spellEnd"/>
            <w:r w:rsidRPr="00F54C94">
              <w:rPr>
                <w:rFonts w:ascii="Montserrat Light" w:hAnsi="Montserrat Light"/>
              </w:rPr>
              <w:t xml:space="preserve"> 2022 - 2023.</w:t>
            </w:r>
          </w:p>
          <w:p w14:paraId="7B638A95" w14:textId="77777777" w:rsidR="00940CC4" w:rsidRPr="00F54C94" w:rsidRDefault="003762BE" w:rsidP="003E21DC">
            <w:pPr>
              <w:spacing w:line="240" w:lineRule="auto"/>
              <w:jc w:val="both"/>
              <w:rPr>
                <w:rFonts w:ascii="Montserrat Light" w:hAnsi="Montserrat Light"/>
              </w:rPr>
            </w:pPr>
            <w:proofErr w:type="spellStart"/>
            <w:r w:rsidRPr="00F54C94">
              <w:rPr>
                <w:rFonts w:ascii="Montserrat Light" w:hAnsi="Montserrat Light"/>
              </w:rPr>
              <w:t>Sursele</w:t>
            </w:r>
            <w:proofErr w:type="spellEnd"/>
            <w:r w:rsidRPr="00F54C94">
              <w:rPr>
                <w:rFonts w:ascii="Montserrat Light" w:hAnsi="Montserrat Light"/>
              </w:rPr>
              <w:t xml:space="preserve"> de </w:t>
            </w:r>
            <w:proofErr w:type="spellStart"/>
            <w:r w:rsidRPr="00F54C94">
              <w:rPr>
                <w:rFonts w:ascii="Montserrat Light" w:hAnsi="Montserrat Light"/>
              </w:rPr>
              <w:t>finanţare</w:t>
            </w:r>
            <w:proofErr w:type="spellEnd"/>
            <w:r w:rsidRPr="00F54C94">
              <w:rPr>
                <w:rFonts w:ascii="Montserrat Light" w:hAnsi="Montserrat Light"/>
              </w:rPr>
              <w:t xml:space="preserve"> a </w:t>
            </w:r>
            <w:proofErr w:type="spellStart"/>
            <w:r w:rsidRPr="00F54C94">
              <w:rPr>
                <w:rFonts w:ascii="Montserrat Light" w:hAnsi="Montserrat Light"/>
              </w:rPr>
              <w:t>investiţiei</w:t>
            </w:r>
            <w:proofErr w:type="spellEnd"/>
            <w:r w:rsidRPr="00F54C94">
              <w:rPr>
                <w:rFonts w:ascii="Montserrat Light" w:hAnsi="Montserrat Light"/>
              </w:rPr>
              <w:t xml:space="preserve"> se </w:t>
            </w:r>
            <w:proofErr w:type="spellStart"/>
            <w:r w:rsidRPr="00F54C94">
              <w:rPr>
                <w:rFonts w:ascii="Montserrat Light" w:hAnsi="Montserrat Light"/>
              </w:rPr>
              <w:t>constituie</w:t>
            </w:r>
            <w:proofErr w:type="spellEnd"/>
            <w:r w:rsidRPr="00F54C94">
              <w:rPr>
                <w:rFonts w:ascii="Montserrat Light" w:hAnsi="Montserrat Light"/>
              </w:rPr>
              <w:t xml:space="preserve"> </w:t>
            </w:r>
            <w:proofErr w:type="spellStart"/>
            <w:r w:rsidRPr="00F54C94">
              <w:rPr>
                <w:rFonts w:ascii="Montserrat Light" w:hAnsi="Montserrat Light"/>
              </w:rPr>
              <w:t>în</w:t>
            </w:r>
            <w:proofErr w:type="spellEnd"/>
            <w:r w:rsidRPr="00F54C94">
              <w:rPr>
                <w:rFonts w:ascii="Montserrat Light" w:hAnsi="Montserrat Light"/>
              </w:rPr>
              <w:t xml:space="preserve"> </w:t>
            </w:r>
            <w:proofErr w:type="spellStart"/>
            <w:proofErr w:type="gramStart"/>
            <w:r w:rsidRPr="00F54C94">
              <w:rPr>
                <w:rFonts w:ascii="Montserrat Light" w:hAnsi="Montserrat Light"/>
              </w:rPr>
              <w:t>conformitate</w:t>
            </w:r>
            <w:proofErr w:type="spellEnd"/>
            <w:r w:rsidRPr="00F54C94">
              <w:rPr>
                <w:rFonts w:ascii="Montserrat Light" w:hAnsi="Montserrat Light"/>
              </w:rPr>
              <w:t xml:space="preserve">  cu</w:t>
            </w:r>
            <w:proofErr w:type="gramEnd"/>
            <w:r w:rsidRPr="00F54C94">
              <w:rPr>
                <w:rFonts w:ascii="Montserrat Light" w:hAnsi="Montserrat Light"/>
              </w:rPr>
              <w:t xml:space="preserve"> </w:t>
            </w:r>
            <w:proofErr w:type="spellStart"/>
            <w:r w:rsidRPr="00F54C94">
              <w:rPr>
                <w:rFonts w:ascii="Montserrat Light" w:hAnsi="Montserrat Light"/>
              </w:rPr>
              <w:t>legislaţia</w:t>
            </w:r>
            <w:proofErr w:type="spellEnd"/>
            <w:r w:rsidRPr="00F54C94">
              <w:rPr>
                <w:rFonts w:ascii="Montserrat Light" w:hAnsi="Montserrat Light"/>
              </w:rPr>
              <w:t xml:space="preserve"> </w:t>
            </w:r>
            <w:proofErr w:type="spellStart"/>
            <w:r w:rsidRPr="00F54C94">
              <w:rPr>
                <w:rFonts w:ascii="Montserrat Light" w:hAnsi="Montserrat Light"/>
              </w:rPr>
              <w:t>în</w:t>
            </w:r>
            <w:proofErr w:type="spellEnd"/>
            <w:r w:rsidRPr="00F54C94">
              <w:rPr>
                <w:rFonts w:ascii="Montserrat Light" w:hAnsi="Montserrat Light"/>
              </w:rPr>
              <w:t xml:space="preserve"> </w:t>
            </w:r>
            <w:proofErr w:type="spellStart"/>
            <w:r w:rsidRPr="00F54C94">
              <w:rPr>
                <w:rFonts w:ascii="Montserrat Light" w:hAnsi="Montserrat Light"/>
              </w:rPr>
              <w:t>vigoare</w:t>
            </w:r>
            <w:proofErr w:type="spellEnd"/>
            <w:r w:rsidRPr="00F54C94">
              <w:rPr>
                <w:rFonts w:ascii="Montserrat Light" w:hAnsi="Montserrat Light"/>
              </w:rPr>
              <w:t xml:space="preserve">, </w:t>
            </w:r>
            <w:proofErr w:type="spellStart"/>
            <w:r w:rsidR="00940CC4" w:rsidRPr="00F54C94">
              <w:rPr>
                <w:rFonts w:ascii="Montserrat Light" w:hAnsi="Montserrat Light"/>
              </w:rPr>
              <w:t>astfel</w:t>
            </w:r>
            <w:proofErr w:type="spellEnd"/>
            <w:r w:rsidR="00940CC4" w:rsidRPr="00F54C94">
              <w:rPr>
                <w:rFonts w:ascii="Montserrat Light" w:hAnsi="Montserrat Light"/>
              </w:rPr>
              <w:t>:</w:t>
            </w:r>
            <w:r w:rsidRPr="00F54C94">
              <w:rPr>
                <w:rFonts w:ascii="Montserrat Light" w:hAnsi="Montserrat Light"/>
              </w:rPr>
              <w:t xml:space="preserve"> </w:t>
            </w:r>
          </w:p>
          <w:p w14:paraId="7A13C5BF" w14:textId="77777777" w:rsidR="00940CC4" w:rsidRPr="00F54C94" w:rsidRDefault="00940CC4" w:rsidP="003E21DC">
            <w:pPr>
              <w:spacing w:line="240" w:lineRule="auto"/>
              <w:jc w:val="both"/>
              <w:rPr>
                <w:rFonts w:ascii="Montserrat Light" w:hAnsi="Montserrat Light"/>
              </w:rPr>
            </w:pPr>
            <w:r w:rsidRPr="00F54C94">
              <w:rPr>
                <w:rFonts w:ascii="Montserrat Light" w:hAnsi="Montserrat Light"/>
              </w:rPr>
              <w:t>-</w:t>
            </w:r>
            <w:r w:rsidR="003762BE" w:rsidRPr="00F54C94">
              <w:rPr>
                <w:rFonts w:ascii="Montserrat Light" w:hAnsi="Montserrat Light"/>
              </w:rPr>
              <w:t xml:space="preserve">85 % din </w:t>
            </w:r>
            <w:proofErr w:type="spellStart"/>
            <w:r w:rsidR="003762BE" w:rsidRPr="00F54C94">
              <w:rPr>
                <w:rFonts w:ascii="Montserrat Light" w:hAnsi="Montserrat Light"/>
              </w:rPr>
              <w:t>valoarea</w:t>
            </w:r>
            <w:proofErr w:type="spellEnd"/>
            <w:r w:rsidR="003762BE" w:rsidRPr="00F54C94">
              <w:rPr>
                <w:rFonts w:ascii="Montserrat Light" w:hAnsi="Montserrat Light"/>
              </w:rPr>
              <w:t xml:space="preserve"> </w:t>
            </w:r>
            <w:proofErr w:type="spellStart"/>
            <w:r w:rsidR="003762BE" w:rsidRPr="00F54C94">
              <w:rPr>
                <w:rFonts w:ascii="Montserrat Light" w:hAnsi="Montserrat Light"/>
              </w:rPr>
              <w:t>cheltuielilor</w:t>
            </w:r>
            <w:proofErr w:type="spellEnd"/>
            <w:r w:rsidR="003762BE" w:rsidRPr="00F54C94">
              <w:rPr>
                <w:rFonts w:ascii="Montserrat Light" w:hAnsi="Montserrat Light"/>
              </w:rPr>
              <w:t xml:space="preserve"> </w:t>
            </w:r>
            <w:proofErr w:type="spellStart"/>
            <w:r w:rsidR="003762BE" w:rsidRPr="00F54C94">
              <w:rPr>
                <w:rFonts w:ascii="Montserrat Light" w:hAnsi="Montserrat Light"/>
              </w:rPr>
              <w:t>eligibile</w:t>
            </w:r>
            <w:proofErr w:type="spellEnd"/>
            <w:r w:rsidR="003762BE" w:rsidRPr="00F54C94">
              <w:rPr>
                <w:rFonts w:ascii="Montserrat Light" w:hAnsi="Montserrat Light"/>
              </w:rPr>
              <w:t xml:space="preserve"> ale </w:t>
            </w:r>
            <w:proofErr w:type="spellStart"/>
            <w:r w:rsidR="003762BE" w:rsidRPr="00F54C94">
              <w:rPr>
                <w:rFonts w:ascii="Montserrat Light" w:hAnsi="Montserrat Light"/>
              </w:rPr>
              <w:t>proiectului</w:t>
            </w:r>
            <w:proofErr w:type="spellEnd"/>
            <w:r w:rsidR="003762BE" w:rsidRPr="00F54C94">
              <w:rPr>
                <w:rFonts w:ascii="Montserrat Light" w:hAnsi="Montserrat Light"/>
              </w:rPr>
              <w:t xml:space="preserve"> </w:t>
            </w:r>
            <w:proofErr w:type="spellStart"/>
            <w:r w:rsidR="003762BE" w:rsidRPr="00F54C94">
              <w:rPr>
                <w:rFonts w:ascii="Montserrat Light" w:hAnsi="Montserrat Light"/>
              </w:rPr>
              <w:t>reprezintă</w:t>
            </w:r>
            <w:proofErr w:type="spellEnd"/>
            <w:r w:rsidR="003762BE" w:rsidRPr="00F54C94">
              <w:rPr>
                <w:rFonts w:ascii="Montserrat Light" w:hAnsi="Montserrat Light"/>
              </w:rPr>
              <w:t xml:space="preserve"> rata de </w:t>
            </w:r>
            <w:proofErr w:type="spellStart"/>
            <w:r w:rsidR="003762BE" w:rsidRPr="00F54C94">
              <w:rPr>
                <w:rFonts w:ascii="Montserrat Light" w:hAnsi="Montserrat Light"/>
              </w:rPr>
              <w:t>cofinanțare</w:t>
            </w:r>
            <w:proofErr w:type="spellEnd"/>
            <w:r w:rsidR="003762BE" w:rsidRPr="00F54C94">
              <w:rPr>
                <w:rFonts w:ascii="Montserrat Light" w:hAnsi="Montserrat Light"/>
              </w:rPr>
              <w:t xml:space="preserve"> </w:t>
            </w:r>
            <w:proofErr w:type="spellStart"/>
            <w:r w:rsidR="003762BE" w:rsidRPr="00F54C94">
              <w:rPr>
                <w:rFonts w:ascii="Montserrat Light" w:hAnsi="Montserrat Light"/>
              </w:rPr>
              <w:t>acordată</w:t>
            </w:r>
            <w:proofErr w:type="spellEnd"/>
            <w:r w:rsidR="003762BE" w:rsidRPr="00F54C94">
              <w:rPr>
                <w:rFonts w:ascii="Montserrat Light" w:hAnsi="Montserrat Light"/>
              </w:rPr>
              <w:t xml:space="preserve"> </w:t>
            </w:r>
            <w:proofErr w:type="spellStart"/>
            <w:r w:rsidR="003762BE" w:rsidRPr="00F54C94">
              <w:rPr>
                <w:rFonts w:ascii="Montserrat Light" w:hAnsi="Montserrat Light"/>
              </w:rPr>
              <w:t>prin</w:t>
            </w:r>
            <w:proofErr w:type="spellEnd"/>
            <w:r w:rsidR="003762BE" w:rsidRPr="00F54C94">
              <w:rPr>
                <w:rFonts w:ascii="Montserrat Light" w:hAnsi="Montserrat Light"/>
              </w:rPr>
              <w:t xml:space="preserve"> </w:t>
            </w:r>
            <w:proofErr w:type="spellStart"/>
            <w:r w:rsidR="003762BE" w:rsidRPr="00F54C94">
              <w:rPr>
                <w:rFonts w:ascii="Montserrat Light" w:hAnsi="Montserrat Light"/>
              </w:rPr>
              <w:t>Fondul</w:t>
            </w:r>
            <w:proofErr w:type="spellEnd"/>
            <w:r w:rsidR="003762BE" w:rsidRPr="00F54C94">
              <w:rPr>
                <w:rFonts w:ascii="Montserrat Light" w:hAnsi="Montserrat Light"/>
              </w:rPr>
              <w:t xml:space="preserve"> European de </w:t>
            </w:r>
            <w:proofErr w:type="spellStart"/>
            <w:r w:rsidR="003762BE" w:rsidRPr="00F54C94">
              <w:rPr>
                <w:rFonts w:ascii="Montserrat Light" w:hAnsi="Montserrat Light"/>
              </w:rPr>
              <w:t>Dezvoltare</w:t>
            </w:r>
            <w:proofErr w:type="spellEnd"/>
            <w:r w:rsidR="003762BE" w:rsidRPr="00F54C94">
              <w:rPr>
                <w:rFonts w:ascii="Montserrat Light" w:hAnsi="Montserrat Light"/>
              </w:rPr>
              <w:t xml:space="preserve"> </w:t>
            </w:r>
            <w:proofErr w:type="spellStart"/>
            <w:r w:rsidR="003762BE" w:rsidRPr="00F54C94">
              <w:rPr>
                <w:rFonts w:ascii="Montserrat Light" w:hAnsi="Montserrat Light"/>
              </w:rPr>
              <w:t>Regională</w:t>
            </w:r>
            <w:proofErr w:type="spellEnd"/>
            <w:r w:rsidR="003762BE" w:rsidRPr="00F54C94">
              <w:rPr>
                <w:rFonts w:ascii="Montserrat Light" w:hAnsi="Montserrat Light"/>
              </w:rPr>
              <w:t xml:space="preserve"> (FEDR), </w:t>
            </w:r>
          </w:p>
          <w:p w14:paraId="40148EC1" w14:textId="77777777" w:rsidR="00940CC4" w:rsidRPr="00F54C94" w:rsidRDefault="00940CC4" w:rsidP="003E21DC">
            <w:pPr>
              <w:spacing w:line="240" w:lineRule="auto"/>
              <w:jc w:val="both"/>
              <w:rPr>
                <w:rFonts w:ascii="Montserrat Light" w:hAnsi="Montserrat Light"/>
              </w:rPr>
            </w:pPr>
            <w:r w:rsidRPr="00F54C94">
              <w:rPr>
                <w:rFonts w:ascii="Montserrat Light" w:hAnsi="Montserrat Light"/>
              </w:rPr>
              <w:t>-</w:t>
            </w:r>
            <w:r w:rsidR="003762BE" w:rsidRPr="00F54C94">
              <w:rPr>
                <w:rFonts w:ascii="Montserrat Light" w:hAnsi="Montserrat Light"/>
              </w:rPr>
              <w:t xml:space="preserve">13% din </w:t>
            </w:r>
            <w:proofErr w:type="spellStart"/>
            <w:r w:rsidR="003762BE" w:rsidRPr="00F54C94">
              <w:rPr>
                <w:rFonts w:ascii="Montserrat Light" w:hAnsi="Montserrat Light"/>
              </w:rPr>
              <w:t>valoarea</w:t>
            </w:r>
            <w:proofErr w:type="spellEnd"/>
            <w:r w:rsidR="003762BE" w:rsidRPr="00F54C94">
              <w:rPr>
                <w:rFonts w:ascii="Montserrat Light" w:hAnsi="Montserrat Light"/>
              </w:rPr>
              <w:t xml:space="preserve"> </w:t>
            </w:r>
            <w:proofErr w:type="spellStart"/>
            <w:r w:rsidR="003762BE" w:rsidRPr="00F54C94">
              <w:rPr>
                <w:rFonts w:ascii="Montserrat Light" w:hAnsi="Montserrat Light"/>
              </w:rPr>
              <w:t>cheltuielilor</w:t>
            </w:r>
            <w:proofErr w:type="spellEnd"/>
            <w:r w:rsidR="003762BE" w:rsidRPr="00F54C94">
              <w:rPr>
                <w:rFonts w:ascii="Montserrat Light" w:hAnsi="Montserrat Light"/>
              </w:rPr>
              <w:t xml:space="preserve"> </w:t>
            </w:r>
            <w:proofErr w:type="spellStart"/>
            <w:r w:rsidR="003762BE" w:rsidRPr="00F54C94">
              <w:rPr>
                <w:rFonts w:ascii="Montserrat Light" w:hAnsi="Montserrat Light"/>
              </w:rPr>
              <w:t>eligibile</w:t>
            </w:r>
            <w:proofErr w:type="spellEnd"/>
            <w:r w:rsidR="003762BE" w:rsidRPr="00F54C94">
              <w:rPr>
                <w:rFonts w:ascii="Montserrat Light" w:hAnsi="Montserrat Light"/>
              </w:rPr>
              <w:t xml:space="preserve"> ale </w:t>
            </w:r>
            <w:proofErr w:type="spellStart"/>
            <w:r w:rsidR="003762BE" w:rsidRPr="00F54C94">
              <w:rPr>
                <w:rFonts w:ascii="Montserrat Light" w:hAnsi="Montserrat Light"/>
              </w:rPr>
              <w:t>proiectului</w:t>
            </w:r>
            <w:proofErr w:type="spellEnd"/>
            <w:r w:rsidR="003762BE" w:rsidRPr="00F54C94">
              <w:rPr>
                <w:rFonts w:ascii="Montserrat Light" w:hAnsi="Montserrat Light"/>
              </w:rPr>
              <w:t xml:space="preserve"> </w:t>
            </w:r>
            <w:proofErr w:type="spellStart"/>
            <w:r w:rsidR="003762BE" w:rsidRPr="00F54C94">
              <w:rPr>
                <w:rFonts w:ascii="Montserrat Light" w:hAnsi="Montserrat Light"/>
              </w:rPr>
              <w:t>reprezintă</w:t>
            </w:r>
            <w:proofErr w:type="spellEnd"/>
            <w:r w:rsidR="003762BE" w:rsidRPr="00F54C94">
              <w:rPr>
                <w:rFonts w:ascii="Montserrat Light" w:hAnsi="Montserrat Light"/>
              </w:rPr>
              <w:t xml:space="preserve"> rata de </w:t>
            </w:r>
            <w:proofErr w:type="spellStart"/>
            <w:r w:rsidR="003762BE" w:rsidRPr="00F54C94">
              <w:rPr>
                <w:rFonts w:ascii="Montserrat Light" w:hAnsi="Montserrat Light"/>
              </w:rPr>
              <w:t>cofinanțare</w:t>
            </w:r>
            <w:proofErr w:type="spellEnd"/>
            <w:r w:rsidR="003762BE" w:rsidRPr="00F54C94">
              <w:rPr>
                <w:rFonts w:ascii="Montserrat Light" w:hAnsi="Montserrat Light"/>
              </w:rPr>
              <w:t xml:space="preserve"> din </w:t>
            </w:r>
            <w:proofErr w:type="spellStart"/>
            <w:r w:rsidR="003762BE" w:rsidRPr="00F54C94">
              <w:rPr>
                <w:rFonts w:ascii="Montserrat Light" w:hAnsi="Montserrat Light"/>
              </w:rPr>
              <w:t>bugetul</w:t>
            </w:r>
            <w:proofErr w:type="spellEnd"/>
            <w:r w:rsidR="003762BE" w:rsidRPr="00F54C94">
              <w:rPr>
                <w:rFonts w:ascii="Montserrat Light" w:hAnsi="Montserrat Light"/>
              </w:rPr>
              <w:t xml:space="preserve"> de stat (BS) </w:t>
            </w:r>
          </w:p>
          <w:p w14:paraId="47BBEF73" w14:textId="6FB54CBD" w:rsidR="003762BE" w:rsidRPr="00F54C94" w:rsidRDefault="00940CC4" w:rsidP="003E21DC">
            <w:pPr>
              <w:spacing w:line="240" w:lineRule="auto"/>
              <w:jc w:val="both"/>
              <w:rPr>
                <w:rFonts w:ascii="Montserrat Light" w:hAnsi="Montserrat Light"/>
              </w:rPr>
            </w:pPr>
            <w:r w:rsidRPr="00F54C94">
              <w:rPr>
                <w:rFonts w:ascii="Montserrat Light" w:hAnsi="Montserrat Light"/>
              </w:rPr>
              <w:t>-</w:t>
            </w:r>
            <w:r w:rsidR="003762BE" w:rsidRPr="00F54C94">
              <w:rPr>
                <w:rFonts w:ascii="Montserrat Light" w:hAnsi="Montserrat Light"/>
              </w:rPr>
              <w:t xml:space="preserve">2% </w:t>
            </w:r>
            <w:proofErr w:type="spellStart"/>
            <w:r w:rsidR="003762BE" w:rsidRPr="00F54C94">
              <w:rPr>
                <w:rFonts w:ascii="Montserrat Light" w:hAnsi="Montserrat Light"/>
              </w:rPr>
              <w:t>valoarea</w:t>
            </w:r>
            <w:proofErr w:type="spellEnd"/>
            <w:r w:rsidR="003762BE" w:rsidRPr="00F54C94">
              <w:rPr>
                <w:rFonts w:ascii="Montserrat Light" w:hAnsi="Montserrat Light"/>
              </w:rPr>
              <w:t xml:space="preserve"> </w:t>
            </w:r>
            <w:proofErr w:type="spellStart"/>
            <w:r w:rsidR="003762BE" w:rsidRPr="00F54C94">
              <w:rPr>
                <w:rFonts w:ascii="Montserrat Light" w:hAnsi="Montserrat Light"/>
              </w:rPr>
              <w:t>cheltuielilor</w:t>
            </w:r>
            <w:proofErr w:type="spellEnd"/>
            <w:r w:rsidR="003762BE" w:rsidRPr="00F54C94">
              <w:rPr>
                <w:rFonts w:ascii="Montserrat Light" w:hAnsi="Montserrat Light"/>
              </w:rPr>
              <w:t xml:space="preserve"> </w:t>
            </w:r>
            <w:proofErr w:type="spellStart"/>
            <w:r w:rsidR="003762BE" w:rsidRPr="00F54C94">
              <w:rPr>
                <w:rFonts w:ascii="Montserrat Light" w:hAnsi="Montserrat Light"/>
              </w:rPr>
              <w:t>eligibile</w:t>
            </w:r>
            <w:proofErr w:type="spellEnd"/>
            <w:r w:rsidR="003762BE" w:rsidRPr="00F54C94">
              <w:rPr>
                <w:rFonts w:ascii="Montserrat Light" w:hAnsi="Montserrat Light"/>
              </w:rPr>
              <w:t xml:space="preserve"> ale </w:t>
            </w:r>
            <w:proofErr w:type="spellStart"/>
            <w:r w:rsidR="003762BE" w:rsidRPr="00F54C94">
              <w:rPr>
                <w:rFonts w:ascii="Montserrat Light" w:hAnsi="Montserrat Light"/>
              </w:rPr>
              <w:t>proiectului</w:t>
            </w:r>
            <w:proofErr w:type="spellEnd"/>
            <w:r w:rsidR="003762BE" w:rsidRPr="00F54C94">
              <w:rPr>
                <w:rFonts w:ascii="Montserrat Light" w:hAnsi="Montserrat Light"/>
              </w:rPr>
              <w:t xml:space="preserve"> </w:t>
            </w:r>
            <w:proofErr w:type="spellStart"/>
            <w:r w:rsidR="003762BE" w:rsidRPr="00F54C94">
              <w:rPr>
                <w:rFonts w:ascii="Montserrat Light" w:hAnsi="Montserrat Light"/>
              </w:rPr>
              <w:t>reprezintă</w:t>
            </w:r>
            <w:proofErr w:type="spellEnd"/>
            <w:r w:rsidR="003762BE" w:rsidRPr="00F54C94">
              <w:rPr>
                <w:rFonts w:ascii="Montserrat Light" w:hAnsi="Montserrat Light"/>
              </w:rPr>
              <w:t xml:space="preserve"> rata de </w:t>
            </w:r>
            <w:proofErr w:type="spellStart"/>
            <w:r w:rsidR="003762BE" w:rsidRPr="00F54C94">
              <w:rPr>
                <w:rFonts w:ascii="Montserrat Light" w:hAnsi="Montserrat Light"/>
              </w:rPr>
              <w:t>cofinanțare</w:t>
            </w:r>
            <w:proofErr w:type="spellEnd"/>
            <w:r w:rsidR="003762BE" w:rsidRPr="00F54C94">
              <w:rPr>
                <w:rFonts w:ascii="Montserrat Light" w:hAnsi="Montserrat Light"/>
              </w:rPr>
              <w:t xml:space="preserve"> din </w:t>
            </w:r>
            <w:proofErr w:type="spellStart"/>
            <w:r w:rsidR="003762BE" w:rsidRPr="00F54C94">
              <w:rPr>
                <w:rFonts w:ascii="Montserrat Light" w:hAnsi="Montserrat Light"/>
              </w:rPr>
              <w:t>bugetul</w:t>
            </w:r>
            <w:proofErr w:type="spellEnd"/>
            <w:r w:rsidR="003762BE" w:rsidRPr="00F54C94">
              <w:rPr>
                <w:rFonts w:ascii="Montserrat Light" w:hAnsi="Montserrat Light"/>
              </w:rPr>
              <w:t xml:space="preserve"> </w:t>
            </w:r>
            <w:proofErr w:type="spellStart"/>
            <w:r w:rsidR="003762BE" w:rsidRPr="00F54C94">
              <w:rPr>
                <w:rFonts w:ascii="Montserrat Light" w:hAnsi="Montserrat Light"/>
              </w:rPr>
              <w:t>proriu</w:t>
            </w:r>
            <w:proofErr w:type="spellEnd"/>
            <w:r w:rsidR="003762BE" w:rsidRPr="00F54C94">
              <w:rPr>
                <w:rFonts w:ascii="Montserrat Light" w:hAnsi="Montserrat Light"/>
              </w:rPr>
              <w:t xml:space="preserve"> al </w:t>
            </w:r>
            <w:proofErr w:type="spellStart"/>
            <w:r w:rsidR="003762BE" w:rsidRPr="00F54C94">
              <w:rPr>
                <w:rFonts w:ascii="Montserrat Light" w:hAnsi="Montserrat Light"/>
              </w:rPr>
              <w:t>Județului</w:t>
            </w:r>
            <w:proofErr w:type="spellEnd"/>
            <w:r w:rsidR="003762BE" w:rsidRPr="00F54C94">
              <w:rPr>
                <w:rFonts w:ascii="Montserrat Light" w:hAnsi="Montserrat Light"/>
              </w:rPr>
              <w:t xml:space="preserve"> Cluj.</w:t>
            </w:r>
          </w:p>
          <w:p w14:paraId="28EC5A71" w14:textId="77777777" w:rsidR="00EF23CD" w:rsidRPr="00F54C94" w:rsidRDefault="00EF23CD" w:rsidP="003E21DC">
            <w:pPr>
              <w:spacing w:line="240" w:lineRule="auto"/>
              <w:jc w:val="both"/>
              <w:rPr>
                <w:rFonts w:ascii="Montserrat Light" w:hAnsi="Montserrat Light"/>
              </w:rPr>
            </w:pPr>
          </w:p>
          <w:p w14:paraId="68AFDDFA" w14:textId="4A7ADAA0" w:rsidR="003E21DC" w:rsidRPr="00F54C94" w:rsidRDefault="003E21DC" w:rsidP="003E21DC">
            <w:pPr>
              <w:spacing w:line="240" w:lineRule="auto"/>
              <w:jc w:val="both"/>
              <w:rPr>
                <w:rFonts w:ascii="Montserrat Light" w:hAnsi="Montserrat Light"/>
              </w:rPr>
            </w:pPr>
            <w:proofErr w:type="spellStart"/>
            <w:r w:rsidRPr="00F54C94">
              <w:rPr>
                <w:rFonts w:ascii="Montserrat Light" w:hAnsi="Montserrat Light"/>
              </w:rPr>
              <w:t>Valoarea</w:t>
            </w:r>
            <w:proofErr w:type="spellEnd"/>
            <w:r w:rsidRPr="00F54C94">
              <w:rPr>
                <w:rFonts w:ascii="Montserrat Light" w:hAnsi="Montserrat Light"/>
              </w:rPr>
              <w:t xml:space="preserve"> </w:t>
            </w:r>
            <w:proofErr w:type="spellStart"/>
            <w:r w:rsidRPr="00F54C94">
              <w:rPr>
                <w:rFonts w:ascii="Montserrat Light" w:hAnsi="Montserrat Light"/>
              </w:rPr>
              <w:t>totală</w:t>
            </w:r>
            <w:proofErr w:type="spellEnd"/>
            <w:r w:rsidRPr="00F54C94">
              <w:rPr>
                <w:rFonts w:ascii="Montserrat Light" w:hAnsi="Montserrat Light"/>
              </w:rPr>
              <w:t xml:space="preserve"> a </w:t>
            </w:r>
            <w:proofErr w:type="spellStart"/>
            <w:r w:rsidRPr="00F54C94">
              <w:rPr>
                <w:rFonts w:ascii="Montserrat Light" w:hAnsi="Montserrat Light"/>
              </w:rPr>
              <w:t>proiectului</w:t>
            </w:r>
            <w:proofErr w:type="spellEnd"/>
            <w:r w:rsidRPr="00F54C94">
              <w:rPr>
                <w:rFonts w:ascii="Montserrat Light" w:hAnsi="Montserrat Light"/>
              </w:rPr>
              <w:t xml:space="preserve">, </w:t>
            </w:r>
            <w:proofErr w:type="spellStart"/>
            <w:r w:rsidRPr="00F54C94">
              <w:rPr>
                <w:rFonts w:ascii="Montserrat Light" w:hAnsi="Montserrat Light"/>
              </w:rPr>
              <w:t>inclusiv</w:t>
            </w:r>
            <w:proofErr w:type="spellEnd"/>
            <w:r w:rsidRPr="00F54C94">
              <w:rPr>
                <w:rFonts w:ascii="Montserrat Light" w:hAnsi="Montserrat Light"/>
              </w:rPr>
              <w:t xml:space="preserve"> </w:t>
            </w:r>
            <w:proofErr w:type="spellStart"/>
            <w:r w:rsidRPr="00F54C94">
              <w:rPr>
                <w:rFonts w:ascii="Montserrat Light" w:hAnsi="Montserrat Light"/>
              </w:rPr>
              <w:t>sursele</w:t>
            </w:r>
            <w:proofErr w:type="spellEnd"/>
            <w:r w:rsidRPr="00F54C94">
              <w:rPr>
                <w:rFonts w:ascii="Montserrat Light" w:hAnsi="Montserrat Light"/>
              </w:rPr>
              <w:t xml:space="preserve"> de </w:t>
            </w:r>
            <w:proofErr w:type="spellStart"/>
            <w:r w:rsidRPr="00F54C94">
              <w:rPr>
                <w:rFonts w:ascii="Montserrat Light" w:hAnsi="Montserrat Light"/>
              </w:rPr>
              <w:t>finanțare</w:t>
            </w:r>
            <w:proofErr w:type="spellEnd"/>
            <w:r w:rsidRPr="00F54C94">
              <w:rPr>
                <w:rFonts w:ascii="Montserrat Light" w:hAnsi="Montserrat Light"/>
              </w:rPr>
              <w:t>:</w:t>
            </w:r>
          </w:p>
          <w:p w14:paraId="6622097C" w14:textId="42D2C053" w:rsidR="00EB3DFD" w:rsidRPr="00F54C94" w:rsidRDefault="00EB3DFD" w:rsidP="003E21DC">
            <w:pPr>
              <w:spacing w:line="240" w:lineRule="auto"/>
              <w:jc w:val="both"/>
              <w:rPr>
                <w:rFonts w:ascii="Montserrat Light" w:hAnsi="Montserrat Light"/>
              </w:rPr>
            </w:pPr>
          </w:p>
          <w:tbl>
            <w:tblPr>
              <w:tblStyle w:val="TableGrid"/>
              <w:tblW w:w="5000" w:type="pct"/>
              <w:tblInd w:w="0" w:type="dxa"/>
              <w:tblLook w:val="04A0" w:firstRow="1" w:lastRow="0" w:firstColumn="1" w:lastColumn="0" w:noHBand="0" w:noVBand="1"/>
            </w:tblPr>
            <w:tblGrid>
              <w:gridCol w:w="747"/>
              <w:gridCol w:w="1049"/>
              <w:gridCol w:w="988"/>
              <w:gridCol w:w="988"/>
              <w:gridCol w:w="981"/>
              <w:gridCol w:w="440"/>
              <w:gridCol w:w="899"/>
              <w:gridCol w:w="440"/>
              <w:gridCol w:w="850"/>
              <w:gridCol w:w="440"/>
              <w:gridCol w:w="1035"/>
            </w:tblGrid>
            <w:tr w:rsidR="00325F36" w:rsidRPr="00F54C94" w14:paraId="57F3A9CD" w14:textId="77777777" w:rsidTr="00E863FA">
              <w:tc>
                <w:tcPr>
                  <w:tcW w:w="331" w:type="pct"/>
                </w:tcPr>
                <w:p w14:paraId="2514154A" w14:textId="77777777" w:rsidR="00325F36" w:rsidRPr="00F54C94" w:rsidRDefault="00325F36" w:rsidP="00325F36">
                  <w:pPr>
                    <w:jc w:val="center"/>
                    <w:rPr>
                      <w:rFonts w:ascii="Montserrat Light" w:hAnsi="Montserrat Light"/>
                      <w:lang w:val="ro-RO"/>
                    </w:rPr>
                  </w:pPr>
                </w:p>
              </w:tc>
              <w:tc>
                <w:tcPr>
                  <w:tcW w:w="584" w:type="pct"/>
                </w:tcPr>
                <w:p w14:paraId="0E817926"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Valoarea totală</w:t>
                  </w:r>
                </w:p>
              </w:tc>
              <w:tc>
                <w:tcPr>
                  <w:tcW w:w="542" w:type="pct"/>
                </w:tcPr>
                <w:p w14:paraId="1811624D"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Valoarea totală eligibilă</w:t>
                  </w:r>
                </w:p>
              </w:tc>
              <w:tc>
                <w:tcPr>
                  <w:tcW w:w="584" w:type="pct"/>
                </w:tcPr>
                <w:p w14:paraId="6DF4DFFD"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 xml:space="preserve">Valoarea totală contribuție </w:t>
                  </w:r>
                  <w:r w:rsidRPr="00F54C94">
                    <w:rPr>
                      <w:rFonts w:ascii="Montserrat Light" w:hAnsi="Montserrat Light"/>
                      <w:lang w:val="ro-RO"/>
                    </w:rPr>
                    <w:lastRenderedPageBreak/>
                    <w:t>publică</w:t>
                  </w:r>
                </w:p>
              </w:tc>
              <w:tc>
                <w:tcPr>
                  <w:tcW w:w="792" w:type="pct"/>
                  <w:gridSpan w:val="2"/>
                </w:tcPr>
                <w:p w14:paraId="6641D9B4"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lastRenderedPageBreak/>
                    <w:t>Valoare eligibilă nerambursabilă din FEDR</w:t>
                  </w:r>
                </w:p>
              </w:tc>
              <w:tc>
                <w:tcPr>
                  <w:tcW w:w="750" w:type="pct"/>
                  <w:gridSpan w:val="2"/>
                </w:tcPr>
                <w:p w14:paraId="0749C4B5"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 xml:space="preserve">Valoare eligibilă nerambursabilă din </w:t>
                  </w:r>
                  <w:r w:rsidRPr="00F54C94">
                    <w:rPr>
                      <w:rFonts w:ascii="Montserrat Light" w:hAnsi="Montserrat Light"/>
                      <w:lang w:val="ro-RO"/>
                    </w:rPr>
                    <w:lastRenderedPageBreak/>
                    <w:t>bugetul național</w:t>
                  </w:r>
                </w:p>
              </w:tc>
              <w:tc>
                <w:tcPr>
                  <w:tcW w:w="750" w:type="pct"/>
                  <w:gridSpan w:val="2"/>
                </w:tcPr>
                <w:p w14:paraId="340BFFF6"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lastRenderedPageBreak/>
                    <w:t xml:space="preserve">Valoarea cofinanțării eligibile a </w:t>
                  </w:r>
                  <w:r w:rsidRPr="00F54C94">
                    <w:rPr>
                      <w:rFonts w:ascii="Montserrat Light" w:hAnsi="Montserrat Light"/>
                      <w:lang w:val="ro-RO"/>
                    </w:rPr>
                    <w:lastRenderedPageBreak/>
                    <w:t>beneficiarului</w:t>
                  </w:r>
                </w:p>
              </w:tc>
              <w:tc>
                <w:tcPr>
                  <w:tcW w:w="667" w:type="pct"/>
                </w:tcPr>
                <w:p w14:paraId="4B6760A6"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lastRenderedPageBreak/>
                    <w:t xml:space="preserve">Valoarea neeligibilă </w:t>
                  </w:r>
                  <w:r w:rsidRPr="00F54C94">
                    <w:rPr>
                      <w:rFonts w:ascii="Montserrat Light" w:hAnsi="Montserrat Light"/>
                      <w:lang w:val="ro-RO"/>
                    </w:rPr>
                    <w:lastRenderedPageBreak/>
                    <w:t>inclusive TVA</w:t>
                  </w:r>
                </w:p>
              </w:tc>
            </w:tr>
            <w:tr w:rsidR="00325F36" w:rsidRPr="00F54C94" w14:paraId="2DBAA473" w14:textId="77777777" w:rsidTr="00E863FA">
              <w:tc>
                <w:tcPr>
                  <w:tcW w:w="331" w:type="pct"/>
                </w:tcPr>
                <w:p w14:paraId="39C61416" w14:textId="77777777" w:rsidR="00325F36" w:rsidRPr="00F54C94" w:rsidRDefault="00325F36" w:rsidP="00325F36">
                  <w:pPr>
                    <w:jc w:val="center"/>
                    <w:rPr>
                      <w:rFonts w:ascii="Montserrat Light" w:hAnsi="Montserrat Light"/>
                      <w:lang w:val="ro-RO"/>
                    </w:rPr>
                  </w:pPr>
                </w:p>
              </w:tc>
              <w:tc>
                <w:tcPr>
                  <w:tcW w:w="584" w:type="pct"/>
                </w:tcPr>
                <w:p w14:paraId="7EFD5812"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(lei)</w:t>
                  </w:r>
                </w:p>
              </w:tc>
              <w:tc>
                <w:tcPr>
                  <w:tcW w:w="542" w:type="pct"/>
                </w:tcPr>
                <w:p w14:paraId="5828A0B3"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(lei)</w:t>
                  </w:r>
                </w:p>
              </w:tc>
              <w:tc>
                <w:tcPr>
                  <w:tcW w:w="584" w:type="pct"/>
                </w:tcPr>
                <w:p w14:paraId="29A9DE1A"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(lei)</w:t>
                  </w:r>
                </w:p>
              </w:tc>
              <w:tc>
                <w:tcPr>
                  <w:tcW w:w="542" w:type="pct"/>
                </w:tcPr>
                <w:p w14:paraId="74BA5493"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(lei)</w:t>
                  </w:r>
                </w:p>
              </w:tc>
              <w:tc>
                <w:tcPr>
                  <w:tcW w:w="250" w:type="pct"/>
                </w:tcPr>
                <w:p w14:paraId="2B4B7008"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(lei)</w:t>
                  </w:r>
                </w:p>
              </w:tc>
              <w:tc>
                <w:tcPr>
                  <w:tcW w:w="500" w:type="pct"/>
                </w:tcPr>
                <w:p w14:paraId="0815BAA7"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(lei)</w:t>
                  </w:r>
                </w:p>
              </w:tc>
              <w:tc>
                <w:tcPr>
                  <w:tcW w:w="250" w:type="pct"/>
                </w:tcPr>
                <w:p w14:paraId="44A640AE"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(lei)</w:t>
                  </w:r>
                </w:p>
              </w:tc>
              <w:tc>
                <w:tcPr>
                  <w:tcW w:w="500" w:type="pct"/>
                </w:tcPr>
                <w:p w14:paraId="390C2CE7"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(lei)</w:t>
                  </w:r>
                </w:p>
              </w:tc>
              <w:tc>
                <w:tcPr>
                  <w:tcW w:w="250" w:type="pct"/>
                </w:tcPr>
                <w:p w14:paraId="23235DA8"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(lei)</w:t>
                  </w:r>
                </w:p>
              </w:tc>
              <w:tc>
                <w:tcPr>
                  <w:tcW w:w="667" w:type="pct"/>
                </w:tcPr>
                <w:p w14:paraId="1ECCB14D"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(lei)</w:t>
                  </w:r>
                </w:p>
              </w:tc>
            </w:tr>
            <w:tr w:rsidR="00325F36" w:rsidRPr="00F54C94" w14:paraId="1E2C6829" w14:textId="77777777" w:rsidTr="00E863FA">
              <w:tc>
                <w:tcPr>
                  <w:tcW w:w="331" w:type="pct"/>
                </w:tcPr>
                <w:p w14:paraId="6C43A292" w14:textId="77777777" w:rsidR="00325F36" w:rsidRPr="00F54C94" w:rsidRDefault="00325F36" w:rsidP="00325F36">
                  <w:pPr>
                    <w:jc w:val="center"/>
                    <w:rPr>
                      <w:rFonts w:ascii="Montserrat Light" w:hAnsi="Montserrat Light"/>
                      <w:lang w:val="ro-RO"/>
                    </w:rPr>
                  </w:pPr>
                </w:p>
              </w:tc>
              <w:tc>
                <w:tcPr>
                  <w:tcW w:w="584" w:type="pct"/>
                </w:tcPr>
                <w:p w14:paraId="79C0B039"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1</w:t>
                  </w:r>
                </w:p>
              </w:tc>
              <w:tc>
                <w:tcPr>
                  <w:tcW w:w="542" w:type="pct"/>
                </w:tcPr>
                <w:p w14:paraId="70357E34"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2</w:t>
                  </w:r>
                </w:p>
              </w:tc>
              <w:tc>
                <w:tcPr>
                  <w:tcW w:w="584" w:type="pct"/>
                </w:tcPr>
                <w:p w14:paraId="4F3788B3"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3</w:t>
                  </w:r>
                </w:p>
              </w:tc>
              <w:tc>
                <w:tcPr>
                  <w:tcW w:w="542" w:type="pct"/>
                </w:tcPr>
                <w:p w14:paraId="208425F4"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4</w:t>
                  </w:r>
                </w:p>
              </w:tc>
              <w:tc>
                <w:tcPr>
                  <w:tcW w:w="250" w:type="pct"/>
                </w:tcPr>
                <w:p w14:paraId="08B0BCD6"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5</w:t>
                  </w:r>
                </w:p>
              </w:tc>
              <w:tc>
                <w:tcPr>
                  <w:tcW w:w="500" w:type="pct"/>
                </w:tcPr>
                <w:p w14:paraId="7F49243F"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6</w:t>
                  </w:r>
                </w:p>
              </w:tc>
              <w:tc>
                <w:tcPr>
                  <w:tcW w:w="250" w:type="pct"/>
                </w:tcPr>
                <w:p w14:paraId="3400822B"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7</w:t>
                  </w:r>
                </w:p>
              </w:tc>
              <w:tc>
                <w:tcPr>
                  <w:tcW w:w="500" w:type="pct"/>
                </w:tcPr>
                <w:p w14:paraId="128E7A13"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8</w:t>
                  </w:r>
                </w:p>
              </w:tc>
              <w:tc>
                <w:tcPr>
                  <w:tcW w:w="250" w:type="pct"/>
                </w:tcPr>
                <w:p w14:paraId="7EEDE531"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9</w:t>
                  </w:r>
                </w:p>
              </w:tc>
              <w:tc>
                <w:tcPr>
                  <w:tcW w:w="667" w:type="pct"/>
                </w:tcPr>
                <w:p w14:paraId="077E9525"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10</w:t>
                  </w:r>
                </w:p>
              </w:tc>
            </w:tr>
            <w:tr w:rsidR="00325F36" w:rsidRPr="00F54C94" w14:paraId="395933C5" w14:textId="77777777" w:rsidTr="00E863FA">
              <w:tc>
                <w:tcPr>
                  <w:tcW w:w="331" w:type="pct"/>
                </w:tcPr>
                <w:p w14:paraId="28A4BDD2"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Leader</w:t>
                  </w:r>
                </w:p>
              </w:tc>
              <w:tc>
                <w:tcPr>
                  <w:tcW w:w="584" w:type="pct"/>
                </w:tcPr>
                <w:p w14:paraId="5312DB5C"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126.790686,70</w:t>
                  </w:r>
                </w:p>
              </w:tc>
              <w:tc>
                <w:tcPr>
                  <w:tcW w:w="542" w:type="pct"/>
                </w:tcPr>
                <w:p w14:paraId="1576297F"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69.315.906,28</w:t>
                  </w:r>
                </w:p>
              </w:tc>
              <w:tc>
                <w:tcPr>
                  <w:tcW w:w="584" w:type="pct"/>
                </w:tcPr>
                <w:p w14:paraId="7122B524"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69.315.906,28</w:t>
                  </w:r>
                </w:p>
              </w:tc>
              <w:tc>
                <w:tcPr>
                  <w:tcW w:w="542" w:type="pct"/>
                </w:tcPr>
                <w:p w14:paraId="5B8C1545"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58.918.520,33</w:t>
                  </w:r>
                </w:p>
              </w:tc>
              <w:tc>
                <w:tcPr>
                  <w:tcW w:w="250" w:type="pct"/>
                </w:tcPr>
                <w:p w14:paraId="2818E730"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85</w:t>
                  </w:r>
                </w:p>
              </w:tc>
              <w:tc>
                <w:tcPr>
                  <w:tcW w:w="500" w:type="pct"/>
                </w:tcPr>
                <w:p w14:paraId="5E69DE39"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9.011.067,82</w:t>
                  </w:r>
                </w:p>
              </w:tc>
              <w:tc>
                <w:tcPr>
                  <w:tcW w:w="250" w:type="pct"/>
                </w:tcPr>
                <w:p w14:paraId="1E7F1CFB"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13</w:t>
                  </w:r>
                </w:p>
              </w:tc>
              <w:tc>
                <w:tcPr>
                  <w:tcW w:w="500" w:type="pct"/>
                </w:tcPr>
                <w:p w14:paraId="0D878EB8"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1.386.318,13</w:t>
                  </w:r>
                </w:p>
              </w:tc>
              <w:tc>
                <w:tcPr>
                  <w:tcW w:w="250" w:type="pct"/>
                </w:tcPr>
                <w:p w14:paraId="247AF1E7"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2</w:t>
                  </w:r>
                </w:p>
              </w:tc>
              <w:tc>
                <w:tcPr>
                  <w:tcW w:w="667" w:type="pct"/>
                </w:tcPr>
                <w:p w14:paraId="1B9EE238"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57.474.780,42</w:t>
                  </w:r>
                </w:p>
              </w:tc>
            </w:tr>
            <w:tr w:rsidR="00325F36" w:rsidRPr="00F54C94" w14:paraId="5907ABAC" w14:textId="77777777" w:rsidTr="00E863FA">
              <w:tc>
                <w:tcPr>
                  <w:tcW w:w="331" w:type="pct"/>
                </w:tcPr>
                <w:p w14:paraId="2E23D39A"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Partener</w:t>
                  </w:r>
                </w:p>
              </w:tc>
              <w:tc>
                <w:tcPr>
                  <w:tcW w:w="584" w:type="pct"/>
                </w:tcPr>
                <w:p w14:paraId="2F7975EA"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N/A</w:t>
                  </w:r>
                </w:p>
              </w:tc>
              <w:tc>
                <w:tcPr>
                  <w:tcW w:w="542" w:type="pct"/>
                </w:tcPr>
                <w:p w14:paraId="61AD69F9"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N/A</w:t>
                  </w:r>
                </w:p>
              </w:tc>
              <w:tc>
                <w:tcPr>
                  <w:tcW w:w="584" w:type="pct"/>
                </w:tcPr>
                <w:p w14:paraId="54C758BC"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N/A</w:t>
                  </w:r>
                </w:p>
              </w:tc>
              <w:tc>
                <w:tcPr>
                  <w:tcW w:w="542" w:type="pct"/>
                </w:tcPr>
                <w:p w14:paraId="7EA417FC"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N/A</w:t>
                  </w:r>
                </w:p>
              </w:tc>
              <w:tc>
                <w:tcPr>
                  <w:tcW w:w="250" w:type="pct"/>
                </w:tcPr>
                <w:p w14:paraId="783909C4"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N/A</w:t>
                  </w:r>
                </w:p>
              </w:tc>
              <w:tc>
                <w:tcPr>
                  <w:tcW w:w="500" w:type="pct"/>
                </w:tcPr>
                <w:p w14:paraId="3F38A1B5"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N/A</w:t>
                  </w:r>
                </w:p>
              </w:tc>
              <w:tc>
                <w:tcPr>
                  <w:tcW w:w="250" w:type="pct"/>
                </w:tcPr>
                <w:p w14:paraId="7AA0802E"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N/A</w:t>
                  </w:r>
                </w:p>
              </w:tc>
              <w:tc>
                <w:tcPr>
                  <w:tcW w:w="500" w:type="pct"/>
                </w:tcPr>
                <w:p w14:paraId="7A626655"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N/A</w:t>
                  </w:r>
                </w:p>
              </w:tc>
              <w:tc>
                <w:tcPr>
                  <w:tcW w:w="250" w:type="pct"/>
                </w:tcPr>
                <w:p w14:paraId="2BFCD460"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N/A</w:t>
                  </w:r>
                </w:p>
              </w:tc>
              <w:tc>
                <w:tcPr>
                  <w:tcW w:w="667" w:type="pct"/>
                </w:tcPr>
                <w:p w14:paraId="1D6C2657"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N/A</w:t>
                  </w:r>
                </w:p>
              </w:tc>
            </w:tr>
            <w:tr w:rsidR="00325F36" w:rsidRPr="00F54C94" w14:paraId="4B8A3C0E" w14:textId="77777777" w:rsidTr="00E863FA">
              <w:tc>
                <w:tcPr>
                  <w:tcW w:w="331" w:type="pct"/>
                </w:tcPr>
                <w:p w14:paraId="1651DE0C"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Total</w:t>
                  </w:r>
                </w:p>
              </w:tc>
              <w:tc>
                <w:tcPr>
                  <w:tcW w:w="584" w:type="pct"/>
                </w:tcPr>
                <w:p w14:paraId="5DC02FCD"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126.790686,70</w:t>
                  </w:r>
                </w:p>
              </w:tc>
              <w:tc>
                <w:tcPr>
                  <w:tcW w:w="542" w:type="pct"/>
                </w:tcPr>
                <w:p w14:paraId="30F6A337"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69.315.906,27</w:t>
                  </w:r>
                </w:p>
              </w:tc>
              <w:tc>
                <w:tcPr>
                  <w:tcW w:w="584" w:type="pct"/>
                </w:tcPr>
                <w:p w14:paraId="00E0435C"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69.315.906,27</w:t>
                  </w:r>
                </w:p>
              </w:tc>
              <w:tc>
                <w:tcPr>
                  <w:tcW w:w="542" w:type="pct"/>
                </w:tcPr>
                <w:p w14:paraId="3684D3C0"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58.918.520,33</w:t>
                  </w:r>
                </w:p>
              </w:tc>
              <w:tc>
                <w:tcPr>
                  <w:tcW w:w="250" w:type="pct"/>
                </w:tcPr>
                <w:p w14:paraId="20BC307D"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85</w:t>
                  </w:r>
                </w:p>
              </w:tc>
              <w:tc>
                <w:tcPr>
                  <w:tcW w:w="500" w:type="pct"/>
                </w:tcPr>
                <w:p w14:paraId="6E9CF224"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9.011.067,82</w:t>
                  </w:r>
                </w:p>
              </w:tc>
              <w:tc>
                <w:tcPr>
                  <w:tcW w:w="250" w:type="pct"/>
                </w:tcPr>
                <w:p w14:paraId="16023AE7"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13</w:t>
                  </w:r>
                </w:p>
              </w:tc>
              <w:tc>
                <w:tcPr>
                  <w:tcW w:w="500" w:type="pct"/>
                </w:tcPr>
                <w:p w14:paraId="6E9A7214"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1.386.318,13</w:t>
                  </w:r>
                </w:p>
              </w:tc>
              <w:tc>
                <w:tcPr>
                  <w:tcW w:w="250" w:type="pct"/>
                </w:tcPr>
                <w:p w14:paraId="36175204"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2</w:t>
                  </w:r>
                </w:p>
              </w:tc>
              <w:tc>
                <w:tcPr>
                  <w:tcW w:w="667" w:type="pct"/>
                </w:tcPr>
                <w:p w14:paraId="37B23AE5" w14:textId="77777777" w:rsidR="00325F36" w:rsidRPr="00F54C94" w:rsidRDefault="00325F36" w:rsidP="00325F36">
                  <w:pPr>
                    <w:jc w:val="center"/>
                    <w:rPr>
                      <w:rFonts w:ascii="Montserrat Light" w:hAnsi="Montserrat Light"/>
                      <w:lang w:val="ro-RO"/>
                    </w:rPr>
                  </w:pPr>
                  <w:r w:rsidRPr="00F54C94">
                    <w:rPr>
                      <w:rFonts w:ascii="Montserrat Light" w:hAnsi="Montserrat Light"/>
                      <w:lang w:val="ro-RO"/>
                    </w:rPr>
                    <w:t>57.474.780,42</w:t>
                  </w:r>
                </w:p>
              </w:tc>
            </w:tr>
          </w:tbl>
          <w:p w14:paraId="3876A755" w14:textId="77777777" w:rsidR="003E21DC" w:rsidRPr="00F54C94" w:rsidRDefault="003E21DC" w:rsidP="003E21DC">
            <w:pPr>
              <w:rPr>
                <w:rFonts w:ascii="Montserrat Light" w:hAnsi="Montserrat Light"/>
              </w:rPr>
            </w:pPr>
          </w:p>
          <w:p w14:paraId="689A275D" w14:textId="2D997629" w:rsidR="003551E5" w:rsidRPr="00F54C94" w:rsidRDefault="007F0D4C" w:rsidP="003551E5">
            <w:pPr>
              <w:jc w:val="both"/>
              <w:rPr>
                <w:rFonts w:ascii="Montserrat Light" w:hAnsi="Montserrat Light"/>
              </w:rPr>
            </w:pPr>
            <w:proofErr w:type="spellStart"/>
            <w:r w:rsidRPr="00F54C94">
              <w:rPr>
                <w:rFonts w:ascii="Montserrat Light" w:hAnsi="Montserrat Light"/>
              </w:rPr>
              <w:t>Prin</w:t>
            </w:r>
            <w:proofErr w:type="spellEnd"/>
            <w:r w:rsidRPr="00F54C94">
              <w:rPr>
                <w:rFonts w:ascii="Montserrat Light" w:hAnsi="Montserrat Light"/>
              </w:rPr>
              <w:t xml:space="preserve"> </w:t>
            </w:r>
            <w:proofErr w:type="spellStart"/>
            <w:r w:rsidRPr="00F54C94">
              <w:rPr>
                <w:rFonts w:ascii="Montserrat Light" w:hAnsi="Montserrat Light"/>
              </w:rPr>
              <w:t>adoptarea</w:t>
            </w:r>
            <w:proofErr w:type="spellEnd"/>
            <w:r w:rsidRPr="00F54C94">
              <w:rPr>
                <w:rFonts w:ascii="Montserrat Light" w:hAnsi="Montserrat Light"/>
              </w:rPr>
              <w:t xml:space="preserve"> </w:t>
            </w:r>
            <w:proofErr w:type="spellStart"/>
            <w:r w:rsidRPr="00F54C94">
              <w:rPr>
                <w:rFonts w:ascii="Montserrat Light" w:hAnsi="Montserrat Light"/>
              </w:rPr>
              <w:t>prezentei</w:t>
            </w:r>
            <w:proofErr w:type="spellEnd"/>
            <w:r w:rsidRPr="00F54C94">
              <w:rPr>
                <w:rFonts w:ascii="Montserrat Light" w:hAnsi="Montserrat Light"/>
              </w:rPr>
              <w:t xml:space="preserve"> </w:t>
            </w:r>
            <w:proofErr w:type="spellStart"/>
            <w:r w:rsidRPr="00F54C94">
              <w:rPr>
                <w:rFonts w:ascii="Montserrat Light" w:hAnsi="Montserrat Light"/>
              </w:rPr>
              <w:t>hotărâri</w:t>
            </w:r>
            <w:proofErr w:type="spellEnd"/>
            <w:r w:rsidRPr="00F54C94">
              <w:rPr>
                <w:rFonts w:ascii="Montserrat Light" w:hAnsi="Montserrat Light"/>
              </w:rPr>
              <w:t xml:space="preserve"> se </w:t>
            </w:r>
            <w:proofErr w:type="spellStart"/>
            <w:r w:rsidRPr="00F54C94">
              <w:rPr>
                <w:rFonts w:ascii="Montserrat Light" w:hAnsi="Montserrat Light"/>
              </w:rPr>
              <w:t>aprobă</w:t>
            </w:r>
            <w:proofErr w:type="spellEnd"/>
            <w:r w:rsidRPr="00F54C94">
              <w:rPr>
                <w:rFonts w:ascii="Montserrat Light" w:hAnsi="Montserrat Light"/>
              </w:rPr>
              <w:t xml:space="preserve"> </w:t>
            </w:r>
            <w:proofErr w:type="spellStart"/>
            <w:r w:rsidRPr="00F54C94">
              <w:rPr>
                <w:rFonts w:ascii="Montserrat Light" w:hAnsi="Montserrat Light"/>
              </w:rPr>
              <w:t>noua</w:t>
            </w:r>
            <w:proofErr w:type="spellEnd"/>
            <w:r w:rsidRPr="00F54C94">
              <w:rPr>
                <w:rFonts w:ascii="Montserrat Light" w:hAnsi="Montserrat Light"/>
              </w:rPr>
              <w:t xml:space="preserve"> </w:t>
            </w:r>
            <w:proofErr w:type="spellStart"/>
            <w:r w:rsidRPr="00F54C94">
              <w:rPr>
                <w:rFonts w:ascii="Montserrat Light" w:hAnsi="Montserrat Light"/>
              </w:rPr>
              <w:t>valoare</w:t>
            </w:r>
            <w:proofErr w:type="spellEnd"/>
            <w:r w:rsidRPr="00F54C94">
              <w:rPr>
                <w:rFonts w:ascii="Montserrat Light" w:hAnsi="Montserrat Light"/>
              </w:rPr>
              <w:t xml:space="preserve"> a </w:t>
            </w:r>
            <w:proofErr w:type="spellStart"/>
            <w:r w:rsidRPr="00F54C94">
              <w:rPr>
                <w:rFonts w:ascii="Montserrat Light" w:hAnsi="Montserrat Light"/>
              </w:rPr>
              <w:t>proiectului</w:t>
            </w:r>
            <w:proofErr w:type="spellEnd"/>
            <w:r w:rsidRPr="00F54C94">
              <w:rPr>
                <w:rFonts w:ascii="Montserrat Light" w:hAnsi="Montserrat Light"/>
              </w:rPr>
              <w:t xml:space="preserve"> "</w:t>
            </w:r>
            <w:proofErr w:type="spellStart"/>
            <w:r w:rsidRPr="00F54C94">
              <w:rPr>
                <w:rFonts w:ascii="Montserrat Light" w:hAnsi="Montserrat Light"/>
              </w:rPr>
              <w:t>Modernizarea</w:t>
            </w:r>
            <w:proofErr w:type="spellEnd"/>
            <w:r w:rsidRPr="00F54C94">
              <w:rPr>
                <w:rFonts w:ascii="Montserrat Light" w:hAnsi="Montserrat Light"/>
              </w:rPr>
              <w:t xml:space="preserve"> </w:t>
            </w:r>
            <w:proofErr w:type="spellStart"/>
            <w:r w:rsidRPr="00F54C94">
              <w:rPr>
                <w:rFonts w:ascii="Montserrat Light" w:hAnsi="Montserrat Light"/>
              </w:rPr>
              <w:t>și</w:t>
            </w:r>
            <w:proofErr w:type="spellEnd"/>
            <w:r w:rsidRPr="00F54C94">
              <w:rPr>
                <w:rFonts w:ascii="Montserrat Light" w:hAnsi="Montserrat Light"/>
              </w:rPr>
              <w:t xml:space="preserve"> </w:t>
            </w:r>
            <w:proofErr w:type="spellStart"/>
            <w:r w:rsidRPr="00F54C94">
              <w:rPr>
                <w:rFonts w:ascii="Montserrat Light" w:hAnsi="Montserrat Light"/>
              </w:rPr>
              <w:t>reabilitarea</w:t>
            </w:r>
            <w:proofErr w:type="spellEnd"/>
            <w:r w:rsidRPr="00F54C94">
              <w:rPr>
                <w:rFonts w:ascii="Montserrat Light" w:hAnsi="Montserrat Light"/>
              </w:rPr>
              <w:t xml:space="preserve"> </w:t>
            </w:r>
            <w:proofErr w:type="spellStart"/>
            <w:r w:rsidRPr="00F54C94">
              <w:rPr>
                <w:rFonts w:ascii="Montserrat Light" w:hAnsi="Montserrat Light"/>
              </w:rPr>
              <w:t>Traseului</w:t>
            </w:r>
            <w:proofErr w:type="spellEnd"/>
            <w:r w:rsidRPr="00F54C94">
              <w:rPr>
                <w:rFonts w:ascii="Montserrat Light" w:hAnsi="Montserrat Light"/>
              </w:rPr>
              <w:t xml:space="preserve"> </w:t>
            </w:r>
            <w:proofErr w:type="spellStart"/>
            <w:r w:rsidRPr="00F54C94">
              <w:rPr>
                <w:rFonts w:ascii="Montserrat Light" w:hAnsi="Montserrat Light"/>
              </w:rPr>
              <w:t>județean</w:t>
            </w:r>
            <w:proofErr w:type="spellEnd"/>
            <w:r w:rsidRPr="00F54C94">
              <w:rPr>
                <w:rFonts w:ascii="Montserrat Light" w:hAnsi="Montserrat Light"/>
              </w:rPr>
              <w:t xml:space="preserve"> 1, format din </w:t>
            </w:r>
            <w:proofErr w:type="spellStart"/>
            <w:r w:rsidRPr="00F54C94">
              <w:rPr>
                <w:rFonts w:ascii="Montserrat Light" w:hAnsi="Montserrat Light"/>
              </w:rPr>
              <w:t>sectoare</w:t>
            </w:r>
            <w:proofErr w:type="spellEnd"/>
            <w:r w:rsidRPr="00F54C94">
              <w:rPr>
                <w:rFonts w:ascii="Montserrat Light" w:hAnsi="Montserrat Light"/>
              </w:rPr>
              <w:t xml:space="preserve"> de drum ale DJ 107L, DJ 107M </w:t>
            </w:r>
            <w:proofErr w:type="spellStart"/>
            <w:r w:rsidRPr="00F54C94">
              <w:rPr>
                <w:rFonts w:ascii="Montserrat Light" w:hAnsi="Montserrat Light"/>
              </w:rPr>
              <w:t>și</w:t>
            </w:r>
            <w:proofErr w:type="spellEnd"/>
            <w:r w:rsidRPr="00F54C94">
              <w:rPr>
                <w:rFonts w:ascii="Montserrat Light" w:hAnsi="Montserrat Light"/>
              </w:rPr>
              <w:t xml:space="preserve"> DJ 107N, </w:t>
            </w:r>
            <w:proofErr w:type="spellStart"/>
            <w:r w:rsidRPr="00F54C94">
              <w:rPr>
                <w:rFonts w:ascii="Montserrat Light" w:hAnsi="Montserrat Light"/>
              </w:rPr>
              <w:t>parte</w:t>
            </w:r>
            <w:proofErr w:type="spellEnd"/>
            <w:r w:rsidRPr="00F54C94">
              <w:rPr>
                <w:rFonts w:ascii="Montserrat Light" w:hAnsi="Montserrat Light"/>
              </w:rPr>
              <w:t xml:space="preserve"> a </w:t>
            </w:r>
            <w:proofErr w:type="spellStart"/>
            <w:r w:rsidRPr="00F54C94">
              <w:rPr>
                <w:rFonts w:ascii="Montserrat Light" w:hAnsi="Montserrat Light"/>
              </w:rPr>
              <w:t>Traseului</w:t>
            </w:r>
            <w:proofErr w:type="spellEnd"/>
            <w:r w:rsidRPr="00F54C94">
              <w:rPr>
                <w:rFonts w:ascii="Montserrat Light" w:hAnsi="Montserrat Light"/>
              </w:rPr>
              <w:t xml:space="preserve"> Regional Transilvania de Nord", </w:t>
            </w:r>
            <w:proofErr w:type="spellStart"/>
            <w:r w:rsidRPr="00F54C94">
              <w:rPr>
                <w:rFonts w:ascii="Montserrat Light" w:hAnsi="Montserrat Light"/>
              </w:rPr>
              <w:t>respectiv</w:t>
            </w:r>
            <w:proofErr w:type="spellEnd"/>
            <w:r w:rsidRPr="00F54C94">
              <w:rPr>
                <w:rFonts w:ascii="Montserrat Light" w:hAnsi="Montserrat Light"/>
              </w:rPr>
              <w:t xml:space="preserve"> </w:t>
            </w:r>
            <w:proofErr w:type="spellStart"/>
            <w:proofErr w:type="gramStart"/>
            <w:r w:rsidRPr="00F54C94">
              <w:rPr>
                <w:rFonts w:ascii="Montserrat Light" w:hAnsi="Montserrat Light"/>
              </w:rPr>
              <w:t>majorarea</w:t>
            </w:r>
            <w:proofErr w:type="spellEnd"/>
            <w:r w:rsidRPr="00F54C94">
              <w:rPr>
                <w:rFonts w:ascii="Montserrat Light" w:hAnsi="Montserrat Light"/>
              </w:rPr>
              <w:t xml:space="preserve">  </w:t>
            </w:r>
            <w:proofErr w:type="spellStart"/>
            <w:r w:rsidRPr="00F54C94">
              <w:rPr>
                <w:rFonts w:ascii="Montserrat Light" w:hAnsi="Montserrat Light"/>
              </w:rPr>
              <w:t>valorii</w:t>
            </w:r>
            <w:proofErr w:type="spellEnd"/>
            <w:proofErr w:type="gramEnd"/>
            <w:r w:rsidRPr="00F54C94">
              <w:rPr>
                <w:rFonts w:ascii="Montserrat Light" w:hAnsi="Montserrat Light"/>
              </w:rPr>
              <w:t xml:space="preserve"> </w:t>
            </w:r>
            <w:proofErr w:type="spellStart"/>
            <w:r w:rsidRPr="00F54C94">
              <w:rPr>
                <w:rFonts w:ascii="Montserrat Light" w:hAnsi="Montserrat Light"/>
              </w:rPr>
              <w:t>totale</w:t>
            </w:r>
            <w:proofErr w:type="spellEnd"/>
            <w:r w:rsidRPr="00F54C94">
              <w:rPr>
                <w:rFonts w:ascii="Montserrat Light" w:hAnsi="Montserrat Light"/>
              </w:rPr>
              <w:t xml:space="preserve"> a </w:t>
            </w:r>
            <w:proofErr w:type="spellStart"/>
            <w:r w:rsidRPr="00F54C94">
              <w:rPr>
                <w:rFonts w:ascii="Montserrat Light" w:hAnsi="Montserrat Light"/>
              </w:rPr>
              <w:t>proiectului</w:t>
            </w:r>
            <w:proofErr w:type="spellEnd"/>
            <w:r w:rsidRPr="00F54C94">
              <w:rPr>
                <w:rFonts w:ascii="Montserrat Light" w:hAnsi="Montserrat Light"/>
              </w:rPr>
              <w:t xml:space="preserve"> </w:t>
            </w:r>
            <w:proofErr w:type="spellStart"/>
            <w:r w:rsidRPr="00F54C94">
              <w:rPr>
                <w:rFonts w:ascii="Montserrat Light" w:hAnsi="Montserrat Light"/>
              </w:rPr>
              <w:t>prin</w:t>
            </w:r>
            <w:proofErr w:type="spellEnd"/>
            <w:r w:rsidRPr="00F54C94">
              <w:rPr>
                <w:rFonts w:ascii="Montserrat Light" w:hAnsi="Montserrat Light"/>
              </w:rPr>
              <w:t xml:space="preserve"> </w:t>
            </w:r>
            <w:proofErr w:type="spellStart"/>
            <w:r w:rsidRPr="00F54C94">
              <w:rPr>
                <w:rFonts w:ascii="Montserrat Light" w:hAnsi="Montserrat Light"/>
              </w:rPr>
              <w:t>creșterea</w:t>
            </w:r>
            <w:proofErr w:type="spellEnd"/>
            <w:r w:rsidRPr="00F54C94">
              <w:rPr>
                <w:rFonts w:ascii="Montserrat Light" w:hAnsi="Montserrat Light"/>
              </w:rPr>
              <w:t xml:space="preserve"> </w:t>
            </w:r>
            <w:proofErr w:type="spellStart"/>
            <w:r w:rsidR="007C4CF7" w:rsidRPr="00F54C94">
              <w:rPr>
                <w:rFonts w:ascii="Montserrat Light" w:hAnsi="Montserrat Light"/>
              </w:rPr>
              <w:t>valorii</w:t>
            </w:r>
            <w:proofErr w:type="spellEnd"/>
            <w:r w:rsidRPr="00F54C94">
              <w:rPr>
                <w:rFonts w:ascii="Montserrat Light" w:hAnsi="Montserrat Light"/>
              </w:rPr>
              <w:t xml:space="preserve"> </w:t>
            </w:r>
            <w:proofErr w:type="spellStart"/>
            <w:r w:rsidRPr="00F54C94">
              <w:rPr>
                <w:rFonts w:ascii="Montserrat Light" w:hAnsi="Montserrat Light"/>
              </w:rPr>
              <w:t>eligibile</w:t>
            </w:r>
            <w:proofErr w:type="spellEnd"/>
            <w:r w:rsidR="007C4CF7" w:rsidRPr="00F54C94">
              <w:rPr>
                <w:rFonts w:ascii="Montserrat Light" w:hAnsi="Montserrat Light"/>
              </w:rPr>
              <w:t xml:space="preserve"> </w:t>
            </w:r>
            <w:proofErr w:type="spellStart"/>
            <w:r w:rsidR="007C4CF7" w:rsidRPr="00F54C94">
              <w:rPr>
                <w:rFonts w:ascii="Montserrat Light" w:hAnsi="Montserrat Light"/>
              </w:rPr>
              <w:t>prin</w:t>
            </w:r>
            <w:proofErr w:type="spellEnd"/>
            <w:r w:rsidR="007C4CF7" w:rsidRPr="00F54C94">
              <w:rPr>
                <w:rFonts w:ascii="Montserrat Light" w:hAnsi="Montserrat Light"/>
              </w:rPr>
              <w:t xml:space="preserve"> </w:t>
            </w:r>
            <w:proofErr w:type="spellStart"/>
            <w:r w:rsidR="007C4CF7" w:rsidRPr="00F54C94">
              <w:rPr>
                <w:rFonts w:ascii="Montserrat Light" w:hAnsi="Montserrat Light"/>
              </w:rPr>
              <w:t>constituirea</w:t>
            </w:r>
            <w:proofErr w:type="spellEnd"/>
            <w:r w:rsidR="007C4CF7" w:rsidRPr="00F54C94">
              <w:rPr>
                <w:rFonts w:ascii="Montserrat Light" w:hAnsi="Montserrat Light"/>
              </w:rPr>
              <w:t xml:space="preserve"> </w:t>
            </w:r>
            <w:proofErr w:type="spellStart"/>
            <w:r w:rsidR="007C4CF7" w:rsidRPr="00F54C94">
              <w:rPr>
                <w:rFonts w:ascii="Montserrat Light" w:hAnsi="Montserrat Light"/>
              </w:rPr>
              <w:t>rezervei</w:t>
            </w:r>
            <w:proofErr w:type="spellEnd"/>
            <w:r w:rsidR="007C4CF7" w:rsidRPr="00F54C94">
              <w:rPr>
                <w:rFonts w:ascii="Montserrat Light" w:hAnsi="Montserrat Light"/>
              </w:rPr>
              <w:t xml:space="preserve"> de </w:t>
            </w:r>
            <w:proofErr w:type="spellStart"/>
            <w:r w:rsidR="007C4CF7" w:rsidRPr="00F54C94">
              <w:rPr>
                <w:rFonts w:ascii="Montserrat Light" w:hAnsi="Montserrat Light"/>
              </w:rPr>
              <w:t>implementare</w:t>
            </w:r>
            <w:proofErr w:type="spellEnd"/>
            <w:r w:rsidR="007C4CF7" w:rsidRPr="00F54C94">
              <w:rPr>
                <w:rFonts w:ascii="Montserrat Light" w:hAnsi="Montserrat Light"/>
              </w:rPr>
              <w:t xml:space="preserve"> conform OUG 64</w:t>
            </w:r>
            <w:r w:rsidR="00B31E24" w:rsidRPr="00F54C94">
              <w:rPr>
                <w:rFonts w:ascii="Montserrat Light" w:hAnsi="Montserrat Light"/>
              </w:rPr>
              <w:t>/2022</w:t>
            </w:r>
            <w:r w:rsidRPr="00F54C94">
              <w:rPr>
                <w:rFonts w:ascii="Montserrat Light" w:hAnsi="Montserrat Light"/>
              </w:rPr>
              <w:t xml:space="preserve">. </w:t>
            </w:r>
          </w:p>
        </w:tc>
      </w:tr>
      <w:tr w:rsidR="009F2146" w:rsidRPr="00F54C94" w14:paraId="10F72D0B" w14:textId="77777777" w:rsidTr="0008654B">
        <w:tc>
          <w:tcPr>
            <w:tcW w:w="0" w:type="auto"/>
            <w:gridSpan w:val="4"/>
          </w:tcPr>
          <w:p w14:paraId="7A2FA5C3" w14:textId="1257A2FA" w:rsidR="003551E5" w:rsidRPr="00F54C94" w:rsidRDefault="004C5818" w:rsidP="003551E5">
            <w:pPr>
              <w:tabs>
                <w:tab w:val="left" w:pos="3456"/>
              </w:tabs>
              <w:spacing w:line="240" w:lineRule="auto"/>
              <w:jc w:val="both"/>
              <w:rPr>
                <w:rFonts w:ascii="Montserrat Light" w:hAnsi="Montserrat Light"/>
                <w:i/>
                <w:lang w:val="en-US"/>
              </w:rPr>
            </w:pPr>
            <w:proofErr w:type="spellStart"/>
            <w:r w:rsidRPr="00F54C94">
              <w:rPr>
                <w:rFonts w:ascii="Montserrat Light" w:hAnsi="Montserrat Light"/>
                <w:b/>
                <w:i/>
                <w:lang w:val="en-US"/>
              </w:rPr>
              <w:lastRenderedPageBreak/>
              <w:t>Secțiunea</w:t>
            </w:r>
            <w:proofErr w:type="spellEnd"/>
            <w:r w:rsidRPr="00F54C94">
              <w:rPr>
                <w:rFonts w:ascii="Montserrat Light" w:hAnsi="Montserrat Light"/>
                <w:b/>
                <w:i/>
                <w:lang w:val="en-US"/>
              </w:rPr>
              <w:t xml:space="preserve"> a 4-a - </w:t>
            </w:r>
            <w:proofErr w:type="spellStart"/>
            <w:r w:rsidRPr="00F54C94">
              <w:rPr>
                <w:rFonts w:ascii="Montserrat Light" w:hAnsi="Montserrat Light"/>
                <w:b/>
                <w:i/>
                <w:lang w:val="en-US"/>
              </w:rPr>
              <w:t>Concluzii</w:t>
            </w:r>
            <w:proofErr w:type="spellEnd"/>
            <w:r w:rsidRPr="00F54C94">
              <w:rPr>
                <w:rFonts w:ascii="Montserrat Light" w:hAnsi="Montserrat Light"/>
                <w:b/>
                <w:i/>
                <w:lang w:val="en-US"/>
              </w:rPr>
              <w:t>/</w:t>
            </w:r>
            <w:proofErr w:type="spellStart"/>
            <w:r w:rsidRPr="00F54C94">
              <w:rPr>
                <w:rFonts w:ascii="Montserrat Light" w:hAnsi="Montserrat Light"/>
                <w:b/>
                <w:i/>
                <w:lang w:val="en-US"/>
              </w:rPr>
              <w:t>propuneri</w:t>
            </w:r>
            <w:proofErr w:type="spellEnd"/>
            <w:r w:rsidRPr="00F54C94">
              <w:rPr>
                <w:rFonts w:ascii="Montserrat Light" w:hAnsi="Montserrat Light"/>
                <w:b/>
                <w:i/>
                <w:lang w:val="en-US"/>
              </w:rPr>
              <w:t xml:space="preserve">:  </w:t>
            </w:r>
          </w:p>
        </w:tc>
      </w:tr>
      <w:tr w:rsidR="009F2146" w:rsidRPr="00F54C94" w14:paraId="72271A01" w14:textId="77777777" w:rsidTr="0008654B">
        <w:tc>
          <w:tcPr>
            <w:tcW w:w="0" w:type="auto"/>
            <w:gridSpan w:val="4"/>
          </w:tcPr>
          <w:p w14:paraId="3A37FC0A" w14:textId="77777777" w:rsidR="000A6158" w:rsidRPr="00F54C94" w:rsidRDefault="000A6158" w:rsidP="000A6158">
            <w:pPr>
              <w:tabs>
                <w:tab w:val="left" w:pos="3456"/>
              </w:tabs>
              <w:spacing w:line="240" w:lineRule="auto"/>
              <w:jc w:val="both"/>
              <w:rPr>
                <w:rFonts w:ascii="Montserrat Light" w:hAnsi="Montserrat Light"/>
                <w:iCs/>
                <w:lang w:val="en-US"/>
              </w:rPr>
            </w:pPr>
            <w:proofErr w:type="spellStart"/>
            <w:r w:rsidRPr="00F54C94">
              <w:rPr>
                <w:rFonts w:ascii="Montserrat Light" w:hAnsi="Montserrat Light"/>
                <w:iCs/>
                <w:lang w:val="en-US"/>
              </w:rPr>
              <w:t>În</w:t>
            </w:r>
            <w:proofErr w:type="spellEnd"/>
            <w:r w:rsidRPr="00F54C94">
              <w:rPr>
                <w:rFonts w:ascii="Montserrat Light" w:hAnsi="Montserrat Light"/>
                <w:iCs/>
                <w:lang w:val="en-US"/>
              </w:rPr>
              <w:t xml:space="preserve"> </w:t>
            </w:r>
            <w:proofErr w:type="spellStart"/>
            <w:r w:rsidRPr="00F54C94">
              <w:rPr>
                <w:rFonts w:ascii="Montserrat Light" w:hAnsi="Montserrat Light"/>
                <w:iCs/>
                <w:lang w:val="en-US"/>
              </w:rPr>
              <w:t>urma</w:t>
            </w:r>
            <w:proofErr w:type="spellEnd"/>
            <w:r w:rsidRPr="00F54C94">
              <w:rPr>
                <w:rFonts w:ascii="Montserrat Light" w:hAnsi="Montserrat Light"/>
                <w:iCs/>
                <w:lang w:val="en-US"/>
              </w:rPr>
              <w:t xml:space="preserve"> </w:t>
            </w:r>
            <w:proofErr w:type="spellStart"/>
            <w:r w:rsidRPr="00F54C94">
              <w:rPr>
                <w:rFonts w:ascii="Montserrat Light" w:hAnsi="Montserrat Light"/>
                <w:iCs/>
                <w:lang w:val="en-US"/>
              </w:rPr>
              <w:t>analizării</w:t>
            </w:r>
            <w:proofErr w:type="spellEnd"/>
            <w:r w:rsidRPr="00F54C94">
              <w:rPr>
                <w:rFonts w:ascii="Montserrat Light" w:hAnsi="Montserrat Light"/>
                <w:iCs/>
                <w:lang w:val="en-US"/>
              </w:rPr>
              <w:t xml:space="preserve"> </w:t>
            </w:r>
            <w:proofErr w:type="spellStart"/>
            <w:r w:rsidRPr="00F54C94">
              <w:rPr>
                <w:rFonts w:ascii="Montserrat Light" w:hAnsi="Montserrat Light"/>
                <w:iCs/>
                <w:lang w:val="en-US"/>
              </w:rPr>
              <w:t>proiectului</w:t>
            </w:r>
            <w:proofErr w:type="spellEnd"/>
            <w:r w:rsidRPr="00F54C94">
              <w:rPr>
                <w:rFonts w:ascii="Montserrat Light" w:hAnsi="Montserrat Light"/>
                <w:iCs/>
                <w:lang w:val="en-US"/>
              </w:rPr>
              <w:t xml:space="preserve"> de </w:t>
            </w:r>
            <w:proofErr w:type="spellStart"/>
            <w:r w:rsidRPr="00F54C94">
              <w:rPr>
                <w:rFonts w:ascii="Montserrat Light" w:hAnsi="Montserrat Light"/>
                <w:iCs/>
                <w:lang w:val="en-US"/>
              </w:rPr>
              <w:t>hotărâre</w:t>
            </w:r>
            <w:proofErr w:type="spellEnd"/>
            <w:r w:rsidRPr="00F54C94">
              <w:rPr>
                <w:rFonts w:ascii="Montserrat Light" w:hAnsi="Montserrat Light"/>
                <w:iCs/>
                <w:lang w:val="en-US"/>
              </w:rPr>
              <w:t xml:space="preserve"> </w:t>
            </w:r>
            <w:proofErr w:type="spellStart"/>
            <w:r w:rsidRPr="00F54C94">
              <w:rPr>
                <w:rFonts w:ascii="Montserrat Light" w:hAnsi="Montserrat Light"/>
                <w:iCs/>
                <w:lang w:val="en-US"/>
              </w:rPr>
              <w:t>și</w:t>
            </w:r>
            <w:proofErr w:type="spellEnd"/>
            <w:r w:rsidRPr="00F54C94">
              <w:rPr>
                <w:rFonts w:ascii="Montserrat Light" w:hAnsi="Montserrat Light"/>
                <w:iCs/>
                <w:lang w:val="en-US"/>
              </w:rPr>
              <w:t xml:space="preserve"> a </w:t>
            </w:r>
            <w:proofErr w:type="spellStart"/>
            <w:r w:rsidRPr="00F54C94">
              <w:rPr>
                <w:rFonts w:ascii="Montserrat Light" w:hAnsi="Montserrat Light"/>
                <w:iCs/>
                <w:lang w:val="en-US"/>
              </w:rPr>
              <w:t>documentării</w:t>
            </w:r>
            <w:proofErr w:type="spellEnd"/>
            <w:r w:rsidRPr="00F54C94">
              <w:rPr>
                <w:rFonts w:ascii="Montserrat Light" w:hAnsi="Montserrat Light"/>
                <w:iCs/>
                <w:lang w:val="en-US"/>
              </w:rPr>
              <w:t xml:space="preserve"> </w:t>
            </w:r>
            <w:proofErr w:type="spellStart"/>
            <w:r w:rsidRPr="00F54C94">
              <w:rPr>
                <w:rFonts w:ascii="Montserrat Light" w:hAnsi="Montserrat Light"/>
                <w:iCs/>
                <w:lang w:val="en-US"/>
              </w:rPr>
              <w:t>efectuate</w:t>
            </w:r>
            <w:proofErr w:type="spellEnd"/>
            <w:r w:rsidRPr="00F54C94">
              <w:rPr>
                <w:rFonts w:ascii="Montserrat Light" w:hAnsi="Montserrat Light"/>
                <w:iCs/>
                <w:lang w:val="en-US"/>
              </w:rPr>
              <w:t xml:space="preserve">, </w:t>
            </w:r>
            <w:proofErr w:type="spellStart"/>
            <w:r w:rsidRPr="00F54C94">
              <w:rPr>
                <w:rFonts w:ascii="Montserrat Light" w:hAnsi="Montserrat Light"/>
                <w:iCs/>
                <w:lang w:val="en-US"/>
              </w:rPr>
              <w:t>certificăm</w:t>
            </w:r>
            <w:proofErr w:type="spellEnd"/>
            <w:r w:rsidRPr="00F54C94">
              <w:rPr>
                <w:rFonts w:ascii="Montserrat Light" w:hAnsi="Montserrat Light"/>
                <w:iCs/>
                <w:lang w:val="en-US"/>
              </w:rPr>
              <w:t xml:space="preserve"> </w:t>
            </w:r>
            <w:proofErr w:type="spellStart"/>
            <w:r w:rsidRPr="00F54C94">
              <w:rPr>
                <w:rFonts w:ascii="Montserrat Light" w:hAnsi="Montserrat Light"/>
                <w:iCs/>
                <w:lang w:val="en-US"/>
              </w:rPr>
              <w:t>faptul</w:t>
            </w:r>
            <w:proofErr w:type="spellEnd"/>
            <w:r w:rsidRPr="00F54C94">
              <w:rPr>
                <w:rFonts w:ascii="Montserrat Light" w:hAnsi="Montserrat Light"/>
                <w:iCs/>
                <w:lang w:val="en-US"/>
              </w:rPr>
              <w:t xml:space="preserve"> </w:t>
            </w:r>
            <w:proofErr w:type="spellStart"/>
            <w:r w:rsidRPr="00F54C94">
              <w:rPr>
                <w:rFonts w:ascii="Montserrat Light" w:hAnsi="Montserrat Light"/>
                <w:iCs/>
                <w:lang w:val="en-US"/>
              </w:rPr>
              <w:t>că</w:t>
            </w:r>
            <w:proofErr w:type="spellEnd"/>
            <w:r w:rsidRPr="00F54C94">
              <w:rPr>
                <w:rFonts w:ascii="Montserrat Light" w:hAnsi="Montserrat Light"/>
                <w:iCs/>
                <w:lang w:val="en-US"/>
              </w:rPr>
              <w:t xml:space="preserve"> </w:t>
            </w:r>
            <w:proofErr w:type="spellStart"/>
            <w:r w:rsidRPr="00F54C94">
              <w:rPr>
                <w:rFonts w:ascii="Montserrat Light" w:hAnsi="Montserrat Light"/>
                <w:iCs/>
                <w:lang w:val="en-US"/>
              </w:rPr>
              <w:t>proiectul</w:t>
            </w:r>
            <w:proofErr w:type="spellEnd"/>
            <w:r w:rsidRPr="00F54C94">
              <w:rPr>
                <w:rFonts w:ascii="Montserrat Light" w:hAnsi="Montserrat Light"/>
                <w:iCs/>
                <w:lang w:val="en-US"/>
              </w:rPr>
              <w:t xml:space="preserve"> de </w:t>
            </w:r>
            <w:proofErr w:type="spellStart"/>
            <w:r w:rsidRPr="00F54C94">
              <w:rPr>
                <w:rFonts w:ascii="Montserrat Light" w:hAnsi="Montserrat Light"/>
                <w:iCs/>
                <w:lang w:val="en-US"/>
              </w:rPr>
              <w:t>hotărâre</w:t>
            </w:r>
            <w:proofErr w:type="spellEnd"/>
            <w:r w:rsidRPr="00F54C94">
              <w:rPr>
                <w:rFonts w:ascii="Montserrat Light" w:hAnsi="Montserrat Light"/>
                <w:iCs/>
                <w:lang w:val="en-US"/>
              </w:rPr>
              <w:t xml:space="preserve"> </w:t>
            </w:r>
            <w:proofErr w:type="spellStart"/>
            <w:r w:rsidRPr="00F54C94">
              <w:rPr>
                <w:rFonts w:ascii="Montserrat Light" w:hAnsi="Montserrat Light"/>
                <w:b/>
                <w:bCs/>
                <w:iCs/>
                <w:lang w:val="en-US"/>
              </w:rPr>
              <w:t>îndeplinește</w:t>
            </w:r>
            <w:proofErr w:type="spellEnd"/>
            <w:r w:rsidRPr="00F54C94">
              <w:rPr>
                <w:rFonts w:ascii="Montserrat Light" w:hAnsi="Montserrat Light"/>
                <w:iCs/>
                <w:lang w:val="en-US"/>
              </w:rPr>
              <w:t xml:space="preserve"> </w:t>
            </w:r>
            <w:proofErr w:type="spellStart"/>
            <w:r w:rsidRPr="00F54C94">
              <w:rPr>
                <w:rFonts w:ascii="Montserrat Light" w:hAnsi="Montserrat Light"/>
                <w:iCs/>
                <w:lang w:val="en-US"/>
              </w:rPr>
              <w:t>cerințele</w:t>
            </w:r>
            <w:proofErr w:type="spellEnd"/>
            <w:r w:rsidRPr="00F54C94">
              <w:rPr>
                <w:rFonts w:ascii="Montserrat Light" w:hAnsi="Montserrat Light"/>
                <w:iCs/>
                <w:lang w:val="en-US"/>
              </w:rPr>
              <w:t xml:space="preserve"> </w:t>
            </w:r>
            <w:proofErr w:type="spellStart"/>
            <w:r w:rsidRPr="00F54C94">
              <w:rPr>
                <w:rFonts w:ascii="Montserrat Light" w:hAnsi="Montserrat Light"/>
                <w:iCs/>
                <w:lang w:val="en-US"/>
              </w:rPr>
              <w:t>tehnice</w:t>
            </w:r>
            <w:proofErr w:type="spellEnd"/>
            <w:r w:rsidRPr="00F54C94">
              <w:rPr>
                <w:rFonts w:ascii="Montserrat Light" w:hAnsi="Montserrat Light"/>
                <w:iCs/>
                <w:lang w:val="en-US"/>
              </w:rPr>
              <w:t xml:space="preserve"> </w:t>
            </w:r>
            <w:proofErr w:type="spellStart"/>
            <w:r w:rsidRPr="00F54C94">
              <w:rPr>
                <w:rFonts w:ascii="Montserrat Light" w:hAnsi="Montserrat Light"/>
                <w:iCs/>
                <w:lang w:val="en-US"/>
              </w:rPr>
              <w:t>specificate</w:t>
            </w:r>
            <w:proofErr w:type="spellEnd"/>
            <w:r w:rsidRPr="00F54C94">
              <w:rPr>
                <w:rFonts w:ascii="Montserrat Light" w:hAnsi="Montserrat Light"/>
                <w:iCs/>
                <w:lang w:val="en-US"/>
              </w:rPr>
              <w:t xml:space="preserve"> la </w:t>
            </w:r>
            <w:proofErr w:type="spellStart"/>
            <w:r w:rsidRPr="00F54C94">
              <w:rPr>
                <w:rFonts w:ascii="Montserrat Light" w:hAnsi="Montserrat Light"/>
                <w:iCs/>
                <w:lang w:val="en-US"/>
              </w:rPr>
              <w:t>Secțiunea</w:t>
            </w:r>
            <w:proofErr w:type="spellEnd"/>
            <w:r w:rsidRPr="00F54C94">
              <w:rPr>
                <w:rFonts w:ascii="Montserrat Light" w:hAnsi="Montserrat Light"/>
                <w:iCs/>
                <w:lang w:val="en-US"/>
              </w:rPr>
              <w:t xml:space="preserve"> a 2-a”</w:t>
            </w:r>
          </w:p>
          <w:p w14:paraId="7587B491" w14:textId="7ABCC324" w:rsidR="004C5818" w:rsidRPr="00F54C94" w:rsidRDefault="004C5818" w:rsidP="000A6158">
            <w:pPr>
              <w:tabs>
                <w:tab w:val="left" w:pos="3456"/>
              </w:tabs>
              <w:spacing w:line="240" w:lineRule="auto"/>
              <w:jc w:val="both"/>
              <w:rPr>
                <w:rFonts w:ascii="Montserrat Light" w:hAnsi="Montserrat Light"/>
                <w:iCs/>
                <w:color w:val="0070C0"/>
                <w:lang w:val="en-US"/>
              </w:rPr>
            </w:pPr>
          </w:p>
        </w:tc>
      </w:tr>
      <w:tr w:rsidR="009F2146" w:rsidRPr="00F54C94" w14:paraId="12C5C955" w14:textId="77777777" w:rsidTr="0008654B">
        <w:tc>
          <w:tcPr>
            <w:tcW w:w="0" w:type="auto"/>
          </w:tcPr>
          <w:p w14:paraId="611D97F7" w14:textId="77777777" w:rsidR="004C5818" w:rsidRPr="00F54C94" w:rsidRDefault="004C5818" w:rsidP="00784B61">
            <w:pPr>
              <w:tabs>
                <w:tab w:val="left" w:pos="3456"/>
              </w:tabs>
              <w:spacing w:line="240" w:lineRule="auto"/>
              <w:jc w:val="both"/>
              <w:rPr>
                <w:rFonts w:ascii="Montserrat Light" w:hAnsi="Montserrat Light"/>
                <w:b/>
                <w:bCs/>
                <w:iCs/>
                <w:lang w:val="en-US"/>
              </w:rPr>
            </w:pPr>
          </w:p>
        </w:tc>
        <w:tc>
          <w:tcPr>
            <w:tcW w:w="0" w:type="auto"/>
          </w:tcPr>
          <w:p w14:paraId="475BC575" w14:textId="77777777" w:rsidR="004C5818" w:rsidRPr="00F54C94" w:rsidRDefault="004C5818" w:rsidP="00784B61">
            <w:pPr>
              <w:tabs>
                <w:tab w:val="left" w:pos="3456"/>
              </w:tabs>
              <w:spacing w:line="240" w:lineRule="auto"/>
              <w:jc w:val="both"/>
              <w:rPr>
                <w:rFonts w:ascii="Montserrat Light" w:hAnsi="Montserrat Light"/>
                <w:b/>
                <w:bCs/>
                <w:iCs/>
                <w:lang w:val="en-US"/>
              </w:rPr>
            </w:pPr>
            <w:proofErr w:type="spellStart"/>
            <w:r w:rsidRPr="00F54C94">
              <w:rPr>
                <w:rFonts w:ascii="Montserrat Light" w:hAnsi="Montserrat Light"/>
                <w:b/>
                <w:bCs/>
                <w:iCs/>
                <w:lang w:val="en-US"/>
              </w:rPr>
              <w:t>Prenume</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și</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nume</w:t>
            </w:r>
            <w:proofErr w:type="spellEnd"/>
          </w:p>
        </w:tc>
        <w:tc>
          <w:tcPr>
            <w:tcW w:w="0" w:type="auto"/>
          </w:tcPr>
          <w:p w14:paraId="26B2F478" w14:textId="77777777" w:rsidR="004C5818" w:rsidRPr="00F54C94" w:rsidRDefault="004C5818" w:rsidP="00784B61">
            <w:pPr>
              <w:tabs>
                <w:tab w:val="left" w:pos="3456"/>
              </w:tabs>
              <w:spacing w:line="240" w:lineRule="auto"/>
              <w:jc w:val="both"/>
              <w:rPr>
                <w:rFonts w:ascii="Montserrat Light" w:hAnsi="Montserrat Light"/>
                <w:b/>
                <w:bCs/>
                <w:iCs/>
                <w:lang w:val="en-US"/>
              </w:rPr>
            </w:pPr>
            <w:r w:rsidRPr="00F54C94">
              <w:rPr>
                <w:rFonts w:ascii="Montserrat Light" w:hAnsi="Montserrat Light"/>
                <w:b/>
                <w:bCs/>
                <w:iCs/>
                <w:lang w:val="en-US"/>
              </w:rPr>
              <w:t>Data</w:t>
            </w:r>
          </w:p>
        </w:tc>
        <w:tc>
          <w:tcPr>
            <w:tcW w:w="0" w:type="auto"/>
          </w:tcPr>
          <w:p w14:paraId="3A5966B4" w14:textId="77777777" w:rsidR="004C5818" w:rsidRPr="00F54C94" w:rsidRDefault="004C5818" w:rsidP="00784B61">
            <w:pPr>
              <w:tabs>
                <w:tab w:val="left" w:pos="3456"/>
              </w:tabs>
              <w:spacing w:line="240" w:lineRule="auto"/>
              <w:jc w:val="both"/>
              <w:rPr>
                <w:rFonts w:ascii="Montserrat Light" w:hAnsi="Montserrat Light"/>
                <w:b/>
                <w:bCs/>
                <w:iCs/>
                <w:lang w:val="en-US"/>
              </w:rPr>
            </w:pPr>
            <w:proofErr w:type="spellStart"/>
            <w:r w:rsidRPr="00F54C94">
              <w:rPr>
                <w:rFonts w:ascii="Montserrat Light" w:hAnsi="Montserrat Light"/>
                <w:b/>
                <w:bCs/>
                <w:iCs/>
                <w:lang w:val="en-US"/>
              </w:rPr>
              <w:t>Semnătura</w:t>
            </w:r>
            <w:proofErr w:type="spellEnd"/>
          </w:p>
        </w:tc>
      </w:tr>
      <w:tr w:rsidR="009F2146" w:rsidRPr="00F54C94" w14:paraId="5F37EFA0" w14:textId="77777777" w:rsidTr="0008654B">
        <w:tc>
          <w:tcPr>
            <w:tcW w:w="0" w:type="auto"/>
          </w:tcPr>
          <w:p w14:paraId="72C20013" w14:textId="444C72D5" w:rsidR="004C5818" w:rsidRPr="00F54C94" w:rsidRDefault="004C5818" w:rsidP="00784B61">
            <w:pPr>
              <w:tabs>
                <w:tab w:val="left" w:pos="3456"/>
              </w:tabs>
              <w:spacing w:line="240" w:lineRule="auto"/>
              <w:jc w:val="both"/>
              <w:rPr>
                <w:rFonts w:ascii="Montserrat Light" w:hAnsi="Montserrat Light"/>
                <w:iCs/>
                <w:lang w:val="en-US"/>
              </w:rPr>
            </w:pPr>
            <w:proofErr w:type="spellStart"/>
            <w:r w:rsidRPr="00F54C94">
              <w:rPr>
                <w:rFonts w:ascii="Montserrat Light" w:hAnsi="Montserrat Light"/>
                <w:iCs/>
                <w:lang w:val="en-US"/>
              </w:rPr>
              <w:t>Avizat</w:t>
            </w:r>
            <w:proofErr w:type="spellEnd"/>
            <w:r w:rsidRPr="00F54C94">
              <w:rPr>
                <w:rFonts w:ascii="Montserrat Light" w:hAnsi="Montserrat Light"/>
                <w:iCs/>
                <w:lang w:val="en-US"/>
              </w:rPr>
              <w:t xml:space="preserve">:   </w:t>
            </w:r>
            <w:r w:rsidR="003E53B9" w:rsidRPr="00F54C94">
              <w:rPr>
                <w:rFonts w:ascii="Montserrat Light" w:hAnsi="Montserrat Light"/>
                <w:iCs/>
                <w:lang w:val="en-US"/>
              </w:rPr>
              <w:t>Director</w:t>
            </w:r>
            <w:r w:rsidR="000A6158" w:rsidRPr="00F54C94">
              <w:rPr>
                <w:rFonts w:ascii="Montserrat Light" w:hAnsi="Montserrat Light"/>
                <w:iCs/>
                <w:lang w:val="en-US"/>
              </w:rPr>
              <w:t xml:space="preserve"> </w:t>
            </w:r>
            <w:proofErr w:type="spellStart"/>
            <w:r w:rsidR="000A6158" w:rsidRPr="00F54C94">
              <w:rPr>
                <w:rFonts w:ascii="Montserrat Light" w:hAnsi="Montserrat Light"/>
                <w:iCs/>
                <w:lang w:val="en-US"/>
              </w:rPr>
              <w:t>executiv</w:t>
            </w:r>
            <w:proofErr w:type="spellEnd"/>
          </w:p>
        </w:tc>
        <w:tc>
          <w:tcPr>
            <w:tcW w:w="0" w:type="auto"/>
          </w:tcPr>
          <w:p w14:paraId="1789C913" w14:textId="6D132380" w:rsidR="004C5818" w:rsidRPr="00F54C94" w:rsidRDefault="000A6158" w:rsidP="00784B61">
            <w:pPr>
              <w:tabs>
                <w:tab w:val="left" w:pos="3456"/>
              </w:tabs>
              <w:spacing w:line="240" w:lineRule="auto"/>
              <w:jc w:val="both"/>
              <w:rPr>
                <w:rFonts w:ascii="Montserrat Light" w:hAnsi="Montserrat Light"/>
                <w:iCs/>
                <w:lang w:val="en-US"/>
              </w:rPr>
            </w:pPr>
            <w:r w:rsidRPr="00F54C94">
              <w:rPr>
                <w:rFonts w:ascii="Montserrat Light" w:hAnsi="Montserrat Light"/>
                <w:iCs/>
                <w:lang w:val="en-US"/>
              </w:rPr>
              <w:t>Mariana RAȚIU</w:t>
            </w:r>
          </w:p>
        </w:tc>
        <w:tc>
          <w:tcPr>
            <w:tcW w:w="0" w:type="auto"/>
          </w:tcPr>
          <w:p w14:paraId="1BF38E3C" w14:textId="3735BB1E" w:rsidR="004C5818" w:rsidRPr="00F54C94" w:rsidRDefault="00035CF7" w:rsidP="00784B61">
            <w:pPr>
              <w:tabs>
                <w:tab w:val="left" w:pos="3456"/>
              </w:tabs>
              <w:spacing w:line="240" w:lineRule="auto"/>
              <w:jc w:val="both"/>
              <w:rPr>
                <w:rFonts w:ascii="Montserrat Light" w:hAnsi="Montserrat Light"/>
                <w:iCs/>
                <w:lang w:val="en-US"/>
              </w:rPr>
            </w:pPr>
            <w:r w:rsidRPr="00F54C94">
              <w:rPr>
                <w:rFonts w:ascii="Montserrat Light" w:hAnsi="Montserrat Light"/>
                <w:iCs/>
                <w:lang w:val="en-US"/>
              </w:rPr>
              <w:t>1</w:t>
            </w:r>
            <w:r w:rsidR="00ED06A5" w:rsidRPr="00F54C94">
              <w:rPr>
                <w:rFonts w:ascii="Montserrat Light" w:hAnsi="Montserrat Light"/>
                <w:iCs/>
                <w:lang w:val="en-US"/>
              </w:rPr>
              <w:t>7</w:t>
            </w:r>
            <w:r w:rsidR="00727DE5" w:rsidRPr="00F54C94">
              <w:rPr>
                <w:rFonts w:ascii="Montserrat Light" w:hAnsi="Montserrat Light"/>
                <w:iCs/>
                <w:lang w:val="en-US"/>
              </w:rPr>
              <w:t>.0</w:t>
            </w:r>
            <w:r w:rsidRPr="00F54C94">
              <w:rPr>
                <w:rFonts w:ascii="Montserrat Light" w:hAnsi="Montserrat Light"/>
                <w:iCs/>
                <w:lang w:val="en-US"/>
              </w:rPr>
              <w:t>8</w:t>
            </w:r>
            <w:r w:rsidR="00727DE5" w:rsidRPr="00F54C94">
              <w:rPr>
                <w:rFonts w:ascii="Montserrat Light" w:hAnsi="Montserrat Light"/>
                <w:iCs/>
                <w:lang w:val="en-US"/>
              </w:rPr>
              <w:t>.202</w:t>
            </w:r>
            <w:r w:rsidRPr="00F54C94">
              <w:rPr>
                <w:rFonts w:ascii="Montserrat Light" w:hAnsi="Montserrat Light"/>
                <w:iCs/>
                <w:lang w:val="en-US"/>
              </w:rPr>
              <w:t>2</w:t>
            </w:r>
          </w:p>
        </w:tc>
        <w:tc>
          <w:tcPr>
            <w:tcW w:w="0" w:type="auto"/>
          </w:tcPr>
          <w:p w14:paraId="69A44D57" w14:textId="77777777" w:rsidR="004C5818" w:rsidRPr="00F54C94" w:rsidRDefault="004C5818" w:rsidP="00784B61">
            <w:pPr>
              <w:tabs>
                <w:tab w:val="left" w:pos="3456"/>
              </w:tabs>
              <w:spacing w:line="240" w:lineRule="auto"/>
              <w:jc w:val="both"/>
              <w:rPr>
                <w:rFonts w:ascii="Montserrat Light" w:hAnsi="Montserrat Light"/>
                <w:iCs/>
                <w:lang w:val="en-US"/>
              </w:rPr>
            </w:pPr>
          </w:p>
        </w:tc>
      </w:tr>
      <w:tr w:rsidR="009F2146" w:rsidRPr="00F54C94" w14:paraId="52AAA732" w14:textId="77777777" w:rsidTr="0008654B">
        <w:tc>
          <w:tcPr>
            <w:tcW w:w="0" w:type="auto"/>
          </w:tcPr>
          <w:p w14:paraId="4FE8B064" w14:textId="76B5CAFD" w:rsidR="004C5818" w:rsidRPr="00F54C94" w:rsidRDefault="004C5818" w:rsidP="00784B61">
            <w:pPr>
              <w:tabs>
                <w:tab w:val="left" w:pos="3456"/>
              </w:tabs>
              <w:spacing w:line="240" w:lineRule="auto"/>
              <w:jc w:val="both"/>
              <w:rPr>
                <w:rFonts w:ascii="Montserrat Light" w:hAnsi="Montserrat Light"/>
                <w:iCs/>
                <w:lang w:val="en-US"/>
              </w:rPr>
            </w:pPr>
            <w:proofErr w:type="spellStart"/>
            <w:r w:rsidRPr="00F54C94">
              <w:rPr>
                <w:rFonts w:ascii="Montserrat Light" w:hAnsi="Montserrat Light"/>
                <w:iCs/>
                <w:lang w:val="en-US"/>
              </w:rPr>
              <w:t>Verificat</w:t>
            </w:r>
            <w:proofErr w:type="spellEnd"/>
            <w:r w:rsidR="003E53B9" w:rsidRPr="00F54C94">
              <w:rPr>
                <w:rFonts w:ascii="Montserrat Light" w:hAnsi="Montserrat Light"/>
                <w:iCs/>
                <w:lang w:val="en-US"/>
              </w:rPr>
              <w:t xml:space="preserve">: </w:t>
            </w:r>
            <w:proofErr w:type="spellStart"/>
            <w:r w:rsidR="003E53B9" w:rsidRPr="00F54C94">
              <w:rPr>
                <w:rFonts w:ascii="Montserrat Light" w:hAnsi="Montserrat Light"/>
                <w:iCs/>
                <w:lang w:val="en-US"/>
              </w:rPr>
              <w:t>Șef</w:t>
            </w:r>
            <w:proofErr w:type="spellEnd"/>
            <w:r w:rsidR="003E53B9" w:rsidRPr="00F54C94">
              <w:rPr>
                <w:rFonts w:ascii="Montserrat Light" w:hAnsi="Montserrat Light"/>
                <w:iCs/>
                <w:lang w:val="en-US"/>
              </w:rPr>
              <w:t xml:space="preserve"> </w:t>
            </w:r>
            <w:proofErr w:type="spellStart"/>
            <w:r w:rsidR="003E53B9" w:rsidRPr="00F54C94">
              <w:rPr>
                <w:rFonts w:ascii="Montserrat Light" w:hAnsi="Montserrat Light"/>
                <w:iCs/>
                <w:lang w:val="en-US"/>
              </w:rPr>
              <w:t>serviciu</w:t>
            </w:r>
            <w:proofErr w:type="spellEnd"/>
          </w:p>
        </w:tc>
        <w:tc>
          <w:tcPr>
            <w:tcW w:w="0" w:type="auto"/>
          </w:tcPr>
          <w:p w14:paraId="2CC3CDD0" w14:textId="69246B81" w:rsidR="004C5818" w:rsidRPr="00F54C94" w:rsidRDefault="000A6158" w:rsidP="00784B61">
            <w:pPr>
              <w:tabs>
                <w:tab w:val="left" w:pos="3456"/>
              </w:tabs>
              <w:spacing w:line="240" w:lineRule="auto"/>
              <w:jc w:val="both"/>
              <w:rPr>
                <w:rFonts w:ascii="Montserrat Light" w:hAnsi="Montserrat Light"/>
                <w:iCs/>
                <w:lang w:val="en-US"/>
              </w:rPr>
            </w:pPr>
            <w:r w:rsidRPr="00F54C94">
              <w:rPr>
                <w:rFonts w:ascii="Montserrat Light" w:hAnsi="Montserrat Light"/>
                <w:iCs/>
                <w:lang w:val="en-US"/>
              </w:rPr>
              <w:t>Diana COMAN</w:t>
            </w:r>
          </w:p>
        </w:tc>
        <w:tc>
          <w:tcPr>
            <w:tcW w:w="0" w:type="auto"/>
          </w:tcPr>
          <w:p w14:paraId="6EBB6419" w14:textId="09A5D34A" w:rsidR="004C5818" w:rsidRPr="00F54C94" w:rsidRDefault="00035CF7" w:rsidP="00784B61">
            <w:pPr>
              <w:tabs>
                <w:tab w:val="left" w:pos="3456"/>
              </w:tabs>
              <w:spacing w:line="240" w:lineRule="auto"/>
              <w:jc w:val="both"/>
              <w:rPr>
                <w:rFonts w:ascii="Montserrat Light" w:hAnsi="Montserrat Light"/>
                <w:iCs/>
                <w:lang w:val="en-US"/>
              </w:rPr>
            </w:pPr>
            <w:r w:rsidRPr="00F54C94">
              <w:rPr>
                <w:rFonts w:ascii="Montserrat Light" w:hAnsi="Montserrat Light"/>
                <w:iCs/>
                <w:lang w:val="en-US"/>
              </w:rPr>
              <w:t>1</w:t>
            </w:r>
            <w:r w:rsidR="00ED06A5" w:rsidRPr="00F54C94">
              <w:rPr>
                <w:rFonts w:ascii="Montserrat Light" w:hAnsi="Montserrat Light"/>
                <w:iCs/>
                <w:lang w:val="en-US"/>
              </w:rPr>
              <w:t>7</w:t>
            </w:r>
            <w:r w:rsidRPr="00F54C94">
              <w:rPr>
                <w:rFonts w:ascii="Montserrat Light" w:hAnsi="Montserrat Light"/>
                <w:iCs/>
                <w:lang w:val="en-US"/>
              </w:rPr>
              <w:t>.08.2022</w:t>
            </w:r>
          </w:p>
        </w:tc>
        <w:tc>
          <w:tcPr>
            <w:tcW w:w="0" w:type="auto"/>
          </w:tcPr>
          <w:p w14:paraId="25FC147C" w14:textId="77777777" w:rsidR="004C5818" w:rsidRPr="00F54C94" w:rsidRDefault="004C5818" w:rsidP="00784B61">
            <w:pPr>
              <w:tabs>
                <w:tab w:val="left" w:pos="3456"/>
              </w:tabs>
              <w:spacing w:line="240" w:lineRule="auto"/>
              <w:jc w:val="both"/>
              <w:rPr>
                <w:rFonts w:ascii="Montserrat Light" w:hAnsi="Montserrat Light"/>
                <w:iCs/>
                <w:lang w:val="en-US"/>
              </w:rPr>
            </w:pPr>
          </w:p>
        </w:tc>
      </w:tr>
      <w:tr w:rsidR="009F2146" w:rsidRPr="00F54C94" w14:paraId="34B3926A" w14:textId="77777777" w:rsidTr="0008654B">
        <w:trPr>
          <w:trHeight w:val="340"/>
        </w:trPr>
        <w:tc>
          <w:tcPr>
            <w:tcW w:w="0" w:type="auto"/>
          </w:tcPr>
          <w:p w14:paraId="77611128" w14:textId="4C5CD86B" w:rsidR="004C5818" w:rsidRPr="00F54C94" w:rsidRDefault="004C5818" w:rsidP="00784B61">
            <w:pPr>
              <w:tabs>
                <w:tab w:val="left" w:pos="3456"/>
              </w:tabs>
              <w:spacing w:line="240" w:lineRule="auto"/>
              <w:jc w:val="both"/>
              <w:rPr>
                <w:rFonts w:ascii="Montserrat Light" w:hAnsi="Montserrat Light"/>
                <w:iCs/>
                <w:lang w:val="ro-RO"/>
              </w:rPr>
            </w:pPr>
            <w:r w:rsidRPr="00F54C94">
              <w:rPr>
                <w:rFonts w:ascii="Montserrat Light" w:hAnsi="Montserrat Light"/>
                <w:iCs/>
                <w:lang w:val="ro-RO"/>
              </w:rPr>
              <w:t xml:space="preserve">Elaborat: </w:t>
            </w:r>
            <w:r w:rsidR="003E53B9" w:rsidRPr="00F54C94">
              <w:rPr>
                <w:rFonts w:ascii="Montserrat Light" w:hAnsi="Montserrat Light"/>
                <w:iCs/>
                <w:lang w:val="ro-RO"/>
              </w:rPr>
              <w:t>Consilier</w:t>
            </w:r>
          </w:p>
        </w:tc>
        <w:tc>
          <w:tcPr>
            <w:tcW w:w="0" w:type="auto"/>
          </w:tcPr>
          <w:p w14:paraId="61DC327A" w14:textId="0538DA4F" w:rsidR="004C5818" w:rsidRPr="00F54C94" w:rsidRDefault="000A6158" w:rsidP="00784B61">
            <w:pPr>
              <w:tabs>
                <w:tab w:val="left" w:pos="3456"/>
              </w:tabs>
              <w:spacing w:line="240" w:lineRule="auto"/>
              <w:jc w:val="both"/>
              <w:rPr>
                <w:rFonts w:ascii="Montserrat Light" w:hAnsi="Montserrat Light"/>
                <w:iCs/>
                <w:lang w:val="en-US"/>
              </w:rPr>
            </w:pPr>
            <w:r w:rsidRPr="00F54C94">
              <w:rPr>
                <w:rFonts w:ascii="Montserrat Light" w:hAnsi="Montserrat Light"/>
                <w:iCs/>
                <w:lang w:val="en-US"/>
              </w:rPr>
              <w:t>Cosmina IRIMIEȘ</w:t>
            </w:r>
          </w:p>
        </w:tc>
        <w:tc>
          <w:tcPr>
            <w:tcW w:w="0" w:type="auto"/>
          </w:tcPr>
          <w:p w14:paraId="57895167" w14:textId="0B2E82FE" w:rsidR="004C5818" w:rsidRPr="00F54C94" w:rsidRDefault="00035CF7" w:rsidP="00784B61">
            <w:pPr>
              <w:tabs>
                <w:tab w:val="left" w:pos="3456"/>
              </w:tabs>
              <w:spacing w:line="240" w:lineRule="auto"/>
              <w:jc w:val="both"/>
              <w:rPr>
                <w:rFonts w:ascii="Montserrat Light" w:hAnsi="Montserrat Light"/>
                <w:iCs/>
                <w:lang w:val="en-US"/>
              </w:rPr>
            </w:pPr>
            <w:r w:rsidRPr="00F54C94">
              <w:rPr>
                <w:rFonts w:ascii="Montserrat Light" w:hAnsi="Montserrat Light"/>
                <w:iCs/>
                <w:lang w:val="en-US"/>
              </w:rPr>
              <w:t>1</w:t>
            </w:r>
            <w:r w:rsidR="00ED06A5" w:rsidRPr="00F54C94">
              <w:rPr>
                <w:rFonts w:ascii="Montserrat Light" w:hAnsi="Montserrat Light"/>
                <w:iCs/>
                <w:lang w:val="en-US"/>
              </w:rPr>
              <w:t>7</w:t>
            </w:r>
            <w:r w:rsidRPr="00F54C94">
              <w:rPr>
                <w:rFonts w:ascii="Montserrat Light" w:hAnsi="Montserrat Light"/>
                <w:iCs/>
                <w:lang w:val="en-US"/>
              </w:rPr>
              <w:t>.08.2022</w:t>
            </w:r>
          </w:p>
        </w:tc>
        <w:tc>
          <w:tcPr>
            <w:tcW w:w="0" w:type="auto"/>
          </w:tcPr>
          <w:p w14:paraId="4A04C983" w14:textId="77777777" w:rsidR="004C5818" w:rsidRPr="00F54C94" w:rsidRDefault="004C5818" w:rsidP="00784B61">
            <w:pPr>
              <w:tabs>
                <w:tab w:val="left" w:pos="3456"/>
              </w:tabs>
              <w:spacing w:line="240" w:lineRule="auto"/>
              <w:jc w:val="both"/>
              <w:rPr>
                <w:rFonts w:ascii="Montserrat Light" w:hAnsi="Montserrat Light"/>
                <w:iCs/>
                <w:lang w:val="en-US"/>
              </w:rPr>
            </w:pPr>
          </w:p>
        </w:tc>
      </w:tr>
    </w:tbl>
    <w:p w14:paraId="07635339" w14:textId="2D125667" w:rsidR="008F76F2" w:rsidRPr="00F54C94" w:rsidRDefault="008F76F2" w:rsidP="009E6D8C">
      <w:pPr>
        <w:tabs>
          <w:tab w:val="left" w:pos="3456"/>
        </w:tabs>
        <w:spacing w:line="240" w:lineRule="auto"/>
        <w:rPr>
          <w:rFonts w:ascii="Montserrat Light" w:hAnsi="Montserrat Light"/>
        </w:rPr>
      </w:pPr>
    </w:p>
    <w:p w14:paraId="3389799F" w14:textId="3C0B9830" w:rsidR="00DD2D88" w:rsidRPr="00F54C94" w:rsidRDefault="00DD2D88" w:rsidP="009E6D8C">
      <w:pPr>
        <w:tabs>
          <w:tab w:val="left" w:pos="3456"/>
        </w:tabs>
        <w:spacing w:line="240" w:lineRule="auto"/>
        <w:rPr>
          <w:rFonts w:ascii="Montserrat Light" w:hAnsi="Montserrat Light"/>
        </w:rPr>
      </w:pPr>
    </w:p>
    <w:p w14:paraId="23DA3198" w14:textId="04AD6AFD" w:rsidR="00DD2D88" w:rsidRPr="00F54C94" w:rsidRDefault="00DD2D88" w:rsidP="009E6D8C">
      <w:pPr>
        <w:tabs>
          <w:tab w:val="left" w:pos="3456"/>
        </w:tabs>
        <w:spacing w:line="240" w:lineRule="auto"/>
        <w:rPr>
          <w:rFonts w:ascii="Montserrat Light" w:hAnsi="Montserrat Light"/>
        </w:rPr>
      </w:pPr>
    </w:p>
    <w:p w14:paraId="0BEE2C6D" w14:textId="4B2B1422" w:rsidR="00DD2D88" w:rsidRPr="00F54C94" w:rsidRDefault="00DD2D88" w:rsidP="009E6D8C">
      <w:pPr>
        <w:tabs>
          <w:tab w:val="left" w:pos="3456"/>
        </w:tabs>
        <w:spacing w:line="240" w:lineRule="auto"/>
        <w:rPr>
          <w:rFonts w:ascii="Montserrat Light" w:hAnsi="Montserrat Light"/>
        </w:rPr>
      </w:pPr>
    </w:p>
    <w:p w14:paraId="4EB04194" w14:textId="5AD0B3D0" w:rsidR="00DD2D88" w:rsidRPr="00F54C94" w:rsidRDefault="00DD2D88" w:rsidP="009E6D8C">
      <w:pPr>
        <w:tabs>
          <w:tab w:val="left" w:pos="3456"/>
        </w:tabs>
        <w:spacing w:line="240" w:lineRule="auto"/>
        <w:rPr>
          <w:rFonts w:ascii="Montserrat Light" w:hAnsi="Montserrat Light"/>
        </w:rPr>
      </w:pPr>
    </w:p>
    <w:p w14:paraId="138F25BB" w14:textId="75A73160" w:rsidR="00DD2D88" w:rsidRPr="00F54C94" w:rsidRDefault="00DD2D88" w:rsidP="009E6D8C">
      <w:pPr>
        <w:tabs>
          <w:tab w:val="left" w:pos="3456"/>
        </w:tabs>
        <w:spacing w:line="240" w:lineRule="auto"/>
        <w:rPr>
          <w:rFonts w:ascii="Montserrat Light" w:hAnsi="Montserrat Light"/>
        </w:rPr>
      </w:pPr>
    </w:p>
    <w:p w14:paraId="2A1E23CA" w14:textId="614FD638" w:rsidR="00DD2D88" w:rsidRPr="00F54C94" w:rsidRDefault="00DD2D88" w:rsidP="009E6D8C">
      <w:pPr>
        <w:tabs>
          <w:tab w:val="left" w:pos="3456"/>
        </w:tabs>
        <w:spacing w:line="240" w:lineRule="auto"/>
        <w:rPr>
          <w:rFonts w:ascii="Montserrat Light" w:hAnsi="Montserrat Light"/>
        </w:rPr>
      </w:pPr>
    </w:p>
    <w:p w14:paraId="4EDA1A61" w14:textId="2032D4A1" w:rsidR="00DD2D88" w:rsidRPr="00F54C94" w:rsidRDefault="00DD2D88" w:rsidP="009E6D8C">
      <w:pPr>
        <w:tabs>
          <w:tab w:val="left" w:pos="3456"/>
        </w:tabs>
        <w:spacing w:line="240" w:lineRule="auto"/>
        <w:rPr>
          <w:rFonts w:ascii="Montserrat Light" w:hAnsi="Montserrat Light"/>
        </w:rPr>
      </w:pPr>
    </w:p>
    <w:p w14:paraId="5913F2B6" w14:textId="6D53223B" w:rsidR="00DD2D88" w:rsidRPr="00F54C94" w:rsidRDefault="00DD2D88" w:rsidP="009E6D8C">
      <w:pPr>
        <w:tabs>
          <w:tab w:val="left" w:pos="3456"/>
        </w:tabs>
        <w:spacing w:line="240" w:lineRule="auto"/>
        <w:rPr>
          <w:rFonts w:ascii="Montserrat Light" w:hAnsi="Montserrat Light"/>
        </w:rPr>
      </w:pPr>
    </w:p>
    <w:p w14:paraId="295523C7" w14:textId="424A43F6" w:rsidR="00DD2D88" w:rsidRPr="00F54C94" w:rsidRDefault="00DD2D88" w:rsidP="009E6D8C">
      <w:pPr>
        <w:tabs>
          <w:tab w:val="left" w:pos="3456"/>
        </w:tabs>
        <w:spacing w:line="240" w:lineRule="auto"/>
        <w:rPr>
          <w:rFonts w:ascii="Montserrat Light" w:hAnsi="Montserrat Light"/>
        </w:rPr>
      </w:pPr>
    </w:p>
    <w:p w14:paraId="361E16D3" w14:textId="3B5E6A0E" w:rsidR="00DD2D88" w:rsidRPr="00F54C94" w:rsidRDefault="00DD2D88" w:rsidP="009E6D8C">
      <w:pPr>
        <w:tabs>
          <w:tab w:val="left" w:pos="3456"/>
        </w:tabs>
        <w:spacing w:line="240" w:lineRule="auto"/>
        <w:rPr>
          <w:rFonts w:ascii="Montserrat Light" w:hAnsi="Montserrat Light"/>
        </w:rPr>
      </w:pPr>
    </w:p>
    <w:p w14:paraId="301766EA" w14:textId="0CD3F1F5" w:rsidR="00DD2D88" w:rsidRPr="00F54C94" w:rsidRDefault="00DD2D88" w:rsidP="009E6D8C">
      <w:pPr>
        <w:tabs>
          <w:tab w:val="left" w:pos="3456"/>
        </w:tabs>
        <w:spacing w:line="240" w:lineRule="auto"/>
        <w:rPr>
          <w:rFonts w:ascii="Montserrat Light" w:hAnsi="Montserrat Light"/>
        </w:rPr>
      </w:pPr>
    </w:p>
    <w:p w14:paraId="39F5FA67" w14:textId="2C941650" w:rsidR="00DD2D88" w:rsidRPr="00F54C94" w:rsidRDefault="00DD2D88" w:rsidP="009E6D8C">
      <w:pPr>
        <w:tabs>
          <w:tab w:val="left" w:pos="3456"/>
        </w:tabs>
        <w:spacing w:line="240" w:lineRule="auto"/>
        <w:rPr>
          <w:rFonts w:ascii="Montserrat Light" w:hAnsi="Montserrat Light"/>
        </w:rPr>
      </w:pPr>
    </w:p>
    <w:p w14:paraId="4828CD2F" w14:textId="605460E9" w:rsidR="00DD2D88" w:rsidRPr="00F54C94" w:rsidRDefault="00DD2D88" w:rsidP="009E6D8C">
      <w:pPr>
        <w:tabs>
          <w:tab w:val="left" w:pos="3456"/>
        </w:tabs>
        <w:spacing w:line="240" w:lineRule="auto"/>
        <w:rPr>
          <w:rFonts w:ascii="Montserrat Light" w:hAnsi="Montserrat Light"/>
        </w:rPr>
      </w:pPr>
    </w:p>
    <w:p w14:paraId="2016A682" w14:textId="1FFE973B" w:rsidR="00DD2D88" w:rsidRPr="00F54C94" w:rsidRDefault="00DD2D88" w:rsidP="009E6D8C">
      <w:pPr>
        <w:tabs>
          <w:tab w:val="left" w:pos="3456"/>
        </w:tabs>
        <w:spacing w:line="240" w:lineRule="auto"/>
        <w:rPr>
          <w:rFonts w:ascii="Montserrat Light" w:hAnsi="Montserrat Light"/>
        </w:rPr>
      </w:pPr>
    </w:p>
    <w:p w14:paraId="04FC6949" w14:textId="625FC77F" w:rsidR="00DD2D88" w:rsidRPr="00F54C94" w:rsidRDefault="00DD2D88" w:rsidP="009E6D8C">
      <w:pPr>
        <w:tabs>
          <w:tab w:val="left" w:pos="3456"/>
        </w:tabs>
        <w:spacing w:line="240" w:lineRule="auto"/>
        <w:rPr>
          <w:rFonts w:ascii="Montserrat Light" w:hAnsi="Montserrat Light"/>
        </w:rPr>
      </w:pPr>
    </w:p>
    <w:p w14:paraId="0F7532E6" w14:textId="1E2E5A47" w:rsidR="00DD2D88" w:rsidRPr="00F54C94" w:rsidRDefault="00DD2D88" w:rsidP="009E6D8C">
      <w:pPr>
        <w:tabs>
          <w:tab w:val="left" w:pos="3456"/>
        </w:tabs>
        <w:spacing w:line="240" w:lineRule="auto"/>
        <w:rPr>
          <w:rFonts w:ascii="Montserrat Light" w:hAnsi="Montserrat Light"/>
        </w:rPr>
      </w:pPr>
    </w:p>
    <w:p w14:paraId="460E6452" w14:textId="312B6F03" w:rsidR="00DD2D88" w:rsidRPr="00F54C94" w:rsidRDefault="00DD2D88" w:rsidP="009E6D8C">
      <w:pPr>
        <w:tabs>
          <w:tab w:val="left" w:pos="3456"/>
        </w:tabs>
        <w:spacing w:line="240" w:lineRule="auto"/>
        <w:rPr>
          <w:rFonts w:ascii="Montserrat Light" w:hAnsi="Montserrat Light"/>
        </w:rPr>
      </w:pPr>
    </w:p>
    <w:p w14:paraId="632222C1" w14:textId="5E831DFF" w:rsidR="004A380B" w:rsidRPr="00F54C94" w:rsidRDefault="004A380B" w:rsidP="00DD2D88">
      <w:pPr>
        <w:tabs>
          <w:tab w:val="left" w:pos="3456"/>
        </w:tabs>
        <w:spacing w:line="240" w:lineRule="auto"/>
        <w:rPr>
          <w:rFonts w:ascii="Montserrat Light" w:hAnsi="Montserrat Light"/>
          <w:iCs/>
          <w:lang w:val="ro-RO"/>
        </w:rPr>
      </w:pPr>
      <w:r w:rsidRPr="00F54C94">
        <w:rPr>
          <w:rFonts w:ascii="Montserrat Light" w:eastAsia="Calibri" w:hAnsi="Montserrat Light"/>
          <w:iCs/>
          <w:noProof/>
          <w:lang w:val="ro-RO" w:eastAsia="ro-RO"/>
        </w:rPr>
        <w:t>DIRECȚIA GENERALĂ BUGET-FINANȚE, RESURSE UMANE</w:t>
      </w:r>
      <w:r w:rsidRPr="00F54C94">
        <w:rPr>
          <w:rFonts w:ascii="Montserrat Light" w:hAnsi="Montserrat Light"/>
          <w:iCs/>
          <w:lang w:val="ro-RO"/>
        </w:rPr>
        <w:t xml:space="preserve"> </w:t>
      </w:r>
    </w:p>
    <w:p w14:paraId="399124EB" w14:textId="2F9C2D71" w:rsidR="00DD2D88" w:rsidRPr="00F54C94" w:rsidRDefault="00DD2D88" w:rsidP="00DD2D88">
      <w:pPr>
        <w:tabs>
          <w:tab w:val="left" w:pos="3456"/>
        </w:tabs>
        <w:spacing w:line="240" w:lineRule="auto"/>
        <w:rPr>
          <w:rFonts w:ascii="Montserrat Light" w:hAnsi="Montserrat Light"/>
          <w:iCs/>
          <w:color w:val="FF0000"/>
          <w:lang w:val="ro-RO"/>
        </w:rPr>
      </w:pPr>
      <w:r w:rsidRPr="00F54C94">
        <w:rPr>
          <w:rFonts w:ascii="Montserrat Light" w:hAnsi="Montserrat Light"/>
          <w:iCs/>
          <w:lang w:val="ro-RO"/>
        </w:rPr>
        <w:lastRenderedPageBreak/>
        <w:t>Nr.</w:t>
      </w:r>
      <w:r w:rsidRPr="00F54C94">
        <w:rPr>
          <w:rFonts w:ascii="Montserrat Light" w:hAnsi="Montserrat Light"/>
          <w:iCs/>
          <w:color w:val="000000" w:themeColor="text1"/>
          <w:lang w:val="ro-RO"/>
        </w:rPr>
        <w:t xml:space="preserve"> </w:t>
      </w:r>
      <w:r w:rsidR="008527DB" w:rsidRPr="00F54C94">
        <w:rPr>
          <w:rFonts w:ascii="Montserrat Light" w:hAnsi="Montserrat Light"/>
          <w:iCs/>
          <w:color w:val="000000" w:themeColor="text1"/>
          <w:lang w:val="ro-RO"/>
        </w:rPr>
        <w:t xml:space="preserve">33112 </w:t>
      </w:r>
      <w:r w:rsidRPr="00F54C94">
        <w:rPr>
          <w:rFonts w:ascii="Montserrat Light" w:hAnsi="Montserrat Light"/>
          <w:iCs/>
          <w:lang w:val="ro-RO"/>
        </w:rPr>
        <w:t>/ 16.08.2022</w:t>
      </w:r>
    </w:p>
    <w:p w14:paraId="1042310D" w14:textId="2301B412" w:rsidR="00DD2D88" w:rsidRPr="00F54C94" w:rsidRDefault="00DD2D88" w:rsidP="00DD2D88">
      <w:pPr>
        <w:tabs>
          <w:tab w:val="left" w:pos="3456"/>
        </w:tabs>
        <w:spacing w:line="240" w:lineRule="auto"/>
        <w:jc w:val="center"/>
        <w:rPr>
          <w:rFonts w:ascii="Montserrat Light" w:hAnsi="Montserrat Light"/>
          <w:b/>
          <w:bCs/>
          <w:iCs/>
          <w:lang w:val="ro-RO"/>
        </w:rPr>
      </w:pPr>
    </w:p>
    <w:p w14:paraId="1365DC4D" w14:textId="77777777" w:rsidR="004A380B" w:rsidRPr="00F54C94" w:rsidRDefault="004A380B" w:rsidP="00DD2D88">
      <w:pPr>
        <w:tabs>
          <w:tab w:val="left" w:pos="3456"/>
        </w:tabs>
        <w:spacing w:line="240" w:lineRule="auto"/>
        <w:jc w:val="center"/>
        <w:rPr>
          <w:rFonts w:ascii="Montserrat Light" w:hAnsi="Montserrat Light"/>
          <w:b/>
          <w:bCs/>
          <w:iCs/>
          <w:lang w:val="ro-RO"/>
        </w:rPr>
      </w:pPr>
    </w:p>
    <w:p w14:paraId="566085DB" w14:textId="77777777" w:rsidR="00DD2D88" w:rsidRPr="00F54C94" w:rsidRDefault="00DD2D88" w:rsidP="00DD2D88">
      <w:pPr>
        <w:tabs>
          <w:tab w:val="left" w:pos="3456"/>
        </w:tabs>
        <w:spacing w:line="240" w:lineRule="auto"/>
        <w:jc w:val="center"/>
        <w:rPr>
          <w:rFonts w:ascii="Montserrat Light" w:hAnsi="Montserrat Light"/>
          <w:b/>
          <w:bCs/>
          <w:iCs/>
          <w:lang w:val="ro-RO"/>
        </w:rPr>
      </w:pPr>
      <w:r w:rsidRPr="00F54C94">
        <w:rPr>
          <w:rFonts w:ascii="Montserrat Light" w:hAnsi="Montserrat Light"/>
          <w:b/>
          <w:bCs/>
          <w:iCs/>
          <w:lang w:val="ro-RO"/>
        </w:rPr>
        <w:t>RAPORT DE SPECIALITATE</w:t>
      </w:r>
    </w:p>
    <w:p w14:paraId="4FFBFCFF" w14:textId="77777777" w:rsidR="00DD2D88" w:rsidRPr="00F54C94" w:rsidRDefault="00DD2D88" w:rsidP="00DD2D88">
      <w:pPr>
        <w:tabs>
          <w:tab w:val="left" w:pos="3456"/>
        </w:tabs>
        <w:spacing w:line="240" w:lineRule="auto"/>
        <w:jc w:val="center"/>
        <w:rPr>
          <w:rFonts w:ascii="Montserrat Light" w:hAnsi="Montserrat Light"/>
          <w:b/>
          <w:bCs/>
          <w:iCs/>
          <w:lang w:val="ro-RO"/>
        </w:rPr>
      </w:pPr>
    </w:p>
    <w:p w14:paraId="1125A5B2" w14:textId="77777777" w:rsidR="00DD2D88" w:rsidRPr="00F54C94" w:rsidRDefault="00DD2D88" w:rsidP="00DD2D88">
      <w:pPr>
        <w:tabs>
          <w:tab w:val="left" w:pos="3456"/>
        </w:tabs>
        <w:spacing w:line="240" w:lineRule="auto"/>
        <w:rPr>
          <w:rFonts w:ascii="Montserrat Light" w:hAnsi="Montserrat Light"/>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7"/>
        <w:gridCol w:w="1802"/>
        <w:gridCol w:w="1474"/>
        <w:gridCol w:w="1510"/>
      </w:tblGrid>
      <w:tr w:rsidR="00DD2D88" w:rsidRPr="00F54C94" w14:paraId="546122EC" w14:textId="77777777" w:rsidTr="009341EF">
        <w:trPr>
          <w:trHeight w:val="278"/>
        </w:trPr>
        <w:tc>
          <w:tcPr>
            <w:tcW w:w="4297" w:type="dxa"/>
          </w:tcPr>
          <w:p w14:paraId="6C525615" w14:textId="77777777" w:rsidR="00DD2D88" w:rsidRPr="00F54C94" w:rsidRDefault="00DD2D88" w:rsidP="00DD2D88">
            <w:pPr>
              <w:tabs>
                <w:tab w:val="left" w:pos="3456"/>
              </w:tabs>
              <w:spacing w:line="240" w:lineRule="auto"/>
              <w:jc w:val="both"/>
              <w:rPr>
                <w:rFonts w:ascii="Montserrat Light" w:hAnsi="Montserrat Light"/>
                <w:b/>
                <w:bCs/>
                <w:iCs/>
                <w:lang w:val="en-US"/>
              </w:rPr>
            </w:pPr>
            <w:proofErr w:type="spellStart"/>
            <w:r w:rsidRPr="00F54C94">
              <w:rPr>
                <w:rFonts w:ascii="Montserrat Light" w:hAnsi="Montserrat Light"/>
                <w:b/>
                <w:bCs/>
                <w:iCs/>
                <w:lang w:val="en-US"/>
              </w:rPr>
              <w:t>Titlul</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proiectului</w:t>
            </w:r>
            <w:proofErr w:type="spellEnd"/>
            <w:r w:rsidRPr="00F54C94">
              <w:rPr>
                <w:rFonts w:ascii="Montserrat Light" w:hAnsi="Montserrat Light"/>
                <w:b/>
                <w:bCs/>
                <w:iCs/>
                <w:lang w:val="en-US"/>
              </w:rPr>
              <w:t xml:space="preserve"> de </w:t>
            </w:r>
            <w:proofErr w:type="spellStart"/>
            <w:r w:rsidRPr="00F54C94">
              <w:rPr>
                <w:rFonts w:ascii="Montserrat Light" w:hAnsi="Montserrat Light"/>
                <w:b/>
                <w:bCs/>
                <w:iCs/>
                <w:lang w:val="en-US"/>
              </w:rPr>
              <w:t>hotărâre</w:t>
            </w:r>
            <w:proofErr w:type="spellEnd"/>
          </w:p>
        </w:tc>
        <w:tc>
          <w:tcPr>
            <w:tcW w:w="4786" w:type="dxa"/>
            <w:gridSpan w:val="3"/>
            <w:tcBorders>
              <w:top w:val="single" w:sz="4" w:space="0" w:color="auto"/>
              <w:left w:val="single" w:sz="4" w:space="0" w:color="auto"/>
              <w:bottom w:val="single" w:sz="4" w:space="0" w:color="auto"/>
              <w:right w:val="single" w:sz="4" w:space="0" w:color="auto"/>
            </w:tcBorders>
          </w:tcPr>
          <w:p w14:paraId="2DBD5B37" w14:textId="1EA7F4B9" w:rsidR="00DD2D88" w:rsidRPr="00F54C94" w:rsidRDefault="00DD2D88" w:rsidP="00DD2D88">
            <w:pPr>
              <w:tabs>
                <w:tab w:val="left" w:pos="3456"/>
              </w:tabs>
              <w:spacing w:line="240" w:lineRule="auto"/>
              <w:jc w:val="both"/>
              <w:rPr>
                <w:rFonts w:ascii="Montserrat Light" w:hAnsi="Montserrat Light"/>
                <w:bCs/>
                <w:i/>
                <w:lang w:val="en-US"/>
              </w:rPr>
            </w:pPr>
            <w:proofErr w:type="spellStart"/>
            <w:r w:rsidRPr="00F54C94">
              <w:rPr>
                <w:rFonts w:ascii="Montserrat Light" w:hAnsi="Montserrat Light"/>
                <w:lang w:val="en-US"/>
              </w:rPr>
              <w:t>Modificarea</w:t>
            </w:r>
            <w:proofErr w:type="spellEnd"/>
            <w:r w:rsidRPr="00F54C94">
              <w:rPr>
                <w:rFonts w:ascii="Montserrat Light" w:hAnsi="Montserrat Light"/>
                <w:lang w:val="en-US"/>
              </w:rPr>
              <w:t xml:space="preserve"> </w:t>
            </w:r>
            <w:proofErr w:type="spellStart"/>
            <w:r w:rsidRPr="00F54C94">
              <w:rPr>
                <w:rFonts w:ascii="Montserrat Light" w:hAnsi="Montserrat Light"/>
                <w:lang w:val="en-US"/>
              </w:rPr>
              <w:t>Hotărârii</w:t>
            </w:r>
            <w:proofErr w:type="spellEnd"/>
            <w:r w:rsidRPr="00F54C94">
              <w:rPr>
                <w:rFonts w:ascii="Montserrat Light" w:hAnsi="Montserrat Light"/>
                <w:lang w:val="en-US"/>
              </w:rPr>
              <w:t xml:space="preserve"> </w:t>
            </w:r>
            <w:proofErr w:type="spellStart"/>
            <w:r w:rsidRPr="00F54C94">
              <w:rPr>
                <w:rFonts w:ascii="Montserrat Light" w:hAnsi="Montserrat Light"/>
                <w:lang w:val="en-US"/>
              </w:rPr>
              <w:t>Consiliului</w:t>
            </w:r>
            <w:proofErr w:type="spellEnd"/>
            <w:r w:rsidRPr="00F54C94">
              <w:rPr>
                <w:rFonts w:ascii="Montserrat Light" w:hAnsi="Montserrat Light"/>
                <w:lang w:val="en-US"/>
              </w:rPr>
              <w:t xml:space="preserve"> </w:t>
            </w:r>
            <w:proofErr w:type="spellStart"/>
            <w:r w:rsidRPr="00F54C94">
              <w:rPr>
                <w:rFonts w:ascii="Montserrat Light" w:hAnsi="Montserrat Light"/>
                <w:lang w:val="en-US"/>
              </w:rPr>
              <w:t>Județean</w:t>
            </w:r>
            <w:proofErr w:type="spellEnd"/>
            <w:r w:rsidRPr="00F54C94">
              <w:rPr>
                <w:rFonts w:ascii="Montserrat Light" w:hAnsi="Montserrat Light"/>
                <w:lang w:val="en-US"/>
              </w:rPr>
              <w:t xml:space="preserve"> Cluj nr. 138 </w:t>
            </w:r>
            <w:proofErr w:type="gramStart"/>
            <w:r w:rsidRPr="00F54C94">
              <w:rPr>
                <w:rFonts w:ascii="Montserrat Light" w:hAnsi="Montserrat Light"/>
                <w:lang w:val="en-US"/>
              </w:rPr>
              <w:t>din</w:t>
            </w:r>
            <w:proofErr w:type="gramEnd"/>
            <w:r w:rsidRPr="00F54C94">
              <w:rPr>
                <w:rFonts w:ascii="Montserrat Light" w:hAnsi="Montserrat Light"/>
                <w:lang w:val="en-US"/>
              </w:rPr>
              <w:t xml:space="preserve"> 13.07.2018 pentru </w:t>
            </w:r>
            <w:proofErr w:type="spellStart"/>
            <w:r w:rsidRPr="00F54C94">
              <w:rPr>
                <w:rFonts w:ascii="Montserrat Light" w:hAnsi="Montserrat Light"/>
                <w:lang w:val="en-US"/>
              </w:rPr>
              <w:t>aprobarea</w:t>
            </w:r>
            <w:proofErr w:type="spellEnd"/>
            <w:r w:rsidRPr="00F54C94">
              <w:rPr>
                <w:rFonts w:ascii="Montserrat Light" w:hAnsi="Montserrat Light"/>
                <w:lang w:val="en-US"/>
              </w:rPr>
              <w:t xml:space="preserve"> </w:t>
            </w:r>
            <w:proofErr w:type="spellStart"/>
            <w:r w:rsidRPr="00F54C94">
              <w:rPr>
                <w:rFonts w:ascii="Montserrat Light" w:hAnsi="Montserrat Light"/>
                <w:lang w:val="en-US"/>
              </w:rPr>
              <w:t>Proiectului</w:t>
            </w:r>
            <w:proofErr w:type="spellEnd"/>
            <w:r w:rsidRPr="00F54C94">
              <w:rPr>
                <w:rFonts w:ascii="Montserrat Light" w:hAnsi="Montserrat Light"/>
                <w:lang w:val="en-US"/>
              </w:rPr>
              <w:t xml:space="preserve"> "</w:t>
            </w:r>
            <w:proofErr w:type="spellStart"/>
            <w:r w:rsidRPr="00F54C94">
              <w:rPr>
                <w:rFonts w:ascii="Montserrat Light" w:hAnsi="Montserrat Light"/>
                <w:lang w:val="en-US"/>
              </w:rPr>
              <w:t>Modernizarea</w:t>
            </w:r>
            <w:proofErr w:type="spellEnd"/>
            <w:r w:rsidRPr="00F54C94">
              <w:rPr>
                <w:rFonts w:ascii="Montserrat Light" w:hAnsi="Montserrat Light"/>
                <w:lang w:val="en-US"/>
              </w:rPr>
              <w:t xml:space="preserve"> </w:t>
            </w:r>
            <w:proofErr w:type="spellStart"/>
            <w:r w:rsidRPr="00F54C94">
              <w:rPr>
                <w:rFonts w:ascii="Montserrat Light" w:hAnsi="Montserrat Light"/>
                <w:lang w:val="en-US"/>
              </w:rPr>
              <w:t>și</w:t>
            </w:r>
            <w:proofErr w:type="spellEnd"/>
            <w:r w:rsidRPr="00F54C94">
              <w:rPr>
                <w:rFonts w:ascii="Montserrat Light" w:hAnsi="Montserrat Light"/>
                <w:lang w:val="en-US"/>
              </w:rPr>
              <w:t xml:space="preserve"> </w:t>
            </w:r>
            <w:proofErr w:type="spellStart"/>
            <w:r w:rsidRPr="00F54C94">
              <w:rPr>
                <w:rFonts w:ascii="Montserrat Light" w:hAnsi="Montserrat Light"/>
                <w:lang w:val="en-US"/>
              </w:rPr>
              <w:t>reabilitarea</w:t>
            </w:r>
            <w:proofErr w:type="spellEnd"/>
            <w:r w:rsidRPr="00F54C94">
              <w:rPr>
                <w:rFonts w:ascii="Montserrat Light" w:hAnsi="Montserrat Light"/>
                <w:lang w:val="en-US"/>
              </w:rPr>
              <w:t xml:space="preserve"> </w:t>
            </w:r>
            <w:proofErr w:type="spellStart"/>
            <w:r w:rsidRPr="00F54C94">
              <w:rPr>
                <w:rFonts w:ascii="Montserrat Light" w:hAnsi="Montserrat Light"/>
                <w:lang w:val="en-US"/>
              </w:rPr>
              <w:t>Traseului</w:t>
            </w:r>
            <w:proofErr w:type="spellEnd"/>
            <w:r w:rsidRPr="00F54C94">
              <w:rPr>
                <w:rFonts w:ascii="Montserrat Light" w:hAnsi="Montserrat Light"/>
                <w:lang w:val="en-US"/>
              </w:rPr>
              <w:t xml:space="preserve"> </w:t>
            </w:r>
            <w:proofErr w:type="spellStart"/>
            <w:r w:rsidRPr="00F54C94">
              <w:rPr>
                <w:rFonts w:ascii="Montserrat Light" w:hAnsi="Montserrat Light"/>
                <w:lang w:val="en-US"/>
              </w:rPr>
              <w:t>județean</w:t>
            </w:r>
            <w:proofErr w:type="spellEnd"/>
            <w:r w:rsidRPr="00F54C94">
              <w:rPr>
                <w:rFonts w:ascii="Montserrat Light" w:hAnsi="Montserrat Light"/>
                <w:lang w:val="en-US"/>
              </w:rPr>
              <w:t xml:space="preserve"> 1, format din </w:t>
            </w:r>
            <w:proofErr w:type="spellStart"/>
            <w:r w:rsidRPr="00F54C94">
              <w:rPr>
                <w:rFonts w:ascii="Montserrat Light" w:hAnsi="Montserrat Light"/>
                <w:lang w:val="en-US"/>
              </w:rPr>
              <w:t>sectoare</w:t>
            </w:r>
            <w:proofErr w:type="spellEnd"/>
            <w:r w:rsidRPr="00F54C94">
              <w:rPr>
                <w:rFonts w:ascii="Montserrat Light" w:hAnsi="Montserrat Light"/>
                <w:lang w:val="en-US"/>
              </w:rPr>
              <w:t xml:space="preserve"> de drum ale DJ 107L, DJ 107M </w:t>
            </w:r>
            <w:proofErr w:type="spellStart"/>
            <w:r w:rsidRPr="00F54C94">
              <w:rPr>
                <w:rFonts w:ascii="Montserrat Light" w:hAnsi="Montserrat Light"/>
                <w:lang w:val="en-US"/>
              </w:rPr>
              <w:t>și</w:t>
            </w:r>
            <w:proofErr w:type="spellEnd"/>
            <w:r w:rsidRPr="00F54C94">
              <w:rPr>
                <w:rFonts w:ascii="Montserrat Light" w:hAnsi="Montserrat Light"/>
                <w:lang w:val="en-US"/>
              </w:rPr>
              <w:t xml:space="preserve"> DJ 107N, </w:t>
            </w:r>
            <w:proofErr w:type="spellStart"/>
            <w:r w:rsidRPr="00F54C94">
              <w:rPr>
                <w:rFonts w:ascii="Montserrat Light" w:hAnsi="Montserrat Light"/>
                <w:lang w:val="en-US"/>
              </w:rPr>
              <w:t>parte</w:t>
            </w:r>
            <w:proofErr w:type="spellEnd"/>
            <w:r w:rsidRPr="00F54C94">
              <w:rPr>
                <w:rFonts w:ascii="Montserrat Light" w:hAnsi="Montserrat Light"/>
                <w:lang w:val="en-US"/>
              </w:rPr>
              <w:t xml:space="preserve"> a </w:t>
            </w:r>
            <w:proofErr w:type="spellStart"/>
            <w:r w:rsidRPr="00F54C94">
              <w:rPr>
                <w:rFonts w:ascii="Montserrat Light" w:hAnsi="Montserrat Light"/>
                <w:lang w:val="en-US"/>
              </w:rPr>
              <w:t>Traseului</w:t>
            </w:r>
            <w:proofErr w:type="spellEnd"/>
            <w:r w:rsidRPr="00F54C94">
              <w:rPr>
                <w:rFonts w:ascii="Montserrat Light" w:hAnsi="Montserrat Light"/>
                <w:lang w:val="en-US"/>
              </w:rPr>
              <w:t xml:space="preserve"> Regional Transilvania de Nord" </w:t>
            </w:r>
            <w:proofErr w:type="spellStart"/>
            <w:r w:rsidRPr="00F54C94">
              <w:rPr>
                <w:rFonts w:ascii="Montserrat Light" w:hAnsi="Montserrat Light"/>
                <w:lang w:val="en-US"/>
              </w:rPr>
              <w:t>și</w:t>
            </w:r>
            <w:proofErr w:type="spellEnd"/>
            <w:r w:rsidRPr="00F54C94">
              <w:rPr>
                <w:rFonts w:ascii="Montserrat Light" w:hAnsi="Montserrat Light"/>
                <w:lang w:val="en-US"/>
              </w:rPr>
              <w:t xml:space="preserve"> a </w:t>
            </w:r>
            <w:proofErr w:type="spellStart"/>
            <w:r w:rsidRPr="00F54C94">
              <w:rPr>
                <w:rFonts w:ascii="Montserrat Light" w:hAnsi="Montserrat Light"/>
                <w:lang w:val="en-US"/>
              </w:rPr>
              <w:t>cheltuielilor</w:t>
            </w:r>
            <w:proofErr w:type="spellEnd"/>
            <w:r w:rsidRPr="00F54C94">
              <w:rPr>
                <w:rFonts w:ascii="Montserrat Light" w:hAnsi="Montserrat Light"/>
                <w:lang w:val="en-US"/>
              </w:rPr>
              <w:t xml:space="preserve"> legate de </w:t>
            </w:r>
            <w:proofErr w:type="spellStart"/>
            <w:r w:rsidRPr="00F54C94">
              <w:rPr>
                <w:rFonts w:ascii="Montserrat Light" w:hAnsi="Montserrat Light"/>
                <w:lang w:val="en-US"/>
              </w:rPr>
              <w:t>proiect</w:t>
            </w:r>
            <w:proofErr w:type="spellEnd"/>
          </w:p>
        </w:tc>
      </w:tr>
      <w:tr w:rsidR="00DD2D88" w:rsidRPr="00F54C94" w14:paraId="0DFCC329" w14:textId="77777777" w:rsidTr="009341EF">
        <w:tc>
          <w:tcPr>
            <w:tcW w:w="4297" w:type="dxa"/>
          </w:tcPr>
          <w:p w14:paraId="2D859EB0" w14:textId="77777777" w:rsidR="00DD2D88" w:rsidRPr="00F54C94" w:rsidRDefault="00DD2D88" w:rsidP="00DD2D88">
            <w:pPr>
              <w:tabs>
                <w:tab w:val="left" w:pos="3456"/>
              </w:tabs>
              <w:spacing w:line="240" w:lineRule="auto"/>
              <w:jc w:val="both"/>
              <w:rPr>
                <w:rFonts w:ascii="Montserrat Light" w:hAnsi="Montserrat Light"/>
                <w:b/>
                <w:bCs/>
                <w:iCs/>
                <w:lang w:val="en-US"/>
              </w:rPr>
            </w:pPr>
            <w:proofErr w:type="spellStart"/>
            <w:r w:rsidRPr="00F54C94">
              <w:rPr>
                <w:rFonts w:ascii="Montserrat Light" w:hAnsi="Montserrat Light"/>
                <w:b/>
                <w:bCs/>
                <w:iCs/>
                <w:lang w:val="en-US"/>
              </w:rPr>
              <w:t>Compartiment</w:t>
            </w:r>
            <w:proofErr w:type="spellEnd"/>
            <w:r w:rsidRPr="00F54C94">
              <w:rPr>
                <w:rFonts w:ascii="Montserrat Light" w:hAnsi="Montserrat Light"/>
                <w:b/>
                <w:bCs/>
                <w:iCs/>
                <w:lang w:val="en-US"/>
              </w:rPr>
              <w:t xml:space="preserve"> de resort:</w:t>
            </w:r>
          </w:p>
        </w:tc>
        <w:tc>
          <w:tcPr>
            <w:tcW w:w="4786" w:type="dxa"/>
            <w:gridSpan w:val="3"/>
            <w:tcBorders>
              <w:top w:val="single" w:sz="4" w:space="0" w:color="auto"/>
              <w:left w:val="single" w:sz="4" w:space="0" w:color="auto"/>
              <w:bottom w:val="single" w:sz="4" w:space="0" w:color="auto"/>
              <w:right w:val="single" w:sz="4" w:space="0" w:color="auto"/>
            </w:tcBorders>
          </w:tcPr>
          <w:p w14:paraId="7A258F70" w14:textId="38C22853" w:rsidR="00DD2D88" w:rsidRPr="00F54C94" w:rsidRDefault="004A380B" w:rsidP="00DD2D88">
            <w:pPr>
              <w:tabs>
                <w:tab w:val="left" w:pos="3456"/>
                <w:tab w:val="left" w:pos="4891"/>
              </w:tabs>
              <w:spacing w:line="240" w:lineRule="auto"/>
              <w:jc w:val="both"/>
              <w:rPr>
                <w:rFonts w:ascii="Montserrat Light" w:hAnsi="Montserrat Light"/>
                <w:lang w:val="ro-RO"/>
              </w:rPr>
            </w:pPr>
            <w:r w:rsidRPr="00F54C94">
              <w:rPr>
                <w:rFonts w:ascii="Montserrat Light" w:eastAsia="Calibri" w:hAnsi="Montserrat Light"/>
                <w:iCs/>
                <w:noProof/>
                <w:lang w:val="ro-RO" w:eastAsia="ro-RO"/>
              </w:rPr>
              <w:t>Direcția Generală Buget-Finanțe, Resurse Umane</w:t>
            </w:r>
          </w:p>
        </w:tc>
      </w:tr>
      <w:tr w:rsidR="00DD2D88" w:rsidRPr="00F54C94" w14:paraId="53C58648" w14:textId="77777777" w:rsidTr="009341EF">
        <w:tc>
          <w:tcPr>
            <w:tcW w:w="9083" w:type="dxa"/>
            <w:gridSpan w:val="4"/>
          </w:tcPr>
          <w:p w14:paraId="34D7BEF5" w14:textId="77777777" w:rsidR="00DD2D88" w:rsidRPr="00F54C94" w:rsidRDefault="00DD2D88" w:rsidP="007A4EB9">
            <w:pPr>
              <w:tabs>
                <w:tab w:val="left" w:pos="3456"/>
              </w:tabs>
              <w:spacing w:line="240" w:lineRule="auto"/>
              <w:jc w:val="both"/>
              <w:rPr>
                <w:rFonts w:ascii="Montserrat Light" w:hAnsi="Montserrat Light"/>
                <w:b/>
                <w:bCs/>
                <w:iCs/>
                <w:lang w:val="en-US"/>
              </w:rPr>
            </w:pPr>
            <w:proofErr w:type="spellStart"/>
            <w:r w:rsidRPr="00F54C94">
              <w:rPr>
                <w:rFonts w:ascii="Montserrat Light" w:hAnsi="Montserrat Light"/>
                <w:b/>
                <w:bCs/>
                <w:iCs/>
                <w:lang w:val="en-US"/>
              </w:rPr>
              <w:t>Secțiunea</w:t>
            </w:r>
            <w:proofErr w:type="spellEnd"/>
            <w:r w:rsidRPr="00F54C94">
              <w:rPr>
                <w:rFonts w:ascii="Montserrat Light" w:hAnsi="Montserrat Light"/>
                <w:b/>
                <w:bCs/>
                <w:iCs/>
                <w:lang w:val="en-US"/>
              </w:rPr>
              <w:t xml:space="preserve"> 1 – </w:t>
            </w:r>
            <w:proofErr w:type="spellStart"/>
            <w:r w:rsidRPr="00F54C94">
              <w:rPr>
                <w:rFonts w:ascii="Montserrat Light" w:hAnsi="Montserrat Light"/>
                <w:b/>
                <w:bCs/>
                <w:iCs/>
                <w:lang w:val="en-US"/>
              </w:rPr>
              <w:t>Documentare</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și</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analiză</w:t>
            </w:r>
            <w:proofErr w:type="spellEnd"/>
            <w:r w:rsidRPr="00F54C94">
              <w:rPr>
                <w:rFonts w:ascii="Montserrat Light" w:hAnsi="Montserrat Light"/>
                <w:b/>
                <w:bCs/>
                <w:iCs/>
                <w:lang w:val="en-US"/>
              </w:rPr>
              <w:t xml:space="preserve">: </w:t>
            </w:r>
          </w:p>
        </w:tc>
      </w:tr>
      <w:tr w:rsidR="00DD2D88" w:rsidRPr="00F54C94" w14:paraId="0CB40AA2" w14:textId="77777777" w:rsidTr="009341EF">
        <w:trPr>
          <w:trHeight w:val="912"/>
        </w:trPr>
        <w:tc>
          <w:tcPr>
            <w:tcW w:w="9083" w:type="dxa"/>
            <w:gridSpan w:val="4"/>
          </w:tcPr>
          <w:p w14:paraId="17664E82" w14:textId="77777777" w:rsidR="00096015" w:rsidRPr="00F54C94" w:rsidRDefault="00096015" w:rsidP="00096015">
            <w:pPr>
              <w:tabs>
                <w:tab w:val="left" w:pos="3456"/>
              </w:tabs>
              <w:spacing w:before="240" w:after="240" w:line="240" w:lineRule="auto"/>
              <w:jc w:val="both"/>
              <w:rPr>
                <w:rFonts w:ascii="Montserrat Light" w:hAnsi="Montserrat Light"/>
              </w:rPr>
            </w:pPr>
            <w:proofErr w:type="spellStart"/>
            <w:r w:rsidRPr="00F54C94">
              <w:rPr>
                <w:rFonts w:ascii="Montserrat Light" w:hAnsi="Montserrat Light"/>
              </w:rPr>
              <w:t>În</w:t>
            </w:r>
            <w:proofErr w:type="spellEnd"/>
            <w:r w:rsidRPr="00F54C94">
              <w:rPr>
                <w:rFonts w:ascii="Montserrat Light" w:hAnsi="Montserrat Light"/>
              </w:rPr>
              <w:t xml:space="preserve"> </w:t>
            </w:r>
            <w:proofErr w:type="spellStart"/>
            <w:r w:rsidRPr="00F54C94">
              <w:rPr>
                <w:rFonts w:ascii="Montserrat Light" w:hAnsi="Montserrat Light"/>
              </w:rPr>
              <w:t>analiza</w:t>
            </w:r>
            <w:proofErr w:type="spellEnd"/>
            <w:r w:rsidRPr="00F54C94">
              <w:rPr>
                <w:rFonts w:ascii="Montserrat Light" w:hAnsi="Montserrat Light"/>
              </w:rPr>
              <w:t xml:space="preserve"> </w:t>
            </w:r>
            <w:proofErr w:type="spellStart"/>
            <w:r w:rsidRPr="00F54C94">
              <w:rPr>
                <w:rFonts w:ascii="Montserrat Light" w:hAnsi="Montserrat Light"/>
              </w:rPr>
              <w:t>proiectului</w:t>
            </w:r>
            <w:proofErr w:type="spellEnd"/>
            <w:r w:rsidRPr="00F54C94">
              <w:rPr>
                <w:rFonts w:ascii="Montserrat Light" w:hAnsi="Montserrat Light"/>
              </w:rPr>
              <w:t xml:space="preserve"> de </w:t>
            </w:r>
            <w:proofErr w:type="spellStart"/>
            <w:r w:rsidRPr="00F54C94">
              <w:rPr>
                <w:rFonts w:ascii="Montserrat Light" w:hAnsi="Montserrat Light"/>
              </w:rPr>
              <w:t>hotărâre</w:t>
            </w:r>
            <w:proofErr w:type="spellEnd"/>
            <w:r w:rsidRPr="00F54C94">
              <w:rPr>
                <w:rFonts w:ascii="Montserrat Light" w:hAnsi="Montserrat Light"/>
              </w:rPr>
              <w:t xml:space="preserve"> s-a </w:t>
            </w:r>
            <w:proofErr w:type="spellStart"/>
            <w:r w:rsidRPr="00F54C94">
              <w:rPr>
                <w:rFonts w:ascii="Montserrat Light" w:hAnsi="Montserrat Light"/>
              </w:rPr>
              <w:t>ținut</w:t>
            </w:r>
            <w:proofErr w:type="spellEnd"/>
            <w:r w:rsidRPr="00F54C94">
              <w:rPr>
                <w:rFonts w:ascii="Montserrat Light" w:hAnsi="Montserrat Light"/>
              </w:rPr>
              <w:t xml:space="preserve"> </w:t>
            </w:r>
            <w:proofErr w:type="spellStart"/>
            <w:r w:rsidRPr="00F54C94">
              <w:rPr>
                <w:rFonts w:ascii="Montserrat Light" w:hAnsi="Montserrat Light"/>
              </w:rPr>
              <w:t>cont</w:t>
            </w:r>
            <w:proofErr w:type="spellEnd"/>
            <w:r w:rsidRPr="00F54C94">
              <w:rPr>
                <w:rFonts w:ascii="Montserrat Light" w:hAnsi="Montserrat Light"/>
              </w:rPr>
              <w:t xml:space="preserve"> de </w:t>
            </w:r>
            <w:proofErr w:type="spellStart"/>
            <w:r w:rsidRPr="00F54C94">
              <w:rPr>
                <w:rFonts w:ascii="Montserrat Light" w:hAnsi="Montserrat Light"/>
              </w:rPr>
              <w:t>prevederilor</w:t>
            </w:r>
            <w:proofErr w:type="spellEnd"/>
            <w:r w:rsidRPr="00F54C94">
              <w:rPr>
                <w:rFonts w:ascii="Montserrat Light" w:hAnsi="Montserrat Light"/>
              </w:rPr>
              <w:t xml:space="preserve"> art. 45 - </w:t>
            </w:r>
            <w:proofErr w:type="spellStart"/>
            <w:r w:rsidRPr="00F54C94">
              <w:rPr>
                <w:rFonts w:ascii="Montserrat Light" w:hAnsi="Montserrat Light"/>
              </w:rPr>
              <w:t>Condiţii</w:t>
            </w:r>
            <w:proofErr w:type="spellEnd"/>
            <w:r w:rsidRPr="00F54C94">
              <w:rPr>
                <w:rFonts w:ascii="Montserrat Light" w:hAnsi="Montserrat Light"/>
              </w:rPr>
              <w:t xml:space="preserve"> pentru </w:t>
            </w:r>
            <w:proofErr w:type="spellStart"/>
            <w:r w:rsidRPr="00F54C94">
              <w:rPr>
                <w:rFonts w:ascii="Montserrat Light" w:hAnsi="Montserrat Light"/>
              </w:rPr>
              <w:t>includerea</w:t>
            </w:r>
            <w:proofErr w:type="spellEnd"/>
            <w:r w:rsidRPr="00F54C94">
              <w:rPr>
                <w:rFonts w:ascii="Montserrat Light" w:hAnsi="Montserrat Light"/>
              </w:rPr>
              <w:t xml:space="preserve"> </w:t>
            </w:r>
            <w:proofErr w:type="spellStart"/>
            <w:r w:rsidRPr="00F54C94">
              <w:rPr>
                <w:rFonts w:ascii="Montserrat Light" w:hAnsi="Montserrat Light"/>
              </w:rPr>
              <w:t>investiţiilor</w:t>
            </w:r>
            <w:proofErr w:type="spellEnd"/>
            <w:r w:rsidRPr="00F54C94">
              <w:rPr>
                <w:rFonts w:ascii="Montserrat Light" w:hAnsi="Montserrat Light"/>
              </w:rPr>
              <w:t xml:space="preserve"> </w:t>
            </w:r>
            <w:proofErr w:type="spellStart"/>
            <w:r w:rsidRPr="00F54C94">
              <w:rPr>
                <w:rFonts w:ascii="Montserrat Light" w:hAnsi="Montserrat Light"/>
              </w:rPr>
              <w:t>în</w:t>
            </w:r>
            <w:proofErr w:type="spellEnd"/>
            <w:r w:rsidRPr="00F54C94">
              <w:rPr>
                <w:rFonts w:ascii="Montserrat Light" w:hAnsi="Montserrat Light"/>
              </w:rPr>
              <w:t xml:space="preserve"> </w:t>
            </w:r>
            <w:proofErr w:type="spellStart"/>
            <w:r w:rsidRPr="00F54C94">
              <w:rPr>
                <w:rFonts w:ascii="Montserrat Light" w:hAnsi="Montserrat Light"/>
              </w:rPr>
              <w:t>proiectul</w:t>
            </w:r>
            <w:proofErr w:type="spellEnd"/>
            <w:r w:rsidRPr="00F54C94">
              <w:rPr>
                <w:rFonts w:ascii="Montserrat Light" w:hAnsi="Montserrat Light"/>
              </w:rPr>
              <w:t xml:space="preserve"> </w:t>
            </w:r>
            <w:proofErr w:type="spellStart"/>
            <w:r w:rsidRPr="00F54C94">
              <w:rPr>
                <w:rFonts w:ascii="Montserrat Light" w:hAnsi="Montserrat Light"/>
              </w:rPr>
              <w:t>bugetului</w:t>
            </w:r>
            <w:proofErr w:type="spellEnd"/>
            <w:r w:rsidRPr="00F54C94">
              <w:rPr>
                <w:rFonts w:ascii="Montserrat Light" w:hAnsi="Montserrat Light"/>
              </w:rPr>
              <w:t xml:space="preserve">, </w:t>
            </w:r>
            <w:proofErr w:type="spellStart"/>
            <w:r w:rsidRPr="00F54C94">
              <w:rPr>
                <w:rFonts w:ascii="Montserrat Light" w:hAnsi="Montserrat Light"/>
              </w:rPr>
              <w:t>alin</w:t>
            </w:r>
            <w:proofErr w:type="spellEnd"/>
            <w:r w:rsidRPr="00F54C94">
              <w:rPr>
                <w:rFonts w:ascii="Montserrat Light" w:hAnsi="Montserrat Light"/>
              </w:rPr>
              <w:t xml:space="preserve">. (2) din </w:t>
            </w:r>
            <w:proofErr w:type="spellStart"/>
            <w:r w:rsidRPr="00F54C94">
              <w:rPr>
                <w:rFonts w:ascii="Montserrat Light" w:hAnsi="Montserrat Light"/>
              </w:rPr>
              <w:t>Legea</w:t>
            </w:r>
            <w:proofErr w:type="spellEnd"/>
            <w:r w:rsidRPr="00F54C94">
              <w:rPr>
                <w:rFonts w:ascii="Montserrat Light" w:hAnsi="Montserrat Light"/>
              </w:rPr>
              <w:t xml:space="preserve"> nr. 273/2006 </w:t>
            </w:r>
            <w:proofErr w:type="spellStart"/>
            <w:r w:rsidRPr="00F54C94">
              <w:rPr>
                <w:rFonts w:ascii="Montserrat Light" w:hAnsi="Montserrat Light"/>
              </w:rPr>
              <w:t>privind</w:t>
            </w:r>
            <w:proofErr w:type="spellEnd"/>
            <w:r w:rsidRPr="00F54C94">
              <w:rPr>
                <w:rFonts w:ascii="Montserrat Light" w:hAnsi="Montserrat Light"/>
              </w:rPr>
              <w:t xml:space="preserve"> </w:t>
            </w:r>
            <w:proofErr w:type="spellStart"/>
            <w:r w:rsidRPr="00F54C94">
              <w:rPr>
                <w:rFonts w:ascii="Montserrat Light" w:hAnsi="Montserrat Light"/>
              </w:rPr>
              <w:t>finanțele</w:t>
            </w:r>
            <w:proofErr w:type="spellEnd"/>
            <w:r w:rsidRPr="00F54C94">
              <w:rPr>
                <w:rFonts w:ascii="Montserrat Light" w:hAnsi="Montserrat Light"/>
              </w:rPr>
              <w:t xml:space="preserve"> </w:t>
            </w:r>
            <w:proofErr w:type="spellStart"/>
            <w:r w:rsidRPr="00F54C94">
              <w:rPr>
                <w:rFonts w:ascii="Montserrat Light" w:hAnsi="Montserrat Light"/>
              </w:rPr>
              <w:t>publice</w:t>
            </w:r>
            <w:proofErr w:type="spellEnd"/>
            <w:r w:rsidRPr="00F54C94">
              <w:rPr>
                <w:rFonts w:ascii="Montserrat Light" w:hAnsi="Montserrat Light"/>
              </w:rPr>
              <w:t xml:space="preserve"> locale, cu </w:t>
            </w:r>
            <w:proofErr w:type="spellStart"/>
            <w:r w:rsidRPr="00F54C94">
              <w:rPr>
                <w:rFonts w:ascii="Montserrat Light" w:hAnsi="Montserrat Light"/>
              </w:rPr>
              <w:t>modificările</w:t>
            </w:r>
            <w:proofErr w:type="spellEnd"/>
            <w:r w:rsidRPr="00F54C94">
              <w:rPr>
                <w:rFonts w:ascii="Montserrat Light" w:hAnsi="Montserrat Light"/>
              </w:rPr>
              <w:t xml:space="preserve"> </w:t>
            </w:r>
            <w:proofErr w:type="spellStart"/>
            <w:r w:rsidRPr="00F54C94">
              <w:rPr>
                <w:rFonts w:ascii="Montserrat Light" w:hAnsi="Montserrat Light"/>
              </w:rPr>
              <w:t>și</w:t>
            </w:r>
            <w:proofErr w:type="spellEnd"/>
            <w:r w:rsidRPr="00F54C94">
              <w:rPr>
                <w:rFonts w:ascii="Montserrat Light" w:hAnsi="Montserrat Light"/>
              </w:rPr>
              <w:t xml:space="preserve"> </w:t>
            </w:r>
            <w:proofErr w:type="spellStart"/>
            <w:r w:rsidRPr="00F54C94">
              <w:rPr>
                <w:rFonts w:ascii="Montserrat Light" w:hAnsi="Montserrat Light"/>
              </w:rPr>
              <w:t>completările</w:t>
            </w:r>
            <w:proofErr w:type="spellEnd"/>
            <w:r w:rsidRPr="00F54C94">
              <w:rPr>
                <w:rFonts w:ascii="Montserrat Light" w:hAnsi="Montserrat Light"/>
              </w:rPr>
              <w:t xml:space="preserve"> </w:t>
            </w:r>
            <w:proofErr w:type="spellStart"/>
            <w:r w:rsidRPr="00F54C94">
              <w:rPr>
                <w:rFonts w:ascii="Montserrat Light" w:hAnsi="Montserrat Light"/>
              </w:rPr>
              <w:t>ulterioare</w:t>
            </w:r>
            <w:proofErr w:type="spellEnd"/>
            <w:r w:rsidRPr="00F54C94">
              <w:rPr>
                <w:rFonts w:ascii="Montserrat Light" w:hAnsi="Montserrat Light"/>
              </w:rPr>
              <w:t xml:space="preserve">: </w:t>
            </w:r>
          </w:p>
          <w:p w14:paraId="5BBD6AB8" w14:textId="4ADE9F0A" w:rsidR="00DD2D88" w:rsidRPr="00F54C94" w:rsidRDefault="00096015" w:rsidP="00096015">
            <w:pPr>
              <w:tabs>
                <w:tab w:val="left" w:pos="3456"/>
              </w:tabs>
              <w:spacing w:before="240" w:after="240" w:line="240" w:lineRule="auto"/>
              <w:jc w:val="both"/>
              <w:rPr>
                <w:rFonts w:ascii="Montserrat Light" w:hAnsi="Montserrat Light"/>
                <w:lang w:val="ro-RO"/>
              </w:rPr>
            </w:pPr>
            <w:r w:rsidRPr="00F54C94">
              <w:rPr>
                <w:rFonts w:ascii="Montserrat Light" w:hAnsi="Montserrat Light"/>
              </w:rPr>
              <w:t xml:space="preserve">(2) </w:t>
            </w:r>
            <w:proofErr w:type="spellStart"/>
            <w:r w:rsidRPr="00F54C94">
              <w:rPr>
                <w:rFonts w:ascii="Montserrat Light" w:hAnsi="Montserrat Light"/>
              </w:rPr>
              <w:t>Ordonatorii</w:t>
            </w:r>
            <w:proofErr w:type="spellEnd"/>
            <w:r w:rsidRPr="00F54C94">
              <w:rPr>
                <w:rFonts w:ascii="Montserrat Light" w:hAnsi="Montserrat Light"/>
              </w:rPr>
              <w:t xml:space="preserve"> </w:t>
            </w:r>
            <w:proofErr w:type="spellStart"/>
            <w:r w:rsidRPr="00F54C94">
              <w:rPr>
                <w:rFonts w:ascii="Montserrat Light" w:hAnsi="Montserrat Light"/>
              </w:rPr>
              <w:t>principali</w:t>
            </w:r>
            <w:proofErr w:type="spellEnd"/>
            <w:r w:rsidRPr="00F54C94">
              <w:rPr>
                <w:rFonts w:ascii="Montserrat Light" w:hAnsi="Montserrat Light"/>
              </w:rPr>
              <w:t xml:space="preserve"> de </w:t>
            </w:r>
            <w:proofErr w:type="spellStart"/>
            <w:r w:rsidRPr="00F54C94">
              <w:rPr>
                <w:rFonts w:ascii="Montserrat Light" w:hAnsi="Montserrat Light"/>
              </w:rPr>
              <w:t>credite</w:t>
            </w:r>
            <w:proofErr w:type="spellEnd"/>
            <w:r w:rsidRPr="00F54C94">
              <w:rPr>
                <w:rFonts w:ascii="Montserrat Light" w:hAnsi="Montserrat Light"/>
              </w:rPr>
              <w:t xml:space="preserve"> </w:t>
            </w:r>
            <w:proofErr w:type="spellStart"/>
            <w:r w:rsidRPr="00F54C94">
              <w:rPr>
                <w:rFonts w:ascii="Montserrat Light" w:hAnsi="Montserrat Light"/>
              </w:rPr>
              <w:t>stabilesc</w:t>
            </w:r>
            <w:proofErr w:type="spellEnd"/>
            <w:r w:rsidRPr="00F54C94">
              <w:rPr>
                <w:rFonts w:ascii="Montserrat Light" w:hAnsi="Montserrat Light"/>
              </w:rPr>
              <w:t xml:space="preserve"> </w:t>
            </w:r>
            <w:proofErr w:type="spellStart"/>
            <w:r w:rsidRPr="00F54C94">
              <w:rPr>
                <w:rFonts w:ascii="Montserrat Light" w:hAnsi="Montserrat Light"/>
              </w:rPr>
              <w:t>priorităţile</w:t>
            </w:r>
            <w:proofErr w:type="spellEnd"/>
            <w:r w:rsidRPr="00F54C94">
              <w:rPr>
                <w:rFonts w:ascii="Montserrat Light" w:hAnsi="Montserrat Light"/>
              </w:rPr>
              <w:t xml:space="preserve"> </w:t>
            </w:r>
            <w:proofErr w:type="spellStart"/>
            <w:r w:rsidRPr="00F54C94">
              <w:rPr>
                <w:rFonts w:ascii="Montserrat Light" w:hAnsi="Montserrat Light"/>
              </w:rPr>
              <w:t>în</w:t>
            </w:r>
            <w:proofErr w:type="spellEnd"/>
            <w:r w:rsidRPr="00F54C94">
              <w:rPr>
                <w:rFonts w:ascii="Montserrat Light" w:hAnsi="Montserrat Light"/>
              </w:rPr>
              <w:t xml:space="preserve"> </w:t>
            </w:r>
            <w:proofErr w:type="spellStart"/>
            <w:r w:rsidRPr="00F54C94">
              <w:rPr>
                <w:rFonts w:ascii="Montserrat Light" w:hAnsi="Montserrat Light"/>
              </w:rPr>
              <w:t>repartizarea</w:t>
            </w:r>
            <w:proofErr w:type="spellEnd"/>
            <w:r w:rsidRPr="00F54C94">
              <w:rPr>
                <w:rFonts w:ascii="Montserrat Light" w:hAnsi="Montserrat Light"/>
              </w:rPr>
              <w:t xml:space="preserve"> </w:t>
            </w:r>
            <w:proofErr w:type="spellStart"/>
            <w:r w:rsidRPr="00F54C94">
              <w:rPr>
                <w:rFonts w:ascii="Montserrat Light" w:hAnsi="Montserrat Light"/>
              </w:rPr>
              <w:t>sumelor</w:t>
            </w:r>
            <w:proofErr w:type="spellEnd"/>
            <w:r w:rsidRPr="00F54C94">
              <w:rPr>
                <w:rFonts w:ascii="Montserrat Light" w:hAnsi="Montserrat Light"/>
              </w:rPr>
              <w:t xml:space="preserve"> pe </w:t>
            </w:r>
            <w:proofErr w:type="spellStart"/>
            <w:r w:rsidRPr="00F54C94">
              <w:rPr>
                <w:rFonts w:ascii="Montserrat Light" w:hAnsi="Montserrat Light"/>
              </w:rPr>
              <w:t>fiecare</w:t>
            </w:r>
            <w:proofErr w:type="spellEnd"/>
            <w:r w:rsidRPr="00F54C94">
              <w:rPr>
                <w:rFonts w:ascii="Montserrat Light" w:hAnsi="Montserrat Light"/>
              </w:rPr>
              <w:t xml:space="preserve"> </w:t>
            </w:r>
            <w:proofErr w:type="spellStart"/>
            <w:r w:rsidRPr="00F54C94">
              <w:rPr>
                <w:rFonts w:ascii="Montserrat Light" w:hAnsi="Montserrat Light"/>
              </w:rPr>
              <w:t>obiectiv</w:t>
            </w:r>
            <w:proofErr w:type="spellEnd"/>
            <w:r w:rsidRPr="00F54C94">
              <w:rPr>
                <w:rFonts w:ascii="Montserrat Light" w:hAnsi="Montserrat Light"/>
              </w:rPr>
              <w:t xml:space="preserve"> </w:t>
            </w:r>
            <w:proofErr w:type="spellStart"/>
            <w:r w:rsidRPr="00F54C94">
              <w:rPr>
                <w:rFonts w:ascii="Montserrat Light" w:hAnsi="Montserrat Light"/>
              </w:rPr>
              <w:t>înscris</w:t>
            </w:r>
            <w:proofErr w:type="spellEnd"/>
            <w:r w:rsidRPr="00F54C94">
              <w:rPr>
                <w:rFonts w:ascii="Montserrat Light" w:hAnsi="Montserrat Light"/>
              </w:rPr>
              <w:t xml:space="preserve"> </w:t>
            </w:r>
            <w:proofErr w:type="spellStart"/>
            <w:r w:rsidRPr="00F54C94">
              <w:rPr>
                <w:rFonts w:ascii="Montserrat Light" w:hAnsi="Montserrat Light"/>
              </w:rPr>
              <w:t>în</w:t>
            </w:r>
            <w:proofErr w:type="spellEnd"/>
            <w:r w:rsidRPr="00F54C94">
              <w:rPr>
                <w:rFonts w:ascii="Montserrat Light" w:hAnsi="Montserrat Light"/>
              </w:rPr>
              <w:t xml:space="preserve"> </w:t>
            </w:r>
            <w:proofErr w:type="spellStart"/>
            <w:r w:rsidRPr="00F54C94">
              <w:rPr>
                <w:rFonts w:ascii="Montserrat Light" w:hAnsi="Montserrat Light"/>
              </w:rPr>
              <w:t>programul</w:t>
            </w:r>
            <w:proofErr w:type="spellEnd"/>
            <w:r w:rsidRPr="00F54C94">
              <w:rPr>
                <w:rFonts w:ascii="Montserrat Light" w:hAnsi="Montserrat Light"/>
              </w:rPr>
              <w:t xml:space="preserve"> de </w:t>
            </w:r>
            <w:proofErr w:type="spellStart"/>
            <w:r w:rsidRPr="00F54C94">
              <w:rPr>
                <w:rFonts w:ascii="Montserrat Light" w:hAnsi="Montserrat Light"/>
              </w:rPr>
              <w:t>investiţii</w:t>
            </w:r>
            <w:proofErr w:type="spellEnd"/>
            <w:r w:rsidRPr="00F54C94">
              <w:rPr>
                <w:rFonts w:ascii="Montserrat Light" w:hAnsi="Montserrat Light"/>
              </w:rPr>
              <w:t xml:space="preserve">, </w:t>
            </w:r>
            <w:proofErr w:type="spellStart"/>
            <w:r w:rsidRPr="00F54C94">
              <w:rPr>
                <w:rFonts w:ascii="Montserrat Light" w:hAnsi="Montserrat Light"/>
              </w:rPr>
              <w:t>în</w:t>
            </w:r>
            <w:proofErr w:type="spellEnd"/>
            <w:r w:rsidRPr="00F54C94">
              <w:rPr>
                <w:rFonts w:ascii="Montserrat Light" w:hAnsi="Montserrat Light"/>
              </w:rPr>
              <w:t xml:space="preserve"> </w:t>
            </w:r>
            <w:proofErr w:type="spellStart"/>
            <w:r w:rsidRPr="00F54C94">
              <w:rPr>
                <w:rFonts w:ascii="Montserrat Light" w:hAnsi="Montserrat Light"/>
              </w:rPr>
              <w:t>limita</w:t>
            </w:r>
            <w:proofErr w:type="spellEnd"/>
            <w:r w:rsidRPr="00F54C94">
              <w:rPr>
                <w:rFonts w:ascii="Montserrat Light" w:hAnsi="Montserrat Light"/>
              </w:rPr>
              <w:t xml:space="preserve"> </w:t>
            </w:r>
            <w:proofErr w:type="spellStart"/>
            <w:r w:rsidRPr="00F54C94">
              <w:rPr>
                <w:rFonts w:ascii="Montserrat Light" w:hAnsi="Montserrat Light"/>
              </w:rPr>
              <w:t>fondurilor</w:t>
            </w:r>
            <w:proofErr w:type="spellEnd"/>
            <w:r w:rsidRPr="00F54C94">
              <w:rPr>
                <w:rFonts w:ascii="Montserrat Light" w:hAnsi="Montserrat Light"/>
              </w:rPr>
              <w:t xml:space="preserve"> </w:t>
            </w:r>
            <w:proofErr w:type="spellStart"/>
            <w:r w:rsidRPr="00F54C94">
              <w:rPr>
                <w:rFonts w:ascii="Montserrat Light" w:hAnsi="Montserrat Light"/>
              </w:rPr>
              <w:t>cuprinse</w:t>
            </w:r>
            <w:proofErr w:type="spellEnd"/>
            <w:r w:rsidRPr="00F54C94">
              <w:rPr>
                <w:rFonts w:ascii="Montserrat Light" w:hAnsi="Montserrat Light"/>
              </w:rPr>
              <w:t xml:space="preserve"> </w:t>
            </w:r>
            <w:proofErr w:type="spellStart"/>
            <w:r w:rsidRPr="00F54C94">
              <w:rPr>
                <w:rFonts w:ascii="Montserrat Light" w:hAnsi="Montserrat Light"/>
              </w:rPr>
              <w:t>în</w:t>
            </w:r>
            <w:proofErr w:type="spellEnd"/>
            <w:r w:rsidRPr="00F54C94">
              <w:rPr>
                <w:rFonts w:ascii="Montserrat Light" w:hAnsi="Montserrat Light"/>
              </w:rPr>
              <w:t xml:space="preserve"> </w:t>
            </w:r>
            <w:proofErr w:type="spellStart"/>
            <w:r w:rsidRPr="00F54C94">
              <w:rPr>
                <w:rFonts w:ascii="Montserrat Light" w:hAnsi="Montserrat Light"/>
              </w:rPr>
              <w:t>proiectul</w:t>
            </w:r>
            <w:proofErr w:type="spellEnd"/>
            <w:r w:rsidRPr="00F54C94">
              <w:rPr>
                <w:rFonts w:ascii="Montserrat Light" w:hAnsi="Montserrat Light"/>
              </w:rPr>
              <w:t xml:space="preserve"> de </w:t>
            </w:r>
            <w:proofErr w:type="spellStart"/>
            <w:r w:rsidRPr="00F54C94">
              <w:rPr>
                <w:rFonts w:ascii="Montserrat Light" w:hAnsi="Montserrat Light"/>
              </w:rPr>
              <w:t>buget</w:t>
            </w:r>
            <w:proofErr w:type="spellEnd"/>
            <w:r w:rsidRPr="00F54C94">
              <w:rPr>
                <w:rFonts w:ascii="Montserrat Light" w:hAnsi="Montserrat Light"/>
              </w:rPr>
              <w:t xml:space="preserve"> cu </w:t>
            </w:r>
            <w:proofErr w:type="spellStart"/>
            <w:r w:rsidRPr="00F54C94">
              <w:rPr>
                <w:rFonts w:ascii="Montserrat Light" w:hAnsi="Montserrat Light"/>
              </w:rPr>
              <w:t>aceasta</w:t>
            </w:r>
            <w:proofErr w:type="spellEnd"/>
            <w:r w:rsidRPr="00F54C94">
              <w:rPr>
                <w:rFonts w:ascii="Montserrat Light" w:hAnsi="Montserrat Light"/>
              </w:rPr>
              <w:t xml:space="preserve"> </w:t>
            </w:r>
            <w:proofErr w:type="spellStart"/>
            <w:r w:rsidRPr="00F54C94">
              <w:rPr>
                <w:rFonts w:ascii="Montserrat Light" w:hAnsi="Montserrat Light"/>
              </w:rPr>
              <w:t>destinaţie</w:t>
            </w:r>
            <w:proofErr w:type="spellEnd"/>
            <w:r w:rsidRPr="00F54C94">
              <w:rPr>
                <w:rFonts w:ascii="Montserrat Light" w:hAnsi="Montserrat Light"/>
              </w:rPr>
              <w:t xml:space="preserve">, </w:t>
            </w:r>
            <w:proofErr w:type="spellStart"/>
            <w:r w:rsidRPr="00F54C94">
              <w:rPr>
                <w:rFonts w:ascii="Montserrat Light" w:hAnsi="Montserrat Light"/>
              </w:rPr>
              <w:t>asigurând</w:t>
            </w:r>
            <w:proofErr w:type="spellEnd"/>
            <w:r w:rsidRPr="00F54C94">
              <w:rPr>
                <w:rFonts w:ascii="Montserrat Light" w:hAnsi="Montserrat Light"/>
              </w:rPr>
              <w:t xml:space="preserve"> </w:t>
            </w:r>
            <w:proofErr w:type="spellStart"/>
            <w:r w:rsidRPr="00F54C94">
              <w:rPr>
                <w:rFonts w:ascii="Montserrat Light" w:hAnsi="Montserrat Light"/>
              </w:rPr>
              <w:t>totodată</w:t>
            </w:r>
            <w:proofErr w:type="spellEnd"/>
            <w:r w:rsidRPr="00F54C94">
              <w:rPr>
                <w:rFonts w:ascii="Montserrat Light" w:hAnsi="Montserrat Light"/>
              </w:rPr>
              <w:t xml:space="preserve"> </w:t>
            </w:r>
            <w:proofErr w:type="spellStart"/>
            <w:r w:rsidRPr="00F54C94">
              <w:rPr>
                <w:rFonts w:ascii="Montserrat Light" w:hAnsi="Montserrat Light"/>
              </w:rPr>
              <w:t>realizarea</w:t>
            </w:r>
            <w:proofErr w:type="spellEnd"/>
            <w:r w:rsidRPr="00F54C94">
              <w:rPr>
                <w:rFonts w:ascii="Montserrat Light" w:hAnsi="Montserrat Light"/>
              </w:rPr>
              <w:t xml:space="preserve"> </w:t>
            </w:r>
            <w:proofErr w:type="spellStart"/>
            <w:r w:rsidRPr="00F54C94">
              <w:rPr>
                <w:rFonts w:ascii="Montserrat Light" w:hAnsi="Montserrat Light"/>
              </w:rPr>
              <w:t>obiectivelor</w:t>
            </w:r>
            <w:proofErr w:type="spellEnd"/>
            <w:r w:rsidRPr="00F54C94">
              <w:rPr>
                <w:rFonts w:ascii="Montserrat Light" w:hAnsi="Montserrat Light"/>
              </w:rPr>
              <w:t xml:space="preserve"> de </w:t>
            </w:r>
            <w:proofErr w:type="spellStart"/>
            <w:r w:rsidRPr="00F54C94">
              <w:rPr>
                <w:rFonts w:ascii="Montserrat Light" w:hAnsi="Montserrat Light"/>
              </w:rPr>
              <w:t>investiţii</w:t>
            </w:r>
            <w:proofErr w:type="spellEnd"/>
            <w:r w:rsidRPr="00F54C94">
              <w:rPr>
                <w:rFonts w:ascii="Montserrat Light" w:hAnsi="Montserrat Light"/>
              </w:rPr>
              <w:t xml:space="preserve"> </w:t>
            </w:r>
            <w:proofErr w:type="spellStart"/>
            <w:r w:rsidRPr="00F54C94">
              <w:rPr>
                <w:rFonts w:ascii="Montserrat Light" w:hAnsi="Montserrat Light"/>
              </w:rPr>
              <w:t>în</w:t>
            </w:r>
            <w:proofErr w:type="spellEnd"/>
            <w:r w:rsidRPr="00F54C94">
              <w:rPr>
                <w:rFonts w:ascii="Montserrat Light" w:hAnsi="Montserrat Light"/>
              </w:rPr>
              <w:t xml:space="preserve"> </w:t>
            </w:r>
            <w:proofErr w:type="spellStart"/>
            <w:r w:rsidRPr="00F54C94">
              <w:rPr>
                <w:rFonts w:ascii="Montserrat Light" w:hAnsi="Montserrat Light"/>
              </w:rPr>
              <w:t>cadrul</w:t>
            </w:r>
            <w:proofErr w:type="spellEnd"/>
            <w:r w:rsidRPr="00F54C94">
              <w:rPr>
                <w:rFonts w:ascii="Montserrat Light" w:hAnsi="Montserrat Light"/>
              </w:rPr>
              <w:t xml:space="preserve"> </w:t>
            </w:r>
            <w:proofErr w:type="spellStart"/>
            <w:r w:rsidRPr="00F54C94">
              <w:rPr>
                <w:rFonts w:ascii="Montserrat Light" w:hAnsi="Montserrat Light"/>
              </w:rPr>
              <w:t>duratelor</w:t>
            </w:r>
            <w:proofErr w:type="spellEnd"/>
            <w:r w:rsidRPr="00F54C94">
              <w:rPr>
                <w:rFonts w:ascii="Montserrat Light" w:hAnsi="Montserrat Light"/>
              </w:rPr>
              <w:t xml:space="preserve"> de </w:t>
            </w:r>
            <w:proofErr w:type="spellStart"/>
            <w:r w:rsidRPr="00F54C94">
              <w:rPr>
                <w:rFonts w:ascii="Montserrat Light" w:hAnsi="Montserrat Light"/>
              </w:rPr>
              <w:t>execuţie</w:t>
            </w:r>
            <w:proofErr w:type="spellEnd"/>
            <w:r w:rsidRPr="00F54C94">
              <w:rPr>
                <w:rFonts w:ascii="Montserrat Light" w:hAnsi="Montserrat Light"/>
              </w:rPr>
              <w:t xml:space="preserve"> </w:t>
            </w:r>
            <w:proofErr w:type="spellStart"/>
            <w:r w:rsidRPr="00F54C94">
              <w:rPr>
                <w:rFonts w:ascii="Montserrat Light" w:hAnsi="Montserrat Light"/>
              </w:rPr>
              <w:t>aprobate</w:t>
            </w:r>
            <w:proofErr w:type="spellEnd"/>
          </w:p>
        </w:tc>
      </w:tr>
      <w:tr w:rsidR="00DD2D88" w:rsidRPr="00F54C94" w14:paraId="527B707E" w14:textId="77777777" w:rsidTr="009341EF">
        <w:tc>
          <w:tcPr>
            <w:tcW w:w="9083" w:type="dxa"/>
            <w:gridSpan w:val="4"/>
          </w:tcPr>
          <w:p w14:paraId="7208B101" w14:textId="77777777" w:rsidR="00DD2D88" w:rsidRPr="00F54C94" w:rsidRDefault="00DD2D88" w:rsidP="007A4EB9">
            <w:pPr>
              <w:tabs>
                <w:tab w:val="left" w:pos="3456"/>
              </w:tabs>
              <w:spacing w:line="240" w:lineRule="auto"/>
              <w:jc w:val="both"/>
              <w:rPr>
                <w:rFonts w:ascii="Montserrat Light" w:hAnsi="Montserrat Light"/>
                <w:b/>
                <w:bCs/>
                <w:iCs/>
                <w:lang w:val="en-US"/>
              </w:rPr>
            </w:pPr>
            <w:proofErr w:type="spellStart"/>
            <w:r w:rsidRPr="00F54C94">
              <w:rPr>
                <w:rFonts w:ascii="Montserrat Light" w:hAnsi="Montserrat Light"/>
                <w:b/>
                <w:bCs/>
                <w:iCs/>
                <w:lang w:val="en-US"/>
              </w:rPr>
              <w:t>Secțiunea</w:t>
            </w:r>
            <w:proofErr w:type="spellEnd"/>
            <w:r w:rsidRPr="00F54C94">
              <w:rPr>
                <w:rFonts w:ascii="Montserrat Light" w:hAnsi="Montserrat Light"/>
                <w:b/>
                <w:bCs/>
                <w:iCs/>
                <w:lang w:val="en-US"/>
              </w:rPr>
              <w:t xml:space="preserve"> a 2-a - </w:t>
            </w:r>
            <w:proofErr w:type="spellStart"/>
            <w:r w:rsidRPr="00F54C94">
              <w:rPr>
                <w:rFonts w:ascii="Montserrat Light" w:hAnsi="Montserrat Light"/>
                <w:b/>
                <w:bCs/>
                <w:iCs/>
                <w:lang w:val="en-US"/>
              </w:rPr>
              <w:t>Fundamentare</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tehnică</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respectiv</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cerințele</w:t>
            </w:r>
            <w:proofErr w:type="spellEnd"/>
            <w:r w:rsidRPr="00F54C94">
              <w:rPr>
                <w:rFonts w:ascii="Montserrat Light" w:hAnsi="Montserrat Light"/>
                <w:b/>
                <w:bCs/>
                <w:iCs/>
                <w:lang w:val="en-US"/>
              </w:rPr>
              <w:t xml:space="preserve"> de </w:t>
            </w:r>
            <w:proofErr w:type="spellStart"/>
            <w:r w:rsidRPr="00F54C94">
              <w:rPr>
                <w:rFonts w:ascii="Montserrat Light" w:hAnsi="Montserrat Light"/>
                <w:b/>
                <w:bCs/>
                <w:iCs/>
                <w:lang w:val="en-US"/>
              </w:rPr>
              <w:t>natuă</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tehnică</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economică</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juridică</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posibilități</w:t>
            </w:r>
            <w:proofErr w:type="spellEnd"/>
            <w:r w:rsidRPr="00F54C94">
              <w:rPr>
                <w:rFonts w:ascii="Montserrat Light" w:hAnsi="Montserrat Light"/>
                <w:b/>
                <w:bCs/>
                <w:iCs/>
                <w:lang w:val="en-US"/>
              </w:rPr>
              <w:t xml:space="preserve"> de </w:t>
            </w:r>
            <w:proofErr w:type="spellStart"/>
            <w:r w:rsidRPr="00F54C94">
              <w:rPr>
                <w:rFonts w:ascii="Montserrat Light" w:hAnsi="Montserrat Light"/>
                <w:b/>
                <w:bCs/>
                <w:iCs/>
                <w:lang w:val="en-US"/>
              </w:rPr>
              <w:t>realizare</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în</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condiții</w:t>
            </w:r>
            <w:proofErr w:type="spellEnd"/>
            <w:r w:rsidRPr="00F54C94">
              <w:rPr>
                <w:rFonts w:ascii="Montserrat Light" w:hAnsi="Montserrat Light"/>
                <w:b/>
                <w:bCs/>
                <w:iCs/>
                <w:lang w:val="en-US"/>
              </w:rPr>
              <w:t xml:space="preserve"> de </w:t>
            </w:r>
            <w:proofErr w:type="spellStart"/>
            <w:r w:rsidRPr="00F54C94">
              <w:rPr>
                <w:rFonts w:ascii="Montserrat Light" w:hAnsi="Montserrat Light"/>
                <w:b/>
                <w:bCs/>
                <w:iCs/>
                <w:lang w:val="en-US"/>
              </w:rPr>
              <w:t>utilitate</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legalitate</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regularitate</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eficiență</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eficacitate</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și</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economicitate</w:t>
            </w:r>
            <w:proofErr w:type="spellEnd"/>
            <w:r w:rsidRPr="00F54C94">
              <w:rPr>
                <w:rFonts w:ascii="Montserrat Light" w:hAnsi="Montserrat Light"/>
                <w:b/>
                <w:bCs/>
                <w:iCs/>
                <w:lang w:val="en-US"/>
              </w:rPr>
              <w:t xml:space="preserve">: </w:t>
            </w:r>
          </w:p>
        </w:tc>
      </w:tr>
      <w:tr w:rsidR="00DD2D88" w:rsidRPr="00F54C94" w14:paraId="23D6F687" w14:textId="77777777" w:rsidTr="009341EF">
        <w:tc>
          <w:tcPr>
            <w:tcW w:w="9083" w:type="dxa"/>
            <w:gridSpan w:val="4"/>
          </w:tcPr>
          <w:p w14:paraId="6C13215A" w14:textId="77777777" w:rsidR="00DD2D88" w:rsidRPr="00F54C94" w:rsidRDefault="00DD2D88" w:rsidP="007A4EB9">
            <w:pPr>
              <w:spacing w:after="240" w:line="240" w:lineRule="auto"/>
              <w:jc w:val="both"/>
              <w:rPr>
                <w:rFonts w:ascii="Montserrat Light" w:eastAsia="Times New Roman" w:hAnsi="Montserrat Light" w:cs="Times New Roman"/>
                <w:bCs/>
                <w:lang w:val="pt-BR"/>
              </w:rPr>
            </w:pPr>
            <w:proofErr w:type="spellStart"/>
            <w:r w:rsidRPr="00F54C94">
              <w:rPr>
                <w:rFonts w:ascii="Montserrat Light" w:eastAsia="Times New Roman" w:hAnsi="Montserrat Light" w:cs="Times New Roman"/>
                <w:bCs/>
                <w:lang w:val="fr-FR"/>
              </w:rPr>
              <w:t>Modificarea</w:t>
            </w:r>
            <w:proofErr w:type="spellEnd"/>
            <w:r w:rsidRPr="00F54C94">
              <w:rPr>
                <w:rFonts w:ascii="Montserrat Light" w:eastAsia="Times New Roman" w:hAnsi="Montserrat Light" w:cs="Times New Roman"/>
                <w:bCs/>
                <w:lang w:val="fr-FR"/>
              </w:rPr>
              <w:t xml:space="preserve"> </w:t>
            </w:r>
            <w:proofErr w:type="spellStart"/>
            <w:r w:rsidRPr="00F54C94">
              <w:rPr>
                <w:rFonts w:ascii="Montserrat Light" w:eastAsia="Times New Roman" w:hAnsi="Montserrat Light" w:cs="Times New Roman"/>
                <w:bCs/>
                <w:lang w:val="fr-FR"/>
              </w:rPr>
              <w:t>Hotărârii</w:t>
            </w:r>
            <w:proofErr w:type="spellEnd"/>
            <w:r w:rsidRPr="00F54C94">
              <w:rPr>
                <w:rFonts w:ascii="Montserrat Light" w:eastAsia="Times New Roman" w:hAnsi="Montserrat Light" w:cs="Times New Roman"/>
                <w:bCs/>
                <w:lang w:val="fr-FR"/>
              </w:rPr>
              <w:t xml:space="preserve"> </w:t>
            </w:r>
            <w:proofErr w:type="spellStart"/>
            <w:r w:rsidRPr="00F54C94">
              <w:rPr>
                <w:rFonts w:ascii="Montserrat Light" w:eastAsia="Times New Roman" w:hAnsi="Montserrat Light" w:cs="Times New Roman"/>
                <w:bCs/>
                <w:lang w:val="fr-FR"/>
              </w:rPr>
              <w:t>Consiliului</w:t>
            </w:r>
            <w:proofErr w:type="spellEnd"/>
            <w:r w:rsidRPr="00F54C94">
              <w:rPr>
                <w:rFonts w:ascii="Montserrat Light" w:eastAsia="Times New Roman" w:hAnsi="Montserrat Light" w:cs="Times New Roman"/>
                <w:bCs/>
                <w:lang w:val="fr-FR"/>
              </w:rPr>
              <w:t xml:space="preserve"> </w:t>
            </w:r>
            <w:proofErr w:type="spellStart"/>
            <w:r w:rsidRPr="00F54C94">
              <w:rPr>
                <w:rFonts w:ascii="Montserrat Light" w:eastAsia="Times New Roman" w:hAnsi="Montserrat Light" w:cs="Times New Roman"/>
                <w:bCs/>
                <w:lang w:val="fr-FR"/>
              </w:rPr>
              <w:t>Județean</w:t>
            </w:r>
            <w:proofErr w:type="spellEnd"/>
            <w:r w:rsidRPr="00F54C94">
              <w:rPr>
                <w:rFonts w:ascii="Montserrat Light" w:eastAsia="Times New Roman" w:hAnsi="Montserrat Light" w:cs="Times New Roman"/>
                <w:bCs/>
                <w:lang w:val="fr-FR"/>
              </w:rPr>
              <w:t xml:space="preserve"> Cluj nr. 138 </w:t>
            </w:r>
            <w:proofErr w:type="spellStart"/>
            <w:r w:rsidRPr="00F54C94">
              <w:rPr>
                <w:rFonts w:ascii="Montserrat Light" w:eastAsia="Times New Roman" w:hAnsi="Montserrat Light" w:cs="Times New Roman"/>
                <w:bCs/>
                <w:lang w:val="fr-FR"/>
              </w:rPr>
              <w:t>din</w:t>
            </w:r>
            <w:proofErr w:type="spellEnd"/>
            <w:r w:rsidRPr="00F54C94">
              <w:rPr>
                <w:rFonts w:ascii="Montserrat Light" w:eastAsia="Times New Roman" w:hAnsi="Montserrat Light" w:cs="Times New Roman"/>
                <w:bCs/>
                <w:lang w:val="fr-FR"/>
              </w:rPr>
              <w:t xml:space="preserve"> 13.07.2018 pentru </w:t>
            </w:r>
            <w:proofErr w:type="spellStart"/>
            <w:r w:rsidRPr="00F54C94">
              <w:rPr>
                <w:rFonts w:ascii="Montserrat Light" w:eastAsia="Times New Roman" w:hAnsi="Montserrat Light" w:cs="Times New Roman"/>
                <w:bCs/>
                <w:lang w:val="fr-FR"/>
              </w:rPr>
              <w:t>aprobarea</w:t>
            </w:r>
            <w:proofErr w:type="spellEnd"/>
            <w:r w:rsidRPr="00F54C94">
              <w:rPr>
                <w:rFonts w:ascii="Montserrat Light" w:eastAsia="Times New Roman" w:hAnsi="Montserrat Light" w:cs="Times New Roman"/>
                <w:bCs/>
                <w:lang w:val="fr-FR"/>
              </w:rPr>
              <w:t xml:space="preserve"> </w:t>
            </w:r>
            <w:proofErr w:type="spellStart"/>
            <w:r w:rsidRPr="00F54C94">
              <w:rPr>
                <w:rFonts w:ascii="Montserrat Light" w:eastAsia="Times New Roman" w:hAnsi="Montserrat Light" w:cs="Times New Roman"/>
                <w:bCs/>
                <w:lang w:val="fr-FR"/>
              </w:rPr>
              <w:t>Proiectului</w:t>
            </w:r>
            <w:proofErr w:type="spellEnd"/>
            <w:r w:rsidRPr="00F54C94">
              <w:rPr>
                <w:rFonts w:ascii="Montserrat Light" w:eastAsia="Times New Roman" w:hAnsi="Montserrat Light" w:cs="Times New Roman"/>
                <w:bCs/>
                <w:lang w:val="fr-FR"/>
              </w:rPr>
              <w:t xml:space="preserve"> "</w:t>
            </w:r>
            <w:proofErr w:type="spellStart"/>
            <w:r w:rsidRPr="00F54C94">
              <w:rPr>
                <w:rFonts w:ascii="Montserrat Light" w:eastAsia="Times New Roman" w:hAnsi="Montserrat Light" w:cs="Times New Roman"/>
                <w:bCs/>
                <w:lang w:val="fr-FR"/>
              </w:rPr>
              <w:t>Modernizarea</w:t>
            </w:r>
            <w:proofErr w:type="spellEnd"/>
            <w:r w:rsidRPr="00F54C94">
              <w:rPr>
                <w:rFonts w:ascii="Montserrat Light" w:eastAsia="Times New Roman" w:hAnsi="Montserrat Light" w:cs="Times New Roman"/>
                <w:bCs/>
                <w:lang w:val="fr-FR"/>
              </w:rPr>
              <w:t xml:space="preserve"> </w:t>
            </w:r>
            <w:proofErr w:type="spellStart"/>
            <w:r w:rsidRPr="00F54C94">
              <w:rPr>
                <w:rFonts w:ascii="Montserrat Light" w:eastAsia="Times New Roman" w:hAnsi="Montserrat Light" w:cs="Times New Roman"/>
                <w:bCs/>
                <w:lang w:val="fr-FR"/>
              </w:rPr>
              <w:t>și</w:t>
            </w:r>
            <w:proofErr w:type="spellEnd"/>
            <w:r w:rsidRPr="00F54C94">
              <w:rPr>
                <w:rFonts w:ascii="Montserrat Light" w:eastAsia="Times New Roman" w:hAnsi="Montserrat Light" w:cs="Times New Roman"/>
                <w:bCs/>
                <w:lang w:val="fr-FR"/>
              </w:rPr>
              <w:t xml:space="preserve"> </w:t>
            </w:r>
            <w:proofErr w:type="spellStart"/>
            <w:r w:rsidRPr="00F54C94">
              <w:rPr>
                <w:rFonts w:ascii="Montserrat Light" w:eastAsia="Times New Roman" w:hAnsi="Montserrat Light" w:cs="Times New Roman"/>
                <w:bCs/>
                <w:lang w:val="fr-FR"/>
              </w:rPr>
              <w:t>reabilitarea</w:t>
            </w:r>
            <w:proofErr w:type="spellEnd"/>
            <w:r w:rsidRPr="00F54C94">
              <w:rPr>
                <w:rFonts w:ascii="Montserrat Light" w:eastAsia="Times New Roman" w:hAnsi="Montserrat Light" w:cs="Times New Roman"/>
                <w:bCs/>
                <w:lang w:val="fr-FR"/>
              </w:rPr>
              <w:t xml:space="preserve"> </w:t>
            </w:r>
            <w:proofErr w:type="spellStart"/>
            <w:r w:rsidRPr="00F54C94">
              <w:rPr>
                <w:rFonts w:ascii="Montserrat Light" w:eastAsia="Times New Roman" w:hAnsi="Montserrat Light" w:cs="Times New Roman"/>
                <w:bCs/>
                <w:lang w:val="fr-FR"/>
              </w:rPr>
              <w:t>Traseului</w:t>
            </w:r>
            <w:proofErr w:type="spellEnd"/>
            <w:r w:rsidRPr="00F54C94">
              <w:rPr>
                <w:rFonts w:ascii="Montserrat Light" w:eastAsia="Times New Roman" w:hAnsi="Montserrat Light" w:cs="Times New Roman"/>
                <w:bCs/>
                <w:lang w:val="fr-FR"/>
              </w:rPr>
              <w:t xml:space="preserve"> </w:t>
            </w:r>
            <w:proofErr w:type="spellStart"/>
            <w:r w:rsidRPr="00F54C94">
              <w:rPr>
                <w:rFonts w:ascii="Montserrat Light" w:eastAsia="Times New Roman" w:hAnsi="Montserrat Light" w:cs="Times New Roman"/>
                <w:bCs/>
                <w:lang w:val="fr-FR"/>
              </w:rPr>
              <w:t>județean</w:t>
            </w:r>
            <w:proofErr w:type="spellEnd"/>
            <w:r w:rsidRPr="00F54C94">
              <w:rPr>
                <w:rFonts w:ascii="Montserrat Light" w:eastAsia="Times New Roman" w:hAnsi="Montserrat Light" w:cs="Times New Roman"/>
                <w:bCs/>
                <w:lang w:val="fr-FR"/>
              </w:rPr>
              <w:t xml:space="preserve"> 1, format </w:t>
            </w:r>
            <w:proofErr w:type="spellStart"/>
            <w:r w:rsidRPr="00F54C94">
              <w:rPr>
                <w:rFonts w:ascii="Montserrat Light" w:eastAsia="Times New Roman" w:hAnsi="Montserrat Light" w:cs="Times New Roman"/>
                <w:bCs/>
                <w:lang w:val="fr-FR"/>
              </w:rPr>
              <w:t>din</w:t>
            </w:r>
            <w:proofErr w:type="spellEnd"/>
            <w:r w:rsidRPr="00F54C94">
              <w:rPr>
                <w:rFonts w:ascii="Montserrat Light" w:eastAsia="Times New Roman" w:hAnsi="Montserrat Light" w:cs="Times New Roman"/>
                <w:bCs/>
                <w:lang w:val="fr-FR"/>
              </w:rPr>
              <w:t xml:space="preserve"> </w:t>
            </w:r>
            <w:proofErr w:type="spellStart"/>
            <w:r w:rsidRPr="00F54C94">
              <w:rPr>
                <w:rFonts w:ascii="Montserrat Light" w:eastAsia="Times New Roman" w:hAnsi="Montserrat Light" w:cs="Times New Roman"/>
                <w:bCs/>
                <w:lang w:val="fr-FR"/>
              </w:rPr>
              <w:t>sectoare</w:t>
            </w:r>
            <w:proofErr w:type="spellEnd"/>
            <w:r w:rsidRPr="00F54C94">
              <w:rPr>
                <w:rFonts w:ascii="Montserrat Light" w:eastAsia="Times New Roman" w:hAnsi="Montserrat Light" w:cs="Times New Roman"/>
                <w:bCs/>
                <w:lang w:val="fr-FR"/>
              </w:rPr>
              <w:t xml:space="preserve"> de </w:t>
            </w:r>
            <w:proofErr w:type="spellStart"/>
            <w:r w:rsidRPr="00F54C94">
              <w:rPr>
                <w:rFonts w:ascii="Montserrat Light" w:eastAsia="Times New Roman" w:hAnsi="Montserrat Light" w:cs="Times New Roman"/>
                <w:bCs/>
                <w:lang w:val="fr-FR"/>
              </w:rPr>
              <w:t>drum</w:t>
            </w:r>
            <w:proofErr w:type="spellEnd"/>
            <w:r w:rsidRPr="00F54C94">
              <w:rPr>
                <w:rFonts w:ascii="Montserrat Light" w:eastAsia="Times New Roman" w:hAnsi="Montserrat Light" w:cs="Times New Roman"/>
                <w:bCs/>
                <w:lang w:val="fr-FR"/>
              </w:rPr>
              <w:t xml:space="preserve"> ale DJ 107L, DJ 107M </w:t>
            </w:r>
            <w:proofErr w:type="spellStart"/>
            <w:r w:rsidRPr="00F54C94">
              <w:rPr>
                <w:rFonts w:ascii="Montserrat Light" w:eastAsia="Times New Roman" w:hAnsi="Montserrat Light" w:cs="Times New Roman"/>
                <w:bCs/>
                <w:lang w:val="fr-FR"/>
              </w:rPr>
              <w:t>și</w:t>
            </w:r>
            <w:proofErr w:type="spellEnd"/>
            <w:r w:rsidRPr="00F54C94">
              <w:rPr>
                <w:rFonts w:ascii="Montserrat Light" w:eastAsia="Times New Roman" w:hAnsi="Montserrat Light" w:cs="Times New Roman"/>
                <w:bCs/>
                <w:lang w:val="fr-FR"/>
              </w:rPr>
              <w:t xml:space="preserve"> DJ 107N, parte a </w:t>
            </w:r>
            <w:proofErr w:type="spellStart"/>
            <w:r w:rsidRPr="00F54C94">
              <w:rPr>
                <w:rFonts w:ascii="Montserrat Light" w:eastAsia="Times New Roman" w:hAnsi="Montserrat Light" w:cs="Times New Roman"/>
                <w:bCs/>
                <w:lang w:val="fr-FR"/>
              </w:rPr>
              <w:t>Traseului</w:t>
            </w:r>
            <w:proofErr w:type="spellEnd"/>
            <w:r w:rsidRPr="00F54C94">
              <w:rPr>
                <w:rFonts w:ascii="Montserrat Light" w:eastAsia="Times New Roman" w:hAnsi="Montserrat Light" w:cs="Times New Roman"/>
                <w:bCs/>
                <w:lang w:val="fr-FR"/>
              </w:rPr>
              <w:t xml:space="preserve"> </w:t>
            </w:r>
            <w:proofErr w:type="spellStart"/>
            <w:r w:rsidRPr="00F54C94">
              <w:rPr>
                <w:rFonts w:ascii="Montserrat Light" w:eastAsia="Times New Roman" w:hAnsi="Montserrat Light" w:cs="Times New Roman"/>
                <w:bCs/>
                <w:lang w:val="fr-FR"/>
              </w:rPr>
              <w:t>Regional</w:t>
            </w:r>
            <w:proofErr w:type="spellEnd"/>
            <w:r w:rsidRPr="00F54C94">
              <w:rPr>
                <w:rFonts w:ascii="Montserrat Light" w:eastAsia="Times New Roman" w:hAnsi="Montserrat Light" w:cs="Times New Roman"/>
                <w:bCs/>
                <w:lang w:val="fr-FR"/>
              </w:rPr>
              <w:t xml:space="preserve"> Transilvania de Nord" </w:t>
            </w:r>
            <w:proofErr w:type="spellStart"/>
            <w:r w:rsidRPr="00F54C94">
              <w:rPr>
                <w:rFonts w:ascii="Montserrat Light" w:eastAsia="Times New Roman" w:hAnsi="Montserrat Light" w:cs="Times New Roman"/>
                <w:bCs/>
                <w:lang w:val="fr-FR"/>
              </w:rPr>
              <w:t>și</w:t>
            </w:r>
            <w:proofErr w:type="spellEnd"/>
            <w:r w:rsidRPr="00F54C94">
              <w:rPr>
                <w:rFonts w:ascii="Montserrat Light" w:eastAsia="Times New Roman" w:hAnsi="Montserrat Light" w:cs="Times New Roman"/>
                <w:bCs/>
                <w:lang w:val="fr-FR"/>
              </w:rPr>
              <w:t xml:space="preserve"> a </w:t>
            </w:r>
            <w:proofErr w:type="spellStart"/>
            <w:r w:rsidRPr="00F54C94">
              <w:rPr>
                <w:rFonts w:ascii="Montserrat Light" w:eastAsia="Times New Roman" w:hAnsi="Montserrat Light" w:cs="Times New Roman"/>
                <w:bCs/>
                <w:lang w:val="fr-FR"/>
              </w:rPr>
              <w:t>cheltuielilor</w:t>
            </w:r>
            <w:proofErr w:type="spellEnd"/>
            <w:r w:rsidRPr="00F54C94">
              <w:rPr>
                <w:rFonts w:ascii="Montserrat Light" w:eastAsia="Times New Roman" w:hAnsi="Montserrat Light" w:cs="Times New Roman"/>
                <w:bCs/>
                <w:lang w:val="fr-FR"/>
              </w:rPr>
              <w:t xml:space="preserve"> </w:t>
            </w:r>
            <w:proofErr w:type="spellStart"/>
            <w:r w:rsidRPr="00F54C94">
              <w:rPr>
                <w:rFonts w:ascii="Montserrat Light" w:eastAsia="Times New Roman" w:hAnsi="Montserrat Light" w:cs="Times New Roman"/>
                <w:bCs/>
                <w:lang w:val="fr-FR"/>
              </w:rPr>
              <w:t>legate</w:t>
            </w:r>
            <w:proofErr w:type="spellEnd"/>
            <w:r w:rsidRPr="00F54C94">
              <w:rPr>
                <w:rFonts w:ascii="Montserrat Light" w:eastAsia="Times New Roman" w:hAnsi="Montserrat Light" w:cs="Times New Roman"/>
                <w:bCs/>
                <w:lang w:val="fr-FR"/>
              </w:rPr>
              <w:t xml:space="preserve"> de </w:t>
            </w:r>
            <w:proofErr w:type="spellStart"/>
            <w:r w:rsidRPr="00F54C94">
              <w:rPr>
                <w:rFonts w:ascii="Montserrat Light" w:eastAsia="Times New Roman" w:hAnsi="Montserrat Light" w:cs="Times New Roman"/>
                <w:bCs/>
                <w:lang w:val="fr-FR"/>
              </w:rPr>
              <w:t>proiect</w:t>
            </w:r>
            <w:proofErr w:type="spellEnd"/>
            <w:r w:rsidRPr="00F54C94">
              <w:rPr>
                <w:rFonts w:ascii="Montserrat Light" w:eastAsia="Times New Roman" w:hAnsi="Montserrat Light" w:cs="Times New Roman"/>
                <w:bCs/>
                <w:lang w:val="fr-FR"/>
              </w:rPr>
              <w:t xml:space="preserve">, </w:t>
            </w:r>
            <w:r w:rsidRPr="00F54C94">
              <w:rPr>
                <w:rFonts w:ascii="Montserrat Light" w:eastAsia="Times New Roman" w:hAnsi="Montserrat Light" w:cs="Times New Roman"/>
                <w:bCs/>
                <w:lang w:val="pt-BR"/>
              </w:rPr>
              <w:t xml:space="preserve">cu modificările și completările ulterioare, se impune având în vedere următoarele </w:t>
            </w:r>
            <w:proofErr w:type="gramStart"/>
            <w:r w:rsidRPr="00F54C94">
              <w:rPr>
                <w:rFonts w:ascii="Montserrat Light" w:eastAsia="Times New Roman" w:hAnsi="Montserrat Light" w:cs="Times New Roman"/>
                <w:bCs/>
                <w:lang w:val="pt-BR"/>
              </w:rPr>
              <w:t>aspecte:</w:t>
            </w:r>
            <w:proofErr w:type="gramEnd"/>
          </w:p>
          <w:p w14:paraId="34F365D1" w14:textId="77777777" w:rsidR="00DD2D88" w:rsidRPr="00F54C94" w:rsidRDefault="00DD2D88" w:rsidP="00DD2D88">
            <w:pPr>
              <w:pStyle w:val="ListParagraph"/>
              <w:numPr>
                <w:ilvl w:val="0"/>
                <w:numId w:val="24"/>
              </w:numPr>
              <w:spacing w:after="0" w:line="240" w:lineRule="auto"/>
              <w:ind w:left="0" w:firstLine="32"/>
              <w:jc w:val="both"/>
              <w:rPr>
                <w:rFonts w:ascii="Montserrat Light" w:eastAsia="Times New Roman" w:hAnsi="Montserrat Light"/>
              </w:rPr>
            </w:pPr>
            <w:proofErr w:type="spellStart"/>
            <w:r w:rsidRPr="00F54C94">
              <w:rPr>
                <w:rFonts w:ascii="Montserrat Light" w:eastAsia="Times New Roman" w:hAnsi="Montserrat Light"/>
              </w:rPr>
              <w:t>Ordonanța</w:t>
            </w:r>
            <w:proofErr w:type="spellEnd"/>
            <w:r w:rsidRPr="00F54C94">
              <w:rPr>
                <w:rFonts w:ascii="Montserrat Light" w:eastAsia="Times New Roman" w:hAnsi="Montserrat Light"/>
              </w:rPr>
              <w:t xml:space="preserve"> de </w:t>
            </w:r>
            <w:proofErr w:type="spellStart"/>
            <w:r w:rsidRPr="00F54C94">
              <w:rPr>
                <w:rFonts w:ascii="Montserrat Light" w:eastAsia="Times New Roman" w:hAnsi="Montserrat Light"/>
              </w:rPr>
              <w:t>urgență</w:t>
            </w:r>
            <w:proofErr w:type="spellEnd"/>
            <w:r w:rsidRPr="00F54C94">
              <w:rPr>
                <w:rFonts w:ascii="Montserrat Light" w:eastAsia="Times New Roman" w:hAnsi="Montserrat Light"/>
              </w:rPr>
              <w:t xml:space="preserve"> nr. 64 / 09.05.2022 </w:t>
            </w:r>
            <w:proofErr w:type="spellStart"/>
            <w:r w:rsidRPr="00F54C94">
              <w:rPr>
                <w:rFonts w:ascii="Montserrat Light" w:eastAsia="Times New Roman" w:hAnsi="Montserrat Light"/>
              </w:rPr>
              <w:t>privind</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ajustarea</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prețurilor</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și</w:t>
            </w:r>
            <w:proofErr w:type="spellEnd"/>
            <w:r w:rsidRPr="00F54C94">
              <w:rPr>
                <w:rFonts w:ascii="Montserrat Light" w:eastAsia="Times New Roman" w:hAnsi="Montserrat Light"/>
              </w:rPr>
              <w:t xml:space="preserve"> a </w:t>
            </w:r>
            <w:proofErr w:type="spellStart"/>
            <w:r w:rsidRPr="00F54C94">
              <w:rPr>
                <w:rFonts w:ascii="Montserrat Light" w:eastAsia="Times New Roman" w:hAnsi="Montserrat Light"/>
              </w:rPr>
              <w:t>valorii</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devizelor</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generale</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în</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cadrul</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proiectelor</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finanțate</w:t>
            </w:r>
            <w:proofErr w:type="spellEnd"/>
            <w:r w:rsidRPr="00F54C94">
              <w:rPr>
                <w:rFonts w:ascii="Montserrat Light" w:eastAsia="Times New Roman" w:hAnsi="Montserrat Light"/>
              </w:rPr>
              <w:t xml:space="preserve"> din </w:t>
            </w:r>
            <w:proofErr w:type="spellStart"/>
            <w:r w:rsidRPr="00F54C94">
              <w:rPr>
                <w:rFonts w:ascii="Montserrat Light" w:eastAsia="Times New Roman" w:hAnsi="Montserrat Light"/>
              </w:rPr>
              <w:t>fonduri</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externe</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nerambursabile</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sintetizează</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în</w:t>
            </w:r>
            <w:proofErr w:type="spellEnd"/>
            <w:r w:rsidRPr="00F54C94">
              <w:rPr>
                <w:rFonts w:ascii="Montserrat Light" w:eastAsia="Times New Roman" w:hAnsi="Montserrat Light"/>
              </w:rPr>
              <w:t xml:space="preserve"> mod </w:t>
            </w:r>
            <w:proofErr w:type="spellStart"/>
            <w:r w:rsidRPr="00F54C94">
              <w:rPr>
                <w:rFonts w:ascii="Montserrat Light" w:eastAsia="Times New Roman" w:hAnsi="Montserrat Light"/>
              </w:rPr>
              <w:t>foarte</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clar</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în</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Preambul</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motivele</w:t>
            </w:r>
            <w:proofErr w:type="spellEnd"/>
            <w:r w:rsidRPr="00F54C94">
              <w:rPr>
                <w:rFonts w:ascii="Montserrat Light" w:eastAsia="Times New Roman" w:hAnsi="Montserrat Light"/>
              </w:rPr>
              <w:t xml:space="preserve"> care </w:t>
            </w:r>
            <w:proofErr w:type="spellStart"/>
            <w:r w:rsidRPr="00F54C94">
              <w:rPr>
                <w:rFonts w:ascii="Montserrat Light" w:eastAsia="Times New Roman" w:hAnsi="Montserrat Light"/>
              </w:rPr>
              <w:t>determină</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suplimentarea</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valorilor</w:t>
            </w:r>
            <w:proofErr w:type="spellEnd"/>
            <w:r w:rsidRPr="00F54C94">
              <w:rPr>
                <w:rFonts w:ascii="Montserrat Light" w:eastAsia="Times New Roman" w:hAnsi="Montserrat Light"/>
              </w:rPr>
              <w:t xml:space="preserve"> </w:t>
            </w:r>
            <w:proofErr w:type="spellStart"/>
            <w:r w:rsidRPr="00F54C94">
              <w:rPr>
                <w:rFonts w:ascii="Montserrat Light" w:eastAsia="Times New Roman" w:hAnsi="Montserrat Light"/>
              </w:rPr>
              <w:t>contractelor</w:t>
            </w:r>
            <w:proofErr w:type="spellEnd"/>
            <w:r w:rsidRPr="00F54C94">
              <w:rPr>
                <w:rFonts w:ascii="Montserrat Light" w:eastAsia="Times New Roman" w:hAnsi="Montserrat Light"/>
              </w:rPr>
              <w:t xml:space="preserve"> de </w:t>
            </w:r>
            <w:proofErr w:type="spellStart"/>
            <w:r w:rsidRPr="00F54C94">
              <w:rPr>
                <w:rFonts w:ascii="Montserrat Light" w:eastAsia="Times New Roman" w:hAnsi="Montserrat Light"/>
              </w:rPr>
              <w:t>lucrări</w:t>
            </w:r>
            <w:proofErr w:type="spellEnd"/>
            <w:r w:rsidRPr="00F54C94">
              <w:rPr>
                <w:rFonts w:ascii="Montserrat Light" w:eastAsia="Times New Roman" w:hAnsi="Montserrat Light"/>
              </w:rPr>
              <w:t>:</w:t>
            </w:r>
          </w:p>
          <w:p w14:paraId="7895E0F5" w14:textId="77777777" w:rsidR="00DD2D88" w:rsidRPr="00F54C94" w:rsidRDefault="00DD2D88" w:rsidP="007A4EB9">
            <w:pPr>
              <w:pStyle w:val="ListParagraph"/>
              <w:spacing w:after="0" w:line="276" w:lineRule="auto"/>
              <w:ind w:left="32"/>
              <w:contextualSpacing/>
              <w:jc w:val="both"/>
              <w:rPr>
                <w:rFonts w:ascii="Montserrat Light" w:eastAsia="Times New Roman" w:hAnsi="Montserrat Light"/>
                <w:lang w:val="ro-RO"/>
              </w:rPr>
            </w:pPr>
            <w:r w:rsidRPr="00F54C94">
              <w:rPr>
                <w:rFonts w:ascii="Montserrat Light" w:eastAsia="Times New Roman" w:hAnsi="Montserrat Light"/>
                <w:b/>
                <w:bCs/>
                <w:i/>
                <w:iCs/>
                <w:color w:val="365F91" w:themeColor="accent1" w:themeShade="BF"/>
                <w:lang w:val="ro-RO"/>
              </w:rPr>
              <w:t>Criza provocată de conflictul militar din regiunea Mării Negre</w:t>
            </w:r>
            <w:r w:rsidRPr="00F54C94">
              <w:rPr>
                <w:rFonts w:ascii="Montserrat Light" w:eastAsia="Times New Roman" w:hAnsi="Montserrat Light"/>
                <w:i/>
                <w:iCs/>
                <w:color w:val="365F91" w:themeColor="accent1" w:themeShade="BF"/>
                <w:lang w:val="ro-RO"/>
              </w:rPr>
              <w:t xml:space="preserve"> a afectat piaţa construcţiilor din întreaga Uniune Europeană, având în vedere că </w:t>
            </w:r>
            <w:r w:rsidRPr="00F54C94">
              <w:rPr>
                <w:rFonts w:ascii="Montserrat Light" w:eastAsia="Times New Roman" w:hAnsi="Montserrat Light"/>
                <w:b/>
                <w:bCs/>
                <w:i/>
                <w:iCs/>
                <w:color w:val="365F91" w:themeColor="accent1" w:themeShade="BF"/>
                <w:lang w:val="ro-RO"/>
              </w:rPr>
              <w:t>Ucraina este principalul furnizor şi producător de oţel şi materie primă pentru piaţa europeană a construcţiilor</w:t>
            </w:r>
            <w:r w:rsidRPr="00F54C94">
              <w:rPr>
                <w:rFonts w:ascii="Montserrat Light" w:eastAsia="Times New Roman" w:hAnsi="Montserrat Light"/>
                <w:i/>
                <w:iCs/>
                <w:color w:val="365F91" w:themeColor="accent1" w:themeShade="BF"/>
                <w:lang w:val="ro-RO"/>
              </w:rPr>
              <w:t xml:space="preserve">. Consecinţa imediată a fost o creştere semnificativă a preţurilor la materiale, determinând </w:t>
            </w:r>
            <w:r w:rsidRPr="00F54C94">
              <w:rPr>
                <w:rFonts w:ascii="Montserrat Light" w:eastAsia="Times New Roman" w:hAnsi="Montserrat Light"/>
                <w:b/>
                <w:bCs/>
                <w:i/>
                <w:iCs/>
                <w:color w:val="365F91" w:themeColor="accent1" w:themeShade="BF"/>
                <w:lang w:val="ro-RO"/>
              </w:rPr>
              <w:t xml:space="preserve">creşteri şi de peste 40% la unele materiale </w:t>
            </w:r>
            <w:r w:rsidRPr="00F54C94">
              <w:rPr>
                <w:rFonts w:ascii="Montserrat Light" w:eastAsia="Times New Roman" w:hAnsi="Montserrat Light"/>
                <w:i/>
                <w:iCs/>
                <w:color w:val="365F91" w:themeColor="accent1" w:themeShade="BF"/>
                <w:lang w:val="ro-RO"/>
              </w:rPr>
              <w:t xml:space="preserve">utilizate în proiectele de infrastructură, cum sunt: mixturile asfaltice, bitumul, oţelul sau fierul-beton, care urmează a fi reflectate în indicele de cost total în construcţii, un indice compozit care cumulează impactul creşterii cheltuielilor materiale, manoperă, utilaje şi transport asupra preţului contractelor de achiziţie legal încheiate pentru care finanţarea este asigurată din fonduri externe nerambursabile. Indicele de </w:t>
            </w:r>
            <w:r w:rsidRPr="00F54C94">
              <w:rPr>
                <w:rFonts w:ascii="Montserrat Light" w:eastAsia="Times New Roman" w:hAnsi="Montserrat Light"/>
                <w:i/>
                <w:iCs/>
                <w:color w:val="365F91" w:themeColor="accent1" w:themeShade="BF"/>
                <w:lang w:val="ro-RO"/>
              </w:rPr>
              <w:lastRenderedPageBreak/>
              <w:t xml:space="preserve">cost total în construcţii este comunicat de Institutul Naţional de Statistică. De asemenea conflictul militar din regiune a determinat o creştere semnificativă a preţului la echipamentele, utilajele şi dotările independente livrate în cadrul proiectelor cu finanţare din fonduri externe nerambursabile, mai ales al proiectelor care au la bază contracte de furnizare echipamente, utilaje sau altele asemenea. </w:t>
            </w:r>
            <w:r w:rsidRPr="00F54C94">
              <w:rPr>
                <w:rFonts w:ascii="Montserrat Light" w:eastAsia="Times New Roman" w:hAnsi="Montserrat Light"/>
                <w:b/>
                <w:bCs/>
                <w:i/>
                <w:iCs/>
                <w:color w:val="365F91" w:themeColor="accent1" w:themeShade="BF"/>
                <w:lang w:val="ro-RO"/>
              </w:rPr>
              <w:t>Criza generată de virusul SARS-CoV-2</w:t>
            </w:r>
            <w:r w:rsidRPr="00F54C94">
              <w:rPr>
                <w:rFonts w:ascii="Montserrat Light" w:eastAsia="Times New Roman" w:hAnsi="Montserrat Light"/>
                <w:i/>
                <w:iCs/>
                <w:color w:val="365F91" w:themeColor="accent1" w:themeShade="BF"/>
                <w:lang w:val="ro-RO"/>
              </w:rPr>
              <w:t xml:space="preserve"> a determinat, de asemenea, declararea stării de urgenţă la nivel naţional, dar şi la nivel european, care la rândul ei a determinat o </w:t>
            </w:r>
            <w:r w:rsidRPr="00F54C94">
              <w:rPr>
                <w:rFonts w:ascii="Montserrat Light" w:eastAsia="Times New Roman" w:hAnsi="Montserrat Light"/>
                <w:b/>
                <w:bCs/>
                <w:i/>
                <w:iCs/>
                <w:color w:val="365F91" w:themeColor="accent1" w:themeShade="BF"/>
                <w:lang w:val="ro-RO"/>
              </w:rPr>
              <w:t>creştere a indicelui de cost total în construcţii cu aproximativ 18%, din care 60% a fost generată de creşterea costului la materiale în construcţii şi 40% de creşterea costului cu manopera</w:t>
            </w:r>
            <w:r w:rsidRPr="00F54C94">
              <w:rPr>
                <w:rFonts w:ascii="Montserrat Light" w:eastAsia="Times New Roman" w:hAnsi="Montserrat Light"/>
                <w:i/>
                <w:iCs/>
                <w:color w:val="365F91" w:themeColor="accent1" w:themeShade="BF"/>
                <w:lang w:val="ro-RO"/>
              </w:rPr>
              <w:t xml:space="preserve">. Această creştere de preţ a fost reflectată în indicele de cost total în construcţii de către Institutul Naţional de Statistică începând cu </w:t>
            </w:r>
            <w:r w:rsidRPr="00F54C94">
              <w:rPr>
                <w:rFonts w:ascii="Montserrat Light" w:eastAsia="Times New Roman" w:hAnsi="Montserrat Light"/>
                <w:b/>
                <w:bCs/>
                <w:i/>
                <w:iCs/>
                <w:color w:val="365F91" w:themeColor="accent1" w:themeShade="BF"/>
                <w:lang w:val="ro-RO"/>
              </w:rPr>
              <w:t>luna martie 2021</w:t>
            </w:r>
            <w:r w:rsidRPr="00F54C94">
              <w:rPr>
                <w:rFonts w:ascii="Montserrat Light" w:eastAsia="Times New Roman" w:hAnsi="Montserrat Light"/>
                <w:i/>
                <w:iCs/>
                <w:color w:val="365F91" w:themeColor="accent1" w:themeShade="BF"/>
                <w:lang w:val="ro-RO"/>
              </w:rPr>
              <w:t xml:space="preserve">. Creşterea de preţ generată de criza SARS-CoV-2 la materialele din construcţii a afectat preţul ferm al contractelor de achiziţie încheiate pentru cele trei categorii de contracte, şi anume: contractele de lucrări şi de produse (livrare echipamente), respectiv contractele de servicii care au ca obiect realizarea studiilor de fezabilitate şi / sau a proiectelor tehnice aferente infrastructurii publice şi care includ studii geotehnice şi / sau hidrogeologice. Creşterea de preţ nu a putut fi avută în vedere de către ofertanţi la data depunerii ofertelor. Criza generată de contextul internaţional a condus la creşteri ale preţului la carburanţi, dar şi </w:t>
            </w:r>
            <w:r w:rsidRPr="00F54C94">
              <w:rPr>
                <w:rFonts w:ascii="Montserrat Light" w:eastAsia="Times New Roman" w:hAnsi="Montserrat Light"/>
                <w:b/>
                <w:bCs/>
                <w:i/>
                <w:iCs/>
                <w:color w:val="365F91" w:themeColor="accent1" w:themeShade="BF"/>
                <w:lang w:val="ro-RO"/>
              </w:rPr>
              <w:t>creşteri semnificative ale preţului la gazele naturale şi la energia electrică</w:t>
            </w:r>
            <w:r w:rsidRPr="00F54C94">
              <w:rPr>
                <w:rFonts w:ascii="Montserrat Light" w:eastAsia="Times New Roman" w:hAnsi="Montserrat Light"/>
                <w:i/>
                <w:iCs/>
                <w:color w:val="365F91" w:themeColor="accent1" w:themeShade="BF"/>
                <w:lang w:val="ro-RO"/>
              </w:rPr>
              <w:t xml:space="preserve">, determinând la rândul ei influenţe majore asupra creşterii manoperei la proiectele de infrastructură, dar şi la cele de furnizare bunuri, care se va reflecta în indicele de cost total în construcţii cu impact semnificativ asupra implementării tuturor categoriilor de proiecte cu finanţare din fonduri externe nerambursabile. Mai mult, această criză nu a putut fi prevăzută de către ofertanţi întrucât decizia de liberalizare a preţului la energie a fost luată la nivel european şi naţional. </w:t>
            </w:r>
            <w:r w:rsidRPr="00F54C94">
              <w:rPr>
                <w:rFonts w:ascii="Montserrat Light" w:eastAsia="Times New Roman" w:hAnsi="Montserrat Light"/>
                <w:b/>
                <w:bCs/>
                <w:i/>
                <w:iCs/>
                <w:color w:val="365F91" w:themeColor="accent1" w:themeShade="BF"/>
                <w:lang w:val="ro-RO"/>
              </w:rPr>
              <w:t>Toate situaţiile mai sus menţionate care au condus la declanşarea crizei pe piaţa construcţiilor au caracter imprevizibil</w:t>
            </w:r>
            <w:r w:rsidRPr="00F54C94">
              <w:rPr>
                <w:rFonts w:ascii="Montserrat Light" w:eastAsia="Times New Roman" w:hAnsi="Montserrat Light"/>
                <w:i/>
                <w:iCs/>
                <w:color w:val="365F91" w:themeColor="accent1" w:themeShade="BF"/>
                <w:lang w:val="ro-RO"/>
              </w:rPr>
              <w:t xml:space="preserve"> şi sunt considerate cauze care nu depind de acţiunea părţilor contractuale, dar care afectează în mod semnificativ implementarea proiectelor de infrastructură, dar şi a celor de furnizare echipamente, consecinţa fiind blocarea implementării proiectelor şi afectarea serioasă a indicatorilor pentru programe operaţionale / naţionale finanţate din fonduri, domeniul Afaceri interne, denumite în continuare programe naţionale pe care România le are de îndeplinit în cadrul politicii de coeziune 2014-2020 sau alte politici europene relevante</w:t>
            </w:r>
            <w:r w:rsidRPr="00F54C94">
              <w:rPr>
                <w:rFonts w:ascii="Montserrat Light" w:eastAsia="Times New Roman" w:hAnsi="Montserrat Light"/>
                <w:lang w:val="ro-RO"/>
              </w:rPr>
              <w:t>.</w:t>
            </w:r>
          </w:p>
          <w:p w14:paraId="28E415A2" w14:textId="77777777" w:rsidR="00DD2D88" w:rsidRPr="00F54C94" w:rsidRDefault="00DD2D88" w:rsidP="007A4EB9">
            <w:pPr>
              <w:spacing w:line="240" w:lineRule="auto"/>
              <w:jc w:val="both"/>
              <w:rPr>
                <w:rFonts w:ascii="Montserrat Light" w:hAnsi="Montserrat Light" w:cs="Times New Roman"/>
                <w:bCs/>
                <w:color w:val="000000" w:themeColor="text1"/>
              </w:rPr>
            </w:pPr>
            <w:proofErr w:type="spellStart"/>
            <w:r w:rsidRPr="00F54C94">
              <w:rPr>
                <w:rFonts w:ascii="Montserrat Light" w:eastAsia="Times New Roman" w:hAnsi="Montserrat Light" w:cs="Times New Roman"/>
                <w:lang w:val="en-US"/>
              </w:rPr>
              <w:t>În</w:t>
            </w:r>
            <w:proofErr w:type="spellEnd"/>
            <w:r w:rsidRPr="00F54C94">
              <w:rPr>
                <w:rFonts w:ascii="Montserrat Light" w:eastAsia="Times New Roman" w:hAnsi="Montserrat Light" w:cs="Times New Roman"/>
                <w:lang w:val="en-US"/>
              </w:rPr>
              <w:t xml:space="preserve"> data de 01.08.2022 </w:t>
            </w:r>
            <w:r w:rsidRPr="00F54C94">
              <w:rPr>
                <w:rFonts w:ascii="Montserrat Light" w:eastAsia="Times New Roman" w:hAnsi="Montserrat Light" w:cs="Times New Roman"/>
                <w:color w:val="000000" w:themeColor="text1"/>
                <w:lang w:val="en-US"/>
              </w:rPr>
              <w:t xml:space="preserve">s-a </w:t>
            </w:r>
            <w:proofErr w:type="spellStart"/>
            <w:r w:rsidRPr="00F54C94">
              <w:rPr>
                <w:rFonts w:ascii="Montserrat Light" w:eastAsia="Times New Roman" w:hAnsi="Montserrat Light" w:cs="Times New Roman"/>
                <w:color w:val="000000" w:themeColor="text1"/>
                <w:lang w:val="en-US"/>
              </w:rPr>
              <w:t>semnat</w:t>
            </w:r>
            <w:proofErr w:type="spellEnd"/>
            <w:r w:rsidRPr="00F54C94">
              <w:rPr>
                <w:rFonts w:ascii="Montserrat Light" w:eastAsia="Times New Roman" w:hAnsi="Montserrat Light" w:cs="Times New Roman"/>
                <w:color w:val="000000" w:themeColor="text1"/>
                <w:lang w:val="en-US"/>
              </w:rPr>
              <w:t xml:space="preserve">/ s-a </w:t>
            </w:r>
            <w:proofErr w:type="spellStart"/>
            <w:r w:rsidRPr="00F54C94">
              <w:rPr>
                <w:rFonts w:ascii="Montserrat Light" w:eastAsia="Times New Roman" w:hAnsi="Montserrat Light" w:cs="Times New Roman"/>
                <w:color w:val="000000" w:themeColor="text1"/>
                <w:lang w:val="en-US"/>
              </w:rPr>
              <w:t>emis</w:t>
            </w:r>
            <w:proofErr w:type="spellEnd"/>
            <w:r w:rsidRPr="00F54C94">
              <w:rPr>
                <w:rFonts w:ascii="Montserrat Light" w:eastAsia="Times New Roman" w:hAnsi="Montserrat Light" w:cs="Times New Roman"/>
                <w:color w:val="000000" w:themeColor="text1"/>
                <w:lang w:val="en-US"/>
              </w:rPr>
              <w:t xml:space="preserve"> </w:t>
            </w:r>
            <w:r w:rsidRPr="00F54C94">
              <w:rPr>
                <w:rFonts w:ascii="Montserrat Light" w:eastAsia="Times New Roman" w:hAnsi="Montserrat Light" w:cs="Times New Roman"/>
                <w:lang w:val="en-US"/>
              </w:rPr>
              <w:t xml:space="preserve">Nota </w:t>
            </w:r>
            <w:proofErr w:type="spellStart"/>
            <w:r w:rsidRPr="00F54C94">
              <w:rPr>
                <w:rFonts w:ascii="Montserrat Light" w:eastAsia="Times New Roman" w:hAnsi="Montserrat Light" w:cs="Times New Roman"/>
                <w:lang w:val="en-US"/>
              </w:rPr>
              <w:t>justificativă</w:t>
            </w:r>
            <w:proofErr w:type="spellEnd"/>
            <w:r w:rsidRPr="00F54C94">
              <w:rPr>
                <w:rFonts w:ascii="Montserrat Light" w:eastAsia="Times New Roman" w:hAnsi="Montserrat Light" w:cs="Times New Roman"/>
                <w:lang w:val="en-US"/>
              </w:rPr>
              <w:t xml:space="preserve"> nr. 31053 pentru </w:t>
            </w:r>
            <w:proofErr w:type="spellStart"/>
            <w:r w:rsidRPr="00F54C94">
              <w:rPr>
                <w:rFonts w:ascii="Montserrat Light" w:eastAsia="Times New Roman" w:hAnsi="Montserrat Light" w:cs="Times New Roman"/>
                <w:lang w:val="en-US"/>
              </w:rPr>
              <w:t>acord</w:t>
            </w:r>
            <w:proofErr w:type="spellEnd"/>
            <w:r w:rsidRPr="00F54C94">
              <w:rPr>
                <w:rFonts w:ascii="Montserrat Light" w:eastAsia="Times New Roman" w:hAnsi="Montserrat Light" w:cs="Times New Roman"/>
                <w:lang w:val="en-US"/>
              </w:rPr>
              <w:t xml:space="preserve"> contractual de </w:t>
            </w:r>
            <w:proofErr w:type="spellStart"/>
            <w:r w:rsidRPr="00F54C94">
              <w:rPr>
                <w:rFonts w:ascii="Montserrat Light" w:eastAsia="Times New Roman" w:hAnsi="Montserrat Light" w:cs="Times New Roman"/>
                <w:lang w:val="en-US"/>
              </w:rPr>
              <w:t>proiectare</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și</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execuție</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lucrări</w:t>
            </w:r>
            <w:proofErr w:type="spellEnd"/>
            <w:r w:rsidRPr="00F54C94">
              <w:rPr>
                <w:rFonts w:ascii="Montserrat Light" w:eastAsia="Times New Roman" w:hAnsi="Montserrat Light" w:cs="Times New Roman"/>
                <w:lang w:val="en-US"/>
              </w:rPr>
              <w:t xml:space="preserve"> nr. 47015/409/29.12.</w:t>
            </w:r>
            <w:proofErr w:type="gramStart"/>
            <w:r w:rsidRPr="00F54C94">
              <w:rPr>
                <w:rFonts w:ascii="Montserrat Light" w:eastAsia="Times New Roman" w:hAnsi="Montserrat Light" w:cs="Times New Roman"/>
                <w:lang w:val="en-US"/>
              </w:rPr>
              <w:t>2021 ”</w:t>
            </w:r>
            <w:proofErr w:type="spellStart"/>
            <w:r w:rsidRPr="00F54C94">
              <w:rPr>
                <w:rFonts w:ascii="Montserrat Light" w:eastAsia="Times New Roman" w:hAnsi="Montserrat Light" w:cs="Times New Roman"/>
                <w:lang w:val="en-US"/>
              </w:rPr>
              <w:t>Modernizare</w:t>
            </w:r>
            <w:proofErr w:type="spellEnd"/>
            <w:proofErr w:type="gram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și</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reabilitare</w:t>
            </w:r>
            <w:proofErr w:type="spellEnd"/>
            <w:r w:rsidRPr="00F54C94">
              <w:rPr>
                <w:rFonts w:ascii="Montserrat Light" w:eastAsia="Times New Roman" w:hAnsi="Montserrat Light" w:cs="Times New Roman"/>
                <w:lang w:val="en-US"/>
              </w:rPr>
              <w:t xml:space="preserve"> drum </w:t>
            </w:r>
            <w:proofErr w:type="spellStart"/>
            <w:r w:rsidRPr="00F54C94">
              <w:rPr>
                <w:rFonts w:ascii="Montserrat Light" w:eastAsia="Times New Roman" w:hAnsi="Montserrat Light" w:cs="Times New Roman"/>
                <w:lang w:val="en-US"/>
              </w:rPr>
              <w:t>județean</w:t>
            </w:r>
            <w:proofErr w:type="spellEnd"/>
            <w:r w:rsidRPr="00F54C94">
              <w:rPr>
                <w:rFonts w:ascii="Montserrat Light" w:eastAsia="Times New Roman" w:hAnsi="Montserrat Light" w:cs="Times New Roman"/>
                <w:lang w:val="en-US"/>
              </w:rPr>
              <w:t xml:space="preserve"> DJ 107M   – Luna de Sus – Baisoara – Buru – lim. Jud. Alba, km 0+000 – km 42+000, L=42,000 km, din </w:t>
            </w:r>
            <w:proofErr w:type="spellStart"/>
            <w:r w:rsidRPr="00F54C94">
              <w:rPr>
                <w:rFonts w:ascii="Montserrat Light" w:eastAsia="Times New Roman" w:hAnsi="Montserrat Light" w:cs="Times New Roman"/>
                <w:lang w:val="en-US"/>
              </w:rPr>
              <w:t>cadrul</w:t>
            </w:r>
            <w:proofErr w:type="spellEnd"/>
            <w:r w:rsidRPr="00F54C94">
              <w:rPr>
                <w:rFonts w:ascii="Montserrat Light" w:eastAsia="Times New Roman" w:hAnsi="Montserrat Light" w:cs="Times New Roman"/>
                <w:lang w:val="en-US"/>
              </w:rPr>
              <w:t xml:space="preserve"> SMIS 125105”, </w:t>
            </w:r>
            <w:proofErr w:type="spellStart"/>
            <w:r w:rsidRPr="00F54C94">
              <w:rPr>
                <w:rFonts w:ascii="Montserrat Light" w:eastAsia="Times New Roman" w:hAnsi="Montserrat Light" w:cs="Times New Roman"/>
                <w:lang w:val="en-US"/>
              </w:rPr>
              <w:t>în</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considerarea</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prevederilor</w:t>
            </w:r>
            <w:proofErr w:type="spellEnd"/>
            <w:r w:rsidRPr="00F54C94">
              <w:rPr>
                <w:rFonts w:ascii="Montserrat Light" w:eastAsia="Times New Roman" w:hAnsi="Montserrat Light" w:cs="Times New Roman"/>
                <w:lang w:val="en-US"/>
              </w:rPr>
              <w:t xml:space="preserve"> OUG 64/2022 </w:t>
            </w:r>
            <w:proofErr w:type="spellStart"/>
            <w:r w:rsidRPr="00F54C94">
              <w:rPr>
                <w:rFonts w:ascii="Montserrat Light" w:eastAsia="Times New Roman" w:hAnsi="Montserrat Light" w:cs="Times New Roman"/>
                <w:lang w:val="en-US"/>
              </w:rPr>
              <w:t>privind</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ajustarea</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prețurilor</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și</w:t>
            </w:r>
            <w:proofErr w:type="spellEnd"/>
            <w:r w:rsidRPr="00F54C94">
              <w:rPr>
                <w:rFonts w:ascii="Montserrat Light" w:eastAsia="Times New Roman" w:hAnsi="Montserrat Light" w:cs="Times New Roman"/>
                <w:lang w:val="en-US"/>
              </w:rPr>
              <w:t xml:space="preserve"> a </w:t>
            </w:r>
            <w:proofErr w:type="spellStart"/>
            <w:r w:rsidRPr="00F54C94">
              <w:rPr>
                <w:rFonts w:ascii="Montserrat Light" w:eastAsia="Times New Roman" w:hAnsi="Montserrat Light" w:cs="Times New Roman"/>
                <w:lang w:val="en-US"/>
              </w:rPr>
              <w:t>valorii</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devizelor</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generale</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în</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cadrul</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proiectelor</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finanțate</w:t>
            </w:r>
            <w:proofErr w:type="spellEnd"/>
            <w:r w:rsidRPr="00F54C94">
              <w:rPr>
                <w:rFonts w:ascii="Montserrat Light" w:eastAsia="Times New Roman" w:hAnsi="Montserrat Light" w:cs="Times New Roman"/>
                <w:lang w:val="en-US"/>
              </w:rPr>
              <w:t xml:space="preserve"> din </w:t>
            </w:r>
            <w:proofErr w:type="spellStart"/>
            <w:r w:rsidRPr="00F54C94">
              <w:rPr>
                <w:rFonts w:ascii="Montserrat Light" w:eastAsia="Times New Roman" w:hAnsi="Montserrat Light" w:cs="Times New Roman"/>
                <w:lang w:val="en-US"/>
              </w:rPr>
              <w:t>fonduri</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lang w:val="en-US"/>
              </w:rPr>
              <w:t>externe</w:t>
            </w:r>
            <w:proofErr w:type="spellEnd"/>
            <w:r w:rsidRPr="00F54C94">
              <w:rPr>
                <w:rFonts w:ascii="Montserrat Light" w:eastAsia="Times New Roman" w:hAnsi="Montserrat Light" w:cs="Times New Roman"/>
                <w:lang w:val="en-US"/>
              </w:rPr>
              <w:t xml:space="preserve"> </w:t>
            </w:r>
            <w:proofErr w:type="spellStart"/>
            <w:r w:rsidRPr="00F54C94">
              <w:rPr>
                <w:rFonts w:ascii="Montserrat Light" w:eastAsia="Times New Roman" w:hAnsi="Montserrat Light" w:cs="Times New Roman"/>
                <w:color w:val="000000" w:themeColor="text1"/>
                <w:lang w:val="en-US"/>
              </w:rPr>
              <w:t>nerambursabile</w:t>
            </w:r>
            <w:proofErr w:type="spellEnd"/>
            <w:r w:rsidRPr="00F54C94">
              <w:rPr>
                <w:rFonts w:ascii="Montserrat Light" w:eastAsia="Times New Roman" w:hAnsi="Montserrat Light" w:cs="Times New Roman"/>
                <w:color w:val="000000" w:themeColor="text1"/>
                <w:lang w:val="en-US"/>
              </w:rPr>
              <w:t xml:space="preserve">, </w:t>
            </w:r>
            <w:proofErr w:type="spellStart"/>
            <w:r w:rsidRPr="00F54C94">
              <w:rPr>
                <w:rFonts w:ascii="Montserrat Light" w:eastAsia="Times New Roman" w:hAnsi="Montserrat Light" w:cs="Times New Roman"/>
                <w:color w:val="000000" w:themeColor="text1"/>
                <w:lang w:val="en-US"/>
              </w:rPr>
              <w:t>în</w:t>
            </w:r>
            <w:proofErr w:type="spellEnd"/>
            <w:r w:rsidRPr="00F54C94">
              <w:rPr>
                <w:rFonts w:ascii="Montserrat Light" w:eastAsia="Times New Roman" w:hAnsi="Montserrat Light" w:cs="Times New Roman"/>
                <w:color w:val="000000" w:themeColor="text1"/>
                <w:lang w:val="en-US"/>
              </w:rPr>
              <w:t xml:space="preserve"> </w:t>
            </w:r>
            <w:proofErr w:type="spellStart"/>
            <w:proofErr w:type="gramStart"/>
            <w:r w:rsidRPr="00F54C94">
              <w:rPr>
                <w:rFonts w:ascii="Montserrat Light" w:eastAsia="Times New Roman" w:hAnsi="Montserrat Light" w:cs="Times New Roman"/>
                <w:color w:val="000000" w:themeColor="text1"/>
                <w:lang w:val="en-US"/>
              </w:rPr>
              <w:t>vederea</w:t>
            </w:r>
            <w:proofErr w:type="spellEnd"/>
            <w:r w:rsidRPr="00F54C94">
              <w:rPr>
                <w:rFonts w:ascii="Montserrat Light" w:eastAsia="Times New Roman" w:hAnsi="Montserrat Light" w:cs="Times New Roman"/>
                <w:color w:val="000000" w:themeColor="text1"/>
                <w:lang w:val="en-US"/>
              </w:rPr>
              <w:t xml:space="preserve"> </w:t>
            </w:r>
            <w:r w:rsidRPr="00F54C94">
              <w:rPr>
                <w:rFonts w:ascii="Montserrat Light" w:hAnsi="Montserrat Light" w:cs="Times New Roman"/>
                <w:bCs/>
                <w:color w:val="000000" w:themeColor="text1"/>
              </w:rPr>
              <w:t xml:space="preserve"> </w:t>
            </w:r>
            <w:proofErr w:type="spellStart"/>
            <w:r w:rsidRPr="00F54C94">
              <w:rPr>
                <w:rFonts w:ascii="Montserrat Light" w:hAnsi="Montserrat Light" w:cs="Times New Roman"/>
                <w:bCs/>
                <w:color w:val="000000" w:themeColor="text1"/>
              </w:rPr>
              <w:t>reechilibrării</w:t>
            </w:r>
            <w:proofErr w:type="spellEnd"/>
            <w:proofErr w:type="gramEnd"/>
            <w:r w:rsidRPr="00F54C94">
              <w:rPr>
                <w:rFonts w:ascii="Montserrat Light" w:hAnsi="Montserrat Light" w:cs="Times New Roman"/>
                <w:bCs/>
                <w:color w:val="000000" w:themeColor="text1"/>
              </w:rPr>
              <w:t xml:space="preserve">  </w:t>
            </w:r>
            <w:proofErr w:type="spellStart"/>
            <w:r w:rsidRPr="00F54C94">
              <w:rPr>
                <w:rFonts w:ascii="Montserrat Light" w:hAnsi="Montserrat Light" w:cs="Times New Roman"/>
                <w:bCs/>
                <w:color w:val="000000" w:themeColor="text1"/>
              </w:rPr>
              <w:t>contractului</w:t>
            </w:r>
            <w:proofErr w:type="spellEnd"/>
            <w:r w:rsidRPr="00F54C94">
              <w:rPr>
                <w:rFonts w:ascii="Montserrat Light" w:hAnsi="Montserrat Light" w:cs="Times New Roman"/>
                <w:bCs/>
                <w:color w:val="000000" w:themeColor="text1"/>
              </w:rPr>
              <w:t xml:space="preserve"> de </w:t>
            </w:r>
            <w:proofErr w:type="spellStart"/>
            <w:r w:rsidRPr="00F54C94">
              <w:rPr>
                <w:rFonts w:ascii="Montserrat Light" w:hAnsi="Montserrat Light" w:cs="Times New Roman"/>
                <w:bCs/>
                <w:color w:val="000000" w:themeColor="text1"/>
              </w:rPr>
              <w:t>achiziție</w:t>
            </w:r>
            <w:proofErr w:type="spellEnd"/>
            <w:r w:rsidRPr="00F54C94">
              <w:rPr>
                <w:rFonts w:ascii="Montserrat Light" w:hAnsi="Montserrat Light" w:cs="Times New Roman"/>
                <w:bCs/>
                <w:color w:val="000000" w:themeColor="text1"/>
              </w:rPr>
              <w:t xml:space="preserve"> </w:t>
            </w:r>
            <w:proofErr w:type="spellStart"/>
            <w:r w:rsidRPr="00F54C94">
              <w:rPr>
                <w:rFonts w:ascii="Montserrat Light" w:hAnsi="Montserrat Light" w:cs="Times New Roman"/>
                <w:bCs/>
                <w:color w:val="000000" w:themeColor="text1"/>
              </w:rPr>
              <w:t>publică</w:t>
            </w:r>
            <w:proofErr w:type="spellEnd"/>
            <w:r w:rsidRPr="00F54C94">
              <w:rPr>
                <w:rFonts w:ascii="Montserrat Light" w:hAnsi="Montserrat Light" w:cs="Times New Roman"/>
                <w:bCs/>
                <w:color w:val="000000" w:themeColor="text1"/>
              </w:rPr>
              <w:t xml:space="preserve">. </w:t>
            </w:r>
          </w:p>
          <w:p w14:paraId="511EC0CA" w14:textId="47266EA2" w:rsidR="00DD2D88" w:rsidRPr="00F54C94" w:rsidRDefault="00DD2D88" w:rsidP="007A4EB9">
            <w:pPr>
              <w:spacing w:line="240" w:lineRule="auto"/>
              <w:jc w:val="both"/>
              <w:rPr>
                <w:rFonts w:ascii="Montserrat Light" w:eastAsia="Times New Roman" w:hAnsi="Montserrat Light" w:cs="Times New Roman"/>
                <w:lang w:val="en-US"/>
              </w:rPr>
            </w:pPr>
            <w:proofErr w:type="spellStart"/>
            <w:r w:rsidRPr="00F54C94">
              <w:rPr>
                <w:rFonts w:ascii="Montserrat Light" w:hAnsi="Montserrat Light" w:cs="Times New Roman"/>
                <w:bCs/>
                <w:color w:val="000000" w:themeColor="text1"/>
              </w:rPr>
              <w:t>Astfel</w:t>
            </w:r>
            <w:proofErr w:type="spellEnd"/>
            <w:r w:rsidRPr="00F54C94">
              <w:rPr>
                <w:rFonts w:ascii="Montserrat Light" w:hAnsi="Montserrat Light" w:cs="Times New Roman"/>
                <w:bCs/>
                <w:color w:val="000000" w:themeColor="text1"/>
              </w:rPr>
              <w:t xml:space="preserve">, </w:t>
            </w:r>
            <w:proofErr w:type="spellStart"/>
            <w:r w:rsidRPr="00F54C94">
              <w:rPr>
                <w:rFonts w:ascii="Montserrat Light" w:hAnsi="Montserrat Light" w:cs="Times New Roman"/>
                <w:bCs/>
                <w:color w:val="000000" w:themeColor="text1"/>
              </w:rPr>
              <w:t>este</w:t>
            </w:r>
            <w:proofErr w:type="spellEnd"/>
            <w:r w:rsidRPr="00F54C94">
              <w:rPr>
                <w:rFonts w:ascii="Montserrat Light" w:hAnsi="Montserrat Light" w:cs="Times New Roman"/>
                <w:bCs/>
                <w:color w:val="000000" w:themeColor="text1"/>
              </w:rPr>
              <w:t xml:space="preserve"> </w:t>
            </w:r>
            <w:proofErr w:type="spellStart"/>
            <w:r w:rsidRPr="00F54C94">
              <w:rPr>
                <w:rFonts w:ascii="Montserrat Light" w:hAnsi="Montserrat Light" w:cs="Times New Roman"/>
                <w:bCs/>
                <w:color w:val="000000" w:themeColor="text1"/>
              </w:rPr>
              <w:t>necesară</w:t>
            </w:r>
            <w:proofErr w:type="spellEnd"/>
            <w:r w:rsidRPr="00F54C94">
              <w:rPr>
                <w:rFonts w:ascii="Montserrat Light" w:hAnsi="Montserrat Light" w:cs="Times New Roman"/>
                <w:bCs/>
                <w:color w:val="000000" w:themeColor="text1"/>
                <w:lang w:val="ro-RO"/>
              </w:rPr>
              <w:t xml:space="preserve"> majorarea prețului contractual cu suma constituita de </w:t>
            </w:r>
            <w:r w:rsidRPr="00F54C94">
              <w:rPr>
                <w:rFonts w:ascii="Montserrat Light" w:hAnsi="Montserrat Light"/>
                <w:b/>
                <w:bCs/>
                <w:color w:val="000000" w:themeColor="text1"/>
              </w:rPr>
              <w:t>17.035.909,</w:t>
            </w:r>
            <w:r w:rsidR="00070A1D">
              <w:rPr>
                <w:rFonts w:ascii="Montserrat Light" w:hAnsi="Montserrat Light"/>
                <w:b/>
                <w:bCs/>
                <w:color w:val="000000" w:themeColor="text1"/>
              </w:rPr>
              <w:t>47</w:t>
            </w:r>
            <w:r w:rsidRPr="00F54C94">
              <w:rPr>
                <w:rFonts w:ascii="Montserrat Light" w:hAnsi="Montserrat Light"/>
                <w:b/>
                <w:bCs/>
                <w:color w:val="000000" w:themeColor="text1"/>
              </w:rPr>
              <w:t xml:space="preserve"> lei cu TVA</w:t>
            </w:r>
            <w:r w:rsidRPr="00F54C94">
              <w:rPr>
                <w:rFonts w:ascii="Montserrat Light" w:hAnsi="Montserrat Light"/>
                <w:color w:val="000000" w:themeColor="text1"/>
              </w:rPr>
              <w:t xml:space="preserve"> (</w:t>
            </w:r>
            <w:r w:rsidRPr="00F54C94">
              <w:rPr>
                <w:rFonts w:ascii="Montserrat Light" w:hAnsi="Montserrat Light"/>
                <w:color w:val="000000" w:themeColor="text1"/>
                <w:lang w:val="ro-RO"/>
              </w:rPr>
              <w:t>14.315.890,13 lei fără TVA)</w:t>
            </w:r>
            <w:r w:rsidRPr="00F54C94">
              <w:rPr>
                <w:rFonts w:ascii="Montserrat Light" w:hAnsi="Montserrat Light" w:cs="Times New Roman"/>
                <w:bCs/>
                <w:color w:val="000000" w:themeColor="text1"/>
                <w:lang w:val="ro-RO"/>
              </w:rPr>
              <w:t xml:space="preserve">, reprezentând valoarea rezervei </w:t>
            </w:r>
            <w:r w:rsidRPr="00F54C94">
              <w:rPr>
                <w:rFonts w:ascii="Montserrat Light" w:hAnsi="Montserrat Light" w:cs="Times New Roman"/>
                <w:bCs/>
                <w:color w:val="000000" w:themeColor="text1"/>
                <w:lang w:val="ro-RO"/>
              </w:rPr>
              <w:lastRenderedPageBreak/>
              <w:t xml:space="preserve">de implementare destinată plății ajustării de preț </w:t>
            </w:r>
            <w:proofErr w:type="gramStart"/>
            <w:r w:rsidRPr="00F54C94">
              <w:rPr>
                <w:rFonts w:ascii="Montserrat Light" w:hAnsi="Montserrat Light" w:cs="Times New Roman"/>
                <w:bCs/>
                <w:color w:val="000000" w:themeColor="text1"/>
                <w:lang w:val="ro-RO"/>
              </w:rPr>
              <w:t>și  semnarea</w:t>
            </w:r>
            <w:proofErr w:type="gramEnd"/>
            <w:r w:rsidRPr="00F54C94">
              <w:rPr>
                <w:rFonts w:ascii="Montserrat Light" w:hAnsi="Montserrat Light" w:cs="Times New Roman"/>
                <w:bCs/>
                <w:color w:val="000000" w:themeColor="text1"/>
                <w:lang w:val="ro-RO"/>
              </w:rPr>
              <w:t xml:space="preserve"> actului adițional la contractul de achzitie publica.</w:t>
            </w:r>
          </w:p>
        </w:tc>
      </w:tr>
      <w:tr w:rsidR="00DD2D88" w:rsidRPr="00F54C94" w14:paraId="3C6889A0" w14:textId="77777777" w:rsidTr="009341EF">
        <w:tc>
          <w:tcPr>
            <w:tcW w:w="9083" w:type="dxa"/>
            <w:gridSpan w:val="4"/>
            <w:tcBorders>
              <w:bottom w:val="single" w:sz="4" w:space="0" w:color="auto"/>
            </w:tcBorders>
          </w:tcPr>
          <w:p w14:paraId="08BC572A" w14:textId="77777777" w:rsidR="00DD2D88" w:rsidRPr="00F54C94" w:rsidRDefault="00DD2D88" w:rsidP="007A4EB9">
            <w:pPr>
              <w:tabs>
                <w:tab w:val="left" w:pos="3456"/>
              </w:tabs>
              <w:spacing w:line="240" w:lineRule="auto"/>
              <w:jc w:val="both"/>
              <w:rPr>
                <w:rFonts w:ascii="Montserrat Light" w:hAnsi="Montserrat Light"/>
                <w:b/>
                <w:i/>
                <w:lang w:val="en-US"/>
              </w:rPr>
            </w:pPr>
            <w:proofErr w:type="spellStart"/>
            <w:r w:rsidRPr="00F54C94">
              <w:rPr>
                <w:rFonts w:ascii="Montserrat Light" w:hAnsi="Montserrat Light"/>
                <w:b/>
                <w:bCs/>
                <w:i/>
                <w:lang w:val="en-US"/>
              </w:rPr>
              <w:lastRenderedPageBreak/>
              <w:t>Secțiunea</w:t>
            </w:r>
            <w:proofErr w:type="spellEnd"/>
            <w:r w:rsidRPr="00F54C94">
              <w:rPr>
                <w:rFonts w:ascii="Montserrat Light" w:hAnsi="Montserrat Light"/>
                <w:b/>
                <w:bCs/>
                <w:i/>
                <w:lang w:val="en-US"/>
              </w:rPr>
              <w:t xml:space="preserve"> a 3-a - </w:t>
            </w:r>
            <w:proofErr w:type="spellStart"/>
            <w:r w:rsidRPr="00F54C94">
              <w:rPr>
                <w:rFonts w:ascii="Montserrat Light" w:hAnsi="Montserrat Light"/>
                <w:b/>
                <w:bCs/>
                <w:i/>
                <w:lang w:val="en-US"/>
              </w:rPr>
              <w:t>Efecte</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preconizate</w:t>
            </w:r>
            <w:proofErr w:type="spellEnd"/>
            <w:r w:rsidRPr="00F54C94">
              <w:rPr>
                <w:rFonts w:ascii="Montserrat Light" w:hAnsi="Montserrat Light"/>
                <w:b/>
                <w:bCs/>
                <w:i/>
                <w:lang w:val="en-US"/>
              </w:rPr>
              <w:t xml:space="preserve"> ale </w:t>
            </w:r>
            <w:proofErr w:type="spellStart"/>
            <w:r w:rsidRPr="00F54C94">
              <w:rPr>
                <w:rFonts w:ascii="Montserrat Light" w:hAnsi="Montserrat Light"/>
                <w:b/>
                <w:bCs/>
                <w:i/>
                <w:lang w:val="en-US"/>
              </w:rPr>
              <w:t>aplicării</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actului</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administrativ</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impactul</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financiar</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asupra</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bugetului</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judeţului</w:t>
            </w:r>
            <w:proofErr w:type="spellEnd"/>
            <w:r w:rsidRPr="00F54C94">
              <w:rPr>
                <w:rFonts w:ascii="Montserrat Light" w:hAnsi="Montserrat Light"/>
                <w:b/>
                <w:bCs/>
                <w:i/>
                <w:lang w:val="en-US"/>
              </w:rPr>
              <w:t xml:space="preserve"> pe termen </w:t>
            </w:r>
            <w:proofErr w:type="spellStart"/>
            <w:r w:rsidRPr="00F54C94">
              <w:rPr>
                <w:rFonts w:ascii="Montserrat Light" w:hAnsi="Montserrat Light"/>
                <w:b/>
                <w:bCs/>
                <w:i/>
                <w:lang w:val="en-US"/>
              </w:rPr>
              <w:t>scurt</w:t>
            </w:r>
            <w:proofErr w:type="spellEnd"/>
            <w:r w:rsidRPr="00F54C94">
              <w:rPr>
                <w:rFonts w:ascii="Montserrat Light" w:hAnsi="Montserrat Light"/>
                <w:b/>
                <w:bCs/>
                <w:i/>
                <w:lang w:val="en-US"/>
              </w:rPr>
              <w:t xml:space="preserve"> (pe </w:t>
            </w:r>
            <w:proofErr w:type="spellStart"/>
            <w:r w:rsidRPr="00F54C94">
              <w:rPr>
                <w:rFonts w:ascii="Montserrat Light" w:hAnsi="Montserrat Light"/>
                <w:b/>
                <w:bCs/>
                <w:i/>
                <w:lang w:val="en-US"/>
              </w:rPr>
              <w:t>anul</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curent</w:t>
            </w:r>
            <w:proofErr w:type="spellEnd"/>
            <w:r w:rsidRPr="00F54C94">
              <w:rPr>
                <w:rFonts w:ascii="Montserrat Light" w:hAnsi="Montserrat Light"/>
                <w:b/>
                <w:bCs/>
                <w:i/>
                <w:lang w:val="en-US"/>
              </w:rPr>
              <w:t xml:space="preserve">)/lung, </w:t>
            </w:r>
            <w:proofErr w:type="spellStart"/>
            <w:r w:rsidRPr="00F54C94">
              <w:rPr>
                <w:rFonts w:ascii="Montserrat Light" w:hAnsi="Montserrat Light"/>
                <w:b/>
                <w:bCs/>
                <w:i/>
                <w:lang w:val="en-US"/>
              </w:rPr>
              <w:t>impactul</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asupra</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mediului</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concurențial</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şi</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domeniului</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ajutoarelor</w:t>
            </w:r>
            <w:proofErr w:type="spellEnd"/>
            <w:r w:rsidRPr="00F54C94">
              <w:rPr>
                <w:rFonts w:ascii="Montserrat Light" w:hAnsi="Montserrat Light"/>
                <w:b/>
                <w:bCs/>
                <w:i/>
                <w:lang w:val="en-US"/>
              </w:rPr>
              <w:t xml:space="preserve"> de stat, </w:t>
            </w:r>
            <w:proofErr w:type="spellStart"/>
            <w:r w:rsidRPr="00F54C94">
              <w:rPr>
                <w:rFonts w:ascii="Montserrat Light" w:hAnsi="Montserrat Light"/>
                <w:b/>
                <w:bCs/>
                <w:i/>
                <w:lang w:val="en-US"/>
              </w:rPr>
              <w:t>impactul</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asupra</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sarcinilor</w:t>
            </w:r>
            <w:proofErr w:type="spellEnd"/>
            <w:r w:rsidRPr="00F54C94">
              <w:rPr>
                <w:rFonts w:ascii="Montserrat Light" w:hAnsi="Montserrat Light"/>
                <w:b/>
                <w:bCs/>
                <w:i/>
                <w:lang w:val="en-US"/>
              </w:rPr>
              <w:t xml:space="preserve"> administrative, </w:t>
            </w:r>
            <w:proofErr w:type="spellStart"/>
            <w:r w:rsidRPr="00F54C94">
              <w:rPr>
                <w:rFonts w:ascii="Montserrat Light" w:hAnsi="Montserrat Light"/>
                <w:b/>
                <w:bCs/>
                <w:i/>
                <w:lang w:val="en-US"/>
              </w:rPr>
              <w:t>impactul</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asupra</w:t>
            </w:r>
            <w:proofErr w:type="spellEnd"/>
            <w:r w:rsidRPr="00F54C94">
              <w:rPr>
                <w:rFonts w:ascii="Montserrat Light" w:hAnsi="Montserrat Light"/>
                <w:b/>
                <w:bCs/>
                <w:i/>
                <w:lang w:val="en-US"/>
              </w:rPr>
              <w:t xml:space="preserve"> </w:t>
            </w:r>
            <w:proofErr w:type="spellStart"/>
            <w:r w:rsidRPr="00F54C94">
              <w:rPr>
                <w:rFonts w:ascii="Montserrat Light" w:hAnsi="Montserrat Light"/>
                <w:b/>
                <w:bCs/>
                <w:i/>
                <w:lang w:val="en-US"/>
              </w:rPr>
              <w:t>mediului</w:t>
            </w:r>
            <w:proofErr w:type="spellEnd"/>
            <w:r w:rsidRPr="00F54C94">
              <w:rPr>
                <w:rFonts w:ascii="Montserrat Light" w:hAnsi="Montserrat Light"/>
                <w:b/>
                <w:bCs/>
                <w:i/>
                <w:lang w:val="en-US"/>
              </w:rPr>
              <w:t xml:space="preserve">): </w:t>
            </w:r>
          </w:p>
        </w:tc>
      </w:tr>
      <w:tr w:rsidR="00DD2D88" w:rsidRPr="00F54C94" w14:paraId="7CEF4AA9" w14:textId="77777777" w:rsidTr="009341EF">
        <w:trPr>
          <w:trHeight w:val="691"/>
        </w:trPr>
        <w:tc>
          <w:tcPr>
            <w:tcW w:w="9083" w:type="dxa"/>
            <w:gridSpan w:val="4"/>
            <w:tcBorders>
              <w:top w:val="single" w:sz="4" w:space="0" w:color="auto"/>
            </w:tcBorders>
          </w:tcPr>
          <w:p w14:paraId="2F982697" w14:textId="77777777" w:rsidR="00F54C94" w:rsidRPr="00F54C94" w:rsidRDefault="00F54C94" w:rsidP="00F54C94">
            <w:pPr>
              <w:autoSpaceDE w:val="0"/>
              <w:autoSpaceDN w:val="0"/>
              <w:adjustRightInd w:val="0"/>
              <w:jc w:val="both"/>
              <w:rPr>
                <w:rFonts w:ascii="Montserrat Light" w:hAnsi="Montserrat Light"/>
                <w:bCs/>
                <w:color w:val="000000" w:themeColor="text1"/>
                <w:lang w:val="ro-RO"/>
              </w:rPr>
            </w:pPr>
            <w:r w:rsidRPr="00F54C94">
              <w:rPr>
                <w:rFonts w:ascii="Montserrat Light" w:hAnsi="Montserrat Light"/>
                <w:bCs/>
                <w:color w:val="000000" w:themeColor="text1"/>
                <w:lang w:val="ro-RO"/>
              </w:rPr>
              <w:t xml:space="preserve">Prin Hotărârea Consiliului Județean Cluj nr. 10/2020, cu modificările ulterioare, s-a aprobat contractarea unei finanțări rambursabile interne / externe în valoare de maxim 200.000.000 lei, în vederea finanțării unor obiective de investiții de interes public județean și anume a investițiilor derulate în cadrul proiectelor finanțate din fonduri europene nerambursabile. </w:t>
            </w:r>
          </w:p>
          <w:p w14:paraId="7B0D4C96" w14:textId="77777777" w:rsidR="00F54C94" w:rsidRPr="00F54C94" w:rsidRDefault="00F54C94" w:rsidP="00F54C94">
            <w:pPr>
              <w:autoSpaceDE w:val="0"/>
              <w:autoSpaceDN w:val="0"/>
              <w:adjustRightInd w:val="0"/>
              <w:jc w:val="both"/>
              <w:rPr>
                <w:rFonts w:ascii="Montserrat Light" w:hAnsi="Montserrat Light"/>
                <w:bCs/>
                <w:color w:val="000000" w:themeColor="text1"/>
                <w:lang w:val="ro-RO"/>
              </w:rPr>
            </w:pPr>
          </w:p>
          <w:p w14:paraId="48401F9C" w14:textId="77777777" w:rsidR="00F54C94" w:rsidRPr="00F54C94" w:rsidRDefault="00F54C94" w:rsidP="00F54C94">
            <w:pPr>
              <w:autoSpaceDE w:val="0"/>
              <w:autoSpaceDN w:val="0"/>
              <w:adjustRightInd w:val="0"/>
              <w:jc w:val="both"/>
              <w:rPr>
                <w:rFonts w:ascii="Montserrat Light" w:hAnsi="Montserrat Light"/>
                <w:bCs/>
                <w:color w:val="000000" w:themeColor="text1"/>
                <w:lang w:val="ro-RO"/>
              </w:rPr>
            </w:pPr>
            <w:r w:rsidRPr="00F54C94">
              <w:rPr>
                <w:rFonts w:ascii="Montserrat Light" w:hAnsi="Montserrat Light"/>
                <w:bCs/>
                <w:color w:val="000000" w:themeColor="text1"/>
                <w:lang w:val="ro-RO"/>
              </w:rPr>
              <w:t>Urmare acestei hotărâri și a procedurii de achiziție publică derulate s-a încheiat Contractul de credit de investiții nr. 20200522290/26.05.2020 cu Banca Comercială Română S.A. prin care banca acordă un împrumut pentru investiții în sumă de 200.000.000 lei, cu o perioadă de efectuare a tragerilor de 36 de luni, cu posibilitate de prelungire pe încă 12 luni, în funcție de graficul de execuție al lucrărilor de investiții.</w:t>
            </w:r>
          </w:p>
          <w:p w14:paraId="5F098D18" w14:textId="77777777" w:rsidR="00F54C94" w:rsidRPr="00F54C94" w:rsidRDefault="00F54C94" w:rsidP="00F54C94">
            <w:pPr>
              <w:autoSpaceDE w:val="0"/>
              <w:autoSpaceDN w:val="0"/>
              <w:adjustRightInd w:val="0"/>
              <w:jc w:val="both"/>
              <w:rPr>
                <w:rFonts w:ascii="Montserrat Light" w:hAnsi="Montserrat Light"/>
                <w:bCs/>
                <w:color w:val="000000" w:themeColor="text1"/>
                <w:lang w:val="ro-RO"/>
              </w:rPr>
            </w:pPr>
            <w:r w:rsidRPr="00F54C94">
              <w:rPr>
                <w:rFonts w:ascii="Montserrat Light" w:hAnsi="Montserrat Light"/>
                <w:bCs/>
                <w:color w:val="000000" w:themeColor="text1"/>
                <w:lang w:val="ro-RO"/>
              </w:rPr>
              <w:t>Pentru cheltuielile neeligibile din cadrul proiectelor cu finanțare externă nerambursabilă cuprinse în hotărârea de consiliu județean mai sus menționată au fost aprobate sume care se vor achita din creditul contractat în acest sens, sumele aprobate vor putea fi modificate în funcție de necesarul de finanțare în cadrul obiectivelor de investiții, de actualizările de preț conform prevederilor legale, de modificările urmare a finalizării procedurilor de achiziții publice, precum și alte modificări.</w:t>
            </w:r>
          </w:p>
          <w:p w14:paraId="0C76C15E" w14:textId="77777777" w:rsidR="00F54C94" w:rsidRPr="00F54C94" w:rsidRDefault="00F54C94" w:rsidP="00F54C94">
            <w:pPr>
              <w:autoSpaceDE w:val="0"/>
              <w:autoSpaceDN w:val="0"/>
              <w:adjustRightInd w:val="0"/>
              <w:jc w:val="both"/>
              <w:rPr>
                <w:rFonts w:ascii="Montserrat Light" w:hAnsi="Montserrat Light"/>
                <w:bCs/>
                <w:color w:val="000000" w:themeColor="text1"/>
                <w:lang w:val="ro-RO"/>
              </w:rPr>
            </w:pPr>
          </w:p>
          <w:p w14:paraId="1E4908AD" w14:textId="77777777" w:rsidR="00F54C94" w:rsidRDefault="00F54C94" w:rsidP="00F54C94">
            <w:pPr>
              <w:spacing w:after="240"/>
              <w:jc w:val="both"/>
              <w:rPr>
                <w:rFonts w:ascii="Montserrat Light" w:hAnsi="Montserrat Light"/>
                <w:bCs/>
                <w:color w:val="000000" w:themeColor="text1"/>
                <w:lang w:val="ro-RO"/>
              </w:rPr>
            </w:pPr>
            <w:r w:rsidRPr="00F54C94">
              <w:rPr>
                <w:rFonts w:ascii="Montserrat Light" w:hAnsi="Montserrat Light"/>
                <w:bCs/>
                <w:color w:val="000000" w:themeColor="text1"/>
                <w:lang w:val="ro-RO"/>
              </w:rPr>
              <w:t>De asemenea, în funcție de graficul de implementare al proiectului, de modul de derulare a investiției, de sursele bugetare proprii disponibile a se aloca pentru investiții, periodic va fi analizată varianta optimă de finanțare (surse proprii, credit).</w:t>
            </w:r>
          </w:p>
          <w:p w14:paraId="0FFA62D7" w14:textId="77777777" w:rsidR="00F54C94" w:rsidRPr="00335A41" w:rsidRDefault="00F54C94" w:rsidP="00F54C94">
            <w:pPr>
              <w:contextualSpacing/>
              <w:jc w:val="both"/>
              <w:rPr>
                <w:rFonts w:ascii="Montserrat" w:hAnsi="Montserrat"/>
                <w:noProof/>
              </w:rPr>
            </w:pPr>
            <w:r w:rsidRPr="00335A41">
              <w:rPr>
                <w:rFonts w:ascii="Montserrat" w:hAnsi="Montserrat" w:cs="Courier New"/>
                <w:b/>
                <w:bCs/>
                <w:i/>
                <w:noProof/>
                <w:shd w:val="clear" w:color="auto" w:fill="FFFFFF"/>
              </w:rPr>
              <w:t xml:space="preserve">Impactul financiar asupra bugetului judeţului pe termen scurt (pe anul curent) / lung </w:t>
            </w:r>
          </w:p>
          <w:p w14:paraId="11748EC7" w14:textId="18FFF957" w:rsidR="00DD2D88" w:rsidRPr="00F54C94" w:rsidRDefault="00DD2D88" w:rsidP="00F54C94">
            <w:pPr>
              <w:spacing w:after="240"/>
              <w:jc w:val="both"/>
              <w:rPr>
                <w:rFonts w:ascii="Montserrat Light" w:hAnsi="Montserrat Light"/>
              </w:rPr>
            </w:pPr>
            <w:r w:rsidRPr="00F54C94">
              <w:rPr>
                <w:rFonts w:ascii="Montserrat Light" w:hAnsi="Montserrat Light"/>
                <w:b/>
                <w:bCs/>
              </w:rPr>
              <w:t xml:space="preserve">Suma </w:t>
            </w:r>
            <w:proofErr w:type="spellStart"/>
            <w:r w:rsidRPr="00F54C94">
              <w:rPr>
                <w:rFonts w:ascii="Montserrat Light" w:hAnsi="Montserrat Light"/>
                <w:b/>
                <w:bCs/>
              </w:rPr>
              <w:t>eligibilă</w:t>
            </w:r>
            <w:proofErr w:type="spellEnd"/>
            <w:r w:rsidRPr="00F54C94">
              <w:rPr>
                <w:rFonts w:ascii="Montserrat Light" w:hAnsi="Montserrat Light"/>
                <w:b/>
                <w:bCs/>
              </w:rPr>
              <w:t xml:space="preserve"> de 17.035.909,</w:t>
            </w:r>
            <w:r w:rsidR="00070A1D">
              <w:rPr>
                <w:rFonts w:ascii="Montserrat Light" w:hAnsi="Montserrat Light"/>
                <w:b/>
                <w:bCs/>
              </w:rPr>
              <w:t>47</w:t>
            </w:r>
            <w:r w:rsidRPr="00F54C94">
              <w:rPr>
                <w:rFonts w:ascii="Montserrat Light" w:hAnsi="Montserrat Light"/>
                <w:b/>
                <w:bCs/>
              </w:rPr>
              <w:t xml:space="preserve"> lei cu TVA</w:t>
            </w:r>
            <w:r w:rsidRPr="00F54C94">
              <w:rPr>
                <w:rFonts w:ascii="Montserrat Light" w:hAnsi="Montserrat Light"/>
              </w:rPr>
              <w:t xml:space="preserve"> (</w:t>
            </w:r>
            <w:r w:rsidRPr="00F54C94">
              <w:rPr>
                <w:rFonts w:ascii="Montserrat Light" w:hAnsi="Montserrat Light"/>
                <w:lang w:val="ro-RO"/>
              </w:rPr>
              <w:t>14.315.890,13 lei fără TVA),</w:t>
            </w:r>
            <w:r w:rsidRPr="00F54C94">
              <w:rPr>
                <w:rFonts w:ascii="Montserrat Light" w:hAnsi="Montserrat Light"/>
              </w:rPr>
              <w:t xml:space="preserve"> c</w:t>
            </w:r>
            <w:r w:rsidRPr="00F54C94">
              <w:rPr>
                <w:rFonts w:ascii="Montserrat Light" w:hAnsi="Montserrat Light"/>
                <w:lang w:val="ro-RO"/>
              </w:rPr>
              <w:t>a urmare a majorării prețului reprezentând valoarea rezervei de implementare,</w:t>
            </w:r>
            <w:r w:rsidRPr="00F54C94">
              <w:rPr>
                <w:rFonts w:ascii="Montserrat Light" w:hAnsi="Montserrat Light"/>
              </w:rPr>
              <w:t xml:space="preserve"> are un impact </w:t>
            </w:r>
            <w:proofErr w:type="spellStart"/>
            <w:proofErr w:type="gramStart"/>
            <w:r w:rsidRPr="00F54C94">
              <w:rPr>
                <w:rFonts w:ascii="Montserrat Light" w:hAnsi="Montserrat Light"/>
              </w:rPr>
              <w:t>financiar</w:t>
            </w:r>
            <w:proofErr w:type="spellEnd"/>
            <w:r w:rsidRPr="00F54C94">
              <w:rPr>
                <w:rFonts w:ascii="Montserrat Light" w:hAnsi="Montserrat Light"/>
              </w:rPr>
              <w:t xml:space="preserve">  </w:t>
            </w:r>
            <w:proofErr w:type="spellStart"/>
            <w:r w:rsidRPr="00F54C94">
              <w:rPr>
                <w:rFonts w:ascii="Montserrat Light" w:hAnsi="Montserrat Light"/>
              </w:rPr>
              <w:t>asupra</w:t>
            </w:r>
            <w:proofErr w:type="spellEnd"/>
            <w:proofErr w:type="gramEnd"/>
            <w:r w:rsidRPr="00F54C94">
              <w:rPr>
                <w:rFonts w:ascii="Montserrat Light" w:hAnsi="Montserrat Light"/>
              </w:rPr>
              <w:t xml:space="preserve"> </w:t>
            </w:r>
            <w:proofErr w:type="spellStart"/>
            <w:r w:rsidRPr="00F54C94">
              <w:rPr>
                <w:rFonts w:ascii="Montserrat Light" w:hAnsi="Montserrat Light"/>
              </w:rPr>
              <w:t>bugetelor</w:t>
            </w:r>
            <w:proofErr w:type="spellEnd"/>
            <w:r w:rsidRPr="00F54C94">
              <w:rPr>
                <w:rFonts w:ascii="Montserrat Light" w:hAnsi="Montserrat Light"/>
              </w:rPr>
              <w:t xml:space="preserve"> </w:t>
            </w:r>
            <w:proofErr w:type="spellStart"/>
            <w:r w:rsidRPr="00F54C94">
              <w:rPr>
                <w:rFonts w:ascii="Montserrat Light" w:hAnsi="Montserrat Light"/>
              </w:rPr>
              <w:t>anilor</w:t>
            </w:r>
            <w:proofErr w:type="spellEnd"/>
            <w:r w:rsidRPr="00F54C94">
              <w:rPr>
                <w:rFonts w:ascii="Montserrat Light" w:hAnsi="Montserrat Light"/>
              </w:rPr>
              <w:t xml:space="preserve"> 2022 - 2023.</w:t>
            </w:r>
          </w:p>
          <w:p w14:paraId="3F961EFE" w14:textId="77777777" w:rsidR="00DD2D88" w:rsidRPr="00F54C94" w:rsidRDefault="00DD2D88" w:rsidP="00F54C94">
            <w:pPr>
              <w:jc w:val="both"/>
              <w:rPr>
                <w:rFonts w:ascii="Montserrat Light" w:hAnsi="Montserrat Light"/>
              </w:rPr>
            </w:pPr>
            <w:proofErr w:type="spellStart"/>
            <w:r w:rsidRPr="00F54C94">
              <w:rPr>
                <w:rFonts w:ascii="Montserrat Light" w:hAnsi="Montserrat Light"/>
              </w:rPr>
              <w:t>Sursele</w:t>
            </w:r>
            <w:proofErr w:type="spellEnd"/>
            <w:r w:rsidRPr="00F54C94">
              <w:rPr>
                <w:rFonts w:ascii="Montserrat Light" w:hAnsi="Montserrat Light"/>
              </w:rPr>
              <w:t xml:space="preserve"> de </w:t>
            </w:r>
            <w:proofErr w:type="spellStart"/>
            <w:r w:rsidRPr="00F54C94">
              <w:rPr>
                <w:rFonts w:ascii="Montserrat Light" w:hAnsi="Montserrat Light"/>
              </w:rPr>
              <w:t>finanţare</w:t>
            </w:r>
            <w:proofErr w:type="spellEnd"/>
            <w:r w:rsidRPr="00F54C94">
              <w:rPr>
                <w:rFonts w:ascii="Montserrat Light" w:hAnsi="Montserrat Light"/>
              </w:rPr>
              <w:t xml:space="preserve"> a </w:t>
            </w:r>
            <w:proofErr w:type="spellStart"/>
            <w:r w:rsidRPr="00F54C94">
              <w:rPr>
                <w:rFonts w:ascii="Montserrat Light" w:hAnsi="Montserrat Light"/>
              </w:rPr>
              <w:t>investiţiei</w:t>
            </w:r>
            <w:proofErr w:type="spellEnd"/>
            <w:r w:rsidRPr="00F54C94">
              <w:rPr>
                <w:rFonts w:ascii="Montserrat Light" w:hAnsi="Montserrat Light"/>
              </w:rPr>
              <w:t xml:space="preserve"> se </w:t>
            </w:r>
            <w:proofErr w:type="spellStart"/>
            <w:r w:rsidRPr="00F54C94">
              <w:rPr>
                <w:rFonts w:ascii="Montserrat Light" w:hAnsi="Montserrat Light"/>
              </w:rPr>
              <w:t>constituie</w:t>
            </w:r>
            <w:proofErr w:type="spellEnd"/>
            <w:r w:rsidRPr="00F54C94">
              <w:rPr>
                <w:rFonts w:ascii="Montserrat Light" w:hAnsi="Montserrat Light"/>
              </w:rPr>
              <w:t xml:space="preserve"> </w:t>
            </w:r>
            <w:proofErr w:type="spellStart"/>
            <w:r w:rsidRPr="00F54C94">
              <w:rPr>
                <w:rFonts w:ascii="Montserrat Light" w:hAnsi="Montserrat Light"/>
              </w:rPr>
              <w:t>în</w:t>
            </w:r>
            <w:proofErr w:type="spellEnd"/>
            <w:r w:rsidRPr="00F54C94">
              <w:rPr>
                <w:rFonts w:ascii="Montserrat Light" w:hAnsi="Montserrat Light"/>
              </w:rPr>
              <w:t xml:space="preserve"> </w:t>
            </w:r>
            <w:proofErr w:type="spellStart"/>
            <w:proofErr w:type="gramStart"/>
            <w:r w:rsidRPr="00F54C94">
              <w:rPr>
                <w:rFonts w:ascii="Montserrat Light" w:hAnsi="Montserrat Light"/>
              </w:rPr>
              <w:t>conformitate</w:t>
            </w:r>
            <w:proofErr w:type="spellEnd"/>
            <w:r w:rsidRPr="00F54C94">
              <w:rPr>
                <w:rFonts w:ascii="Montserrat Light" w:hAnsi="Montserrat Light"/>
              </w:rPr>
              <w:t xml:space="preserve">  cu</w:t>
            </w:r>
            <w:proofErr w:type="gramEnd"/>
            <w:r w:rsidRPr="00F54C94">
              <w:rPr>
                <w:rFonts w:ascii="Montserrat Light" w:hAnsi="Montserrat Light"/>
              </w:rPr>
              <w:t xml:space="preserve"> </w:t>
            </w:r>
            <w:proofErr w:type="spellStart"/>
            <w:r w:rsidRPr="00F54C94">
              <w:rPr>
                <w:rFonts w:ascii="Montserrat Light" w:hAnsi="Montserrat Light"/>
              </w:rPr>
              <w:t>legislaţia</w:t>
            </w:r>
            <w:proofErr w:type="spellEnd"/>
            <w:r w:rsidRPr="00F54C94">
              <w:rPr>
                <w:rFonts w:ascii="Montserrat Light" w:hAnsi="Montserrat Light"/>
              </w:rPr>
              <w:t xml:space="preserve"> </w:t>
            </w:r>
            <w:proofErr w:type="spellStart"/>
            <w:r w:rsidRPr="00F54C94">
              <w:rPr>
                <w:rFonts w:ascii="Montserrat Light" w:hAnsi="Montserrat Light"/>
              </w:rPr>
              <w:t>în</w:t>
            </w:r>
            <w:proofErr w:type="spellEnd"/>
            <w:r w:rsidRPr="00F54C94">
              <w:rPr>
                <w:rFonts w:ascii="Montserrat Light" w:hAnsi="Montserrat Light"/>
              </w:rPr>
              <w:t xml:space="preserve"> </w:t>
            </w:r>
            <w:proofErr w:type="spellStart"/>
            <w:r w:rsidRPr="00F54C94">
              <w:rPr>
                <w:rFonts w:ascii="Montserrat Light" w:hAnsi="Montserrat Light"/>
              </w:rPr>
              <w:t>vigoare</w:t>
            </w:r>
            <w:proofErr w:type="spellEnd"/>
            <w:r w:rsidRPr="00F54C94">
              <w:rPr>
                <w:rFonts w:ascii="Montserrat Light" w:hAnsi="Montserrat Light"/>
              </w:rPr>
              <w:t xml:space="preserve">, </w:t>
            </w:r>
            <w:proofErr w:type="spellStart"/>
            <w:r w:rsidRPr="00F54C94">
              <w:rPr>
                <w:rFonts w:ascii="Montserrat Light" w:hAnsi="Montserrat Light"/>
              </w:rPr>
              <w:t>astfel</w:t>
            </w:r>
            <w:proofErr w:type="spellEnd"/>
            <w:r w:rsidRPr="00F54C94">
              <w:rPr>
                <w:rFonts w:ascii="Montserrat Light" w:hAnsi="Montserrat Light"/>
              </w:rPr>
              <w:t xml:space="preserve">: </w:t>
            </w:r>
          </w:p>
          <w:p w14:paraId="7D2FC0AC" w14:textId="77777777" w:rsidR="00DD2D88" w:rsidRPr="00F54C94" w:rsidRDefault="00DD2D88" w:rsidP="00F54C94">
            <w:pPr>
              <w:jc w:val="both"/>
              <w:rPr>
                <w:rFonts w:ascii="Montserrat Light" w:hAnsi="Montserrat Light"/>
              </w:rPr>
            </w:pPr>
            <w:r w:rsidRPr="00F54C94">
              <w:rPr>
                <w:rFonts w:ascii="Montserrat Light" w:hAnsi="Montserrat Light"/>
              </w:rPr>
              <w:t xml:space="preserve">-85 % din </w:t>
            </w:r>
            <w:proofErr w:type="spellStart"/>
            <w:r w:rsidRPr="00F54C94">
              <w:rPr>
                <w:rFonts w:ascii="Montserrat Light" w:hAnsi="Montserrat Light"/>
              </w:rPr>
              <w:t>valoarea</w:t>
            </w:r>
            <w:proofErr w:type="spellEnd"/>
            <w:r w:rsidRPr="00F54C94">
              <w:rPr>
                <w:rFonts w:ascii="Montserrat Light" w:hAnsi="Montserrat Light"/>
              </w:rPr>
              <w:t xml:space="preserve"> </w:t>
            </w:r>
            <w:proofErr w:type="spellStart"/>
            <w:r w:rsidRPr="00F54C94">
              <w:rPr>
                <w:rFonts w:ascii="Montserrat Light" w:hAnsi="Montserrat Light"/>
              </w:rPr>
              <w:t>cheltuielilor</w:t>
            </w:r>
            <w:proofErr w:type="spellEnd"/>
            <w:r w:rsidRPr="00F54C94">
              <w:rPr>
                <w:rFonts w:ascii="Montserrat Light" w:hAnsi="Montserrat Light"/>
              </w:rPr>
              <w:t xml:space="preserve"> </w:t>
            </w:r>
            <w:proofErr w:type="spellStart"/>
            <w:r w:rsidRPr="00F54C94">
              <w:rPr>
                <w:rFonts w:ascii="Montserrat Light" w:hAnsi="Montserrat Light"/>
              </w:rPr>
              <w:t>eligibile</w:t>
            </w:r>
            <w:proofErr w:type="spellEnd"/>
            <w:r w:rsidRPr="00F54C94">
              <w:rPr>
                <w:rFonts w:ascii="Montserrat Light" w:hAnsi="Montserrat Light"/>
              </w:rPr>
              <w:t xml:space="preserve"> ale </w:t>
            </w:r>
            <w:proofErr w:type="spellStart"/>
            <w:r w:rsidRPr="00F54C94">
              <w:rPr>
                <w:rFonts w:ascii="Montserrat Light" w:hAnsi="Montserrat Light"/>
              </w:rPr>
              <w:t>proiectului</w:t>
            </w:r>
            <w:proofErr w:type="spellEnd"/>
            <w:r w:rsidRPr="00F54C94">
              <w:rPr>
                <w:rFonts w:ascii="Montserrat Light" w:hAnsi="Montserrat Light"/>
              </w:rPr>
              <w:t xml:space="preserve"> </w:t>
            </w:r>
            <w:proofErr w:type="spellStart"/>
            <w:r w:rsidRPr="00F54C94">
              <w:rPr>
                <w:rFonts w:ascii="Montserrat Light" w:hAnsi="Montserrat Light"/>
              </w:rPr>
              <w:t>reprezintă</w:t>
            </w:r>
            <w:proofErr w:type="spellEnd"/>
            <w:r w:rsidRPr="00F54C94">
              <w:rPr>
                <w:rFonts w:ascii="Montserrat Light" w:hAnsi="Montserrat Light"/>
              </w:rPr>
              <w:t xml:space="preserve"> rata de </w:t>
            </w:r>
            <w:proofErr w:type="spellStart"/>
            <w:r w:rsidRPr="00F54C94">
              <w:rPr>
                <w:rFonts w:ascii="Montserrat Light" w:hAnsi="Montserrat Light"/>
              </w:rPr>
              <w:t>cofinanțare</w:t>
            </w:r>
            <w:proofErr w:type="spellEnd"/>
            <w:r w:rsidRPr="00F54C94">
              <w:rPr>
                <w:rFonts w:ascii="Montserrat Light" w:hAnsi="Montserrat Light"/>
              </w:rPr>
              <w:t xml:space="preserve"> </w:t>
            </w:r>
            <w:proofErr w:type="spellStart"/>
            <w:r w:rsidRPr="00F54C94">
              <w:rPr>
                <w:rFonts w:ascii="Montserrat Light" w:hAnsi="Montserrat Light"/>
              </w:rPr>
              <w:t>acordată</w:t>
            </w:r>
            <w:proofErr w:type="spellEnd"/>
            <w:r w:rsidRPr="00F54C94">
              <w:rPr>
                <w:rFonts w:ascii="Montserrat Light" w:hAnsi="Montserrat Light"/>
              </w:rPr>
              <w:t xml:space="preserve"> </w:t>
            </w:r>
            <w:proofErr w:type="spellStart"/>
            <w:r w:rsidRPr="00F54C94">
              <w:rPr>
                <w:rFonts w:ascii="Montserrat Light" w:hAnsi="Montserrat Light"/>
              </w:rPr>
              <w:t>prin</w:t>
            </w:r>
            <w:proofErr w:type="spellEnd"/>
            <w:r w:rsidRPr="00F54C94">
              <w:rPr>
                <w:rFonts w:ascii="Montserrat Light" w:hAnsi="Montserrat Light"/>
              </w:rPr>
              <w:t xml:space="preserve"> </w:t>
            </w:r>
            <w:proofErr w:type="spellStart"/>
            <w:r w:rsidRPr="00F54C94">
              <w:rPr>
                <w:rFonts w:ascii="Montserrat Light" w:hAnsi="Montserrat Light"/>
              </w:rPr>
              <w:t>Fondul</w:t>
            </w:r>
            <w:proofErr w:type="spellEnd"/>
            <w:r w:rsidRPr="00F54C94">
              <w:rPr>
                <w:rFonts w:ascii="Montserrat Light" w:hAnsi="Montserrat Light"/>
              </w:rPr>
              <w:t xml:space="preserve"> European de </w:t>
            </w:r>
            <w:proofErr w:type="spellStart"/>
            <w:r w:rsidRPr="00F54C94">
              <w:rPr>
                <w:rFonts w:ascii="Montserrat Light" w:hAnsi="Montserrat Light"/>
              </w:rPr>
              <w:t>Dezvoltare</w:t>
            </w:r>
            <w:proofErr w:type="spellEnd"/>
            <w:r w:rsidRPr="00F54C94">
              <w:rPr>
                <w:rFonts w:ascii="Montserrat Light" w:hAnsi="Montserrat Light"/>
              </w:rPr>
              <w:t xml:space="preserve"> </w:t>
            </w:r>
            <w:proofErr w:type="spellStart"/>
            <w:r w:rsidRPr="00F54C94">
              <w:rPr>
                <w:rFonts w:ascii="Montserrat Light" w:hAnsi="Montserrat Light"/>
              </w:rPr>
              <w:t>Regională</w:t>
            </w:r>
            <w:proofErr w:type="spellEnd"/>
            <w:r w:rsidRPr="00F54C94">
              <w:rPr>
                <w:rFonts w:ascii="Montserrat Light" w:hAnsi="Montserrat Light"/>
              </w:rPr>
              <w:t xml:space="preserve"> (FEDR), </w:t>
            </w:r>
          </w:p>
          <w:p w14:paraId="2BFF94DA" w14:textId="77777777" w:rsidR="00DD2D88" w:rsidRPr="00F54C94" w:rsidRDefault="00DD2D88" w:rsidP="00F54C94">
            <w:pPr>
              <w:jc w:val="both"/>
              <w:rPr>
                <w:rFonts w:ascii="Montserrat Light" w:hAnsi="Montserrat Light"/>
              </w:rPr>
            </w:pPr>
            <w:r w:rsidRPr="00F54C94">
              <w:rPr>
                <w:rFonts w:ascii="Montserrat Light" w:hAnsi="Montserrat Light"/>
              </w:rPr>
              <w:t xml:space="preserve">-13% din </w:t>
            </w:r>
            <w:proofErr w:type="spellStart"/>
            <w:r w:rsidRPr="00F54C94">
              <w:rPr>
                <w:rFonts w:ascii="Montserrat Light" w:hAnsi="Montserrat Light"/>
              </w:rPr>
              <w:t>valoarea</w:t>
            </w:r>
            <w:proofErr w:type="spellEnd"/>
            <w:r w:rsidRPr="00F54C94">
              <w:rPr>
                <w:rFonts w:ascii="Montserrat Light" w:hAnsi="Montserrat Light"/>
              </w:rPr>
              <w:t xml:space="preserve"> </w:t>
            </w:r>
            <w:proofErr w:type="spellStart"/>
            <w:r w:rsidRPr="00F54C94">
              <w:rPr>
                <w:rFonts w:ascii="Montserrat Light" w:hAnsi="Montserrat Light"/>
              </w:rPr>
              <w:t>cheltuielilor</w:t>
            </w:r>
            <w:proofErr w:type="spellEnd"/>
            <w:r w:rsidRPr="00F54C94">
              <w:rPr>
                <w:rFonts w:ascii="Montserrat Light" w:hAnsi="Montserrat Light"/>
              </w:rPr>
              <w:t xml:space="preserve"> </w:t>
            </w:r>
            <w:proofErr w:type="spellStart"/>
            <w:r w:rsidRPr="00F54C94">
              <w:rPr>
                <w:rFonts w:ascii="Montserrat Light" w:hAnsi="Montserrat Light"/>
              </w:rPr>
              <w:t>eligibile</w:t>
            </w:r>
            <w:proofErr w:type="spellEnd"/>
            <w:r w:rsidRPr="00F54C94">
              <w:rPr>
                <w:rFonts w:ascii="Montserrat Light" w:hAnsi="Montserrat Light"/>
              </w:rPr>
              <w:t xml:space="preserve"> ale </w:t>
            </w:r>
            <w:proofErr w:type="spellStart"/>
            <w:r w:rsidRPr="00F54C94">
              <w:rPr>
                <w:rFonts w:ascii="Montserrat Light" w:hAnsi="Montserrat Light"/>
              </w:rPr>
              <w:t>proiectului</w:t>
            </w:r>
            <w:proofErr w:type="spellEnd"/>
            <w:r w:rsidRPr="00F54C94">
              <w:rPr>
                <w:rFonts w:ascii="Montserrat Light" w:hAnsi="Montserrat Light"/>
              </w:rPr>
              <w:t xml:space="preserve"> </w:t>
            </w:r>
            <w:proofErr w:type="spellStart"/>
            <w:r w:rsidRPr="00F54C94">
              <w:rPr>
                <w:rFonts w:ascii="Montserrat Light" w:hAnsi="Montserrat Light"/>
              </w:rPr>
              <w:t>reprezintă</w:t>
            </w:r>
            <w:proofErr w:type="spellEnd"/>
            <w:r w:rsidRPr="00F54C94">
              <w:rPr>
                <w:rFonts w:ascii="Montserrat Light" w:hAnsi="Montserrat Light"/>
              </w:rPr>
              <w:t xml:space="preserve"> rata de </w:t>
            </w:r>
            <w:proofErr w:type="spellStart"/>
            <w:r w:rsidRPr="00F54C94">
              <w:rPr>
                <w:rFonts w:ascii="Montserrat Light" w:hAnsi="Montserrat Light"/>
              </w:rPr>
              <w:t>cofinanțare</w:t>
            </w:r>
            <w:proofErr w:type="spellEnd"/>
            <w:r w:rsidRPr="00F54C94">
              <w:rPr>
                <w:rFonts w:ascii="Montserrat Light" w:hAnsi="Montserrat Light"/>
              </w:rPr>
              <w:t xml:space="preserve"> din </w:t>
            </w:r>
            <w:proofErr w:type="spellStart"/>
            <w:r w:rsidRPr="00F54C94">
              <w:rPr>
                <w:rFonts w:ascii="Montserrat Light" w:hAnsi="Montserrat Light"/>
              </w:rPr>
              <w:t>bugetul</w:t>
            </w:r>
            <w:proofErr w:type="spellEnd"/>
            <w:r w:rsidRPr="00F54C94">
              <w:rPr>
                <w:rFonts w:ascii="Montserrat Light" w:hAnsi="Montserrat Light"/>
              </w:rPr>
              <w:t xml:space="preserve"> de stat (BS) </w:t>
            </w:r>
          </w:p>
          <w:p w14:paraId="06FE272C" w14:textId="77777777" w:rsidR="00DD2D88" w:rsidRPr="00F54C94" w:rsidRDefault="00DD2D88" w:rsidP="007A4EB9">
            <w:pPr>
              <w:spacing w:line="240" w:lineRule="auto"/>
              <w:jc w:val="both"/>
              <w:rPr>
                <w:rFonts w:ascii="Montserrat Light" w:hAnsi="Montserrat Light"/>
              </w:rPr>
            </w:pPr>
            <w:r w:rsidRPr="00F54C94">
              <w:rPr>
                <w:rFonts w:ascii="Montserrat Light" w:hAnsi="Montserrat Light"/>
              </w:rPr>
              <w:t xml:space="preserve">-2% </w:t>
            </w:r>
            <w:proofErr w:type="spellStart"/>
            <w:r w:rsidRPr="00F54C94">
              <w:rPr>
                <w:rFonts w:ascii="Montserrat Light" w:hAnsi="Montserrat Light"/>
              </w:rPr>
              <w:t>valoarea</w:t>
            </w:r>
            <w:proofErr w:type="spellEnd"/>
            <w:r w:rsidRPr="00F54C94">
              <w:rPr>
                <w:rFonts w:ascii="Montserrat Light" w:hAnsi="Montserrat Light"/>
              </w:rPr>
              <w:t xml:space="preserve"> </w:t>
            </w:r>
            <w:proofErr w:type="spellStart"/>
            <w:r w:rsidRPr="00F54C94">
              <w:rPr>
                <w:rFonts w:ascii="Montserrat Light" w:hAnsi="Montserrat Light"/>
              </w:rPr>
              <w:t>cheltuielilor</w:t>
            </w:r>
            <w:proofErr w:type="spellEnd"/>
            <w:r w:rsidRPr="00F54C94">
              <w:rPr>
                <w:rFonts w:ascii="Montserrat Light" w:hAnsi="Montserrat Light"/>
              </w:rPr>
              <w:t xml:space="preserve"> </w:t>
            </w:r>
            <w:proofErr w:type="spellStart"/>
            <w:r w:rsidRPr="00F54C94">
              <w:rPr>
                <w:rFonts w:ascii="Montserrat Light" w:hAnsi="Montserrat Light"/>
              </w:rPr>
              <w:t>eligibile</w:t>
            </w:r>
            <w:proofErr w:type="spellEnd"/>
            <w:r w:rsidRPr="00F54C94">
              <w:rPr>
                <w:rFonts w:ascii="Montserrat Light" w:hAnsi="Montserrat Light"/>
              </w:rPr>
              <w:t xml:space="preserve"> ale </w:t>
            </w:r>
            <w:proofErr w:type="spellStart"/>
            <w:r w:rsidRPr="00F54C94">
              <w:rPr>
                <w:rFonts w:ascii="Montserrat Light" w:hAnsi="Montserrat Light"/>
              </w:rPr>
              <w:t>proiectului</w:t>
            </w:r>
            <w:proofErr w:type="spellEnd"/>
            <w:r w:rsidRPr="00F54C94">
              <w:rPr>
                <w:rFonts w:ascii="Montserrat Light" w:hAnsi="Montserrat Light"/>
              </w:rPr>
              <w:t xml:space="preserve"> </w:t>
            </w:r>
            <w:proofErr w:type="spellStart"/>
            <w:r w:rsidRPr="00F54C94">
              <w:rPr>
                <w:rFonts w:ascii="Montserrat Light" w:hAnsi="Montserrat Light"/>
              </w:rPr>
              <w:t>reprezintă</w:t>
            </w:r>
            <w:proofErr w:type="spellEnd"/>
            <w:r w:rsidRPr="00F54C94">
              <w:rPr>
                <w:rFonts w:ascii="Montserrat Light" w:hAnsi="Montserrat Light"/>
              </w:rPr>
              <w:t xml:space="preserve"> rata de </w:t>
            </w:r>
            <w:proofErr w:type="spellStart"/>
            <w:r w:rsidRPr="00F54C94">
              <w:rPr>
                <w:rFonts w:ascii="Montserrat Light" w:hAnsi="Montserrat Light"/>
              </w:rPr>
              <w:t>cofinanțare</w:t>
            </w:r>
            <w:proofErr w:type="spellEnd"/>
            <w:r w:rsidRPr="00F54C94">
              <w:rPr>
                <w:rFonts w:ascii="Montserrat Light" w:hAnsi="Montserrat Light"/>
              </w:rPr>
              <w:t xml:space="preserve"> din </w:t>
            </w:r>
            <w:proofErr w:type="spellStart"/>
            <w:r w:rsidRPr="00F54C94">
              <w:rPr>
                <w:rFonts w:ascii="Montserrat Light" w:hAnsi="Montserrat Light"/>
              </w:rPr>
              <w:t>bugetul</w:t>
            </w:r>
            <w:proofErr w:type="spellEnd"/>
            <w:r w:rsidRPr="00F54C94">
              <w:rPr>
                <w:rFonts w:ascii="Montserrat Light" w:hAnsi="Montserrat Light"/>
              </w:rPr>
              <w:t xml:space="preserve"> </w:t>
            </w:r>
            <w:proofErr w:type="spellStart"/>
            <w:r w:rsidRPr="00F54C94">
              <w:rPr>
                <w:rFonts w:ascii="Montserrat Light" w:hAnsi="Montserrat Light"/>
              </w:rPr>
              <w:t>proriu</w:t>
            </w:r>
            <w:proofErr w:type="spellEnd"/>
            <w:r w:rsidRPr="00F54C94">
              <w:rPr>
                <w:rFonts w:ascii="Montserrat Light" w:hAnsi="Montserrat Light"/>
              </w:rPr>
              <w:t xml:space="preserve"> al </w:t>
            </w:r>
            <w:proofErr w:type="spellStart"/>
            <w:r w:rsidRPr="00F54C94">
              <w:rPr>
                <w:rFonts w:ascii="Montserrat Light" w:hAnsi="Montserrat Light"/>
              </w:rPr>
              <w:t>Județului</w:t>
            </w:r>
            <w:proofErr w:type="spellEnd"/>
            <w:r w:rsidRPr="00F54C94">
              <w:rPr>
                <w:rFonts w:ascii="Montserrat Light" w:hAnsi="Montserrat Light"/>
              </w:rPr>
              <w:t xml:space="preserve"> Cluj.</w:t>
            </w:r>
          </w:p>
          <w:p w14:paraId="5F316A65" w14:textId="77777777" w:rsidR="00DD2D88" w:rsidRPr="00F54C94" w:rsidRDefault="00DD2D88" w:rsidP="007A4EB9">
            <w:pPr>
              <w:spacing w:line="240" w:lineRule="auto"/>
              <w:jc w:val="both"/>
              <w:rPr>
                <w:rFonts w:ascii="Montserrat Light" w:hAnsi="Montserrat Light"/>
              </w:rPr>
            </w:pPr>
          </w:p>
          <w:p w14:paraId="05CB935D" w14:textId="77777777" w:rsidR="00DD2D88" w:rsidRPr="00F54C94" w:rsidRDefault="00DD2D88" w:rsidP="007A4EB9">
            <w:pPr>
              <w:spacing w:line="240" w:lineRule="auto"/>
              <w:jc w:val="both"/>
              <w:rPr>
                <w:rFonts w:ascii="Montserrat Light" w:hAnsi="Montserrat Light"/>
              </w:rPr>
            </w:pPr>
            <w:proofErr w:type="spellStart"/>
            <w:r w:rsidRPr="00F54C94">
              <w:rPr>
                <w:rFonts w:ascii="Montserrat Light" w:hAnsi="Montserrat Light"/>
              </w:rPr>
              <w:lastRenderedPageBreak/>
              <w:t>Valoarea</w:t>
            </w:r>
            <w:proofErr w:type="spellEnd"/>
            <w:r w:rsidRPr="00F54C94">
              <w:rPr>
                <w:rFonts w:ascii="Montserrat Light" w:hAnsi="Montserrat Light"/>
              </w:rPr>
              <w:t xml:space="preserve"> </w:t>
            </w:r>
            <w:proofErr w:type="spellStart"/>
            <w:r w:rsidRPr="00F54C94">
              <w:rPr>
                <w:rFonts w:ascii="Montserrat Light" w:hAnsi="Montserrat Light"/>
              </w:rPr>
              <w:t>totală</w:t>
            </w:r>
            <w:proofErr w:type="spellEnd"/>
            <w:r w:rsidRPr="00F54C94">
              <w:rPr>
                <w:rFonts w:ascii="Montserrat Light" w:hAnsi="Montserrat Light"/>
              </w:rPr>
              <w:t xml:space="preserve"> a </w:t>
            </w:r>
            <w:proofErr w:type="spellStart"/>
            <w:r w:rsidRPr="00F54C94">
              <w:rPr>
                <w:rFonts w:ascii="Montserrat Light" w:hAnsi="Montserrat Light"/>
              </w:rPr>
              <w:t>proiectului</w:t>
            </w:r>
            <w:proofErr w:type="spellEnd"/>
            <w:r w:rsidRPr="00F54C94">
              <w:rPr>
                <w:rFonts w:ascii="Montserrat Light" w:hAnsi="Montserrat Light"/>
              </w:rPr>
              <w:t xml:space="preserve">, </w:t>
            </w:r>
            <w:proofErr w:type="spellStart"/>
            <w:r w:rsidRPr="00F54C94">
              <w:rPr>
                <w:rFonts w:ascii="Montserrat Light" w:hAnsi="Montserrat Light"/>
              </w:rPr>
              <w:t>inclusiv</w:t>
            </w:r>
            <w:proofErr w:type="spellEnd"/>
            <w:r w:rsidRPr="00F54C94">
              <w:rPr>
                <w:rFonts w:ascii="Montserrat Light" w:hAnsi="Montserrat Light"/>
              </w:rPr>
              <w:t xml:space="preserve"> </w:t>
            </w:r>
            <w:proofErr w:type="spellStart"/>
            <w:r w:rsidRPr="00F54C94">
              <w:rPr>
                <w:rFonts w:ascii="Montserrat Light" w:hAnsi="Montserrat Light"/>
              </w:rPr>
              <w:t>sursele</w:t>
            </w:r>
            <w:proofErr w:type="spellEnd"/>
            <w:r w:rsidRPr="00F54C94">
              <w:rPr>
                <w:rFonts w:ascii="Montserrat Light" w:hAnsi="Montserrat Light"/>
              </w:rPr>
              <w:t xml:space="preserve"> de </w:t>
            </w:r>
            <w:proofErr w:type="spellStart"/>
            <w:r w:rsidRPr="00F54C94">
              <w:rPr>
                <w:rFonts w:ascii="Montserrat Light" w:hAnsi="Montserrat Light"/>
              </w:rPr>
              <w:t>finanțare</w:t>
            </w:r>
            <w:proofErr w:type="spellEnd"/>
            <w:r w:rsidRPr="00F54C94">
              <w:rPr>
                <w:rFonts w:ascii="Montserrat Light" w:hAnsi="Montserrat Light"/>
              </w:rPr>
              <w:t>:</w:t>
            </w:r>
          </w:p>
          <w:p w14:paraId="6DE1151F" w14:textId="1E7B5AAF" w:rsidR="00DD2D88" w:rsidRPr="00F54C94" w:rsidRDefault="00DD2D88" w:rsidP="007A4EB9">
            <w:pPr>
              <w:spacing w:line="240" w:lineRule="auto"/>
              <w:jc w:val="both"/>
              <w:rPr>
                <w:rFonts w:ascii="Montserrat Light" w:hAnsi="Montserrat Light"/>
              </w:rPr>
            </w:pPr>
          </w:p>
          <w:tbl>
            <w:tblPr>
              <w:tblStyle w:val="TableGrid"/>
              <w:tblW w:w="5000" w:type="pct"/>
              <w:tblInd w:w="0" w:type="dxa"/>
              <w:tblLayout w:type="fixed"/>
              <w:tblLook w:val="04A0" w:firstRow="1" w:lastRow="0" w:firstColumn="1" w:lastColumn="0" w:noHBand="0" w:noVBand="1"/>
            </w:tblPr>
            <w:tblGrid>
              <w:gridCol w:w="586"/>
              <w:gridCol w:w="1034"/>
              <w:gridCol w:w="960"/>
              <w:gridCol w:w="1034"/>
              <w:gridCol w:w="960"/>
              <w:gridCol w:w="443"/>
              <w:gridCol w:w="886"/>
              <w:gridCol w:w="443"/>
              <w:gridCol w:w="886"/>
              <w:gridCol w:w="443"/>
              <w:gridCol w:w="1182"/>
            </w:tblGrid>
            <w:tr w:rsidR="005C7075" w:rsidRPr="00F54C94" w14:paraId="2EA0A04B" w14:textId="77777777" w:rsidTr="00E863FA">
              <w:tc>
                <w:tcPr>
                  <w:tcW w:w="331" w:type="pct"/>
                </w:tcPr>
                <w:p w14:paraId="3AB676F5" w14:textId="77777777" w:rsidR="005C7075" w:rsidRPr="00F54C94" w:rsidRDefault="005C7075" w:rsidP="005C7075">
                  <w:pPr>
                    <w:jc w:val="center"/>
                    <w:rPr>
                      <w:rFonts w:ascii="Montserrat Light" w:hAnsi="Montserrat Light"/>
                      <w:lang w:val="ro-RO"/>
                    </w:rPr>
                  </w:pPr>
                </w:p>
              </w:tc>
              <w:tc>
                <w:tcPr>
                  <w:tcW w:w="584" w:type="pct"/>
                </w:tcPr>
                <w:p w14:paraId="04FE7644"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Valoarea totală</w:t>
                  </w:r>
                </w:p>
              </w:tc>
              <w:tc>
                <w:tcPr>
                  <w:tcW w:w="542" w:type="pct"/>
                </w:tcPr>
                <w:p w14:paraId="310BB957"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Valoarea totală eligibilă</w:t>
                  </w:r>
                </w:p>
              </w:tc>
              <w:tc>
                <w:tcPr>
                  <w:tcW w:w="584" w:type="pct"/>
                </w:tcPr>
                <w:p w14:paraId="29D1FFA5"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Valoarea totală contribuție publică</w:t>
                  </w:r>
                </w:p>
              </w:tc>
              <w:tc>
                <w:tcPr>
                  <w:tcW w:w="792" w:type="pct"/>
                  <w:gridSpan w:val="2"/>
                </w:tcPr>
                <w:p w14:paraId="784929E4"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Valoare eligibilă nerambursabilă din FEDR</w:t>
                  </w:r>
                </w:p>
              </w:tc>
              <w:tc>
                <w:tcPr>
                  <w:tcW w:w="750" w:type="pct"/>
                  <w:gridSpan w:val="2"/>
                </w:tcPr>
                <w:p w14:paraId="29D8FE93"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Valoare eligibilă nerambursabilă din bugetul național</w:t>
                  </w:r>
                </w:p>
              </w:tc>
              <w:tc>
                <w:tcPr>
                  <w:tcW w:w="750" w:type="pct"/>
                  <w:gridSpan w:val="2"/>
                </w:tcPr>
                <w:p w14:paraId="04AB12DD"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Valoarea cofinanțării eligibile a beneficiarului</w:t>
                  </w:r>
                </w:p>
              </w:tc>
              <w:tc>
                <w:tcPr>
                  <w:tcW w:w="667" w:type="pct"/>
                </w:tcPr>
                <w:p w14:paraId="31FF6A60"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Valoarea neeligibilă inclusive TVA</w:t>
                  </w:r>
                </w:p>
              </w:tc>
            </w:tr>
            <w:tr w:rsidR="005C7075" w:rsidRPr="00F54C94" w14:paraId="1BDDD724" w14:textId="77777777" w:rsidTr="00E863FA">
              <w:tc>
                <w:tcPr>
                  <w:tcW w:w="331" w:type="pct"/>
                </w:tcPr>
                <w:p w14:paraId="633238A8" w14:textId="77777777" w:rsidR="005C7075" w:rsidRPr="00F54C94" w:rsidRDefault="005C7075" w:rsidP="005C7075">
                  <w:pPr>
                    <w:jc w:val="center"/>
                    <w:rPr>
                      <w:rFonts w:ascii="Montserrat Light" w:hAnsi="Montserrat Light"/>
                      <w:lang w:val="ro-RO"/>
                    </w:rPr>
                  </w:pPr>
                </w:p>
              </w:tc>
              <w:tc>
                <w:tcPr>
                  <w:tcW w:w="584" w:type="pct"/>
                </w:tcPr>
                <w:p w14:paraId="18B475F3"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(lei)</w:t>
                  </w:r>
                </w:p>
              </w:tc>
              <w:tc>
                <w:tcPr>
                  <w:tcW w:w="542" w:type="pct"/>
                </w:tcPr>
                <w:p w14:paraId="5E1DBADA"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(lei)</w:t>
                  </w:r>
                </w:p>
              </w:tc>
              <w:tc>
                <w:tcPr>
                  <w:tcW w:w="584" w:type="pct"/>
                </w:tcPr>
                <w:p w14:paraId="3596134A"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(lei)</w:t>
                  </w:r>
                </w:p>
              </w:tc>
              <w:tc>
                <w:tcPr>
                  <w:tcW w:w="542" w:type="pct"/>
                </w:tcPr>
                <w:p w14:paraId="596ECC68"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(lei)</w:t>
                  </w:r>
                </w:p>
              </w:tc>
              <w:tc>
                <w:tcPr>
                  <w:tcW w:w="250" w:type="pct"/>
                </w:tcPr>
                <w:p w14:paraId="0AA49969"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(lei)</w:t>
                  </w:r>
                </w:p>
              </w:tc>
              <w:tc>
                <w:tcPr>
                  <w:tcW w:w="500" w:type="pct"/>
                </w:tcPr>
                <w:p w14:paraId="679E0CA3"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(lei)</w:t>
                  </w:r>
                </w:p>
              </w:tc>
              <w:tc>
                <w:tcPr>
                  <w:tcW w:w="250" w:type="pct"/>
                </w:tcPr>
                <w:p w14:paraId="3557AB99"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(lei)</w:t>
                  </w:r>
                </w:p>
              </w:tc>
              <w:tc>
                <w:tcPr>
                  <w:tcW w:w="500" w:type="pct"/>
                </w:tcPr>
                <w:p w14:paraId="7F5ED303"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(lei)</w:t>
                  </w:r>
                </w:p>
              </w:tc>
              <w:tc>
                <w:tcPr>
                  <w:tcW w:w="250" w:type="pct"/>
                </w:tcPr>
                <w:p w14:paraId="73D21066"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(lei)</w:t>
                  </w:r>
                </w:p>
              </w:tc>
              <w:tc>
                <w:tcPr>
                  <w:tcW w:w="667" w:type="pct"/>
                </w:tcPr>
                <w:p w14:paraId="5CCC1210"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(lei)</w:t>
                  </w:r>
                </w:p>
              </w:tc>
            </w:tr>
            <w:tr w:rsidR="005C7075" w:rsidRPr="00F54C94" w14:paraId="37E8BCF8" w14:textId="77777777" w:rsidTr="00E863FA">
              <w:tc>
                <w:tcPr>
                  <w:tcW w:w="331" w:type="pct"/>
                </w:tcPr>
                <w:p w14:paraId="28934610" w14:textId="77777777" w:rsidR="005C7075" w:rsidRPr="00F54C94" w:rsidRDefault="005C7075" w:rsidP="005C7075">
                  <w:pPr>
                    <w:jc w:val="center"/>
                    <w:rPr>
                      <w:rFonts w:ascii="Montserrat Light" w:hAnsi="Montserrat Light"/>
                      <w:lang w:val="ro-RO"/>
                    </w:rPr>
                  </w:pPr>
                </w:p>
              </w:tc>
              <w:tc>
                <w:tcPr>
                  <w:tcW w:w="584" w:type="pct"/>
                </w:tcPr>
                <w:p w14:paraId="34F3A051"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1</w:t>
                  </w:r>
                </w:p>
              </w:tc>
              <w:tc>
                <w:tcPr>
                  <w:tcW w:w="542" w:type="pct"/>
                </w:tcPr>
                <w:p w14:paraId="015A085D"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2</w:t>
                  </w:r>
                </w:p>
              </w:tc>
              <w:tc>
                <w:tcPr>
                  <w:tcW w:w="584" w:type="pct"/>
                </w:tcPr>
                <w:p w14:paraId="75FF8F74"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3</w:t>
                  </w:r>
                </w:p>
              </w:tc>
              <w:tc>
                <w:tcPr>
                  <w:tcW w:w="542" w:type="pct"/>
                </w:tcPr>
                <w:p w14:paraId="682F53C5"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4</w:t>
                  </w:r>
                </w:p>
              </w:tc>
              <w:tc>
                <w:tcPr>
                  <w:tcW w:w="250" w:type="pct"/>
                </w:tcPr>
                <w:p w14:paraId="7AAD90E4"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5</w:t>
                  </w:r>
                </w:p>
              </w:tc>
              <w:tc>
                <w:tcPr>
                  <w:tcW w:w="500" w:type="pct"/>
                </w:tcPr>
                <w:p w14:paraId="6F9C8358"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6</w:t>
                  </w:r>
                </w:p>
              </w:tc>
              <w:tc>
                <w:tcPr>
                  <w:tcW w:w="250" w:type="pct"/>
                </w:tcPr>
                <w:p w14:paraId="6267C55F"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7</w:t>
                  </w:r>
                </w:p>
              </w:tc>
              <w:tc>
                <w:tcPr>
                  <w:tcW w:w="500" w:type="pct"/>
                </w:tcPr>
                <w:p w14:paraId="420BB7D6"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8</w:t>
                  </w:r>
                </w:p>
              </w:tc>
              <w:tc>
                <w:tcPr>
                  <w:tcW w:w="250" w:type="pct"/>
                </w:tcPr>
                <w:p w14:paraId="56985CEA"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9</w:t>
                  </w:r>
                </w:p>
              </w:tc>
              <w:tc>
                <w:tcPr>
                  <w:tcW w:w="667" w:type="pct"/>
                </w:tcPr>
                <w:p w14:paraId="2E31647C"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10</w:t>
                  </w:r>
                </w:p>
              </w:tc>
            </w:tr>
            <w:tr w:rsidR="005C7075" w:rsidRPr="00F54C94" w14:paraId="33775BD4" w14:textId="77777777" w:rsidTr="00E863FA">
              <w:tc>
                <w:tcPr>
                  <w:tcW w:w="331" w:type="pct"/>
                </w:tcPr>
                <w:p w14:paraId="76A63A5A"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Leader</w:t>
                  </w:r>
                </w:p>
              </w:tc>
              <w:tc>
                <w:tcPr>
                  <w:tcW w:w="584" w:type="pct"/>
                </w:tcPr>
                <w:p w14:paraId="62197ABD"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126.790686,70</w:t>
                  </w:r>
                </w:p>
              </w:tc>
              <w:tc>
                <w:tcPr>
                  <w:tcW w:w="542" w:type="pct"/>
                </w:tcPr>
                <w:p w14:paraId="0686A22B"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69.315.906,28</w:t>
                  </w:r>
                </w:p>
              </w:tc>
              <w:tc>
                <w:tcPr>
                  <w:tcW w:w="584" w:type="pct"/>
                </w:tcPr>
                <w:p w14:paraId="7608089C"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69.315.906,28</w:t>
                  </w:r>
                </w:p>
              </w:tc>
              <w:tc>
                <w:tcPr>
                  <w:tcW w:w="542" w:type="pct"/>
                </w:tcPr>
                <w:p w14:paraId="2D3F4355"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58.918.520,33</w:t>
                  </w:r>
                </w:p>
              </w:tc>
              <w:tc>
                <w:tcPr>
                  <w:tcW w:w="250" w:type="pct"/>
                </w:tcPr>
                <w:p w14:paraId="6F06D4B0"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85</w:t>
                  </w:r>
                </w:p>
              </w:tc>
              <w:tc>
                <w:tcPr>
                  <w:tcW w:w="500" w:type="pct"/>
                </w:tcPr>
                <w:p w14:paraId="741A68B5"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9.011.067,82</w:t>
                  </w:r>
                </w:p>
              </w:tc>
              <w:tc>
                <w:tcPr>
                  <w:tcW w:w="250" w:type="pct"/>
                </w:tcPr>
                <w:p w14:paraId="342FE2DD"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13</w:t>
                  </w:r>
                </w:p>
              </w:tc>
              <w:tc>
                <w:tcPr>
                  <w:tcW w:w="500" w:type="pct"/>
                </w:tcPr>
                <w:p w14:paraId="2C1EFC8C"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1.386.318,13</w:t>
                  </w:r>
                </w:p>
              </w:tc>
              <w:tc>
                <w:tcPr>
                  <w:tcW w:w="250" w:type="pct"/>
                </w:tcPr>
                <w:p w14:paraId="3BCB4C8B"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2</w:t>
                  </w:r>
                </w:p>
              </w:tc>
              <w:tc>
                <w:tcPr>
                  <w:tcW w:w="667" w:type="pct"/>
                </w:tcPr>
                <w:p w14:paraId="0144477E"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57.474.780,42</w:t>
                  </w:r>
                </w:p>
              </w:tc>
            </w:tr>
            <w:tr w:rsidR="005C7075" w:rsidRPr="00F54C94" w14:paraId="4766F319" w14:textId="77777777" w:rsidTr="00E863FA">
              <w:tc>
                <w:tcPr>
                  <w:tcW w:w="331" w:type="pct"/>
                </w:tcPr>
                <w:p w14:paraId="050AB08F"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Partener</w:t>
                  </w:r>
                </w:p>
              </w:tc>
              <w:tc>
                <w:tcPr>
                  <w:tcW w:w="584" w:type="pct"/>
                </w:tcPr>
                <w:p w14:paraId="06240314"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N/A</w:t>
                  </w:r>
                </w:p>
              </w:tc>
              <w:tc>
                <w:tcPr>
                  <w:tcW w:w="542" w:type="pct"/>
                </w:tcPr>
                <w:p w14:paraId="2E96DD09"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N/A</w:t>
                  </w:r>
                </w:p>
              </w:tc>
              <w:tc>
                <w:tcPr>
                  <w:tcW w:w="584" w:type="pct"/>
                </w:tcPr>
                <w:p w14:paraId="6CAA7E64"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N/A</w:t>
                  </w:r>
                </w:p>
              </w:tc>
              <w:tc>
                <w:tcPr>
                  <w:tcW w:w="542" w:type="pct"/>
                </w:tcPr>
                <w:p w14:paraId="63BFBBE6"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N/A</w:t>
                  </w:r>
                </w:p>
              </w:tc>
              <w:tc>
                <w:tcPr>
                  <w:tcW w:w="250" w:type="pct"/>
                </w:tcPr>
                <w:p w14:paraId="4D9848A3"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N/A</w:t>
                  </w:r>
                </w:p>
              </w:tc>
              <w:tc>
                <w:tcPr>
                  <w:tcW w:w="500" w:type="pct"/>
                </w:tcPr>
                <w:p w14:paraId="66276623"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N/A</w:t>
                  </w:r>
                </w:p>
              </w:tc>
              <w:tc>
                <w:tcPr>
                  <w:tcW w:w="250" w:type="pct"/>
                </w:tcPr>
                <w:p w14:paraId="10862D27"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N/A</w:t>
                  </w:r>
                </w:p>
              </w:tc>
              <w:tc>
                <w:tcPr>
                  <w:tcW w:w="500" w:type="pct"/>
                </w:tcPr>
                <w:p w14:paraId="067EDBE2"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N/A</w:t>
                  </w:r>
                </w:p>
              </w:tc>
              <w:tc>
                <w:tcPr>
                  <w:tcW w:w="250" w:type="pct"/>
                </w:tcPr>
                <w:p w14:paraId="4BC60EBE"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N/A</w:t>
                  </w:r>
                </w:p>
              </w:tc>
              <w:tc>
                <w:tcPr>
                  <w:tcW w:w="667" w:type="pct"/>
                </w:tcPr>
                <w:p w14:paraId="08307E39"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N/A</w:t>
                  </w:r>
                </w:p>
              </w:tc>
            </w:tr>
            <w:tr w:rsidR="005C7075" w:rsidRPr="00F54C94" w14:paraId="766ECD22" w14:textId="77777777" w:rsidTr="00E863FA">
              <w:tc>
                <w:tcPr>
                  <w:tcW w:w="331" w:type="pct"/>
                </w:tcPr>
                <w:p w14:paraId="5388EE3B"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Total</w:t>
                  </w:r>
                </w:p>
              </w:tc>
              <w:tc>
                <w:tcPr>
                  <w:tcW w:w="584" w:type="pct"/>
                </w:tcPr>
                <w:p w14:paraId="472839B4"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126.790686,70</w:t>
                  </w:r>
                </w:p>
              </w:tc>
              <w:tc>
                <w:tcPr>
                  <w:tcW w:w="542" w:type="pct"/>
                </w:tcPr>
                <w:p w14:paraId="6D3A9A49"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69.315.906,27</w:t>
                  </w:r>
                </w:p>
              </w:tc>
              <w:tc>
                <w:tcPr>
                  <w:tcW w:w="584" w:type="pct"/>
                </w:tcPr>
                <w:p w14:paraId="7C3DD1EF"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69.315.906,27</w:t>
                  </w:r>
                </w:p>
              </w:tc>
              <w:tc>
                <w:tcPr>
                  <w:tcW w:w="542" w:type="pct"/>
                </w:tcPr>
                <w:p w14:paraId="6AABC1EC"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58.918.520,33</w:t>
                  </w:r>
                </w:p>
              </w:tc>
              <w:tc>
                <w:tcPr>
                  <w:tcW w:w="250" w:type="pct"/>
                </w:tcPr>
                <w:p w14:paraId="5A3B5D90"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85</w:t>
                  </w:r>
                </w:p>
              </w:tc>
              <w:tc>
                <w:tcPr>
                  <w:tcW w:w="500" w:type="pct"/>
                </w:tcPr>
                <w:p w14:paraId="32814D8E"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9.011.067,82</w:t>
                  </w:r>
                </w:p>
              </w:tc>
              <w:tc>
                <w:tcPr>
                  <w:tcW w:w="250" w:type="pct"/>
                </w:tcPr>
                <w:p w14:paraId="25891E2C"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13</w:t>
                  </w:r>
                </w:p>
              </w:tc>
              <w:tc>
                <w:tcPr>
                  <w:tcW w:w="500" w:type="pct"/>
                </w:tcPr>
                <w:p w14:paraId="185752CE"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1.386.318,13</w:t>
                  </w:r>
                </w:p>
              </w:tc>
              <w:tc>
                <w:tcPr>
                  <w:tcW w:w="250" w:type="pct"/>
                </w:tcPr>
                <w:p w14:paraId="691073FD"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2</w:t>
                  </w:r>
                </w:p>
              </w:tc>
              <w:tc>
                <w:tcPr>
                  <w:tcW w:w="667" w:type="pct"/>
                </w:tcPr>
                <w:p w14:paraId="373E91DE" w14:textId="77777777" w:rsidR="005C7075" w:rsidRPr="00F54C94" w:rsidRDefault="005C7075" w:rsidP="005C7075">
                  <w:pPr>
                    <w:jc w:val="center"/>
                    <w:rPr>
                      <w:rFonts w:ascii="Montserrat Light" w:hAnsi="Montserrat Light"/>
                      <w:lang w:val="ro-RO"/>
                    </w:rPr>
                  </w:pPr>
                  <w:r w:rsidRPr="00F54C94">
                    <w:rPr>
                      <w:rFonts w:ascii="Montserrat Light" w:hAnsi="Montserrat Light"/>
                      <w:lang w:val="ro-RO"/>
                    </w:rPr>
                    <w:t>57.474.780,42</w:t>
                  </w:r>
                </w:p>
              </w:tc>
            </w:tr>
          </w:tbl>
          <w:p w14:paraId="7D52AD48" w14:textId="77777777" w:rsidR="005C7075" w:rsidRPr="00F54C94" w:rsidRDefault="005C7075" w:rsidP="007A4EB9">
            <w:pPr>
              <w:spacing w:line="240" w:lineRule="auto"/>
              <w:jc w:val="both"/>
              <w:rPr>
                <w:rFonts w:ascii="Montserrat Light" w:hAnsi="Montserrat Light"/>
              </w:rPr>
            </w:pPr>
          </w:p>
          <w:p w14:paraId="02FA4910" w14:textId="77777777" w:rsidR="00DD2D88" w:rsidRPr="00F54C94" w:rsidRDefault="00DD2D88" w:rsidP="007A4EB9">
            <w:pPr>
              <w:jc w:val="both"/>
              <w:rPr>
                <w:rFonts w:ascii="Montserrat Light" w:hAnsi="Montserrat Light"/>
              </w:rPr>
            </w:pPr>
            <w:proofErr w:type="spellStart"/>
            <w:r w:rsidRPr="00F54C94">
              <w:rPr>
                <w:rFonts w:ascii="Montserrat Light" w:hAnsi="Montserrat Light"/>
              </w:rPr>
              <w:t>Prin</w:t>
            </w:r>
            <w:proofErr w:type="spellEnd"/>
            <w:r w:rsidRPr="00F54C94">
              <w:rPr>
                <w:rFonts w:ascii="Montserrat Light" w:hAnsi="Montserrat Light"/>
              </w:rPr>
              <w:t xml:space="preserve"> </w:t>
            </w:r>
            <w:proofErr w:type="spellStart"/>
            <w:r w:rsidRPr="00F54C94">
              <w:rPr>
                <w:rFonts w:ascii="Montserrat Light" w:hAnsi="Montserrat Light"/>
              </w:rPr>
              <w:t>adoptarea</w:t>
            </w:r>
            <w:proofErr w:type="spellEnd"/>
            <w:r w:rsidRPr="00F54C94">
              <w:rPr>
                <w:rFonts w:ascii="Montserrat Light" w:hAnsi="Montserrat Light"/>
              </w:rPr>
              <w:t xml:space="preserve"> </w:t>
            </w:r>
            <w:proofErr w:type="spellStart"/>
            <w:r w:rsidRPr="00F54C94">
              <w:rPr>
                <w:rFonts w:ascii="Montserrat Light" w:hAnsi="Montserrat Light"/>
              </w:rPr>
              <w:t>prezentei</w:t>
            </w:r>
            <w:proofErr w:type="spellEnd"/>
            <w:r w:rsidRPr="00F54C94">
              <w:rPr>
                <w:rFonts w:ascii="Montserrat Light" w:hAnsi="Montserrat Light"/>
              </w:rPr>
              <w:t xml:space="preserve"> </w:t>
            </w:r>
            <w:proofErr w:type="spellStart"/>
            <w:r w:rsidRPr="00F54C94">
              <w:rPr>
                <w:rFonts w:ascii="Montserrat Light" w:hAnsi="Montserrat Light"/>
              </w:rPr>
              <w:t>hotărâri</w:t>
            </w:r>
            <w:proofErr w:type="spellEnd"/>
            <w:r w:rsidRPr="00F54C94">
              <w:rPr>
                <w:rFonts w:ascii="Montserrat Light" w:hAnsi="Montserrat Light"/>
              </w:rPr>
              <w:t xml:space="preserve"> se </w:t>
            </w:r>
            <w:proofErr w:type="spellStart"/>
            <w:r w:rsidRPr="00F54C94">
              <w:rPr>
                <w:rFonts w:ascii="Montserrat Light" w:hAnsi="Montserrat Light"/>
              </w:rPr>
              <w:t>aprobă</w:t>
            </w:r>
            <w:proofErr w:type="spellEnd"/>
            <w:r w:rsidRPr="00F54C94">
              <w:rPr>
                <w:rFonts w:ascii="Montserrat Light" w:hAnsi="Montserrat Light"/>
              </w:rPr>
              <w:t xml:space="preserve"> </w:t>
            </w:r>
            <w:proofErr w:type="spellStart"/>
            <w:r w:rsidRPr="00F54C94">
              <w:rPr>
                <w:rFonts w:ascii="Montserrat Light" w:hAnsi="Montserrat Light"/>
              </w:rPr>
              <w:t>noua</w:t>
            </w:r>
            <w:proofErr w:type="spellEnd"/>
            <w:r w:rsidRPr="00F54C94">
              <w:rPr>
                <w:rFonts w:ascii="Montserrat Light" w:hAnsi="Montserrat Light"/>
              </w:rPr>
              <w:t xml:space="preserve"> </w:t>
            </w:r>
            <w:proofErr w:type="spellStart"/>
            <w:r w:rsidRPr="00F54C94">
              <w:rPr>
                <w:rFonts w:ascii="Montserrat Light" w:hAnsi="Montserrat Light"/>
              </w:rPr>
              <w:t>valoare</w:t>
            </w:r>
            <w:proofErr w:type="spellEnd"/>
            <w:r w:rsidRPr="00F54C94">
              <w:rPr>
                <w:rFonts w:ascii="Montserrat Light" w:hAnsi="Montserrat Light"/>
              </w:rPr>
              <w:t xml:space="preserve"> a </w:t>
            </w:r>
            <w:proofErr w:type="spellStart"/>
            <w:r w:rsidRPr="00F54C94">
              <w:rPr>
                <w:rFonts w:ascii="Montserrat Light" w:hAnsi="Montserrat Light"/>
              </w:rPr>
              <w:t>proiectului</w:t>
            </w:r>
            <w:proofErr w:type="spellEnd"/>
            <w:r w:rsidRPr="00F54C94">
              <w:rPr>
                <w:rFonts w:ascii="Montserrat Light" w:hAnsi="Montserrat Light"/>
              </w:rPr>
              <w:t xml:space="preserve"> "</w:t>
            </w:r>
            <w:proofErr w:type="spellStart"/>
            <w:r w:rsidRPr="00F54C94">
              <w:rPr>
                <w:rFonts w:ascii="Montserrat Light" w:hAnsi="Montserrat Light"/>
              </w:rPr>
              <w:t>Modernizarea</w:t>
            </w:r>
            <w:proofErr w:type="spellEnd"/>
            <w:r w:rsidRPr="00F54C94">
              <w:rPr>
                <w:rFonts w:ascii="Montserrat Light" w:hAnsi="Montserrat Light"/>
              </w:rPr>
              <w:t xml:space="preserve"> </w:t>
            </w:r>
            <w:proofErr w:type="spellStart"/>
            <w:r w:rsidRPr="00F54C94">
              <w:rPr>
                <w:rFonts w:ascii="Montserrat Light" w:hAnsi="Montserrat Light"/>
              </w:rPr>
              <w:t>și</w:t>
            </w:r>
            <w:proofErr w:type="spellEnd"/>
            <w:r w:rsidRPr="00F54C94">
              <w:rPr>
                <w:rFonts w:ascii="Montserrat Light" w:hAnsi="Montserrat Light"/>
              </w:rPr>
              <w:t xml:space="preserve"> </w:t>
            </w:r>
            <w:proofErr w:type="spellStart"/>
            <w:r w:rsidRPr="00F54C94">
              <w:rPr>
                <w:rFonts w:ascii="Montserrat Light" w:hAnsi="Montserrat Light"/>
              </w:rPr>
              <w:t>reabilitarea</w:t>
            </w:r>
            <w:proofErr w:type="spellEnd"/>
            <w:r w:rsidRPr="00F54C94">
              <w:rPr>
                <w:rFonts w:ascii="Montserrat Light" w:hAnsi="Montserrat Light"/>
              </w:rPr>
              <w:t xml:space="preserve"> </w:t>
            </w:r>
            <w:proofErr w:type="spellStart"/>
            <w:r w:rsidRPr="00F54C94">
              <w:rPr>
                <w:rFonts w:ascii="Montserrat Light" w:hAnsi="Montserrat Light"/>
              </w:rPr>
              <w:t>Traseului</w:t>
            </w:r>
            <w:proofErr w:type="spellEnd"/>
            <w:r w:rsidRPr="00F54C94">
              <w:rPr>
                <w:rFonts w:ascii="Montserrat Light" w:hAnsi="Montserrat Light"/>
              </w:rPr>
              <w:t xml:space="preserve"> </w:t>
            </w:r>
            <w:proofErr w:type="spellStart"/>
            <w:r w:rsidRPr="00F54C94">
              <w:rPr>
                <w:rFonts w:ascii="Montserrat Light" w:hAnsi="Montserrat Light"/>
              </w:rPr>
              <w:t>județean</w:t>
            </w:r>
            <w:proofErr w:type="spellEnd"/>
            <w:r w:rsidRPr="00F54C94">
              <w:rPr>
                <w:rFonts w:ascii="Montserrat Light" w:hAnsi="Montserrat Light"/>
              </w:rPr>
              <w:t xml:space="preserve"> 1, format din </w:t>
            </w:r>
            <w:proofErr w:type="spellStart"/>
            <w:r w:rsidRPr="00F54C94">
              <w:rPr>
                <w:rFonts w:ascii="Montserrat Light" w:hAnsi="Montserrat Light"/>
              </w:rPr>
              <w:t>sectoare</w:t>
            </w:r>
            <w:proofErr w:type="spellEnd"/>
            <w:r w:rsidRPr="00F54C94">
              <w:rPr>
                <w:rFonts w:ascii="Montserrat Light" w:hAnsi="Montserrat Light"/>
              </w:rPr>
              <w:t xml:space="preserve"> de drum ale DJ 107L, DJ 107M </w:t>
            </w:r>
            <w:proofErr w:type="spellStart"/>
            <w:r w:rsidRPr="00F54C94">
              <w:rPr>
                <w:rFonts w:ascii="Montserrat Light" w:hAnsi="Montserrat Light"/>
              </w:rPr>
              <w:t>și</w:t>
            </w:r>
            <w:proofErr w:type="spellEnd"/>
            <w:r w:rsidRPr="00F54C94">
              <w:rPr>
                <w:rFonts w:ascii="Montserrat Light" w:hAnsi="Montserrat Light"/>
              </w:rPr>
              <w:t xml:space="preserve"> DJ 107N, </w:t>
            </w:r>
            <w:proofErr w:type="spellStart"/>
            <w:r w:rsidRPr="00F54C94">
              <w:rPr>
                <w:rFonts w:ascii="Montserrat Light" w:hAnsi="Montserrat Light"/>
              </w:rPr>
              <w:t>parte</w:t>
            </w:r>
            <w:proofErr w:type="spellEnd"/>
            <w:r w:rsidRPr="00F54C94">
              <w:rPr>
                <w:rFonts w:ascii="Montserrat Light" w:hAnsi="Montserrat Light"/>
              </w:rPr>
              <w:t xml:space="preserve"> a </w:t>
            </w:r>
            <w:proofErr w:type="spellStart"/>
            <w:r w:rsidRPr="00F54C94">
              <w:rPr>
                <w:rFonts w:ascii="Montserrat Light" w:hAnsi="Montserrat Light"/>
              </w:rPr>
              <w:t>Traseului</w:t>
            </w:r>
            <w:proofErr w:type="spellEnd"/>
            <w:r w:rsidRPr="00F54C94">
              <w:rPr>
                <w:rFonts w:ascii="Montserrat Light" w:hAnsi="Montserrat Light"/>
              </w:rPr>
              <w:t xml:space="preserve"> Regional Transilvania de Nord", </w:t>
            </w:r>
            <w:proofErr w:type="spellStart"/>
            <w:r w:rsidRPr="00F54C94">
              <w:rPr>
                <w:rFonts w:ascii="Montserrat Light" w:hAnsi="Montserrat Light"/>
              </w:rPr>
              <w:t>respectiv</w:t>
            </w:r>
            <w:proofErr w:type="spellEnd"/>
            <w:r w:rsidRPr="00F54C94">
              <w:rPr>
                <w:rFonts w:ascii="Montserrat Light" w:hAnsi="Montserrat Light"/>
              </w:rPr>
              <w:t xml:space="preserve"> </w:t>
            </w:r>
            <w:proofErr w:type="spellStart"/>
            <w:proofErr w:type="gramStart"/>
            <w:r w:rsidRPr="00F54C94">
              <w:rPr>
                <w:rFonts w:ascii="Montserrat Light" w:hAnsi="Montserrat Light"/>
              </w:rPr>
              <w:t>majorarea</w:t>
            </w:r>
            <w:proofErr w:type="spellEnd"/>
            <w:r w:rsidRPr="00F54C94">
              <w:rPr>
                <w:rFonts w:ascii="Montserrat Light" w:hAnsi="Montserrat Light"/>
              </w:rPr>
              <w:t xml:space="preserve">  </w:t>
            </w:r>
            <w:proofErr w:type="spellStart"/>
            <w:r w:rsidRPr="00F54C94">
              <w:rPr>
                <w:rFonts w:ascii="Montserrat Light" w:hAnsi="Montserrat Light"/>
              </w:rPr>
              <w:t>valorii</w:t>
            </w:r>
            <w:proofErr w:type="spellEnd"/>
            <w:proofErr w:type="gramEnd"/>
            <w:r w:rsidRPr="00F54C94">
              <w:rPr>
                <w:rFonts w:ascii="Montserrat Light" w:hAnsi="Montserrat Light"/>
              </w:rPr>
              <w:t xml:space="preserve"> </w:t>
            </w:r>
            <w:proofErr w:type="spellStart"/>
            <w:r w:rsidRPr="00F54C94">
              <w:rPr>
                <w:rFonts w:ascii="Montserrat Light" w:hAnsi="Montserrat Light"/>
              </w:rPr>
              <w:t>totale</w:t>
            </w:r>
            <w:proofErr w:type="spellEnd"/>
            <w:r w:rsidRPr="00F54C94">
              <w:rPr>
                <w:rFonts w:ascii="Montserrat Light" w:hAnsi="Montserrat Light"/>
              </w:rPr>
              <w:t xml:space="preserve"> a </w:t>
            </w:r>
            <w:proofErr w:type="spellStart"/>
            <w:r w:rsidRPr="00F54C94">
              <w:rPr>
                <w:rFonts w:ascii="Montserrat Light" w:hAnsi="Montserrat Light"/>
              </w:rPr>
              <w:t>proiectului</w:t>
            </w:r>
            <w:proofErr w:type="spellEnd"/>
            <w:r w:rsidRPr="00F54C94">
              <w:rPr>
                <w:rFonts w:ascii="Montserrat Light" w:hAnsi="Montserrat Light"/>
              </w:rPr>
              <w:t xml:space="preserve"> </w:t>
            </w:r>
            <w:proofErr w:type="spellStart"/>
            <w:r w:rsidRPr="00F54C94">
              <w:rPr>
                <w:rFonts w:ascii="Montserrat Light" w:hAnsi="Montserrat Light"/>
              </w:rPr>
              <w:t>prin</w:t>
            </w:r>
            <w:proofErr w:type="spellEnd"/>
            <w:r w:rsidRPr="00F54C94">
              <w:rPr>
                <w:rFonts w:ascii="Montserrat Light" w:hAnsi="Montserrat Light"/>
              </w:rPr>
              <w:t xml:space="preserve"> </w:t>
            </w:r>
            <w:proofErr w:type="spellStart"/>
            <w:r w:rsidRPr="00F54C94">
              <w:rPr>
                <w:rFonts w:ascii="Montserrat Light" w:hAnsi="Montserrat Light"/>
              </w:rPr>
              <w:t>creșterea</w:t>
            </w:r>
            <w:proofErr w:type="spellEnd"/>
            <w:r w:rsidRPr="00F54C94">
              <w:rPr>
                <w:rFonts w:ascii="Montserrat Light" w:hAnsi="Montserrat Light"/>
              </w:rPr>
              <w:t xml:space="preserve"> </w:t>
            </w:r>
            <w:proofErr w:type="spellStart"/>
            <w:r w:rsidRPr="00F54C94">
              <w:rPr>
                <w:rFonts w:ascii="Montserrat Light" w:hAnsi="Montserrat Light"/>
              </w:rPr>
              <w:t>valorii</w:t>
            </w:r>
            <w:proofErr w:type="spellEnd"/>
            <w:r w:rsidRPr="00F54C94">
              <w:rPr>
                <w:rFonts w:ascii="Montserrat Light" w:hAnsi="Montserrat Light"/>
              </w:rPr>
              <w:t xml:space="preserve"> </w:t>
            </w:r>
            <w:proofErr w:type="spellStart"/>
            <w:r w:rsidRPr="00F54C94">
              <w:rPr>
                <w:rFonts w:ascii="Montserrat Light" w:hAnsi="Montserrat Light"/>
              </w:rPr>
              <w:t>eligibile</w:t>
            </w:r>
            <w:proofErr w:type="spellEnd"/>
            <w:r w:rsidRPr="00F54C94">
              <w:rPr>
                <w:rFonts w:ascii="Montserrat Light" w:hAnsi="Montserrat Light"/>
              </w:rPr>
              <w:t xml:space="preserve"> </w:t>
            </w:r>
            <w:proofErr w:type="spellStart"/>
            <w:r w:rsidRPr="00F54C94">
              <w:rPr>
                <w:rFonts w:ascii="Montserrat Light" w:hAnsi="Montserrat Light"/>
              </w:rPr>
              <w:t>prin</w:t>
            </w:r>
            <w:proofErr w:type="spellEnd"/>
            <w:r w:rsidRPr="00F54C94">
              <w:rPr>
                <w:rFonts w:ascii="Montserrat Light" w:hAnsi="Montserrat Light"/>
              </w:rPr>
              <w:t xml:space="preserve"> </w:t>
            </w:r>
            <w:proofErr w:type="spellStart"/>
            <w:r w:rsidRPr="00F54C94">
              <w:rPr>
                <w:rFonts w:ascii="Montserrat Light" w:hAnsi="Montserrat Light"/>
              </w:rPr>
              <w:t>constituirea</w:t>
            </w:r>
            <w:proofErr w:type="spellEnd"/>
            <w:r w:rsidRPr="00F54C94">
              <w:rPr>
                <w:rFonts w:ascii="Montserrat Light" w:hAnsi="Montserrat Light"/>
              </w:rPr>
              <w:t xml:space="preserve"> </w:t>
            </w:r>
            <w:proofErr w:type="spellStart"/>
            <w:r w:rsidRPr="00F54C94">
              <w:rPr>
                <w:rFonts w:ascii="Montserrat Light" w:hAnsi="Montserrat Light"/>
              </w:rPr>
              <w:t>rezervei</w:t>
            </w:r>
            <w:proofErr w:type="spellEnd"/>
            <w:r w:rsidRPr="00F54C94">
              <w:rPr>
                <w:rFonts w:ascii="Montserrat Light" w:hAnsi="Montserrat Light"/>
              </w:rPr>
              <w:t xml:space="preserve"> de </w:t>
            </w:r>
            <w:proofErr w:type="spellStart"/>
            <w:r w:rsidRPr="00F54C94">
              <w:rPr>
                <w:rFonts w:ascii="Montserrat Light" w:hAnsi="Montserrat Light"/>
              </w:rPr>
              <w:t>implementare</w:t>
            </w:r>
            <w:proofErr w:type="spellEnd"/>
            <w:r w:rsidRPr="00F54C94">
              <w:rPr>
                <w:rFonts w:ascii="Montserrat Light" w:hAnsi="Montserrat Light"/>
              </w:rPr>
              <w:t xml:space="preserve"> conform OUG 64/2022. </w:t>
            </w:r>
          </w:p>
          <w:p w14:paraId="346AB6B0" w14:textId="7BE6E73E" w:rsidR="00096015" w:rsidRPr="00F54C94" w:rsidRDefault="00096015" w:rsidP="007A4EB9">
            <w:pPr>
              <w:jc w:val="both"/>
              <w:rPr>
                <w:rFonts w:ascii="Montserrat Light" w:hAnsi="Montserrat Light"/>
              </w:rPr>
            </w:pPr>
            <w:r w:rsidRPr="00F54C94">
              <w:rPr>
                <w:rFonts w:ascii="Montserrat Light" w:hAnsi="Montserrat Light"/>
              </w:rPr>
              <w:t>̶</w:t>
            </w:r>
            <w:r w:rsidRPr="00F54C94">
              <w:rPr>
                <w:rFonts w:ascii="Montserrat Light" w:hAnsi="Montserrat Light"/>
              </w:rPr>
              <w:tab/>
            </w:r>
            <w:proofErr w:type="spellStart"/>
            <w:r w:rsidRPr="00F54C94">
              <w:rPr>
                <w:rFonts w:ascii="Montserrat Light" w:hAnsi="Montserrat Light"/>
              </w:rPr>
              <w:t>Actul</w:t>
            </w:r>
            <w:proofErr w:type="spellEnd"/>
            <w:r w:rsidRPr="00F54C94">
              <w:rPr>
                <w:rFonts w:ascii="Montserrat Light" w:hAnsi="Montserrat Light"/>
              </w:rPr>
              <w:t xml:space="preserve"> </w:t>
            </w:r>
            <w:proofErr w:type="spellStart"/>
            <w:r w:rsidRPr="00F54C94">
              <w:rPr>
                <w:rFonts w:ascii="Montserrat Light" w:hAnsi="Montserrat Light"/>
              </w:rPr>
              <w:t>administrativ</w:t>
            </w:r>
            <w:proofErr w:type="spellEnd"/>
            <w:r w:rsidRPr="00F54C94">
              <w:rPr>
                <w:rFonts w:ascii="Montserrat Light" w:hAnsi="Montserrat Light"/>
              </w:rPr>
              <w:t xml:space="preserve"> se </w:t>
            </w:r>
            <w:proofErr w:type="spellStart"/>
            <w:r w:rsidRPr="00F54C94">
              <w:rPr>
                <w:rFonts w:ascii="Montserrat Light" w:hAnsi="Montserrat Light"/>
              </w:rPr>
              <w:t>poate</w:t>
            </w:r>
            <w:proofErr w:type="spellEnd"/>
            <w:r w:rsidRPr="00F54C94">
              <w:rPr>
                <w:rFonts w:ascii="Montserrat Light" w:hAnsi="Montserrat Light"/>
              </w:rPr>
              <w:t xml:space="preserve"> </w:t>
            </w:r>
            <w:proofErr w:type="spellStart"/>
            <w:r w:rsidRPr="00F54C94">
              <w:rPr>
                <w:rFonts w:ascii="Montserrat Light" w:hAnsi="Montserrat Light"/>
              </w:rPr>
              <w:t>pune</w:t>
            </w:r>
            <w:proofErr w:type="spellEnd"/>
            <w:r w:rsidRPr="00F54C94">
              <w:rPr>
                <w:rFonts w:ascii="Montserrat Light" w:hAnsi="Montserrat Light"/>
              </w:rPr>
              <w:t xml:space="preserve"> </w:t>
            </w:r>
            <w:proofErr w:type="spellStart"/>
            <w:r w:rsidRPr="00F54C94">
              <w:rPr>
                <w:rFonts w:ascii="Montserrat Light" w:hAnsi="Montserrat Light"/>
              </w:rPr>
              <w:t>în</w:t>
            </w:r>
            <w:proofErr w:type="spellEnd"/>
            <w:r w:rsidRPr="00F54C94">
              <w:rPr>
                <w:rFonts w:ascii="Montserrat Light" w:hAnsi="Montserrat Light"/>
              </w:rPr>
              <w:t xml:space="preserve"> </w:t>
            </w:r>
            <w:proofErr w:type="spellStart"/>
            <w:r w:rsidRPr="00F54C94">
              <w:rPr>
                <w:rFonts w:ascii="Montserrat Light" w:hAnsi="Montserrat Light"/>
              </w:rPr>
              <w:t>aplicare</w:t>
            </w:r>
            <w:proofErr w:type="spellEnd"/>
            <w:r w:rsidRPr="00F54C94">
              <w:rPr>
                <w:rFonts w:ascii="Montserrat Light" w:hAnsi="Montserrat Light"/>
              </w:rPr>
              <w:t xml:space="preserve"> </w:t>
            </w:r>
            <w:proofErr w:type="spellStart"/>
            <w:r w:rsidRPr="00F54C94">
              <w:rPr>
                <w:rFonts w:ascii="Montserrat Light" w:hAnsi="Montserrat Light"/>
              </w:rPr>
              <w:t>după</w:t>
            </w:r>
            <w:proofErr w:type="spellEnd"/>
            <w:r w:rsidRPr="00F54C94">
              <w:rPr>
                <w:rFonts w:ascii="Montserrat Light" w:hAnsi="Montserrat Light"/>
              </w:rPr>
              <w:t xml:space="preserve"> </w:t>
            </w:r>
            <w:proofErr w:type="spellStart"/>
            <w:r w:rsidRPr="00F54C94">
              <w:rPr>
                <w:rFonts w:ascii="Montserrat Light" w:hAnsi="Montserrat Light"/>
              </w:rPr>
              <w:t>adoptare</w:t>
            </w:r>
            <w:proofErr w:type="spellEnd"/>
            <w:r w:rsidRPr="00F54C94">
              <w:rPr>
                <w:rFonts w:ascii="Montserrat Light" w:hAnsi="Montserrat Light"/>
              </w:rPr>
              <w:t xml:space="preserve">, </w:t>
            </w:r>
            <w:proofErr w:type="spellStart"/>
            <w:r w:rsidRPr="00F54C94">
              <w:rPr>
                <w:rFonts w:ascii="Montserrat Light" w:hAnsi="Montserrat Light"/>
              </w:rPr>
              <w:t>sumele</w:t>
            </w:r>
            <w:proofErr w:type="spellEnd"/>
            <w:r w:rsidRPr="00F54C94">
              <w:rPr>
                <w:rFonts w:ascii="Montserrat Light" w:hAnsi="Montserrat Light"/>
              </w:rPr>
              <w:t xml:space="preserve"> </w:t>
            </w:r>
            <w:proofErr w:type="spellStart"/>
            <w:r w:rsidRPr="00F54C94">
              <w:rPr>
                <w:rFonts w:ascii="Montserrat Light" w:hAnsi="Montserrat Light"/>
              </w:rPr>
              <w:t>aprobate</w:t>
            </w:r>
            <w:proofErr w:type="spellEnd"/>
            <w:r w:rsidRPr="00F54C94">
              <w:rPr>
                <w:rFonts w:ascii="Montserrat Light" w:hAnsi="Montserrat Light"/>
              </w:rPr>
              <w:t xml:space="preserve"> se </w:t>
            </w:r>
            <w:proofErr w:type="spellStart"/>
            <w:r w:rsidRPr="00F54C94">
              <w:rPr>
                <w:rFonts w:ascii="Montserrat Light" w:hAnsi="Montserrat Light"/>
              </w:rPr>
              <w:t>vor</w:t>
            </w:r>
            <w:proofErr w:type="spellEnd"/>
            <w:r w:rsidRPr="00F54C94">
              <w:rPr>
                <w:rFonts w:ascii="Montserrat Light" w:hAnsi="Montserrat Light"/>
              </w:rPr>
              <w:t xml:space="preserve"> </w:t>
            </w:r>
            <w:proofErr w:type="spellStart"/>
            <w:r w:rsidRPr="00F54C94">
              <w:rPr>
                <w:rFonts w:ascii="Montserrat Light" w:hAnsi="Montserrat Light"/>
              </w:rPr>
              <w:t>cuprinde</w:t>
            </w:r>
            <w:proofErr w:type="spellEnd"/>
            <w:r w:rsidRPr="00F54C94">
              <w:rPr>
                <w:rFonts w:ascii="Montserrat Light" w:hAnsi="Montserrat Light"/>
              </w:rPr>
              <w:t xml:space="preserve"> </w:t>
            </w:r>
            <w:proofErr w:type="spellStart"/>
            <w:r w:rsidRPr="00F54C94">
              <w:rPr>
                <w:rFonts w:ascii="Montserrat Light" w:hAnsi="Montserrat Light"/>
              </w:rPr>
              <w:t>în</w:t>
            </w:r>
            <w:proofErr w:type="spellEnd"/>
            <w:r w:rsidRPr="00F54C94">
              <w:rPr>
                <w:rFonts w:ascii="Montserrat Light" w:hAnsi="Montserrat Light"/>
              </w:rPr>
              <w:t xml:space="preserve"> </w:t>
            </w:r>
            <w:proofErr w:type="spellStart"/>
            <w:r w:rsidRPr="00F54C94">
              <w:rPr>
                <w:rFonts w:ascii="Montserrat Light" w:hAnsi="Montserrat Light"/>
              </w:rPr>
              <w:t>bugetul</w:t>
            </w:r>
            <w:proofErr w:type="spellEnd"/>
            <w:r w:rsidRPr="00F54C94">
              <w:rPr>
                <w:rFonts w:ascii="Montserrat Light" w:hAnsi="Montserrat Light"/>
              </w:rPr>
              <w:t xml:space="preserve"> </w:t>
            </w:r>
            <w:proofErr w:type="spellStart"/>
            <w:r w:rsidRPr="00F54C94">
              <w:rPr>
                <w:rFonts w:ascii="Montserrat Light" w:hAnsi="Montserrat Light"/>
              </w:rPr>
              <w:t>județului</w:t>
            </w:r>
            <w:proofErr w:type="spellEnd"/>
            <w:r w:rsidRPr="00F54C94">
              <w:rPr>
                <w:rFonts w:ascii="Montserrat Light" w:hAnsi="Montserrat Light"/>
              </w:rPr>
              <w:t xml:space="preserve"> </w:t>
            </w:r>
            <w:proofErr w:type="spellStart"/>
            <w:r w:rsidRPr="00F54C94">
              <w:rPr>
                <w:rFonts w:ascii="Montserrat Light" w:hAnsi="Montserrat Light"/>
              </w:rPr>
              <w:t>în</w:t>
            </w:r>
            <w:proofErr w:type="spellEnd"/>
            <w:r w:rsidRPr="00F54C94">
              <w:rPr>
                <w:rFonts w:ascii="Montserrat Light" w:hAnsi="Montserrat Light"/>
              </w:rPr>
              <w:t xml:space="preserve"> </w:t>
            </w:r>
            <w:proofErr w:type="spellStart"/>
            <w:r w:rsidRPr="00F54C94">
              <w:rPr>
                <w:rFonts w:ascii="Montserrat Light" w:hAnsi="Montserrat Light"/>
              </w:rPr>
              <w:t>funcție</w:t>
            </w:r>
            <w:proofErr w:type="spellEnd"/>
            <w:r w:rsidRPr="00F54C94">
              <w:rPr>
                <w:rFonts w:ascii="Montserrat Light" w:hAnsi="Montserrat Light"/>
              </w:rPr>
              <w:t xml:space="preserve"> de </w:t>
            </w:r>
            <w:proofErr w:type="spellStart"/>
            <w:r w:rsidRPr="00F54C94">
              <w:rPr>
                <w:rFonts w:ascii="Montserrat Light" w:hAnsi="Montserrat Light"/>
              </w:rPr>
              <w:t>sursa</w:t>
            </w:r>
            <w:proofErr w:type="spellEnd"/>
            <w:r w:rsidRPr="00F54C94">
              <w:rPr>
                <w:rFonts w:ascii="Montserrat Light" w:hAnsi="Montserrat Light"/>
              </w:rPr>
              <w:t xml:space="preserve"> de </w:t>
            </w:r>
            <w:proofErr w:type="spellStart"/>
            <w:r w:rsidRPr="00F54C94">
              <w:rPr>
                <w:rFonts w:ascii="Montserrat Light" w:hAnsi="Montserrat Light"/>
              </w:rPr>
              <w:t>finanțare</w:t>
            </w:r>
            <w:proofErr w:type="spellEnd"/>
            <w:r w:rsidRPr="00F54C94">
              <w:rPr>
                <w:rFonts w:ascii="Montserrat Light" w:hAnsi="Montserrat Light"/>
              </w:rPr>
              <w:t xml:space="preserve">, </w:t>
            </w:r>
            <w:proofErr w:type="spellStart"/>
            <w:r w:rsidRPr="00F54C94">
              <w:rPr>
                <w:rFonts w:ascii="Montserrat Light" w:hAnsi="Montserrat Light"/>
              </w:rPr>
              <w:t>ținând</w:t>
            </w:r>
            <w:proofErr w:type="spellEnd"/>
            <w:r w:rsidRPr="00F54C94">
              <w:rPr>
                <w:rFonts w:ascii="Montserrat Light" w:hAnsi="Montserrat Light"/>
              </w:rPr>
              <w:t xml:space="preserve"> </w:t>
            </w:r>
            <w:proofErr w:type="spellStart"/>
            <w:r w:rsidRPr="00F54C94">
              <w:rPr>
                <w:rFonts w:ascii="Montserrat Light" w:hAnsi="Montserrat Light"/>
              </w:rPr>
              <w:t>cont</w:t>
            </w:r>
            <w:proofErr w:type="spellEnd"/>
            <w:r w:rsidRPr="00F54C94">
              <w:rPr>
                <w:rFonts w:ascii="Montserrat Light" w:hAnsi="Montserrat Light"/>
              </w:rPr>
              <w:t xml:space="preserve"> de </w:t>
            </w:r>
            <w:proofErr w:type="spellStart"/>
            <w:r w:rsidRPr="00F54C94">
              <w:rPr>
                <w:rFonts w:ascii="Montserrat Light" w:hAnsi="Montserrat Light"/>
              </w:rPr>
              <w:t>prioritizarea</w:t>
            </w:r>
            <w:proofErr w:type="spellEnd"/>
            <w:r w:rsidRPr="00F54C94">
              <w:rPr>
                <w:rFonts w:ascii="Montserrat Light" w:hAnsi="Montserrat Light"/>
              </w:rPr>
              <w:t xml:space="preserve"> </w:t>
            </w:r>
            <w:proofErr w:type="spellStart"/>
            <w:r w:rsidRPr="00F54C94">
              <w:rPr>
                <w:rFonts w:ascii="Montserrat Light" w:hAnsi="Montserrat Light"/>
              </w:rPr>
              <w:t>investițiilor</w:t>
            </w:r>
            <w:proofErr w:type="spellEnd"/>
            <w:r w:rsidRPr="00F54C94">
              <w:rPr>
                <w:rFonts w:ascii="Montserrat Light" w:hAnsi="Montserrat Light"/>
              </w:rPr>
              <w:t>.</w:t>
            </w:r>
          </w:p>
        </w:tc>
      </w:tr>
      <w:tr w:rsidR="00DD2D88" w:rsidRPr="00F54C94" w14:paraId="1FE50055" w14:textId="77777777" w:rsidTr="009341EF">
        <w:tc>
          <w:tcPr>
            <w:tcW w:w="9083" w:type="dxa"/>
            <w:gridSpan w:val="4"/>
          </w:tcPr>
          <w:p w14:paraId="0310359A" w14:textId="77777777" w:rsidR="00DD2D88" w:rsidRPr="00F54C94" w:rsidRDefault="00DD2D88" w:rsidP="007A4EB9">
            <w:pPr>
              <w:tabs>
                <w:tab w:val="left" w:pos="3456"/>
              </w:tabs>
              <w:spacing w:line="240" w:lineRule="auto"/>
              <w:jc w:val="both"/>
              <w:rPr>
                <w:rFonts w:ascii="Montserrat Light" w:hAnsi="Montserrat Light"/>
                <w:i/>
                <w:lang w:val="en-US"/>
              </w:rPr>
            </w:pPr>
            <w:proofErr w:type="spellStart"/>
            <w:r w:rsidRPr="00F54C94">
              <w:rPr>
                <w:rFonts w:ascii="Montserrat Light" w:hAnsi="Montserrat Light"/>
                <w:b/>
                <w:i/>
                <w:lang w:val="en-US"/>
              </w:rPr>
              <w:lastRenderedPageBreak/>
              <w:t>Secțiunea</w:t>
            </w:r>
            <w:proofErr w:type="spellEnd"/>
            <w:r w:rsidRPr="00F54C94">
              <w:rPr>
                <w:rFonts w:ascii="Montserrat Light" w:hAnsi="Montserrat Light"/>
                <w:b/>
                <w:i/>
                <w:lang w:val="en-US"/>
              </w:rPr>
              <w:t xml:space="preserve"> a 4-a - </w:t>
            </w:r>
            <w:proofErr w:type="spellStart"/>
            <w:r w:rsidRPr="00F54C94">
              <w:rPr>
                <w:rFonts w:ascii="Montserrat Light" w:hAnsi="Montserrat Light"/>
                <w:b/>
                <w:i/>
                <w:lang w:val="en-US"/>
              </w:rPr>
              <w:t>Concluzii</w:t>
            </w:r>
            <w:proofErr w:type="spellEnd"/>
            <w:r w:rsidRPr="00F54C94">
              <w:rPr>
                <w:rFonts w:ascii="Montserrat Light" w:hAnsi="Montserrat Light"/>
                <w:b/>
                <w:i/>
                <w:lang w:val="en-US"/>
              </w:rPr>
              <w:t>/</w:t>
            </w:r>
            <w:proofErr w:type="spellStart"/>
            <w:r w:rsidRPr="00F54C94">
              <w:rPr>
                <w:rFonts w:ascii="Montserrat Light" w:hAnsi="Montserrat Light"/>
                <w:b/>
                <w:i/>
                <w:lang w:val="en-US"/>
              </w:rPr>
              <w:t>propuneri</w:t>
            </w:r>
            <w:proofErr w:type="spellEnd"/>
            <w:r w:rsidRPr="00F54C94">
              <w:rPr>
                <w:rFonts w:ascii="Montserrat Light" w:hAnsi="Montserrat Light"/>
                <w:b/>
                <w:i/>
                <w:lang w:val="en-US"/>
              </w:rPr>
              <w:t xml:space="preserve">:  </w:t>
            </w:r>
          </w:p>
        </w:tc>
      </w:tr>
      <w:tr w:rsidR="00DD2D88" w:rsidRPr="00F54C94" w14:paraId="047F681D" w14:textId="77777777" w:rsidTr="009341EF">
        <w:tc>
          <w:tcPr>
            <w:tcW w:w="9083" w:type="dxa"/>
            <w:gridSpan w:val="4"/>
          </w:tcPr>
          <w:p w14:paraId="2F4A76E1" w14:textId="77777777" w:rsidR="00DD2D88" w:rsidRPr="00F54C94" w:rsidRDefault="00DD2D88" w:rsidP="007A4EB9">
            <w:pPr>
              <w:tabs>
                <w:tab w:val="left" w:pos="3456"/>
              </w:tabs>
              <w:spacing w:line="240" w:lineRule="auto"/>
              <w:jc w:val="both"/>
              <w:rPr>
                <w:rFonts w:ascii="Montserrat Light" w:hAnsi="Montserrat Light"/>
                <w:iCs/>
                <w:lang w:val="en-US"/>
              </w:rPr>
            </w:pPr>
            <w:bookmarkStart w:id="32" w:name="_Hlk111626494"/>
            <w:proofErr w:type="spellStart"/>
            <w:r w:rsidRPr="00F54C94">
              <w:rPr>
                <w:rFonts w:ascii="Montserrat Light" w:hAnsi="Montserrat Light"/>
                <w:iCs/>
                <w:lang w:val="en-US"/>
              </w:rPr>
              <w:t>În</w:t>
            </w:r>
            <w:proofErr w:type="spellEnd"/>
            <w:r w:rsidRPr="00F54C94">
              <w:rPr>
                <w:rFonts w:ascii="Montserrat Light" w:hAnsi="Montserrat Light"/>
                <w:iCs/>
                <w:lang w:val="en-US"/>
              </w:rPr>
              <w:t xml:space="preserve"> </w:t>
            </w:r>
            <w:proofErr w:type="spellStart"/>
            <w:r w:rsidRPr="00F54C94">
              <w:rPr>
                <w:rFonts w:ascii="Montserrat Light" w:hAnsi="Montserrat Light"/>
                <w:iCs/>
                <w:lang w:val="en-US"/>
              </w:rPr>
              <w:t>urma</w:t>
            </w:r>
            <w:proofErr w:type="spellEnd"/>
            <w:r w:rsidRPr="00F54C94">
              <w:rPr>
                <w:rFonts w:ascii="Montserrat Light" w:hAnsi="Montserrat Light"/>
                <w:iCs/>
                <w:lang w:val="en-US"/>
              </w:rPr>
              <w:t xml:space="preserve"> </w:t>
            </w:r>
            <w:proofErr w:type="spellStart"/>
            <w:r w:rsidRPr="00F54C94">
              <w:rPr>
                <w:rFonts w:ascii="Montserrat Light" w:hAnsi="Montserrat Light"/>
                <w:iCs/>
                <w:lang w:val="en-US"/>
              </w:rPr>
              <w:t>analizării</w:t>
            </w:r>
            <w:proofErr w:type="spellEnd"/>
            <w:r w:rsidRPr="00F54C94">
              <w:rPr>
                <w:rFonts w:ascii="Montserrat Light" w:hAnsi="Montserrat Light"/>
                <w:iCs/>
                <w:lang w:val="en-US"/>
              </w:rPr>
              <w:t xml:space="preserve"> </w:t>
            </w:r>
            <w:proofErr w:type="spellStart"/>
            <w:r w:rsidRPr="00F54C94">
              <w:rPr>
                <w:rFonts w:ascii="Montserrat Light" w:hAnsi="Montserrat Light"/>
                <w:iCs/>
                <w:lang w:val="en-US"/>
              </w:rPr>
              <w:t>proiectului</w:t>
            </w:r>
            <w:proofErr w:type="spellEnd"/>
            <w:r w:rsidRPr="00F54C94">
              <w:rPr>
                <w:rFonts w:ascii="Montserrat Light" w:hAnsi="Montserrat Light"/>
                <w:iCs/>
                <w:lang w:val="en-US"/>
              </w:rPr>
              <w:t xml:space="preserve"> de </w:t>
            </w:r>
            <w:proofErr w:type="spellStart"/>
            <w:r w:rsidRPr="00F54C94">
              <w:rPr>
                <w:rFonts w:ascii="Montserrat Light" w:hAnsi="Montserrat Light"/>
                <w:iCs/>
                <w:lang w:val="en-US"/>
              </w:rPr>
              <w:t>hotărâre</w:t>
            </w:r>
            <w:proofErr w:type="spellEnd"/>
            <w:r w:rsidRPr="00F54C94">
              <w:rPr>
                <w:rFonts w:ascii="Montserrat Light" w:hAnsi="Montserrat Light"/>
                <w:iCs/>
                <w:lang w:val="en-US"/>
              </w:rPr>
              <w:t xml:space="preserve"> </w:t>
            </w:r>
            <w:proofErr w:type="spellStart"/>
            <w:r w:rsidRPr="00F54C94">
              <w:rPr>
                <w:rFonts w:ascii="Montserrat Light" w:hAnsi="Montserrat Light"/>
                <w:iCs/>
                <w:lang w:val="en-US"/>
              </w:rPr>
              <w:t>și</w:t>
            </w:r>
            <w:proofErr w:type="spellEnd"/>
            <w:r w:rsidRPr="00F54C94">
              <w:rPr>
                <w:rFonts w:ascii="Montserrat Light" w:hAnsi="Montserrat Light"/>
                <w:iCs/>
                <w:lang w:val="en-US"/>
              </w:rPr>
              <w:t xml:space="preserve"> a </w:t>
            </w:r>
            <w:proofErr w:type="spellStart"/>
            <w:r w:rsidRPr="00F54C94">
              <w:rPr>
                <w:rFonts w:ascii="Montserrat Light" w:hAnsi="Montserrat Light"/>
                <w:iCs/>
                <w:lang w:val="en-US"/>
              </w:rPr>
              <w:t>documentării</w:t>
            </w:r>
            <w:proofErr w:type="spellEnd"/>
            <w:r w:rsidRPr="00F54C94">
              <w:rPr>
                <w:rFonts w:ascii="Montserrat Light" w:hAnsi="Montserrat Light"/>
                <w:iCs/>
                <w:lang w:val="en-US"/>
              </w:rPr>
              <w:t xml:space="preserve"> </w:t>
            </w:r>
            <w:proofErr w:type="spellStart"/>
            <w:r w:rsidRPr="00F54C94">
              <w:rPr>
                <w:rFonts w:ascii="Montserrat Light" w:hAnsi="Montserrat Light"/>
                <w:iCs/>
                <w:lang w:val="en-US"/>
              </w:rPr>
              <w:t>efectuate</w:t>
            </w:r>
            <w:proofErr w:type="spellEnd"/>
            <w:r w:rsidRPr="00F54C94">
              <w:rPr>
                <w:rFonts w:ascii="Montserrat Light" w:hAnsi="Montserrat Light"/>
                <w:iCs/>
                <w:lang w:val="en-US"/>
              </w:rPr>
              <w:t xml:space="preserve">, </w:t>
            </w:r>
            <w:proofErr w:type="spellStart"/>
            <w:r w:rsidRPr="00F54C94">
              <w:rPr>
                <w:rFonts w:ascii="Montserrat Light" w:hAnsi="Montserrat Light"/>
                <w:iCs/>
                <w:lang w:val="en-US"/>
              </w:rPr>
              <w:t>certificăm</w:t>
            </w:r>
            <w:proofErr w:type="spellEnd"/>
            <w:r w:rsidRPr="00F54C94">
              <w:rPr>
                <w:rFonts w:ascii="Montserrat Light" w:hAnsi="Montserrat Light"/>
                <w:iCs/>
                <w:lang w:val="en-US"/>
              </w:rPr>
              <w:t xml:space="preserve"> </w:t>
            </w:r>
            <w:proofErr w:type="spellStart"/>
            <w:r w:rsidRPr="00F54C94">
              <w:rPr>
                <w:rFonts w:ascii="Montserrat Light" w:hAnsi="Montserrat Light"/>
                <w:iCs/>
                <w:lang w:val="en-US"/>
              </w:rPr>
              <w:t>faptul</w:t>
            </w:r>
            <w:proofErr w:type="spellEnd"/>
            <w:r w:rsidRPr="00F54C94">
              <w:rPr>
                <w:rFonts w:ascii="Montserrat Light" w:hAnsi="Montserrat Light"/>
                <w:iCs/>
                <w:lang w:val="en-US"/>
              </w:rPr>
              <w:t xml:space="preserve"> </w:t>
            </w:r>
            <w:proofErr w:type="spellStart"/>
            <w:r w:rsidRPr="00F54C94">
              <w:rPr>
                <w:rFonts w:ascii="Montserrat Light" w:hAnsi="Montserrat Light"/>
                <w:iCs/>
                <w:lang w:val="en-US"/>
              </w:rPr>
              <w:t>că</w:t>
            </w:r>
            <w:proofErr w:type="spellEnd"/>
            <w:r w:rsidRPr="00F54C94">
              <w:rPr>
                <w:rFonts w:ascii="Montserrat Light" w:hAnsi="Montserrat Light"/>
                <w:iCs/>
                <w:lang w:val="en-US"/>
              </w:rPr>
              <w:t xml:space="preserve"> </w:t>
            </w:r>
            <w:proofErr w:type="spellStart"/>
            <w:r w:rsidRPr="00F54C94">
              <w:rPr>
                <w:rFonts w:ascii="Montserrat Light" w:hAnsi="Montserrat Light"/>
                <w:iCs/>
                <w:lang w:val="en-US"/>
              </w:rPr>
              <w:t>proiectul</w:t>
            </w:r>
            <w:proofErr w:type="spellEnd"/>
            <w:r w:rsidRPr="00F54C94">
              <w:rPr>
                <w:rFonts w:ascii="Montserrat Light" w:hAnsi="Montserrat Light"/>
                <w:iCs/>
                <w:lang w:val="en-US"/>
              </w:rPr>
              <w:t xml:space="preserve"> de </w:t>
            </w:r>
            <w:proofErr w:type="spellStart"/>
            <w:r w:rsidRPr="00F54C94">
              <w:rPr>
                <w:rFonts w:ascii="Montserrat Light" w:hAnsi="Montserrat Light"/>
                <w:iCs/>
                <w:lang w:val="en-US"/>
              </w:rPr>
              <w:t>hotărâre</w:t>
            </w:r>
            <w:proofErr w:type="spellEnd"/>
            <w:r w:rsidRPr="00F54C94">
              <w:rPr>
                <w:rFonts w:ascii="Montserrat Light" w:hAnsi="Montserrat Light"/>
                <w:iCs/>
                <w:lang w:val="en-US"/>
              </w:rPr>
              <w:t xml:space="preserve"> </w:t>
            </w:r>
            <w:proofErr w:type="spellStart"/>
            <w:r w:rsidRPr="00F54C94">
              <w:rPr>
                <w:rFonts w:ascii="Montserrat Light" w:hAnsi="Montserrat Light"/>
                <w:b/>
                <w:bCs/>
                <w:iCs/>
                <w:lang w:val="en-US"/>
              </w:rPr>
              <w:t>îndeplinește</w:t>
            </w:r>
            <w:proofErr w:type="spellEnd"/>
            <w:r w:rsidRPr="00F54C94">
              <w:rPr>
                <w:rFonts w:ascii="Montserrat Light" w:hAnsi="Montserrat Light"/>
                <w:iCs/>
                <w:lang w:val="en-US"/>
              </w:rPr>
              <w:t xml:space="preserve"> </w:t>
            </w:r>
            <w:proofErr w:type="spellStart"/>
            <w:r w:rsidRPr="00F54C94">
              <w:rPr>
                <w:rFonts w:ascii="Montserrat Light" w:hAnsi="Montserrat Light"/>
                <w:iCs/>
                <w:lang w:val="en-US"/>
              </w:rPr>
              <w:t>cerințele</w:t>
            </w:r>
            <w:proofErr w:type="spellEnd"/>
            <w:r w:rsidRPr="00F54C94">
              <w:rPr>
                <w:rFonts w:ascii="Montserrat Light" w:hAnsi="Montserrat Light"/>
                <w:iCs/>
                <w:lang w:val="en-US"/>
              </w:rPr>
              <w:t xml:space="preserve"> </w:t>
            </w:r>
            <w:proofErr w:type="spellStart"/>
            <w:r w:rsidRPr="00F54C94">
              <w:rPr>
                <w:rFonts w:ascii="Montserrat Light" w:hAnsi="Montserrat Light"/>
                <w:iCs/>
                <w:lang w:val="en-US"/>
              </w:rPr>
              <w:t>tehnice</w:t>
            </w:r>
            <w:proofErr w:type="spellEnd"/>
            <w:r w:rsidRPr="00F54C94">
              <w:rPr>
                <w:rFonts w:ascii="Montserrat Light" w:hAnsi="Montserrat Light"/>
                <w:iCs/>
                <w:lang w:val="en-US"/>
              </w:rPr>
              <w:t xml:space="preserve"> </w:t>
            </w:r>
            <w:proofErr w:type="spellStart"/>
            <w:r w:rsidRPr="00F54C94">
              <w:rPr>
                <w:rFonts w:ascii="Montserrat Light" w:hAnsi="Montserrat Light"/>
                <w:iCs/>
                <w:lang w:val="en-US"/>
              </w:rPr>
              <w:t>specificate</w:t>
            </w:r>
            <w:proofErr w:type="spellEnd"/>
            <w:r w:rsidRPr="00F54C94">
              <w:rPr>
                <w:rFonts w:ascii="Montserrat Light" w:hAnsi="Montserrat Light"/>
                <w:iCs/>
                <w:lang w:val="en-US"/>
              </w:rPr>
              <w:t xml:space="preserve"> la </w:t>
            </w:r>
            <w:proofErr w:type="spellStart"/>
            <w:r w:rsidRPr="00F54C94">
              <w:rPr>
                <w:rFonts w:ascii="Montserrat Light" w:hAnsi="Montserrat Light"/>
                <w:iCs/>
                <w:lang w:val="en-US"/>
              </w:rPr>
              <w:t>Secțiunea</w:t>
            </w:r>
            <w:proofErr w:type="spellEnd"/>
            <w:r w:rsidRPr="00F54C94">
              <w:rPr>
                <w:rFonts w:ascii="Montserrat Light" w:hAnsi="Montserrat Light"/>
                <w:iCs/>
                <w:lang w:val="en-US"/>
              </w:rPr>
              <w:t xml:space="preserve"> a 2-a”</w:t>
            </w:r>
          </w:p>
          <w:p w14:paraId="56BF507B" w14:textId="77777777" w:rsidR="00DD2D88" w:rsidRPr="00F54C94" w:rsidRDefault="00DD2D88" w:rsidP="007A4EB9">
            <w:pPr>
              <w:tabs>
                <w:tab w:val="left" w:pos="3456"/>
              </w:tabs>
              <w:spacing w:line="240" w:lineRule="auto"/>
              <w:jc w:val="both"/>
              <w:rPr>
                <w:rFonts w:ascii="Montserrat Light" w:hAnsi="Montserrat Light"/>
                <w:iCs/>
                <w:color w:val="0070C0"/>
                <w:lang w:val="en-US"/>
              </w:rPr>
            </w:pPr>
          </w:p>
        </w:tc>
      </w:tr>
      <w:tr w:rsidR="00DD2D88" w:rsidRPr="00F54C94" w14:paraId="106DAD9A" w14:textId="77777777" w:rsidTr="009341EF">
        <w:tc>
          <w:tcPr>
            <w:tcW w:w="4297" w:type="dxa"/>
          </w:tcPr>
          <w:p w14:paraId="26C9C374" w14:textId="77777777" w:rsidR="00DD2D88" w:rsidRPr="00F54C94" w:rsidRDefault="00DD2D88" w:rsidP="007A4EB9">
            <w:pPr>
              <w:tabs>
                <w:tab w:val="left" w:pos="3456"/>
              </w:tabs>
              <w:spacing w:line="240" w:lineRule="auto"/>
              <w:jc w:val="both"/>
              <w:rPr>
                <w:rFonts w:ascii="Montserrat Light" w:hAnsi="Montserrat Light"/>
                <w:b/>
                <w:bCs/>
                <w:iCs/>
                <w:lang w:val="en-US"/>
              </w:rPr>
            </w:pPr>
            <w:bookmarkStart w:id="33" w:name="_Hlk111626573"/>
            <w:bookmarkStart w:id="34" w:name="_Hlk111626420"/>
          </w:p>
        </w:tc>
        <w:tc>
          <w:tcPr>
            <w:tcW w:w="1802" w:type="dxa"/>
          </w:tcPr>
          <w:p w14:paraId="255C0558" w14:textId="77777777" w:rsidR="00DD2D88" w:rsidRPr="00F54C94" w:rsidRDefault="00DD2D88" w:rsidP="007A4EB9">
            <w:pPr>
              <w:tabs>
                <w:tab w:val="left" w:pos="3456"/>
              </w:tabs>
              <w:spacing w:line="240" w:lineRule="auto"/>
              <w:jc w:val="both"/>
              <w:rPr>
                <w:rFonts w:ascii="Montserrat Light" w:hAnsi="Montserrat Light"/>
                <w:b/>
                <w:bCs/>
                <w:iCs/>
                <w:lang w:val="en-US"/>
              </w:rPr>
            </w:pPr>
            <w:proofErr w:type="spellStart"/>
            <w:r w:rsidRPr="00F54C94">
              <w:rPr>
                <w:rFonts w:ascii="Montserrat Light" w:hAnsi="Montserrat Light"/>
                <w:b/>
                <w:bCs/>
                <w:iCs/>
                <w:lang w:val="en-US"/>
              </w:rPr>
              <w:t>Prenume</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și</w:t>
            </w:r>
            <w:proofErr w:type="spellEnd"/>
            <w:r w:rsidRPr="00F54C94">
              <w:rPr>
                <w:rFonts w:ascii="Montserrat Light" w:hAnsi="Montserrat Light"/>
                <w:b/>
                <w:bCs/>
                <w:iCs/>
                <w:lang w:val="en-US"/>
              </w:rPr>
              <w:t xml:space="preserve"> </w:t>
            </w:r>
            <w:proofErr w:type="spellStart"/>
            <w:r w:rsidRPr="00F54C94">
              <w:rPr>
                <w:rFonts w:ascii="Montserrat Light" w:hAnsi="Montserrat Light"/>
                <w:b/>
                <w:bCs/>
                <w:iCs/>
                <w:lang w:val="en-US"/>
              </w:rPr>
              <w:t>nume</w:t>
            </w:r>
            <w:proofErr w:type="spellEnd"/>
          </w:p>
        </w:tc>
        <w:tc>
          <w:tcPr>
            <w:tcW w:w="1474" w:type="dxa"/>
          </w:tcPr>
          <w:p w14:paraId="5645D064" w14:textId="77777777" w:rsidR="00DD2D88" w:rsidRPr="00F54C94" w:rsidRDefault="00DD2D88" w:rsidP="007A4EB9">
            <w:pPr>
              <w:tabs>
                <w:tab w:val="left" w:pos="3456"/>
              </w:tabs>
              <w:spacing w:line="240" w:lineRule="auto"/>
              <w:jc w:val="both"/>
              <w:rPr>
                <w:rFonts w:ascii="Montserrat Light" w:hAnsi="Montserrat Light"/>
                <w:b/>
                <w:bCs/>
                <w:iCs/>
                <w:lang w:val="en-US"/>
              </w:rPr>
            </w:pPr>
            <w:r w:rsidRPr="00F54C94">
              <w:rPr>
                <w:rFonts w:ascii="Montserrat Light" w:hAnsi="Montserrat Light"/>
                <w:b/>
                <w:bCs/>
                <w:iCs/>
                <w:lang w:val="en-US"/>
              </w:rPr>
              <w:t>Data</w:t>
            </w:r>
          </w:p>
        </w:tc>
        <w:tc>
          <w:tcPr>
            <w:tcW w:w="1510" w:type="dxa"/>
          </w:tcPr>
          <w:p w14:paraId="4F587AD9" w14:textId="77777777" w:rsidR="00DD2D88" w:rsidRPr="00F54C94" w:rsidRDefault="00DD2D88" w:rsidP="007A4EB9">
            <w:pPr>
              <w:tabs>
                <w:tab w:val="left" w:pos="3456"/>
              </w:tabs>
              <w:spacing w:line="240" w:lineRule="auto"/>
              <w:jc w:val="both"/>
              <w:rPr>
                <w:rFonts w:ascii="Montserrat Light" w:hAnsi="Montserrat Light"/>
                <w:b/>
                <w:bCs/>
                <w:iCs/>
                <w:lang w:val="en-US"/>
              </w:rPr>
            </w:pPr>
            <w:proofErr w:type="spellStart"/>
            <w:r w:rsidRPr="00F54C94">
              <w:rPr>
                <w:rFonts w:ascii="Montserrat Light" w:hAnsi="Montserrat Light"/>
                <w:b/>
                <w:bCs/>
                <w:iCs/>
                <w:lang w:val="en-US"/>
              </w:rPr>
              <w:t>Semnătura</w:t>
            </w:r>
            <w:proofErr w:type="spellEnd"/>
          </w:p>
        </w:tc>
      </w:tr>
      <w:tr w:rsidR="00DD2D88" w:rsidRPr="00F54C94" w14:paraId="492E1D13" w14:textId="77777777" w:rsidTr="009341EF">
        <w:tc>
          <w:tcPr>
            <w:tcW w:w="4297" w:type="dxa"/>
          </w:tcPr>
          <w:p w14:paraId="5AA9AD75" w14:textId="2EF3D7AC" w:rsidR="00DD2D88" w:rsidRPr="00F54C94" w:rsidRDefault="00DD2D88" w:rsidP="007A4EB9">
            <w:pPr>
              <w:tabs>
                <w:tab w:val="left" w:pos="3456"/>
              </w:tabs>
              <w:spacing w:line="240" w:lineRule="auto"/>
              <w:jc w:val="both"/>
              <w:rPr>
                <w:rFonts w:ascii="Montserrat Light" w:hAnsi="Montserrat Light"/>
                <w:iCs/>
                <w:lang w:val="en-US"/>
              </w:rPr>
            </w:pPr>
            <w:proofErr w:type="spellStart"/>
            <w:r w:rsidRPr="00F54C94">
              <w:rPr>
                <w:rFonts w:ascii="Montserrat Light" w:hAnsi="Montserrat Light"/>
                <w:iCs/>
                <w:lang w:val="en-US"/>
              </w:rPr>
              <w:t>Avizat</w:t>
            </w:r>
            <w:proofErr w:type="spellEnd"/>
            <w:r w:rsidRPr="00F54C94">
              <w:rPr>
                <w:rFonts w:ascii="Montserrat Light" w:hAnsi="Montserrat Light"/>
                <w:iCs/>
                <w:lang w:val="en-US"/>
              </w:rPr>
              <w:t xml:space="preserve">:   Director </w:t>
            </w:r>
            <w:r w:rsidRPr="00F54C94">
              <w:rPr>
                <w:rFonts w:ascii="Montserrat Light" w:hAnsi="Montserrat Light"/>
                <w:iCs/>
              </w:rPr>
              <w:t>general</w:t>
            </w:r>
          </w:p>
        </w:tc>
        <w:tc>
          <w:tcPr>
            <w:tcW w:w="1802" w:type="dxa"/>
          </w:tcPr>
          <w:p w14:paraId="3A704A67" w14:textId="3BB62764" w:rsidR="00DD2D88" w:rsidRPr="00F54C94" w:rsidRDefault="00DD2D88" w:rsidP="007A4EB9">
            <w:pPr>
              <w:tabs>
                <w:tab w:val="left" w:pos="3456"/>
              </w:tabs>
              <w:spacing w:line="240" w:lineRule="auto"/>
              <w:jc w:val="both"/>
              <w:rPr>
                <w:rFonts w:ascii="Montserrat Light" w:hAnsi="Montserrat Light"/>
                <w:iCs/>
                <w:lang w:val="en-US"/>
              </w:rPr>
            </w:pPr>
            <w:r w:rsidRPr="00F54C94">
              <w:rPr>
                <w:rFonts w:ascii="Montserrat Light" w:hAnsi="Montserrat Light"/>
                <w:iCs/>
                <w:lang w:val="ro-RO"/>
              </w:rPr>
              <w:t>Cristina Șchiop</w:t>
            </w:r>
          </w:p>
        </w:tc>
        <w:tc>
          <w:tcPr>
            <w:tcW w:w="1474" w:type="dxa"/>
          </w:tcPr>
          <w:p w14:paraId="00E336A6" w14:textId="74FBAC7B" w:rsidR="00DD2D88" w:rsidRPr="00F54C94" w:rsidRDefault="00DD2D88" w:rsidP="007A4EB9">
            <w:pPr>
              <w:tabs>
                <w:tab w:val="left" w:pos="3456"/>
              </w:tabs>
              <w:spacing w:line="240" w:lineRule="auto"/>
              <w:jc w:val="both"/>
              <w:rPr>
                <w:rFonts w:ascii="Montserrat Light" w:hAnsi="Montserrat Light"/>
                <w:iCs/>
                <w:lang w:val="en-US"/>
              </w:rPr>
            </w:pPr>
            <w:r w:rsidRPr="00F54C94">
              <w:rPr>
                <w:rFonts w:ascii="Montserrat Light" w:hAnsi="Montserrat Light"/>
                <w:iCs/>
                <w:lang w:val="en-US"/>
              </w:rPr>
              <w:t>1</w:t>
            </w:r>
            <w:r w:rsidR="005A1761" w:rsidRPr="00F54C94">
              <w:rPr>
                <w:rFonts w:ascii="Montserrat Light" w:hAnsi="Montserrat Light"/>
                <w:iCs/>
                <w:lang w:val="en-US"/>
              </w:rPr>
              <w:t>7</w:t>
            </w:r>
            <w:r w:rsidRPr="00F54C94">
              <w:rPr>
                <w:rFonts w:ascii="Montserrat Light" w:hAnsi="Montserrat Light"/>
                <w:iCs/>
                <w:lang w:val="en-US"/>
              </w:rPr>
              <w:t>.08.2022</w:t>
            </w:r>
          </w:p>
        </w:tc>
        <w:tc>
          <w:tcPr>
            <w:tcW w:w="1510" w:type="dxa"/>
          </w:tcPr>
          <w:p w14:paraId="27B440FE" w14:textId="77777777" w:rsidR="00DD2D88" w:rsidRPr="00F54C94" w:rsidRDefault="00DD2D88" w:rsidP="007A4EB9">
            <w:pPr>
              <w:tabs>
                <w:tab w:val="left" w:pos="3456"/>
              </w:tabs>
              <w:spacing w:line="240" w:lineRule="auto"/>
              <w:jc w:val="both"/>
              <w:rPr>
                <w:rFonts w:ascii="Montserrat Light" w:hAnsi="Montserrat Light"/>
                <w:iCs/>
                <w:lang w:val="en-US"/>
              </w:rPr>
            </w:pPr>
          </w:p>
        </w:tc>
      </w:tr>
      <w:bookmarkEnd w:id="33"/>
    </w:tbl>
    <w:p w14:paraId="417FC492" w14:textId="5144DE62" w:rsidR="00DD2D88" w:rsidRDefault="00DD2D88" w:rsidP="00DD2D88">
      <w:pPr>
        <w:tabs>
          <w:tab w:val="left" w:pos="3456"/>
        </w:tabs>
        <w:spacing w:line="240" w:lineRule="auto"/>
        <w:rPr>
          <w:rFonts w:ascii="Montserrat Light" w:hAnsi="Montserrat Light"/>
        </w:rPr>
      </w:pPr>
    </w:p>
    <w:p w14:paraId="5A1430B7" w14:textId="7BD6C440" w:rsidR="00635047" w:rsidRDefault="00635047" w:rsidP="00DD2D88">
      <w:pPr>
        <w:tabs>
          <w:tab w:val="left" w:pos="3456"/>
        </w:tabs>
        <w:spacing w:line="240" w:lineRule="auto"/>
        <w:rPr>
          <w:rFonts w:ascii="Montserrat Light" w:hAnsi="Montserrat Light"/>
        </w:rPr>
      </w:pPr>
    </w:p>
    <w:p w14:paraId="7933CE39" w14:textId="45C94C3D" w:rsidR="00635047" w:rsidRDefault="00635047" w:rsidP="00DD2D88">
      <w:pPr>
        <w:tabs>
          <w:tab w:val="left" w:pos="3456"/>
        </w:tabs>
        <w:spacing w:line="240" w:lineRule="auto"/>
        <w:rPr>
          <w:rFonts w:ascii="Montserrat Light" w:hAnsi="Montserrat Light"/>
        </w:rPr>
      </w:pPr>
    </w:p>
    <w:p w14:paraId="567E9EF2" w14:textId="36A2EAFC" w:rsidR="00635047" w:rsidRDefault="00635047" w:rsidP="00DD2D88">
      <w:pPr>
        <w:tabs>
          <w:tab w:val="left" w:pos="3456"/>
        </w:tabs>
        <w:spacing w:line="240" w:lineRule="auto"/>
        <w:rPr>
          <w:rFonts w:ascii="Montserrat Light" w:hAnsi="Montserrat Light"/>
        </w:rPr>
      </w:pPr>
    </w:p>
    <w:p w14:paraId="231D8F0E" w14:textId="5DE36454" w:rsidR="00635047" w:rsidRDefault="00635047" w:rsidP="00DD2D88">
      <w:pPr>
        <w:tabs>
          <w:tab w:val="left" w:pos="3456"/>
        </w:tabs>
        <w:spacing w:line="240" w:lineRule="auto"/>
        <w:rPr>
          <w:rFonts w:ascii="Montserrat Light" w:hAnsi="Montserrat Light"/>
        </w:rPr>
      </w:pPr>
    </w:p>
    <w:p w14:paraId="778CDD14" w14:textId="00B48C5F" w:rsidR="00635047" w:rsidRDefault="00635047" w:rsidP="00DD2D88">
      <w:pPr>
        <w:tabs>
          <w:tab w:val="left" w:pos="3456"/>
        </w:tabs>
        <w:spacing w:line="240" w:lineRule="auto"/>
        <w:rPr>
          <w:rFonts w:ascii="Montserrat Light" w:hAnsi="Montserrat Light"/>
        </w:rPr>
      </w:pPr>
    </w:p>
    <w:p w14:paraId="2979B9A2" w14:textId="242359FA" w:rsidR="00635047" w:rsidRDefault="00635047" w:rsidP="00DD2D88">
      <w:pPr>
        <w:tabs>
          <w:tab w:val="left" w:pos="3456"/>
        </w:tabs>
        <w:spacing w:line="240" w:lineRule="auto"/>
        <w:rPr>
          <w:rFonts w:ascii="Montserrat Light" w:hAnsi="Montserrat Light"/>
        </w:rPr>
      </w:pPr>
    </w:p>
    <w:p w14:paraId="7B3F9446" w14:textId="70FF9099" w:rsidR="00635047" w:rsidRDefault="00635047" w:rsidP="00DD2D88">
      <w:pPr>
        <w:tabs>
          <w:tab w:val="left" w:pos="3456"/>
        </w:tabs>
        <w:spacing w:line="240" w:lineRule="auto"/>
        <w:rPr>
          <w:rFonts w:ascii="Montserrat Light" w:hAnsi="Montserrat Light"/>
        </w:rPr>
      </w:pPr>
    </w:p>
    <w:p w14:paraId="175B32D9" w14:textId="77777777" w:rsidR="00635047" w:rsidRPr="00F54C94" w:rsidRDefault="00635047" w:rsidP="00DD2D88">
      <w:pPr>
        <w:tabs>
          <w:tab w:val="left" w:pos="3456"/>
        </w:tabs>
        <w:spacing w:line="240" w:lineRule="auto"/>
        <w:rPr>
          <w:rFonts w:ascii="Montserrat Light" w:hAnsi="Montserrat Light"/>
        </w:rPr>
      </w:pPr>
    </w:p>
    <w:bookmarkEnd w:id="34"/>
    <w:bookmarkEnd w:id="32"/>
    <w:p w14:paraId="13092015" w14:textId="77777777" w:rsidR="00635047" w:rsidRPr="00F54C94" w:rsidRDefault="00635047" w:rsidP="00635047">
      <w:pPr>
        <w:tabs>
          <w:tab w:val="left" w:pos="3456"/>
        </w:tabs>
        <w:spacing w:line="240" w:lineRule="auto"/>
        <w:rPr>
          <w:rFonts w:ascii="Montserrat Light" w:hAnsi="Montserrat Ligh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2451"/>
        <w:gridCol w:w="1964"/>
        <w:gridCol w:w="2000"/>
      </w:tblGrid>
      <w:tr w:rsidR="00635047" w:rsidRPr="00F54C94" w14:paraId="5CCC64B3" w14:textId="77777777" w:rsidTr="00C149F4">
        <w:tc>
          <w:tcPr>
            <w:tcW w:w="5000" w:type="pct"/>
            <w:gridSpan w:val="4"/>
            <w:tcBorders>
              <w:top w:val="single" w:sz="4" w:space="0" w:color="auto"/>
              <w:left w:val="single" w:sz="4" w:space="0" w:color="auto"/>
              <w:bottom w:val="single" w:sz="4" w:space="0" w:color="auto"/>
              <w:right w:val="single" w:sz="4" w:space="0" w:color="auto"/>
            </w:tcBorders>
            <w:hideMark/>
          </w:tcPr>
          <w:p w14:paraId="602093A1" w14:textId="77777777" w:rsidR="00635047" w:rsidRPr="00F54C94" w:rsidRDefault="00635047" w:rsidP="00C149F4">
            <w:pPr>
              <w:tabs>
                <w:tab w:val="left" w:pos="3456"/>
              </w:tabs>
              <w:spacing w:line="240" w:lineRule="auto"/>
              <w:rPr>
                <w:rFonts w:ascii="Montserrat Light" w:hAnsi="Montserrat Light"/>
                <w:b/>
                <w:bCs/>
                <w:lang w:val="en-US"/>
              </w:rPr>
            </w:pPr>
            <w:r w:rsidRPr="00F54C94">
              <w:rPr>
                <w:rFonts w:ascii="Montserrat Light" w:hAnsi="Montserrat Light"/>
                <w:b/>
                <w:bCs/>
                <w:lang w:val="en-US"/>
              </w:rPr>
              <w:lastRenderedPageBreak/>
              <w:t xml:space="preserve">CIRCUIT PROIECT DE HOTĂRÂRE </w:t>
            </w:r>
          </w:p>
        </w:tc>
      </w:tr>
      <w:tr w:rsidR="00635047" w:rsidRPr="00F54C94" w14:paraId="3A3498E8" w14:textId="77777777" w:rsidTr="00C149F4">
        <w:tc>
          <w:tcPr>
            <w:tcW w:w="5000" w:type="pct"/>
            <w:gridSpan w:val="4"/>
            <w:tcBorders>
              <w:top w:val="single" w:sz="4" w:space="0" w:color="auto"/>
              <w:left w:val="single" w:sz="4" w:space="0" w:color="auto"/>
              <w:bottom w:val="single" w:sz="4" w:space="0" w:color="auto"/>
              <w:right w:val="single" w:sz="4" w:space="0" w:color="auto"/>
            </w:tcBorders>
            <w:hideMark/>
          </w:tcPr>
          <w:p w14:paraId="283FFF5F" w14:textId="77777777" w:rsidR="00635047" w:rsidRPr="00F54C94" w:rsidRDefault="00635047" w:rsidP="00C149F4">
            <w:pPr>
              <w:tabs>
                <w:tab w:val="left" w:pos="3456"/>
              </w:tabs>
              <w:spacing w:line="240" w:lineRule="auto"/>
              <w:rPr>
                <w:rFonts w:ascii="Montserrat Light" w:hAnsi="Montserrat Light"/>
                <w:b/>
                <w:bCs/>
                <w:lang w:val="en-US"/>
              </w:rPr>
            </w:pPr>
            <w:r w:rsidRPr="00F54C94">
              <w:rPr>
                <w:rFonts w:ascii="Montserrat Light" w:hAnsi="Montserrat Light"/>
                <w:b/>
                <w:bCs/>
                <w:lang w:val="en-US"/>
              </w:rPr>
              <w:t xml:space="preserve">1. </w:t>
            </w:r>
            <w:proofErr w:type="spellStart"/>
            <w:r w:rsidRPr="00F54C94">
              <w:rPr>
                <w:rFonts w:ascii="Montserrat Light" w:hAnsi="Montserrat Light"/>
                <w:b/>
                <w:bCs/>
                <w:lang w:val="en-US"/>
              </w:rPr>
              <w:t>Transmitere</w:t>
            </w:r>
            <w:proofErr w:type="spellEnd"/>
            <w:r w:rsidRPr="00F54C94">
              <w:rPr>
                <w:rFonts w:ascii="Montserrat Light" w:hAnsi="Montserrat Light"/>
                <w:b/>
                <w:bCs/>
                <w:lang w:val="en-US"/>
              </w:rPr>
              <w:t xml:space="preserve"> </w:t>
            </w:r>
            <w:proofErr w:type="spellStart"/>
            <w:r w:rsidRPr="00F54C94">
              <w:rPr>
                <w:rFonts w:ascii="Montserrat Light" w:hAnsi="Montserrat Light"/>
                <w:b/>
                <w:bCs/>
                <w:lang w:val="en-US"/>
              </w:rPr>
              <w:t>proiect</w:t>
            </w:r>
            <w:proofErr w:type="spellEnd"/>
            <w:r w:rsidRPr="00F54C94">
              <w:rPr>
                <w:rFonts w:ascii="Montserrat Light" w:hAnsi="Montserrat Light"/>
                <w:b/>
                <w:bCs/>
                <w:lang w:val="en-US"/>
              </w:rPr>
              <w:t xml:space="preserve"> </w:t>
            </w:r>
            <w:proofErr w:type="spellStart"/>
            <w:r w:rsidRPr="00F54C94">
              <w:rPr>
                <w:rFonts w:ascii="Montserrat Light" w:hAnsi="Montserrat Light"/>
                <w:b/>
                <w:bCs/>
                <w:lang w:val="en-US"/>
              </w:rPr>
              <w:t>în</w:t>
            </w:r>
            <w:proofErr w:type="spellEnd"/>
            <w:r w:rsidRPr="00F54C94">
              <w:rPr>
                <w:rFonts w:ascii="Montserrat Light" w:hAnsi="Montserrat Light"/>
                <w:b/>
                <w:bCs/>
                <w:lang w:val="en-US"/>
              </w:rPr>
              <w:t xml:space="preserve"> </w:t>
            </w:r>
            <w:proofErr w:type="spellStart"/>
            <w:r w:rsidRPr="00F54C94">
              <w:rPr>
                <w:rFonts w:ascii="Montserrat Light" w:hAnsi="Montserrat Light"/>
                <w:b/>
                <w:bCs/>
                <w:lang w:val="en-US"/>
              </w:rPr>
              <w:t>vederea</w:t>
            </w:r>
            <w:proofErr w:type="spellEnd"/>
            <w:r w:rsidRPr="00F54C94">
              <w:rPr>
                <w:rFonts w:ascii="Montserrat Light" w:hAnsi="Montserrat Light"/>
                <w:b/>
                <w:bCs/>
                <w:lang w:val="en-US"/>
              </w:rPr>
              <w:t xml:space="preserve"> </w:t>
            </w:r>
            <w:proofErr w:type="spellStart"/>
            <w:r w:rsidRPr="00F54C94">
              <w:rPr>
                <w:rFonts w:ascii="Montserrat Light" w:hAnsi="Montserrat Light"/>
                <w:b/>
                <w:bCs/>
                <w:lang w:val="en-US"/>
              </w:rPr>
              <w:t>analizării</w:t>
            </w:r>
            <w:proofErr w:type="spellEnd"/>
            <w:r w:rsidRPr="00F54C94">
              <w:rPr>
                <w:rFonts w:ascii="Montserrat Light" w:hAnsi="Montserrat Light"/>
                <w:b/>
                <w:bCs/>
                <w:lang w:val="en-US"/>
              </w:rPr>
              <w:t xml:space="preserve"> </w:t>
            </w:r>
            <w:proofErr w:type="spellStart"/>
            <w:r w:rsidRPr="00F54C94">
              <w:rPr>
                <w:rFonts w:ascii="Montserrat Light" w:hAnsi="Montserrat Light"/>
                <w:b/>
                <w:bCs/>
                <w:lang w:val="en-US"/>
              </w:rPr>
              <w:t>şi</w:t>
            </w:r>
            <w:proofErr w:type="spellEnd"/>
            <w:r w:rsidRPr="00F54C94">
              <w:rPr>
                <w:rFonts w:ascii="Montserrat Light" w:hAnsi="Montserrat Light"/>
                <w:b/>
                <w:bCs/>
                <w:lang w:val="en-US"/>
              </w:rPr>
              <w:t xml:space="preserve"> </w:t>
            </w:r>
            <w:proofErr w:type="spellStart"/>
            <w:r w:rsidRPr="00F54C94">
              <w:rPr>
                <w:rFonts w:ascii="Montserrat Light" w:hAnsi="Montserrat Light"/>
                <w:b/>
                <w:bCs/>
                <w:lang w:val="en-US"/>
              </w:rPr>
              <w:t>întocmirii</w:t>
            </w:r>
            <w:proofErr w:type="spellEnd"/>
            <w:r w:rsidRPr="00F54C94">
              <w:rPr>
                <w:rFonts w:ascii="Montserrat Light" w:hAnsi="Montserrat Light"/>
                <w:b/>
                <w:bCs/>
                <w:lang w:val="en-US"/>
              </w:rPr>
              <w:t xml:space="preserve"> </w:t>
            </w:r>
            <w:proofErr w:type="spellStart"/>
            <w:r w:rsidRPr="00F54C94">
              <w:rPr>
                <w:rFonts w:ascii="Montserrat Light" w:hAnsi="Montserrat Light"/>
                <w:b/>
                <w:bCs/>
                <w:lang w:val="en-US"/>
              </w:rPr>
              <w:t>raportului</w:t>
            </w:r>
            <w:proofErr w:type="spellEnd"/>
            <w:r w:rsidRPr="00F54C94">
              <w:rPr>
                <w:rFonts w:ascii="Montserrat Light" w:hAnsi="Montserrat Light"/>
                <w:b/>
                <w:bCs/>
                <w:lang w:val="en-US"/>
              </w:rPr>
              <w:t>/</w:t>
            </w:r>
            <w:proofErr w:type="spellStart"/>
            <w:r w:rsidRPr="00F54C94">
              <w:rPr>
                <w:rFonts w:ascii="Montserrat Light" w:hAnsi="Montserrat Light"/>
                <w:b/>
                <w:bCs/>
                <w:lang w:val="en-US"/>
              </w:rPr>
              <w:t>rapoartelor</w:t>
            </w:r>
            <w:proofErr w:type="spellEnd"/>
            <w:r w:rsidRPr="00F54C94">
              <w:rPr>
                <w:rFonts w:ascii="Montserrat Light" w:hAnsi="Montserrat Light"/>
                <w:b/>
                <w:bCs/>
                <w:lang w:val="en-US"/>
              </w:rPr>
              <w:t xml:space="preserve"> de </w:t>
            </w:r>
            <w:proofErr w:type="spellStart"/>
            <w:r w:rsidRPr="00F54C94">
              <w:rPr>
                <w:rFonts w:ascii="Montserrat Light" w:hAnsi="Montserrat Light"/>
                <w:b/>
                <w:bCs/>
                <w:lang w:val="en-US"/>
              </w:rPr>
              <w:t>specialitate</w:t>
            </w:r>
            <w:proofErr w:type="spellEnd"/>
            <w:r w:rsidRPr="00F54C94">
              <w:rPr>
                <w:rFonts w:ascii="Montserrat Light" w:hAnsi="Montserrat Light"/>
                <w:b/>
                <w:bCs/>
                <w:lang w:val="en-US"/>
              </w:rPr>
              <w:t xml:space="preserve"> ale </w:t>
            </w:r>
            <w:proofErr w:type="spellStart"/>
            <w:r w:rsidRPr="00F54C94">
              <w:rPr>
                <w:rFonts w:ascii="Montserrat Light" w:hAnsi="Montserrat Light"/>
                <w:b/>
                <w:bCs/>
                <w:lang w:val="en-US"/>
              </w:rPr>
              <w:t>compartimentelor</w:t>
            </w:r>
            <w:proofErr w:type="spellEnd"/>
            <w:r w:rsidRPr="00F54C94">
              <w:rPr>
                <w:rFonts w:ascii="Montserrat Light" w:hAnsi="Montserrat Light"/>
                <w:b/>
                <w:bCs/>
                <w:lang w:val="en-US"/>
              </w:rPr>
              <w:t xml:space="preserve"> de resort </w:t>
            </w:r>
            <w:proofErr w:type="spellStart"/>
            <w:r w:rsidRPr="00F54C94">
              <w:rPr>
                <w:rFonts w:ascii="Montserrat Light" w:hAnsi="Montserrat Light"/>
                <w:b/>
                <w:bCs/>
                <w:lang w:val="en-US"/>
              </w:rPr>
              <w:t>nominalizate</w:t>
            </w:r>
            <w:proofErr w:type="spellEnd"/>
          </w:p>
        </w:tc>
      </w:tr>
      <w:tr w:rsidR="00635047" w:rsidRPr="00F54C94" w14:paraId="138BB420" w14:textId="77777777" w:rsidTr="00C149F4">
        <w:tc>
          <w:tcPr>
            <w:tcW w:w="1469" w:type="pct"/>
            <w:tcBorders>
              <w:top w:val="single" w:sz="4" w:space="0" w:color="auto"/>
              <w:left w:val="single" w:sz="4" w:space="0" w:color="auto"/>
              <w:bottom w:val="single" w:sz="4" w:space="0" w:color="auto"/>
              <w:right w:val="single" w:sz="4" w:space="0" w:color="auto"/>
            </w:tcBorders>
            <w:hideMark/>
          </w:tcPr>
          <w:p w14:paraId="0EDADB5E" w14:textId="77777777" w:rsidR="00635047" w:rsidRPr="00F54C94" w:rsidRDefault="00635047" w:rsidP="00C149F4">
            <w:pPr>
              <w:tabs>
                <w:tab w:val="left" w:pos="3456"/>
              </w:tabs>
              <w:spacing w:line="240" w:lineRule="auto"/>
              <w:rPr>
                <w:rFonts w:ascii="Montserrat Light" w:hAnsi="Montserrat Light"/>
                <w:lang w:val="en-US"/>
              </w:rPr>
            </w:pPr>
            <w:r w:rsidRPr="00F54C94">
              <w:rPr>
                <w:rFonts w:ascii="Montserrat Light" w:hAnsi="Montserrat Light"/>
                <w:lang w:val="en-US"/>
              </w:rPr>
              <w:t xml:space="preserve"> </w:t>
            </w:r>
          </w:p>
          <w:p w14:paraId="7D1E6BE1" w14:textId="77777777" w:rsidR="00635047" w:rsidRPr="00F54C94" w:rsidRDefault="00635047" w:rsidP="00C149F4">
            <w:pPr>
              <w:tabs>
                <w:tab w:val="left" w:pos="3456"/>
              </w:tabs>
              <w:spacing w:line="240" w:lineRule="auto"/>
              <w:rPr>
                <w:rFonts w:ascii="Montserrat Light" w:hAnsi="Montserrat Light"/>
                <w:lang w:val="en-US"/>
              </w:rPr>
            </w:pPr>
            <w:proofErr w:type="spellStart"/>
            <w:r w:rsidRPr="00F54C94">
              <w:rPr>
                <w:rFonts w:ascii="Montserrat Light" w:hAnsi="Montserrat Light"/>
                <w:lang w:val="en-US"/>
              </w:rPr>
              <w:t>Compartimentele</w:t>
            </w:r>
            <w:proofErr w:type="spellEnd"/>
            <w:r w:rsidRPr="00F54C94">
              <w:rPr>
                <w:rFonts w:ascii="Montserrat Light" w:hAnsi="Montserrat Light"/>
                <w:lang w:val="en-US"/>
              </w:rPr>
              <w:t xml:space="preserve"> de resort </w:t>
            </w:r>
            <w:proofErr w:type="spellStart"/>
            <w:r w:rsidRPr="00F54C94">
              <w:rPr>
                <w:rFonts w:ascii="Montserrat Light" w:hAnsi="Montserrat Light"/>
                <w:lang w:val="en-US"/>
              </w:rPr>
              <w:t>nominalizate</w:t>
            </w:r>
            <w:proofErr w:type="spellEnd"/>
          </w:p>
          <w:p w14:paraId="131D8290" w14:textId="77777777" w:rsidR="00635047" w:rsidRPr="00F54C94" w:rsidRDefault="00635047" w:rsidP="00C149F4">
            <w:pPr>
              <w:tabs>
                <w:tab w:val="left" w:pos="3456"/>
              </w:tabs>
              <w:spacing w:line="240" w:lineRule="auto"/>
              <w:rPr>
                <w:rFonts w:ascii="Montserrat Light" w:hAnsi="Montserrat Light"/>
                <w:lang w:val="en-US"/>
              </w:rPr>
            </w:pPr>
            <w:r w:rsidRPr="00F54C94">
              <w:rPr>
                <w:rFonts w:ascii="Montserrat Light" w:hAnsi="Montserrat Light"/>
                <w:lang w:val="en-US"/>
              </w:rPr>
              <w:t>(</w:t>
            </w:r>
            <w:proofErr w:type="spellStart"/>
            <w:r w:rsidRPr="00F54C94">
              <w:rPr>
                <w:rFonts w:ascii="Montserrat Light" w:hAnsi="Montserrat Light"/>
                <w:lang w:val="en-US"/>
              </w:rPr>
              <w:t>Direcția</w:t>
            </w:r>
            <w:proofErr w:type="spellEnd"/>
            <w:r w:rsidRPr="00F54C94">
              <w:rPr>
                <w:rFonts w:ascii="Montserrat Light" w:hAnsi="Montserrat Light"/>
                <w:lang w:val="en-US"/>
              </w:rPr>
              <w:t>/</w:t>
            </w:r>
            <w:proofErr w:type="spellStart"/>
            <w:r w:rsidRPr="00F54C94">
              <w:rPr>
                <w:rFonts w:ascii="Montserrat Light" w:hAnsi="Montserrat Light"/>
                <w:lang w:val="en-US"/>
              </w:rPr>
              <w:t>serviciul</w:t>
            </w:r>
            <w:proofErr w:type="spellEnd"/>
            <w:r w:rsidRPr="00F54C94">
              <w:rPr>
                <w:rFonts w:ascii="Montserrat Light" w:hAnsi="Montserrat Light"/>
                <w:lang w:val="en-US"/>
              </w:rPr>
              <w:t>)</w:t>
            </w:r>
          </w:p>
        </w:tc>
        <w:tc>
          <w:tcPr>
            <w:tcW w:w="1349" w:type="pct"/>
            <w:tcBorders>
              <w:top w:val="single" w:sz="4" w:space="0" w:color="auto"/>
              <w:left w:val="single" w:sz="4" w:space="0" w:color="auto"/>
              <w:bottom w:val="single" w:sz="4" w:space="0" w:color="auto"/>
              <w:right w:val="single" w:sz="4" w:space="0" w:color="auto"/>
            </w:tcBorders>
          </w:tcPr>
          <w:p w14:paraId="6E269079" w14:textId="77777777" w:rsidR="00635047" w:rsidRPr="00F54C94" w:rsidRDefault="00635047" w:rsidP="00C149F4">
            <w:pPr>
              <w:tabs>
                <w:tab w:val="left" w:pos="3456"/>
              </w:tabs>
              <w:spacing w:line="240" w:lineRule="auto"/>
              <w:rPr>
                <w:rFonts w:ascii="Montserrat Light" w:hAnsi="Montserrat Light"/>
                <w:lang w:val="en-US"/>
              </w:rPr>
            </w:pPr>
            <w:proofErr w:type="spellStart"/>
            <w:r w:rsidRPr="00F54C94">
              <w:rPr>
                <w:rFonts w:ascii="Montserrat Light" w:hAnsi="Montserrat Light"/>
                <w:lang w:val="en-US"/>
              </w:rPr>
              <w:t>Datele</w:t>
            </w:r>
            <w:proofErr w:type="spellEnd"/>
            <w:r w:rsidRPr="00F54C94">
              <w:rPr>
                <w:rFonts w:ascii="Montserrat Light" w:hAnsi="Montserrat Light"/>
                <w:lang w:val="en-US"/>
              </w:rPr>
              <w:t xml:space="preserve"> de </w:t>
            </w:r>
            <w:proofErr w:type="spellStart"/>
            <w:r w:rsidRPr="00F54C94">
              <w:rPr>
                <w:rFonts w:ascii="Montserrat Light" w:hAnsi="Montserrat Light"/>
                <w:lang w:val="en-US"/>
              </w:rPr>
              <w:t>întocmire</w:t>
            </w:r>
            <w:proofErr w:type="spellEnd"/>
            <w:r w:rsidRPr="00F54C94">
              <w:rPr>
                <w:rFonts w:ascii="Montserrat Light" w:hAnsi="Montserrat Light"/>
                <w:lang w:val="en-US"/>
              </w:rPr>
              <w:t xml:space="preserve"> </w:t>
            </w:r>
            <w:proofErr w:type="spellStart"/>
            <w:r w:rsidRPr="00F54C94">
              <w:rPr>
                <w:rFonts w:ascii="Montserrat Light" w:hAnsi="Montserrat Light"/>
                <w:lang w:val="en-US"/>
              </w:rPr>
              <w:t>și</w:t>
            </w:r>
            <w:proofErr w:type="spellEnd"/>
            <w:r w:rsidRPr="00F54C94">
              <w:rPr>
                <w:rFonts w:ascii="Montserrat Light" w:hAnsi="Montserrat Light"/>
                <w:lang w:val="en-US"/>
              </w:rPr>
              <w:t xml:space="preserve"> </w:t>
            </w:r>
            <w:proofErr w:type="spellStart"/>
            <w:r w:rsidRPr="00F54C94">
              <w:rPr>
                <w:rFonts w:ascii="Montserrat Light" w:hAnsi="Montserrat Light"/>
                <w:lang w:val="en-US"/>
              </w:rPr>
              <w:t>depunere</w:t>
            </w:r>
            <w:proofErr w:type="spellEnd"/>
            <w:r w:rsidRPr="00F54C94">
              <w:rPr>
                <w:rFonts w:ascii="Montserrat Light" w:hAnsi="Montserrat Light"/>
                <w:lang w:val="en-US"/>
              </w:rPr>
              <w:t xml:space="preserve"> a </w:t>
            </w:r>
            <w:proofErr w:type="spellStart"/>
            <w:r w:rsidRPr="00F54C94">
              <w:rPr>
                <w:rFonts w:ascii="Montserrat Light" w:hAnsi="Montserrat Light"/>
                <w:lang w:val="en-US"/>
              </w:rPr>
              <w:t>rapoartelor</w:t>
            </w:r>
            <w:proofErr w:type="spellEnd"/>
            <w:r w:rsidRPr="00F54C94">
              <w:rPr>
                <w:rFonts w:ascii="Montserrat Light" w:hAnsi="Montserrat Light"/>
                <w:lang w:val="en-US"/>
              </w:rPr>
              <w:t xml:space="preserve"> </w:t>
            </w:r>
            <w:proofErr w:type="gramStart"/>
            <w:r w:rsidRPr="00F54C94">
              <w:rPr>
                <w:rFonts w:ascii="Montserrat Light" w:hAnsi="Montserrat Light"/>
                <w:lang w:val="en-US"/>
              </w:rPr>
              <w:t xml:space="preserve">de  </w:t>
            </w:r>
            <w:proofErr w:type="spellStart"/>
            <w:r w:rsidRPr="00F54C94">
              <w:rPr>
                <w:rFonts w:ascii="Montserrat Light" w:hAnsi="Montserrat Light"/>
                <w:lang w:val="en-US"/>
              </w:rPr>
              <w:t>specialitate</w:t>
            </w:r>
            <w:proofErr w:type="spellEnd"/>
            <w:proofErr w:type="gramEnd"/>
          </w:p>
          <w:p w14:paraId="58815AB5" w14:textId="77777777" w:rsidR="00635047" w:rsidRPr="00F54C94" w:rsidRDefault="00635047" w:rsidP="00C149F4">
            <w:pPr>
              <w:tabs>
                <w:tab w:val="left" w:pos="3456"/>
              </w:tabs>
              <w:spacing w:line="240" w:lineRule="auto"/>
              <w:rPr>
                <w:rFonts w:ascii="Montserrat Light" w:hAnsi="Montserrat Light"/>
                <w:lang w:val="en-US"/>
              </w:rPr>
            </w:pPr>
          </w:p>
        </w:tc>
        <w:tc>
          <w:tcPr>
            <w:tcW w:w="1081" w:type="pct"/>
            <w:tcBorders>
              <w:top w:val="single" w:sz="4" w:space="0" w:color="auto"/>
              <w:left w:val="single" w:sz="4" w:space="0" w:color="auto"/>
              <w:bottom w:val="single" w:sz="4" w:space="0" w:color="auto"/>
              <w:right w:val="single" w:sz="4" w:space="0" w:color="auto"/>
            </w:tcBorders>
            <w:hideMark/>
          </w:tcPr>
          <w:p w14:paraId="7581A931" w14:textId="77777777" w:rsidR="00635047" w:rsidRPr="00F54C94" w:rsidRDefault="00635047" w:rsidP="00C149F4">
            <w:pPr>
              <w:tabs>
                <w:tab w:val="left" w:pos="3456"/>
              </w:tabs>
              <w:spacing w:line="240" w:lineRule="auto"/>
              <w:rPr>
                <w:rFonts w:ascii="Montserrat Light" w:hAnsi="Montserrat Light"/>
                <w:lang w:val="en-US"/>
              </w:rPr>
            </w:pPr>
            <w:proofErr w:type="spellStart"/>
            <w:r w:rsidRPr="00F54C94">
              <w:rPr>
                <w:rFonts w:ascii="Montserrat Light" w:hAnsi="Montserrat Light"/>
                <w:lang w:val="en-US"/>
              </w:rPr>
              <w:t>Semnătura</w:t>
            </w:r>
            <w:proofErr w:type="spellEnd"/>
            <w:r w:rsidRPr="00F54C94">
              <w:rPr>
                <w:rFonts w:ascii="Montserrat Light" w:hAnsi="Montserrat Light"/>
                <w:lang w:val="en-US"/>
              </w:rPr>
              <w:t xml:space="preserve"> </w:t>
            </w:r>
            <w:proofErr w:type="spellStart"/>
            <w:r w:rsidRPr="00F54C94">
              <w:rPr>
                <w:rFonts w:ascii="Montserrat Light" w:hAnsi="Montserrat Light"/>
                <w:lang w:val="en-US"/>
              </w:rPr>
              <w:t>persoanelor</w:t>
            </w:r>
            <w:proofErr w:type="spellEnd"/>
            <w:r w:rsidRPr="00F54C94">
              <w:rPr>
                <w:rFonts w:ascii="Montserrat Light" w:hAnsi="Montserrat Light"/>
                <w:lang w:val="en-US"/>
              </w:rPr>
              <w:t xml:space="preserve"> </w:t>
            </w:r>
            <w:proofErr w:type="spellStart"/>
            <w:r w:rsidRPr="00F54C94">
              <w:rPr>
                <w:rFonts w:ascii="Montserrat Light" w:hAnsi="Montserrat Light"/>
                <w:lang w:val="en-US"/>
              </w:rPr>
              <w:t>competente</w:t>
            </w:r>
            <w:proofErr w:type="spellEnd"/>
            <w:r w:rsidRPr="00F54C94">
              <w:rPr>
                <w:rFonts w:ascii="Montserrat Light" w:hAnsi="Montserrat Light"/>
                <w:lang w:val="en-US"/>
              </w:rPr>
              <w:t xml:space="preserve"> pentru </w:t>
            </w:r>
            <w:proofErr w:type="spellStart"/>
            <w:r w:rsidRPr="00F54C94">
              <w:rPr>
                <w:rFonts w:ascii="Montserrat Light" w:hAnsi="Montserrat Light"/>
                <w:lang w:val="en-US"/>
              </w:rPr>
              <w:t>nominalizare</w:t>
            </w:r>
            <w:proofErr w:type="spellEnd"/>
            <w:r w:rsidRPr="00F54C94">
              <w:rPr>
                <w:rFonts w:ascii="Montserrat Light" w:hAnsi="Montserrat Light"/>
                <w:lang w:val="en-US"/>
              </w:rPr>
              <w:t>/</w:t>
            </w:r>
          </w:p>
          <w:p w14:paraId="0A44BC08" w14:textId="77777777" w:rsidR="00635047" w:rsidRPr="00F54C94" w:rsidRDefault="00635047" w:rsidP="00C149F4">
            <w:pPr>
              <w:tabs>
                <w:tab w:val="left" w:pos="3456"/>
              </w:tabs>
              <w:spacing w:line="240" w:lineRule="auto"/>
              <w:rPr>
                <w:rFonts w:ascii="Montserrat Light" w:hAnsi="Montserrat Light"/>
                <w:lang w:val="en-US"/>
              </w:rPr>
            </w:pPr>
            <w:proofErr w:type="spellStart"/>
            <w:r w:rsidRPr="00F54C94">
              <w:rPr>
                <w:rFonts w:ascii="Montserrat Light" w:hAnsi="Montserrat Light"/>
                <w:lang w:val="en-US"/>
              </w:rPr>
              <w:t>stabilire</w:t>
            </w:r>
            <w:proofErr w:type="spellEnd"/>
            <w:r w:rsidRPr="00F54C94">
              <w:rPr>
                <w:rFonts w:ascii="Montserrat Light" w:hAnsi="Montserrat Light"/>
                <w:lang w:val="en-US"/>
              </w:rPr>
              <w:t xml:space="preserve"> date de </w:t>
            </w:r>
            <w:proofErr w:type="spellStart"/>
            <w:r w:rsidRPr="00F54C94">
              <w:rPr>
                <w:rFonts w:ascii="Montserrat Light" w:hAnsi="Montserrat Light"/>
                <w:lang w:val="en-US"/>
              </w:rPr>
              <w:t>întocmire</w:t>
            </w:r>
            <w:proofErr w:type="spellEnd"/>
          </w:p>
        </w:tc>
        <w:tc>
          <w:tcPr>
            <w:tcW w:w="1101" w:type="pct"/>
            <w:tcBorders>
              <w:top w:val="single" w:sz="4" w:space="0" w:color="auto"/>
              <w:left w:val="single" w:sz="4" w:space="0" w:color="auto"/>
              <w:bottom w:val="single" w:sz="4" w:space="0" w:color="auto"/>
              <w:right w:val="single" w:sz="4" w:space="0" w:color="auto"/>
            </w:tcBorders>
            <w:hideMark/>
          </w:tcPr>
          <w:p w14:paraId="09EE42DF" w14:textId="77777777" w:rsidR="00635047" w:rsidRPr="00F54C94" w:rsidRDefault="00635047" w:rsidP="00C149F4">
            <w:pPr>
              <w:tabs>
                <w:tab w:val="left" w:pos="3456"/>
              </w:tabs>
              <w:spacing w:line="240" w:lineRule="auto"/>
              <w:rPr>
                <w:rFonts w:ascii="Montserrat Light" w:hAnsi="Montserrat Light"/>
                <w:lang w:val="en-US"/>
              </w:rPr>
            </w:pPr>
            <w:proofErr w:type="spellStart"/>
            <w:r w:rsidRPr="00F54C94">
              <w:rPr>
                <w:rFonts w:ascii="Montserrat Light" w:hAnsi="Montserrat Light"/>
                <w:lang w:val="en-US"/>
              </w:rPr>
              <w:t>Raport</w:t>
            </w:r>
            <w:proofErr w:type="spellEnd"/>
            <w:r w:rsidRPr="00F54C94">
              <w:rPr>
                <w:rFonts w:ascii="Montserrat Light" w:hAnsi="Montserrat Light"/>
                <w:lang w:val="en-US"/>
              </w:rPr>
              <w:t xml:space="preserve"> </w:t>
            </w:r>
            <w:proofErr w:type="spellStart"/>
            <w:r w:rsidRPr="00F54C94">
              <w:rPr>
                <w:rFonts w:ascii="Montserrat Light" w:hAnsi="Montserrat Light"/>
                <w:lang w:val="en-US"/>
              </w:rPr>
              <w:t>întocmit</w:t>
            </w:r>
            <w:proofErr w:type="spellEnd"/>
            <w:r w:rsidRPr="00F54C94">
              <w:rPr>
                <w:rFonts w:ascii="Montserrat Light" w:hAnsi="Montserrat Light"/>
                <w:lang w:val="en-US"/>
              </w:rPr>
              <w:t>/</w:t>
            </w:r>
          </w:p>
          <w:p w14:paraId="14880ED3" w14:textId="77777777" w:rsidR="00635047" w:rsidRPr="00F54C94" w:rsidRDefault="00635047" w:rsidP="00C149F4">
            <w:pPr>
              <w:tabs>
                <w:tab w:val="left" w:pos="3456"/>
              </w:tabs>
              <w:spacing w:line="240" w:lineRule="auto"/>
              <w:rPr>
                <w:rFonts w:ascii="Montserrat Light" w:hAnsi="Montserrat Light"/>
                <w:lang w:val="en-US"/>
              </w:rPr>
            </w:pPr>
            <w:proofErr w:type="spellStart"/>
            <w:r w:rsidRPr="00F54C94">
              <w:rPr>
                <w:rFonts w:ascii="Montserrat Light" w:hAnsi="Montserrat Light"/>
                <w:lang w:val="en-US"/>
              </w:rPr>
              <w:t>Refuz</w:t>
            </w:r>
            <w:proofErr w:type="spellEnd"/>
            <w:r w:rsidRPr="00F54C94">
              <w:rPr>
                <w:rFonts w:ascii="Montserrat Light" w:hAnsi="Montserrat Light"/>
                <w:lang w:val="en-US"/>
              </w:rPr>
              <w:t xml:space="preserve"> </w:t>
            </w:r>
            <w:proofErr w:type="spellStart"/>
            <w:r w:rsidRPr="00F54C94">
              <w:rPr>
                <w:rFonts w:ascii="Montserrat Light" w:hAnsi="Montserrat Light"/>
                <w:lang w:val="en-US"/>
              </w:rPr>
              <w:t>întocmire</w:t>
            </w:r>
            <w:proofErr w:type="spellEnd"/>
            <w:r w:rsidRPr="00F54C94">
              <w:rPr>
                <w:rFonts w:ascii="Montserrat Light" w:hAnsi="Montserrat Light"/>
                <w:lang w:val="en-US"/>
              </w:rPr>
              <w:t xml:space="preserve"> </w:t>
            </w:r>
            <w:proofErr w:type="spellStart"/>
            <w:r w:rsidRPr="00F54C94">
              <w:rPr>
                <w:rFonts w:ascii="Montserrat Light" w:hAnsi="Montserrat Light"/>
                <w:lang w:val="en-US"/>
              </w:rPr>
              <w:t>raport</w:t>
            </w:r>
            <w:proofErr w:type="spellEnd"/>
            <w:r w:rsidRPr="00F54C94">
              <w:rPr>
                <w:rFonts w:ascii="Montserrat Light" w:hAnsi="Montserrat Light"/>
                <w:lang w:val="en-US"/>
              </w:rPr>
              <w:t>/</w:t>
            </w:r>
          </w:p>
          <w:p w14:paraId="42AD75C4" w14:textId="77777777" w:rsidR="00635047" w:rsidRPr="00F54C94" w:rsidRDefault="00635047" w:rsidP="00C149F4">
            <w:pPr>
              <w:tabs>
                <w:tab w:val="left" w:pos="3456"/>
              </w:tabs>
              <w:spacing w:line="240" w:lineRule="auto"/>
              <w:rPr>
                <w:rFonts w:ascii="Montserrat Light" w:hAnsi="Montserrat Light"/>
                <w:lang w:val="en-US"/>
              </w:rPr>
            </w:pPr>
            <w:proofErr w:type="spellStart"/>
            <w:r w:rsidRPr="00F54C94">
              <w:rPr>
                <w:rFonts w:ascii="Montserrat Light" w:hAnsi="Montserrat Light"/>
                <w:lang w:val="en-US"/>
              </w:rPr>
              <w:t>semnătură</w:t>
            </w:r>
            <w:proofErr w:type="spellEnd"/>
          </w:p>
        </w:tc>
      </w:tr>
      <w:tr w:rsidR="00635047" w:rsidRPr="00F54C94" w14:paraId="55CF735C" w14:textId="77777777" w:rsidTr="00C149F4">
        <w:tc>
          <w:tcPr>
            <w:tcW w:w="1469" w:type="pct"/>
            <w:tcBorders>
              <w:top w:val="single" w:sz="4" w:space="0" w:color="auto"/>
              <w:left w:val="single" w:sz="4" w:space="0" w:color="auto"/>
              <w:bottom w:val="single" w:sz="4" w:space="0" w:color="auto"/>
              <w:right w:val="single" w:sz="4" w:space="0" w:color="auto"/>
            </w:tcBorders>
            <w:hideMark/>
          </w:tcPr>
          <w:p w14:paraId="7189F3E2" w14:textId="77777777" w:rsidR="00635047" w:rsidRPr="00F54C94" w:rsidRDefault="00635047" w:rsidP="00C149F4">
            <w:pPr>
              <w:tabs>
                <w:tab w:val="left" w:pos="3456"/>
              </w:tabs>
              <w:spacing w:line="240" w:lineRule="auto"/>
              <w:rPr>
                <w:rFonts w:ascii="Montserrat Light" w:hAnsi="Montserrat Light"/>
                <w:bCs/>
                <w:lang w:val="ro-RO"/>
              </w:rPr>
            </w:pPr>
            <w:r w:rsidRPr="00F54C94">
              <w:rPr>
                <w:rFonts w:ascii="Montserrat Light" w:hAnsi="Montserrat Light"/>
                <w:lang w:val="ro-RO"/>
              </w:rPr>
              <w:t>DIRECȚIA DEZVOLTARE ȘI INVESTIȚII</w:t>
            </w:r>
          </w:p>
        </w:tc>
        <w:tc>
          <w:tcPr>
            <w:tcW w:w="1349" w:type="pct"/>
            <w:tcBorders>
              <w:top w:val="single" w:sz="4" w:space="0" w:color="auto"/>
              <w:left w:val="single" w:sz="4" w:space="0" w:color="auto"/>
              <w:bottom w:val="single" w:sz="4" w:space="0" w:color="auto"/>
              <w:right w:val="single" w:sz="4" w:space="0" w:color="auto"/>
            </w:tcBorders>
            <w:hideMark/>
          </w:tcPr>
          <w:p w14:paraId="545E1126" w14:textId="77777777" w:rsidR="00635047" w:rsidRPr="00F54C94" w:rsidRDefault="00635047" w:rsidP="00C149F4">
            <w:pPr>
              <w:tabs>
                <w:tab w:val="left" w:pos="3456"/>
              </w:tabs>
              <w:spacing w:line="240" w:lineRule="auto"/>
              <w:rPr>
                <w:rFonts w:ascii="Montserrat Light" w:hAnsi="Montserrat Light"/>
                <w:highlight w:val="yellow"/>
                <w:lang w:val="en-US"/>
              </w:rPr>
            </w:pPr>
            <w:r w:rsidRPr="00F54C94">
              <w:rPr>
                <w:rFonts w:ascii="Montserrat Light" w:hAnsi="Montserrat Light"/>
                <w:lang w:val="en-US"/>
              </w:rPr>
              <w:t>1</w:t>
            </w:r>
            <w:r>
              <w:rPr>
                <w:rFonts w:ascii="Montserrat Light" w:hAnsi="Montserrat Light"/>
                <w:lang w:val="en-US"/>
              </w:rPr>
              <w:t>8</w:t>
            </w:r>
            <w:r w:rsidRPr="00F54C94">
              <w:rPr>
                <w:rFonts w:ascii="Montserrat Light" w:hAnsi="Montserrat Light"/>
                <w:lang w:val="en-US"/>
              </w:rPr>
              <w:t>.08.2022</w:t>
            </w:r>
          </w:p>
        </w:tc>
        <w:tc>
          <w:tcPr>
            <w:tcW w:w="1081" w:type="pct"/>
            <w:tcBorders>
              <w:top w:val="single" w:sz="4" w:space="0" w:color="auto"/>
              <w:left w:val="single" w:sz="4" w:space="0" w:color="auto"/>
              <w:bottom w:val="single" w:sz="4" w:space="0" w:color="auto"/>
              <w:right w:val="single" w:sz="4" w:space="0" w:color="auto"/>
            </w:tcBorders>
          </w:tcPr>
          <w:p w14:paraId="37C4B5F2" w14:textId="77777777" w:rsidR="00635047" w:rsidRPr="00F54C94" w:rsidRDefault="00635047" w:rsidP="00C149F4">
            <w:pPr>
              <w:tabs>
                <w:tab w:val="left" w:pos="3456"/>
              </w:tabs>
              <w:spacing w:line="240" w:lineRule="auto"/>
              <w:rPr>
                <w:rFonts w:ascii="Montserrat Light" w:hAnsi="Montserrat Light"/>
                <w:highlight w:val="yellow"/>
                <w:lang w:val="en-US"/>
              </w:rPr>
            </w:pPr>
            <w:r w:rsidRPr="007D1E2D">
              <w:rPr>
                <w:rFonts w:ascii="Montserrat Light" w:hAnsi="Montserrat Light"/>
                <w:lang w:val="en-US"/>
              </w:rPr>
              <w:t>Simona Gaci</w:t>
            </w:r>
          </w:p>
        </w:tc>
        <w:tc>
          <w:tcPr>
            <w:tcW w:w="1101" w:type="pct"/>
            <w:tcBorders>
              <w:top w:val="single" w:sz="4" w:space="0" w:color="auto"/>
              <w:left w:val="single" w:sz="4" w:space="0" w:color="auto"/>
              <w:bottom w:val="single" w:sz="4" w:space="0" w:color="auto"/>
              <w:right w:val="single" w:sz="4" w:space="0" w:color="auto"/>
            </w:tcBorders>
          </w:tcPr>
          <w:p w14:paraId="1084E846" w14:textId="77777777" w:rsidR="00635047" w:rsidRPr="00F54C94" w:rsidRDefault="00635047" w:rsidP="00C149F4">
            <w:pPr>
              <w:tabs>
                <w:tab w:val="left" w:pos="3456"/>
              </w:tabs>
              <w:spacing w:line="240" w:lineRule="auto"/>
              <w:rPr>
                <w:rFonts w:ascii="Montserrat Light" w:hAnsi="Montserrat Light"/>
                <w:lang w:val="en-US"/>
              </w:rPr>
            </w:pPr>
            <w:proofErr w:type="spellStart"/>
            <w:r w:rsidRPr="00F54C94">
              <w:rPr>
                <w:rFonts w:ascii="Montserrat Light" w:hAnsi="Montserrat Light"/>
                <w:lang w:val="en-US"/>
              </w:rPr>
              <w:t>Raport</w:t>
            </w:r>
            <w:proofErr w:type="spellEnd"/>
            <w:r w:rsidRPr="00F54C94">
              <w:rPr>
                <w:rFonts w:ascii="Montserrat Light" w:hAnsi="Montserrat Light"/>
                <w:lang w:val="en-US"/>
              </w:rPr>
              <w:t xml:space="preserve"> </w:t>
            </w:r>
            <w:proofErr w:type="spellStart"/>
            <w:r w:rsidRPr="00F54C94">
              <w:rPr>
                <w:rFonts w:ascii="Montserrat Light" w:hAnsi="Montserrat Light"/>
                <w:lang w:val="en-US"/>
              </w:rPr>
              <w:t>întocmit</w:t>
            </w:r>
            <w:proofErr w:type="spellEnd"/>
            <w:r>
              <w:rPr>
                <w:rFonts w:ascii="Montserrat Light" w:hAnsi="Montserrat Light"/>
                <w:lang w:val="en-US"/>
              </w:rPr>
              <w:t xml:space="preserve"> </w:t>
            </w:r>
            <w:r w:rsidRPr="007D1E2D">
              <w:rPr>
                <w:rFonts w:ascii="Montserrat Light" w:hAnsi="Montserrat Light"/>
                <w:lang w:val="en-US"/>
              </w:rPr>
              <w:t>Mariana RAȚIU</w:t>
            </w:r>
          </w:p>
        </w:tc>
      </w:tr>
      <w:tr w:rsidR="00635047" w:rsidRPr="00F54C94" w14:paraId="5359ECB5" w14:textId="77777777" w:rsidTr="00C149F4">
        <w:tc>
          <w:tcPr>
            <w:tcW w:w="1469" w:type="pct"/>
            <w:tcBorders>
              <w:top w:val="single" w:sz="4" w:space="0" w:color="auto"/>
              <w:left w:val="single" w:sz="4" w:space="0" w:color="auto"/>
              <w:bottom w:val="single" w:sz="4" w:space="0" w:color="auto"/>
              <w:right w:val="single" w:sz="4" w:space="0" w:color="auto"/>
            </w:tcBorders>
          </w:tcPr>
          <w:p w14:paraId="12897787" w14:textId="77777777" w:rsidR="00635047" w:rsidRPr="00544CFA" w:rsidRDefault="00635047" w:rsidP="00C149F4">
            <w:pPr>
              <w:tabs>
                <w:tab w:val="left" w:pos="3456"/>
              </w:tabs>
              <w:spacing w:line="240" w:lineRule="auto"/>
              <w:rPr>
                <w:rFonts w:ascii="Montserrat Light" w:hAnsi="Montserrat Light"/>
                <w:lang w:val="ro-RO"/>
              </w:rPr>
            </w:pPr>
            <w:r w:rsidRPr="00544CFA">
              <w:rPr>
                <w:rFonts w:ascii="Montserrat Light" w:hAnsi="Montserrat Light"/>
              </w:rPr>
              <w:t>DIRECȚIA GENERALĂ BUGET-FINANȚE, RESURSE UMANE</w:t>
            </w:r>
          </w:p>
        </w:tc>
        <w:tc>
          <w:tcPr>
            <w:tcW w:w="1349" w:type="pct"/>
            <w:tcBorders>
              <w:top w:val="single" w:sz="4" w:space="0" w:color="auto"/>
              <w:left w:val="single" w:sz="4" w:space="0" w:color="auto"/>
              <w:bottom w:val="single" w:sz="4" w:space="0" w:color="auto"/>
              <w:right w:val="single" w:sz="4" w:space="0" w:color="auto"/>
            </w:tcBorders>
          </w:tcPr>
          <w:p w14:paraId="3EBB271F" w14:textId="77777777" w:rsidR="00635047" w:rsidRPr="00544CFA" w:rsidRDefault="00635047" w:rsidP="00C149F4">
            <w:pPr>
              <w:tabs>
                <w:tab w:val="left" w:pos="3456"/>
              </w:tabs>
              <w:spacing w:line="240" w:lineRule="auto"/>
              <w:rPr>
                <w:rFonts w:ascii="Montserrat Light" w:hAnsi="Montserrat Light"/>
                <w:lang w:val="en-US"/>
              </w:rPr>
            </w:pPr>
            <w:r w:rsidRPr="00544CFA">
              <w:rPr>
                <w:rFonts w:ascii="Montserrat Light" w:hAnsi="Montserrat Light"/>
              </w:rPr>
              <w:t>1</w:t>
            </w:r>
            <w:r>
              <w:rPr>
                <w:rFonts w:ascii="Montserrat Light" w:hAnsi="Montserrat Light"/>
              </w:rPr>
              <w:t>8</w:t>
            </w:r>
            <w:r w:rsidRPr="00544CFA">
              <w:rPr>
                <w:rFonts w:ascii="Montserrat Light" w:hAnsi="Montserrat Light"/>
              </w:rPr>
              <w:t>.08.2022</w:t>
            </w:r>
          </w:p>
        </w:tc>
        <w:tc>
          <w:tcPr>
            <w:tcW w:w="1081" w:type="pct"/>
            <w:tcBorders>
              <w:top w:val="single" w:sz="4" w:space="0" w:color="auto"/>
              <w:left w:val="single" w:sz="4" w:space="0" w:color="auto"/>
              <w:bottom w:val="single" w:sz="4" w:space="0" w:color="auto"/>
              <w:right w:val="single" w:sz="4" w:space="0" w:color="auto"/>
            </w:tcBorders>
          </w:tcPr>
          <w:p w14:paraId="2CD8A921" w14:textId="77777777" w:rsidR="00635047" w:rsidRPr="00544CFA" w:rsidRDefault="00635047" w:rsidP="00C149F4">
            <w:pPr>
              <w:tabs>
                <w:tab w:val="left" w:pos="3456"/>
              </w:tabs>
              <w:spacing w:line="240" w:lineRule="auto"/>
              <w:rPr>
                <w:rFonts w:ascii="Montserrat Light" w:hAnsi="Montserrat Light"/>
                <w:lang w:val="en-US"/>
              </w:rPr>
            </w:pPr>
            <w:r w:rsidRPr="007D1E2D">
              <w:rPr>
                <w:rFonts w:ascii="Montserrat Light" w:hAnsi="Montserrat Light"/>
                <w:lang w:val="en-US"/>
              </w:rPr>
              <w:t>Simona Gaci</w:t>
            </w:r>
          </w:p>
        </w:tc>
        <w:tc>
          <w:tcPr>
            <w:tcW w:w="1101" w:type="pct"/>
            <w:tcBorders>
              <w:top w:val="single" w:sz="4" w:space="0" w:color="auto"/>
              <w:left w:val="single" w:sz="4" w:space="0" w:color="auto"/>
              <w:bottom w:val="single" w:sz="4" w:space="0" w:color="auto"/>
              <w:right w:val="single" w:sz="4" w:space="0" w:color="auto"/>
            </w:tcBorders>
          </w:tcPr>
          <w:p w14:paraId="0EDD1ACD" w14:textId="77777777" w:rsidR="00635047" w:rsidRPr="00544CFA" w:rsidRDefault="00635047" w:rsidP="00C149F4">
            <w:pPr>
              <w:tabs>
                <w:tab w:val="left" w:pos="3456"/>
              </w:tabs>
              <w:spacing w:line="240" w:lineRule="auto"/>
              <w:rPr>
                <w:rFonts w:ascii="Montserrat Light" w:hAnsi="Montserrat Light"/>
                <w:lang w:val="en-US"/>
              </w:rPr>
            </w:pPr>
            <w:proofErr w:type="spellStart"/>
            <w:r w:rsidRPr="00544CFA">
              <w:rPr>
                <w:rFonts w:ascii="Montserrat Light" w:hAnsi="Montserrat Light"/>
              </w:rPr>
              <w:t>Raport</w:t>
            </w:r>
            <w:proofErr w:type="spellEnd"/>
            <w:r w:rsidRPr="00544CFA">
              <w:rPr>
                <w:rFonts w:ascii="Montserrat Light" w:hAnsi="Montserrat Light"/>
              </w:rPr>
              <w:t xml:space="preserve"> </w:t>
            </w:r>
            <w:proofErr w:type="spellStart"/>
            <w:r w:rsidRPr="00544CFA">
              <w:rPr>
                <w:rFonts w:ascii="Montserrat Light" w:hAnsi="Montserrat Light"/>
              </w:rPr>
              <w:t>întocmit</w:t>
            </w:r>
            <w:proofErr w:type="spellEnd"/>
            <w:r>
              <w:rPr>
                <w:rFonts w:ascii="Montserrat Light" w:hAnsi="Montserrat Light"/>
              </w:rPr>
              <w:t xml:space="preserve"> </w:t>
            </w:r>
            <w:r w:rsidRPr="007D1E2D">
              <w:rPr>
                <w:rFonts w:ascii="Montserrat Light" w:hAnsi="Montserrat Light"/>
              </w:rPr>
              <w:t>Cristina ȘCHIOP</w:t>
            </w:r>
          </w:p>
        </w:tc>
      </w:tr>
      <w:tr w:rsidR="00635047" w:rsidRPr="00F54C94" w14:paraId="53BCB420" w14:textId="77777777" w:rsidTr="00C149F4">
        <w:tc>
          <w:tcPr>
            <w:tcW w:w="5000" w:type="pct"/>
            <w:gridSpan w:val="4"/>
            <w:tcBorders>
              <w:top w:val="single" w:sz="4" w:space="0" w:color="auto"/>
              <w:left w:val="single" w:sz="4" w:space="0" w:color="auto"/>
              <w:bottom w:val="single" w:sz="4" w:space="0" w:color="auto"/>
              <w:right w:val="single" w:sz="4" w:space="0" w:color="auto"/>
            </w:tcBorders>
            <w:hideMark/>
          </w:tcPr>
          <w:p w14:paraId="3BDACB79" w14:textId="77777777" w:rsidR="00635047" w:rsidRPr="00F54C94" w:rsidRDefault="00635047" w:rsidP="00C149F4">
            <w:pPr>
              <w:tabs>
                <w:tab w:val="left" w:pos="3456"/>
              </w:tabs>
              <w:spacing w:line="240" w:lineRule="auto"/>
              <w:rPr>
                <w:rFonts w:ascii="Montserrat Light" w:hAnsi="Montserrat Light"/>
                <w:b/>
                <w:bCs/>
                <w:lang w:val="en-US"/>
              </w:rPr>
            </w:pPr>
            <w:r w:rsidRPr="00F54C94">
              <w:rPr>
                <w:rFonts w:ascii="Montserrat Light" w:hAnsi="Montserrat Light"/>
                <w:b/>
                <w:bCs/>
                <w:lang w:val="en-US"/>
              </w:rPr>
              <w:t xml:space="preserve">2. </w:t>
            </w:r>
            <w:proofErr w:type="spellStart"/>
            <w:r w:rsidRPr="00F54C94">
              <w:rPr>
                <w:rFonts w:ascii="Montserrat Light" w:hAnsi="Montserrat Light"/>
                <w:b/>
                <w:bCs/>
                <w:lang w:val="en-US"/>
              </w:rPr>
              <w:t>Transmitere</w:t>
            </w:r>
            <w:proofErr w:type="spellEnd"/>
            <w:r w:rsidRPr="00F54C94">
              <w:rPr>
                <w:rFonts w:ascii="Montserrat Light" w:hAnsi="Montserrat Light"/>
                <w:b/>
                <w:bCs/>
                <w:lang w:val="en-US"/>
              </w:rPr>
              <w:t xml:space="preserve"> </w:t>
            </w:r>
            <w:proofErr w:type="spellStart"/>
            <w:r w:rsidRPr="00F54C94">
              <w:rPr>
                <w:rFonts w:ascii="Montserrat Light" w:hAnsi="Montserrat Light"/>
                <w:b/>
                <w:bCs/>
                <w:lang w:val="en-US"/>
              </w:rPr>
              <w:t>proiect</w:t>
            </w:r>
            <w:proofErr w:type="spellEnd"/>
            <w:r w:rsidRPr="00F54C94">
              <w:rPr>
                <w:rFonts w:ascii="Montserrat Light" w:hAnsi="Montserrat Light"/>
                <w:b/>
                <w:bCs/>
                <w:lang w:val="en-US"/>
              </w:rPr>
              <w:t xml:space="preserve"> pentru </w:t>
            </w:r>
            <w:proofErr w:type="spellStart"/>
            <w:r w:rsidRPr="00F54C94">
              <w:rPr>
                <w:rFonts w:ascii="Montserrat Light" w:hAnsi="Montserrat Light"/>
                <w:b/>
                <w:bCs/>
                <w:lang w:val="en-US"/>
              </w:rPr>
              <w:t>acordarea</w:t>
            </w:r>
            <w:proofErr w:type="spellEnd"/>
            <w:r w:rsidRPr="00F54C94">
              <w:rPr>
                <w:rFonts w:ascii="Montserrat Light" w:hAnsi="Montserrat Light"/>
                <w:b/>
                <w:bCs/>
                <w:lang w:val="en-US"/>
              </w:rPr>
              <w:t xml:space="preserve"> </w:t>
            </w:r>
            <w:proofErr w:type="spellStart"/>
            <w:r w:rsidRPr="00F54C94">
              <w:rPr>
                <w:rFonts w:ascii="Montserrat Light" w:hAnsi="Montserrat Light"/>
                <w:b/>
                <w:bCs/>
                <w:lang w:val="en-US"/>
              </w:rPr>
              <w:t>avizului</w:t>
            </w:r>
            <w:proofErr w:type="spellEnd"/>
            <w:r w:rsidRPr="00F54C94">
              <w:rPr>
                <w:rFonts w:ascii="Montserrat Light" w:hAnsi="Montserrat Light"/>
                <w:b/>
                <w:bCs/>
                <w:lang w:val="en-US"/>
              </w:rPr>
              <w:t xml:space="preserve"> de </w:t>
            </w:r>
            <w:proofErr w:type="spellStart"/>
            <w:r w:rsidRPr="00F54C94">
              <w:rPr>
                <w:rFonts w:ascii="Montserrat Light" w:hAnsi="Montserrat Light"/>
                <w:b/>
                <w:bCs/>
                <w:lang w:val="en-US"/>
              </w:rPr>
              <w:t>legalitate</w:t>
            </w:r>
            <w:proofErr w:type="spellEnd"/>
            <w:r w:rsidRPr="00F54C94">
              <w:rPr>
                <w:rFonts w:ascii="Montserrat Light" w:hAnsi="Montserrat Light"/>
                <w:b/>
                <w:bCs/>
                <w:lang w:val="en-US"/>
              </w:rPr>
              <w:t xml:space="preserve"> de </w:t>
            </w:r>
            <w:proofErr w:type="spellStart"/>
            <w:r w:rsidRPr="00F54C94">
              <w:rPr>
                <w:rFonts w:ascii="Montserrat Light" w:hAnsi="Montserrat Light"/>
                <w:b/>
                <w:bCs/>
                <w:lang w:val="en-US"/>
              </w:rPr>
              <w:t>către</w:t>
            </w:r>
            <w:proofErr w:type="spellEnd"/>
            <w:r w:rsidRPr="00F54C94">
              <w:rPr>
                <w:rFonts w:ascii="Montserrat Light" w:hAnsi="Montserrat Light"/>
                <w:b/>
                <w:bCs/>
                <w:lang w:val="en-US"/>
              </w:rPr>
              <w:t xml:space="preserve"> </w:t>
            </w:r>
            <w:proofErr w:type="spellStart"/>
            <w:r w:rsidRPr="00F54C94">
              <w:rPr>
                <w:rFonts w:ascii="Montserrat Light" w:hAnsi="Montserrat Light"/>
                <w:b/>
                <w:bCs/>
                <w:lang w:val="en-US"/>
              </w:rPr>
              <w:t>consilierul</w:t>
            </w:r>
            <w:proofErr w:type="spellEnd"/>
            <w:r w:rsidRPr="00F54C94">
              <w:rPr>
                <w:rFonts w:ascii="Montserrat Light" w:hAnsi="Montserrat Light"/>
                <w:b/>
                <w:bCs/>
                <w:lang w:val="en-US"/>
              </w:rPr>
              <w:t xml:space="preserve"> juridic din </w:t>
            </w:r>
            <w:proofErr w:type="spellStart"/>
            <w:r w:rsidRPr="00F54C94">
              <w:rPr>
                <w:rFonts w:ascii="Montserrat Light" w:hAnsi="Montserrat Light"/>
                <w:b/>
                <w:bCs/>
                <w:lang w:val="en-US"/>
              </w:rPr>
              <w:t>cadrul</w:t>
            </w:r>
            <w:proofErr w:type="spellEnd"/>
            <w:r w:rsidRPr="00F54C94">
              <w:rPr>
                <w:rFonts w:ascii="Montserrat Light" w:hAnsi="Montserrat Light"/>
                <w:b/>
                <w:bCs/>
                <w:lang w:val="en-US"/>
              </w:rPr>
              <w:t xml:space="preserve"> </w:t>
            </w:r>
            <w:proofErr w:type="spellStart"/>
            <w:r w:rsidRPr="00F54C94">
              <w:rPr>
                <w:rFonts w:ascii="Montserrat Light" w:hAnsi="Montserrat Light"/>
                <w:b/>
                <w:bCs/>
                <w:lang w:val="en-US"/>
              </w:rPr>
              <w:t>Direcției</w:t>
            </w:r>
            <w:proofErr w:type="spellEnd"/>
            <w:r w:rsidRPr="00F54C94">
              <w:rPr>
                <w:rFonts w:ascii="Montserrat Light" w:hAnsi="Montserrat Light"/>
                <w:b/>
                <w:bCs/>
                <w:lang w:val="en-US"/>
              </w:rPr>
              <w:t xml:space="preserve"> </w:t>
            </w:r>
            <w:proofErr w:type="spellStart"/>
            <w:r w:rsidRPr="00F54C94">
              <w:rPr>
                <w:rFonts w:ascii="Montserrat Light" w:hAnsi="Montserrat Light"/>
                <w:b/>
                <w:bCs/>
                <w:lang w:val="en-US"/>
              </w:rPr>
              <w:t>Juridice</w:t>
            </w:r>
            <w:proofErr w:type="spellEnd"/>
          </w:p>
        </w:tc>
      </w:tr>
      <w:tr w:rsidR="00635047" w:rsidRPr="00F54C94" w14:paraId="7112A275" w14:textId="77777777" w:rsidTr="00C149F4">
        <w:trPr>
          <w:trHeight w:val="1145"/>
        </w:trPr>
        <w:tc>
          <w:tcPr>
            <w:tcW w:w="1469" w:type="pct"/>
            <w:tcBorders>
              <w:top w:val="single" w:sz="4" w:space="0" w:color="auto"/>
              <w:left w:val="single" w:sz="4" w:space="0" w:color="auto"/>
              <w:bottom w:val="single" w:sz="4" w:space="0" w:color="auto"/>
              <w:right w:val="single" w:sz="4" w:space="0" w:color="auto"/>
            </w:tcBorders>
          </w:tcPr>
          <w:p w14:paraId="0957214B" w14:textId="77777777" w:rsidR="00635047" w:rsidRPr="00F54C94" w:rsidRDefault="00635047" w:rsidP="00C149F4">
            <w:pPr>
              <w:autoSpaceDE w:val="0"/>
              <w:spacing w:line="240" w:lineRule="auto"/>
              <w:ind w:right="21"/>
              <w:jc w:val="center"/>
              <w:rPr>
                <w:rFonts w:ascii="Montserrat Light" w:hAnsi="Montserrat Light"/>
                <w:lang w:val="ro-RO" w:eastAsia="ro-RO"/>
              </w:rPr>
            </w:pPr>
            <w:r w:rsidRPr="00F54C94">
              <w:rPr>
                <w:rFonts w:ascii="Montserrat Light" w:hAnsi="Montserrat Light"/>
                <w:lang w:val="ro-RO" w:eastAsia="ro-RO"/>
              </w:rPr>
              <w:t>Numele și prenumele consilierului juridic</w:t>
            </w:r>
          </w:p>
          <w:p w14:paraId="6EA502C6" w14:textId="77777777" w:rsidR="00635047" w:rsidRPr="00F54C94" w:rsidRDefault="00635047" w:rsidP="00C149F4">
            <w:pPr>
              <w:tabs>
                <w:tab w:val="left" w:pos="3456"/>
              </w:tabs>
              <w:spacing w:line="240" w:lineRule="auto"/>
              <w:rPr>
                <w:rFonts w:ascii="Montserrat Light" w:hAnsi="Montserrat Light"/>
                <w:lang w:val="en-US"/>
              </w:rPr>
            </w:pPr>
          </w:p>
        </w:tc>
        <w:tc>
          <w:tcPr>
            <w:tcW w:w="2430" w:type="pct"/>
            <w:gridSpan w:val="2"/>
            <w:tcBorders>
              <w:top w:val="single" w:sz="4" w:space="0" w:color="auto"/>
              <w:left w:val="single" w:sz="4" w:space="0" w:color="auto"/>
              <w:bottom w:val="single" w:sz="4" w:space="0" w:color="auto"/>
              <w:right w:val="single" w:sz="4" w:space="0" w:color="auto"/>
            </w:tcBorders>
            <w:hideMark/>
          </w:tcPr>
          <w:p w14:paraId="4B685F8A" w14:textId="77777777" w:rsidR="00635047" w:rsidRPr="00F54C94" w:rsidRDefault="00635047" w:rsidP="00C149F4">
            <w:pPr>
              <w:tabs>
                <w:tab w:val="left" w:pos="3456"/>
              </w:tabs>
              <w:spacing w:line="240" w:lineRule="auto"/>
              <w:rPr>
                <w:rFonts w:ascii="Montserrat Light" w:hAnsi="Montserrat Light"/>
                <w:lang w:val="en-US"/>
              </w:rPr>
            </w:pPr>
            <w:r w:rsidRPr="00F54C94">
              <w:rPr>
                <w:rFonts w:ascii="Montserrat Light" w:hAnsi="Montserrat Light"/>
                <w:lang w:val="ro-RO" w:eastAsia="ro-RO"/>
              </w:rPr>
              <w:t>Semnătura persoanei competente pentru nominalizare</w:t>
            </w:r>
          </w:p>
        </w:tc>
        <w:tc>
          <w:tcPr>
            <w:tcW w:w="1101" w:type="pct"/>
            <w:tcBorders>
              <w:top w:val="single" w:sz="4" w:space="0" w:color="auto"/>
              <w:left w:val="single" w:sz="4" w:space="0" w:color="auto"/>
              <w:bottom w:val="single" w:sz="4" w:space="0" w:color="auto"/>
              <w:right w:val="single" w:sz="4" w:space="0" w:color="auto"/>
            </w:tcBorders>
            <w:hideMark/>
          </w:tcPr>
          <w:p w14:paraId="7E26037A" w14:textId="77777777" w:rsidR="00635047" w:rsidRPr="00F54C94" w:rsidRDefault="00635047" w:rsidP="00C149F4">
            <w:pPr>
              <w:autoSpaceDE w:val="0"/>
              <w:spacing w:line="240" w:lineRule="auto"/>
              <w:ind w:right="21"/>
              <w:jc w:val="center"/>
              <w:rPr>
                <w:rFonts w:ascii="Montserrat Light" w:hAnsi="Montserrat Light"/>
                <w:lang w:val="ro-RO" w:eastAsia="ro-RO"/>
              </w:rPr>
            </w:pPr>
            <w:r w:rsidRPr="00F54C94">
              <w:rPr>
                <w:rFonts w:ascii="Montserrat Light" w:hAnsi="Montserrat Light"/>
                <w:lang w:val="ro-RO" w:eastAsia="ro-RO"/>
              </w:rPr>
              <w:t>Aviz acordat/</w:t>
            </w:r>
          </w:p>
          <w:p w14:paraId="13605111" w14:textId="77777777" w:rsidR="00635047" w:rsidRPr="00F54C94" w:rsidRDefault="00635047" w:rsidP="00C149F4">
            <w:pPr>
              <w:autoSpaceDE w:val="0"/>
              <w:spacing w:line="240" w:lineRule="auto"/>
              <w:ind w:right="21"/>
              <w:jc w:val="center"/>
              <w:rPr>
                <w:rFonts w:ascii="Montserrat Light" w:hAnsi="Montserrat Light"/>
                <w:lang w:val="en-US"/>
              </w:rPr>
            </w:pPr>
            <w:r w:rsidRPr="00F54C94">
              <w:rPr>
                <w:rFonts w:ascii="Montserrat Light" w:hAnsi="Montserrat Light"/>
                <w:lang w:val="ro-RO" w:eastAsia="ro-RO"/>
              </w:rPr>
              <w:t>Refuz aviz/ semnătură</w:t>
            </w:r>
          </w:p>
        </w:tc>
      </w:tr>
      <w:tr w:rsidR="00635047" w:rsidRPr="00F54C94" w14:paraId="5B87BD81" w14:textId="77777777" w:rsidTr="00C149F4">
        <w:tc>
          <w:tcPr>
            <w:tcW w:w="1469" w:type="pct"/>
            <w:tcBorders>
              <w:top w:val="single" w:sz="4" w:space="0" w:color="auto"/>
              <w:left w:val="single" w:sz="4" w:space="0" w:color="auto"/>
              <w:bottom w:val="single" w:sz="4" w:space="0" w:color="auto"/>
              <w:right w:val="single" w:sz="4" w:space="0" w:color="auto"/>
            </w:tcBorders>
            <w:hideMark/>
          </w:tcPr>
          <w:p w14:paraId="72EF65ED" w14:textId="77777777" w:rsidR="00635047" w:rsidRPr="00F54C94" w:rsidRDefault="00635047" w:rsidP="00C149F4">
            <w:pPr>
              <w:tabs>
                <w:tab w:val="left" w:pos="3456"/>
              </w:tabs>
              <w:spacing w:line="240" w:lineRule="auto"/>
              <w:rPr>
                <w:rFonts w:ascii="Montserrat Light" w:hAnsi="Montserrat Light"/>
                <w:lang w:val="en-US"/>
              </w:rPr>
            </w:pPr>
            <w:r>
              <w:rPr>
                <w:rFonts w:ascii="Montserrat Light" w:hAnsi="Montserrat Light"/>
                <w:lang w:val="en-US"/>
              </w:rPr>
              <w:t xml:space="preserve">Crina </w:t>
            </w:r>
            <w:proofErr w:type="spellStart"/>
            <w:r>
              <w:rPr>
                <w:rFonts w:ascii="Montserrat Light" w:hAnsi="Montserrat Light"/>
                <w:lang w:val="en-US"/>
              </w:rPr>
              <w:t>Muntean</w:t>
            </w:r>
            <w:proofErr w:type="spellEnd"/>
          </w:p>
        </w:tc>
        <w:tc>
          <w:tcPr>
            <w:tcW w:w="2430" w:type="pct"/>
            <w:gridSpan w:val="2"/>
            <w:tcBorders>
              <w:top w:val="single" w:sz="4" w:space="0" w:color="auto"/>
              <w:left w:val="single" w:sz="4" w:space="0" w:color="auto"/>
              <w:bottom w:val="single" w:sz="4" w:space="0" w:color="auto"/>
              <w:right w:val="single" w:sz="4" w:space="0" w:color="auto"/>
            </w:tcBorders>
          </w:tcPr>
          <w:p w14:paraId="65262603" w14:textId="77777777" w:rsidR="00635047" w:rsidRPr="00F54C94" w:rsidRDefault="00635047" w:rsidP="00C149F4">
            <w:pPr>
              <w:tabs>
                <w:tab w:val="left" w:pos="3456"/>
              </w:tabs>
              <w:spacing w:line="240" w:lineRule="auto"/>
              <w:rPr>
                <w:rFonts w:ascii="Montserrat Light" w:hAnsi="Montserrat Light"/>
                <w:b/>
                <w:bCs/>
                <w:lang w:val="en-US"/>
              </w:rPr>
            </w:pPr>
          </w:p>
        </w:tc>
        <w:tc>
          <w:tcPr>
            <w:tcW w:w="1101" w:type="pct"/>
            <w:tcBorders>
              <w:top w:val="single" w:sz="4" w:space="0" w:color="auto"/>
              <w:left w:val="single" w:sz="4" w:space="0" w:color="auto"/>
              <w:bottom w:val="single" w:sz="4" w:space="0" w:color="auto"/>
              <w:right w:val="single" w:sz="4" w:space="0" w:color="auto"/>
            </w:tcBorders>
          </w:tcPr>
          <w:p w14:paraId="038D371B" w14:textId="77777777" w:rsidR="00635047" w:rsidRPr="00F54C94" w:rsidRDefault="00635047" w:rsidP="00C149F4">
            <w:pPr>
              <w:tabs>
                <w:tab w:val="left" w:pos="3456"/>
              </w:tabs>
              <w:spacing w:line="240" w:lineRule="auto"/>
              <w:rPr>
                <w:rFonts w:ascii="Montserrat Light" w:hAnsi="Montserrat Light"/>
                <w:lang w:val="en-US"/>
              </w:rPr>
            </w:pPr>
          </w:p>
        </w:tc>
      </w:tr>
      <w:tr w:rsidR="00635047" w:rsidRPr="00F54C94" w14:paraId="57387E7D" w14:textId="77777777" w:rsidTr="00C149F4">
        <w:tc>
          <w:tcPr>
            <w:tcW w:w="5000" w:type="pct"/>
            <w:gridSpan w:val="4"/>
            <w:tcBorders>
              <w:top w:val="single" w:sz="4" w:space="0" w:color="auto"/>
              <w:left w:val="single" w:sz="4" w:space="0" w:color="auto"/>
              <w:bottom w:val="single" w:sz="4" w:space="0" w:color="auto"/>
              <w:right w:val="single" w:sz="4" w:space="0" w:color="auto"/>
            </w:tcBorders>
            <w:hideMark/>
          </w:tcPr>
          <w:p w14:paraId="017DEEA2" w14:textId="77777777" w:rsidR="00635047" w:rsidRPr="00F54C94" w:rsidRDefault="00635047" w:rsidP="00C149F4">
            <w:pPr>
              <w:tabs>
                <w:tab w:val="left" w:pos="3456"/>
              </w:tabs>
              <w:spacing w:line="240" w:lineRule="auto"/>
              <w:rPr>
                <w:rFonts w:ascii="Montserrat Light" w:hAnsi="Montserrat Light"/>
                <w:b/>
                <w:bCs/>
                <w:lang w:val="en-US"/>
              </w:rPr>
            </w:pPr>
            <w:r w:rsidRPr="00F54C94">
              <w:rPr>
                <w:rFonts w:ascii="Montserrat Light" w:hAnsi="Montserrat Light"/>
                <w:b/>
                <w:bCs/>
                <w:lang w:val="en-US"/>
              </w:rPr>
              <w:t xml:space="preserve">3. </w:t>
            </w:r>
            <w:proofErr w:type="spellStart"/>
            <w:r w:rsidRPr="00F54C94">
              <w:rPr>
                <w:rFonts w:ascii="Montserrat Light" w:hAnsi="Montserrat Light"/>
                <w:b/>
                <w:bCs/>
                <w:lang w:val="en-US"/>
              </w:rPr>
              <w:t>Transmitere</w:t>
            </w:r>
            <w:proofErr w:type="spellEnd"/>
            <w:r w:rsidRPr="00F54C94">
              <w:rPr>
                <w:rFonts w:ascii="Montserrat Light" w:hAnsi="Montserrat Light"/>
                <w:b/>
                <w:bCs/>
                <w:lang w:val="en-US"/>
              </w:rPr>
              <w:t xml:space="preserve"> </w:t>
            </w:r>
            <w:proofErr w:type="spellStart"/>
            <w:r w:rsidRPr="00F54C94">
              <w:rPr>
                <w:rFonts w:ascii="Montserrat Light" w:hAnsi="Montserrat Light"/>
                <w:b/>
                <w:bCs/>
                <w:lang w:val="en-US"/>
              </w:rPr>
              <w:t>proiect</w:t>
            </w:r>
            <w:proofErr w:type="spellEnd"/>
            <w:r w:rsidRPr="00F54C94">
              <w:rPr>
                <w:rFonts w:ascii="Montserrat Light" w:hAnsi="Montserrat Light"/>
                <w:b/>
                <w:bCs/>
                <w:lang w:val="en-US"/>
              </w:rPr>
              <w:t xml:space="preserve"> </w:t>
            </w:r>
            <w:proofErr w:type="spellStart"/>
            <w:r w:rsidRPr="00F54C94">
              <w:rPr>
                <w:rFonts w:ascii="Montserrat Light" w:hAnsi="Montserrat Light"/>
                <w:b/>
                <w:bCs/>
                <w:lang w:val="en-US"/>
              </w:rPr>
              <w:t>în</w:t>
            </w:r>
            <w:proofErr w:type="spellEnd"/>
            <w:r w:rsidRPr="00F54C94">
              <w:rPr>
                <w:rFonts w:ascii="Montserrat Light" w:hAnsi="Montserrat Light"/>
                <w:b/>
                <w:bCs/>
                <w:lang w:val="en-US"/>
              </w:rPr>
              <w:t xml:space="preserve"> </w:t>
            </w:r>
            <w:proofErr w:type="spellStart"/>
            <w:r w:rsidRPr="00F54C94">
              <w:rPr>
                <w:rFonts w:ascii="Montserrat Light" w:hAnsi="Montserrat Light"/>
                <w:b/>
                <w:bCs/>
                <w:lang w:val="en-US"/>
              </w:rPr>
              <w:t>vederea</w:t>
            </w:r>
            <w:proofErr w:type="spellEnd"/>
            <w:r w:rsidRPr="00F54C94">
              <w:rPr>
                <w:rFonts w:ascii="Montserrat Light" w:hAnsi="Montserrat Light"/>
                <w:b/>
                <w:bCs/>
                <w:lang w:val="en-US"/>
              </w:rPr>
              <w:t xml:space="preserve"> </w:t>
            </w:r>
            <w:proofErr w:type="spellStart"/>
            <w:r w:rsidRPr="00F54C94">
              <w:rPr>
                <w:rFonts w:ascii="Montserrat Light" w:hAnsi="Montserrat Light"/>
                <w:b/>
                <w:bCs/>
                <w:lang w:val="en-US"/>
              </w:rPr>
              <w:t>avizării</w:t>
            </w:r>
            <w:proofErr w:type="spellEnd"/>
            <w:r w:rsidRPr="00F54C94">
              <w:rPr>
                <w:rFonts w:ascii="Montserrat Light" w:hAnsi="Montserrat Light"/>
                <w:b/>
                <w:bCs/>
                <w:lang w:val="en-US"/>
              </w:rPr>
              <w:t xml:space="preserve"> pentru </w:t>
            </w:r>
            <w:proofErr w:type="spellStart"/>
            <w:r w:rsidRPr="00F54C94">
              <w:rPr>
                <w:rFonts w:ascii="Montserrat Light" w:hAnsi="Montserrat Light"/>
                <w:b/>
                <w:bCs/>
                <w:lang w:val="en-US"/>
              </w:rPr>
              <w:t>legalitate</w:t>
            </w:r>
            <w:proofErr w:type="spellEnd"/>
            <w:r w:rsidRPr="00F54C94">
              <w:rPr>
                <w:rFonts w:ascii="Montserrat Light" w:hAnsi="Montserrat Light"/>
                <w:b/>
                <w:bCs/>
                <w:lang w:val="en-US"/>
              </w:rPr>
              <w:t xml:space="preserve"> de </w:t>
            </w:r>
            <w:proofErr w:type="spellStart"/>
            <w:r w:rsidRPr="00F54C94">
              <w:rPr>
                <w:rFonts w:ascii="Montserrat Light" w:hAnsi="Montserrat Light"/>
                <w:b/>
                <w:bCs/>
                <w:lang w:val="en-US"/>
              </w:rPr>
              <w:t>către</w:t>
            </w:r>
            <w:proofErr w:type="spellEnd"/>
            <w:r w:rsidRPr="00F54C94">
              <w:rPr>
                <w:rFonts w:ascii="Montserrat Light" w:hAnsi="Montserrat Light"/>
                <w:b/>
                <w:bCs/>
                <w:lang w:val="en-US"/>
              </w:rPr>
              <w:t xml:space="preserve">   </w:t>
            </w:r>
            <w:proofErr w:type="spellStart"/>
            <w:r w:rsidRPr="00F54C94">
              <w:rPr>
                <w:rFonts w:ascii="Montserrat Light" w:hAnsi="Montserrat Light"/>
                <w:b/>
                <w:bCs/>
                <w:lang w:val="en-US"/>
              </w:rPr>
              <w:t>secretarul</w:t>
            </w:r>
            <w:proofErr w:type="spellEnd"/>
            <w:r w:rsidRPr="00F54C94">
              <w:rPr>
                <w:rFonts w:ascii="Montserrat Light" w:hAnsi="Montserrat Light"/>
                <w:b/>
                <w:bCs/>
                <w:lang w:val="en-US"/>
              </w:rPr>
              <w:t xml:space="preserve"> general al </w:t>
            </w:r>
            <w:proofErr w:type="spellStart"/>
            <w:r w:rsidRPr="00F54C94">
              <w:rPr>
                <w:rFonts w:ascii="Montserrat Light" w:hAnsi="Montserrat Light"/>
                <w:b/>
                <w:bCs/>
                <w:lang w:val="en-US"/>
              </w:rPr>
              <w:t>judeţului</w:t>
            </w:r>
            <w:proofErr w:type="spellEnd"/>
          </w:p>
        </w:tc>
      </w:tr>
      <w:tr w:rsidR="00635047" w:rsidRPr="00F54C94" w14:paraId="39EBF773" w14:textId="77777777" w:rsidTr="00C149F4">
        <w:tc>
          <w:tcPr>
            <w:tcW w:w="1469" w:type="pct"/>
            <w:tcBorders>
              <w:top w:val="single" w:sz="4" w:space="0" w:color="auto"/>
              <w:left w:val="single" w:sz="4" w:space="0" w:color="auto"/>
              <w:bottom w:val="single" w:sz="4" w:space="0" w:color="auto"/>
              <w:right w:val="single" w:sz="4" w:space="0" w:color="auto"/>
            </w:tcBorders>
          </w:tcPr>
          <w:p w14:paraId="2D595FBF" w14:textId="77777777" w:rsidR="00635047" w:rsidRPr="00F54C94" w:rsidRDefault="00635047" w:rsidP="00C149F4">
            <w:pPr>
              <w:tabs>
                <w:tab w:val="left" w:pos="3456"/>
              </w:tabs>
              <w:spacing w:line="240" w:lineRule="auto"/>
              <w:rPr>
                <w:rFonts w:ascii="Montserrat Light" w:hAnsi="Montserrat Light"/>
                <w:lang w:val="en-US"/>
              </w:rPr>
            </w:pPr>
            <w:proofErr w:type="spellStart"/>
            <w:r w:rsidRPr="00F54C94">
              <w:rPr>
                <w:rFonts w:ascii="Montserrat Light" w:hAnsi="Montserrat Light"/>
                <w:lang w:val="en-US"/>
              </w:rPr>
              <w:t>Numele</w:t>
            </w:r>
            <w:proofErr w:type="spellEnd"/>
            <w:r w:rsidRPr="00F54C94">
              <w:rPr>
                <w:rFonts w:ascii="Montserrat Light" w:hAnsi="Montserrat Light"/>
                <w:lang w:val="en-US"/>
              </w:rPr>
              <w:t xml:space="preserve"> </w:t>
            </w:r>
            <w:proofErr w:type="spellStart"/>
            <w:r w:rsidRPr="00F54C94">
              <w:rPr>
                <w:rFonts w:ascii="Montserrat Light" w:hAnsi="Montserrat Light"/>
                <w:lang w:val="en-US"/>
              </w:rPr>
              <w:t>și</w:t>
            </w:r>
            <w:proofErr w:type="spellEnd"/>
            <w:r w:rsidRPr="00F54C94">
              <w:rPr>
                <w:rFonts w:ascii="Montserrat Light" w:hAnsi="Montserrat Light"/>
                <w:lang w:val="en-US"/>
              </w:rPr>
              <w:t xml:space="preserve"> </w:t>
            </w:r>
            <w:proofErr w:type="spellStart"/>
            <w:r w:rsidRPr="00F54C94">
              <w:rPr>
                <w:rFonts w:ascii="Montserrat Light" w:hAnsi="Montserrat Light"/>
                <w:lang w:val="en-US"/>
              </w:rPr>
              <w:t>prenumele</w:t>
            </w:r>
            <w:proofErr w:type="spellEnd"/>
            <w:r w:rsidRPr="00F54C94">
              <w:rPr>
                <w:rFonts w:ascii="Montserrat Light" w:hAnsi="Montserrat Light"/>
                <w:lang w:val="en-US"/>
              </w:rPr>
              <w:t xml:space="preserve"> </w:t>
            </w:r>
            <w:proofErr w:type="spellStart"/>
            <w:r w:rsidRPr="00F54C94">
              <w:rPr>
                <w:rFonts w:ascii="Montserrat Light" w:hAnsi="Montserrat Light"/>
                <w:lang w:val="en-US"/>
              </w:rPr>
              <w:t>secretarului</w:t>
            </w:r>
            <w:proofErr w:type="spellEnd"/>
            <w:r w:rsidRPr="00F54C94">
              <w:rPr>
                <w:rFonts w:ascii="Montserrat Light" w:hAnsi="Montserrat Light"/>
                <w:lang w:val="en-US"/>
              </w:rPr>
              <w:t xml:space="preserve"> general al </w:t>
            </w:r>
            <w:proofErr w:type="spellStart"/>
            <w:r w:rsidRPr="00F54C94">
              <w:rPr>
                <w:rFonts w:ascii="Montserrat Light" w:hAnsi="Montserrat Light"/>
                <w:lang w:val="en-US"/>
              </w:rPr>
              <w:t>județului</w:t>
            </w:r>
            <w:proofErr w:type="spellEnd"/>
          </w:p>
          <w:p w14:paraId="58BAFBA0" w14:textId="77777777" w:rsidR="00635047" w:rsidRPr="00F54C94" w:rsidRDefault="00635047" w:rsidP="00C149F4">
            <w:pPr>
              <w:tabs>
                <w:tab w:val="left" w:pos="3456"/>
              </w:tabs>
              <w:spacing w:line="240" w:lineRule="auto"/>
              <w:rPr>
                <w:rFonts w:ascii="Montserrat Light" w:hAnsi="Montserrat Light"/>
                <w:lang w:val="en-US"/>
              </w:rPr>
            </w:pPr>
          </w:p>
        </w:tc>
        <w:tc>
          <w:tcPr>
            <w:tcW w:w="2430" w:type="pct"/>
            <w:gridSpan w:val="2"/>
            <w:tcBorders>
              <w:top w:val="single" w:sz="4" w:space="0" w:color="auto"/>
              <w:left w:val="single" w:sz="4" w:space="0" w:color="auto"/>
              <w:bottom w:val="single" w:sz="4" w:space="0" w:color="auto"/>
              <w:right w:val="single" w:sz="4" w:space="0" w:color="auto"/>
            </w:tcBorders>
            <w:hideMark/>
          </w:tcPr>
          <w:p w14:paraId="18540FC8" w14:textId="77777777" w:rsidR="00635047" w:rsidRPr="00F54C94" w:rsidRDefault="00635047" w:rsidP="00C149F4">
            <w:pPr>
              <w:tabs>
                <w:tab w:val="left" w:pos="3456"/>
              </w:tabs>
              <w:spacing w:line="240" w:lineRule="auto"/>
              <w:rPr>
                <w:rFonts w:ascii="Montserrat Light" w:hAnsi="Montserrat Light"/>
                <w:b/>
                <w:bCs/>
                <w:lang w:val="en-US"/>
              </w:rPr>
            </w:pPr>
            <w:proofErr w:type="spellStart"/>
            <w:r w:rsidRPr="00F54C94">
              <w:rPr>
                <w:rFonts w:ascii="Montserrat Light" w:hAnsi="Montserrat Light"/>
                <w:bCs/>
                <w:lang w:val="en-US"/>
              </w:rPr>
              <w:t>Caracterul</w:t>
            </w:r>
            <w:proofErr w:type="spellEnd"/>
            <w:r w:rsidRPr="00F54C94">
              <w:rPr>
                <w:rFonts w:ascii="Montserrat Light" w:hAnsi="Montserrat Light"/>
                <w:bCs/>
                <w:lang w:val="en-US"/>
              </w:rPr>
              <w:t xml:space="preserve"> </w:t>
            </w:r>
            <w:proofErr w:type="spellStart"/>
            <w:r w:rsidRPr="00F54C94">
              <w:rPr>
                <w:rFonts w:ascii="Montserrat Light" w:hAnsi="Montserrat Light"/>
                <w:bCs/>
                <w:lang w:val="en-US"/>
              </w:rPr>
              <w:t>normativ</w:t>
            </w:r>
            <w:proofErr w:type="spellEnd"/>
            <w:r w:rsidRPr="00F54C94">
              <w:rPr>
                <w:rFonts w:ascii="Montserrat Light" w:hAnsi="Montserrat Light"/>
                <w:bCs/>
                <w:lang w:val="en-US"/>
              </w:rPr>
              <w:t xml:space="preserve"> </w:t>
            </w:r>
            <w:proofErr w:type="spellStart"/>
            <w:r w:rsidRPr="00F54C94">
              <w:rPr>
                <w:rFonts w:ascii="Montserrat Light" w:hAnsi="Montserrat Light"/>
                <w:bCs/>
                <w:lang w:val="en-US"/>
              </w:rPr>
              <w:t>sau</w:t>
            </w:r>
            <w:proofErr w:type="spellEnd"/>
            <w:r w:rsidRPr="00F54C94">
              <w:rPr>
                <w:rFonts w:ascii="Montserrat Light" w:hAnsi="Montserrat Light"/>
                <w:bCs/>
                <w:lang w:val="en-US"/>
              </w:rPr>
              <w:t xml:space="preserve"> individual al </w:t>
            </w:r>
            <w:proofErr w:type="spellStart"/>
            <w:r w:rsidRPr="00F54C94">
              <w:rPr>
                <w:rFonts w:ascii="Montserrat Light" w:hAnsi="Montserrat Light"/>
                <w:bCs/>
                <w:lang w:val="en-US"/>
              </w:rPr>
              <w:t>proiectului</w:t>
            </w:r>
            <w:proofErr w:type="spellEnd"/>
          </w:p>
        </w:tc>
        <w:tc>
          <w:tcPr>
            <w:tcW w:w="1101" w:type="pct"/>
            <w:tcBorders>
              <w:top w:val="single" w:sz="4" w:space="0" w:color="auto"/>
              <w:left w:val="single" w:sz="4" w:space="0" w:color="auto"/>
              <w:bottom w:val="single" w:sz="4" w:space="0" w:color="auto"/>
              <w:right w:val="single" w:sz="4" w:space="0" w:color="auto"/>
            </w:tcBorders>
            <w:hideMark/>
          </w:tcPr>
          <w:p w14:paraId="6BEE1949" w14:textId="77777777" w:rsidR="00635047" w:rsidRPr="00F54C94" w:rsidRDefault="00635047" w:rsidP="00C149F4">
            <w:pPr>
              <w:tabs>
                <w:tab w:val="left" w:pos="3456"/>
              </w:tabs>
              <w:spacing w:line="240" w:lineRule="auto"/>
              <w:rPr>
                <w:rFonts w:ascii="Montserrat Light" w:hAnsi="Montserrat Light"/>
                <w:lang w:val="en-US"/>
              </w:rPr>
            </w:pPr>
            <w:proofErr w:type="spellStart"/>
            <w:r w:rsidRPr="00F54C94">
              <w:rPr>
                <w:rFonts w:ascii="Montserrat Light" w:hAnsi="Montserrat Light"/>
                <w:lang w:val="en-US"/>
              </w:rPr>
              <w:t>Avizul</w:t>
            </w:r>
            <w:proofErr w:type="spellEnd"/>
            <w:r w:rsidRPr="00F54C94">
              <w:rPr>
                <w:rFonts w:ascii="Montserrat Light" w:hAnsi="Montserrat Light"/>
                <w:lang w:val="en-US"/>
              </w:rPr>
              <w:t xml:space="preserve"> </w:t>
            </w:r>
            <w:proofErr w:type="spellStart"/>
            <w:r w:rsidRPr="00F54C94">
              <w:rPr>
                <w:rFonts w:ascii="Montserrat Light" w:hAnsi="Montserrat Light"/>
                <w:lang w:val="en-US"/>
              </w:rPr>
              <w:t>acordat</w:t>
            </w:r>
            <w:proofErr w:type="spellEnd"/>
            <w:r w:rsidRPr="00F54C94">
              <w:rPr>
                <w:rFonts w:ascii="Montserrat Light" w:hAnsi="Montserrat Light"/>
                <w:lang w:val="en-US"/>
              </w:rPr>
              <w:t>/</w:t>
            </w:r>
          </w:p>
          <w:p w14:paraId="284CF71D" w14:textId="77777777" w:rsidR="00635047" w:rsidRPr="00F54C94" w:rsidRDefault="00635047" w:rsidP="00C149F4">
            <w:pPr>
              <w:tabs>
                <w:tab w:val="left" w:pos="3456"/>
              </w:tabs>
              <w:spacing w:line="240" w:lineRule="auto"/>
              <w:rPr>
                <w:rFonts w:ascii="Montserrat Light" w:hAnsi="Montserrat Light"/>
                <w:lang w:val="en-US"/>
              </w:rPr>
            </w:pPr>
            <w:proofErr w:type="spellStart"/>
            <w:r w:rsidRPr="00F54C94">
              <w:rPr>
                <w:rFonts w:ascii="Montserrat Light" w:hAnsi="Montserrat Light"/>
                <w:lang w:val="en-US"/>
              </w:rPr>
              <w:t>Refuz</w:t>
            </w:r>
            <w:proofErr w:type="spellEnd"/>
            <w:r w:rsidRPr="00F54C94">
              <w:rPr>
                <w:rFonts w:ascii="Montserrat Light" w:hAnsi="Montserrat Light"/>
                <w:lang w:val="en-US"/>
              </w:rPr>
              <w:t xml:space="preserve"> </w:t>
            </w:r>
            <w:proofErr w:type="spellStart"/>
            <w:r w:rsidRPr="00F54C94">
              <w:rPr>
                <w:rFonts w:ascii="Montserrat Light" w:hAnsi="Montserrat Light"/>
                <w:lang w:val="en-US"/>
              </w:rPr>
              <w:t>aviz</w:t>
            </w:r>
            <w:proofErr w:type="spellEnd"/>
            <w:r w:rsidRPr="00F54C94">
              <w:rPr>
                <w:rFonts w:ascii="Montserrat Light" w:hAnsi="Montserrat Light"/>
                <w:lang w:val="en-US"/>
              </w:rPr>
              <w:t>/</w:t>
            </w:r>
          </w:p>
          <w:p w14:paraId="2BB0D519" w14:textId="77777777" w:rsidR="00635047" w:rsidRPr="00F54C94" w:rsidRDefault="00635047" w:rsidP="00C149F4">
            <w:pPr>
              <w:tabs>
                <w:tab w:val="left" w:pos="3456"/>
              </w:tabs>
              <w:spacing w:line="240" w:lineRule="auto"/>
              <w:rPr>
                <w:rFonts w:ascii="Montserrat Light" w:hAnsi="Montserrat Light"/>
                <w:b/>
                <w:bCs/>
                <w:lang w:val="en-US"/>
              </w:rPr>
            </w:pPr>
            <w:proofErr w:type="spellStart"/>
            <w:r w:rsidRPr="00F54C94">
              <w:rPr>
                <w:rFonts w:ascii="Montserrat Light" w:hAnsi="Montserrat Light"/>
                <w:lang w:val="en-US"/>
              </w:rPr>
              <w:t>semnătură</w:t>
            </w:r>
            <w:proofErr w:type="spellEnd"/>
          </w:p>
        </w:tc>
      </w:tr>
      <w:tr w:rsidR="00635047" w:rsidRPr="00F54C94" w14:paraId="544D8931" w14:textId="77777777" w:rsidTr="00C149F4">
        <w:tc>
          <w:tcPr>
            <w:tcW w:w="1469" w:type="pct"/>
            <w:tcBorders>
              <w:top w:val="single" w:sz="4" w:space="0" w:color="auto"/>
              <w:left w:val="single" w:sz="4" w:space="0" w:color="auto"/>
              <w:bottom w:val="single" w:sz="4" w:space="0" w:color="auto"/>
              <w:right w:val="single" w:sz="4" w:space="0" w:color="auto"/>
            </w:tcBorders>
            <w:hideMark/>
          </w:tcPr>
          <w:p w14:paraId="2C80C8AD" w14:textId="77777777" w:rsidR="00635047" w:rsidRPr="00F54C94" w:rsidRDefault="00635047" w:rsidP="00C149F4">
            <w:pPr>
              <w:tabs>
                <w:tab w:val="left" w:pos="3456"/>
              </w:tabs>
              <w:spacing w:line="240" w:lineRule="auto"/>
              <w:rPr>
                <w:rFonts w:ascii="Montserrat Light" w:hAnsi="Montserrat Light"/>
                <w:lang w:val="en-US"/>
              </w:rPr>
            </w:pPr>
            <w:r w:rsidRPr="00F54C94">
              <w:rPr>
                <w:rFonts w:ascii="Montserrat Light" w:hAnsi="Montserrat Light"/>
                <w:lang w:val="en-US"/>
              </w:rPr>
              <w:t>Simona Gaci</w:t>
            </w:r>
          </w:p>
        </w:tc>
        <w:tc>
          <w:tcPr>
            <w:tcW w:w="2430" w:type="pct"/>
            <w:gridSpan w:val="2"/>
            <w:tcBorders>
              <w:top w:val="single" w:sz="4" w:space="0" w:color="auto"/>
              <w:left w:val="single" w:sz="4" w:space="0" w:color="auto"/>
              <w:bottom w:val="single" w:sz="4" w:space="0" w:color="auto"/>
              <w:right w:val="single" w:sz="4" w:space="0" w:color="auto"/>
            </w:tcBorders>
            <w:hideMark/>
          </w:tcPr>
          <w:p w14:paraId="639F5CC7" w14:textId="77777777" w:rsidR="00635047" w:rsidRPr="00F54C94" w:rsidRDefault="00635047" w:rsidP="00C149F4">
            <w:pPr>
              <w:tabs>
                <w:tab w:val="left" w:pos="3456"/>
              </w:tabs>
              <w:spacing w:line="240" w:lineRule="auto"/>
              <w:jc w:val="center"/>
              <w:rPr>
                <w:rFonts w:ascii="Montserrat Light" w:hAnsi="Montserrat Light"/>
                <w:bCs/>
                <w:lang w:val="en-US"/>
              </w:rPr>
            </w:pPr>
            <w:r w:rsidRPr="00F54C94">
              <w:rPr>
                <w:rFonts w:ascii="Montserrat Light" w:hAnsi="Montserrat Light"/>
                <w:bCs/>
                <w:lang w:val="en-US"/>
              </w:rPr>
              <w:t>individual</w:t>
            </w:r>
          </w:p>
        </w:tc>
        <w:tc>
          <w:tcPr>
            <w:tcW w:w="1101" w:type="pct"/>
            <w:tcBorders>
              <w:top w:val="single" w:sz="4" w:space="0" w:color="auto"/>
              <w:left w:val="single" w:sz="4" w:space="0" w:color="auto"/>
              <w:bottom w:val="single" w:sz="4" w:space="0" w:color="auto"/>
              <w:right w:val="single" w:sz="4" w:space="0" w:color="auto"/>
            </w:tcBorders>
          </w:tcPr>
          <w:p w14:paraId="73B72684" w14:textId="77777777" w:rsidR="00635047" w:rsidRPr="00F54C94" w:rsidRDefault="00635047" w:rsidP="00C149F4">
            <w:pPr>
              <w:tabs>
                <w:tab w:val="left" w:pos="3456"/>
              </w:tabs>
              <w:spacing w:line="240" w:lineRule="auto"/>
              <w:rPr>
                <w:rFonts w:ascii="Montserrat Light" w:hAnsi="Montserrat Light"/>
                <w:lang w:val="en-US"/>
              </w:rPr>
            </w:pPr>
            <w:proofErr w:type="spellStart"/>
            <w:r w:rsidRPr="00F54C94">
              <w:rPr>
                <w:rFonts w:ascii="Montserrat Light" w:hAnsi="Montserrat Light"/>
                <w:lang w:val="en-US"/>
              </w:rPr>
              <w:t>Avizat</w:t>
            </w:r>
            <w:proofErr w:type="spellEnd"/>
          </w:p>
        </w:tc>
      </w:tr>
      <w:tr w:rsidR="00635047" w:rsidRPr="00F54C94" w14:paraId="18E32AF0" w14:textId="77777777" w:rsidTr="00C149F4">
        <w:tc>
          <w:tcPr>
            <w:tcW w:w="5000" w:type="pct"/>
            <w:gridSpan w:val="4"/>
            <w:tcBorders>
              <w:top w:val="single" w:sz="4" w:space="0" w:color="auto"/>
              <w:left w:val="single" w:sz="4" w:space="0" w:color="auto"/>
              <w:bottom w:val="single" w:sz="4" w:space="0" w:color="auto"/>
              <w:right w:val="single" w:sz="4" w:space="0" w:color="auto"/>
            </w:tcBorders>
          </w:tcPr>
          <w:p w14:paraId="3D9504BA" w14:textId="77777777" w:rsidR="00635047" w:rsidRPr="00F54C94" w:rsidRDefault="00635047" w:rsidP="00C149F4">
            <w:pPr>
              <w:tabs>
                <w:tab w:val="left" w:pos="3456"/>
              </w:tabs>
              <w:spacing w:line="240" w:lineRule="auto"/>
              <w:rPr>
                <w:rFonts w:ascii="Montserrat Light" w:hAnsi="Montserrat Light"/>
                <w:b/>
                <w:bCs/>
                <w:lang w:val="en-US"/>
              </w:rPr>
            </w:pPr>
          </w:p>
        </w:tc>
      </w:tr>
      <w:tr w:rsidR="00635047" w:rsidRPr="00F54C94" w14:paraId="4FFD12EC" w14:textId="77777777" w:rsidTr="00C149F4">
        <w:tc>
          <w:tcPr>
            <w:tcW w:w="5000" w:type="pct"/>
            <w:gridSpan w:val="4"/>
            <w:tcBorders>
              <w:top w:val="single" w:sz="4" w:space="0" w:color="auto"/>
              <w:left w:val="single" w:sz="4" w:space="0" w:color="auto"/>
              <w:bottom w:val="single" w:sz="4" w:space="0" w:color="auto"/>
              <w:right w:val="single" w:sz="4" w:space="0" w:color="auto"/>
            </w:tcBorders>
            <w:hideMark/>
          </w:tcPr>
          <w:p w14:paraId="5DF30B15" w14:textId="77777777" w:rsidR="00635047" w:rsidRPr="00F54C94" w:rsidRDefault="00635047" w:rsidP="00C149F4">
            <w:pPr>
              <w:tabs>
                <w:tab w:val="left" w:pos="3456"/>
              </w:tabs>
              <w:spacing w:line="240" w:lineRule="auto"/>
              <w:rPr>
                <w:rFonts w:ascii="Montserrat Light" w:hAnsi="Montserrat Light"/>
                <w:b/>
                <w:bCs/>
                <w:lang w:val="en-US"/>
              </w:rPr>
            </w:pPr>
            <w:r w:rsidRPr="00F54C94">
              <w:rPr>
                <w:rFonts w:ascii="Montserrat Light" w:hAnsi="Montserrat Light"/>
                <w:b/>
                <w:bCs/>
                <w:lang w:val="en-US"/>
              </w:rPr>
              <w:t xml:space="preserve">4. </w:t>
            </w:r>
            <w:proofErr w:type="spellStart"/>
            <w:r w:rsidRPr="00F54C94">
              <w:rPr>
                <w:rFonts w:ascii="Montserrat Light" w:hAnsi="Montserrat Light"/>
                <w:b/>
                <w:bCs/>
                <w:lang w:val="en-US"/>
              </w:rPr>
              <w:t>Transmitere</w:t>
            </w:r>
            <w:proofErr w:type="spellEnd"/>
            <w:r w:rsidRPr="00F54C94">
              <w:rPr>
                <w:rFonts w:ascii="Montserrat Light" w:hAnsi="Montserrat Light"/>
                <w:b/>
                <w:bCs/>
                <w:lang w:val="en-US"/>
              </w:rPr>
              <w:t xml:space="preserve"> </w:t>
            </w:r>
            <w:proofErr w:type="spellStart"/>
            <w:r w:rsidRPr="00F54C94">
              <w:rPr>
                <w:rFonts w:ascii="Montserrat Light" w:hAnsi="Montserrat Light"/>
                <w:b/>
                <w:bCs/>
                <w:lang w:val="en-US"/>
              </w:rPr>
              <w:t>proiect</w:t>
            </w:r>
            <w:proofErr w:type="spellEnd"/>
            <w:r w:rsidRPr="00F54C94">
              <w:rPr>
                <w:rFonts w:ascii="Montserrat Light" w:hAnsi="Montserrat Light"/>
                <w:b/>
                <w:bCs/>
                <w:lang w:val="en-US"/>
              </w:rPr>
              <w:t xml:space="preserve"> pentru </w:t>
            </w:r>
            <w:proofErr w:type="spellStart"/>
            <w:r w:rsidRPr="00F54C94">
              <w:rPr>
                <w:rFonts w:ascii="Montserrat Light" w:hAnsi="Montserrat Light"/>
                <w:b/>
                <w:bCs/>
                <w:lang w:val="en-US"/>
              </w:rPr>
              <w:t>adoptarea</w:t>
            </w:r>
            <w:proofErr w:type="spellEnd"/>
            <w:r w:rsidRPr="00F54C94">
              <w:rPr>
                <w:rFonts w:ascii="Montserrat Light" w:hAnsi="Montserrat Light"/>
                <w:b/>
                <w:bCs/>
                <w:lang w:val="en-US"/>
              </w:rPr>
              <w:t xml:space="preserve"> </w:t>
            </w:r>
            <w:proofErr w:type="spellStart"/>
            <w:r w:rsidRPr="00F54C94">
              <w:rPr>
                <w:rFonts w:ascii="Montserrat Light" w:hAnsi="Montserrat Light"/>
                <w:b/>
                <w:bCs/>
                <w:lang w:val="en-US"/>
              </w:rPr>
              <w:t>avizului</w:t>
            </w:r>
            <w:proofErr w:type="spellEnd"/>
            <w:r w:rsidRPr="00F54C94">
              <w:rPr>
                <w:rFonts w:ascii="Montserrat Light" w:hAnsi="Montserrat Light"/>
                <w:b/>
                <w:bCs/>
                <w:lang w:val="en-US"/>
              </w:rPr>
              <w:t>/</w:t>
            </w:r>
            <w:proofErr w:type="spellStart"/>
            <w:r w:rsidRPr="00F54C94">
              <w:rPr>
                <w:rFonts w:ascii="Montserrat Light" w:hAnsi="Montserrat Light"/>
                <w:b/>
                <w:bCs/>
                <w:lang w:val="en-US"/>
              </w:rPr>
              <w:t>avizelor</w:t>
            </w:r>
            <w:proofErr w:type="spellEnd"/>
            <w:r w:rsidRPr="00F54C94">
              <w:rPr>
                <w:rFonts w:ascii="Montserrat Light" w:hAnsi="Montserrat Light"/>
                <w:b/>
                <w:bCs/>
                <w:lang w:val="en-US"/>
              </w:rPr>
              <w:t xml:space="preserve"> </w:t>
            </w:r>
            <w:proofErr w:type="spellStart"/>
            <w:r w:rsidRPr="00F54C94">
              <w:rPr>
                <w:rFonts w:ascii="Montserrat Light" w:hAnsi="Montserrat Light"/>
                <w:b/>
                <w:bCs/>
                <w:lang w:val="en-US"/>
              </w:rPr>
              <w:t>comisiei</w:t>
            </w:r>
            <w:proofErr w:type="spellEnd"/>
            <w:r w:rsidRPr="00F54C94">
              <w:rPr>
                <w:rFonts w:ascii="Montserrat Light" w:hAnsi="Montserrat Light"/>
                <w:b/>
                <w:bCs/>
                <w:lang w:val="en-US"/>
              </w:rPr>
              <w:t>/</w:t>
            </w:r>
            <w:proofErr w:type="spellStart"/>
            <w:r w:rsidRPr="00F54C94">
              <w:rPr>
                <w:rFonts w:ascii="Montserrat Light" w:hAnsi="Montserrat Light"/>
                <w:b/>
                <w:bCs/>
                <w:lang w:val="en-US"/>
              </w:rPr>
              <w:t>comisiilor</w:t>
            </w:r>
            <w:proofErr w:type="spellEnd"/>
            <w:r w:rsidRPr="00F54C94">
              <w:rPr>
                <w:rFonts w:ascii="Montserrat Light" w:hAnsi="Montserrat Light"/>
                <w:b/>
                <w:bCs/>
                <w:lang w:val="en-US"/>
              </w:rPr>
              <w:t xml:space="preserve"> de </w:t>
            </w:r>
            <w:proofErr w:type="spellStart"/>
            <w:r w:rsidRPr="00F54C94">
              <w:rPr>
                <w:rFonts w:ascii="Montserrat Light" w:hAnsi="Montserrat Light"/>
                <w:b/>
                <w:bCs/>
                <w:lang w:val="en-US"/>
              </w:rPr>
              <w:t>specialitate</w:t>
            </w:r>
            <w:proofErr w:type="spellEnd"/>
            <w:r w:rsidRPr="00F54C94">
              <w:rPr>
                <w:rFonts w:ascii="Montserrat Light" w:hAnsi="Montserrat Light"/>
                <w:b/>
                <w:bCs/>
                <w:lang w:val="en-US"/>
              </w:rPr>
              <w:t xml:space="preserve"> </w:t>
            </w:r>
            <w:proofErr w:type="spellStart"/>
            <w:r w:rsidRPr="00F54C94">
              <w:rPr>
                <w:rFonts w:ascii="Montserrat Light" w:hAnsi="Montserrat Light"/>
                <w:b/>
                <w:bCs/>
                <w:lang w:val="en-US"/>
              </w:rPr>
              <w:t>nominalizate</w:t>
            </w:r>
            <w:proofErr w:type="spellEnd"/>
          </w:p>
        </w:tc>
      </w:tr>
      <w:tr w:rsidR="00635047" w:rsidRPr="00F54C94" w14:paraId="7DF57CBA" w14:textId="77777777" w:rsidTr="00C149F4">
        <w:tc>
          <w:tcPr>
            <w:tcW w:w="1469" w:type="pct"/>
            <w:tcBorders>
              <w:top w:val="single" w:sz="4" w:space="0" w:color="auto"/>
              <w:left w:val="single" w:sz="4" w:space="0" w:color="auto"/>
              <w:bottom w:val="single" w:sz="4" w:space="0" w:color="auto"/>
              <w:right w:val="single" w:sz="4" w:space="0" w:color="auto"/>
            </w:tcBorders>
          </w:tcPr>
          <w:p w14:paraId="3ACBCFF6" w14:textId="77777777" w:rsidR="00635047" w:rsidRPr="00F54C94" w:rsidRDefault="00635047" w:rsidP="00C149F4">
            <w:pPr>
              <w:tabs>
                <w:tab w:val="left" w:pos="3456"/>
              </w:tabs>
              <w:spacing w:line="240" w:lineRule="auto"/>
              <w:rPr>
                <w:rFonts w:ascii="Montserrat Light" w:hAnsi="Montserrat Light"/>
                <w:lang w:val="en-US"/>
              </w:rPr>
            </w:pPr>
            <w:proofErr w:type="spellStart"/>
            <w:r w:rsidRPr="00F54C94">
              <w:rPr>
                <w:rFonts w:ascii="Montserrat Light" w:hAnsi="Montserrat Light"/>
                <w:lang w:val="en-US"/>
              </w:rPr>
              <w:t>Comisia</w:t>
            </w:r>
            <w:proofErr w:type="spellEnd"/>
            <w:r w:rsidRPr="00F54C94">
              <w:rPr>
                <w:rFonts w:ascii="Montserrat Light" w:hAnsi="Montserrat Light"/>
                <w:lang w:val="en-US"/>
              </w:rPr>
              <w:t xml:space="preserve"> de </w:t>
            </w:r>
            <w:proofErr w:type="spellStart"/>
            <w:proofErr w:type="gramStart"/>
            <w:r w:rsidRPr="00F54C94">
              <w:rPr>
                <w:rFonts w:ascii="Montserrat Light" w:hAnsi="Montserrat Light"/>
                <w:lang w:val="en-US"/>
              </w:rPr>
              <w:t>specialitate</w:t>
            </w:r>
            <w:proofErr w:type="spellEnd"/>
            <w:r w:rsidRPr="00F54C94">
              <w:rPr>
                <w:rFonts w:ascii="Montserrat Light" w:hAnsi="Montserrat Light"/>
                <w:lang w:val="en-US"/>
              </w:rPr>
              <w:t xml:space="preserve">  </w:t>
            </w:r>
            <w:proofErr w:type="spellStart"/>
            <w:r w:rsidRPr="00F54C94">
              <w:rPr>
                <w:rFonts w:ascii="Montserrat Light" w:hAnsi="Montserrat Light"/>
                <w:lang w:val="en-US"/>
              </w:rPr>
              <w:t>nominalizată</w:t>
            </w:r>
            <w:proofErr w:type="spellEnd"/>
            <w:proofErr w:type="gramEnd"/>
          </w:p>
          <w:p w14:paraId="37F5DD3F" w14:textId="77777777" w:rsidR="00635047" w:rsidRPr="00F54C94" w:rsidRDefault="00635047" w:rsidP="00C149F4">
            <w:pPr>
              <w:tabs>
                <w:tab w:val="left" w:pos="3456"/>
              </w:tabs>
              <w:spacing w:line="240" w:lineRule="auto"/>
              <w:rPr>
                <w:rFonts w:ascii="Montserrat Light" w:hAnsi="Montserrat Light"/>
                <w:lang w:val="en-US"/>
              </w:rPr>
            </w:pPr>
          </w:p>
        </w:tc>
        <w:tc>
          <w:tcPr>
            <w:tcW w:w="1349" w:type="pct"/>
            <w:tcBorders>
              <w:top w:val="single" w:sz="4" w:space="0" w:color="auto"/>
              <w:left w:val="single" w:sz="4" w:space="0" w:color="auto"/>
              <w:bottom w:val="single" w:sz="4" w:space="0" w:color="auto"/>
              <w:right w:val="single" w:sz="4" w:space="0" w:color="auto"/>
            </w:tcBorders>
          </w:tcPr>
          <w:p w14:paraId="6E357B4C" w14:textId="77777777" w:rsidR="00635047" w:rsidRPr="00F54C94" w:rsidRDefault="00635047" w:rsidP="00C149F4">
            <w:pPr>
              <w:tabs>
                <w:tab w:val="left" w:pos="3456"/>
              </w:tabs>
              <w:spacing w:line="240" w:lineRule="auto"/>
              <w:rPr>
                <w:rFonts w:ascii="Montserrat Light" w:hAnsi="Montserrat Light"/>
                <w:lang w:val="en-US"/>
              </w:rPr>
            </w:pPr>
            <w:r w:rsidRPr="00F54C94">
              <w:rPr>
                <w:rFonts w:ascii="Montserrat Light" w:hAnsi="Montserrat Light"/>
                <w:lang w:val="en-US"/>
              </w:rPr>
              <w:t xml:space="preserve">Data de </w:t>
            </w:r>
            <w:proofErr w:type="spellStart"/>
            <w:r w:rsidRPr="00F54C94">
              <w:rPr>
                <w:rFonts w:ascii="Montserrat Light" w:hAnsi="Montserrat Light"/>
                <w:lang w:val="en-US"/>
              </w:rPr>
              <w:t>întocmire</w:t>
            </w:r>
            <w:proofErr w:type="spellEnd"/>
            <w:r w:rsidRPr="00F54C94">
              <w:rPr>
                <w:rFonts w:ascii="Montserrat Light" w:hAnsi="Montserrat Light"/>
                <w:lang w:val="en-US"/>
              </w:rPr>
              <w:t xml:space="preserve"> </w:t>
            </w:r>
            <w:proofErr w:type="spellStart"/>
            <w:r w:rsidRPr="00F54C94">
              <w:rPr>
                <w:rFonts w:ascii="Montserrat Light" w:hAnsi="Montserrat Light"/>
                <w:lang w:val="en-US"/>
              </w:rPr>
              <w:t>și</w:t>
            </w:r>
            <w:proofErr w:type="spellEnd"/>
            <w:r w:rsidRPr="00F54C94">
              <w:rPr>
                <w:rFonts w:ascii="Montserrat Light" w:hAnsi="Montserrat Light"/>
                <w:lang w:val="en-US"/>
              </w:rPr>
              <w:t xml:space="preserve"> </w:t>
            </w:r>
            <w:proofErr w:type="spellStart"/>
            <w:r w:rsidRPr="00F54C94">
              <w:rPr>
                <w:rFonts w:ascii="Montserrat Light" w:hAnsi="Montserrat Light"/>
                <w:lang w:val="en-US"/>
              </w:rPr>
              <w:t>depunere</w:t>
            </w:r>
            <w:proofErr w:type="spellEnd"/>
            <w:r w:rsidRPr="00F54C94">
              <w:rPr>
                <w:rFonts w:ascii="Montserrat Light" w:hAnsi="Montserrat Light"/>
                <w:lang w:val="en-US"/>
              </w:rPr>
              <w:t xml:space="preserve"> </w:t>
            </w:r>
            <w:proofErr w:type="gramStart"/>
            <w:r w:rsidRPr="00F54C94">
              <w:rPr>
                <w:rFonts w:ascii="Montserrat Light" w:hAnsi="Montserrat Light"/>
                <w:lang w:val="en-US"/>
              </w:rPr>
              <w:t>a</w:t>
            </w:r>
            <w:proofErr w:type="gramEnd"/>
            <w:r w:rsidRPr="00F54C94">
              <w:rPr>
                <w:rFonts w:ascii="Montserrat Light" w:hAnsi="Montserrat Light"/>
                <w:lang w:val="en-US"/>
              </w:rPr>
              <w:t xml:space="preserve"> </w:t>
            </w:r>
            <w:proofErr w:type="spellStart"/>
            <w:r w:rsidRPr="00F54C94">
              <w:rPr>
                <w:rFonts w:ascii="Montserrat Light" w:hAnsi="Montserrat Light"/>
                <w:lang w:val="en-US"/>
              </w:rPr>
              <w:t>avizului</w:t>
            </w:r>
            <w:proofErr w:type="spellEnd"/>
          </w:p>
          <w:p w14:paraId="14C80268" w14:textId="77777777" w:rsidR="00635047" w:rsidRPr="00F54C94" w:rsidRDefault="00635047" w:rsidP="00C149F4">
            <w:pPr>
              <w:tabs>
                <w:tab w:val="left" w:pos="3456"/>
              </w:tabs>
              <w:spacing w:line="240" w:lineRule="auto"/>
              <w:rPr>
                <w:rFonts w:ascii="Montserrat Light" w:hAnsi="Montserrat Light"/>
                <w:lang w:val="en-US"/>
              </w:rPr>
            </w:pPr>
          </w:p>
        </w:tc>
        <w:tc>
          <w:tcPr>
            <w:tcW w:w="1081" w:type="pct"/>
            <w:tcBorders>
              <w:top w:val="single" w:sz="4" w:space="0" w:color="auto"/>
              <w:left w:val="single" w:sz="4" w:space="0" w:color="auto"/>
              <w:bottom w:val="single" w:sz="4" w:space="0" w:color="auto"/>
              <w:right w:val="single" w:sz="4" w:space="0" w:color="auto"/>
            </w:tcBorders>
            <w:hideMark/>
          </w:tcPr>
          <w:p w14:paraId="5811038E" w14:textId="77777777" w:rsidR="00635047" w:rsidRPr="00F54C94" w:rsidRDefault="00635047" w:rsidP="00C149F4">
            <w:pPr>
              <w:tabs>
                <w:tab w:val="left" w:pos="3456"/>
              </w:tabs>
              <w:spacing w:line="240" w:lineRule="auto"/>
              <w:rPr>
                <w:rFonts w:ascii="Montserrat Light" w:hAnsi="Montserrat Light"/>
                <w:lang w:val="en-US"/>
              </w:rPr>
            </w:pPr>
            <w:proofErr w:type="spellStart"/>
            <w:r w:rsidRPr="00F54C94">
              <w:rPr>
                <w:rFonts w:ascii="Montserrat Light" w:hAnsi="Montserrat Light"/>
                <w:lang w:val="en-US"/>
              </w:rPr>
              <w:t>Semnătura</w:t>
            </w:r>
            <w:proofErr w:type="spellEnd"/>
            <w:r w:rsidRPr="00F54C94">
              <w:rPr>
                <w:rFonts w:ascii="Montserrat Light" w:hAnsi="Montserrat Light"/>
                <w:lang w:val="en-US"/>
              </w:rPr>
              <w:t xml:space="preserve"> </w:t>
            </w:r>
            <w:proofErr w:type="spellStart"/>
            <w:r w:rsidRPr="00F54C94">
              <w:rPr>
                <w:rFonts w:ascii="Montserrat Light" w:hAnsi="Montserrat Light"/>
                <w:lang w:val="en-US"/>
              </w:rPr>
              <w:t>persoanelor</w:t>
            </w:r>
            <w:proofErr w:type="spellEnd"/>
            <w:r w:rsidRPr="00F54C94">
              <w:rPr>
                <w:rFonts w:ascii="Montserrat Light" w:hAnsi="Montserrat Light"/>
                <w:lang w:val="en-US"/>
              </w:rPr>
              <w:t xml:space="preserve"> </w:t>
            </w:r>
            <w:proofErr w:type="spellStart"/>
            <w:r w:rsidRPr="00F54C94">
              <w:rPr>
                <w:rFonts w:ascii="Montserrat Light" w:hAnsi="Montserrat Light"/>
                <w:lang w:val="en-US"/>
              </w:rPr>
              <w:t>competente</w:t>
            </w:r>
            <w:proofErr w:type="spellEnd"/>
            <w:r w:rsidRPr="00F54C94">
              <w:rPr>
                <w:rFonts w:ascii="Montserrat Light" w:hAnsi="Montserrat Light"/>
                <w:lang w:val="en-US"/>
              </w:rPr>
              <w:t xml:space="preserve"> pentru </w:t>
            </w:r>
            <w:proofErr w:type="spellStart"/>
            <w:r w:rsidRPr="00F54C94">
              <w:rPr>
                <w:rFonts w:ascii="Montserrat Light" w:hAnsi="Montserrat Light"/>
                <w:lang w:val="en-US"/>
              </w:rPr>
              <w:t>nominalizare</w:t>
            </w:r>
            <w:proofErr w:type="spellEnd"/>
            <w:r w:rsidRPr="00F54C94">
              <w:rPr>
                <w:rFonts w:ascii="Montserrat Light" w:hAnsi="Montserrat Light"/>
                <w:lang w:val="en-US"/>
              </w:rPr>
              <w:t>/</w:t>
            </w:r>
          </w:p>
          <w:p w14:paraId="1FC24C22" w14:textId="77777777" w:rsidR="00635047" w:rsidRPr="00F54C94" w:rsidRDefault="00635047" w:rsidP="00C149F4">
            <w:pPr>
              <w:tabs>
                <w:tab w:val="left" w:pos="3456"/>
              </w:tabs>
              <w:spacing w:line="240" w:lineRule="auto"/>
              <w:rPr>
                <w:rFonts w:ascii="Montserrat Light" w:hAnsi="Montserrat Light"/>
                <w:lang w:val="en-US"/>
              </w:rPr>
            </w:pPr>
            <w:proofErr w:type="spellStart"/>
            <w:r w:rsidRPr="00F54C94">
              <w:rPr>
                <w:rFonts w:ascii="Montserrat Light" w:hAnsi="Montserrat Light"/>
                <w:lang w:val="en-US"/>
              </w:rPr>
              <w:t>stabilire</w:t>
            </w:r>
            <w:proofErr w:type="spellEnd"/>
            <w:r w:rsidRPr="00F54C94">
              <w:rPr>
                <w:rFonts w:ascii="Montserrat Light" w:hAnsi="Montserrat Light"/>
                <w:lang w:val="en-US"/>
              </w:rPr>
              <w:t xml:space="preserve"> date de </w:t>
            </w:r>
            <w:proofErr w:type="spellStart"/>
            <w:r w:rsidRPr="00F54C94">
              <w:rPr>
                <w:rFonts w:ascii="Montserrat Light" w:hAnsi="Montserrat Light"/>
                <w:lang w:val="en-US"/>
              </w:rPr>
              <w:t>întocmire</w:t>
            </w:r>
            <w:proofErr w:type="spellEnd"/>
          </w:p>
        </w:tc>
        <w:tc>
          <w:tcPr>
            <w:tcW w:w="1101" w:type="pct"/>
            <w:tcBorders>
              <w:top w:val="single" w:sz="4" w:space="0" w:color="auto"/>
              <w:left w:val="single" w:sz="4" w:space="0" w:color="auto"/>
              <w:bottom w:val="single" w:sz="4" w:space="0" w:color="auto"/>
              <w:right w:val="single" w:sz="4" w:space="0" w:color="auto"/>
            </w:tcBorders>
          </w:tcPr>
          <w:p w14:paraId="7BEF7D41" w14:textId="77777777" w:rsidR="00635047" w:rsidRPr="00F54C94" w:rsidRDefault="00635047" w:rsidP="00C149F4">
            <w:pPr>
              <w:tabs>
                <w:tab w:val="left" w:pos="3456"/>
              </w:tabs>
              <w:spacing w:line="240" w:lineRule="auto"/>
              <w:rPr>
                <w:rFonts w:ascii="Montserrat Light" w:hAnsi="Montserrat Light"/>
                <w:lang w:val="en-US"/>
              </w:rPr>
            </w:pPr>
            <w:proofErr w:type="spellStart"/>
            <w:r w:rsidRPr="00F54C94">
              <w:rPr>
                <w:rFonts w:ascii="Montserrat Light" w:hAnsi="Montserrat Light"/>
                <w:lang w:val="en-US"/>
              </w:rPr>
              <w:t>Avizul</w:t>
            </w:r>
            <w:proofErr w:type="spellEnd"/>
            <w:r w:rsidRPr="00F54C94">
              <w:rPr>
                <w:rFonts w:ascii="Montserrat Light" w:hAnsi="Montserrat Light"/>
                <w:lang w:val="en-US"/>
              </w:rPr>
              <w:t xml:space="preserve"> </w:t>
            </w:r>
            <w:proofErr w:type="spellStart"/>
            <w:r w:rsidRPr="00F54C94">
              <w:rPr>
                <w:rFonts w:ascii="Montserrat Light" w:hAnsi="Montserrat Light"/>
                <w:lang w:val="en-US"/>
              </w:rPr>
              <w:t>adoptat</w:t>
            </w:r>
            <w:proofErr w:type="spellEnd"/>
            <w:r w:rsidRPr="00F54C94">
              <w:rPr>
                <w:rFonts w:ascii="Montserrat Light" w:hAnsi="Montserrat Light"/>
                <w:lang w:val="en-US"/>
              </w:rPr>
              <w:t>/</w:t>
            </w:r>
          </w:p>
          <w:p w14:paraId="2DA51CB4" w14:textId="77777777" w:rsidR="00635047" w:rsidRPr="00F54C94" w:rsidRDefault="00635047" w:rsidP="00C149F4">
            <w:pPr>
              <w:tabs>
                <w:tab w:val="left" w:pos="3456"/>
              </w:tabs>
              <w:spacing w:line="240" w:lineRule="auto"/>
              <w:rPr>
                <w:rFonts w:ascii="Montserrat Light" w:hAnsi="Montserrat Light"/>
                <w:lang w:val="en-US"/>
              </w:rPr>
            </w:pPr>
            <w:proofErr w:type="spellStart"/>
            <w:r w:rsidRPr="00F54C94">
              <w:rPr>
                <w:rFonts w:ascii="Montserrat Light" w:hAnsi="Montserrat Light"/>
                <w:lang w:val="en-US"/>
              </w:rPr>
              <w:t>Aviz</w:t>
            </w:r>
            <w:proofErr w:type="spellEnd"/>
            <w:r w:rsidRPr="00F54C94">
              <w:rPr>
                <w:rFonts w:ascii="Montserrat Light" w:hAnsi="Montserrat Light"/>
                <w:lang w:val="en-US"/>
              </w:rPr>
              <w:t xml:space="preserve"> implicit </w:t>
            </w:r>
            <w:proofErr w:type="spellStart"/>
            <w:r w:rsidRPr="00F54C94">
              <w:rPr>
                <w:rFonts w:ascii="Montserrat Light" w:hAnsi="Montserrat Light"/>
                <w:lang w:val="en-US"/>
              </w:rPr>
              <w:t>favorabil</w:t>
            </w:r>
            <w:proofErr w:type="spellEnd"/>
          </w:p>
          <w:p w14:paraId="324AE30F" w14:textId="77777777" w:rsidR="00635047" w:rsidRPr="00F54C94" w:rsidRDefault="00635047" w:rsidP="00C149F4">
            <w:pPr>
              <w:tabs>
                <w:tab w:val="left" w:pos="3456"/>
              </w:tabs>
              <w:spacing w:line="240" w:lineRule="auto"/>
              <w:rPr>
                <w:rFonts w:ascii="Montserrat Light" w:hAnsi="Montserrat Light"/>
                <w:lang w:val="en-US"/>
              </w:rPr>
            </w:pPr>
          </w:p>
        </w:tc>
      </w:tr>
      <w:tr w:rsidR="00635047" w:rsidRPr="00F54C94" w14:paraId="5EFEFB22" w14:textId="77777777" w:rsidTr="00C149F4">
        <w:tc>
          <w:tcPr>
            <w:tcW w:w="1469" w:type="pct"/>
            <w:tcBorders>
              <w:top w:val="single" w:sz="4" w:space="0" w:color="auto"/>
              <w:left w:val="single" w:sz="4" w:space="0" w:color="auto"/>
              <w:bottom w:val="single" w:sz="4" w:space="0" w:color="auto"/>
              <w:right w:val="single" w:sz="4" w:space="0" w:color="auto"/>
            </w:tcBorders>
          </w:tcPr>
          <w:p w14:paraId="4DBEFA4F" w14:textId="77777777" w:rsidR="00635047" w:rsidRPr="00F54C94" w:rsidRDefault="00635047" w:rsidP="00C149F4">
            <w:pPr>
              <w:tabs>
                <w:tab w:val="left" w:pos="3456"/>
              </w:tabs>
              <w:spacing w:line="240" w:lineRule="auto"/>
              <w:rPr>
                <w:rFonts w:ascii="Montserrat Light" w:hAnsi="Montserrat Light"/>
                <w:lang w:val="en-US"/>
              </w:rPr>
            </w:pPr>
            <w:r>
              <w:rPr>
                <w:rFonts w:ascii="Montserrat Light" w:hAnsi="Montserrat Light"/>
                <w:lang w:val="en-US"/>
              </w:rPr>
              <w:t>2</w:t>
            </w:r>
          </w:p>
        </w:tc>
        <w:tc>
          <w:tcPr>
            <w:tcW w:w="1349" w:type="pct"/>
            <w:tcBorders>
              <w:top w:val="single" w:sz="4" w:space="0" w:color="auto"/>
              <w:left w:val="single" w:sz="4" w:space="0" w:color="auto"/>
              <w:bottom w:val="single" w:sz="4" w:space="0" w:color="auto"/>
              <w:right w:val="single" w:sz="4" w:space="0" w:color="auto"/>
            </w:tcBorders>
          </w:tcPr>
          <w:p w14:paraId="32958397" w14:textId="77777777" w:rsidR="00635047" w:rsidRPr="00F54C94" w:rsidRDefault="00635047" w:rsidP="00C149F4">
            <w:pPr>
              <w:tabs>
                <w:tab w:val="left" w:pos="3456"/>
              </w:tabs>
              <w:spacing w:line="240" w:lineRule="auto"/>
              <w:rPr>
                <w:rFonts w:ascii="Montserrat Light" w:hAnsi="Montserrat Light"/>
                <w:lang w:val="en-US"/>
              </w:rPr>
            </w:pPr>
          </w:p>
        </w:tc>
        <w:tc>
          <w:tcPr>
            <w:tcW w:w="1081" w:type="pct"/>
            <w:tcBorders>
              <w:top w:val="single" w:sz="4" w:space="0" w:color="auto"/>
              <w:left w:val="single" w:sz="4" w:space="0" w:color="auto"/>
              <w:bottom w:val="single" w:sz="4" w:space="0" w:color="auto"/>
              <w:right w:val="single" w:sz="4" w:space="0" w:color="auto"/>
            </w:tcBorders>
          </w:tcPr>
          <w:p w14:paraId="2CE5F7FF" w14:textId="77777777" w:rsidR="00635047" w:rsidRPr="00F54C94" w:rsidRDefault="00635047" w:rsidP="00C149F4">
            <w:pPr>
              <w:tabs>
                <w:tab w:val="left" w:pos="3456"/>
              </w:tabs>
              <w:spacing w:line="240" w:lineRule="auto"/>
              <w:rPr>
                <w:rFonts w:ascii="Montserrat Light" w:hAnsi="Montserrat Light"/>
                <w:lang w:val="en-US"/>
              </w:rPr>
            </w:pPr>
          </w:p>
        </w:tc>
        <w:tc>
          <w:tcPr>
            <w:tcW w:w="1101" w:type="pct"/>
            <w:tcBorders>
              <w:top w:val="single" w:sz="4" w:space="0" w:color="auto"/>
              <w:left w:val="single" w:sz="4" w:space="0" w:color="auto"/>
              <w:bottom w:val="single" w:sz="4" w:space="0" w:color="auto"/>
              <w:right w:val="single" w:sz="4" w:space="0" w:color="auto"/>
            </w:tcBorders>
          </w:tcPr>
          <w:p w14:paraId="0D67B7B3" w14:textId="77777777" w:rsidR="00635047" w:rsidRPr="00F54C94" w:rsidRDefault="00635047" w:rsidP="00C149F4">
            <w:pPr>
              <w:tabs>
                <w:tab w:val="left" w:pos="3456"/>
              </w:tabs>
              <w:spacing w:line="240" w:lineRule="auto"/>
              <w:rPr>
                <w:rFonts w:ascii="Montserrat Light" w:hAnsi="Montserrat Light"/>
                <w:lang w:val="en-US"/>
              </w:rPr>
            </w:pPr>
          </w:p>
        </w:tc>
      </w:tr>
    </w:tbl>
    <w:p w14:paraId="76F52E86" w14:textId="77777777" w:rsidR="00635047" w:rsidRPr="00F54C94" w:rsidRDefault="00635047" w:rsidP="00635047">
      <w:pPr>
        <w:spacing w:line="240" w:lineRule="auto"/>
        <w:ind w:left="288"/>
        <w:rPr>
          <w:rFonts w:ascii="Montserrat Light" w:hAnsi="Montserrat Light"/>
          <w:i/>
          <w:noProof/>
          <w:lang w:eastAsia="ro-RO"/>
        </w:rPr>
      </w:pPr>
    </w:p>
    <w:p w14:paraId="3706CF74" w14:textId="77777777" w:rsidR="00635047" w:rsidRPr="00F54C94" w:rsidRDefault="00635047" w:rsidP="00635047">
      <w:pPr>
        <w:tabs>
          <w:tab w:val="left" w:pos="3456"/>
        </w:tabs>
        <w:spacing w:line="240" w:lineRule="auto"/>
        <w:rPr>
          <w:rFonts w:ascii="Montserrat Light" w:hAnsi="Montserrat Light"/>
          <w:iCs/>
          <w:lang w:val="ro-RO"/>
        </w:rPr>
      </w:pPr>
    </w:p>
    <w:p w14:paraId="1B5169E3" w14:textId="77777777" w:rsidR="00635047" w:rsidRPr="00F54C94" w:rsidRDefault="00635047" w:rsidP="00635047">
      <w:pPr>
        <w:tabs>
          <w:tab w:val="left" w:pos="3456"/>
        </w:tabs>
        <w:spacing w:line="240" w:lineRule="auto"/>
        <w:rPr>
          <w:rFonts w:ascii="Montserrat Light" w:hAnsi="Montserrat Light"/>
          <w:iCs/>
          <w:lang w:val="ro-RO"/>
        </w:rPr>
      </w:pPr>
    </w:p>
    <w:p w14:paraId="1D57EDA7" w14:textId="77777777" w:rsidR="00635047" w:rsidRPr="00F54C94" w:rsidRDefault="00635047" w:rsidP="00635047">
      <w:pPr>
        <w:tabs>
          <w:tab w:val="left" w:pos="3456"/>
        </w:tabs>
        <w:spacing w:line="240" w:lineRule="auto"/>
        <w:rPr>
          <w:rFonts w:ascii="Montserrat Light" w:hAnsi="Montserrat Light"/>
          <w:iCs/>
          <w:lang w:val="ro-RO"/>
        </w:rPr>
      </w:pPr>
    </w:p>
    <w:p w14:paraId="6A4E9C08" w14:textId="77777777" w:rsidR="00DD2D88" w:rsidRPr="00F54C94" w:rsidRDefault="00DD2D88" w:rsidP="009E6D8C">
      <w:pPr>
        <w:tabs>
          <w:tab w:val="left" w:pos="3456"/>
        </w:tabs>
        <w:spacing w:line="240" w:lineRule="auto"/>
        <w:rPr>
          <w:rFonts w:ascii="Montserrat Light" w:hAnsi="Montserrat Light"/>
        </w:rPr>
      </w:pPr>
    </w:p>
    <w:sectPr w:rsidR="00DD2D88" w:rsidRPr="00F54C94" w:rsidSect="00634D83">
      <w:pgSz w:w="11909" w:h="16834"/>
      <w:pgMar w:top="1440" w:right="832" w:bottom="1418"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89FD2" w14:textId="77777777" w:rsidR="004C1FBA" w:rsidRDefault="004C1FBA">
      <w:pPr>
        <w:spacing w:line="240" w:lineRule="auto"/>
      </w:pPr>
      <w:r>
        <w:separator/>
      </w:r>
    </w:p>
  </w:endnote>
  <w:endnote w:type="continuationSeparator" w:id="0">
    <w:p w14:paraId="61DE212F" w14:textId="77777777" w:rsidR="004C1FBA" w:rsidRDefault="004C1F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59o00">
    <w:panose1 w:val="00000000000000000000"/>
    <w:charset w:val="EE"/>
    <w:family w:val="auto"/>
    <w:notTrueType/>
    <w:pitch w:val="default"/>
    <w:sig w:usb0="00000005" w:usb1="00000000" w:usb2="00000000" w:usb3="00000000" w:csb0="00000002"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87318" w14:textId="77777777" w:rsidR="004C1FBA" w:rsidRDefault="004C1FBA">
      <w:pPr>
        <w:spacing w:line="240" w:lineRule="auto"/>
      </w:pPr>
      <w:r>
        <w:separator/>
      </w:r>
    </w:p>
  </w:footnote>
  <w:footnote w:type="continuationSeparator" w:id="0">
    <w:p w14:paraId="4E9016D2" w14:textId="77777777" w:rsidR="004C1FBA" w:rsidRDefault="004C1F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2D686AC4" w:rsidR="00BF6ED8" w:rsidRPr="000471F6" w:rsidRDefault="000471F6" w:rsidP="000471F6">
    <w:pPr>
      <w:pStyle w:val="Header"/>
      <w:ind w:left="-851"/>
    </w:pPr>
    <w:r w:rsidRPr="000471F6">
      <w:rPr>
        <w:noProof/>
      </w:rPr>
      <w:drawing>
        <wp:inline distT="0" distB="0" distL="0" distR="0" wp14:anchorId="14E6A4EC" wp14:editId="44C0D292">
          <wp:extent cx="5774055" cy="736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4055" cy="736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A0166D"/>
    <w:multiLevelType w:val="hybridMultilevel"/>
    <w:tmpl w:val="5E7E86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BC7485A"/>
    <w:multiLevelType w:val="hybridMultilevel"/>
    <w:tmpl w:val="B32E9D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F2D5E"/>
    <w:multiLevelType w:val="hybridMultilevel"/>
    <w:tmpl w:val="A74CA02A"/>
    <w:lvl w:ilvl="0" w:tplc="9F808F7A">
      <w:start w:val="1"/>
      <w:numFmt w:val="bullet"/>
      <w:lvlText w:val="-"/>
      <w:lvlJc w:val="left"/>
      <w:pPr>
        <w:ind w:left="720" w:hanging="36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E234F"/>
    <w:multiLevelType w:val="hybridMultilevel"/>
    <w:tmpl w:val="5D167638"/>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0077B"/>
    <w:multiLevelType w:val="hybridMultilevel"/>
    <w:tmpl w:val="656077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C2A4A23"/>
    <w:multiLevelType w:val="hybridMultilevel"/>
    <w:tmpl w:val="E17CF42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AC7424"/>
    <w:multiLevelType w:val="hybridMultilevel"/>
    <w:tmpl w:val="F376B49C"/>
    <w:lvl w:ilvl="0" w:tplc="56E86B54">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0621187"/>
    <w:multiLevelType w:val="hybridMultilevel"/>
    <w:tmpl w:val="64101538"/>
    <w:lvl w:ilvl="0" w:tplc="BB48434E">
      <w:start w:val="1"/>
      <w:numFmt w:val="bullet"/>
      <w:lvlText w:val="-"/>
      <w:lvlJc w:val="left"/>
      <w:pPr>
        <w:ind w:left="1080" w:hanging="360"/>
      </w:pPr>
      <w:rPr>
        <w:rFonts w:ascii="Montserrat" w:eastAsiaTheme="minorHAnsi" w:hAnsi="Montserra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8E29D5"/>
    <w:multiLevelType w:val="hybridMultilevel"/>
    <w:tmpl w:val="2A8C9C7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E467F"/>
    <w:multiLevelType w:val="hybridMultilevel"/>
    <w:tmpl w:val="9144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676BD0"/>
    <w:multiLevelType w:val="hybridMultilevel"/>
    <w:tmpl w:val="90267124"/>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C23820"/>
    <w:multiLevelType w:val="hybridMultilevel"/>
    <w:tmpl w:val="874E27C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2" w15:restartNumberingAfterBreak="0">
    <w:nsid w:val="713B4360"/>
    <w:multiLevelType w:val="hybridMultilevel"/>
    <w:tmpl w:val="E0C20C1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4705023"/>
    <w:multiLevelType w:val="hybridMultilevel"/>
    <w:tmpl w:val="434AE7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B051B3"/>
    <w:multiLevelType w:val="hybridMultilevel"/>
    <w:tmpl w:val="2CD09334"/>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11918"/>
    <w:multiLevelType w:val="hybridMultilevel"/>
    <w:tmpl w:val="46187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7144858">
    <w:abstractNumId w:val="0"/>
  </w:num>
  <w:num w:numId="2" w16cid:durableId="821779705">
    <w:abstractNumId w:val="14"/>
  </w:num>
  <w:num w:numId="3" w16cid:durableId="892231869">
    <w:abstractNumId w:val="19"/>
  </w:num>
  <w:num w:numId="4" w16cid:durableId="146094272">
    <w:abstractNumId w:val="20"/>
  </w:num>
  <w:num w:numId="5" w16cid:durableId="589655419">
    <w:abstractNumId w:val="13"/>
  </w:num>
  <w:num w:numId="6" w16cid:durableId="219219315">
    <w:abstractNumId w:val="5"/>
  </w:num>
  <w:num w:numId="7" w16cid:durableId="290786727">
    <w:abstractNumId w:val="10"/>
  </w:num>
  <w:num w:numId="8" w16cid:durableId="1256786470">
    <w:abstractNumId w:val="4"/>
  </w:num>
  <w:num w:numId="9" w16cid:durableId="2095855581">
    <w:abstractNumId w:val="21"/>
  </w:num>
  <w:num w:numId="10" w16cid:durableId="182673879">
    <w:abstractNumId w:val="8"/>
  </w:num>
  <w:num w:numId="11" w16cid:durableId="1198467500">
    <w:abstractNumId w:val="12"/>
  </w:num>
  <w:num w:numId="12" w16cid:durableId="1219240388">
    <w:abstractNumId w:val="17"/>
  </w:num>
  <w:num w:numId="13" w16cid:durableId="349646510">
    <w:abstractNumId w:val="24"/>
  </w:num>
  <w:num w:numId="14" w16cid:durableId="616718822">
    <w:abstractNumId w:val="3"/>
  </w:num>
  <w:num w:numId="15" w16cid:durableId="43062410">
    <w:abstractNumId w:val="18"/>
  </w:num>
  <w:num w:numId="16" w16cid:durableId="237638019">
    <w:abstractNumId w:val="6"/>
  </w:num>
  <w:num w:numId="17" w16cid:durableId="1815179534">
    <w:abstractNumId w:val="9"/>
  </w:num>
  <w:num w:numId="18" w16cid:durableId="410735901">
    <w:abstractNumId w:val="23"/>
  </w:num>
  <w:num w:numId="19" w16cid:durableId="1461145913">
    <w:abstractNumId w:val="11"/>
  </w:num>
  <w:num w:numId="20" w16cid:durableId="1726641726">
    <w:abstractNumId w:val="16"/>
  </w:num>
  <w:num w:numId="21" w16cid:durableId="1141650163">
    <w:abstractNumId w:val="25"/>
  </w:num>
  <w:num w:numId="22" w16cid:durableId="429399673">
    <w:abstractNumId w:val="15"/>
  </w:num>
  <w:num w:numId="23" w16cid:durableId="992367689">
    <w:abstractNumId w:val="22"/>
  </w:num>
  <w:num w:numId="24" w16cid:durableId="205372157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hideSpellingErrors/>
  <w:hideGrammaticalErrors/>
  <w:proofState w:spelling="clean" w:grammar="clean"/>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6550"/>
    <w:rsid w:val="00016BE2"/>
    <w:rsid w:val="00022A5D"/>
    <w:rsid w:val="00027C4B"/>
    <w:rsid w:val="00032578"/>
    <w:rsid w:val="00035CF7"/>
    <w:rsid w:val="00037983"/>
    <w:rsid w:val="00037F4F"/>
    <w:rsid w:val="00042AC1"/>
    <w:rsid w:val="000453A6"/>
    <w:rsid w:val="000465AD"/>
    <w:rsid w:val="000471F6"/>
    <w:rsid w:val="0005158F"/>
    <w:rsid w:val="00054AA4"/>
    <w:rsid w:val="00061577"/>
    <w:rsid w:val="00065E70"/>
    <w:rsid w:val="00070A1D"/>
    <w:rsid w:val="000759A9"/>
    <w:rsid w:val="000779B6"/>
    <w:rsid w:val="0008654B"/>
    <w:rsid w:val="00096015"/>
    <w:rsid w:val="000A41D0"/>
    <w:rsid w:val="000A54B3"/>
    <w:rsid w:val="000A6158"/>
    <w:rsid w:val="000E5A88"/>
    <w:rsid w:val="000E6ED5"/>
    <w:rsid w:val="000E7177"/>
    <w:rsid w:val="000F1301"/>
    <w:rsid w:val="000F707A"/>
    <w:rsid w:val="001019B5"/>
    <w:rsid w:val="0010298E"/>
    <w:rsid w:val="00103D11"/>
    <w:rsid w:val="00104426"/>
    <w:rsid w:val="0010519C"/>
    <w:rsid w:val="0012725A"/>
    <w:rsid w:val="0014044B"/>
    <w:rsid w:val="00143A15"/>
    <w:rsid w:val="00145A2A"/>
    <w:rsid w:val="00151312"/>
    <w:rsid w:val="001538C9"/>
    <w:rsid w:val="00156F9F"/>
    <w:rsid w:val="00157AB2"/>
    <w:rsid w:val="00165911"/>
    <w:rsid w:val="00167C41"/>
    <w:rsid w:val="001706DB"/>
    <w:rsid w:val="00172C2D"/>
    <w:rsid w:val="00175B4C"/>
    <w:rsid w:val="00175C14"/>
    <w:rsid w:val="00181A2C"/>
    <w:rsid w:val="0018336C"/>
    <w:rsid w:val="0018365E"/>
    <w:rsid w:val="0018593E"/>
    <w:rsid w:val="00194A98"/>
    <w:rsid w:val="001A2138"/>
    <w:rsid w:val="001B12CB"/>
    <w:rsid w:val="001B2740"/>
    <w:rsid w:val="001B3FA1"/>
    <w:rsid w:val="001B79A8"/>
    <w:rsid w:val="001C0810"/>
    <w:rsid w:val="001C2B64"/>
    <w:rsid w:val="001C4DE3"/>
    <w:rsid w:val="001C5DE9"/>
    <w:rsid w:val="001C6EA8"/>
    <w:rsid w:val="001D7B31"/>
    <w:rsid w:val="001E273D"/>
    <w:rsid w:val="00203696"/>
    <w:rsid w:val="00204657"/>
    <w:rsid w:val="002139CC"/>
    <w:rsid w:val="002209CB"/>
    <w:rsid w:val="002360FF"/>
    <w:rsid w:val="0023632E"/>
    <w:rsid w:val="00240F26"/>
    <w:rsid w:val="002431D1"/>
    <w:rsid w:val="00247643"/>
    <w:rsid w:val="00247813"/>
    <w:rsid w:val="00256EE5"/>
    <w:rsid w:val="00262054"/>
    <w:rsid w:val="00264D02"/>
    <w:rsid w:val="002714E0"/>
    <w:rsid w:val="0029509E"/>
    <w:rsid w:val="0029671B"/>
    <w:rsid w:val="002A7D82"/>
    <w:rsid w:val="002B0485"/>
    <w:rsid w:val="002B7AAD"/>
    <w:rsid w:val="002C4D4B"/>
    <w:rsid w:val="002C50DF"/>
    <w:rsid w:val="002D4765"/>
    <w:rsid w:val="002D7C59"/>
    <w:rsid w:val="002E5798"/>
    <w:rsid w:val="002E6A46"/>
    <w:rsid w:val="002F1090"/>
    <w:rsid w:val="003113BF"/>
    <w:rsid w:val="00314A8B"/>
    <w:rsid w:val="0031785F"/>
    <w:rsid w:val="00325F36"/>
    <w:rsid w:val="0033185C"/>
    <w:rsid w:val="0033468D"/>
    <w:rsid w:val="00347106"/>
    <w:rsid w:val="0035065F"/>
    <w:rsid w:val="00353C1B"/>
    <w:rsid w:val="003551E5"/>
    <w:rsid w:val="003577FC"/>
    <w:rsid w:val="00366CBE"/>
    <w:rsid w:val="003762BE"/>
    <w:rsid w:val="00377EE9"/>
    <w:rsid w:val="003A385E"/>
    <w:rsid w:val="003A62FF"/>
    <w:rsid w:val="003A7E09"/>
    <w:rsid w:val="003B0E1A"/>
    <w:rsid w:val="003B1D02"/>
    <w:rsid w:val="003B5EF8"/>
    <w:rsid w:val="003B7533"/>
    <w:rsid w:val="003D5460"/>
    <w:rsid w:val="003E21DC"/>
    <w:rsid w:val="003E53B9"/>
    <w:rsid w:val="00400103"/>
    <w:rsid w:val="00414F8E"/>
    <w:rsid w:val="004228DF"/>
    <w:rsid w:val="00425307"/>
    <w:rsid w:val="004309EA"/>
    <w:rsid w:val="004326AD"/>
    <w:rsid w:val="0043376D"/>
    <w:rsid w:val="004427BB"/>
    <w:rsid w:val="0045077B"/>
    <w:rsid w:val="004628C7"/>
    <w:rsid w:val="00462B10"/>
    <w:rsid w:val="00471708"/>
    <w:rsid w:val="00481F6A"/>
    <w:rsid w:val="00486236"/>
    <w:rsid w:val="00487ECF"/>
    <w:rsid w:val="004950F5"/>
    <w:rsid w:val="00495B4E"/>
    <w:rsid w:val="00497817"/>
    <w:rsid w:val="004A380B"/>
    <w:rsid w:val="004A6CD8"/>
    <w:rsid w:val="004A7453"/>
    <w:rsid w:val="004C1FBA"/>
    <w:rsid w:val="004C4698"/>
    <w:rsid w:val="004C5818"/>
    <w:rsid w:val="004C69B7"/>
    <w:rsid w:val="004D77B2"/>
    <w:rsid w:val="005059A5"/>
    <w:rsid w:val="00510479"/>
    <w:rsid w:val="00520370"/>
    <w:rsid w:val="005314F8"/>
    <w:rsid w:val="00534029"/>
    <w:rsid w:val="00544CFA"/>
    <w:rsid w:val="00567391"/>
    <w:rsid w:val="0057651A"/>
    <w:rsid w:val="00591EE6"/>
    <w:rsid w:val="00595A00"/>
    <w:rsid w:val="005A1761"/>
    <w:rsid w:val="005A44EE"/>
    <w:rsid w:val="005B062D"/>
    <w:rsid w:val="005B7E71"/>
    <w:rsid w:val="005C7075"/>
    <w:rsid w:val="005D4274"/>
    <w:rsid w:val="005D4298"/>
    <w:rsid w:val="005E1F6C"/>
    <w:rsid w:val="005F2B44"/>
    <w:rsid w:val="005F46D1"/>
    <w:rsid w:val="005F5D56"/>
    <w:rsid w:val="00606880"/>
    <w:rsid w:val="00607793"/>
    <w:rsid w:val="006138E4"/>
    <w:rsid w:val="00623F56"/>
    <w:rsid w:val="006323A0"/>
    <w:rsid w:val="00634D83"/>
    <w:rsid w:val="00635047"/>
    <w:rsid w:val="00635A1C"/>
    <w:rsid w:val="006372EE"/>
    <w:rsid w:val="0064496D"/>
    <w:rsid w:val="0065015B"/>
    <w:rsid w:val="00666F2C"/>
    <w:rsid w:val="00671ADF"/>
    <w:rsid w:val="00686898"/>
    <w:rsid w:val="006B50C8"/>
    <w:rsid w:val="006C00DB"/>
    <w:rsid w:val="006E13D9"/>
    <w:rsid w:val="006E1BE4"/>
    <w:rsid w:val="006E75D9"/>
    <w:rsid w:val="006F13DC"/>
    <w:rsid w:val="006F2085"/>
    <w:rsid w:val="006F3201"/>
    <w:rsid w:val="00701F7E"/>
    <w:rsid w:val="007103F0"/>
    <w:rsid w:val="00721CB3"/>
    <w:rsid w:val="007249C0"/>
    <w:rsid w:val="00727DE5"/>
    <w:rsid w:val="00741677"/>
    <w:rsid w:val="00741FD7"/>
    <w:rsid w:val="00751DE9"/>
    <w:rsid w:val="007535A8"/>
    <w:rsid w:val="00757F40"/>
    <w:rsid w:val="00766B66"/>
    <w:rsid w:val="007725CF"/>
    <w:rsid w:val="00775C52"/>
    <w:rsid w:val="00780494"/>
    <w:rsid w:val="00784B61"/>
    <w:rsid w:val="007A02AF"/>
    <w:rsid w:val="007A6838"/>
    <w:rsid w:val="007A74C1"/>
    <w:rsid w:val="007B47B1"/>
    <w:rsid w:val="007B71E9"/>
    <w:rsid w:val="007C125E"/>
    <w:rsid w:val="007C4CF7"/>
    <w:rsid w:val="007C50DB"/>
    <w:rsid w:val="007D16DC"/>
    <w:rsid w:val="007D1E2D"/>
    <w:rsid w:val="007E5683"/>
    <w:rsid w:val="007F0D4C"/>
    <w:rsid w:val="007F7429"/>
    <w:rsid w:val="008048D0"/>
    <w:rsid w:val="0081010B"/>
    <w:rsid w:val="0081171C"/>
    <w:rsid w:val="00811D1F"/>
    <w:rsid w:val="00815EAC"/>
    <w:rsid w:val="008166D8"/>
    <w:rsid w:val="00824BAD"/>
    <w:rsid w:val="00830A65"/>
    <w:rsid w:val="008527DB"/>
    <w:rsid w:val="00854BBD"/>
    <w:rsid w:val="00886419"/>
    <w:rsid w:val="00892C3F"/>
    <w:rsid w:val="008A1BBA"/>
    <w:rsid w:val="008A6BCA"/>
    <w:rsid w:val="008C543E"/>
    <w:rsid w:val="008D4668"/>
    <w:rsid w:val="008D7F11"/>
    <w:rsid w:val="008E3F21"/>
    <w:rsid w:val="008F4AE7"/>
    <w:rsid w:val="008F76F2"/>
    <w:rsid w:val="00905E1D"/>
    <w:rsid w:val="009154BF"/>
    <w:rsid w:val="00932B14"/>
    <w:rsid w:val="009341EF"/>
    <w:rsid w:val="00936343"/>
    <w:rsid w:val="00940CC4"/>
    <w:rsid w:val="009422CF"/>
    <w:rsid w:val="009502F3"/>
    <w:rsid w:val="009529D2"/>
    <w:rsid w:val="00962E77"/>
    <w:rsid w:val="00970639"/>
    <w:rsid w:val="00986078"/>
    <w:rsid w:val="00987EBF"/>
    <w:rsid w:val="009907CD"/>
    <w:rsid w:val="0099317F"/>
    <w:rsid w:val="009972FD"/>
    <w:rsid w:val="009B440A"/>
    <w:rsid w:val="009B44F2"/>
    <w:rsid w:val="009B4F92"/>
    <w:rsid w:val="009C2EAB"/>
    <w:rsid w:val="009C550C"/>
    <w:rsid w:val="009E3B6B"/>
    <w:rsid w:val="009E5386"/>
    <w:rsid w:val="009E6D8C"/>
    <w:rsid w:val="009F2146"/>
    <w:rsid w:val="009F3D9F"/>
    <w:rsid w:val="00A07E75"/>
    <w:rsid w:val="00A14397"/>
    <w:rsid w:val="00A24472"/>
    <w:rsid w:val="00A365D7"/>
    <w:rsid w:val="00A53C33"/>
    <w:rsid w:val="00A576C0"/>
    <w:rsid w:val="00AA4911"/>
    <w:rsid w:val="00AC53BB"/>
    <w:rsid w:val="00AD05AA"/>
    <w:rsid w:val="00AD6250"/>
    <w:rsid w:val="00B07F6C"/>
    <w:rsid w:val="00B10B17"/>
    <w:rsid w:val="00B12948"/>
    <w:rsid w:val="00B238BF"/>
    <w:rsid w:val="00B24039"/>
    <w:rsid w:val="00B27CF0"/>
    <w:rsid w:val="00B31E24"/>
    <w:rsid w:val="00B36092"/>
    <w:rsid w:val="00B37A37"/>
    <w:rsid w:val="00B42304"/>
    <w:rsid w:val="00B620D9"/>
    <w:rsid w:val="00B669D9"/>
    <w:rsid w:val="00B82C5C"/>
    <w:rsid w:val="00B870E5"/>
    <w:rsid w:val="00B87DB8"/>
    <w:rsid w:val="00B91755"/>
    <w:rsid w:val="00B9573C"/>
    <w:rsid w:val="00BA3135"/>
    <w:rsid w:val="00BB638A"/>
    <w:rsid w:val="00BB7913"/>
    <w:rsid w:val="00BB79EA"/>
    <w:rsid w:val="00BC2053"/>
    <w:rsid w:val="00BC3958"/>
    <w:rsid w:val="00BC4637"/>
    <w:rsid w:val="00BC4993"/>
    <w:rsid w:val="00BD2CC9"/>
    <w:rsid w:val="00BD3D22"/>
    <w:rsid w:val="00BD5740"/>
    <w:rsid w:val="00BE6EE6"/>
    <w:rsid w:val="00BF4B19"/>
    <w:rsid w:val="00BF6ED8"/>
    <w:rsid w:val="00BF788B"/>
    <w:rsid w:val="00C16879"/>
    <w:rsid w:val="00C25212"/>
    <w:rsid w:val="00C31206"/>
    <w:rsid w:val="00C37951"/>
    <w:rsid w:val="00C541AA"/>
    <w:rsid w:val="00C67BAC"/>
    <w:rsid w:val="00C70521"/>
    <w:rsid w:val="00C70CD8"/>
    <w:rsid w:val="00C744AB"/>
    <w:rsid w:val="00CA4943"/>
    <w:rsid w:val="00CC647A"/>
    <w:rsid w:val="00CD4319"/>
    <w:rsid w:val="00CD5420"/>
    <w:rsid w:val="00CD77F8"/>
    <w:rsid w:val="00D00610"/>
    <w:rsid w:val="00D03D08"/>
    <w:rsid w:val="00D1068C"/>
    <w:rsid w:val="00D15B1C"/>
    <w:rsid w:val="00D502EF"/>
    <w:rsid w:val="00D74AB0"/>
    <w:rsid w:val="00D80223"/>
    <w:rsid w:val="00D84F10"/>
    <w:rsid w:val="00D97215"/>
    <w:rsid w:val="00DA3CD3"/>
    <w:rsid w:val="00DB47B0"/>
    <w:rsid w:val="00DC1574"/>
    <w:rsid w:val="00DC37AB"/>
    <w:rsid w:val="00DC7F01"/>
    <w:rsid w:val="00DD2D88"/>
    <w:rsid w:val="00DD4764"/>
    <w:rsid w:val="00DD6EC3"/>
    <w:rsid w:val="00DD74AD"/>
    <w:rsid w:val="00DF3067"/>
    <w:rsid w:val="00E124D3"/>
    <w:rsid w:val="00E235B2"/>
    <w:rsid w:val="00E23BC6"/>
    <w:rsid w:val="00E2703C"/>
    <w:rsid w:val="00E52200"/>
    <w:rsid w:val="00E55F91"/>
    <w:rsid w:val="00E63591"/>
    <w:rsid w:val="00E73034"/>
    <w:rsid w:val="00E762C8"/>
    <w:rsid w:val="00E77AAA"/>
    <w:rsid w:val="00E92488"/>
    <w:rsid w:val="00E95467"/>
    <w:rsid w:val="00EA0370"/>
    <w:rsid w:val="00EA2CF2"/>
    <w:rsid w:val="00EB3DFD"/>
    <w:rsid w:val="00EB7DBF"/>
    <w:rsid w:val="00EC5BF3"/>
    <w:rsid w:val="00ED06A5"/>
    <w:rsid w:val="00ED2DE8"/>
    <w:rsid w:val="00ED693B"/>
    <w:rsid w:val="00ED6998"/>
    <w:rsid w:val="00ED7F14"/>
    <w:rsid w:val="00EE7B4F"/>
    <w:rsid w:val="00EF0BE3"/>
    <w:rsid w:val="00EF0C69"/>
    <w:rsid w:val="00EF23CD"/>
    <w:rsid w:val="00EF4333"/>
    <w:rsid w:val="00F07A29"/>
    <w:rsid w:val="00F1605E"/>
    <w:rsid w:val="00F1615F"/>
    <w:rsid w:val="00F24F75"/>
    <w:rsid w:val="00F40ACE"/>
    <w:rsid w:val="00F54C94"/>
    <w:rsid w:val="00F67F22"/>
    <w:rsid w:val="00F84B68"/>
    <w:rsid w:val="00F84F9E"/>
    <w:rsid w:val="00F95E6B"/>
    <w:rsid w:val="00FC170D"/>
    <w:rsid w:val="00FC55EB"/>
    <w:rsid w:val="00FC5648"/>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F36"/>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body 2,List Paragraph1,Citation List,본문(내용),List Paragraph (numbered (a)),Normal bullet 2,Forth level,List1,List Paragraph11,Listă colorată - Accentuare 11,Bullet,Header bold,List Paragraph111,tabla negro"/>
    <w:basedOn w:val="Normal"/>
    <w:link w:val="ListParagraphCha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phChar">
    <w:name w:val="List Paragraph Char"/>
    <w:aliases w:val="body 2 Char,List Paragraph1 Char,Citation List Char,본문(내용) Char,List Paragraph (numbered (a)) Char,Normal bullet 2 Char,Forth level Char,List1 Char,List Paragraph11 Char,Listă colorată - Accentuare 11 Char,Bullet Char"/>
    <w:link w:val="ListParagraph"/>
    <w:uiPriority w:val="34"/>
    <w:qFormat/>
    <w:locked/>
    <w:rsid w:val="0064496D"/>
    <w:rPr>
      <w:rFonts w:ascii="Calibri" w:eastAsia="Calibri" w:hAnsi="Calibri" w:cs="Times New Roman"/>
      <w:lang w:val="en-US" w:eastAsia="ar-SA"/>
    </w:rPr>
  </w:style>
  <w:style w:type="paragraph" w:styleId="Revision">
    <w:name w:val="Revision"/>
    <w:hidden/>
    <w:uiPriority w:val="99"/>
    <w:semiHidden/>
    <w:rsid w:val="002360FF"/>
    <w:pPr>
      <w:spacing w:line="240" w:lineRule="auto"/>
    </w:pPr>
  </w:style>
  <w:style w:type="table" w:customStyle="1" w:styleId="TableGrid1">
    <w:name w:val="Table Grid1"/>
    <w:basedOn w:val="TableNormal"/>
    <w:next w:val="TableGrid"/>
    <w:uiPriority w:val="39"/>
    <w:rsid w:val="003113BF"/>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50077130">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8CFCF-82D5-45C6-9D7C-73B1B2F4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17</Pages>
  <Words>6261</Words>
  <Characters>35688</Characters>
  <Application>Microsoft Office Word</Application>
  <DocSecurity>0</DocSecurity>
  <Lines>297</Lines>
  <Paragraphs>83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65</cp:revision>
  <cp:lastPrinted>2022-08-22T07:47:00Z</cp:lastPrinted>
  <dcterms:created xsi:type="dcterms:W3CDTF">2021-06-17T07:14:00Z</dcterms:created>
  <dcterms:modified xsi:type="dcterms:W3CDTF">2022-08-22T10:17:00Z</dcterms:modified>
</cp:coreProperties>
</file>