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D5645" w14:textId="77777777" w:rsidR="008206B1" w:rsidRDefault="008206B1" w:rsidP="008206B1">
      <w:pPr>
        <w:ind w:left="-426"/>
        <w:jc w:val="right"/>
        <w:rPr>
          <w:rFonts w:ascii="Montserrat" w:hAnsi="Montserrat"/>
          <w:b/>
          <w:bCs/>
          <w:iCs/>
          <w:noProof/>
          <w:sz w:val="18"/>
          <w:szCs w:val="18"/>
          <w:lang w:eastAsia="ro-RO"/>
        </w:rPr>
      </w:pPr>
      <w:r>
        <w:rPr>
          <w:rFonts w:ascii="Montserrat" w:hAnsi="Montserrat"/>
          <w:b/>
          <w:bCs/>
          <w:iCs/>
          <w:noProof/>
          <w:sz w:val="18"/>
          <w:szCs w:val="18"/>
          <w:lang w:eastAsia="ro-RO"/>
        </w:rPr>
        <w:t>Anexa 1</w:t>
      </w:r>
    </w:p>
    <w:p w14:paraId="106343FA" w14:textId="77777777" w:rsidR="008206B1" w:rsidRDefault="008206B1" w:rsidP="008206B1">
      <w:pPr>
        <w:ind w:left="-426"/>
        <w:jc w:val="right"/>
        <w:rPr>
          <w:rFonts w:ascii="Montserrat" w:hAnsi="Montserrat"/>
          <w:b/>
          <w:bCs/>
          <w:iCs/>
          <w:noProof/>
          <w:sz w:val="18"/>
          <w:szCs w:val="18"/>
          <w:lang w:eastAsia="ro-RO"/>
        </w:rPr>
      </w:pPr>
      <w:r>
        <w:rPr>
          <w:rFonts w:ascii="Montserrat" w:hAnsi="Montserrat"/>
          <w:b/>
          <w:bCs/>
          <w:iCs/>
          <w:noProof/>
          <w:sz w:val="18"/>
          <w:szCs w:val="18"/>
          <w:lang w:eastAsia="ro-RO"/>
        </w:rPr>
        <w:t>la Hotărârea nr. __ / 2022</w:t>
      </w:r>
    </w:p>
    <w:p w14:paraId="4B33760E" w14:textId="77777777" w:rsidR="008206B1" w:rsidRDefault="008206B1" w:rsidP="008206B1">
      <w:pPr>
        <w:ind w:left="-426"/>
        <w:jc w:val="center"/>
        <w:rPr>
          <w:rFonts w:ascii="Montserrat" w:hAnsi="Montserrat"/>
          <w:b/>
          <w:bCs/>
          <w:iCs/>
          <w:noProof/>
          <w:lang w:eastAsia="ro-RO"/>
        </w:rPr>
      </w:pPr>
    </w:p>
    <w:p w14:paraId="1044E5AF" w14:textId="77777777" w:rsidR="008206B1" w:rsidRDefault="008206B1" w:rsidP="008206B1">
      <w:pPr>
        <w:ind w:left="-426"/>
        <w:jc w:val="center"/>
        <w:rPr>
          <w:rFonts w:ascii="Montserrat" w:hAnsi="Montserrat"/>
          <w:b/>
          <w:bCs/>
          <w:iCs/>
          <w:noProof/>
          <w:lang w:eastAsia="ro-RO"/>
        </w:rPr>
      </w:pPr>
    </w:p>
    <w:p w14:paraId="3E2C21F2" w14:textId="77777777" w:rsidR="008206B1" w:rsidRDefault="008206B1" w:rsidP="008206B1">
      <w:pPr>
        <w:ind w:left="-426"/>
        <w:jc w:val="center"/>
        <w:rPr>
          <w:rFonts w:ascii="Montserrat" w:hAnsi="Montserrat"/>
          <w:b/>
          <w:bCs/>
          <w:iCs/>
          <w:noProof/>
          <w:lang w:eastAsia="ro-RO"/>
        </w:rPr>
      </w:pPr>
      <w:r>
        <w:rPr>
          <w:rFonts w:ascii="Montserrat" w:hAnsi="Montserrat"/>
          <w:b/>
          <w:bCs/>
          <w:iCs/>
          <w:noProof/>
          <w:lang w:eastAsia="ro-RO"/>
        </w:rPr>
        <w:t>Acord de Parteneriat</w:t>
      </w:r>
    </w:p>
    <w:p w14:paraId="3E1F23AC" w14:textId="77777777" w:rsidR="008206B1" w:rsidRDefault="008206B1" w:rsidP="008206B1">
      <w:pPr>
        <w:ind w:left="-426"/>
        <w:rPr>
          <w:rFonts w:ascii="Montserrat" w:hAnsi="Montserrat"/>
          <w:iCs/>
          <w:noProof/>
          <w:lang w:eastAsia="ro-RO"/>
        </w:rPr>
      </w:pPr>
    </w:p>
    <w:p w14:paraId="4BA84065" w14:textId="77777777" w:rsidR="008206B1" w:rsidRDefault="008206B1" w:rsidP="008206B1">
      <w:pPr>
        <w:ind w:left="-426"/>
        <w:rPr>
          <w:rFonts w:ascii="Montserrat" w:hAnsi="Montserrat"/>
          <w:iCs/>
          <w:noProof/>
          <w:lang w:eastAsia="ro-RO"/>
        </w:rPr>
      </w:pPr>
      <w:r>
        <w:rPr>
          <w:rFonts w:ascii="Montserrat" w:hAnsi="Montserrat"/>
          <w:iCs/>
          <w:noProof/>
          <w:lang w:eastAsia="ro-RO"/>
        </w:rPr>
        <w:t>ȋncheiat ȋntre</w:t>
      </w:r>
    </w:p>
    <w:p w14:paraId="10BB4467" w14:textId="77777777" w:rsidR="008206B1" w:rsidRDefault="008206B1" w:rsidP="008206B1">
      <w:pPr>
        <w:ind w:left="-426"/>
        <w:rPr>
          <w:rFonts w:ascii="Montserrat" w:hAnsi="Montserrat"/>
          <w:iCs/>
          <w:noProof/>
          <w:lang w:eastAsia="ro-RO"/>
        </w:rPr>
      </w:pPr>
    </w:p>
    <w:p w14:paraId="7B3BD17F" w14:textId="77777777" w:rsidR="008206B1" w:rsidRDefault="008206B1" w:rsidP="008206B1">
      <w:pPr>
        <w:ind w:left="-426"/>
        <w:jc w:val="both"/>
        <w:rPr>
          <w:rFonts w:ascii="Montserrat" w:hAnsi="Montserrat"/>
          <w:iCs/>
          <w:noProof/>
          <w:color w:val="000000" w:themeColor="text1"/>
          <w:lang w:eastAsia="ro-RO"/>
        </w:rPr>
      </w:pPr>
      <w:r>
        <w:rPr>
          <w:rFonts w:ascii="Montserrat" w:hAnsi="Montserrat"/>
          <w:iCs/>
          <w:noProof/>
          <w:lang w:eastAsia="ro-RO"/>
        </w:rPr>
        <w:t xml:space="preserve">UNITATEA ADMINISTRATIV TERITORIALĂ JUDEȚUL CLUJ, cu sediul în Cluj-Napoca, Calea </w:t>
      </w:r>
      <w:r>
        <w:rPr>
          <w:rFonts w:ascii="Montserrat" w:hAnsi="Montserrat"/>
          <w:iCs/>
          <w:noProof/>
          <w:color w:val="000000" w:themeColor="text1"/>
          <w:lang w:eastAsia="ro-RO"/>
        </w:rPr>
        <w:t>Dorobanților nr. 106, codul fiscal 4288110, reprezentată prin ALIN TIȘE - Președinte, în calitate de Ordonator principal de credite, denumit ȋn continuare “Ordonator principal de credite (UAT JUDEȚUL CLUJ)  și Lider de parteneriat - Solicitant”</w:t>
      </w:r>
    </w:p>
    <w:p w14:paraId="40E0EA2D" w14:textId="77777777" w:rsidR="008206B1" w:rsidRDefault="008206B1" w:rsidP="008206B1">
      <w:pPr>
        <w:ind w:left="-426"/>
        <w:rPr>
          <w:rFonts w:ascii="Montserrat" w:hAnsi="Montserrat"/>
          <w:iCs/>
          <w:noProof/>
          <w:color w:val="000000" w:themeColor="text1"/>
          <w:lang w:eastAsia="ro-RO"/>
        </w:rPr>
      </w:pPr>
    </w:p>
    <w:p w14:paraId="0F848FB3" w14:textId="77777777" w:rsidR="008206B1" w:rsidRDefault="008206B1" w:rsidP="008206B1">
      <w:pPr>
        <w:ind w:left="-426"/>
        <w:rPr>
          <w:rFonts w:ascii="Montserrat" w:hAnsi="Montserrat"/>
          <w:iCs/>
          <w:noProof/>
          <w:color w:val="000000" w:themeColor="text1"/>
          <w:lang w:eastAsia="ro-RO"/>
        </w:rPr>
      </w:pPr>
      <w:r>
        <w:rPr>
          <w:rFonts w:ascii="Montserrat" w:hAnsi="Montserrat"/>
          <w:iCs/>
          <w:noProof/>
          <w:color w:val="000000" w:themeColor="text1"/>
          <w:lang w:eastAsia="ro-RO"/>
        </w:rPr>
        <w:t>şi</w:t>
      </w:r>
    </w:p>
    <w:p w14:paraId="6B898736" w14:textId="77777777" w:rsidR="008206B1" w:rsidRDefault="008206B1" w:rsidP="008206B1">
      <w:pPr>
        <w:ind w:left="-426"/>
        <w:jc w:val="both"/>
        <w:rPr>
          <w:rFonts w:ascii="Montserrat" w:hAnsi="Montserrat"/>
          <w:iCs/>
          <w:noProof/>
          <w:color w:val="000000" w:themeColor="text1"/>
          <w:lang w:eastAsia="ro-RO"/>
        </w:rPr>
      </w:pPr>
    </w:p>
    <w:p w14:paraId="161523DF" w14:textId="77777777" w:rsidR="008206B1" w:rsidRDefault="008206B1" w:rsidP="008206B1">
      <w:pPr>
        <w:ind w:left="-426"/>
        <w:jc w:val="both"/>
        <w:rPr>
          <w:rFonts w:ascii="Montserrat" w:hAnsi="Montserrat"/>
          <w:iCs/>
          <w:noProof/>
          <w:color w:val="000000" w:themeColor="text1"/>
          <w:lang w:eastAsia="ro-RO"/>
        </w:rPr>
      </w:pPr>
      <w:r>
        <w:rPr>
          <w:rFonts w:ascii="Montserrat" w:hAnsi="Montserrat"/>
          <w:iCs/>
          <w:noProof/>
          <w:color w:val="000000" w:themeColor="text1"/>
          <w:lang w:eastAsia="ro-RO"/>
        </w:rPr>
        <w:t>SPITALUL CLINIC DE BOLI INFECȚIOASE, cu sediul în Cluj-Napoca, Strada Iuliu Moldovan nr. 23, codul fiscal 4485715, reprezentat prin reprezentant legal MUREȘAN IOAN, în calitate de Ordonator terțiar de credite, denumit ȋn continuare “Partener”</w:t>
      </w:r>
    </w:p>
    <w:p w14:paraId="440DE23A" w14:textId="77777777" w:rsidR="008206B1" w:rsidRDefault="008206B1" w:rsidP="008206B1">
      <w:pPr>
        <w:jc w:val="both"/>
        <w:rPr>
          <w:rFonts w:ascii="Montserrat" w:hAnsi="Montserrat"/>
          <w:iCs/>
          <w:noProof/>
          <w:color w:val="000000" w:themeColor="text1"/>
          <w:lang w:eastAsia="ro-RO"/>
        </w:rPr>
      </w:pPr>
    </w:p>
    <w:p w14:paraId="63AC9818" w14:textId="77777777" w:rsidR="008206B1" w:rsidRDefault="008206B1" w:rsidP="008206B1">
      <w:pPr>
        <w:ind w:left="-426"/>
        <w:jc w:val="both"/>
        <w:rPr>
          <w:rFonts w:ascii="Montserrat" w:hAnsi="Montserrat"/>
          <w:iCs/>
          <w:noProof/>
          <w:color w:val="000000" w:themeColor="text1"/>
          <w:lang w:eastAsia="ro-RO"/>
        </w:rPr>
      </w:pPr>
      <w:r>
        <w:rPr>
          <w:rFonts w:ascii="Montserrat" w:hAnsi="Montserrat"/>
          <w:iCs/>
          <w:noProof/>
          <w:color w:val="000000" w:themeColor="text1"/>
          <w:lang w:eastAsia="ro-RO"/>
        </w:rPr>
        <w:t>denumite ȋn continuare, individual “Parte” şi ȋmpreună “Părţi”</w:t>
      </w:r>
    </w:p>
    <w:p w14:paraId="6F53C66E" w14:textId="77777777" w:rsidR="008206B1" w:rsidRDefault="008206B1" w:rsidP="008206B1">
      <w:pPr>
        <w:jc w:val="both"/>
        <w:rPr>
          <w:rFonts w:ascii="Montserrat" w:hAnsi="Montserrat"/>
          <w:iCs/>
          <w:noProof/>
          <w:color w:val="000000" w:themeColor="text1"/>
          <w:lang w:eastAsia="ro-RO"/>
        </w:rPr>
      </w:pPr>
    </w:p>
    <w:p w14:paraId="7BF05182" w14:textId="77777777" w:rsidR="008206B1" w:rsidRDefault="008206B1" w:rsidP="008206B1">
      <w:pPr>
        <w:ind w:left="-426"/>
        <w:jc w:val="both"/>
        <w:rPr>
          <w:rFonts w:ascii="Montserrat" w:hAnsi="Montserrat"/>
          <w:iCs/>
          <w:noProof/>
          <w:color w:val="000000" w:themeColor="text1"/>
          <w:lang w:eastAsia="ro-RO"/>
        </w:rPr>
      </w:pPr>
      <w:r>
        <w:rPr>
          <w:rFonts w:ascii="Montserrat" w:hAnsi="Montserrat"/>
          <w:iCs/>
          <w:noProof/>
          <w:color w:val="000000" w:themeColor="text1"/>
          <w:lang w:eastAsia="ro-RO"/>
        </w:rPr>
        <w:t xml:space="preserve">pentru depunerea și implementarea Proiectului </w:t>
      </w:r>
      <w:r>
        <w:rPr>
          <w:rFonts w:ascii="Montserrat" w:hAnsi="Montserrat"/>
          <w:b/>
          <w:bCs/>
          <w:i/>
          <w:iCs/>
          <w:color w:val="000000" w:themeColor="text1"/>
          <w:lang w:val="ro-RO"/>
        </w:rPr>
        <w:t xml:space="preserve">Reducerea riscului de infecții </w:t>
      </w:r>
      <w:proofErr w:type="spellStart"/>
      <w:r>
        <w:rPr>
          <w:rFonts w:ascii="Montserrat" w:hAnsi="Montserrat"/>
          <w:b/>
          <w:bCs/>
          <w:i/>
          <w:iCs/>
          <w:color w:val="000000" w:themeColor="text1"/>
          <w:lang w:val="ro-RO"/>
        </w:rPr>
        <w:t>nosocomiale</w:t>
      </w:r>
      <w:proofErr w:type="spellEnd"/>
      <w:r>
        <w:rPr>
          <w:rFonts w:ascii="Montserrat" w:hAnsi="Montserrat"/>
          <w:b/>
          <w:bCs/>
          <w:i/>
          <w:iCs/>
          <w:color w:val="000000" w:themeColor="text1"/>
          <w:lang w:val="ro-RO"/>
        </w:rPr>
        <w:t xml:space="preserve"> în Spitalul Clinic de Boli Infecțioase</w:t>
      </w:r>
    </w:p>
    <w:p w14:paraId="4D73E9A1" w14:textId="77777777" w:rsidR="008206B1" w:rsidRDefault="008206B1" w:rsidP="008206B1">
      <w:pPr>
        <w:ind w:left="-426"/>
        <w:jc w:val="both"/>
        <w:rPr>
          <w:rFonts w:ascii="Montserrat" w:hAnsi="Montserrat"/>
          <w:iCs/>
          <w:noProof/>
          <w:color w:val="000000" w:themeColor="text1"/>
          <w:lang w:val="ro-RO" w:eastAsia="ro-RO"/>
        </w:rPr>
      </w:pPr>
      <w:r>
        <w:rPr>
          <w:rFonts w:ascii="Montserrat" w:hAnsi="Montserrat"/>
          <w:iCs/>
          <w:noProof/>
          <w:color w:val="000000" w:themeColor="text1"/>
          <w:lang w:val="it-IT" w:eastAsia="ro-RO"/>
        </w:rPr>
        <w:t xml:space="preserve">în cadrul Componentei 12 – Sănătate, Investiția </w:t>
      </w:r>
      <w:r>
        <w:rPr>
          <w:rFonts w:ascii="Montserrat" w:hAnsi="Montserrat"/>
          <w:color w:val="000000" w:themeColor="text1"/>
          <w:lang w:val="ro-RO"/>
        </w:rPr>
        <w:t xml:space="preserve">I2. Dezvoltarea infrastructurii spitalicești publice - Investiția specifică I2.4 Echipamente și materiale destinate reducerii riscului de infecții </w:t>
      </w:r>
      <w:proofErr w:type="spellStart"/>
      <w:r>
        <w:rPr>
          <w:rFonts w:ascii="Montserrat" w:hAnsi="Montserrat"/>
          <w:color w:val="000000" w:themeColor="text1"/>
          <w:lang w:val="ro-RO"/>
        </w:rPr>
        <w:t>nosocomiale</w:t>
      </w:r>
      <w:proofErr w:type="spellEnd"/>
      <w:r>
        <w:rPr>
          <w:rFonts w:ascii="Montserrat" w:hAnsi="Montserrat"/>
          <w:color w:val="000000" w:themeColor="text1"/>
          <w:lang w:val="ro-RO"/>
        </w:rPr>
        <w:t xml:space="preserve">, </w:t>
      </w:r>
      <w:r>
        <w:rPr>
          <w:rFonts w:ascii="Montserrat" w:hAnsi="Montserrat" w:cs="Times New Roman"/>
          <w:color w:val="000000" w:themeColor="text1"/>
          <w:lang w:val="ro-RO"/>
        </w:rPr>
        <w:t xml:space="preserve">apel de proiecte </w:t>
      </w:r>
      <w:r>
        <w:rPr>
          <w:rFonts w:ascii="Montserrat" w:hAnsi="Montserrat"/>
          <w:noProof/>
          <w:color w:val="000000" w:themeColor="text1"/>
          <w:lang w:val="ro-RO"/>
        </w:rPr>
        <w:t>MS-0024</w:t>
      </w:r>
      <w:r>
        <w:rPr>
          <w:rFonts w:ascii="Montserrat" w:hAnsi="Montserrat"/>
          <w:color w:val="000000" w:themeColor="text1"/>
          <w:lang w:val="ro-RO"/>
        </w:rPr>
        <w:t>.</w:t>
      </w:r>
    </w:p>
    <w:p w14:paraId="72D693A3" w14:textId="77777777" w:rsidR="008206B1" w:rsidRDefault="008206B1" w:rsidP="008206B1">
      <w:pPr>
        <w:jc w:val="both"/>
        <w:rPr>
          <w:rFonts w:ascii="Montserrat" w:hAnsi="Montserrat"/>
          <w:iCs/>
          <w:noProof/>
          <w:color w:val="000000" w:themeColor="text1"/>
          <w:lang w:val="ro-RO" w:eastAsia="ro-RO"/>
        </w:rPr>
      </w:pPr>
    </w:p>
    <w:p w14:paraId="2CEABF5D" w14:textId="77777777" w:rsidR="008206B1" w:rsidRDefault="008206B1" w:rsidP="008206B1">
      <w:pPr>
        <w:ind w:left="-426"/>
        <w:jc w:val="both"/>
        <w:rPr>
          <w:rFonts w:ascii="Montserrat" w:hAnsi="Montserrat"/>
          <w:iCs/>
          <w:noProof/>
          <w:color w:val="000000" w:themeColor="text1"/>
          <w:lang w:val="pt-PT" w:eastAsia="ro-RO"/>
        </w:rPr>
      </w:pPr>
      <w:r>
        <w:rPr>
          <w:rFonts w:ascii="Montserrat" w:hAnsi="Montserrat"/>
          <w:iCs/>
          <w:noProof/>
          <w:color w:val="000000" w:themeColor="text1"/>
          <w:lang w:val="pt-PT" w:eastAsia="ro-RO"/>
        </w:rPr>
        <w:t>S-A CONVENIT DUPĂ CUM URMEAZĂ:</w:t>
      </w:r>
    </w:p>
    <w:p w14:paraId="44BC2309" w14:textId="77777777" w:rsidR="008206B1" w:rsidRDefault="008206B1" w:rsidP="008206B1">
      <w:pPr>
        <w:ind w:left="-426"/>
        <w:jc w:val="both"/>
        <w:rPr>
          <w:rFonts w:ascii="Montserrat" w:hAnsi="Montserrat"/>
          <w:iCs/>
          <w:noProof/>
          <w:color w:val="000000" w:themeColor="text1"/>
          <w:lang w:val="pt-PT" w:eastAsia="ro-RO"/>
        </w:rPr>
      </w:pPr>
    </w:p>
    <w:p w14:paraId="0098D85B" w14:textId="77777777" w:rsidR="008206B1" w:rsidRDefault="008206B1" w:rsidP="008206B1">
      <w:pPr>
        <w:ind w:left="-426"/>
        <w:jc w:val="both"/>
        <w:rPr>
          <w:rFonts w:ascii="Montserrat" w:hAnsi="Montserrat"/>
          <w:iCs/>
          <w:noProof/>
          <w:color w:val="000000" w:themeColor="text1"/>
          <w:lang w:val="pt-PT" w:eastAsia="ro-RO"/>
        </w:rPr>
      </w:pPr>
      <w:r>
        <w:rPr>
          <w:rFonts w:ascii="Montserrat" w:hAnsi="Montserrat"/>
          <w:iCs/>
          <w:noProof/>
          <w:color w:val="000000" w:themeColor="text1"/>
          <w:lang w:val="pt-PT" w:eastAsia="ro-RO"/>
        </w:rPr>
        <w:t>Articolul 1 – Scop şi obiective</w:t>
      </w:r>
    </w:p>
    <w:p w14:paraId="02B0C47F" w14:textId="77777777" w:rsidR="008206B1" w:rsidRDefault="008206B1" w:rsidP="008206B1">
      <w:pPr>
        <w:ind w:left="-426"/>
        <w:jc w:val="both"/>
        <w:rPr>
          <w:rFonts w:ascii="Montserrat" w:hAnsi="Montserrat"/>
          <w:iCs/>
          <w:noProof/>
          <w:color w:val="000000" w:themeColor="text1"/>
          <w:lang w:val="pt-PT" w:eastAsia="ro-RO"/>
        </w:rPr>
      </w:pPr>
      <w:r>
        <w:rPr>
          <w:rFonts w:ascii="Montserrat" w:hAnsi="Montserrat"/>
          <w:iCs/>
          <w:noProof/>
          <w:color w:val="000000" w:themeColor="text1"/>
          <w:lang w:val="pt-PT" w:eastAsia="ro-RO"/>
        </w:rPr>
        <w:t xml:space="preserve">1. Prezentul Acord de Parteneriat (denumit ȋn continuare “Acordul”) defineşte drepturile şi obligaţiile Părţilor şi stabileşte termenii şi condiţiile colaborării acestora ȋn vederea depunerii și implementării Proiectului </w:t>
      </w:r>
      <w:r>
        <w:rPr>
          <w:rFonts w:ascii="Montserrat" w:hAnsi="Montserrat"/>
          <w:b/>
          <w:bCs/>
          <w:i/>
          <w:iCs/>
          <w:color w:val="000000" w:themeColor="text1"/>
          <w:lang w:val="ro-RO"/>
        </w:rPr>
        <w:t xml:space="preserve">Reducerea riscului de infecții </w:t>
      </w:r>
      <w:proofErr w:type="spellStart"/>
      <w:r>
        <w:rPr>
          <w:rFonts w:ascii="Montserrat" w:hAnsi="Montserrat"/>
          <w:b/>
          <w:bCs/>
          <w:i/>
          <w:iCs/>
          <w:color w:val="000000" w:themeColor="text1"/>
          <w:lang w:val="ro-RO"/>
        </w:rPr>
        <w:t>nosocomiale</w:t>
      </w:r>
      <w:proofErr w:type="spellEnd"/>
      <w:r>
        <w:rPr>
          <w:rFonts w:ascii="Montserrat" w:hAnsi="Montserrat"/>
          <w:b/>
          <w:bCs/>
          <w:i/>
          <w:iCs/>
          <w:color w:val="000000" w:themeColor="text1"/>
          <w:lang w:val="ro-RO"/>
        </w:rPr>
        <w:t xml:space="preserve"> în Spitalul Clinic de Boli Infecțioase</w:t>
      </w:r>
      <w:r>
        <w:rPr>
          <w:rFonts w:ascii="Montserrat" w:hAnsi="Montserrat"/>
          <w:iCs/>
          <w:noProof/>
          <w:color w:val="000000" w:themeColor="text1"/>
          <w:lang w:val="pt-PT" w:eastAsia="ro-RO"/>
        </w:rPr>
        <w:t xml:space="preserve">.  </w:t>
      </w:r>
    </w:p>
    <w:p w14:paraId="526F00C5" w14:textId="77777777" w:rsidR="008206B1" w:rsidRDefault="008206B1" w:rsidP="008206B1">
      <w:pPr>
        <w:ind w:left="-426"/>
        <w:jc w:val="both"/>
        <w:rPr>
          <w:rFonts w:ascii="Montserrat" w:hAnsi="Montserrat"/>
          <w:iCs/>
          <w:noProof/>
          <w:color w:val="000000" w:themeColor="text1"/>
          <w:lang w:val="pt-PT" w:eastAsia="ro-RO"/>
        </w:rPr>
      </w:pPr>
      <w:r>
        <w:rPr>
          <w:rFonts w:ascii="Montserrat" w:hAnsi="Montserrat"/>
          <w:iCs/>
          <w:noProof/>
          <w:color w:val="000000" w:themeColor="text1"/>
          <w:lang w:val="pt-PT" w:eastAsia="ro-RO"/>
        </w:rPr>
        <w:t xml:space="preserve">2. Părţile vor acţiona ȋn conformitate cu legislația națională și europeană aplicabilă. </w:t>
      </w:r>
    </w:p>
    <w:p w14:paraId="077D7998" w14:textId="77777777" w:rsidR="008206B1" w:rsidRDefault="008206B1" w:rsidP="008206B1">
      <w:pPr>
        <w:ind w:left="-426"/>
        <w:jc w:val="both"/>
        <w:rPr>
          <w:rFonts w:ascii="Montserrat" w:hAnsi="Montserrat"/>
          <w:iCs/>
          <w:noProof/>
          <w:color w:val="000000" w:themeColor="text1"/>
          <w:lang w:val="pt-PT" w:eastAsia="ro-RO"/>
        </w:rPr>
      </w:pPr>
      <w:r>
        <w:rPr>
          <w:rFonts w:ascii="Montserrat" w:hAnsi="Montserrat"/>
          <w:iCs/>
          <w:noProof/>
          <w:color w:val="000000" w:themeColor="text1"/>
          <w:lang w:val="pt-PT" w:eastAsia="ro-RO"/>
        </w:rPr>
        <w:t xml:space="preserve">3. Orice anexe la prezentul Acord constituie parte integrantă a Acordului. Ȋn cazul unor neconcordanţe ȋntre Anexe şi Acord, prevederile celui din urmă vor prevala. </w:t>
      </w:r>
    </w:p>
    <w:p w14:paraId="73AE7649" w14:textId="77777777" w:rsidR="008206B1" w:rsidRDefault="008206B1" w:rsidP="008206B1">
      <w:pPr>
        <w:ind w:left="-426"/>
        <w:jc w:val="both"/>
        <w:rPr>
          <w:rFonts w:ascii="Montserrat" w:hAnsi="Montserrat"/>
          <w:iCs/>
          <w:noProof/>
          <w:color w:val="000000" w:themeColor="text1"/>
          <w:lang w:val="pt-PT" w:eastAsia="ro-RO"/>
        </w:rPr>
      </w:pPr>
      <w:r>
        <w:rPr>
          <w:rFonts w:ascii="Montserrat" w:hAnsi="Montserrat"/>
          <w:iCs/>
          <w:noProof/>
          <w:color w:val="000000" w:themeColor="text1"/>
          <w:lang w:val="pt-PT" w:eastAsia="ro-RO"/>
        </w:rPr>
        <w:t xml:space="preserve">4. Scopul prezentului Acord de Parteneriat este ca “Ordonator principal de credite (UAT JUDEȚUL CLUJ)” să fie împuternicit să fie Solicitantul și să realizeze documentația și să încarce dosarul de finanțate în conformitate cu prevederile Ghidul </w:t>
      </w:r>
      <w:r>
        <w:rPr>
          <w:rFonts w:ascii="Montserrat" w:hAnsi="Montserrat"/>
          <w:iCs/>
          <w:noProof/>
          <w:color w:val="000000" w:themeColor="text1"/>
          <w:lang w:val="pt-PT" w:eastAsia="ro-RO"/>
        </w:rPr>
        <w:lastRenderedPageBreak/>
        <w:t xml:space="preserve">apelului aferent Investiției Specifică: </w:t>
      </w:r>
      <w:r>
        <w:rPr>
          <w:rFonts w:ascii="Montserrat" w:hAnsi="Montserrat"/>
          <w:color w:val="000000" w:themeColor="text1"/>
          <w:lang w:val="ro-RO"/>
        </w:rPr>
        <w:t xml:space="preserve">I2.4 Echipamente și materiale destinate reducerii riscului de infecții </w:t>
      </w:r>
      <w:proofErr w:type="spellStart"/>
      <w:r>
        <w:rPr>
          <w:rFonts w:ascii="Montserrat" w:hAnsi="Montserrat"/>
          <w:color w:val="000000" w:themeColor="text1"/>
          <w:lang w:val="ro-RO"/>
        </w:rPr>
        <w:t>nosocomiale</w:t>
      </w:r>
      <w:proofErr w:type="spellEnd"/>
      <w:r>
        <w:rPr>
          <w:rFonts w:ascii="Montserrat" w:hAnsi="Montserrat"/>
          <w:color w:val="000000" w:themeColor="text1"/>
          <w:lang w:val="ro-RO"/>
        </w:rPr>
        <w:t xml:space="preserve">, </w:t>
      </w:r>
      <w:r>
        <w:rPr>
          <w:rFonts w:ascii="Montserrat" w:hAnsi="Montserrat" w:cs="Times New Roman"/>
          <w:color w:val="000000" w:themeColor="text1"/>
          <w:lang w:val="ro-RO"/>
        </w:rPr>
        <w:t xml:space="preserve">apel de proiecte </w:t>
      </w:r>
      <w:r>
        <w:rPr>
          <w:rFonts w:ascii="Montserrat" w:hAnsi="Montserrat"/>
          <w:noProof/>
          <w:color w:val="000000" w:themeColor="text1"/>
          <w:lang w:val="ro-RO"/>
        </w:rPr>
        <w:t>MS-0024</w:t>
      </w:r>
      <w:r>
        <w:rPr>
          <w:rFonts w:ascii="Montserrat" w:hAnsi="Montserrat"/>
          <w:color w:val="000000" w:themeColor="text1"/>
          <w:lang w:val="ro-RO"/>
        </w:rPr>
        <w:t>.</w:t>
      </w:r>
    </w:p>
    <w:p w14:paraId="06FCC5F6" w14:textId="77777777" w:rsidR="008206B1" w:rsidRDefault="008206B1" w:rsidP="008206B1">
      <w:pPr>
        <w:ind w:left="-426"/>
        <w:jc w:val="both"/>
        <w:rPr>
          <w:rFonts w:ascii="Montserrat" w:hAnsi="Montserrat"/>
          <w:noProof/>
          <w:color w:val="000000" w:themeColor="text1"/>
          <w:lang w:val="pt-PT" w:eastAsia="ro-RO"/>
        </w:rPr>
      </w:pPr>
      <w:r>
        <w:rPr>
          <w:rFonts w:ascii="Montserrat" w:hAnsi="Montserrat"/>
          <w:iCs/>
          <w:noProof/>
          <w:color w:val="000000" w:themeColor="text1"/>
          <w:lang w:val="pt-PT" w:eastAsia="ro-RO"/>
        </w:rPr>
        <w:t xml:space="preserve">5.  Obiectivul Acordului de Parteneriat este de a oferi cadrul juridic în vederea participării la apelul de proiecte aferent Investiției Specifică: </w:t>
      </w:r>
      <w:r>
        <w:rPr>
          <w:rFonts w:ascii="Montserrat" w:hAnsi="Montserrat"/>
          <w:color w:val="000000" w:themeColor="text1"/>
          <w:lang w:val="ro-RO"/>
        </w:rPr>
        <w:t xml:space="preserve">I2.4 Echipamente și materiale destinate reducerii riscului de infecții </w:t>
      </w:r>
      <w:proofErr w:type="spellStart"/>
      <w:r>
        <w:rPr>
          <w:rFonts w:ascii="Montserrat" w:hAnsi="Montserrat"/>
          <w:color w:val="000000" w:themeColor="text1"/>
          <w:lang w:val="ro-RO"/>
        </w:rPr>
        <w:t>nosocomiale</w:t>
      </w:r>
      <w:proofErr w:type="spellEnd"/>
      <w:r>
        <w:rPr>
          <w:rFonts w:ascii="Montserrat" w:hAnsi="Montserrat"/>
          <w:color w:val="000000" w:themeColor="text1"/>
          <w:lang w:val="ro-RO"/>
        </w:rPr>
        <w:t xml:space="preserve">, </w:t>
      </w:r>
      <w:r>
        <w:rPr>
          <w:rFonts w:ascii="Montserrat" w:hAnsi="Montserrat" w:cs="Times New Roman"/>
          <w:color w:val="000000" w:themeColor="text1"/>
          <w:lang w:val="ro-RO"/>
        </w:rPr>
        <w:t xml:space="preserve">apel de proiecte </w:t>
      </w:r>
      <w:r>
        <w:rPr>
          <w:rFonts w:ascii="Montserrat" w:hAnsi="Montserrat"/>
          <w:noProof/>
          <w:color w:val="000000" w:themeColor="text1"/>
          <w:lang w:val="ro-RO"/>
        </w:rPr>
        <w:t>MS-0024</w:t>
      </w:r>
      <w:r>
        <w:rPr>
          <w:rFonts w:ascii="Montserrat" w:hAnsi="Montserrat"/>
          <w:color w:val="000000" w:themeColor="text1"/>
          <w:lang w:val="ro-RO"/>
        </w:rPr>
        <w:t>,</w:t>
      </w:r>
      <w:r>
        <w:rPr>
          <w:rFonts w:ascii="Montserrat" w:hAnsi="Montserrat"/>
          <w:iCs/>
          <w:noProof/>
          <w:color w:val="000000" w:themeColor="text1"/>
          <w:lang w:val="pt-PT" w:eastAsia="ro-RO"/>
        </w:rPr>
        <w:t xml:space="preserve"> cu Proiectul </w:t>
      </w:r>
      <w:r>
        <w:rPr>
          <w:rFonts w:ascii="Montserrat" w:hAnsi="Montserrat"/>
          <w:b/>
          <w:bCs/>
          <w:i/>
          <w:iCs/>
          <w:color w:val="000000" w:themeColor="text1"/>
          <w:lang w:val="ro-RO"/>
        </w:rPr>
        <w:t xml:space="preserve">Reducerea riscului de infecții </w:t>
      </w:r>
      <w:proofErr w:type="spellStart"/>
      <w:r>
        <w:rPr>
          <w:rFonts w:ascii="Montserrat" w:hAnsi="Montserrat"/>
          <w:b/>
          <w:bCs/>
          <w:i/>
          <w:iCs/>
          <w:color w:val="000000" w:themeColor="text1"/>
          <w:lang w:val="ro-RO"/>
        </w:rPr>
        <w:t>nosocomiale</w:t>
      </w:r>
      <w:proofErr w:type="spellEnd"/>
      <w:r>
        <w:rPr>
          <w:rFonts w:ascii="Montserrat" w:hAnsi="Montserrat"/>
          <w:b/>
          <w:bCs/>
          <w:i/>
          <w:iCs/>
          <w:color w:val="000000" w:themeColor="text1"/>
          <w:lang w:val="ro-RO"/>
        </w:rPr>
        <w:t xml:space="preserve"> în Spitalul Clinic de Boli Infecțioase</w:t>
      </w:r>
      <w:r>
        <w:rPr>
          <w:rFonts w:ascii="Montserrat" w:hAnsi="Montserrat"/>
          <w:color w:val="000000" w:themeColor="text1"/>
          <w:lang w:val="pt-PT"/>
        </w:rPr>
        <w:t>.</w:t>
      </w:r>
    </w:p>
    <w:p w14:paraId="2A431029" w14:textId="77777777" w:rsidR="008206B1" w:rsidRDefault="008206B1" w:rsidP="008206B1">
      <w:pPr>
        <w:ind w:left="-426"/>
        <w:jc w:val="both"/>
        <w:rPr>
          <w:rFonts w:ascii="Montserrat" w:hAnsi="Montserrat"/>
          <w:iCs/>
          <w:noProof/>
          <w:color w:val="000000" w:themeColor="text1"/>
          <w:lang w:val="pt-PT" w:eastAsia="ro-RO"/>
        </w:rPr>
      </w:pPr>
    </w:p>
    <w:p w14:paraId="69CFCBA9" w14:textId="77777777" w:rsidR="008206B1" w:rsidRDefault="008206B1" w:rsidP="008206B1">
      <w:pPr>
        <w:ind w:left="-426"/>
        <w:jc w:val="both"/>
        <w:rPr>
          <w:rFonts w:ascii="Montserrat" w:hAnsi="Montserrat"/>
          <w:iCs/>
          <w:noProof/>
          <w:color w:val="000000" w:themeColor="text1"/>
          <w:lang w:val="it-IT" w:eastAsia="ro-RO"/>
        </w:rPr>
      </w:pPr>
      <w:r>
        <w:rPr>
          <w:rFonts w:ascii="Montserrat" w:hAnsi="Montserrat"/>
          <w:iCs/>
          <w:noProof/>
          <w:color w:val="000000" w:themeColor="text1"/>
          <w:lang w:val="it-IT" w:eastAsia="ro-RO"/>
        </w:rPr>
        <w:t xml:space="preserve">Articolul 2 – Intrarea ȋn vigoare şi durata </w:t>
      </w:r>
    </w:p>
    <w:p w14:paraId="63C4F945" w14:textId="77777777" w:rsidR="008206B1" w:rsidRDefault="008206B1" w:rsidP="008206B1">
      <w:pPr>
        <w:ind w:left="-426"/>
        <w:jc w:val="both"/>
        <w:rPr>
          <w:rFonts w:ascii="Montserrat" w:hAnsi="Montserrat"/>
          <w:iCs/>
          <w:noProof/>
          <w:color w:val="000000" w:themeColor="text1"/>
          <w:lang w:val="it-IT" w:eastAsia="ro-RO"/>
        </w:rPr>
      </w:pPr>
      <w:r>
        <w:rPr>
          <w:rFonts w:ascii="Montserrat" w:hAnsi="Montserrat"/>
          <w:iCs/>
          <w:noProof/>
          <w:color w:val="000000" w:themeColor="text1"/>
          <w:lang w:val="it-IT" w:eastAsia="ro-RO"/>
        </w:rPr>
        <w:t xml:space="preserve">1. Prezentul Acord va intra ȋn vigoare la data aplicării ultimei semnături de către Părţi. Acesta va rămâne ȋn vigoare până când, după caz, dosarul de finanțare aferent proiectului </w:t>
      </w:r>
      <w:r>
        <w:rPr>
          <w:rFonts w:ascii="Montserrat" w:hAnsi="Montserrat"/>
          <w:b/>
          <w:bCs/>
          <w:i/>
          <w:iCs/>
          <w:color w:val="000000" w:themeColor="text1"/>
          <w:lang w:val="ro-RO"/>
        </w:rPr>
        <w:t xml:space="preserve">Reducerea riscului de infecții </w:t>
      </w:r>
      <w:proofErr w:type="spellStart"/>
      <w:r>
        <w:rPr>
          <w:rFonts w:ascii="Montserrat" w:hAnsi="Montserrat"/>
          <w:b/>
          <w:bCs/>
          <w:i/>
          <w:iCs/>
          <w:color w:val="000000" w:themeColor="text1"/>
          <w:lang w:val="ro-RO"/>
        </w:rPr>
        <w:t>nosocomiale</w:t>
      </w:r>
      <w:proofErr w:type="spellEnd"/>
      <w:r>
        <w:rPr>
          <w:rFonts w:ascii="Montserrat" w:hAnsi="Montserrat"/>
          <w:b/>
          <w:bCs/>
          <w:i/>
          <w:iCs/>
          <w:color w:val="000000" w:themeColor="text1"/>
          <w:lang w:val="ro-RO"/>
        </w:rPr>
        <w:t xml:space="preserve"> în Spitalul Clinic de Boli Infecțioase</w:t>
      </w:r>
      <w:r>
        <w:rPr>
          <w:rFonts w:ascii="Montserrat" w:hAnsi="Montserrat"/>
          <w:iCs/>
          <w:noProof/>
          <w:color w:val="000000" w:themeColor="text1"/>
          <w:lang w:val="it-IT" w:eastAsia="ro-RO"/>
        </w:rPr>
        <w:t xml:space="preserve"> va fi respins sau implementarea acestuia, inclusiv asigurarea sustenabilității și durabilității vor fi îndeplinite, dar nu mai târziu de 30 iunie 2026.</w:t>
      </w:r>
    </w:p>
    <w:p w14:paraId="169BB4F8" w14:textId="77777777" w:rsidR="008206B1" w:rsidRDefault="008206B1" w:rsidP="008206B1">
      <w:pPr>
        <w:ind w:left="-426"/>
        <w:jc w:val="both"/>
        <w:rPr>
          <w:rFonts w:ascii="Montserrat" w:hAnsi="Montserrat"/>
          <w:iCs/>
          <w:noProof/>
          <w:color w:val="000000" w:themeColor="text1"/>
          <w:lang w:val="it-IT" w:eastAsia="ro-RO"/>
        </w:rPr>
      </w:pPr>
    </w:p>
    <w:p w14:paraId="6E7A4CF5" w14:textId="77777777" w:rsidR="008206B1" w:rsidRDefault="008206B1" w:rsidP="008206B1">
      <w:pPr>
        <w:ind w:left="-426"/>
        <w:jc w:val="both"/>
        <w:rPr>
          <w:rFonts w:ascii="Montserrat" w:hAnsi="Montserrat"/>
          <w:iCs/>
          <w:noProof/>
          <w:color w:val="000000" w:themeColor="text1"/>
          <w:lang w:val="it-IT" w:eastAsia="ro-RO"/>
        </w:rPr>
      </w:pPr>
      <w:r>
        <w:rPr>
          <w:rFonts w:ascii="Montserrat" w:hAnsi="Montserrat"/>
          <w:iCs/>
          <w:noProof/>
          <w:color w:val="000000" w:themeColor="text1"/>
          <w:lang w:val="it-IT" w:eastAsia="ro-RO"/>
        </w:rPr>
        <w:t>Articolul 3 – Principalele roluri şi responsabilităţi ale Părţilor</w:t>
      </w:r>
    </w:p>
    <w:p w14:paraId="64E73C0D" w14:textId="77777777" w:rsidR="008206B1" w:rsidRDefault="008206B1" w:rsidP="008206B1">
      <w:pPr>
        <w:ind w:left="-426"/>
        <w:jc w:val="both"/>
        <w:rPr>
          <w:rFonts w:ascii="Montserrat" w:hAnsi="Montserrat"/>
          <w:iCs/>
          <w:noProof/>
          <w:color w:val="000000" w:themeColor="text1"/>
          <w:lang w:val="it-IT" w:eastAsia="ro-RO"/>
        </w:rPr>
      </w:pPr>
      <w:r>
        <w:rPr>
          <w:rFonts w:ascii="Montserrat" w:hAnsi="Montserrat"/>
          <w:iCs/>
          <w:noProof/>
          <w:color w:val="000000" w:themeColor="text1"/>
          <w:lang w:val="it-IT" w:eastAsia="ro-RO"/>
        </w:rPr>
        <w:t xml:space="preserve">1. Părţile vor lua toate măsurile adecvate şi necesare pentru a asigura ȋndeplinirea obligaţiilor şi obiectivelor care decurg din prezentul Acord.   </w:t>
      </w:r>
    </w:p>
    <w:p w14:paraId="15F7B20A" w14:textId="77777777" w:rsidR="008206B1" w:rsidRDefault="008206B1" w:rsidP="008206B1">
      <w:pPr>
        <w:ind w:left="-426"/>
        <w:jc w:val="both"/>
        <w:rPr>
          <w:rFonts w:ascii="Montserrat" w:hAnsi="Montserrat"/>
          <w:iCs/>
          <w:noProof/>
          <w:color w:val="000000" w:themeColor="text1"/>
          <w:lang w:val="it-IT" w:eastAsia="ro-RO"/>
        </w:rPr>
      </w:pPr>
      <w:r>
        <w:rPr>
          <w:rFonts w:ascii="Montserrat" w:hAnsi="Montserrat"/>
          <w:iCs/>
          <w:noProof/>
          <w:color w:val="000000" w:themeColor="text1"/>
          <w:lang w:val="it-IT" w:eastAsia="ro-RO"/>
        </w:rPr>
        <w:t xml:space="preserve">2. Părţile ȋşi vor ȋndeplini obligaţiile care le revin cu eficienţă, transparenţă şi conştiinciozitate. Acestea se vor informa reciproc cu privire la toate aspectele importante pentru cooperarea generală şi pentru implementarea activităţilor care urmează a fi desfăşurate. Acestea vor acţiona cu bună-credinţă ȋn toate chestiunile şi vor acţiona, ȋn orice moment, ȋn interesul realizării cu succes a proiectului. </w:t>
      </w:r>
    </w:p>
    <w:p w14:paraId="5A75F203" w14:textId="77777777" w:rsidR="008206B1" w:rsidRDefault="008206B1" w:rsidP="008206B1">
      <w:pPr>
        <w:ind w:left="-426"/>
        <w:jc w:val="both"/>
        <w:rPr>
          <w:rFonts w:ascii="Montserrat" w:hAnsi="Montserrat"/>
          <w:iCs/>
          <w:noProof/>
          <w:color w:val="000000" w:themeColor="text1"/>
          <w:lang w:val="it-IT" w:eastAsia="ro-RO"/>
        </w:rPr>
      </w:pPr>
    </w:p>
    <w:p w14:paraId="79D248C2" w14:textId="77777777" w:rsidR="008206B1" w:rsidRDefault="008206B1" w:rsidP="008206B1">
      <w:pPr>
        <w:ind w:left="-426"/>
        <w:jc w:val="both"/>
        <w:rPr>
          <w:rFonts w:ascii="Montserrat" w:hAnsi="Montserrat"/>
          <w:iCs/>
          <w:noProof/>
          <w:color w:val="000000" w:themeColor="text1"/>
          <w:lang w:val="it-IT" w:eastAsia="ro-RO"/>
        </w:rPr>
      </w:pPr>
      <w:r>
        <w:rPr>
          <w:rFonts w:ascii="Montserrat" w:hAnsi="Montserrat"/>
          <w:iCs/>
          <w:noProof/>
          <w:color w:val="000000" w:themeColor="text1"/>
          <w:lang w:val="it-IT" w:eastAsia="ro-RO"/>
        </w:rPr>
        <w:t>Articolul 4 – Obligaţiile Ordonatorului principal de credite UAT JUDEȚUL CLUJ</w:t>
      </w:r>
    </w:p>
    <w:p w14:paraId="133E3B5B" w14:textId="77777777" w:rsidR="008206B1" w:rsidRDefault="008206B1" w:rsidP="008206B1">
      <w:pPr>
        <w:ind w:left="-426"/>
        <w:jc w:val="both"/>
        <w:rPr>
          <w:rFonts w:ascii="Montserrat" w:hAnsi="Montserrat"/>
          <w:iCs/>
          <w:noProof/>
          <w:color w:val="000000" w:themeColor="text1"/>
          <w:lang w:val="it-IT" w:eastAsia="ro-RO"/>
        </w:rPr>
      </w:pPr>
      <w:r>
        <w:rPr>
          <w:rFonts w:ascii="Montserrat" w:hAnsi="Montserrat"/>
          <w:iCs/>
          <w:noProof/>
          <w:color w:val="000000" w:themeColor="text1"/>
          <w:lang w:val="it-IT" w:eastAsia="ro-RO"/>
        </w:rPr>
        <w:t>1.</w:t>
      </w:r>
      <w:r>
        <w:rPr>
          <w:rFonts w:ascii="Montserrat" w:hAnsi="Montserrat"/>
          <w:iCs/>
          <w:noProof/>
          <w:color w:val="000000" w:themeColor="text1"/>
          <w:lang w:val="it-IT" w:eastAsia="ro-RO"/>
        </w:rPr>
        <w:tab/>
        <w:t xml:space="preserve">“Ordonator principal de credite (UAT JUDEȚUL CLUJ)” este obligat de a furniza Partenerului un exemplar semnat al Acordului.    </w:t>
      </w:r>
    </w:p>
    <w:p w14:paraId="5577D5B8" w14:textId="77777777" w:rsidR="008206B1" w:rsidRDefault="008206B1" w:rsidP="008206B1">
      <w:pPr>
        <w:ind w:left="-426"/>
        <w:jc w:val="both"/>
        <w:rPr>
          <w:rFonts w:ascii="Montserrat" w:hAnsi="Montserrat"/>
          <w:iCs/>
          <w:noProof/>
          <w:color w:val="000000" w:themeColor="text1"/>
          <w:lang w:val="it-IT" w:eastAsia="ro-RO"/>
        </w:rPr>
      </w:pPr>
      <w:r>
        <w:rPr>
          <w:rFonts w:ascii="Montserrat" w:hAnsi="Montserrat"/>
          <w:iCs/>
          <w:noProof/>
          <w:color w:val="000000" w:themeColor="text1"/>
          <w:lang w:val="it-IT" w:eastAsia="ro-RO"/>
        </w:rPr>
        <w:t>2.</w:t>
      </w:r>
      <w:r>
        <w:rPr>
          <w:rFonts w:ascii="Montserrat" w:hAnsi="Montserrat"/>
          <w:iCs/>
          <w:noProof/>
          <w:color w:val="000000" w:themeColor="text1"/>
          <w:lang w:val="it-IT" w:eastAsia="ro-RO"/>
        </w:rPr>
        <w:tab/>
        <w:t>“Ordonator principal de credite (UAT JUDEȚUL CLUJ)” va realiza toate demersurile necesare în vederea semnării Hotărârii de aprobare a proiectului, în funcție de specificul acestuia.</w:t>
      </w:r>
    </w:p>
    <w:p w14:paraId="714ECE81" w14:textId="77777777" w:rsidR="008206B1" w:rsidRDefault="008206B1" w:rsidP="008206B1">
      <w:pPr>
        <w:ind w:left="-426"/>
        <w:jc w:val="both"/>
        <w:rPr>
          <w:rFonts w:ascii="Montserrat" w:hAnsi="Montserrat"/>
          <w:iCs/>
          <w:noProof/>
          <w:color w:val="000000" w:themeColor="text1"/>
          <w:lang w:val="it-IT" w:eastAsia="ro-RO"/>
        </w:rPr>
      </w:pPr>
    </w:p>
    <w:p w14:paraId="775522D2" w14:textId="77777777" w:rsidR="008206B1" w:rsidRDefault="008206B1" w:rsidP="008206B1">
      <w:pPr>
        <w:ind w:left="-426"/>
        <w:jc w:val="both"/>
        <w:rPr>
          <w:rFonts w:ascii="Montserrat" w:hAnsi="Montserrat"/>
          <w:iCs/>
          <w:noProof/>
          <w:color w:val="000000" w:themeColor="text1"/>
          <w:lang w:val="it-IT" w:eastAsia="ro-RO"/>
        </w:rPr>
      </w:pPr>
      <w:r>
        <w:rPr>
          <w:rFonts w:ascii="Montserrat" w:hAnsi="Montserrat"/>
          <w:iCs/>
          <w:noProof/>
          <w:color w:val="000000" w:themeColor="text1"/>
          <w:lang w:val="it-IT" w:eastAsia="ro-RO"/>
        </w:rPr>
        <w:t>Articolul 5 – Obligaţiile Solicitantului UAT JUDEȚUL CLUJ</w:t>
      </w:r>
    </w:p>
    <w:p w14:paraId="1825CB27" w14:textId="77777777" w:rsidR="008206B1" w:rsidRDefault="008206B1" w:rsidP="008206B1">
      <w:pPr>
        <w:ind w:left="-426"/>
        <w:jc w:val="both"/>
        <w:rPr>
          <w:rFonts w:ascii="Montserrat" w:hAnsi="Montserrat"/>
          <w:iCs/>
          <w:noProof/>
          <w:color w:val="000000" w:themeColor="text1"/>
          <w:lang w:val="it-IT" w:eastAsia="ro-RO"/>
        </w:rPr>
      </w:pPr>
      <w:r>
        <w:rPr>
          <w:rFonts w:ascii="Montserrat" w:hAnsi="Montserrat"/>
          <w:iCs/>
          <w:noProof/>
          <w:color w:val="000000" w:themeColor="text1"/>
          <w:lang w:val="it-IT" w:eastAsia="ro-RO"/>
        </w:rPr>
        <w:t xml:space="preserve">1. Solicitantul este responsabil de informațiile și documentele aferente dosarului de finanțare în conformitate cu Ghidul apelului aferent Investiției Specifică: </w:t>
      </w:r>
      <w:r>
        <w:rPr>
          <w:rFonts w:ascii="Montserrat" w:hAnsi="Montserrat"/>
          <w:color w:val="000000" w:themeColor="text1"/>
          <w:lang w:val="ro-RO"/>
        </w:rPr>
        <w:t xml:space="preserve">I2.4 Echipamente și materiale destinate reducerii riscului de infecții </w:t>
      </w:r>
      <w:proofErr w:type="spellStart"/>
      <w:r>
        <w:rPr>
          <w:rFonts w:ascii="Montserrat" w:hAnsi="Montserrat"/>
          <w:color w:val="000000" w:themeColor="text1"/>
          <w:lang w:val="ro-RO"/>
        </w:rPr>
        <w:t>nosocomiale</w:t>
      </w:r>
      <w:proofErr w:type="spellEnd"/>
      <w:r>
        <w:rPr>
          <w:rFonts w:ascii="Montserrat" w:hAnsi="Montserrat"/>
          <w:color w:val="000000" w:themeColor="text1"/>
          <w:lang w:val="ro-RO"/>
        </w:rPr>
        <w:t xml:space="preserve">, </w:t>
      </w:r>
      <w:r>
        <w:rPr>
          <w:rFonts w:ascii="Montserrat" w:hAnsi="Montserrat" w:cs="Times New Roman"/>
          <w:color w:val="000000" w:themeColor="text1"/>
          <w:lang w:val="ro-RO"/>
        </w:rPr>
        <w:t xml:space="preserve">apel de proiecte </w:t>
      </w:r>
      <w:r>
        <w:rPr>
          <w:rFonts w:ascii="Montserrat" w:hAnsi="Montserrat"/>
          <w:noProof/>
          <w:color w:val="000000" w:themeColor="text1"/>
          <w:lang w:val="ro-RO"/>
        </w:rPr>
        <w:t>MS-0024</w:t>
      </w:r>
      <w:r>
        <w:rPr>
          <w:rFonts w:ascii="Montserrat" w:hAnsi="Montserrat"/>
          <w:iCs/>
          <w:noProof/>
          <w:color w:val="000000" w:themeColor="text1"/>
          <w:lang w:val="it-IT" w:eastAsia="ro-RO"/>
        </w:rPr>
        <w:t xml:space="preserve"> și legislația aplicabilă.</w:t>
      </w:r>
    </w:p>
    <w:p w14:paraId="7CEF4A31" w14:textId="77777777" w:rsidR="008206B1" w:rsidRDefault="008206B1" w:rsidP="008206B1">
      <w:pPr>
        <w:ind w:left="-426"/>
        <w:jc w:val="both"/>
        <w:rPr>
          <w:rFonts w:ascii="Montserrat" w:hAnsi="Montserrat"/>
          <w:iCs/>
          <w:noProof/>
          <w:color w:val="000000" w:themeColor="text1"/>
          <w:lang w:val="it-IT" w:eastAsia="ro-RO"/>
        </w:rPr>
      </w:pPr>
      <w:r>
        <w:rPr>
          <w:rFonts w:ascii="Montserrat" w:hAnsi="Montserrat"/>
          <w:iCs/>
          <w:noProof/>
          <w:color w:val="000000" w:themeColor="text1"/>
          <w:lang w:val="it-IT" w:eastAsia="ro-RO"/>
        </w:rPr>
        <w:t xml:space="preserve"> 2. Să transmită dosarul de finanțare în timp util având în vedere procedura de aprobare a acestuia.</w:t>
      </w:r>
    </w:p>
    <w:p w14:paraId="02FE2E65" w14:textId="77777777" w:rsidR="008206B1" w:rsidRDefault="008206B1" w:rsidP="008206B1">
      <w:pPr>
        <w:ind w:left="-426"/>
        <w:jc w:val="both"/>
        <w:rPr>
          <w:rFonts w:ascii="Montserrat" w:hAnsi="Montserrat"/>
          <w:iCs/>
          <w:noProof/>
          <w:color w:val="000000" w:themeColor="text1"/>
          <w:lang w:val="it-IT" w:eastAsia="ro-RO"/>
        </w:rPr>
      </w:pPr>
      <w:r>
        <w:rPr>
          <w:rFonts w:ascii="Montserrat" w:hAnsi="Montserrat"/>
          <w:iCs/>
          <w:noProof/>
          <w:color w:val="000000" w:themeColor="text1"/>
          <w:lang w:val="it-IT" w:eastAsia="ro-RO"/>
        </w:rPr>
        <w:t xml:space="preserve">3. Să numească persoane în cadrul unei unități de implementare și monitorizare a proiectelor în conformitate cu prevederile ghidului aferent Investiției Specifică: </w:t>
      </w:r>
      <w:r>
        <w:rPr>
          <w:rFonts w:ascii="Montserrat" w:hAnsi="Montserrat"/>
          <w:color w:val="000000" w:themeColor="text1"/>
          <w:lang w:val="ro-RO"/>
        </w:rPr>
        <w:t xml:space="preserve">I2.4 Echipamente și materiale destinate reducerii riscului de infecții </w:t>
      </w:r>
      <w:proofErr w:type="spellStart"/>
      <w:r>
        <w:rPr>
          <w:rFonts w:ascii="Montserrat" w:hAnsi="Montserrat"/>
          <w:color w:val="000000" w:themeColor="text1"/>
          <w:lang w:val="ro-RO"/>
        </w:rPr>
        <w:t>nosocomiale</w:t>
      </w:r>
      <w:proofErr w:type="spellEnd"/>
      <w:r>
        <w:rPr>
          <w:rFonts w:ascii="Montserrat" w:hAnsi="Montserrat"/>
          <w:color w:val="000000" w:themeColor="text1"/>
          <w:lang w:val="ro-RO"/>
        </w:rPr>
        <w:t xml:space="preserve">, </w:t>
      </w:r>
      <w:r>
        <w:rPr>
          <w:rFonts w:ascii="Montserrat" w:hAnsi="Montserrat" w:cs="Times New Roman"/>
          <w:color w:val="000000" w:themeColor="text1"/>
          <w:lang w:val="ro-RO"/>
        </w:rPr>
        <w:t xml:space="preserve">apel de proiecte </w:t>
      </w:r>
      <w:r>
        <w:rPr>
          <w:rFonts w:ascii="Montserrat" w:hAnsi="Montserrat"/>
          <w:noProof/>
          <w:color w:val="000000" w:themeColor="text1"/>
          <w:lang w:val="ro-RO"/>
        </w:rPr>
        <w:t>MS-0024</w:t>
      </w:r>
    </w:p>
    <w:p w14:paraId="6C467E14" w14:textId="77777777" w:rsidR="008206B1" w:rsidRDefault="008206B1" w:rsidP="008206B1">
      <w:pPr>
        <w:ind w:left="-426"/>
        <w:jc w:val="both"/>
        <w:rPr>
          <w:rFonts w:ascii="Montserrat" w:hAnsi="Montserrat"/>
          <w:noProof/>
          <w:color w:val="000000" w:themeColor="text1"/>
          <w:lang w:val="ro-RO"/>
        </w:rPr>
      </w:pPr>
      <w:r>
        <w:rPr>
          <w:rFonts w:ascii="Montserrat" w:hAnsi="Montserrat"/>
          <w:iCs/>
          <w:noProof/>
          <w:color w:val="000000" w:themeColor="text1"/>
          <w:lang w:val="it-IT" w:eastAsia="ro-RO"/>
        </w:rPr>
        <w:lastRenderedPageBreak/>
        <w:t xml:space="preserve">4. Să se supună și să fie răspunzător de toate drepturile și obligațiile care se nasc ca participare la apelul de proiectul în cadrul Investiției Specifică: </w:t>
      </w:r>
      <w:r>
        <w:rPr>
          <w:rFonts w:ascii="Montserrat" w:hAnsi="Montserrat"/>
          <w:color w:val="000000" w:themeColor="text1"/>
          <w:lang w:val="ro-RO"/>
        </w:rPr>
        <w:t xml:space="preserve">I2.4 Echipamente și materiale destinate reducerii riscului de infecții </w:t>
      </w:r>
      <w:proofErr w:type="spellStart"/>
      <w:r>
        <w:rPr>
          <w:rFonts w:ascii="Montserrat" w:hAnsi="Montserrat"/>
          <w:color w:val="000000" w:themeColor="text1"/>
          <w:lang w:val="ro-RO"/>
        </w:rPr>
        <w:t>nosocomiale</w:t>
      </w:r>
      <w:proofErr w:type="spellEnd"/>
      <w:r>
        <w:rPr>
          <w:rFonts w:ascii="Montserrat" w:hAnsi="Montserrat"/>
          <w:color w:val="000000" w:themeColor="text1"/>
          <w:lang w:val="ro-RO"/>
        </w:rPr>
        <w:t xml:space="preserve">, </w:t>
      </w:r>
      <w:r>
        <w:rPr>
          <w:rFonts w:ascii="Montserrat" w:hAnsi="Montserrat" w:cs="Times New Roman"/>
          <w:color w:val="000000" w:themeColor="text1"/>
          <w:lang w:val="ro-RO"/>
        </w:rPr>
        <w:t xml:space="preserve">apel de proiecte </w:t>
      </w:r>
      <w:r>
        <w:rPr>
          <w:rFonts w:ascii="Montserrat" w:hAnsi="Montserrat"/>
          <w:noProof/>
          <w:color w:val="000000" w:themeColor="text1"/>
          <w:lang w:val="ro-RO"/>
        </w:rPr>
        <w:t>MS-0024.</w:t>
      </w:r>
    </w:p>
    <w:p w14:paraId="675FB79B" w14:textId="77777777" w:rsidR="008206B1" w:rsidRDefault="008206B1" w:rsidP="008206B1">
      <w:pPr>
        <w:ind w:left="-426"/>
        <w:jc w:val="both"/>
        <w:rPr>
          <w:rFonts w:ascii="Montserrat" w:hAnsi="Montserrat"/>
          <w:noProof/>
          <w:color w:val="000000" w:themeColor="text1"/>
          <w:lang w:val="ro-RO"/>
        </w:rPr>
      </w:pPr>
    </w:p>
    <w:p w14:paraId="5E13AD44" w14:textId="77777777" w:rsidR="008206B1" w:rsidRDefault="008206B1" w:rsidP="008206B1">
      <w:pPr>
        <w:ind w:left="-426"/>
        <w:jc w:val="both"/>
        <w:rPr>
          <w:rFonts w:ascii="Montserrat" w:hAnsi="Montserrat"/>
          <w:noProof/>
          <w:color w:val="000000" w:themeColor="text1"/>
          <w:lang w:val="ro-RO"/>
        </w:rPr>
      </w:pPr>
      <w:r>
        <w:rPr>
          <w:rFonts w:ascii="Montserrat" w:hAnsi="Montserrat"/>
          <w:noProof/>
          <w:color w:val="000000" w:themeColor="text1"/>
          <w:lang w:val="ro-RO"/>
        </w:rPr>
        <w:t xml:space="preserve">Articolul 6 – Obligațiile Partenerului </w:t>
      </w:r>
      <w:r>
        <w:rPr>
          <w:rFonts w:ascii="Montserrat" w:hAnsi="Montserrat"/>
          <w:iCs/>
          <w:noProof/>
          <w:color w:val="000000" w:themeColor="text1"/>
          <w:lang w:val="ro-RO" w:eastAsia="ro-RO"/>
        </w:rPr>
        <w:t>SPITALUL CLINIC DE BOLI INFECȚIOASE</w:t>
      </w:r>
    </w:p>
    <w:p w14:paraId="33EB027D" w14:textId="77777777" w:rsidR="008206B1" w:rsidRDefault="008206B1" w:rsidP="008206B1">
      <w:pPr>
        <w:ind w:left="-426"/>
        <w:jc w:val="both"/>
        <w:rPr>
          <w:rFonts w:ascii="Montserrat" w:hAnsi="Montserrat"/>
          <w:noProof/>
          <w:color w:val="000000" w:themeColor="text1"/>
          <w:lang w:val="ro-RO"/>
        </w:rPr>
      </w:pPr>
      <w:r>
        <w:rPr>
          <w:rFonts w:ascii="Montserrat" w:hAnsi="Montserrat"/>
          <w:noProof/>
          <w:color w:val="000000" w:themeColor="text1"/>
          <w:lang w:val="ro-RO"/>
        </w:rPr>
        <w:t xml:space="preserve">1. </w:t>
      </w:r>
      <w:r>
        <w:rPr>
          <w:rFonts w:ascii="Montserrat" w:hAnsi="Montserrat"/>
          <w:iCs/>
          <w:noProof/>
          <w:color w:val="000000" w:themeColor="text1"/>
          <w:lang w:val="ro-RO" w:eastAsia="ro-RO"/>
        </w:rPr>
        <w:t xml:space="preserve">Partenerul este responsabil de informațiile și documentele furnizate în completarea indicatorilor prevăzuți în Anexa 1 – Cererea de finanțare din Ghidul apelului aferent Investiției Specifică: </w:t>
      </w:r>
      <w:r>
        <w:rPr>
          <w:rFonts w:ascii="Montserrat" w:hAnsi="Montserrat"/>
          <w:color w:val="000000" w:themeColor="text1"/>
          <w:lang w:val="ro-RO"/>
        </w:rPr>
        <w:t xml:space="preserve">I2.4 Echipamente și materiale destinate reducerii riscului de infecții </w:t>
      </w:r>
      <w:proofErr w:type="spellStart"/>
      <w:r>
        <w:rPr>
          <w:rFonts w:ascii="Montserrat" w:hAnsi="Montserrat"/>
          <w:color w:val="000000" w:themeColor="text1"/>
          <w:lang w:val="ro-RO"/>
        </w:rPr>
        <w:t>nosocomiale</w:t>
      </w:r>
      <w:proofErr w:type="spellEnd"/>
      <w:r>
        <w:rPr>
          <w:rFonts w:ascii="Montserrat" w:hAnsi="Montserrat"/>
          <w:color w:val="000000" w:themeColor="text1"/>
          <w:lang w:val="ro-RO"/>
        </w:rPr>
        <w:t xml:space="preserve">, </w:t>
      </w:r>
      <w:r>
        <w:rPr>
          <w:rFonts w:ascii="Montserrat" w:hAnsi="Montserrat" w:cs="Times New Roman"/>
          <w:color w:val="000000" w:themeColor="text1"/>
          <w:lang w:val="ro-RO"/>
        </w:rPr>
        <w:t xml:space="preserve">apel de proiecte </w:t>
      </w:r>
      <w:r>
        <w:rPr>
          <w:rFonts w:ascii="Montserrat" w:hAnsi="Montserrat"/>
          <w:noProof/>
          <w:color w:val="000000" w:themeColor="text1"/>
          <w:lang w:val="ro-RO"/>
        </w:rPr>
        <w:t>MS-0024</w:t>
      </w:r>
    </w:p>
    <w:p w14:paraId="59CB47C1" w14:textId="77777777" w:rsidR="008206B1" w:rsidRDefault="008206B1" w:rsidP="008206B1">
      <w:pPr>
        <w:ind w:left="-426"/>
        <w:jc w:val="both"/>
        <w:rPr>
          <w:rFonts w:ascii="Montserrat" w:hAnsi="Montserrat"/>
          <w:noProof/>
          <w:color w:val="000000" w:themeColor="text1"/>
          <w:lang w:val="ro-RO"/>
        </w:rPr>
      </w:pPr>
      <w:r>
        <w:rPr>
          <w:rFonts w:ascii="Montserrat" w:hAnsi="Montserrat"/>
          <w:noProof/>
          <w:color w:val="000000" w:themeColor="text1"/>
          <w:lang w:val="ro-RO"/>
        </w:rPr>
        <w:t xml:space="preserve">2. </w:t>
      </w:r>
      <w:r>
        <w:rPr>
          <w:rFonts w:ascii="Montserrat" w:hAnsi="Montserrat"/>
          <w:iCs/>
          <w:noProof/>
          <w:color w:val="000000" w:themeColor="text1"/>
          <w:lang w:val="ro-RO" w:eastAsia="ro-RO"/>
        </w:rPr>
        <w:t xml:space="preserve">Partenerul este responsabil de elaborarea Studiului de oportunitate solicitat de Ghidul apelului aferent Investiției Specifică: </w:t>
      </w:r>
      <w:r>
        <w:rPr>
          <w:rFonts w:ascii="Montserrat" w:hAnsi="Montserrat"/>
          <w:color w:val="000000" w:themeColor="text1"/>
          <w:lang w:val="ro-RO"/>
        </w:rPr>
        <w:t xml:space="preserve">I2.4 Echipamente și materiale destinate reducerii riscului de infecții </w:t>
      </w:r>
      <w:proofErr w:type="spellStart"/>
      <w:r>
        <w:rPr>
          <w:rFonts w:ascii="Montserrat" w:hAnsi="Montserrat"/>
          <w:color w:val="000000" w:themeColor="text1"/>
          <w:lang w:val="ro-RO"/>
        </w:rPr>
        <w:t>nosocomiale</w:t>
      </w:r>
      <w:proofErr w:type="spellEnd"/>
      <w:r>
        <w:rPr>
          <w:rFonts w:ascii="Montserrat" w:hAnsi="Montserrat"/>
          <w:color w:val="000000" w:themeColor="text1"/>
          <w:lang w:val="ro-RO"/>
        </w:rPr>
        <w:t xml:space="preserve">, </w:t>
      </w:r>
      <w:r>
        <w:rPr>
          <w:rFonts w:ascii="Montserrat" w:hAnsi="Montserrat" w:cs="Times New Roman"/>
          <w:color w:val="000000" w:themeColor="text1"/>
          <w:lang w:val="ro-RO"/>
        </w:rPr>
        <w:t xml:space="preserve">apel de proiecte </w:t>
      </w:r>
      <w:r>
        <w:rPr>
          <w:rFonts w:ascii="Montserrat" w:hAnsi="Montserrat"/>
          <w:noProof/>
          <w:color w:val="000000" w:themeColor="text1"/>
          <w:lang w:val="ro-RO"/>
        </w:rPr>
        <w:t>MS-0024</w:t>
      </w:r>
    </w:p>
    <w:p w14:paraId="668CA8DA" w14:textId="77777777" w:rsidR="008206B1" w:rsidRDefault="008206B1" w:rsidP="008206B1">
      <w:pPr>
        <w:ind w:left="-426"/>
        <w:jc w:val="both"/>
        <w:rPr>
          <w:rFonts w:ascii="Montserrat" w:hAnsi="Montserrat"/>
          <w:noProof/>
          <w:color w:val="000000" w:themeColor="text1"/>
          <w:lang w:val="ro-RO"/>
        </w:rPr>
      </w:pPr>
      <w:r>
        <w:rPr>
          <w:rFonts w:ascii="Montserrat" w:hAnsi="Montserrat"/>
          <w:iCs/>
          <w:noProof/>
          <w:color w:val="000000" w:themeColor="text1"/>
          <w:lang w:val="ro-RO" w:eastAsia="ro-RO"/>
        </w:rPr>
        <w:t xml:space="preserve">3. Să numească persoane în cadrul unei unități de implementare și monitorizare a proiectelor în conformitate cu prevederile ghidului aferent Investiției Specifică: </w:t>
      </w:r>
      <w:r>
        <w:rPr>
          <w:rFonts w:ascii="Montserrat" w:hAnsi="Montserrat"/>
          <w:color w:val="000000" w:themeColor="text1"/>
          <w:lang w:val="ro-RO"/>
        </w:rPr>
        <w:t xml:space="preserve">I2.4 Echipamente și materiale destinate reducerii riscului de infecții </w:t>
      </w:r>
      <w:proofErr w:type="spellStart"/>
      <w:r>
        <w:rPr>
          <w:rFonts w:ascii="Montserrat" w:hAnsi="Montserrat"/>
          <w:color w:val="000000" w:themeColor="text1"/>
          <w:lang w:val="ro-RO"/>
        </w:rPr>
        <w:t>nosocomiale</w:t>
      </w:r>
      <w:proofErr w:type="spellEnd"/>
      <w:r>
        <w:rPr>
          <w:rFonts w:ascii="Montserrat" w:hAnsi="Montserrat"/>
          <w:color w:val="000000" w:themeColor="text1"/>
          <w:lang w:val="ro-RO"/>
        </w:rPr>
        <w:t xml:space="preserve">, </w:t>
      </w:r>
      <w:r>
        <w:rPr>
          <w:rFonts w:ascii="Montserrat" w:hAnsi="Montserrat" w:cs="Times New Roman"/>
          <w:color w:val="000000" w:themeColor="text1"/>
          <w:lang w:val="ro-RO"/>
        </w:rPr>
        <w:t xml:space="preserve">apel de proiecte </w:t>
      </w:r>
      <w:r>
        <w:rPr>
          <w:rFonts w:ascii="Montserrat" w:hAnsi="Montserrat"/>
          <w:noProof/>
          <w:color w:val="000000" w:themeColor="text1"/>
          <w:lang w:val="ro-RO"/>
        </w:rPr>
        <w:t>MS-0024</w:t>
      </w:r>
    </w:p>
    <w:p w14:paraId="3D36A90F" w14:textId="77777777" w:rsidR="008206B1" w:rsidRDefault="008206B1" w:rsidP="008206B1">
      <w:pPr>
        <w:ind w:left="-426"/>
        <w:jc w:val="both"/>
        <w:rPr>
          <w:rFonts w:ascii="Montserrat" w:hAnsi="Montserrat"/>
          <w:noProof/>
          <w:color w:val="000000" w:themeColor="text1"/>
          <w:lang w:val="ro-RO"/>
        </w:rPr>
      </w:pPr>
      <w:r>
        <w:rPr>
          <w:rFonts w:ascii="Montserrat" w:hAnsi="Montserrat"/>
          <w:iCs/>
          <w:noProof/>
          <w:color w:val="000000" w:themeColor="text1"/>
          <w:lang w:val="ro-RO" w:eastAsia="ro-RO"/>
        </w:rPr>
        <w:t xml:space="preserve">4. Să se supună și să fie răspunzător de toate drepturile și obligațiile care se nasc ca participare la apelul de proiectul în cadrul Investiției Specifică: </w:t>
      </w:r>
      <w:r>
        <w:rPr>
          <w:rFonts w:ascii="Montserrat" w:hAnsi="Montserrat"/>
          <w:color w:val="000000" w:themeColor="text1"/>
          <w:lang w:val="ro-RO"/>
        </w:rPr>
        <w:t xml:space="preserve">I2.4 Echipamente și materiale destinate reducerii riscului de infecții </w:t>
      </w:r>
      <w:proofErr w:type="spellStart"/>
      <w:r>
        <w:rPr>
          <w:rFonts w:ascii="Montserrat" w:hAnsi="Montserrat"/>
          <w:color w:val="000000" w:themeColor="text1"/>
          <w:lang w:val="ro-RO"/>
        </w:rPr>
        <w:t>nosocomiale</w:t>
      </w:r>
      <w:proofErr w:type="spellEnd"/>
      <w:r>
        <w:rPr>
          <w:rFonts w:ascii="Montserrat" w:hAnsi="Montserrat"/>
          <w:color w:val="000000" w:themeColor="text1"/>
          <w:lang w:val="ro-RO"/>
        </w:rPr>
        <w:t xml:space="preserve">, </w:t>
      </w:r>
      <w:r>
        <w:rPr>
          <w:rFonts w:ascii="Montserrat" w:hAnsi="Montserrat" w:cs="Times New Roman"/>
          <w:color w:val="000000" w:themeColor="text1"/>
          <w:lang w:val="ro-RO"/>
        </w:rPr>
        <w:t xml:space="preserve">apel de proiecte </w:t>
      </w:r>
      <w:r>
        <w:rPr>
          <w:rFonts w:ascii="Montserrat" w:hAnsi="Montserrat"/>
          <w:noProof/>
          <w:color w:val="000000" w:themeColor="text1"/>
          <w:lang w:val="ro-RO"/>
        </w:rPr>
        <w:t>MS-0024.</w:t>
      </w:r>
    </w:p>
    <w:p w14:paraId="75007392" w14:textId="77777777" w:rsidR="008206B1" w:rsidRDefault="008206B1" w:rsidP="008206B1">
      <w:pPr>
        <w:ind w:left="-426"/>
        <w:jc w:val="both"/>
        <w:rPr>
          <w:rFonts w:ascii="Montserrat" w:hAnsi="Montserrat"/>
          <w:iCs/>
          <w:noProof/>
          <w:color w:val="000000" w:themeColor="text1"/>
          <w:lang w:val="ro-RO" w:eastAsia="ro-RO"/>
        </w:rPr>
      </w:pPr>
    </w:p>
    <w:p w14:paraId="2D5EA10D" w14:textId="77777777" w:rsidR="008206B1" w:rsidRDefault="008206B1" w:rsidP="008206B1">
      <w:pPr>
        <w:ind w:left="-426"/>
        <w:jc w:val="both"/>
        <w:rPr>
          <w:rFonts w:ascii="Montserrat" w:hAnsi="Montserrat"/>
          <w:iCs/>
          <w:noProof/>
          <w:color w:val="000000" w:themeColor="text1"/>
          <w:lang w:val="ro-RO" w:eastAsia="ro-RO"/>
        </w:rPr>
      </w:pPr>
      <w:r>
        <w:rPr>
          <w:rFonts w:ascii="Montserrat" w:hAnsi="Montserrat"/>
          <w:iCs/>
          <w:noProof/>
          <w:color w:val="000000" w:themeColor="text1"/>
          <w:lang w:val="ro-RO" w:eastAsia="ro-RO"/>
        </w:rPr>
        <w:t>Articolul 7 – Drepturile solicitantului UAT JUDEȚUL CLUJ</w:t>
      </w:r>
    </w:p>
    <w:p w14:paraId="225530B0" w14:textId="77777777" w:rsidR="008206B1" w:rsidRDefault="008206B1" w:rsidP="008206B1">
      <w:pPr>
        <w:ind w:left="-426"/>
        <w:jc w:val="both"/>
        <w:rPr>
          <w:rFonts w:ascii="Montserrat" w:hAnsi="Montserrat"/>
          <w:iCs/>
          <w:noProof/>
          <w:lang w:val="ro-RO" w:eastAsia="ro-RO"/>
        </w:rPr>
      </w:pPr>
      <w:r>
        <w:rPr>
          <w:rFonts w:ascii="Montserrat" w:hAnsi="Montserrat"/>
          <w:iCs/>
          <w:noProof/>
          <w:color w:val="000000" w:themeColor="text1"/>
          <w:lang w:val="ro-RO" w:eastAsia="ro-RO"/>
        </w:rPr>
        <w:t xml:space="preserve">1. Solicitantul are dreptul de a încărca dosarul de finanțare pentru cu Proiectul </w:t>
      </w:r>
      <w:r>
        <w:rPr>
          <w:rFonts w:ascii="Montserrat" w:hAnsi="Montserrat"/>
          <w:b/>
          <w:bCs/>
          <w:i/>
          <w:iCs/>
          <w:color w:val="000000" w:themeColor="text1"/>
          <w:lang w:val="ro-RO"/>
        </w:rPr>
        <w:t xml:space="preserve">Reducerea riscului de infecții </w:t>
      </w:r>
      <w:proofErr w:type="spellStart"/>
      <w:r>
        <w:rPr>
          <w:rFonts w:ascii="Montserrat" w:hAnsi="Montserrat"/>
          <w:b/>
          <w:bCs/>
          <w:i/>
          <w:iCs/>
          <w:color w:val="000000" w:themeColor="text1"/>
          <w:lang w:val="ro-RO"/>
        </w:rPr>
        <w:t>nosocomiale</w:t>
      </w:r>
      <w:proofErr w:type="spellEnd"/>
      <w:r>
        <w:rPr>
          <w:rFonts w:ascii="Montserrat" w:hAnsi="Montserrat"/>
          <w:b/>
          <w:bCs/>
          <w:i/>
          <w:iCs/>
          <w:color w:val="000000" w:themeColor="text1"/>
          <w:lang w:val="ro-RO"/>
        </w:rPr>
        <w:t xml:space="preserve"> în Spitalul Clinic de Boli Infecțioase</w:t>
      </w:r>
      <w:r>
        <w:rPr>
          <w:rFonts w:ascii="Montserrat" w:hAnsi="Montserrat"/>
          <w:iCs/>
          <w:noProof/>
          <w:color w:val="000000" w:themeColor="text1"/>
          <w:lang w:val="ro-RO" w:eastAsia="ro-RO"/>
        </w:rPr>
        <w:t xml:space="preserve"> pe </w:t>
      </w:r>
      <w:r>
        <w:rPr>
          <w:rFonts w:ascii="Montserrat" w:hAnsi="Montserrat"/>
          <w:iCs/>
          <w:noProof/>
          <w:lang w:val="ro-RO" w:eastAsia="ro-RO"/>
        </w:rPr>
        <w:t xml:space="preserve">platforma dedicată </w:t>
      </w:r>
      <w:r>
        <w:rPr>
          <w:rFonts w:ascii="Montserrat" w:hAnsi="Montserrat"/>
          <w:iCs/>
          <w:noProof/>
          <w:color w:val="0000FF"/>
          <w:lang w:val="ro-RO" w:eastAsia="ro-RO"/>
        </w:rPr>
        <w:t>proiecte.pnrr.gov.ro</w:t>
      </w:r>
      <w:r>
        <w:rPr>
          <w:rFonts w:ascii="Montserrat" w:hAnsi="Montserrat"/>
          <w:iCs/>
          <w:noProof/>
          <w:lang w:val="ro-RO" w:eastAsia="ro-RO"/>
        </w:rPr>
        <w:t>.</w:t>
      </w:r>
    </w:p>
    <w:p w14:paraId="393995EC" w14:textId="77777777" w:rsidR="008206B1" w:rsidRDefault="008206B1" w:rsidP="008206B1">
      <w:pPr>
        <w:ind w:left="-426"/>
        <w:jc w:val="both"/>
        <w:rPr>
          <w:rFonts w:ascii="Montserrat" w:hAnsi="Montserrat"/>
          <w:iCs/>
          <w:noProof/>
          <w:lang w:val="ro-RO" w:eastAsia="ro-RO"/>
        </w:rPr>
      </w:pPr>
    </w:p>
    <w:p w14:paraId="71394B3C" w14:textId="77777777" w:rsidR="008206B1" w:rsidRDefault="008206B1" w:rsidP="008206B1">
      <w:pPr>
        <w:ind w:left="-426"/>
        <w:jc w:val="both"/>
        <w:rPr>
          <w:rFonts w:ascii="Montserrat" w:hAnsi="Montserrat"/>
          <w:iCs/>
          <w:noProof/>
          <w:lang w:val="ro-RO" w:eastAsia="ro-RO"/>
        </w:rPr>
      </w:pPr>
      <w:r>
        <w:rPr>
          <w:rFonts w:ascii="Montserrat" w:hAnsi="Montserrat"/>
          <w:iCs/>
          <w:noProof/>
          <w:lang w:val="ro-RO" w:eastAsia="ro-RO"/>
        </w:rPr>
        <w:t xml:space="preserve">Articolul 8 – Dispoziții finale </w:t>
      </w:r>
    </w:p>
    <w:p w14:paraId="3E082818" w14:textId="77777777" w:rsidR="008206B1" w:rsidRDefault="008206B1" w:rsidP="008206B1">
      <w:pPr>
        <w:ind w:left="-426"/>
        <w:jc w:val="both"/>
        <w:rPr>
          <w:rFonts w:ascii="Montserrat" w:hAnsi="Montserrat"/>
          <w:iCs/>
          <w:noProof/>
          <w:lang w:val="ro-RO" w:eastAsia="ro-RO"/>
        </w:rPr>
      </w:pPr>
      <w:r>
        <w:rPr>
          <w:rFonts w:ascii="Montserrat" w:hAnsi="Montserrat"/>
          <w:iCs/>
          <w:noProof/>
          <w:lang w:val="ro-RO" w:eastAsia="ro-RO"/>
        </w:rPr>
        <w:t xml:space="preserve">1. Prezentul Acord a fost întocmit ȋn două exemplare originale, din care fiecare Parte a primit un exemplar. </w:t>
      </w:r>
    </w:p>
    <w:p w14:paraId="59F6FEC1" w14:textId="77777777" w:rsidR="008206B1" w:rsidRDefault="008206B1" w:rsidP="008206B1">
      <w:pPr>
        <w:ind w:left="-426"/>
        <w:jc w:val="center"/>
        <w:rPr>
          <w:rFonts w:ascii="Montserrat" w:hAnsi="Montserrat"/>
          <w:iCs/>
          <w:noProof/>
          <w:lang w:eastAsia="ro-RO"/>
        </w:rPr>
      </w:pPr>
      <w:r>
        <w:rPr>
          <w:rFonts w:ascii="Montserrat" w:hAnsi="Montserrat"/>
          <w:iCs/>
          <w:noProof/>
          <w:lang w:eastAsia="ro-RO"/>
        </w:rPr>
        <w:t>________________________________________</w:t>
      </w:r>
    </w:p>
    <w:p w14:paraId="73980A60" w14:textId="77777777" w:rsidR="008206B1" w:rsidRDefault="008206B1" w:rsidP="008206B1">
      <w:pPr>
        <w:ind w:left="-426"/>
        <w:jc w:val="center"/>
        <w:rPr>
          <w:rFonts w:ascii="Montserrat" w:hAnsi="Montserrat"/>
          <w:iCs/>
          <w:noProof/>
          <w:lang w:eastAsia="ro-RO"/>
        </w:rPr>
      </w:pPr>
    </w:p>
    <w:p w14:paraId="2AD30408" w14:textId="77777777" w:rsidR="008206B1" w:rsidRDefault="008206B1" w:rsidP="008206B1">
      <w:pPr>
        <w:ind w:left="-426"/>
        <w:jc w:val="both"/>
        <w:rPr>
          <w:rFonts w:ascii="Montserrat" w:hAnsi="Montserrat"/>
          <w:iCs/>
          <w:noProof/>
          <w:lang w:eastAsia="ro-RO"/>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952"/>
      </w:tblGrid>
      <w:tr w:rsidR="008206B1" w14:paraId="6485F60A" w14:textId="77777777" w:rsidTr="008206B1">
        <w:tc>
          <w:tcPr>
            <w:tcW w:w="4541" w:type="dxa"/>
          </w:tcPr>
          <w:p w14:paraId="7C4E63D2" w14:textId="77777777" w:rsidR="008206B1" w:rsidRDefault="008206B1">
            <w:pPr>
              <w:ind w:left="31"/>
              <w:jc w:val="center"/>
              <w:rPr>
                <w:rFonts w:ascii="Montserrat" w:hAnsi="Montserrat"/>
                <w:iCs/>
                <w:noProof/>
                <w:lang w:eastAsia="ro-RO"/>
              </w:rPr>
            </w:pPr>
            <w:r>
              <w:rPr>
                <w:rFonts w:ascii="Montserrat" w:hAnsi="Montserrat"/>
                <w:iCs/>
                <w:noProof/>
                <w:lang w:eastAsia="ro-RO"/>
              </w:rPr>
              <w:t>Pentru Ordonator principal de credite / SOLICITANT UAT JUDEȚUL CLUJ</w:t>
            </w:r>
          </w:p>
          <w:p w14:paraId="665862FA" w14:textId="77777777" w:rsidR="008206B1" w:rsidRDefault="008206B1">
            <w:pPr>
              <w:ind w:left="31"/>
              <w:jc w:val="center"/>
              <w:rPr>
                <w:rFonts w:ascii="Montserrat" w:hAnsi="Montserrat"/>
                <w:iCs/>
                <w:noProof/>
                <w:lang w:eastAsia="ro-RO"/>
              </w:rPr>
            </w:pPr>
          </w:p>
          <w:p w14:paraId="67D9FC0A" w14:textId="77777777" w:rsidR="008206B1" w:rsidRDefault="008206B1">
            <w:pPr>
              <w:ind w:left="31"/>
              <w:jc w:val="center"/>
              <w:rPr>
                <w:rFonts w:ascii="Montserrat" w:hAnsi="Montserrat"/>
                <w:iCs/>
                <w:noProof/>
                <w:lang w:eastAsia="ro-RO"/>
              </w:rPr>
            </w:pPr>
            <w:r>
              <w:rPr>
                <w:rFonts w:ascii="Montserrat" w:hAnsi="Montserrat"/>
                <w:iCs/>
                <w:noProof/>
                <w:lang w:eastAsia="ro-RO"/>
              </w:rPr>
              <w:t>Semnat ȋn CLUJ-NAPOCA</w:t>
            </w:r>
          </w:p>
          <w:p w14:paraId="30A70910" w14:textId="77777777" w:rsidR="008206B1" w:rsidRDefault="008206B1">
            <w:pPr>
              <w:ind w:left="31"/>
              <w:jc w:val="center"/>
              <w:rPr>
                <w:rFonts w:ascii="Montserrat" w:hAnsi="Montserrat"/>
                <w:iCs/>
                <w:noProof/>
                <w:lang w:eastAsia="ro-RO"/>
              </w:rPr>
            </w:pPr>
            <w:r>
              <w:rPr>
                <w:rFonts w:ascii="Montserrat" w:hAnsi="Montserrat"/>
                <w:iCs/>
                <w:noProof/>
                <w:lang w:eastAsia="ro-RO"/>
              </w:rPr>
              <w:t>la data de 29.09.2022</w:t>
            </w:r>
          </w:p>
          <w:p w14:paraId="13138734" w14:textId="77777777" w:rsidR="008206B1" w:rsidRDefault="008206B1">
            <w:pPr>
              <w:ind w:left="31"/>
              <w:jc w:val="center"/>
              <w:rPr>
                <w:rFonts w:ascii="Montserrat" w:hAnsi="Montserrat"/>
                <w:iCs/>
                <w:noProof/>
                <w:lang w:eastAsia="ro-RO"/>
              </w:rPr>
            </w:pPr>
          </w:p>
          <w:p w14:paraId="6F3687F1" w14:textId="77777777" w:rsidR="008206B1" w:rsidRDefault="008206B1">
            <w:pPr>
              <w:ind w:left="31"/>
              <w:jc w:val="center"/>
              <w:rPr>
                <w:rFonts w:ascii="Montserrat" w:hAnsi="Montserrat"/>
                <w:iCs/>
                <w:noProof/>
                <w:lang w:eastAsia="ro-RO"/>
              </w:rPr>
            </w:pPr>
            <w:r>
              <w:rPr>
                <w:rFonts w:ascii="Montserrat" w:hAnsi="Montserrat"/>
                <w:iCs/>
                <w:noProof/>
                <w:lang w:eastAsia="ro-RO"/>
              </w:rPr>
              <w:t>ALIN TIȘE</w:t>
            </w:r>
          </w:p>
          <w:p w14:paraId="1A0A0F48" w14:textId="77777777" w:rsidR="008206B1" w:rsidRDefault="008206B1">
            <w:pPr>
              <w:ind w:left="31"/>
              <w:jc w:val="center"/>
              <w:rPr>
                <w:rFonts w:ascii="Montserrat" w:hAnsi="Montserrat"/>
                <w:iCs/>
                <w:noProof/>
                <w:lang w:eastAsia="ro-RO"/>
              </w:rPr>
            </w:pPr>
            <w:r>
              <w:rPr>
                <w:rFonts w:ascii="Montserrat" w:hAnsi="Montserrat"/>
                <w:iCs/>
                <w:noProof/>
                <w:lang w:eastAsia="ro-RO"/>
              </w:rPr>
              <w:t>PREȘEDINTE</w:t>
            </w:r>
          </w:p>
        </w:tc>
        <w:tc>
          <w:tcPr>
            <w:tcW w:w="4952" w:type="dxa"/>
          </w:tcPr>
          <w:p w14:paraId="0EF8F1D6" w14:textId="77777777" w:rsidR="008206B1" w:rsidRDefault="008206B1">
            <w:pPr>
              <w:ind w:left="31"/>
              <w:jc w:val="center"/>
              <w:rPr>
                <w:rFonts w:ascii="Montserrat" w:hAnsi="Montserrat"/>
                <w:iCs/>
                <w:noProof/>
                <w:lang w:val="fr-FR" w:eastAsia="ro-RO"/>
              </w:rPr>
            </w:pPr>
            <w:r>
              <w:rPr>
                <w:rFonts w:ascii="Montserrat" w:hAnsi="Montserrat"/>
                <w:iCs/>
                <w:noProof/>
                <w:lang w:val="fr-FR" w:eastAsia="ro-RO"/>
              </w:rPr>
              <w:t>Pentru PARTENER - SPITALUL CLINIC DE BOLI INFECȚIOASE</w:t>
            </w:r>
          </w:p>
          <w:p w14:paraId="7F624673" w14:textId="77777777" w:rsidR="008206B1" w:rsidRDefault="008206B1">
            <w:pPr>
              <w:ind w:left="31"/>
              <w:jc w:val="center"/>
              <w:rPr>
                <w:rFonts w:ascii="Montserrat" w:hAnsi="Montserrat"/>
                <w:iCs/>
                <w:noProof/>
                <w:lang w:val="fr-FR" w:eastAsia="ro-RO"/>
              </w:rPr>
            </w:pPr>
          </w:p>
          <w:p w14:paraId="7835B451" w14:textId="77777777" w:rsidR="008206B1" w:rsidRDefault="008206B1">
            <w:pPr>
              <w:ind w:left="31"/>
              <w:jc w:val="center"/>
              <w:rPr>
                <w:rFonts w:ascii="Montserrat" w:hAnsi="Montserrat"/>
                <w:iCs/>
                <w:noProof/>
                <w:lang w:eastAsia="ro-RO"/>
              </w:rPr>
            </w:pPr>
            <w:r>
              <w:rPr>
                <w:rFonts w:ascii="Montserrat" w:hAnsi="Montserrat"/>
                <w:iCs/>
                <w:noProof/>
                <w:lang w:eastAsia="ro-RO"/>
              </w:rPr>
              <w:t>Semnat ȋn CLUJ-NAPOCA</w:t>
            </w:r>
          </w:p>
          <w:p w14:paraId="3F538215" w14:textId="77777777" w:rsidR="008206B1" w:rsidRDefault="008206B1">
            <w:pPr>
              <w:ind w:left="31"/>
              <w:jc w:val="center"/>
              <w:rPr>
                <w:rFonts w:ascii="Montserrat" w:hAnsi="Montserrat"/>
                <w:iCs/>
                <w:noProof/>
                <w:lang w:val="it-IT" w:eastAsia="ro-RO"/>
              </w:rPr>
            </w:pPr>
            <w:r>
              <w:rPr>
                <w:rFonts w:ascii="Montserrat" w:hAnsi="Montserrat"/>
                <w:iCs/>
                <w:noProof/>
                <w:lang w:val="it-IT" w:eastAsia="ro-RO"/>
              </w:rPr>
              <w:t>la data de 29.09.2022</w:t>
            </w:r>
          </w:p>
          <w:p w14:paraId="01B246CF" w14:textId="77777777" w:rsidR="008206B1" w:rsidRDefault="008206B1">
            <w:pPr>
              <w:ind w:left="31"/>
              <w:jc w:val="center"/>
              <w:rPr>
                <w:rFonts w:ascii="Montserrat" w:hAnsi="Montserrat"/>
                <w:iCs/>
                <w:noProof/>
                <w:lang w:val="it-IT" w:eastAsia="ro-RO"/>
              </w:rPr>
            </w:pPr>
          </w:p>
          <w:p w14:paraId="2F532B3F" w14:textId="77777777" w:rsidR="008206B1" w:rsidRDefault="008206B1">
            <w:pPr>
              <w:ind w:left="31"/>
              <w:jc w:val="center"/>
              <w:rPr>
                <w:rFonts w:ascii="Montserrat" w:hAnsi="Montserrat"/>
                <w:iCs/>
                <w:noProof/>
                <w:lang w:val="it-IT" w:eastAsia="ro-RO"/>
              </w:rPr>
            </w:pPr>
            <w:r>
              <w:rPr>
                <w:rFonts w:ascii="Montserrat" w:hAnsi="Montserrat"/>
                <w:iCs/>
                <w:noProof/>
                <w:lang w:val="it-IT" w:eastAsia="ro-RO"/>
              </w:rPr>
              <w:t>MUREȘAN IOAN</w:t>
            </w:r>
          </w:p>
          <w:p w14:paraId="24AEE4A3" w14:textId="77777777" w:rsidR="008206B1" w:rsidRDefault="008206B1">
            <w:pPr>
              <w:ind w:left="31"/>
              <w:jc w:val="center"/>
              <w:rPr>
                <w:rFonts w:ascii="Montserrat" w:hAnsi="Montserrat"/>
                <w:iCs/>
                <w:noProof/>
                <w:lang w:val="it-IT" w:eastAsia="ro-RO"/>
              </w:rPr>
            </w:pPr>
            <w:r>
              <w:rPr>
                <w:rFonts w:ascii="Montserrat" w:hAnsi="Montserrat"/>
                <w:iCs/>
                <w:noProof/>
                <w:lang w:val="it-IT" w:eastAsia="ro-RO"/>
              </w:rPr>
              <w:t>MANAGER</w:t>
            </w:r>
          </w:p>
        </w:tc>
      </w:tr>
    </w:tbl>
    <w:p w14:paraId="023CB9A6" w14:textId="77777777" w:rsidR="008206B1" w:rsidRDefault="008206B1" w:rsidP="008206B1">
      <w:pPr>
        <w:ind w:left="-426"/>
        <w:jc w:val="both"/>
        <w:rPr>
          <w:rFonts w:ascii="Montserrat" w:hAnsi="Montserrat"/>
          <w:iCs/>
          <w:noProof/>
          <w:lang w:val="it-IT" w:eastAsia="ro-RO"/>
        </w:rPr>
      </w:pPr>
    </w:p>
    <w:p w14:paraId="6EAACAE0" w14:textId="77777777" w:rsidR="008206B1" w:rsidRDefault="008206B1" w:rsidP="008206B1">
      <w:pPr>
        <w:ind w:left="-426"/>
        <w:jc w:val="both"/>
        <w:rPr>
          <w:rFonts w:ascii="Montserrat" w:hAnsi="Montserrat"/>
          <w:iCs/>
          <w:noProof/>
          <w:lang w:val="it-IT" w:eastAsia="ro-RO"/>
        </w:rPr>
      </w:pPr>
      <w:r>
        <w:rPr>
          <w:rFonts w:ascii="Montserrat" w:hAnsi="Montserrat"/>
          <w:iCs/>
          <w:noProof/>
          <w:lang w:val="it-IT" w:eastAsia="ro-RO"/>
        </w:rPr>
        <w:tab/>
      </w:r>
    </w:p>
    <w:p w14:paraId="2935EEB6" w14:textId="77777777" w:rsidR="008206B1" w:rsidRDefault="008206B1" w:rsidP="008206B1">
      <w:pPr>
        <w:rPr>
          <w:rFonts w:ascii="Montserrat" w:hAnsi="Montserrat"/>
          <w:iCs/>
          <w:noProof/>
          <w:lang w:val="it-IT" w:eastAsia="ro-RO"/>
        </w:rPr>
      </w:pPr>
    </w:p>
    <w:p w14:paraId="151385ED" w14:textId="77777777" w:rsidR="008206B1" w:rsidRDefault="008206B1" w:rsidP="008206B1">
      <w:pPr>
        <w:autoSpaceDE w:val="0"/>
        <w:autoSpaceDN w:val="0"/>
        <w:adjustRightInd w:val="0"/>
        <w:rPr>
          <w:rFonts w:ascii="Montserrat" w:hAnsi="Montserrat"/>
          <w:i/>
          <w:noProof/>
          <w:lang w:val="it-IT" w:eastAsia="ro-RO"/>
        </w:rPr>
      </w:pPr>
      <w:r>
        <w:rPr>
          <w:rFonts w:ascii="Montserrat" w:hAnsi="Montserrat"/>
          <w:i/>
          <w:noProof/>
          <w:lang w:val="it-IT" w:eastAsia="ro-RO"/>
        </w:rPr>
        <w:tab/>
      </w:r>
      <w:r>
        <w:rPr>
          <w:rFonts w:ascii="Montserrat" w:hAnsi="Montserrat"/>
          <w:i/>
          <w:noProof/>
          <w:lang w:val="it-IT" w:eastAsia="ro-RO"/>
        </w:rPr>
        <w:tab/>
      </w:r>
      <w:r>
        <w:rPr>
          <w:rFonts w:ascii="Montserrat" w:hAnsi="Montserrat"/>
          <w:i/>
          <w:noProof/>
          <w:lang w:val="it-IT" w:eastAsia="ro-RO"/>
        </w:rPr>
        <w:tab/>
      </w:r>
      <w:r>
        <w:rPr>
          <w:rFonts w:ascii="Montserrat" w:hAnsi="Montserrat"/>
          <w:i/>
          <w:noProof/>
          <w:lang w:val="it-IT" w:eastAsia="ro-RO"/>
        </w:rPr>
        <w:tab/>
      </w:r>
      <w:r>
        <w:rPr>
          <w:rFonts w:ascii="Montserrat" w:hAnsi="Montserrat"/>
          <w:i/>
          <w:noProof/>
          <w:lang w:val="it-IT" w:eastAsia="ro-RO"/>
        </w:rPr>
        <w:tab/>
      </w:r>
      <w:r>
        <w:rPr>
          <w:rFonts w:ascii="Montserrat" w:hAnsi="Montserrat"/>
          <w:i/>
          <w:noProof/>
          <w:lang w:val="it-IT" w:eastAsia="ro-RO"/>
        </w:rPr>
        <w:tab/>
      </w:r>
      <w:r>
        <w:rPr>
          <w:rFonts w:ascii="Montserrat" w:hAnsi="Montserrat"/>
          <w:i/>
          <w:noProof/>
          <w:lang w:val="it-IT" w:eastAsia="ro-RO"/>
        </w:rPr>
        <w:tab/>
      </w:r>
      <w:r>
        <w:rPr>
          <w:rFonts w:ascii="Montserrat" w:hAnsi="Montserrat"/>
          <w:i/>
          <w:noProof/>
          <w:lang w:val="it-IT" w:eastAsia="ro-RO"/>
        </w:rPr>
        <w:tab/>
      </w:r>
    </w:p>
    <w:p w14:paraId="7FB97343" w14:textId="77777777" w:rsidR="0000141A" w:rsidRDefault="0000141A"/>
    <w:sectPr w:rsidR="00001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A4A"/>
    <w:rsid w:val="0000141A"/>
    <w:rsid w:val="008206B1"/>
    <w:rsid w:val="0087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215AE-9470-439B-8EFF-F1EC7D32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6B1"/>
    <w:pPr>
      <w:spacing w:after="0" w:line="276" w:lineRule="auto"/>
    </w:pPr>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06B1"/>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84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1018</Words>
  <Characters>5803</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Moldovan</dc:creator>
  <cp:keywords/>
  <dc:description/>
  <cp:lastModifiedBy>Gabriela Moldovan</cp:lastModifiedBy>
  <cp:revision>2</cp:revision>
  <dcterms:created xsi:type="dcterms:W3CDTF">2022-09-27T12:24:00Z</dcterms:created>
  <dcterms:modified xsi:type="dcterms:W3CDTF">2022-09-27T12:24:00Z</dcterms:modified>
</cp:coreProperties>
</file>