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3FED7EA" w:rsidR="00C50959" w:rsidRPr="00320519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R O M Â N I A                                                    </w:t>
      </w:r>
    </w:p>
    <w:p w14:paraId="0E7D564E" w14:textId="77777777" w:rsidR="00C50959" w:rsidRPr="0032051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            JUDEŢUL CLUJ                                                   </w:t>
      </w:r>
    </w:p>
    <w:p w14:paraId="7964A568" w14:textId="77777777" w:rsidR="00C50959" w:rsidRPr="0032051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            CONSILIUL JUDEŢEAN</w:t>
      </w:r>
    </w:p>
    <w:p w14:paraId="64F2DAA0" w14:textId="77777777" w:rsidR="00937742" w:rsidRDefault="00937742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</w:p>
    <w:p w14:paraId="22EB21C0" w14:textId="77777777" w:rsidR="00937742" w:rsidRDefault="00937742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</w:p>
    <w:p w14:paraId="42C898B9" w14:textId="77777777" w:rsidR="00937742" w:rsidRDefault="00937742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</w:p>
    <w:p w14:paraId="7038474D" w14:textId="77777777" w:rsidR="00937742" w:rsidRDefault="00937742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</w:p>
    <w:p w14:paraId="0B7FAE7C" w14:textId="2497D7A3" w:rsidR="00C50959" w:rsidRPr="0032051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  <w:r w:rsidRPr="0032051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  <w:t>A N U N Ţ</w:t>
      </w:r>
    </w:p>
    <w:p w14:paraId="3C558BB6" w14:textId="77777777" w:rsidR="00C50959" w:rsidRPr="0032051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</w:pPr>
    </w:p>
    <w:p w14:paraId="27C09ED8" w14:textId="5F9629CD" w:rsidR="00C50959" w:rsidRPr="00320519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În urma desfăşurării probei scrise la examenul de promovare în gr</w:t>
      </w:r>
      <w:r w:rsidR="00DD5C9A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ad profesional din data de </w:t>
      </w:r>
      <w:r w:rsidR="00183B47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19.12</w:t>
      </w:r>
      <w:r w:rsidR="00612EDA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.2022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organizat în cadrul aparatului de s</w:t>
      </w:r>
      <w:r w:rsidR="0098522C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p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ecialitate al Consiliului Judeţean Cluj</w:t>
      </w:r>
      <w:r w:rsidR="00B21225" w:rsidRPr="004A50B3">
        <w:rPr>
          <w:rFonts w:ascii="Montserrat Light" w:hAnsi="Montserrat Light"/>
          <w:color w:val="000000"/>
        </w:rPr>
        <w:t>,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comisi</w:t>
      </w:r>
      <w:r w:rsidR="003B2B21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a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de examen a stabilit următoarele rezultate:</w:t>
      </w:r>
    </w:p>
    <w:p w14:paraId="602A8AD3" w14:textId="77777777" w:rsidR="009D3418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14CDCC14" w14:textId="77777777" w:rsidR="001E5D2B" w:rsidRPr="00320519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D0798B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D0798B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D0798B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D0798B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D0798B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D0798B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D0798B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D0798B" w14:paraId="671707C8" w14:textId="0FFBDE48" w:rsidTr="00477F89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741BAD91" w14:textId="77777777" w:rsidR="00F779C8" w:rsidRDefault="00183B47" w:rsidP="00183B47">
            <w:pPr>
              <w:rPr>
                <w:rFonts w:ascii="Montserrat" w:hAnsi="Montserrat" w:cs="Courier New"/>
                <w:color w:val="000000"/>
                <w:lang w:val="en-US"/>
              </w:rPr>
            </w:pPr>
            <w:r w:rsidRPr="007D64F3">
              <w:rPr>
                <w:rFonts w:ascii="Montserrat" w:hAnsi="Montserrat" w:cs="Courier New"/>
                <w:color w:val="000000"/>
                <w:lang w:val="en-US"/>
              </w:rPr>
              <w:t xml:space="preserve">  </w:t>
            </w:r>
          </w:p>
          <w:p w14:paraId="4C8B2D4C" w14:textId="64DE7E12" w:rsidR="00B21225" w:rsidRPr="00F779C8" w:rsidRDefault="00183B47" w:rsidP="00F779C8">
            <w:pPr>
              <w:rPr>
                <w:rFonts w:ascii="Montserrat Light" w:hAnsi="Montserrat Light" w:cs="Courier New"/>
                <w:b/>
                <w:bCs/>
                <w:color w:val="000000"/>
                <w:lang w:val="en-US"/>
              </w:rPr>
            </w:pPr>
            <w:r w:rsidRPr="007D64F3">
              <w:rPr>
                <w:rFonts w:ascii="Montserrat" w:hAnsi="Montserrat" w:cs="Courier New"/>
                <w:color w:val="000000"/>
                <w:lang w:val="en-US"/>
              </w:rPr>
              <w:t xml:space="preserve"> </w:t>
            </w:r>
            <w:proofErr w:type="spellStart"/>
            <w:r w:rsidRPr="00F779C8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Consilier</w:t>
            </w:r>
            <w:proofErr w:type="spellEnd"/>
            <w:r w:rsidRPr="00F779C8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juridic SUPERIOR la </w:t>
            </w:r>
            <w:r w:rsidRPr="00F779C8">
              <w:rPr>
                <w:rFonts w:ascii="Montserrat Light" w:hAnsi="Montserrat Light"/>
                <w:b/>
                <w:bCs/>
                <w:sz w:val="20"/>
                <w:szCs w:val="20"/>
              </w:rPr>
              <w:t>Biroul Administrare Patrimoniu</w:t>
            </w:r>
            <w:r w:rsidRPr="00F779C8">
              <w:rPr>
                <w:rFonts w:ascii="Montserrat Light" w:hAnsi="Montserrat Light" w:cs="Courier New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B21225" w:rsidRPr="00937742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937742" w:rsidRDefault="00B21225" w:rsidP="00B21225">
            <w:pPr>
              <w:jc w:val="center"/>
              <w:rPr>
                <w:rFonts w:ascii="Montserrat Light" w:hAnsi="Montserrat Light"/>
                <w:b/>
              </w:rPr>
            </w:pPr>
            <w:r w:rsidRPr="00937742">
              <w:rPr>
                <w:rFonts w:ascii="Montserrat Light" w:hAnsi="Montserrat Light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2EB51F4D" w:rsidR="00B21225" w:rsidRPr="00937742" w:rsidRDefault="00183B47" w:rsidP="00B21225">
            <w:pPr>
              <w:jc w:val="center"/>
              <w:rPr>
                <w:rFonts w:ascii="Montserrat Light" w:hAnsi="Montserrat Light"/>
              </w:rPr>
            </w:pPr>
            <w:r w:rsidRPr="00937742">
              <w:rPr>
                <w:rFonts w:ascii="Montserrat Light" w:hAnsi="Montserrat Light"/>
              </w:rPr>
              <w:t>47515</w:t>
            </w:r>
          </w:p>
        </w:tc>
        <w:tc>
          <w:tcPr>
            <w:tcW w:w="3131" w:type="dxa"/>
            <w:shd w:val="clear" w:color="auto" w:fill="auto"/>
          </w:tcPr>
          <w:p w14:paraId="1D2348FF" w14:textId="0C84D145" w:rsidR="00B21225" w:rsidRPr="00937742" w:rsidRDefault="002B1C81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937742">
              <w:rPr>
                <w:rFonts w:ascii="Montserrat Light" w:hAnsi="Montserrat Light"/>
                <w:bCs/>
              </w:rPr>
              <w:t>93,</w:t>
            </w:r>
            <w:r w:rsidR="00937742" w:rsidRPr="00937742">
              <w:rPr>
                <w:rFonts w:ascii="Montserrat Light" w:hAnsi="Montserrat Light"/>
                <w:bCs/>
              </w:rPr>
              <w:t>66</w:t>
            </w:r>
          </w:p>
        </w:tc>
        <w:tc>
          <w:tcPr>
            <w:tcW w:w="2963" w:type="dxa"/>
          </w:tcPr>
          <w:p w14:paraId="79BB7CF6" w14:textId="18FFCA98" w:rsidR="00B21225" w:rsidRPr="00937742" w:rsidRDefault="00B21225" w:rsidP="00B21225">
            <w:pPr>
              <w:spacing w:line="360" w:lineRule="auto"/>
              <w:jc w:val="center"/>
              <w:rPr>
                <w:rFonts w:ascii="Cambria" w:hAnsi="Cambria"/>
              </w:rPr>
            </w:pPr>
            <w:r w:rsidRPr="00937742">
              <w:rPr>
                <w:rFonts w:ascii="Montserrat Light" w:hAnsi="Montserrat Light"/>
              </w:rPr>
              <w:t>ADMIS</w:t>
            </w:r>
          </w:p>
        </w:tc>
      </w:tr>
      <w:bookmarkEnd w:id="0"/>
    </w:tbl>
    <w:p w14:paraId="07F91572" w14:textId="77777777" w:rsidR="00C50959" w:rsidRPr="00937742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79B8768D" w14:textId="77777777" w:rsidR="00C50959" w:rsidRPr="00937742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937742">
        <w:rPr>
          <w:rFonts w:ascii="Montserrat Light" w:eastAsia="Times New Roman" w:hAnsi="Montserrat Light" w:cs="Times New Roman"/>
          <w:b/>
          <w:sz w:val="24"/>
          <w:szCs w:val="24"/>
        </w:rPr>
        <w:t xml:space="preserve">Notă : </w:t>
      </w:r>
    </w:p>
    <w:p w14:paraId="34A8EBA5" w14:textId="0981E45F" w:rsidR="00C50959" w:rsidRPr="00937742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  <w:r w:rsidRPr="00937742">
        <w:rPr>
          <w:rFonts w:ascii="Montserrat Light" w:eastAsia="Times New Roman" w:hAnsi="Montserrat Light" w:cs="Times New Roman"/>
          <w:sz w:val="24"/>
          <w:szCs w:val="24"/>
        </w:rPr>
        <w:tab/>
        <w:t>Sunt declarați ”admi</w:t>
      </w:r>
      <w:r w:rsidR="00612EDA" w:rsidRPr="00937742">
        <w:rPr>
          <w:rFonts w:ascii="Montserrat Light" w:eastAsia="Times New Roman" w:hAnsi="Montserrat Light" w:cs="Times New Roman"/>
          <w:sz w:val="24"/>
          <w:szCs w:val="24"/>
        </w:rPr>
        <w:t>s</w:t>
      </w:r>
      <w:r w:rsidRPr="00937742">
        <w:rPr>
          <w:rFonts w:ascii="Montserrat Light" w:eastAsia="Times New Roman" w:hAnsi="Montserrat Light" w:cs="Times New Roman"/>
          <w:sz w:val="24"/>
          <w:szCs w:val="24"/>
        </w:rPr>
        <w:t> ”la proba scrisă candidații care au obținut minim 50 de puncte, în cazul concursurilor organizate pentru promovarea în grad profesional.</w:t>
      </w:r>
    </w:p>
    <w:p w14:paraId="4F64EC7C" w14:textId="6200ADDD" w:rsidR="00C50959" w:rsidRPr="00937742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După afişarea rezultatelor obţinute la proba scrisă, candida</w:t>
      </w:r>
      <w:r w:rsidR="00745457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tul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nemulţumi</w:t>
      </w:r>
      <w:r w:rsidR="00745457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t 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po</w:t>
      </w:r>
      <w:r w:rsidR="00745457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a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t</w:t>
      </w:r>
      <w:r w:rsidR="00745457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e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face contestaţie, în termen de cel mult 24 de ore de la data afişării rezultatului probei scrise,</w:t>
      </w:r>
      <w:r w:rsidR="007A1B69" w:rsidRPr="00937742">
        <w:rPr>
          <w:rFonts w:ascii="Montserrat Light" w:hAnsi="Montserrat Light"/>
          <w:b/>
          <w:bCs/>
          <w:sz w:val="24"/>
        </w:rPr>
        <w:t xml:space="preserve"> </w:t>
      </w:r>
      <w:r w:rsidR="007A1B69" w:rsidRPr="00937742">
        <w:rPr>
          <w:rFonts w:ascii="Montserrat Light" w:hAnsi="Montserrat Light"/>
          <w:sz w:val="24"/>
        </w:rPr>
        <w:t>(</w:t>
      </w:r>
      <w:r w:rsidR="00183B47" w:rsidRPr="00937742">
        <w:rPr>
          <w:rFonts w:ascii="Montserrat Light" w:hAnsi="Montserrat Light"/>
          <w:b/>
          <w:bCs/>
          <w:sz w:val="24"/>
        </w:rPr>
        <w:t>19</w:t>
      </w:r>
      <w:r w:rsidR="00CA20D1" w:rsidRPr="00937742">
        <w:rPr>
          <w:rFonts w:ascii="Montserrat Light" w:hAnsi="Montserrat Light"/>
          <w:b/>
          <w:bCs/>
          <w:sz w:val="24"/>
        </w:rPr>
        <w:t>.</w:t>
      </w:r>
      <w:r w:rsidR="00183B47" w:rsidRPr="00937742">
        <w:rPr>
          <w:rFonts w:ascii="Montserrat Light" w:hAnsi="Montserrat Light"/>
          <w:b/>
          <w:bCs/>
          <w:sz w:val="24"/>
        </w:rPr>
        <w:t>12</w:t>
      </w:r>
      <w:r w:rsidR="00CA20D1" w:rsidRPr="00937742">
        <w:rPr>
          <w:rFonts w:ascii="Montserrat Light" w:hAnsi="Montserrat Light"/>
          <w:b/>
          <w:bCs/>
          <w:sz w:val="24"/>
        </w:rPr>
        <w:t>.2022</w:t>
      </w:r>
      <w:r w:rsidR="007A1B69" w:rsidRPr="00937742">
        <w:rPr>
          <w:rFonts w:ascii="Montserrat Light" w:hAnsi="Montserrat Light"/>
          <w:b/>
          <w:bCs/>
          <w:sz w:val="24"/>
        </w:rPr>
        <w:t xml:space="preserve"> ora </w:t>
      </w:r>
      <w:bookmarkStart w:id="1" w:name="_Hlk504482905"/>
      <w:r w:rsidR="00937742" w:rsidRPr="00937742">
        <w:rPr>
          <w:rFonts w:ascii="Montserrat Light" w:hAnsi="Montserrat Light"/>
          <w:b/>
          <w:bCs/>
          <w:sz w:val="24"/>
        </w:rPr>
        <w:t>13:30</w:t>
      </w:r>
      <w:r w:rsidR="007A1B69" w:rsidRPr="00937742">
        <w:rPr>
          <w:rFonts w:ascii="Montserrat Light" w:hAnsi="Montserrat Light"/>
          <w:b/>
          <w:bCs/>
          <w:sz w:val="24"/>
        </w:rPr>
        <w:t xml:space="preserve"> </w:t>
      </w:r>
      <w:bookmarkEnd w:id="1"/>
      <w:r w:rsidR="007A1B69" w:rsidRPr="00937742">
        <w:rPr>
          <w:rFonts w:ascii="Montserrat Light" w:hAnsi="Montserrat Light"/>
          <w:b/>
          <w:bCs/>
          <w:sz w:val="24"/>
        </w:rPr>
        <w:t xml:space="preserve">până la data de </w:t>
      </w:r>
      <w:r w:rsidR="00CA20D1" w:rsidRPr="00937742">
        <w:rPr>
          <w:rFonts w:ascii="Montserrat Light" w:hAnsi="Montserrat Light"/>
          <w:b/>
          <w:bCs/>
          <w:sz w:val="24"/>
        </w:rPr>
        <w:t>2</w:t>
      </w:r>
      <w:r w:rsidR="00183B47" w:rsidRPr="00937742">
        <w:rPr>
          <w:rFonts w:ascii="Montserrat Light" w:hAnsi="Montserrat Light"/>
          <w:b/>
          <w:bCs/>
          <w:sz w:val="24"/>
        </w:rPr>
        <w:t>0</w:t>
      </w:r>
      <w:r w:rsidR="00CA20D1" w:rsidRPr="00937742">
        <w:rPr>
          <w:rFonts w:ascii="Montserrat Light" w:hAnsi="Montserrat Light"/>
          <w:b/>
          <w:bCs/>
          <w:sz w:val="24"/>
        </w:rPr>
        <w:t>.</w:t>
      </w:r>
      <w:r w:rsidR="00183B47" w:rsidRPr="00937742">
        <w:rPr>
          <w:rFonts w:ascii="Montserrat Light" w:hAnsi="Montserrat Light"/>
          <w:b/>
          <w:bCs/>
          <w:sz w:val="24"/>
        </w:rPr>
        <w:t>12</w:t>
      </w:r>
      <w:r w:rsidR="00CA20D1" w:rsidRPr="00937742">
        <w:rPr>
          <w:rFonts w:ascii="Montserrat Light" w:hAnsi="Montserrat Light"/>
          <w:b/>
          <w:bCs/>
          <w:sz w:val="24"/>
        </w:rPr>
        <w:t>.2022</w:t>
      </w:r>
      <w:r w:rsidR="007A1B69" w:rsidRPr="00937742">
        <w:rPr>
          <w:rFonts w:ascii="Montserrat Light" w:hAnsi="Montserrat Light"/>
          <w:b/>
          <w:bCs/>
          <w:sz w:val="24"/>
        </w:rPr>
        <w:t xml:space="preserve">, ora </w:t>
      </w:r>
      <w:r w:rsidR="00937742" w:rsidRPr="00937742">
        <w:rPr>
          <w:rFonts w:ascii="Montserrat Light" w:hAnsi="Montserrat Light"/>
          <w:b/>
          <w:bCs/>
          <w:sz w:val="24"/>
        </w:rPr>
        <w:t>13:30</w:t>
      </w:r>
      <w:r w:rsidR="007A1B69" w:rsidRPr="00937742">
        <w:rPr>
          <w:rFonts w:ascii="Montserrat Light" w:hAnsi="Montserrat Light"/>
          <w:sz w:val="24"/>
        </w:rPr>
        <w:t>)</w:t>
      </w:r>
      <w:r w:rsidR="007A1B69" w:rsidRPr="00937742">
        <w:rPr>
          <w:rFonts w:ascii="Montserrat Light" w:hAnsi="Montserrat Light"/>
          <w:b/>
          <w:bCs/>
          <w:sz w:val="24"/>
        </w:rPr>
        <w:t xml:space="preserve">, 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la secretariatul comisiei de soluționare a contestațiilor, camera 305-Serviciul Resurse Umane, conform prevederilor </w:t>
      </w:r>
      <w:r w:rsidR="00DD5C9A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legale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, sub sancţiunea decăderii din acest drept.</w:t>
      </w:r>
    </w:p>
    <w:p w14:paraId="6DD13F30" w14:textId="48D20BAE" w:rsidR="00C50959" w:rsidRPr="00937742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Candida</w:t>
      </w:r>
      <w:r w:rsidR="00CA20D1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ții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declara</w:t>
      </w:r>
      <w:r w:rsidR="00CA20D1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ți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”admi</w:t>
      </w:r>
      <w:r w:rsidR="003060B9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s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” v</w:t>
      </w:r>
      <w:r w:rsidR="00CA20D1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or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susține</w:t>
      </w:r>
      <w:r w:rsidR="00E26310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proba de interviu în data de </w:t>
      </w:r>
      <w:r w:rsidR="0048187A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2</w:t>
      </w:r>
      <w:r w:rsidR="00183B47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2</w:t>
      </w:r>
      <w:r w:rsidR="0048187A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.</w:t>
      </w:r>
      <w:r w:rsidR="00183B47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12</w:t>
      </w:r>
      <w:r w:rsidR="0048187A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.2022</w:t>
      </w:r>
      <w:r w:rsidR="00DD5C9A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ora 1</w:t>
      </w:r>
      <w:r w:rsidR="00594C9E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="00E26310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:</w:t>
      </w:r>
      <w:r w:rsidR="008763A8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="00D644CC"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Pr="00937742">
        <w:rPr>
          <w:rFonts w:ascii="Montserrat Light" w:eastAsia="Times New Roman" w:hAnsi="Montserrat Light" w:cs="Courier New"/>
          <w:sz w:val="24"/>
          <w:szCs w:val="24"/>
          <w:lang w:eastAsia="ro-RO"/>
        </w:rPr>
        <w:t>.</w:t>
      </w:r>
      <w:r w:rsidRPr="00937742">
        <w:rPr>
          <w:rFonts w:ascii="Montserrat Light" w:eastAsia="Times New Roman" w:hAnsi="Montserrat Light" w:cs="Times New Roman"/>
          <w:sz w:val="24"/>
          <w:szCs w:val="24"/>
        </w:rPr>
        <w:t xml:space="preserve"> </w:t>
      </w:r>
    </w:p>
    <w:p w14:paraId="559FE9CA" w14:textId="1483D3A4" w:rsidR="00C50959" w:rsidRPr="00937742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  <w:r w:rsidRPr="00937742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</w:t>
      </w:r>
      <w:r w:rsidR="0098522C" w:rsidRPr="00937742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Pr="00937742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Afișat în data de </w:t>
      </w:r>
      <w:r w:rsidR="00183B47" w:rsidRPr="00937742">
        <w:rPr>
          <w:rFonts w:ascii="Montserrat Light" w:eastAsia="Times New Roman" w:hAnsi="Montserrat Light" w:cs="Times New Roman"/>
          <w:b/>
          <w:bCs/>
          <w:sz w:val="24"/>
          <w:szCs w:val="24"/>
        </w:rPr>
        <w:t>19</w:t>
      </w:r>
      <w:r w:rsidR="0048187A" w:rsidRPr="00937742">
        <w:rPr>
          <w:rFonts w:ascii="Montserrat Light" w:eastAsia="Times New Roman" w:hAnsi="Montserrat Light" w:cs="Times New Roman"/>
          <w:b/>
          <w:bCs/>
          <w:sz w:val="24"/>
          <w:szCs w:val="24"/>
        </w:rPr>
        <w:t>.</w:t>
      </w:r>
      <w:r w:rsidR="00183B47" w:rsidRPr="00937742">
        <w:rPr>
          <w:rFonts w:ascii="Montserrat Light" w:eastAsia="Times New Roman" w:hAnsi="Montserrat Light" w:cs="Times New Roman"/>
          <w:b/>
          <w:bCs/>
          <w:sz w:val="24"/>
          <w:szCs w:val="24"/>
        </w:rPr>
        <w:t>12</w:t>
      </w:r>
      <w:r w:rsidR="0048187A" w:rsidRPr="00937742">
        <w:rPr>
          <w:rFonts w:ascii="Montserrat Light" w:eastAsia="Times New Roman" w:hAnsi="Montserrat Light" w:cs="Times New Roman"/>
          <w:b/>
          <w:bCs/>
          <w:sz w:val="24"/>
          <w:szCs w:val="24"/>
        </w:rPr>
        <w:t>.2022</w:t>
      </w:r>
      <w:r w:rsidRPr="00937742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, ora </w:t>
      </w:r>
      <w:r w:rsidR="00937742" w:rsidRPr="00937742">
        <w:rPr>
          <w:rFonts w:ascii="Montserrat Light" w:hAnsi="Montserrat Light"/>
          <w:b/>
          <w:bCs/>
          <w:sz w:val="24"/>
        </w:rPr>
        <w:t>13:30</w:t>
      </w:r>
    </w:p>
    <w:p w14:paraId="72D8CFD5" w14:textId="38C893A0" w:rsidR="00C50959" w:rsidRPr="00937742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750F13" w14:textId="19D00321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83B47"/>
    <w:rsid w:val="001D3B83"/>
    <w:rsid w:val="001E5D2B"/>
    <w:rsid w:val="00290572"/>
    <w:rsid w:val="002B1C81"/>
    <w:rsid w:val="003060B9"/>
    <w:rsid w:val="00320519"/>
    <w:rsid w:val="003429D8"/>
    <w:rsid w:val="003B2B21"/>
    <w:rsid w:val="003C3A83"/>
    <w:rsid w:val="0048187A"/>
    <w:rsid w:val="00493278"/>
    <w:rsid w:val="004C0C7E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63A8"/>
    <w:rsid w:val="008F1E59"/>
    <w:rsid w:val="00937742"/>
    <w:rsid w:val="009667BB"/>
    <w:rsid w:val="0098522C"/>
    <w:rsid w:val="009D3418"/>
    <w:rsid w:val="00A55654"/>
    <w:rsid w:val="00AB172D"/>
    <w:rsid w:val="00AB63A9"/>
    <w:rsid w:val="00AE51B6"/>
    <w:rsid w:val="00B15132"/>
    <w:rsid w:val="00B179AD"/>
    <w:rsid w:val="00B21225"/>
    <w:rsid w:val="00BB352E"/>
    <w:rsid w:val="00C50959"/>
    <w:rsid w:val="00CA20D1"/>
    <w:rsid w:val="00CB67F4"/>
    <w:rsid w:val="00D00225"/>
    <w:rsid w:val="00D03ED0"/>
    <w:rsid w:val="00D0798B"/>
    <w:rsid w:val="00D644CC"/>
    <w:rsid w:val="00DD5C9A"/>
    <w:rsid w:val="00DD79C3"/>
    <w:rsid w:val="00E1134A"/>
    <w:rsid w:val="00E26310"/>
    <w:rsid w:val="00EC49B7"/>
    <w:rsid w:val="00F126F1"/>
    <w:rsid w:val="00F209D1"/>
    <w:rsid w:val="00F779C8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48</cp:revision>
  <cp:lastPrinted>2022-12-19T11:17:00Z</cp:lastPrinted>
  <dcterms:created xsi:type="dcterms:W3CDTF">2019-06-24T10:37:00Z</dcterms:created>
  <dcterms:modified xsi:type="dcterms:W3CDTF">2022-12-19T11:17:00Z</dcterms:modified>
</cp:coreProperties>
</file>