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40F6" w14:textId="77777777" w:rsidR="001F3B8D" w:rsidRPr="001F3B8D" w:rsidRDefault="001F3B8D" w:rsidP="001F3B8D">
      <w:pPr>
        <w:spacing w:before="120" w:after="120" w:line="276" w:lineRule="auto"/>
        <w:ind w:left="1"/>
        <w:rPr>
          <w:rFonts w:ascii="Montserrat Light" w:hAnsi="Montserrat Light" w:cs="Times New Roman"/>
          <w:b/>
          <w:sz w:val="20"/>
          <w:szCs w:val="20"/>
        </w:rPr>
      </w:pPr>
      <w:r>
        <w:rPr>
          <w:rFonts w:ascii="Times New Roman" w:hAnsi="Times New Roman" w:cs="Times New Roman"/>
          <w:b/>
          <w:sz w:val="24"/>
          <w:szCs w:val="24"/>
        </w:rPr>
        <w:t xml:space="preserve">                                  </w:t>
      </w:r>
    </w:p>
    <w:p w14:paraId="1666EED3" w14:textId="406661C6" w:rsidR="00F87F00" w:rsidRPr="00E87757" w:rsidRDefault="001F3B8D" w:rsidP="001F3B8D">
      <w:pPr>
        <w:spacing w:before="120" w:after="120" w:line="276" w:lineRule="auto"/>
        <w:ind w:left="1"/>
        <w:rPr>
          <w:rFonts w:ascii="Montserrat Light" w:hAnsi="Montserrat Light" w:cs="Times New Roman"/>
          <w:b/>
        </w:rPr>
      </w:pPr>
      <w:r w:rsidRPr="00E87757">
        <w:rPr>
          <w:rFonts w:ascii="Montserrat Light" w:hAnsi="Montserrat Light" w:cs="Times New Roman"/>
          <w:b/>
        </w:rPr>
        <w:t xml:space="preserve">                                                   </w:t>
      </w:r>
      <w:r w:rsidR="00F87F00" w:rsidRPr="00E87757">
        <w:rPr>
          <w:rFonts w:ascii="Montserrat Light" w:hAnsi="Montserrat Light" w:cs="Times New Roman"/>
          <w:b/>
        </w:rPr>
        <w:t>Contract de achiziție publică de produse</w:t>
      </w:r>
    </w:p>
    <w:p w14:paraId="7183AA6E" w14:textId="61040B70" w:rsidR="00FB76BF" w:rsidRPr="00E87757" w:rsidRDefault="00FB76BF" w:rsidP="00FB76BF">
      <w:pPr>
        <w:spacing w:before="120" w:after="120" w:line="276" w:lineRule="auto"/>
        <w:ind w:left="1"/>
        <w:jc w:val="both"/>
        <w:rPr>
          <w:rFonts w:ascii="Montserrat Light" w:hAnsi="Montserrat Light" w:cs="Times New Roman"/>
          <w:b/>
          <w:bCs/>
        </w:rPr>
      </w:pPr>
      <w:r w:rsidRPr="00E87757">
        <w:rPr>
          <w:rFonts w:ascii="Montserrat Light" w:hAnsi="Montserrat Light" w:cs="Times New Roman"/>
          <w:b/>
          <w:bCs/>
        </w:rPr>
        <w:t xml:space="preserve">                                    P</w:t>
      </w:r>
      <w:r w:rsidR="00F87F00" w:rsidRPr="00E87757">
        <w:rPr>
          <w:rFonts w:ascii="Montserrat Light" w:hAnsi="Montserrat Light" w:cs="Times New Roman"/>
          <w:b/>
          <w:bCs/>
        </w:rPr>
        <w:t>rivind</w:t>
      </w:r>
      <w:r w:rsidRPr="00E87757">
        <w:rPr>
          <w:rFonts w:ascii="Montserrat Light" w:hAnsi="Montserrat Light" w:cs="Times New Roman"/>
          <w:b/>
          <w:bCs/>
        </w:rPr>
        <w:t xml:space="preserve"> </w:t>
      </w:r>
      <w:r w:rsidR="003C0E86">
        <w:rPr>
          <w:rFonts w:ascii="Montserrat Light" w:hAnsi="Montserrat Light" w:cs="Times New Roman"/>
          <w:b/>
          <w:bCs/>
        </w:rPr>
        <w:t xml:space="preserve"> </w:t>
      </w:r>
      <w:r w:rsidRPr="00E87757">
        <w:rPr>
          <w:rFonts w:ascii="Montserrat Light" w:hAnsi="Montserrat Light" w:cs="Times New Roman"/>
          <w:b/>
          <w:bCs/>
        </w:rPr>
        <w:t>”</w:t>
      </w:r>
      <w:proofErr w:type="spellStart"/>
      <w:r w:rsidRPr="00E87757">
        <w:rPr>
          <w:rFonts w:ascii="Montserrat Light" w:hAnsi="Montserrat Light" w:cs="Times New Roman"/>
          <w:b/>
          <w:bCs/>
        </w:rPr>
        <w:t>Achizitia</w:t>
      </w:r>
      <w:proofErr w:type="spellEnd"/>
      <w:r w:rsidRPr="00E87757">
        <w:rPr>
          <w:rFonts w:ascii="Montserrat Light" w:hAnsi="Montserrat Light" w:cs="Times New Roman"/>
          <w:b/>
          <w:bCs/>
        </w:rPr>
        <w:t xml:space="preserve"> unei case mobile pentru barajul Tarnita”</w:t>
      </w:r>
    </w:p>
    <w:p w14:paraId="640EDFE5" w14:textId="77777777" w:rsidR="003C0E86" w:rsidRPr="00E87757" w:rsidRDefault="003C0E86" w:rsidP="003C0E86">
      <w:pPr>
        <w:spacing w:before="120" w:after="120" w:line="276" w:lineRule="auto"/>
        <w:ind w:left="1"/>
        <w:jc w:val="center"/>
        <w:rPr>
          <w:rFonts w:ascii="Montserrat Light" w:hAnsi="Montserrat Light" w:cs="Times New Roman"/>
        </w:rPr>
      </w:pPr>
      <w:r w:rsidRPr="00E87757">
        <w:rPr>
          <w:rFonts w:ascii="Montserrat Light" w:hAnsi="Montserrat Light" w:cs="Times New Roman"/>
        </w:rPr>
        <w:t>încheiat în data de ......................</w:t>
      </w:r>
    </w:p>
    <w:p w14:paraId="3526486E" w14:textId="77777777" w:rsidR="00F87F00" w:rsidRPr="00E87757" w:rsidRDefault="00F87F00" w:rsidP="003C0E86">
      <w:pPr>
        <w:spacing w:before="120" w:after="120" w:line="276" w:lineRule="auto"/>
        <w:ind w:left="1"/>
        <w:jc w:val="center"/>
        <w:rPr>
          <w:rFonts w:ascii="Montserrat Light" w:hAnsi="Montserrat Light" w:cs="Times New Roman"/>
        </w:rPr>
      </w:pPr>
    </w:p>
    <w:p w14:paraId="01A5C151" w14:textId="77777777" w:rsidR="00F87F00" w:rsidRPr="00E87757" w:rsidRDefault="00F87F00" w:rsidP="00F87F00">
      <w:pPr>
        <w:spacing w:before="120" w:after="120" w:line="276" w:lineRule="auto"/>
        <w:ind w:left="1"/>
        <w:jc w:val="both"/>
        <w:rPr>
          <w:rFonts w:ascii="Montserrat Light" w:hAnsi="Montserrat Light" w:cs="Times New Roman"/>
        </w:rPr>
      </w:pPr>
    </w:p>
    <w:p w14:paraId="4EF600DD" w14:textId="73379F80"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Prezentul Contract de achiziție publică/sectorială de  produse, (denumit în continuare „Contract”), s-a încheiat având în vedere prevederile din Legea nr. 98/2016 privind achizițiile publice (denumită în continuare „Legea nr. 98/2016”), precum și orice alte prevederi legale emise în aplicarea acesteia</w:t>
      </w:r>
    </w:p>
    <w:p w14:paraId="6BF132CB" w14:textId="77777777"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între:</w:t>
      </w:r>
    </w:p>
    <w:p w14:paraId="00D5522F" w14:textId="77777777" w:rsidR="00491A89" w:rsidRPr="00E87757" w:rsidRDefault="00491A89" w:rsidP="00491A89">
      <w:pPr>
        <w:overflowPunct w:val="0"/>
        <w:autoSpaceDE w:val="0"/>
        <w:autoSpaceDN w:val="0"/>
        <w:adjustRightInd w:val="0"/>
        <w:spacing w:after="0" w:line="240" w:lineRule="auto"/>
        <w:ind w:right="-19" w:firstLine="720"/>
        <w:jc w:val="both"/>
        <w:textAlignment w:val="baseline"/>
        <w:rPr>
          <w:rFonts w:ascii="Montserrat Light" w:eastAsia="Calibri" w:hAnsi="Montserrat Light" w:cs="Times New Roman"/>
          <w:bCs/>
          <w:lang w:val="en-IE"/>
        </w:rPr>
      </w:pPr>
      <w:r w:rsidRPr="00E87757">
        <w:rPr>
          <w:rFonts w:ascii="Montserrat Light" w:eastAsia="Times New Roman" w:hAnsi="Montserrat Light" w:cs="Times New Roman"/>
          <w:b/>
          <w:iCs/>
          <w:lang w:val="en-US" w:eastAsia="ro-RO"/>
        </w:rPr>
        <w:t xml:space="preserve">UNITATEA ADMINISTRATIV TERITORIALĂ </w:t>
      </w:r>
      <w:r w:rsidRPr="00E87757">
        <w:rPr>
          <w:rFonts w:ascii="Montserrat Light" w:eastAsia="Calibri" w:hAnsi="Montserrat Light" w:cs="Times New Roman"/>
          <w:b/>
          <w:bCs/>
          <w:lang w:val="en-IE"/>
        </w:rPr>
        <w:t xml:space="preserve">JUDEŢUL CLUJ </w:t>
      </w:r>
      <w:proofErr w:type="spellStart"/>
      <w:r w:rsidRPr="00E87757">
        <w:rPr>
          <w:rFonts w:ascii="Montserrat Light" w:eastAsia="Calibri" w:hAnsi="Montserrat Light" w:cs="Times New Roman"/>
          <w:b/>
          <w:bCs/>
          <w:lang w:val="en-IE"/>
        </w:rPr>
        <w:t>prin</w:t>
      </w:r>
      <w:proofErr w:type="spellEnd"/>
      <w:r w:rsidRPr="00E87757">
        <w:rPr>
          <w:rFonts w:ascii="Montserrat Light" w:eastAsia="Calibri" w:hAnsi="Montserrat Light" w:cs="Times New Roman"/>
          <w:b/>
          <w:bCs/>
          <w:lang w:val="en-IE"/>
        </w:rPr>
        <w:t xml:space="preserve"> </w:t>
      </w:r>
      <w:proofErr w:type="spellStart"/>
      <w:r w:rsidRPr="00E87757">
        <w:rPr>
          <w:rFonts w:ascii="Montserrat Light" w:eastAsia="Calibri" w:hAnsi="Montserrat Light" w:cs="Times New Roman"/>
          <w:b/>
          <w:bCs/>
          <w:lang w:val="en-IE"/>
        </w:rPr>
        <w:t>Consiliul</w:t>
      </w:r>
      <w:proofErr w:type="spellEnd"/>
      <w:r w:rsidRPr="00E87757">
        <w:rPr>
          <w:rFonts w:ascii="Montserrat Light" w:eastAsia="Calibri" w:hAnsi="Montserrat Light" w:cs="Times New Roman"/>
          <w:b/>
          <w:bCs/>
          <w:lang w:val="en-IE"/>
        </w:rPr>
        <w:t xml:space="preserve"> </w:t>
      </w:r>
      <w:proofErr w:type="spellStart"/>
      <w:r w:rsidRPr="00E87757">
        <w:rPr>
          <w:rFonts w:ascii="Montserrat Light" w:eastAsia="Calibri" w:hAnsi="Montserrat Light" w:cs="Times New Roman"/>
          <w:b/>
          <w:bCs/>
          <w:lang w:val="en-IE"/>
        </w:rPr>
        <w:t>Judeţean</w:t>
      </w:r>
      <w:proofErr w:type="spellEnd"/>
      <w:r w:rsidRPr="00E87757">
        <w:rPr>
          <w:rFonts w:ascii="Montserrat Light" w:eastAsia="Calibri" w:hAnsi="Montserrat Light" w:cs="Times New Roman"/>
          <w:b/>
          <w:bCs/>
          <w:lang w:val="en-IE"/>
        </w:rPr>
        <w:t xml:space="preserve"> Cluj, </w:t>
      </w:r>
      <w:r w:rsidRPr="00E87757">
        <w:rPr>
          <w:rFonts w:ascii="Montserrat Light" w:eastAsia="Calibri" w:hAnsi="Montserrat Light" w:cs="Times New Roman"/>
          <w:bCs/>
          <w:lang w:val="en-IE"/>
        </w:rPr>
        <w:t xml:space="preserve">cu </w:t>
      </w:r>
      <w:proofErr w:type="spellStart"/>
      <w:r w:rsidRPr="00E87757">
        <w:rPr>
          <w:rFonts w:ascii="Montserrat Light" w:eastAsia="Calibri" w:hAnsi="Montserrat Light" w:cs="Times New Roman"/>
          <w:bCs/>
          <w:lang w:val="en-IE"/>
        </w:rPr>
        <w:t>sediul</w:t>
      </w:r>
      <w:proofErr w:type="spell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în</w:t>
      </w:r>
      <w:proofErr w:type="spellEnd"/>
      <w:r w:rsidRPr="00E87757">
        <w:rPr>
          <w:rFonts w:ascii="Montserrat Light" w:eastAsia="Calibri" w:hAnsi="Montserrat Light" w:cs="Times New Roman"/>
          <w:bCs/>
          <w:lang w:val="en-IE"/>
        </w:rPr>
        <w:t xml:space="preserve"> Cluj </w:t>
      </w:r>
      <w:proofErr w:type="spellStart"/>
      <w:proofErr w:type="gramStart"/>
      <w:r w:rsidRPr="00E87757">
        <w:rPr>
          <w:rFonts w:ascii="Montserrat Light" w:eastAsia="Calibri" w:hAnsi="Montserrat Light" w:cs="Times New Roman"/>
          <w:bCs/>
          <w:lang w:val="en-IE"/>
        </w:rPr>
        <w:t>Napoca</w:t>
      </w:r>
      <w:proofErr w:type="spell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Calea</w:t>
      </w:r>
      <w:proofErr w:type="spellEnd"/>
      <w:proofErr w:type="gram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Dorobanţilor</w:t>
      </w:r>
      <w:proofErr w:type="spellEnd"/>
      <w:r w:rsidRPr="00E87757">
        <w:rPr>
          <w:rFonts w:ascii="Montserrat Light" w:eastAsia="Calibri" w:hAnsi="Montserrat Light" w:cs="Times New Roman"/>
          <w:bCs/>
          <w:lang w:val="en-IE"/>
        </w:rPr>
        <w:t xml:space="preserve">, nr. 106, cod </w:t>
      </w:r>
      <w:proofErr w:type="spellStart"/>
      <w:r w:rsidRPr="00E87757">
        <w:rPr>
          <w:rFonts w:ascii="Montserrat Light" w:eastAsia="Calibri" w:hAnsi="Montserrat Light" w:cs="Times New Roman"/>
          <w:bCs/>
          <w:lang w:val="en-IE"/>
        </w:rPr>
        <w:t>poştal</w:t>
      </w:r>
      <w:proofErr w:type="spellEnd"/>
      <w:r w:rsidRPr="00E87757">
        <w:rPr>
          <w:rFonts w:ascii="Montserrat Light" w:eastAsia="Calibri" w:hAnsi="Montserrat Light" w:cs="Times New Roman"/>
          <w:bCs/>
          <w:lang w:val="en-IE"/>
        </w:rPr>
        <w:t xml:space="preserve"> 400609, </w:t>
      </w:r>
      <w:proofErr w:type="spellStart"/>
      <w:r w:rsidRPr="00E87757">
        <w:rPr>
          <w:rFonts w:ascii="Montserrat Light" w:eastAsia="Calibri" w:hAnsi="Montserrat Light" w:cs="Times New Roman"/>
          <w:bCs/>
          <w:lang w:val="en-IE"/>
        </w:rPr>
        <w:t>telefon</w:t>
      </w:r>
      <w:proofErr w:type="spellEnd"/>
      <w:r w:rsidRPr="00E87757">
        <w:rPr>
          <w:rFonts w:ascii="Montserrat Light" w:eastAsia="Calibri" w:hAnsi="Montserrat Light" w:cs="Times New Roman"/>
          <w:bCs/>
          <w:lang w:val="en-IE"/>
        </w:rPr>
        <w:t xml:space="preserve">: 0372 640060, </w:t>
      </w:r>
      <w:proofErr w:type="gramStart"/>
      <w:r w:rsidRPr="00E87757">
        <w:rPr>
          <w:rFonts w:ascii="Montserrat Light" w:eastAsia="Calibri" w:hAnsi="Montserrat Light" w:cs="Times New Roman"/>
          <w:bCs/>
          <w:lang w:val="en-IE"/>
        </w:rPr>
        <w:t>Fax :</w:t>
      </w:r>
      <w:proofErr w:type="gramEnd"/>
      <w:r w:rsidRPr="00E87757">
        <w:rPr>
          <w:rFonts w:ascii="Montserrat Light" w:eastAsia="Calibri" w:hAnsi="Montserrat Light" w:cs="Times New Roman"/>
          <w:bCs/>
          <w:lang w:val="en-IE"/>
        </w:rPr>
        <w:t xml:space="preserve"> 0372 640074, </w:t>
      </w:r>
      <w:hyperlink r:id="rId8" w:history="1">
        <w:r w:rsidRPr="00E87757">
          <w:rPr>
            <w:rFonts w:ascii="Montserrat Light" w:eastAsia="Calibri" w:hAnsi="Montserrat Light" w:cs="Times New Roman"/>
            <w:bCs/>
            <w:u w:val="single"/>
            <w:lang w:val="en-IE"/>
          </w:rPr>
          <w:t>www.cjcluj.ro</w:t>
        </w:r>
      </w:hyperlink>
      <w:r w:rsidRPr="00E87757">
        <w:rPr>
          <w:rFonts w:ascii="Montserrat Light" w:eastAsia="Calibri" w:hAnsi="Montserrat Light" w:cs="Times New Roman"/>
          <w:bCs/>
          <w:lang w:val="en-IE"/>
        </w:rPr>
        <w:t xml:space="preserve">, e-mail: </w:t>
      </w:r>
      <w:hyperlink r:id="rId9" w:history="1">
        <w:r w:rsidRPr="00E87757">
          <w:rPr>
            <w:rFonts w:ascii="Montserrat Light" w:eastAsia="Calibri" w:hAnsi="Montserrat Light" w:cs="Times New Roman"/>
            <w:bCs/>
            <w:u w:val="single"/>
            <w:lang w:val="en-IE"/>
          </w:rPr>
          <w:t>cjc@cjcluj.ro</w:t>
        </w:r>
      </w:hyperlink>
      <w:r w:rsidRPr="00E87757">
        <w:rPr>
          <w:rFonts w:ascii="Montserrat Light" w:eastAsia="Calibri" w:hAnsi="Montserrat Light" w:cs="Times New Roman"/>
          <w:bCs/>
          <w:lang w:val="en-IE"/>
        </w:rPr>
        <w:t xml:space="preserve">, cod fiscal 4288110, </w:t>
      </w:r>
      <w:proofErr w:type="spellStart"/>
      <w:r w:rsidRPr="00E87757">
        <w:rPr>
          <w:rFonts w:ascii="Montserrat Light" w:eastAsia="Calibri" w:hAnsi="Montserrat Light" w:cs="Times New Roman"/>
          <w:bCs/>
          <w:lang w:val="en-IE"/>
        </w:rPr>
        <w:t>cont</w:t>
      </w:r>
      <w:proofErr w:type="spell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deschis</w:t>
      </w:r>
      <w:proofErr w:type="spellEnd"/>
      <w:r w:rsidRPr="00E87757">
        <w:rPr>
          <w:rFonts w:ascii="Montserrat Light" w:eastAsia="Calibri" w:hAnsi="Montserrat Light" w:cs="Times New Roman"/>
          <w:bCs/>
          <w:lang w:val="en-IE"/>
        </w:rPr>
        <w:t xml:space="preserve"> la </w:t>
      </w:r>
      <w:proofErr w:type="spellStart"/>
      <w:r w:rsidRPr="00E87757">
        <w:rPr>
          <w:rFonts w:ascii="Montserrat Light" w:eastAsia="Calibri" w:hAnsi="Montserrat Light" w:cs="Times New Roman"/>
          <w:bCs/>
          <w:lang w:val="en-IE"/>
        </w:rPr>
        <w:t>Trezoreria</w:t>
      </w:r>
      <w:proofErr w:type="spellEnd"/>
      <w:r w:rsidRPr="00E87757">
        <w:rPr>
          <w:rFonts w:ascii="Montserrat Light" w:eastAsia="Calibri" w:hAnsi="Montserrat Light" w:cs="Times New Roman"/>
          <w:bCs/>
          <w:lang w:val="en-IE"/>
        </w:rPr>
        <w:t xml:space="preserve"> Cluj-Napoca, RO 36TREZ24A545000710130X  </w:t>
      </w:r>
      <w:proofErr w:type="spellStart"/>
      <w:r w:rsidRPr="00E87757">
        <w:rPr>
          <w:rFonts w:ascii="Montserrat Light" w:eastAsia="Calibri" w:hAnsi="Montserrat Light" w:cs="Times New Roman"/>
          <w:bCs/>
          <w:lang w:val="en-IE"/>
        </w:rPr>
        <w:t>reprezentat</w:t>
      </w:r>
      <w:proofErr w:type="spellEnd"/>
      <w:r w:rsidRPr="00E87757">
        <w:rPr>
          <w:rFonts w:ascii="Montserrat Light" w:eastAsia="Calibri" w:hAnsi="Montserrat Light" w:cs="Times New Roman"/>
          <w:bCs/>
          <w:lang w:val="en-IE"/>
        </w:rPr>
        <w:t xml:space="preserve"> legal </w:t>
      </w:r>
      <w:proofErr w:type="spellStart"/>
      <w:r w:rsidRPr="00E87757">
        <w:rPr>
          <w:rFonts w:ascii="Montserrat Light" w:eastAsia="Calibri" w:hAnsi="Montserrat Light" w:cs="Times New Roman"/>
          <w:bCs/>
          <w:lang w:val="en-IE"/>
        </w:rPr>
        <w:t>prin</w:t>
      </w:r>
      <w:proofErr w:type="spell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Președinte</w:t>
      </w:r>
      <w:proofErr w:type="spellEnd"/>
      <w:r w:rsidRPr="00E87757">
        <w:rPr>
          <w:rFonts w:ascii="Montserrat Light" w:eastAsia="Calibri" w:hAnsi="Montserrat Light" w:cs="Times New Roman"/>
          <w:bCs/>
          <w:lang w:val="en-IE"/>
        </w:rPr>
        <w:t xml:space="preserve"> – ALIN TIŞE, </w:t>
      </w:r>
      <w:proofErr w:type="spellStart"/>
      <w:r w:rsidRPr="00E87757">
        <w:rPr>
          <w:rFonts w:ascii="Montserrat Light" w:eastAsia="Calibri" w:hAnsi="Montserrat Light" w:cs="Times New Roman"/>
          <w:bCs/>
          <w:lang w:val="en-IE"/>
        </w:rPr>
        <w:t>în</w:t>
      </w:r>
      <w:proofErr w:type="spellEnd"/>
      <w:r w:rsidRPr="00E87757">
        <w:rPr>
          <w:rFonts w:ascii="Montserrat Light" w:eastAsia="Calibri" w:hAnsi="Montserrat Light" w:cs="Times New Roman"/>
          <w:bCs/>
          <w:lang w:val="en-IE"/>
        </w:rPr>
        <w:t xml:space="preserve"> </w:t>
      </w:r>
      <w:proofErr w:type="spellStart"/>
      <w:r w:rsidRPr="00E87757">
        <w:rPr>
          <w:rFonts w:ascii="Montserrat Light" w:eastAsia="Calibri" w:hAnsi="Montserrat Light" w:cs="Times New Roman"/>
          <w:bCs/>
          <w:lang w:val="en-IE"/>
        </w:rPr>
        <w:t>calitate</w:t>
      </w:r>
      <w:proofErr w:type="spellEnd"/>
      <w:r w:rsidRPr="00E87757">
        <w:rPr>
          <w:rFonts w:ascii="Montserrat Light" w:eastAsia="Calibri" w:hAnsi="Montserrat Light" w:cs="Times New Roman"/>
          <w:bCs/>
          <w:lang w:val="en-IE"/>
        </w:rPr>
        <w:t xml:space="preserve"> de </w:t>
      </w:r>
      <w:proofErr w:type="spellStart"/>
      <w:r w:rsidRPr="00E87757">
        <w:rPr>
          <w:rFonts w:ascii="Montserrat Light" w:eastAsia="Calibri" w:hAnsi="Montserrat Light" w:cs="Times New Roman"/>
          <w:b/>
          <w:bCs/>
          <w:lang w:val="en-IE"/>
        </w:rPr>
        <w:t>achizitor</w:t>
      </w:r>
      <w:proofErr w:type="spellEnd"/>
      <w:r w:rsidRPr="00E87757">
        <w:rPr>
          <w:rFonts w:ascii="Montserrat Light" w:eastAsia="Calibri" w:hAnsi="Montserrat Light" w:cs="Times New Roman"/>
          <w:b/>
          <w:bCs/>
          <w:lang w:val="en-IE"/>
        </w:rPr>
        <w:t xml:space="preserve">, </w:t>
      </w:r>
      <w:r w:rsidRPr="00E87757">
        <w:rPr>
          <w:rFonts w:ascii="Montserrat Light" w:eastAsia="Calibri" w:hAnsi="Montserrat Light" w:cs="Times New Roman"/>
          <w:bCs/>
          <w:lang w:val="en-IE"/>
        </w:rPr>
        <w:t xml:space="preserve"> pe de o </w:t>
      </w:r>
      <w:proofErr w:type="spellStart"/>
      <w:r w:rsidRPr="00E87757">
        <w:rPr>
          <w:rFonts w:ascii="Montserrat Light" w:eastAsia="Calibri" w:hAnsi="Montserrat Light" w:cs="Times New Roman"/>
          <w:bCs/>
          <w:lang w:val="en-IE"/>
        </w:rPr>
        <w:t>parte</w:t>
      </w:r>
      <w:proofErr w:type="spellEnd"/>
      <w:r w:rsidRPr="00E87757">
        <w:rPr>
          <w:rFonts w:ascii="Montserrat Light" w:eastAsia="Calibri" w:hAnsi="Montserrat Light" w:cs="Times New Roman"/>
          <w:bCs/>
          <w:lang w:val="en-IE"/>
        </w:rPr>
        <w:t xml:space="preserve"> </w:t>
      </w:r>
    </w:p>
    <w:p w14:paraId="0769338D" w14:textId="77777777"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și</w:t>
      </w:r>
    </w:p>
    <w:p w14:paraId="69EB4B70" w14:textId="183E965F" w:rsidR="00F87F00" w:rsidRPr="00E87757" w:rsidRDefault="003C0E86" w:rsidP="003C0E86">
      <w:pPr>
        <w:spacing w:before="120" w:after="120" w:line="276" w:lineRule="auto"/>
        <w:ind w:left="1" w:firstLine="719"/>
        <w:jc w:val="both"/>
        <w:rPr>
          <w:rFonts w:ascii="Montserrat Light" w:hAnsi="Montserrat Light" w:cs="Times New Roman"/>
        </w:rPr>
      </w:pPr>
      <w:r>
        <w:rPr>
          <w:rFonts w:ascii="Montserrat Light" w:hAnsi="Montserrat Light" w:cs="Times New Roman"/>
        </w:rPr>
        <w:t>...................................................</w:t>
      </w:r>
      <w:r w:rsidR="00F87F00" w:rsidRPr="00E87757">
        <w:rPr>
          <w:rFonts w:ascii="Montserrat Light" w:hAnsi="Montserrat Light" w:cs="Times New Roman"/>
        </w:rPr>
        <w:t xml:space="preserve">, cu sediul în: </w:t>
      </w:r>
      <w:r>
        <w:rPr>
          <w:rFonts w:ascii="Montserrat Light" w:hAnsi="Montserrat Light" w:cs="Times New Roman"/>
        </w:rPr>
        <w:t>................................................................................</w:t>
      </w:r>
      <w:r w:rsidR="00F87F00" w:rsidRPr="00E87757">
        <w:rPr>
          <w:rFonts w:ascii="Montserrat Light" w:hAnsi="Montserrat Light" w:cs="Times New Roman"/>
        </w:rPr>
        <w:t xml:space="preserve">, telefon: </w:t>
      </w:r>
      <w:r>
        <w:rPr>
          <w:rFonts w:ascii="Montserrat Light" w:hAnsi="Montserrat Light" w:cs="Times New Roman"/>
        </w:rPr>
        <w:t>.......................................................</w:t>
      </w:r>
      <w:r w:rsidR="00F87F00" w:rsidRPr="00E87757">
        <w:rPr>
          <w:rFonts w:ascii="Montserrat Light" w:hAnsi="Montserrat Light" w:cs="Times New Roman"/>
        </w:rPr>
        <w:t xml:space="preserve">, fax: </w:t>
      </w:r>
      <w:r>
        <w:rPr>
          <w:rFonts w:ascii="Montserrat Light" w:hAnsi="Montserrat Light" w:cs="Times New Roman"/>
        </w:rPr>
        <w:t>.............................................................,</w:t>
      </w:r>
      <w:r w:rsidR="00F87F00" w:rsidRPr="00E87757">
        <w:rPr>
          <w:rFonts w:ascii="Montserrat Light" w:hAnsi="Montserrat Light" w:cs="Times New Roman"/>
        </w:rPr>
        <w:t xml:space="preserve">e-mail: </w:t>
      </w:r>
      <w:r>
        <w:rPr>
          <w:rFonts w:ascii="Montserrat Light" w:hAnsi="Montserrat Light" w:cs="Times New Roman"/>
        </w:rPr>
        <w:t>..........................................</w:t>
      </w:r>
      <w:r w:rsidR="00F87F00" w:rsidRPr="00E87757">
        <w:rPr>
          <w:rFonts w:ascii="Montserrat Light" w:hAnsi="Montserrat Light" w:cs="Times New Roman"/>
        </w:rPr>
        <w:t xml:space="preserve">, număr de înmatriculare </w:t>
      </w:r>
      <w:r>
        <w:rPr>
          <w:rFonts w:ascii="Montserrat Light" w:hAnsi="Montserrat Light" w:cs="Times New Roman"/>
        </w:rPr>
        <w:t>.......................................................,</w:t>
      </w:r>
      <w:r w:rsidR="00F87F00" w:rsidRPr="00E87757">
        <w:rPr>
          <w:rFonts w:ascii="Montserrat Light" w:hAnsi="Montserrat Light" w:cs="Times New Roman"/>
        </w:rPr>
        <w:t xml:space="preserve"> cod de înregistrare fiscală </w:t>
      </w:r>
      <w:r>
        <w:rPr>
          <w:rFonts w:ascii="Montserrat Light" w:hAnsi="Montserrat Light" w:cs="Times New Roman"/>
        </w:rPr>
        <w:t>.............................................</w:t>
      </w:r>
      <w:r w:rsidR="00F87F00" w:rsidRPr="00E87757">
        <w:rPr>
          <w:rFonts w:ascii="Montserrat Light" w:hAnsi="Montserrat Light" w:cs="Times New Roman"/>
        </w:rPr>
        <w:t xml:space="preserve">, cont IBAN nr. [cont bancar], deschis la </w:t>
      </w:r>
      <w:r>
        <w:rPr>
          <w:rFonts w:ascii="Montserrat Light" w:hAnsi="Montserrat Light" w:cs="Times New Roman"/>
        </w:rPr>
        <w:t>....................................................................</w:t>
      </w:r>
      <w:r w:rsidR="00F87F00" w:rsidRPr="00E87757">
        <w:rPr>
          <w:rFonts w:ascii="Montserrat Light" w:hAnsi="Montserrat Light" w:cs="Times New Roman"/>
        </w:rPr>
        <w:t xml:space="preserve"> reprezentată prin </w:t>
      </w:r>
      <w:r>
        <w:rPr>
          <w:rFonts w:ascii="Montserrat Light" w:hAnsi="Montserrat Light" w:cs="Times New Roman"/>
        </w:rPr>
        <w:t>...............................................................</w:t>
      </w:r>
      <w:r w:rsidR="00F87F00" w:rsidRPr="00E87757">
        <w:rPr>
          <w:rFonts w:ascii="Montserrat Light" w:hAnsi="Montserrat Light" w:cs="Times New Roman"/>
        </w:rPr>
        <w:t xml:space="preserve"> Contractantului],</w:t>
      </w:r>
      <w:r>
        <w:rPr>
          <w:rFonts w:ascii="Montserrat Light" w:hAnsi="Montserrat Light" w:cs="Times New Roman"/>
        </w:rPr>
        <w:t xml:space="preserve"> având funcția ......................................................</w:t>
      </w:r>
      <w:r w:rsidR="00F87F00" w:rsidRPr="00E87757">
        <w:rPr>
          <w:rFonts w:ascii="Montserrat Light" w:hAnsi="Montserrat Light" w:cs="Times New Roman"/>
        </w:rPr>
        <w:t>, în calitate de și denumită în continuare „Contractant”, pe de altă parte,</w:t>
      </w:r>
    </w:p>
    <w:p w14:paraId="02B9EFC4" w14:textId="77777777"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denumite, în continuare, împreună, "Părțile" și care,</w:t>
      </w:r>
    </w:p>
    <w:p w14:paraId="322FF125" w14:textId="77777777" w:rsidR="00F87F00" w:rsidRPr="00E87757" w:rsidRDefault="00F87F00" w:rsidP="00F87F00">
      <w:pPr>
        <w:spacing w:before="120" w:after="120" w:line="276" w:lineRule="auto"/>
        <w:ind w:left="1"/>
        <w:jc w:val="both"/>
        <w:rPr>
          <w:rFonts w:ascii="Montserrat Light" w:hAnsi="Montserrat Light" w:cs="Times New Roman"/>
        </w:rPr>
      </w:pPr>
    </w:p>
    <w:p w14:paraId="7442E218" w14:textId="77777777"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având în vedere că:</w:t>
      </w:r>
    </w:p>
    <w:p w14:paraId="44E8B8C4" w14:textId="1E7F50D1" w:rsidR="00F87F00" w:rsidRPr="003C0E86" w:rsidRDefault="00F87F00" w:rsidP="003C0E86">
      <w:pPr>
        <w:pStyle w:val="Listparagraf"/>
        <w:numPr>
          <w:ilvl w:val="0"/>
          <w:numId w:val="54"/>
        </w:numPr>
        <w:spacing w:before="120" w:after="120" w:line="276" w:lineRule="auto"/>
        <w:jc w:val="both"/>
        <w:rPr>
          <w:rFonts w:ascii="Montserrat Light" w:hAnsi="Montserrat Light" w:cs="Times New Roman"/>
          <w:b/>
          <w:bCs/>
        </w:rPr>
      </w:pPr>
      <w:r w:rsidRPr="003C0E86">
        <w:rPr>
          <w:rFonts w:ascii="Montserrat Light" w:hAnsi="Montserrat Light" w:cs="Times New Roman"/>
        </w:rPr>
        <w:t xml:space="preserve">Autoritatea/entitatea contractantă a derulat procedura de atribuire având ca obiect </w:t>
      </w:r>
      <w:r w:rsidR="003C0E86" w:rsidRPr="003C0E86">
        <w:rPr>
          <w:rFonts w:ascii="Montserrat Light" w:hAnsi="Montserrat Light" w:cs="Times New Roman"/>
          <w:b/>
          <w:bCs/>
        </w:rPr>
        <w:t>”</w:t>
      </w:r>
      <w:r w:rsidRPr="003C0E86">
        <w:rPr>
          <w:rFonts w:ascii="Montserrat Light" w:hAnsi="Montserrat Light" w:cs="Times New Roman"/>
          <w:b/>
          <w:bCs/>
        </w:rPr>
        <w:t xml:space="preserve">achiziția </w:t>
      </w:r>
      <w:r w:rsidR="003C0E86" w:rsidRPr="003C0E86">
        <w:rPr>
          <w:rFonts w:ascii="Montserrat Light" w:hAnsi="Montserrat Light" w:cs="Times New Roman"/>
          <w:b/>
          <w:bCs/>
        </w:rPr>
        <w:t xml:space="preserve">unei case mobile pentru barajul </w:t>
      </w:r>
      <w:proofErr w:type="spellStart"/>
      <w:r w:rsidR="003C0E86" w:rsidRPr="003C0E86">
        <w:rPr>
          <w:rFonts w:ascii="Montserrat Light" w:hAnsi="Montserrat Light" w:cs="Times New Roman"/>
          <w:b/>
          <w:bCs/>
        </w:rPr>
        <w:t>Tarnita</w:t>
      </w:r>
      <w:proofErr w:type="spellEnd"/>
      <w:r w:rsidR="003C0E86" w:rsidRPr="003C0E86">
        <w:rPr>
          <w:rFonts w:ascii="Montserrat Light" w:hAnsi="Montserrat Light" w:cs="Times New Roman"/>
          <w:b/>
          <w:bCs/>
        </w:rPr>
        <w:t>”</w:t>
      </w:r>
      <w:r w:rsidR="003C0E86" w:rsidRPr="003C0E86">
        <w:rPr>
          <w:rFonts w:ascii="Montserrat Light" w:hAnsi="Montserrat Light" w:cs="Times New Roman"/>
        </w:rPr>
        <w:t xml:space="preserve"> </w:t>
      </w:r>
      <w:r w:rsidRPr="003C0E86">
        <w:rPr>
          <w:rFonts w:ascii="Montserrat Light" w:hAnsi="Montserrat Light" w:cs="Times New Roman"/>
        </w:rPr>
        <w:t xml:space="preserve">, inițiată prin publicarea în SEAP a Anunțului de participare/de participare simplificat nr. </w:t>
      </w:r>
      <w:r w:rsidR="003C0E86">
        <w:rPr>
          <w:rFonts w:ascii="Montserrat Light" w:hAnsi="Montserrat Light" w:cs="Times New Roman"/>
        </w:rPr>
        <w:t>......................................................</w:t>
      </w:r>
      <w:r w:rsidRPr="003C0E86">
        <w:rPr>
          <w:rFonts w:ascii="Montserrat Light" w:hAnsi="Montserrat Light" w:cs="Times New Roman"/>
        </w:rPr>
        <w:t>,</w:t>
      </w:r>
    </w:p>
    <w:p w14:paraId="2F050F65" w14:textId="7754641E" w:rsidR="00F87F00" w:rsidRPr="00E87757" w:rsidRDefault="00F87F00" w:rsidP="00F87F00">
      <w:pPr>
        <w:pStyle w:val="Listparagraf"/>
        <w:numPr>
          <w:ilvl w:val="0"/>
          <w:numId w:val="3"/>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Prin Raportul procedurii de atribuire nr. </w:t>
      </w:r>
      <w:r w:rsidR="003C0E86">
        <w:rPr>
          <w:rFonts w:ascii="Montserrat Light" w:hAnsi="Montserrat Light" w:cs="Times New Roman"/>
        </w:rPr>
        <w:t>..................................................</w:t>
      </w:r>
      <w:r w:rsidRPr="00E87757">
        <w:rPr>
          <w:rFonts w:ascii="Montserrat Light" w:hAnsi="Montserrat Light" w:cs="Times New Roman"/>
        </w:rPr>
        <w:t xml:space="preserve">din data de </w:t>
      </w:r>
      <w:r w:rsidR="003C0E86">
        <w:rPr>
          <w:rFonts w:ascii="Montserrat Light" w:hAnsi="Montserrat Light" w:cs="Times New Roman"/>
        </w:rPr>
        <w:t>.......................................A</w:t>
      </w:r>
      <w:r w:rsidRPr="00E87757">
        <w:rPr>
          <w:rFonts w:ascii="Montserrat Light" w:hAnsi="Montserrat Light" w:cs="Times New Roman"/>
        </w:rPr>
        <w:t>utoritatea/entitatea contractantă a declarat câștigătoare Oferta Contractantului, [se va completa cu denumirea Contractantului]</w:t>
      </w:r>
    </w:p>
    <w:p w14:paraId="702C6783" w14:textId="77777777" w:rsidR="00F87F00" w:rsidRPr="00E87757" w:rsidRDefault="00F87F00" w:rsidP="00F87F00">
      <w:pPr>
        <w:spacing w:before="120" w:after="120" w:line="276" w:lineRule="auto"/>
        <w:ind w:left="1"/>
        <w:jc w:val="both"/>
        <w:rPr>
          <w:rFonts w:ascii="Montserrat Light" w:hAnsi="Montserrat Light" w:cs="Times New Roman"/>
        </w:rPr>
      </w:pPr>
      <w:r w:rsidRPr="00E87757">
        <w:rPr>
          <w:rFonts w:ascii="Montserrat Light" w:hAnsi="Montserrat Light" w:cs="Times New Roman"/>
        </w:rPr>
        <w:t>au convenit încheierea prezentului Contract.</w:t>
      </w:r>
    </w:p>
    <w:p w14:paraId="728BF3EA" w14:textId="77777777" w:rsidR="00F87F00" w:rsidRPr="00E87757" w:rsidRDefault="00F87F00" w:rsidP="00F87F00">
      <w:pPr>
        <w:spacing w:before="120" w:after="120" w:line="276" w:lineRule="auto"/>
        <w:ind w:left="1"/>
        <w:jc w:val="both"/>
        <w:rPr>
          <w:rFonts w:ascii="Montserrat Light" w:hAnsi="Montserrat Light" w:cs="Times New Roman"/>
        </w:rPr>
      </w:pPr>
    </w:p>
    <w:p w14:paraId="7E19446D"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DEFINIŢII</w:t>
      </w:r>
    </w:p>
    <w:p w14:paraId="2A630382" w14:textId="77777777" w:rsidR="00F87F00" w:rsidRPr="00E87757" w:rsidRDefault="00F87F00" w:rsidP="00F87F00">
      <w:pPr>
        <w:pStyle w:val="Listparagraf"/>
        <w:numPr>
          <w:ilvl w:val="0"/>
          <w:numId w:val="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prezentul Contract, următorii termeni vor fi interpretați astfel:</w:t>
      </w:r>
    </w:p>
    <w:p w14:paraId="338A5A15"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Autoritate/entitate contractantă și Contractant - Părțile contractante, așa cum sunt acestea numite în prezentul Contract;</w:t>
      </w:r>
    </w:p>
    <w:p w14:paraId="5DAEB8E2"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12F7AD77"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42C66F45"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Cazul fortuit – Eveniment care nu poate fi prevăzut și nici împiedicat de către cel care ar fi fost chemat să răspundă dacă evenimentul nu s-ar fi produs.</w:t>
      </w:r>
    </w:p>
    <w:p w14:paraId="51A77704"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Cesiune - înțelegere scrisă prin care Contractantul transferă unei terțe părți, în condițiile Legii nr. 98/2016, respectiv Legii nr. 99/2016, drepturile și/sau obligațiile deținute prin Contract sau parte din acestea;</w:t>
      </w:r>
    </w:p>
    <w:p w14:paraId="208DC333"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798640D5"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E722C42"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6D18A3A2"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Despăgubire - suma, neprevăzută expres în Contractul, care este acordată de către instanța de judecată ca despăgubire plătibilă Părții prejudiciate în urma încălcării prevederilor Contractului de către cealaltă Parte;</w:t>
      </w:r>
    </w:p>
    <w:p w14:paraId="654A7EE0"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Dispoziție - document scris(ă) emis(ă) de Autoritatea/entitatea contractantă în executarea Contractului și cu respectarea prevederilor acestuia, în limitele Legii nr. 98/2016, respectiv Legii nr. 99/2016, și a normelor de aplicare a acesteia;</w:t>
      </w:r>
    </w:p>
    <w:p w14:paraId="75F24F7B"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Autoritatea/entitatea contractantă și necesare Contractantului în vederea realizării obiectului Contractului;</w:t>
      </w:r>
    </w:p>
    <w:p w14:paraId="6BE02867"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117AE80A"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Contractul este considerat finalizat atunci când contractantul:</w:t>
      </w:r>
    </w:p>
    <w:p w14:paraId="33247B69" w14:textId="77777777" w:rsidR="00F87F00" w:rsidRPr="00E87757" w:rsidRDefault="00F87F00" w:rsidP="00F87F00">
      <w:pPr>
        <w:pStyle w:val="Listparagraf"/>
        <w:numPr>
          <w:ilvl w:val="0"/>
          <w:numId w:val="5"/>
        </w:numPr>
        <w:spacing w:before="120" w:after="120" w:line="276" w:lineRule="auto"/>
        <w:jc w:val="both"/>
        <w:rPr>
          <w:rFonts w:ascii="Montserrat Light" w:hAnsi="Montserrat Light" w:cs="Times New Roman"/>
        </w:rPr>
      </w:pPr>
      <w:r w:rsidRPr="00E87757">
        <w:rPr>
          <w:rFonts w:ascii="Montserrat Light" w:hAnsi="Montserrat Light" w:cs="Times New Roman"/>
        </w:rPr>
        <w:t>a realizat toate activitățile stabilite prin Contract și a prezentat toate Rezultatele, astfel cum este stabilit în Oferta sa și în Contract,</w:t>
      </w:r>
    </w:p>
    <w:p w14:paraId="199F3254" w14:textId="77777777" w:rsidR="00F87F00" w:rsidRPr="00E87757" w:rsidRDefault="00F87F00" w:rsidP="00F87F00">
      <w:pPr>
        <w:pStyle w:val="Listparagraf"/>
        <w:numPr>
          <w:ilvl w:val="0"/>
          <w:numId w:val="5"/>
        </w:numPr>
        <w:spacing w:before="120" w:after="120" w:line="276" w:lineRule="auto"/>
        <w:ind w:left="714" w:hanging="357"/>
        <w:contextualSpacing w:val="0"/>
        <w:jc w:val="both"/>
        <w:rPr>
          <w:rFonts w:ascii="Montserrat Light" w:hAnsi="Montserrat Light" w:cs="Times New Roman"/>
        </w:rPr>
      </w:pPr>
      <w:r w:rsidRPr="00E87757">
        <w:rPr>
          <w:rFonts w:ascii="Montserrat Light" w:hAnsi="Montserrat Light" w:cs="Times New Roman"/>
        </w:rPr>
        <w:t>a remediat eventualele Neconformități care nu ar fi permis utilizarea Produselor de către Autoritatea/entitatea contractantă, în vederea obținerii beneficiilor anticipate și îndeplinirii obiectivelor comunicate prin Caietul de Sarcini;</w:t>
      </w:r>
    </w:p>
    <w:p w14:paraId="0B5A896D"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B56C3F6"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Întârziere - orice eșec al Contractantului sau al Autorității/entității contractante de a executa orice obligații contractuale în termenul convenit;</w:t>
      </w:r>
    </w:p>
    <w:p w14:paraId="3AA87209"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6B2B898D"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Lună - luna calendaristică (12 luni/an);</w:t>
      </w:r>
    </w:p>
    <w:p w14:paraId="0048CE9A"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042A9E79"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720E4818"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28F0BB84"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36566EC7"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Personal - persoanele desemnate de către Contractant sau de către oricare dintre Subcontractanți pentru îndeplinirea Contractului;</w:t>
      </w:r>
    </w:p>
    <w:p w14:paraId="2CE48822"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564750E6"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Prejudiciu – paguba produsă Autorității/entității Contractante de către Contractant prin neexecutarea/ executarea necorespunzătoare ori cu întârziere a obligațiilor stabilite în sarcina sa, prin prezentul contract;</w:t>
      </w:r>
    </w:p>
    <w:p w14:paraId="08F76B83"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16E43FE8"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Recepția - reprezintă operațiunea prin care Autoritatea/entitatea contractantă își exprimă acceptarea față de produsele furnizate în cadrul contractului de achiziție publică/sectorială și pe baza căreia efectuează plata;</w:t>
      </w:r>
    </w:p>
    <w:p w14:paraId="4D746D6A"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Rezultat/Rezultate - oricare și toate informațiile, documentele, rapoartele colectate și/sau pregătite de Contractant ca urmare a Produselor furnizate astfel cum sunt acestea descrise în Caietul de Sarcini;</w:t>
      </w:r>
    </w:p>
    <w:p w14:paraId="069655F3"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Scris(ă) sau în scris - orice ansamblu de cuvinte sau cifre care poate fi citit, reprodus și comunicat ulterior, stocat pe suport de hârtie, inclusiv informații transmise și stocate prin Mijloace electronice de comunicare în cadrul Contractului;</w:t>
      </w:r>
    </w:p>
    <w:p w14:paraId="506C07F8"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5B7A93E0"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0887EFF7"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620D864F" w14:textId="77777777" w:rsidR="00F87F00" w:rsidRPr="00E87757" w:rsidRDefault="00F87F00" w:rsidP="00F87F00">
      <w:pPr>
        <w:pStyle w:val="Listparagraf"/>
        <w:numPr>
          <w:ilvl w:val="0"/>
          <w:numId w:val="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Zi - înseamnă zi calendaristică, iar anul înseamnă 365 de zile; în afara cazului în care se prevede expres că sunt zile lucrătoare.</w:t>
      </w:r>
    </w:p>
    <w:p w14:paraId="3BE66BA7" w14:textId="77777777" w:rsidR="00F87F00" w:rsidRPr="00E87757" w:rsidRDefault="00F87F00" w:rsidP="00F87F00">
      <w:pPr>
        <w:spacing w:before="120" w:after="120" w:line="276" w:lineRule="auto"/>
        <w:ind w:left="1"/>
        <w:jc w:val="both"/>
        <w:rPr>
          <w:rFonts w:ascii="Montserrat Light" w:hAnsi="Montserrat Light" w:cs="Times New Roman"/>
        </w:rPr>
      </w:pPr>
    </w:p>
    <w:p w14:paraId="11BCAF2D"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Interpretare</w:t>
      </w:r>
    </w:p>
    <w:p w14:paraId="0E990C18" w14:textId="77777777" w:rsidR="00F87F00" w:rsidRPr="00E87757" w:rsidRDefault="00F87F00" w:rsidP="00F87F00">
      <w:pPr>
        <w:pStyle w:val="Listparagraf"/>
        <w:numPr>
          <w:ilvl w:val="0"/>
          <w:numId w:val="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2071B7C8" w14:textId="77777777" w:rsidR="00F87F00" w:rsidRPr="00E87757" w:rsidRDefault="00F87F00" w:rsidP="00F87F00">
      <w:pPr>
        <w:pStyle w:val="Listparagraf"/>
        <w:numPr>
          <w:ilvl w:val="0"/>
          <w:numId w:val="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se constată contradicții între prevederile clauzelor contractuale și documentele achiziției, se vor aplica regulile specifice stabilite prin documentele achiziției.</w:t>
      </w:r>
    </w:p>
    <w:p w14:paraId="45A43CF0" w14:textId="77777777" w:rsidR="00F87F00" w:rsidRPr="00E87757" w:rsidRDefault="00F87F00" w:rsidP="00F87F00">
      <w:pPr>
        <w:spacing w:before="120" w:after="120" w:line="276" w:lineRule="auto"/>
        <w:ind w:left="1"/>
        <w:jc w:val="both"/>
        <w:rPr>
          <w:rFonts w:ascii="Montserrat Light" w:hAnsi="Montserrat Light" w:cs="Times New Roman"/>
        </w:rPr>
      </w:pPr>
    </w:p>
    <w:p w14:paraId="48C28F64"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Obiectul Contractului</w:t>
      </w:r>
    </w:p>
    <w:p w14:paraId="6B03BEC0" w14:textId="4D4F498B" w:rsidR="00F87F00" w:rsidRPr="00E87757" w:rsidRDefault="00F87F00" w:rsidP="00F87F00">
      <w:pPr>
        <w:pStyle w:val="Listparagraf"/>
        <w:numPr>
          <w:ilvl w:val="0"/>
          <w:numId w:val="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Obiectul prezentului Contract îl reprezintă </w:t>
      </w:r>
      <w:r w:rsidRPr="00E87757">
        <w:rPr>
          <w:rFonts w:ascii="Montserrat Light" w:hAnsi="Montserrat Light" w:cs="Times New Roman"/>
          <w:b/>
          <w:bCs/>
          <w:i/>
          <w:iCs/>
        </w:rPr>
        <w:t xml:space="preserve">furnizarea </w:t>
      </w:r>
      <w:r w:rsidR="001B410B" w:rsidRPr="00E87757">
        <w:rPr>
          <w:rFonts w:ascii="Montserrat Light" w:hAnsi="Montserrat Light" w:cs="Times New Roman"/>
          <w:b/>
          <w:bCs/>
          <w:i/>
          <w:iCs/>
        </w:rPr>
        <w:t xml:space="preserve">unei case mobile pentru barajul </w:t>
      </w:r>
      <w:proofErr w:type="spellStart"/>
      <w:r w:rsidR="001B410B" w:rsidRPr="00E87757">
        <w:rPr>
          <w:rFonts w:ascii="Montserrat Light" w:hAnsi="Montserrat Light" w:cs="Times New Roman"/>
          <w:b/>
          <w:bCs/>
          <w:i/>
          <w:iCs/>
        </w:rPr>
        <w:t>Tarnita</w:t>
      </w:r>
      <w:proofErr w:type="spellEnd"/>
      <w:r w:rsidRPr="00E87757">
        <w:rPr>
          <w:rFonts w:ascii="Montserrat Light" w:hAnsi="Montserrat Light" w:cs="Times New Roman"/>
        </w:rPr>
        <w:t>, denumit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09B9BA46" w14:textId="77777777" w:rsidR="00F87F00" w:rsidRPr="00E87757" w:rsidRDefault="00F87F00" w:rsidP="00F87F00">
      <w:pPr>
        <w:spacing w:before="120" w:after="120" w:line="276" w:lineRule="auto"/>
        <w:ind w:left="1"/>
        <w:jc w:val="both"/>
        <w:rPr>
          <w:rFonts w:ascii="Montserrat Light" w:hAnsi="Montserrat Light" w:cs="Times New Roman"/>
        </w:rPr>
      </w:pPr>
    </w:p>
    <w:p w14:paraId="352BBFE9"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Prețul Contractului</w:t>
      </w:r>
    </w:p>
    <w:p w14:paraId="6A6E1520" w14:textId="345C1ACD" w:rsidR="00F87F00" w:rsidRPr="00E87757" w:rsidRDefault="00F87F00" w:rsidP="00F87F00">
      <w:pPr>
        <w:pStyle w:val="Listparagraf"/>
        <w:numPr>
          <w:ilvl w:val="0"/>
          <w:numId w:val="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Autoritatea/entitatea contractantă se obligă să plătească Contractantului Prețul total convenit prin prezentul Contract pentru achiziție publică a Produselor, în sumă </w:t>
      </w:r>
      <w:r w:rsidRPr="00E87757">
        <w:rPr>
          <w:rFonts w:ascii="Montserrat Light" w:hAnsi="Montserrat Light" w:cs="Times New Roman"/>
        </w:rPr>
        <w:lastRenderedPageBreak/>
        <w:t>de</w:t>
      </w:r>
      <w:r w:rsidR="001B410B" w:rsidRPr="00E87757">
        <w:rPr>
          <w:rFonts w:ascii="Montserrat Light" w:hAnsi="Montserrat Light" w:cs="Times New Roman"/>
        </w:rPr>
        <w:t xml:space="preserve"> ...........................lei </w:t>
      </w:r>
      <w:r w:rsidRPr="00E87757">
        <w:rPr>
          <w:rFonts w:ascii="Montserrat Light" w:hAnsi="Montserrat Light" w:cs="Times New Roman"/>
        </w:rPr>
        <w:t xml:space="preserve">, la care se adaugă TVA în valoare de </w:t>
      </w:r>
      <w:r w:rsidR="001B410B" w:rsidRPr="00E87757">
        <w:rPr>
          <w:rFonts w:ascii="Montserrat Light" w:hAnsi="Montserrat Light" w:cs="Times New Roman"/>
        </w:rPr>
        <w:t>........................... lei</w:t>
      </w:r>
      <w:r w:rsidRPr="00E87757">
        <w:rPr>
          <w:rFonts w:ascii="Montserrat Light" w:hAnsi="Montserrat Light" w:cs="Times New Roman"/>
        </w:rPr>
        <w:t>, conform prevederilor legale.</w:t>
      </w:r>
    </w:p>
    <w:p w14:paraId="1C2D5168" w14:textId="77777777" w:rsidR="00F87F00" w:rsidRPr="00E87757" w:rsidRDefault="00F87F00" w:rsidP="00F87F00">
      <w:pPr>
        <w:pStyle w:val="Listparagraf"/>
        <w:numPr>
          <w:ilvl w:val="0"/>
          <w:numId w:val="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Prețul Contractului este ferm.</w:t>
      </w:r>
    </w:p>
    <w:p w14:paraId="1198C206" w14:textId="77777777" w:rsidR="00F87F00" w:rsidRPr="00E87757" w:rsidRDefault="00F87F00" w:rsidP="00F87F00">
      <w:pPr>
        <w:pStyle w:val="Listparagraf"/>
        <w:numPr>
          <w:ilvl w:val="0"/>
          <w:numId w:val="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C581F59" w14:textId="77777777" w:rsidR="00F87F00" w:rsidRPr="00E87757" w:rsidRDefault="00F87F00" w:rsidP="00F87F00">
      <w:pPr>
        <w:spacing w:before="120" w:after="120" w:line="276" w:lineRule="auto"/>
        <w:jc w:val="both"/>
        <w:rPr>
          <w:rFonts w:ascii="Montserrat Light" w:hAnsi="Montserrat Light" w:cs="Times New Roman"/>
        </w:rPr>
      </w:pPr>
    </w:p>
    <w:p w14:paraId="4BB75187"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Durata Contractului</w:t>
      </w:r>
    </w:p>
    <w:p w14:paraId="52BF8AB9" w14:textId="6430C174" w:rsidR="00F87F00" w:rsidRPr="00E87757" w:rsidRDefault="00F87F00" w:rsidP="00F87F00">
      <w:pPr>
        <w:pStyle w:val="Listparagraf"/>
        <w:numPr>
          <w:ilvl w:val="0"/>
          <w:numId w:val="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Durata prezentului Contract începe de la data intrării în vigoare </w:t>
      </w:r>
      <w:r w:rsidR="001B410B" w:rsidRPr="00E87757">
        <w:rPr>
          <w:rFonts w:ascii="Montserrat Light" w:hAnsi="Montserrat Light" w:cs="Times New Roman"/>
        </w:rPr>
        <w:t xml:space="preserve">la data </w:t>
      </w:r>
      <w:proofErr w:type="spellStart"/>
      <w:r w:rsidR="001B410B" w:rsidRPr="00E87757">
        <w:rPr>
          <w:rFonts w:ascii="Montserrat Light" w:hAnsi="Montserrat Light" w:cs="Times New Roman"/>
        </w:rPr>
        <w:t>semnarii</w:t>
      </w:r>
      <w:proofErr w:type="spellEnd"/>
      <w:r w:rsidR="001B410B" w:rsidRPr="00E87757">
        <w:rPr>
          <w:rFonts w:ascii="Montserrat Light" w:hAnsi="Montserrat Light" w:cs="Times New Roman"/>
        </w:rPr>
        <w:t xml:space="preserve"> lui de </w:t>
      </w:r>
      <w:proofErr w:type="spellStart"/>
      <w:r w:rsidR="001B410B" w:rsidRPr="00E87757">
        <w:rPr>
          <w:rFonts w:ascii="Montserrat Light" w:hAnsi="Montserrat Light" w:cs="Times New Roman"/>
        </w:rPr>
        <w:t>catre</w:t>
      </w:r>
      <w:proofErr w:type="spellEnd"/>
      <w:r w:rsidR="001B410B" w:rsidRPr="00E87757">
        <w:rPr>
          <w:rFonts w:ascii="Montserrat Light" w:hAnsi="Montserrat Light" w:cs="Times New Roman"/>
        </w:rPr>
        <w:t xml:space="preserve"> u</w:t>
      </w:r>
      <w:r w:rsidR="003C0E86">
        <w:rPr>
          <w:rFonts w:ascii="Montserrat Light" w:hAnsi="Montserrat Light" w:cs="Times New Roman"/>
        </w:rPr>
        <w:t>lt</w:t>
      </w:r>
      <w:r w:rsidR="001B410B" w:rsidRPr="00E87757">
        <w:rPr>
          <w:rFonts w:ascii="Montserrat Light" w:hAnsi="Montserrat Light" w:cs="Times New Roman"/>
        </w:rPr>
        <w:t xml:space="preserve">ima parte si este valabil pana la indeplinirea integrala si </w:t>
      </w:r>
      <w:proofErr w:type="spellStart"/>
      <w:r w:rsidR="001B410B" w:rsidRPr="00E87757">
        <w:rPr>
          <w:rFonts w:ascii="Montserrat Light" w:hAnsi="Montserrat Light" w:cs="Times New Roman"/>
        </w:rPr>
        <w:t>corespunzatoare</w:t>
      </w:r>
      <w:proofErr w:type="spellEnd"/>
      <w:r w:rsidR="001B410B" w:rsidRPr="00E87757">
        <w:rPr>
          <w:rFonts w:ascii="Montserrat Light" w:hAnsi="Montserrat Light" w:cs="Times New Roman"/>
        </w:rPr>
        <w:t xml:space="preserve"> a </w:t>
      </w:r>
      <w:proofErr w:type="spellStart"/>
      <w:r w:rsidR="001B410B" w:rsidRPr="00E87757">
        <w:rPr>
          <w:rFonts w:ascii="Montserrat Light" w:hAnsi="Montserrat Light" w:cs="Times New Roman"/>
        </w:rPr>
        <w:t>obligatiilor</w:t>
      </w:r>
      <w:proofErr w:type="spellEnd"/>
      <w:r w:rsidR="001B410B" w:rsidRPr="00E87757">
        <w:rPr>
          <w:rFonts w:ascii="Montserrat Light" w:hAnsi="Montserrat Light" w:cs="Times New Roman"/>
        </w:rPr>
        <w:t xml:space="preserve"> de </w:t>
      </w:r>
      <w:proofErr w:type="spellStart"/>
      <w:r w:rsidR="001B410B" w:rsidRPr="00E87757">
        <w:rPr>
          <w:rFonts w:ascii="Montserrat Light" w:hAnsi="Montserrat Light" w:cs="Times New Roman"/>
        </w:rPr>
        <w:t>catre</w:t>
      </w:r>
      <w:proofErr w:type="spellEnd"/>
      <w:r w:rsidR="001B410B" w:rsidRPr="00E87757">
        <w:rPr>
          <w:rFonts w:ascii="Montserrat Light" w:hAnsi="Montserrat Light" w:cs="Times New Roman"/>
        </w:rPr>
        <w:t xml:space="preserve"> ambele </w:t>
      </w:r>
      <w:proofErr w:type="spellStart"/>
      <w:r w:rsidR="001B410B" w:rsidRPr="00E87757">
        <w:rPr>
          <w:rFonts w:ascii="Montserrat Light" w:hAnsi="Montserrat Light" w:cs="Times New Roman"/>
        </w:rPr>
        <w:t>parti</w:t>
      </w:r>
      <w:proofErr w:type="spellEnd"/>
      <w:r w:rsidR="001B410B" w:rsidRPr="00E87757">
        <w:rPr>
          <w:rFonts w:ascii="Montserrat Light" w:hAnsi="Montserrat Light" w:cs="Times New Roman"/>
        </w:rPr>
        <w:t xml:space="preserve">, iar contractul </w:t>
      </w:r>
      <w:proofErr w:type="spellStart"/>
      <w:r w:rsidR="001B410B" w:rsidRPr="00E87757">
        <w:rPr>
          <w:rFonts w:ascii="Montserrat Light" w:hAnsi="Montserrat Light" w:cs="Times New Roman"/>
        </w:rPr>
        <w:t>ope</w:t>
      </w:r>
      <w:r w:rsidR="003C0E86">
        <w:rPr>
          <w:rFonts w:ascii="Montserrat Light" w:hAnsi="Montserrat Light" w:cs="Times New Roman"/>
        </w:rPr>
        <w:t>r</w:t>
      </w:r>
      <w:r w:rsidR="001B410B" w:rsidRPr="00E87757">
        <w:rPr>
          <w:rFonts w:ascii="Montserrat Light" w:hAnsi="Montserrat Light" w:cs="Times New Roman"/>
        </w:rPr>
        <w:t>eaza</w:t>
      </w:r>
      <w:proofErr w:type="spellEnd"/>
      <w:r w:rsidR="001B410B" w:rsidRPr="00E87757">
        <w:rPr>
          <w:rFonts w:ascii="Montserrat Light" w:hAnsi="Montserrat Light" w:cs="Times New Roman"/>
        </w:rPr>
        <w:t xml:space="preserve"> valabil intre </w:t>
      </w:r>
      <w:proofErr w:type="spellStart"/>
      <w:r w:rsidR="001B410B" w:rsidRPr="00E87757">
        <w:rPr>
          <w:rFonts w:ascii="Montserrat Light" w:hAnsi="Montserrat Light" w:cs="Times New Roman"/>
        </w:rPr>
        <w:t>parti</w:t>
      </w:r>
      <w:proofErr w:type="spellEnd"/>
      <w:r w:rsidR="001B410B" w:rsidRPr="00E87757">
        <w:rPr>
          <w:rFonts w:ascii="Montserrat Light" w:hAnsi="Montserrat Light" w:cs="Times New Roman"/>
        </w:rPr>
        <w:t xml:space="preserve">, potrivit legii, ofertei si documentatiei de atribuire, de la data intrarii sale in vigoare pana la epuizarea conventionala  sau legala a oricarui efect pe care il produce. </w:t>
      </w:r>
      <w:r w:rsidRPr="00E87757">
        <w:rPr>
          <w:rFonts w:ascii="Montserrat Light" w:hAnsi="Montserrat Light" w:cs="Times New Roman"/>
        </w:rPr>
        <w:t xml:space="preserve"> </w:t>
      </w:r>
    </w:p>
    <w:p w14:paraId="1939BD84" w14:textId="77777777" w:rsidR="00F87F00" w:rsidRPr="00E87757" w:rsidRDefault="00F87F00" w:rsidP="00F87F00">
      <w:pPr>
        <w:pStyle w:val="Listparagraf"/>
        <w:numPr>
          <w:ilvl w:val="0"/>
          <w:numId w:val="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Contractul intră în vigoare la data semnării acestuia de către ambele părți.</w:t>
      </w:r>
    </w:p>
    <w:p w14:paraId="5728306B" w14:textId="2CB4FF1D" w:rsidR="00F87F00" w:rsidRPr="005174CA" w:rsidRDefault="00F87F00" w:rsidP="00F87F00">
      <w:pPr>
        <w:pStyle w:val="Listparagraf"/>
        <w:numPr>
          <w:ilvl w:val="0"/>
          <w:numId w:val="9"/>
        </w:numPr>
        <w:spacing w:before="120" w:after="120" w:line="276" w:lineRule="auto"/>
        <w:ind w:left="1" w:firstLine="0"/>
        <w:contextualSpacing w:val="0"/>
        <w:jc w:val="both"/>
        <w:rPr>
          <w:rFonts w:ascii="Montserrat Light" w:hAnsi="Montserrat Light" w:cs="Times New Roman"/>
        </w:rPr>
      </w:pPr>
      <w:r w:rsidRPr="005174CA">
        <w:rPr>
          <w:rFonts w:ascii="Montserrat Light" w:hAnsi="Montserrat Light" w:cs="Times New Roman"/>
        </w:rPr>
        <w:t xml:space="preserve">Furnizarea produselor aferente contractului va începe în termen </w:t>
      </w:r>
      <w:r w:rsidRPr="005174CA">
        <w:rPr>
          <w:rFonts w:ascii="Montserrat Light" w:hAnsi="Montserrat Light" w:cs="Times New Roman"/>
          <w:b/>
          <w:bCs/>
        </w:rPr>
        <w:t xml:space="preserve">de </w:t>
      </w:r>
      <w:r w:rsidR="001B410B" w:rsidRPr="005174CA">
        <w:rPr>
          <w:rFonts w:ascii="Montserrat Light" w:hAnsi="Montserrat Light" w:cs="Times New Roman"/>
          <w:b/>
          <w:bCs/>
        </w:rPr>
        <w:t xml:space="preserve">30 de </w:t>
      </w:r>
      <w:r w:rsidRPr="005174CA">
        <w:rPr>
          <w:rFonts w:ascii="Montserrat Light" w:hAnsi="Montserrat Light" w:cs="Times New Roman"/>
          <w:b/>
          <w:bCs/>
        </w:rPr>
        <w:t xml:space="preserve"> zile</w:t>
      </w:r>
      <w:r w:rsidRPr="005174CA">
        <w:rPr>
          <w:rFonts w:ascii="Montserrat Light" w:hAnsi="Montserrat Light" w:cs="Times New Roman"/>
        </w:rPr>
        <w:t xml:space="preserve"> de la data semnării contractului de către ambele părți, și va dura până la data îndeplinirii obligațiilor contractuale în sarcina părților.</w:t>
      </w:r>
    </w:p>
    <w:p w14:paraId="3BD64CF1" w14:textId="0B1F8FDB" w:rsidR="00F87F00" w:rsidRPr="00E87757" w:rsidRDefault="00F87F00" w:rsidP="00F87F00">
      <w:pPr>
        <w:spacing w:before="120" w:after="120" w:line="276" w:lineRule="auto"/>
        <w:ind w:left="1"/>
        <w:jc w:val="both"/>
        <w:rPr>
          <w:rFonts w:ascii="Montserrat Light" w:hAnsi="Montserrat Light" w:cs="Times New Roman"/>
        </w:rPr>
      </w:pPr>
    </w:p>
    <w:p w14:paraId="27528BC0"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Documentele Contractului</w:t>
      </w:r>
    </w:p>
    <w:p w14:paraId="24C80231" w14:textId="77777777" w:rsidR="00F87F00" w:rsidRPr="00E87757" w:rsidRDefault="00F87F00" w:rsidP="00F87F00">
      <w:pPr>
        <w:pStyle w:val="Listparagraf"/>
        <w:numPr>
          <w:ilvl w:val="0"/>
          <w:numId w:val="1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Documentele prezentului Contract sunt:</w:t>
      </w:r>
    </w:p>
    <w:p w14:paraId="2808E98B" w14:textId="2B058E7E"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Caietul de sarcini, inclusiv, dacă este cazul, clarificările și/sau măsurile de remediere aduse până la depunerea ofertelor ce privesc aspectele tehnice și financiare</w:t>
      </w:r>
      <w:r w:rsidR="00D0535F" w:rsidRPr="00E87757">
        <w:rPr>
          <w:rFonts w:ascii="Montserrat Light" w:hAnsi="Montserrat Light" w:cs="Times New Roman"/>
        </w:rPr>
        <w:t>.</w:t>
      </w:r>
    </w:p>
    <w:p w14:paraId="78F447DE" w14:textId="1970DBC1"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Propunerea tehnică, inclusiv, dacă este cazul, clarificările din perioada de evaluare </w:t>
      </w:r>
      <w:r w:rsidR="00D0535F" w:rsidRPr="00E87757">
        <w:rPr>
          <w:rFonts w:ascii="Montserrat Light" w:hAnsi="Montserrat Light" w:cs="Times New Roman"/>
        </w:rPr>
        <w:t>.</w:t>
      </w:r>
    </w:p>
    <w:p w14:paraId="4E760FB3" w14:textId="28C82E01"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Propunerea financiară, inclusiv, dacă este cazul, clarificările din perioada de evaluare</w:t>
      </w:r>
      <w:r w:rsidR="00D0535F" w:rsidRPr="00E87757">
        <w:rPr>
          <w:rFonts w:ascii="Montserrat Light" w:hAnsi="Montserrat Light" w:cs="Times New Roman"/>
        </w:rPr>
        <w:t>.</w:t>
      </w:r>
    </w:p>
    <w:p w14:paraId="22453034" w14:textId="328F9658"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Angajamentul ferm de susținere din partea unui terț, dacă este cazul </w:t>
      </w:r>
      <w:r w:rsidR="00D0535F" w:rsidRPr="00E87757">
        <w:rPr>
          <w:rFonts w:ascii="Montserrat Light" w:hAnsi="Montserrat Light" w:cs="Times New Roman"/>
        </w:rPr>
        <w:t>.</w:t>
      </w:r>
    </w:p>
    <w:p w14:paraId="5356FD20" w14:textId="3BDDAA60"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Acordul de asociere, dacă este cazul </w:t>
      </w:r>
      <w:r w:rsidR="00D0535F" w:rsidRPr="00E87757">
        <w:rPr>
          <w:rFonts w:ascii="Montserrat Light" w:hAnsi="Montserrat Light" w:cs="Times New Roman"/>
        </w:rPr>
        <w:t>.</w:t>
      </w:r>
    </w:p>
    <w:p w14:paraId="4B39A458" w14:textId="2EA5A4A1" w:rsidR="00F87F00" w:rsidRPr="00E87757" w:rsidRDefault="00F87F00" w:rsidP="00F87F00">
      <w:pPr>
        <w:pStyle w:val="Listparagraf"/>
        <w:numPr>
          <w:ilvl w:val="0"/>
          <w:numId w:val="11"/>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Contractul de subcontractare, dacă este cazul </w:t>
      </w:r>
      <w:r w:rsidR="00D0535F" w:rsidRPr="00E87757">
        <w:rPr>
          <w:rFonts w:ascii="Montserrat Light" w:hAnsi="Montserrat Light" w:cs="Times New Roman"/>
        </w:rPr>
        <w:t>.</w:t>
      </w:r>
    </w:p>
    <w:p w14:paraId="7D629723" w14:textId="77777777" w:rsidR="00F87F00" w:rsidRPr="00E87757" w:rsidRDefault="00F87F00" w:rsidP="00F87F00">
      <w:pPr>
        <w:spacing w:before="120" w:after="120" w:line="276" w:lineRule="auto"/>
        <w:ind w:left="1"/>
        <w:jc w:val="both"/>
        <w:rPr>
          <w:rFonts w:ascii="Montserrat Light" w:hAnsi="Montserrat Light" w:cs="Times New Roman"/>
        </w:rPr>
      </w:pPr>
    </w:p>
    <w:p w14:paraId="4A4D0B61"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Ordinea de precedență</w:t>
      </w:r>
    </w:p>
    <w:p w14:paraId="08BA7736" w14:textId="77777777" w:rsidR="00F87F00" w:rsidRPr="00E87757" w:rsidRDefault="00F87F00" w:rsidP="00F87F00">
      <w:pPr>
        <w:pStyle w:val="Listparagraf"/>
        <w:numPr>
          <w:ilvl w:val="0"/>
          <w:numId w:val="1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oricărei contradicții între documentele prevăzute la pct. 6, prevederile acestora vor fi aplicate în ordinea de precedență stabilită conform succesiunii documentelor enumerate mai sus.</w:t>
      </w:r>
    </w:p>
    <w:p w14:paraId="747C0677" w14:textId="77777777" w:rsidR="00F87F00" w:rsidRPr="00E87757" w:rsidRDefault="00F87F00" w:rsidP="00F87F00">
      <w:pPr>
        <w:pStyle w:val="Listparagraf"/>
        <w:numPr>
          <w:ilvl w:val="0"/>
          <w:numId w:val="1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În cazul în care, pe parcursul îndeplinirii Contractului, se constată faptul că anumite elemente ale Propunerii tehnice sunt inferioare sau nu corespund cerințelor prevăzute în Caietul de sarcini, prevalează prevederile Caietului de sarcini.</w:t>
      </w:r>
    </w:p>
    <w:p w14:paraId="5510F7BE" w14:textId="77777777" w:rsidR="00F87F00" w:rsidRPr="00E87757" w:rsidRDefault="00F87F00" w:rsidP="00F87F00">
      <w:pPr>
        <w:spacing w:before="120" w:after="120" w:line="276" w:lineRule="auto"/>
        <w:ind w:left="1"/>
        <w:jc w:val="both"/>
        <w:rPr>
          <w:rFonts w:ascii="Montserrat Light" w:hAnsi="Montserrat Light" w:cs="Times New Roman"/>
        </w:rPr>
      </w:pPr>
    </w:p>
    <w:p w14:paraId="06FD1F40" w14:textId="77777777" w:rsidR="00F87F00" w:rsidRPr="003C0E86"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3C0E86">
        <w:rPr>
          <w:rFonts w:ascii="Montserrat Light" w:hAnsi="Montserrat Light" w:cs="Times New Roman"/>
          <w:b/>
          <w:bCs/>
        </w:rPr>
        <w:t>Comunicarea între Părți</w:t>
      </w:r>
    </w:p>
    <w:p w14:paraId="37A48AF4"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3E738F07"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Comunicările între Părți se pot face și prin fax sau e-mail, cu condiția confirmării în scris a primirii comunicării.</w:t>
      </w:r>
    </w:p>
    <w:p w14:paraId="7242D7F5"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0963B8BC" w14:textId="624D10D4"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Adresele la care se transmit comunicările sunt</w:t>
      </w:r>
      <w:r w:rsidR="007B4002" w:rsidRPr="00E87757">
        <w:rPr>
          <w:rFonts w:ascii="Montserrat Light" w:hAnsi="Montserrat Light" w:cs="Times New Roman"/>
        </w:rPr>
        <w:t xml:space="preserve"> cele stabilite in documentatia de atribuire.</w:t>
      </w:r>
    </w:p>
    <w:p w14:paraId="3EFB3B09"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document (dispoziție, adresă, propunere, înregistrare, Proces-Verbal de Recepție, notificare și altele) întocmit în cadrul Contractului, este realizat și transmis, în scris, într-o formă ce poate fi citită, reprodusă și înregistrată.</w:t>
      </w:r>
    </w:p>
    <w:p w14:paraId="4714A88D"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comunicare între Părți trebuie să conțină precizări cu privire la elementele de identificare ale Contractului (titlul și numărul de înregistrare) și să fie transmisă la adresa/adresele menționate la pct. 8.4.</w:t>
      </w:r>
    </w:p>
    <w:p w14:paraId="7E9312B8"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comunicare făcută de una dintre Părți va fi considerată primită:</w:t>
      </w:r>
    </w:p>
    <w:p w14:paraId="6B421374" w14:textId="77777777" w:rsidR="00F87F00" w:rsidRPr="00E87757" w:rsidRDefault="00F87F00" w:rsidP="00F87F00">
      <w:pPr>
        <w:pStyle w:val="Listparagraf"/>
        <w:numPr>
          <w:ilvl w:val="0"/>
          <w:numId w:val="14"/>
        </w:numPr>
        <w:spacing w:before="120" w:after="120" w:line="276" w:lineRule="auto"/>
        <w:jc w:val="both"/>
        <w:rPr>
          <w:rFonts w:ascii="Montserrat Light" w:hAnsi="Montserrat Light" w:cs="Times New Roman"/>
        </w:rPr>
      </w:pPr>
      <w:r w:rsidRPr="00E87757">
        <w:rPr>
          <w:rFonts w:ascii="Montserrat Light" w:hAnsi="Montserrat Light" w:cs="Times New Roman"/>
        </w:rPr>
        <w:t>la momentul înmânării, dacă este depusă personal de către una dintre Părți,</w:t>
      </w:r>
    </w:p>
    <w:p w14:paraId="60F137A8" w14:textId="77777777" w:rsidR="00F87F00" w:rsidRPr="00E87757" w:rsidRDefault="00F87F00" w:rsidP="00F87F00">
      <w:pPr>
        <w:pStyle w:val="Listparagraf"/>
        <w:numPr>
          <w:ilvl w:val="0"/>
          <w:numId w:val="14"/>
        </w:numPr>
        <w:spacing w:before="120" w:after="120" w:line="276" w:lineRule="auto"/>
        <w:jc w:val="both"/>
        <w:rPr>
          <w:rFonts w:ascii="Montserrat Light" w:hAnsi="Montserrat Light" w:cs="Times New Roman"/>
        </w:rPr>
      </w:pPr>
      <w:r w:rsidRPr="00E87757">
        <w:rPr>
          <w:rFonts w:ascii="Montserrat Light" w:hAnsi="Montserrat Light" w:cs="Times New Roman"/>
        </w:rPr>
        <w:t>la momentul primirii de către destinatar, în cazul trimiterii prin scrisoare recomandată cu confirmare de primire,</w:t>
      </w:r>
    </w:p>
    <w:p w14:paraId="20F1253D" w14:textId="77777777" w:rsidR="00F87F00" w:rsidRPr="00E87757" w:rsidRDefault="00F87F00" w:rsidP="00F87F00">
      <w:pPr>
        <w:pStyle w:val="Listparagraf"/>
        <w:numPr>
          <w:ilvl w:val="0"/>
          <w:numId w:val="14"/>
        </w:numPr>
        <w:spacing w:before="120" w:after="120" w:line="276" w:lineRule="auto"/>
        <w:jc w:val="both"/>
        <w:rPr>
          <w:rFonts w:ascii="Montserrat Light" w:hAnsi="Montserrat Light" w:cs="Times New Roman"/>
        </w:rPr>
      </w:pPr>
      <w:r w:rsidRPr="00E87757">
        <w:rPr>
          <w:rFonts w:ascii="Montserrat Light" w:hAnsi="Montserrat Light" w:cs="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5E2E5CA4"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Părțile se declară de acord că nerespectarea cerințelor referitoare la modalitatea de comunicare stabilite în prezentul Contract să fie sancționată cu inopozabilitatea respectivei comunicări.</w:t>
      </w:r>
    </w:p>
    <w:p w14:paraId="33A4E45C"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57D95CA9" w14:textId="77777777" w:rsidR="00F87F00" w:rsidRPr="00E87757" w:rsidRDefault="00F87F00" w:rsidP="00F87F00">
      <w:pPr>
        <w:pStyle w:val="Listparagraf"/>
        <w:numPr>
          <w:ilvl w:val="0"/>
          <w:numId w:val="1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Nicio modificare a datelor de contact prevăzute în prezentul Contract nu este opozabilă celeilalte Părți, decât în cazul în care a fost notificată în prealabil.</w:t>
      </w:r>
    </w:p>
    <w:p w14:paraId="3AF7D04B"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lastRenderedPageBreak/>
        <w:t>Garanția de bună execuție a contractului</w:t>
      </w:r>
    </w:p>
    <w:p w14:paraId="4FFEAFED" w14:textId="44E626CE" w:rsidR="00F87F00" w:rsidRPr="00E87757" w:rsidRDefault="00F87F00" w:rsidP="00F87F00">
      <w:pPr>
        <w:pStyle w:val="Listparagraf"/>
        <w:numPr>
          <w:ilvl w:val="0"/>
          <w:numId w:val="1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Contractantul se obligă să constituie garanția de bună execuție </w:t>
      </w:r>
      <w:r w:rsidR="007B4002" w:rsidRPr="00E87757">
        <w:rPr>
          <w:rFonts w:ascii="Montserrat Light" w:hAnsi="Montserrat Light" w:cs="Times New Roman"/>
        </w:rPr>
        <w:t>este</w:t>
      </w:r>
      <w:r w:rsidRPr="00E87757">
        <w:rPr>
          <w:rFonts w:ascii="Montserrat Light" w:hAnsi="Montserrat Light" w:cs="Times New Roman"/>
        </w:rPr>
        <w:t xml:space="preserve"> de 10 %</w:t>
      </w:r>
      <w:r w:rsidR="007B4002" w:rsidRPr="00E87757">
        <w:rPr>
          <w:rFonts w:ascii="Montserrat Light" w:hAnsi="Montserrat Light" w:cs="Times New Roman"/>
        </w:rPr>
        <w:t>din pretul contractului fara TVA,</w:t>
      </w:r>
      <w:r w:rsidRPr="00E87757">
        <w:rPr>
          <w:rFonts w:ascii="Montserrat Light" w:hAnsi="Montserrat Light" w:cs="Times New Roman"/>
        </w:rPr>
        <w:t xml:space="preserve">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14:paraId="78AFF967" w14:textId="77777777" w:rsidR="00F87F00" w:rsidRPr="00E87757" w:rsidRDefault="00F87F00" w:rsidP="00F87F00">
      <w:pPr>
        <w:pStyle w:val="Listparagraf"/>
        <w:numPr>
          <w:ilvl w:val="0"/>
          <w:numId w:val="1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are dreptul de a emite pretenții asupra garanției de bună execuție în condițiile prevăzute la art. 41 din HG nr. 395/2016, respectiv art. 47 din H.G. nr. 394/2016.</w:t>
      </w:r>
    </w:p>
    <w:p w14:paraId="11FFCA40" w14:textId="77777777" w:rsidR="00F87F00" w:rsidRPr="00E87757" w:rsidRDefault="00F87F00" w:rsidP="00F87F00">
      <w:pPr>
        <w:pStyle w:val="Listparagraf"/>
        <w:numPr>
          <w:ilvl w:val="0"/>
          <w:numId w:val="1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Restituirea garanției de bună execuție se face în termen 14 zile de la data îndeplinirii de către Contractant a obligațiilor asumate prin contract, dacă Autoritatea/entitatea contractantă nu a ridicat, până la acea dată,  pretenții asupra ei.</w:t>
      </w:r>
    </w:p>
    <w:p w14:paraId="705AB711"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Începere, Întârzieri, Sistare</w:t>
      </w:r>
    </w:p>
    <w:p w14:paraId="632E0D38" w14:textId="77777777" w:rsidR="00F87F00" w:rsidRPr="00E87757" w:rsidRDefault="00F87F00" w:rsidP="00F87F00">
      <w:pPr>
        <w:pStyle w:val="Listparagraf"/>
        <w:numPr>
          <w:ilvl w:val="0"/>
          <w:numId w:val="1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începe furnizarea Produselor în conformitate cu prevederile art. 5.3 din prezentul contract.</w:t>
      </w:r>
    </w:p>
    <w:p w14:paraId="78BE1BE5" w14:textId="77777777" w:rsidR="00F87F00" w:rsidRPr="00E87757" w:rsidRDefault="00F87F00" w:rsidP="00F87F00">
      <w:pPr>
        <w:pStyle w:val="Listparagraf"/>
        <w:numPr>
          <w:ilvl w:val="0"/>
          <w:numId w:val="1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14:paraId="4C510233"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Derularea și monitorizarea contractului</w:t>
      </w:r>
    </w:p>
    <w:p w14:paraId="5ACE4ADF" w14:textId="77777777" w:rsidR="00F87F00" w:rsidRPr="00E87757" w:rsidRDefault="00F87F00" w:rsidP="00F87F00">
      <w:pPr>
        <w:pStyle w:val="Listparagraf"/>
        <w:numPr>
          <w:ilvl w:val="0"/>
          <w:numId w:val="4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Raportarea în cadrul Contractului de achiziție publică de Produse</w:t>
      </w:r>
    </w:p>
    <w:p w14:paraId="371B3FE1" w14:textId="77777777" w:rsidR="00F87F00" w:rsidRPr="00E87757" w:rsidRDefault="00F87F00" w:rsidP="00F87F00">
      <w:pPr>
        <w:pStyle w:val="Listparagraf"/>
        <w:numPr>
          <w:ilvl w:val="0"/>
          <w:numId w:val="43"/>
        </w:numPr>
        <w:spacing w:before="120" w:after="120" w:line="276" w:lineRule="auto"/>
        <w:jc w:val="both"/>
        <w:rPr>
          <w:rFonts w:ascii="Montserrat Light" w:hAnsi="Montserrat Light" w:cs="Times New Roman"/>
        </w:rPr>
      </w:pPr>
      <w:r w:rsidRPr="00E87757">
        <w:rPr>
          <w:rFonts w:ascii="Montserrat Light" w:hAnsi="Montserrat Light" w:cs="Times New Roman"/>
        </w:rPr>
        <w:t>Dacă este cazul, Contractantul va prezenta documentele și rapoartele conform celor specificate în Caietul de Sarcini și cu respectarea Graficului de furnizare acceptat de către Autoritatea/entitatea contractantă.</w:t>
      </w:r>
    </w:p>
    <w:p w14:paraId="2B6E5FAD" w14:textId="77777777" w:rsidR="00F87F00" w:rsidRPr="00E87757" w:rsidRDefault="00F87F00" w:rsidP="00F87F00">
      <w:pPr>
        <w:pStyle w:val="Listparagraf"/>
        <w:numPr>
          <w:ilvl w:val="0"/>
          <w:numId w:val="43"/>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are obligația să elaboreze, pe perioada de furnizare a Produselor, toate Rapoartele și documente solicitate conform prevederilor cuprinse în Caietul de Sarcini.</w:t>
      </w:r>
    </w:p>
    <w:p w14:paraId="44592785" w14:textId="77777777" w:rsidR="00F87F00" w:rsidRPr="00E87757" w:rsidRDefault="00F87F00" w:rsidP="00F87F00">
      <w:pPr>
        <w:pStyle w:val="Listparagraf"/>
        <w:numPr>
          <w:ilvl w:val="0"/>
          <w:numId w:val="43"/>
        </w:numPr>
        <w:spacing w:before="120" w:after="120" w:line="276" w:lineRule="auto"/>
        <w:ind w:left="720" w:hanging="357"/>
        <w:contextualSpacing w:val="0"/>
        <w:jc w:val="both"/>
        <w:rPr>
          <w:rFonts w:ascii="Montserrat Light" w:hAnsi="Montserrat Light" w:cs="Times New Roman"/>
        </w:rPr>
      </w:pPr>
      <w:r w:rsidRPr="00E87757">
        <w:rPr>
          <w:rFonts w:ascii="Montserrat Light" w:hAnsi="Montserrat Light" w:cs="Times New Roman"/>
        </w:rPr>
        <w:t>Aprobarea de către Autoritatea/entitatea contractantă a rapoartelor și documentelor realizate și furnizate de către Contractant, va fi făcută astfel cum este stabilit în Caietul de Sarcini și va certifica faptul că acestea sunt conforme cu termenii Contractului.</w:t>
      </w:r>
    </w:p>
    <w:p w14:paraId="2B4DF195" w14:textId="77777777" w:rsidR="00F87F00" w:rsidRPr="00E87757" w:rsidRDefault="00F87F00" w:rsidP="00F87F00">
      <w:pPr>
        <w:pStyle w:val="Listparagraf"/>
        <w:numPr>
          <w:ilvl w:val="0"/>
          <w:numId w:val="4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întreprinde toate măsurile și acțiunile necesare sau corespunzătoare pentru realizarea cel puțin a performanțelor contractuale astfel cum sunt stabilite în Caietul de Sarcini.</w:t>
      </w:r>
    </w:p>
    <w:p w14:paraId="6839B9EB" w14:textId="77777777" w:rsidR="00F87F00" w:rsidRPr="00E87757" w:rsidRDefault="00F87F00" w:rsidP="00F87F00">
      <w:pPr>
        <w:pStyle w:val="Listparagraf"/>
        <w:numPr>
          <w:ilvl w:val="0"/>
          <w:numId w:val="4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Prevederi contractuale privind monitorizarea performanțelor, dacă este cazul</w:t>
      </w:r>
    </w:p>
    <w:p w14:paraId="099E4F94"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La intervalele de referință stabilite în Caietul de Sarcini, Graficul de furnizare este analizat și revizuit în cadrul întâlnirilor de lucru stabilite cu scopul analizării stadiului activităților din Contract.</w:t>
      </w:r>
    </w:p>
    <w:p w14:paraId="195FA720"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Condițiile în care se realizează ședințele de monitorizare sunt cele descrise în Caietul de Sarcini.</w:t>
      </w:r>
    </w:p>
    <w:p w14:paraId="059B3F9C"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Pentru prima întâlnire de monitorizare a progresului se utilizează versiunea Graficului de furnizare stabilită în Caietul de Sarcini.</w:t>
      </w:r>
    </w:p>
    <w:p w14:paraId="2FE3F400"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Pentru fiecare întâlnire de monitorizare a progresului în cadrul Contractului și de analiză a Graficului de furnizare, Contractantul prezintă Autorității/entității contractante informațiile solicitate conform Caietului de Sarcini.</w:t>
      </w:r>
    </w:p>
    <w:p w14:paraId="571483E8"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Pentru analiza Graficului de furnizare de către Autoritatea/entitatea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4915484D"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Motivele pentru care Autoritatea/entitatea contractantă va putea emite un refuz pentru Graficul de furnizare propus spre aprobare sunt cele specificate în Caietul de Sarcini.</w:t>
      </w:r>
    </w:p>
    <w:p w14:paraId="508396D3" w14:textId="77777777" w:rsidR="00F87F00" w:rsidRPr="00E87757" w:rsidRDefault="00F87F00" w:rsidP="00F87F00">
      <w:pPr>
        <w:pStyle w:val="Listparagraf"/>
        <w:numPr>
          <w:ilvl w:val="0"/>
          <w:numId w:val="44"/>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În intervalul stabilit, Autoritatea/entitatea contractantă comunică Contractantului acceptul sau refuzul cu privire la Graficul de furnizare prezentat, împreună cu motivele care au stat la baza acceptului sau refuzului Autorității/entității contractante.</w:t>
      </w:r>
    </w:p>
    <w:p w14:paraId="5DF4B11D"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Graficul de livrare</w:t>
      </w:r>
    </w:p>
    <w:p w14:paraId="0F3B8479" w14:textId="77777777" w:rsidR="00F87F00" w:rsidRPr="00E87757" w:rsidRDefault="00F87F00" w:rsidP="00F87F00">
      <w:pPr>
        <w:pStyle w:val="Listparagraf"/>
        <w:numPr>
          <w:ilvl w:val="0"/>
          <w:numId w:val="5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7955CEC0" w14:textId="219D52D2" w:rsidR="00F87F00" w:rsidRPr="00E87757" w:rsidRDefault="00EA0176" w:rsidP="00F87F00">
      <w:pPr>
        <w:pStyle w:val="Listparagraf"/>
        <w:numPr>
          <w:ilvl w:val="0"/>
          <w:numId w:val="52"/>
        </w:numPr>
        <w:spacing w:before="120" w:after="120" w:line="276" w:lineRule="auto"/>
        <w:ind w:left="0" w:firstLine="0"/>
        <w:contextualSpacing w:val="0"/>
        <w:jc w:val="both"/>
        <w:rPr>
          <w:rFonts w:ascii="Montserrat Light" w:hAnsi="Montserrat Light" w:cs="Times New Roman"/>
        </w:rPr>
      </w:pPr>
      <w:r w:rsidRPr="00EA0176">
        <w:rPr>
          <w:rFonts w:ascii="Montserrat Light" w:hAnsi="Montserrat Light"/>
          <w:b/>
          <w:bCs/>
        </w:rPr>
        <w:t>Până la livrare și montare, Contractantul se obligă să păstreze în custodie casa mobilă</w:t>
      </w:r>
      <w:r>
        <w:rPr>
          <w:rFonts w:ascii="Montserrat Light" w:hAnsi="Montserrat Light"/>
          <w:b/>
          <w:bCs/>
        </w:rPr>
        <w:t>, iar</w:t>
      </w:r>
      <w:r w:rsidRPr="00E87757">
        <w:rPr>
          <w:rFonts w:ascii="Montserrat Light" w:hAnsi="Montserrat Light" w:cs="Times New Roman"/>
        </w:rPr>
        <w:t xml:space="preserve"> </w:t>
      </w:r>
      <w:r>
        <w:rPr>
          <w:rFonts w:ascii="Montserrat Light" w:hAnsi="Montserrat Light" w:cs="Times New Roman"/>
        </w:rPr>
        <w:t>l</w:t>
      </w:r>
      <w:r w:rsidR="00F87F00" w:rsidRPr="00E87757">
        <w:rPr>
          <w:rFonts w:ascii="Montserrat Light" w:hAnsi="Montserrat Light" w:cs="Times New Roman"/>
        </w:rPr>
        <w:t>ivrarea Produselor se realizează în succesiunea și cu respectarea termenelor stabilite prin Graficul de livrare, alcătuit în ordinea tehnologică de execuție, astfel cum este acceptat de către Autoritatea/entitatea contractantă și cum este constituit ca parte integrantă din Contract.</w:t>
      </w:r>
    </w:p>
    <w:p w14:paraId="6BE98FD0" w14:textId="77777777" w:rsidR="00F87F00" w:rsidRPr="00E87757" w:rsidRDefault="00F87F00" w:rsidP="00F87F00">
      <w:pPr>
        <w:pStyle w:val="Listparagraf"/>
        <w:numPr>
          <w:ilvl w:val="0"/>
          <w:numId w:val="5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3F0656" w14:textId="77777777" w:rsidR="00F87F00" w:rsidRPr="00E87757" w:rsidRDefault="00F87F00" w:rsidP="00F87F00">
      <w:pPr>
        <w:pStyle w:val="Listparagraf"/>
        <w:numPr>
          <w:ilvl w:val="0"/>
          <w:numId w:val="5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În cazul în care, pe parcursul duratei Contractului, Autoritatea/entitatea contractantă constată și consideră că livrarea Produselor nu respectă eșalonarea fizică </w:t>
      </w:r>
      <w:r w:rsidRPr="00E87757">
        <w:rPr>
          <w:rFonts w:ascii="Montserrat Light" w:hAnsi="Montserrat Light" w:cs="Times New Roman"/>
        </w:rPr>
        <w:lastRenderedPageBreak/>
        <w:t>a activităților, astfel cum este stabilită prin Graficul de livrare, Autoritatea/entitatea contractantă are obligația de a solicita Contractantului să prezinte graficul actualizat, iar Contractantul are obligația de a prezenta graficul revizuit, în vederea Finalizării Lucrărilor la data stabilită în Contract.</w:t>
      </w:r>
    </w:p>
    <w:p w14:paraId="5EE3011C" w14:textId="77777777" w:rsidR="00F87F00" w:rsidRPr="00E87757" w:rsidRDefault="00F87F00" w:rsidP="00F87F00">
      <w:pPr>
        <w:pStyle w:val="Listparagraf"/>
        <w:numPr>
          <w:ilvl w:val="0"/>
          <w:numId w:val="5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versiune aprobată a Graficului de livrare înlocuiește versiunile anterioare.</w:t>
      </w:r>
    </w:p>
    <w:p w14:paraId="50191D16"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 xml:space="preserve">Modificarea Contractului, Clauze de revizuire </w:t>
      </w:r>
    </w:p>
    <w:p w14:paraId="6E7DC083"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694F5487"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236AB176"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4F26BD5B"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Modificarea va produce efecte doar dacă părțile au convenit asupra acestui aspect prin semnarea unui act adițional. Acceptarea modificării poate rezulta și din faptul executării acesteia de către ambele părți.</w:t>
      </w:r>
    </w:p>
    <w:p w14:paraId="1C3B1C76"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22BF8A86" w14:textId="77777777" w:rsidR="00F87F00" w:rsidRPr="00E87757" w:rsidRDefault="00F87F00" w:rsidP="00F87F00">
      <w:pPr>
        <w:pStyle w:val="Listparagraf"/>
        <w:numPr>
          <w:ilvl w:val="0"/>
          <w:numId w:val="17"/>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Clauzele de modificare a contractului se pot referi, fără a se limita la:</w:t>
      </w:r>
    </w:p>
    <w:p w14:paraId="2931FE3D" w14:textId="77777777" w:rsidR="00F87F00" w:rsidRPr="00E87757" w:rsidRDefault="00F87F00" w:rsidP="00F87F00">
      <w:pPr>
        <w:pStyle w:val="Listparagraf"/>
        <w:numPr>
          <w:ilvl w:val="0"/>
          <w:numId w:val="18"/>
        </w:numPr>
        <w:spacing w:before="120" w:after="120" w:line="276" w:lineRule="auto"/>
        <w:jc w:val="both"/>
        <w:rPr>
          <w:rFonts w:ascii="Montserrat Light" w:hAnsi="Montserrat Light" w:cs="Times New Roman"/>
        </w:rPr>
      </w:pPr>
      <w:r w:rsidRPr="00E87757">
        <w:rPr>
          <w:rFonts w:ascii="Montserrat Light" w:hAnsi="Montserrat Light" w:cs="Times New Roman"/>
        </w:rPr>
        <w:t>Variații ale activităților din contract necesare în scopul îndeplinirii obiectului contractului (diferențele dintre cantitățile estimate inițial (în contract) si cele real prestate, fără modificarea caietului de sarcini);</w:t>
      </w:r>
    </w:p>
    <w:p w14:paraId="7DF32F8A" w14:textId="77777777" w:rsidR="00F87F00" w:rsidRPr="00E87757" w:rsidRDefault="00F87F00" w:rsidP="00F87F00">
      <w:pPr>
        <w:pStyle w:val="Listparagraf"/>
        <w:numPr>
          <w:ilvl w:val="0"/>
          <w:numId w:val="18"/>
        </w:numPr>
        <w:spacing w:before="120" w:after="120" w:line="276" w:lineRule="auto"/>
        <w:jc w:val="both"/>
        <w:rPr>
          <w:rFonts w:ascii="Montserrat Light" w:hAnsi="Montserrat Light" w:cs="Times New Roman"/>
        </w:rPr>
      </w:pPr>
      <w:r w:rsidRPr="00E87757">
        <w:rPr>
          <w:rFonts w:ascii="Montserrat Light" w:hAnsi="Montserrat Light" w:cs="Times New Roman"/>
        </w:rPr>
        <w:t>Necesitatea extinderii duratei de furnizare a produselor.</w:t>
      </w:r>
    </w:p>
    <w:p w14:paraId="75F204CB"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Evaluarea Modificărilor Contractului și a circumstanțelor acestora, dacă este cazul</w:t>
      </w:r>
    </w:p>
    <w:p w14:paraId="60AEE830" w14:textId="77777777" w:rsidR="00F87F00" w:rsidRPr="00E87757" w:rsidRDefault="00F87F00" w:rsidP="00F87F00">
      <w:pPr>
        <w:pStyle w:val="Listparagraf"/>
        <w:numPr>
          <w:ilvl w:val="0"/>
          <w:numId w:val="4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Identificarea circumstanțelor care generează Modificarea Contractului este în sarcina ambelor Părți.</w:t>
      </w:r>
    </w:p>
    <w:p w14:paraId="310E70CD" w14:textId="77777777" w:rsidR="00F87F00" w:rsidRPr="00E87757" w:rsidRDefault="00F87F00" w:rsidP="00F87F00">
      <w:pPr>
        <w:pStyle w:val="Listparagraf"/>
        <w:numPr>
          <w:ilvl w:val="0"/>
          <w:numId w:val="4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Modificările Contractului se realizează de Părți, în cadrul Duratei de Execuție a Contractului și cu respectarea prevederilor stipulate la capitolul 8. – Comunicarea între Părți din prezentul Contract, ca urmare a:</w:t>
      </w:r>
    </w:p>
    <w:p w14:paraId="120A2983" w14:textId="77777777" w:rsidR="00F87F00" w:rsidRPr="00E87757" w:rsidRDefault="00F87F00" w:rsidP="00F87F00">
      <w:pPr>
        <w:pStyle w:val="Listparagraf"/>
        <w:numPr>
          <w:ilvl w:val="0"/>
          <w:numId w:val="46"/>
        </w:numPr>
        <w:spacing w:before="120" w:after="120" w:line="276" w:lineRule="auto"/>
        <w:jc w:val="both"/>
        <w:rPr>
          <w:rFonts w:ascii="Montserrat Light" w:hAnsi="Montserrat Light" w:cs="Times New Roman"/>
        </w:rPr>
      </w:pPr>
      <w:r w:rsidRPr="00E87757">
        <w:rPr>
          <w:rFonts w:ascii="Montserrat Light" w:hAnsi="Montserrat Light" w:cs="Times New Roman"/>
        </w:rPr>
        <w:t xml:space="preserve">identificării, determinării și documentării de soluții juste și necesare, raportat la circumstanțele care ar putea împiedica îndeplinirea obiectului Contractului și </w:t>
      </w:r>
      <w:r w:rsidRPr="00E87757">
        <w:rPr>
          <w:rFonts w:ascii="Montserrat Light" w:hAnsi="Montserrat Light" w:cs="Times New Roman"/>
        </w:rPr>
        <w:lastRenderedPageBreak/>
        <w:t>obiectivelor urmărite de Autoritatea/entitatea contractantă, astfel cum sunt precizate aceste obiective în Caietul de Sarcini și/sau</w:t>
      </w:r>
    </w:p>
    <w:p w14:paraId="2AE7538B" w14:textId="77777777" w:rsidR="00F87F00" w:rsidRPr="00E87757" w:rsidRDefault="00F87F00" w:rsidP="00F87F00">
      <w:pPr>
        <w:pStyle w:val="Listparagraf"/>
        <w:numPr>
          <w:ilvl w:val="0"/>
          <w:numId w:val="46"/>
        </w:numPr>
        <w:spacing w:before="120" w:after="120" w:line="276" w:lineRule="auto"/>
        <w:jc w:val="both"/>
        <w:rPr>
          <w:rFonts w:ascii="Montserrat Light" w:hAnsi="Montserrat Light" w:cs="Times New Roman"/>
        </w:rPr>
      </w:pPr>
      <w:r w:rsidRPr="00E87757">
        <w:rPr>
          <w:rFonts w:ascii="Montserrat Light" w:hAnsi="Montserrat Light" w:cs="Times New Roman"/>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077CC3E1" w14:textId="77777777" w:rsidR="00F87F00" w:rsidRPr="00E87757" w:rsidRDefault="00F87F00" w:rsidP="00F87F00">
      <w:pPr>
        <w:pStyle w:val="Listparagraf"/>
        <w:numPr>
          <w:ilvl w:val="0"/>
          <w:numId w:val="47"/>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prelungirea Termenului/Termenelor de livrare și/sau</w:t>
      </w:r>
    </w:p>
    <w:p w14:paraId="5873540C" w14:textId="77777777" w:rsidR="00F87F00" w:rsidRPr="00E87757" w:rsidRDefault="00F87F00" w:rsidP="00F87F00">
      <w:pPr>
        <w:pStyle w:val="Listparagraf"/>
        <w:numPr>
          <w:ilvl w:val="0"/>
          <w:numId w:val="47"/>
        </w:numPr>
        <w:spacing w:before="120" w:after="120" w:line="276" w:lineRule="auto"/>
        <w:ind w:left="1417" w:hanging="357"/>
        <w:contextualSpacing w:val="0"/>
        <w:jc w:val="both"/>
        <w:rPr>
          <w:rFonts w:ascii="Montserrat Light" w:hAnsi="Montserrat Light" w:cs="Times New Roman"/>
        </w:rPr>
      </w:pPr>
      <w:r w:rsidRPr="00E87757">
        <w:rPr>
          <w:rFonts w:ascii="Montserrat Light" w:hAnsi="Montserrat Light" w:cs="Times New Roman"/>
        </w:rPr>
        <w:t>suplimentarea prețului Contractului, ca urmare a cheltuielilor suplimentare realizate de Contractant și a profitului rezonabil stabilit de Părți ca necesar a fi  asociat cheltuielilor suplimentare.</w:t>
      </w:r>
    </w:p>
    <w:p w14:paraId="5B6C2ADF" w14:textId="77777777" w:rsidR="00F87F00" w:rsidRPr="00E87757" w:rsidRDefault="00F87F00" w:rsidP="00F87F00">
      <w:pPr>
        <w:pStyle w:val="Listparagraf"/>
        <w:numPr>
          <w:ilvl w:val="0"/>
          <w:numId w:val="4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5FB59709" w14:textId="77777777" w:rsidR="00F87F00" w:rsidRPr="00E87757" w:rsidRDefault="00F87F00" w:rsidP="00F87F00">
      <w:pPr>
        <w:pStyle w:val="Listparagraf"/>
        <w:numPr>
          <w:ilvl w:val="0"/>
          <w:numId w:val="4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54700EEF" w14:textId="77777777" w:rsidR="00F87F00" w:rsidRPr="00E87757" w:rsidRDefault="00F87F00" w:rsidP="00F87F00">
      <w:pPr>
        <w:pStyle w:val="Listparagraf"/>
        <w:numPr>
          <w:ilvl w:val="0"/>
          <w:numId w:val="45"/>
        </w:numPr>
        <w:spacing w:before="120" w:after="120" w:line="276" w:lineRule="auto"/>
        <w:ind w:left="1" w:firstLine="0"/>
        <w:contextualSpacing w:val="0"/>
        <w:jc w:val="both"/>
        <w:rPr>
          <w:rFonts w:ascii="Montserrat Light" w:hAnsi="Montserrat Light" w:cs="Times New Roman"/>
        </w:rPr>
      </w:pPr>
      <w:r w:rsidRPr="00E87757">
        <w:rPr>
          <w:rFonts w:ascii="Montserrat Light" w:hAnsi="Montserrat Light" w:cs="Times New Roman"/>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2C24D9A8"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C90E4E">
        <w:rPr>
          <w:rFonts w:ascii="Montserrat Light" w:hAnsi="Montserrat Light" w:cs="Times New Roman"/>
          <w:b/>
          <w:bCs/>
        </w:rPr>
        <w:t>Subcontractarea,</w:t>
      </w:r>
      <w:r w:rsidRPr="00E87757">
        <w:rPr>
          <w:rFonts w:ascii="Montserrat Light" w:hAnsi="Montserrat Light" w:cs="Times New Roman"/>
        </w:rPr>
        <w:t xml:space="preserve"> dacă este cazul</w:t>
      </w:r>
    </w:p>
    <w:p w14:paraId="1CBED461"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dreptul de a subcontracta orice parte a prezentului Contract și/sau poate schimba Subcontractantul/Subcontractanții specificat/specificați în Propunerea Tehnică numai cu acordul prealabil, scris, al Autorității/entității contractante.</w:t>
      </w:r>
    </w:p>
    <w:p w14:paraId="5FE6589D"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2E274E6"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w:t>
      </w:r>
      <w:r w:rsidRPr="00E87757">
        <w:rPr>
          <w:rFonts w:ascii="Montserrat Light" w:hAnsi="Montserrat Light" w:cs="Times New Roman"/>
        </w:rPr>
        <w:lastRenderedPageBreak/>
        <w:t>o verificare prealabilă a Subcontractantului ce urmează a fi propus, prin raportare la caracteristicile activităților care urmează a fi subcontractate.</w:t>
      </w:r>
    </w:p>
    <w:p w14:paraId="64AB6AAD"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notifică Contractantului decizia sa cu privire la înlocuirea unui Subcontractant/implicarea unui nou Subcontractant, motivând decizia sa în cazul respingerii aprobării.</w:t>
      </w:r>
    </w:p>
    <w:p w14:paraId="1F2867DC"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obligă să încheie Contracte de Subcontractare doar cu Subcontractanții care își exprimă acordul cu privire la obligațiile contractuale asumate de către Contractant prin prezentul Contract.</w:t>
      </w:r>
    </w:p>
    <w:p w14:paraId="6C2523CF"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14:paraId="67DBA193"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6FD27B76"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Partea/părțile din Contract încredințată/încredințate unui Subcontractant de Contractant nu poate/pot fi încredințate unor terțe părți de către Subcontractant.</w:t>
      </w:r>
    </w:p>
    <w:p w14:paraId="78D74FC1"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771BA2E9"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orice moment, pe perioada derulării Contractului, Contractantul trebuie să se asigure că Subcontractantul/Subcontractanții nu afectează drepturile Autorității/entității contractante în temeiul prezentului Contract.</w:t>
      </w:r>
    </w:p>
    <w:p w14:paraId="7A45B1F6"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orice moment, pe perioada derulării Contractului, Autoritatea/entitatea contractantă poate solicita Contractantului să înlocuiască un Subcontractant care se află în una dintre situațiile de excludere specificate în Lege.</w:t>
      </w:r>
    </w:p>
    <w:p w14:paraId="5EC92B2B" w14:textId="77777777" w:rsidR="00F87F00" w:rsidRPr="00E87757" w:rsidRDefault="00F87F00" w:rsidP="00F87F00">
      <w:pPr>
        <w:pStyle w:val="Listparagraf"/>
        <w:numPr>
          <w:ilvl w:val="0"/>
          <w:numId w:val="48"/>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un Subcontractant și-a exprimat opțiunea de a fi plătit direct, atunci această opțiune este valabilă numai dacă sunt îndeplinite în mod cumulativ următoarele condiții:</w:t>
      </w:r>
    </w:p>
    <w:p w14:paraId="6689F3C0" w14:textId="77777777" w:rsidR="00F87F00" w:rsidRPr="00E87757" w:rsidRDefault="00F87F00" w:rsidP="00F87F00">
      <w:pPr>
        <w:pStyle w:val="Listparagraf"/>
        <w:numPr>
          <w:ilvl w:val="0"/>
          <w:numId w:val="49"/>
        </w:numPr>
        <w:spacing w:before="120" w:after="120" w:line="276" w:lineRule="auto"/>
        <w:jc w:val="both"/>
        <w:rPr>
          <w:rFonts w:ascii="Montserrat Light" w:hAnsi="Montserrat Light" w:cs="Times New Roman"/>
        </w:rPr>
      </w:pPr>
      <w:r w:rsidRPr="00E87757">
        <w:rPr>
          <w:rFonts w:ascii="Montserrat Light" w:hAnsi="Montserrat Light" w:cs="Times New Roman"/>
        </w:rPr>
        <w:t>această opțiune este inclusă explicit în Contractul de Subcontractare constituit ca anexă la Contract și făcând parte integrantă din acesta;</w:t>
      </w:r>
    </w:p>
    <w:p w14:paraId="5558F280" w14:textId="77777777" w:rsidR="00F87F00" w:rsidRPr="00E87757" w:rsidRDefault="00F87F00" w:rsidP="00F87F00">
      <w:pPr>
        <w:pStyle w:val="Listparagraf"/>
        <w:numPr>
          <w:ilvl w:val="0"/>
          <w:numId w:val="49"/>
        </w:numPr>
        <w:spacing w:before="120" w:after="120" w:line="276" w:lineRule="auto"/>
        <w:jc w:val="both"/>
        <w:rPr>
          <w:rFonts w:ascii="Montserrat Light" w:hAnsi="Montserrat Light" w:cs="Times New Roman"/>
        </w:rPr>
      </w:pPr>
      <w:r w:rsidRPr="00E87757">
        <w:rPr>
          <w:rFonts w:ascii="Montserrat Light" w:hAnsi="Montserrat Light" w:cs="Times New Roman"/>
        </w:rPr>
        <w:lastRenderedPageBreak/>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505C0BF7" w14:textId="77777777" w:rsidR="00F87F00" w:rsidRPr="00E87757" w:rsidRDefault="00F87F00" w:rsidP="00F87F00">
      <w:pPr>
        <w:pStyle w:val="Listparagraf"/>
        <w:numPr>
          <w:ilvl w:val="0"/>
          <w:numId w:val="50"/>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partea din Contract/activitate realizată de Subcontractant astfel cum trebuie specificată în factura prezentată la plată,</w:t>
      </w:r>
    </w:p>
    <w:p w14:paraId="7643D90B" w14:textId="77777777" w:rsidR="00F87F00" w:rsidRPr="00E87757" w:rsidRDefault="00F87F00" w:rsidP="00F87F00">
      <w:pPr>
        <w:pStyle w:val="Listparagraf"/>
        <w:numPr>
          <w:ilvl w:val="0"/>
          <w:numId w:val="50"/>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23EA84CB" w14:textId="77777777" w:rsidR="00F87F00" w:rsidRPr="00E87757" w:rsidRDefault="00F87F00" w:rsidP="00F87F00">
      <w:pPr>
        <w:pStyle w:val="Listparagraf"/>
        <w:numPr>
          <w:ilvl w:val="0"/>
          <w:numId w:val="50"/>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76F514B8" w14:textId="77777777" w:rsidR="00F87F00" w:rsidRPr="00E87757" w:rsidRDefault="00F87F00" w:rsidP="00F87F00">
      <w:pPr>
        <w:pStyle w:val="Listparagraf"/>
        <w:numPr>
          <w:ilvl w:val="0"/>
          <w:numId w:val="50"/>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stabilește condițiile în care se materializează opțiunea de plată directă,</w:t>
      </w:r>
    </w:p>
    <w:p w14:paraId="3328C0CB" w14:textId="77777777" w:rsidR="00F87F00" w:rsidRPr="00E87757" w:rsidRDefault="00F87F00" w:rsidP="00F87F00">
      <w:pPr>
        <w:pStyle w:val="Listparagraf"/>
        <w:numPr>
          <w:ilvl w:val="0"/>
          <w:numId w:val="50"/>
        </w:numPr>
        <w:spacing w:before="120" w:after="120" w:line="276" w:lineRule="auto"/>
        <w:ind w:left="1418"/>
        <w:jc w:val="both"/>
        <w:rPr>
          <w:rFonts w:ascii="Montserrat Light" w:hAnsi="Montserrat Light" w:cs="Times New Roman"/>
        </w:rPr>
      </w:pPr>
      <w:r w:rsidRPr="00E87757">
        <w:rPr>
          <w:rFonts w:ascii="Montserrat Light" w:hAnsi="Montserrat Light" w:cs="Times New Roman"/>
        </w:rPr>
        <w:t>precizează contul bancar al Subcontractantului.</w:t>
      </w:r>
    </w:p>
    <w:p w14:paraId="3D78FF97" w14:textId="77777777" w:rsidR="00F87F00" w:rsidRPr="00E87757" w:rsidRDefault="00F87F00" w:rsidP="00F87F00">
      <w:pPr>
        <w:spacing w:before="120" w:after="120" w:line="276" w:lineRule="auto"/>
        <w:ind w:left="1"/>
        <w:jc w:val="both"/>
        <w:rPr>
          <w:rFonts w:ascii="Montserrat Light" w:hAnsi="Montserrat Light" w:cs="Times New Roman"/>
        </w:rPr>
      </w:pPr>
    </w:p>
    <w:p w14:paraId="65F22782"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Cesiunea</w:t>
      </w:r>
    </w:p>
    <w:p w14:paraId="15E29666"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prezentul Contract este permisă cesiunea drepturilor și obligațiilor născute din acest Contract, numai cu acordul prealabil scris al Autorității/entității contractante și în condițiile Legii nr. 98/2016, respectiv Legii nr. 99/2016.</w:t>
      </w:r>
    </w:p>
    <w:p w14:paraId="30B0774F"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nu transfera total sau parțial obligațiile sale asumate prin Contract, fără să obțină, în prealabil, acordul scris al Autorității/entității contractante.</w:t>
      </w:r>
    </w:p>
    <w:p w14:paraId="7CDDEAA3"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Cesiunea nu va exonera Contractantul de nicio responsabilitate privind garanția sau orice alte obligații asumate prin Contract.</w:t>
      </w:r>
    </w:p>
    <w:p w14:paraId="687F605B"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este obligat să notifice Autoritatea/entitatea contractantă, cu privire la intenția de a cesiona drepturile sau obligațiile născute din acest Contract. Cesiunea va produce efecte doar dacă toate părțile convin asupra acesteia.</w:t>
      </w:r>
    </w:p>
    <w:p w14:paraId="79A067AF"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14:paraId="19B6A29B"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drept sau obligație cesionat de către Contractant fără o autorizare prealabilă din partea Autorității/entității contractante nu este executoriu împotriva Autorității/entității contractante.</w:t>
      </w:r>
    </w:p>
    <w:p w14:paraId="0E88DBDE"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14:paraId="33679908" w14:textId="77777777" w:rsidR="00F87F00" w:rsidRPr="00E87757" w:rsidRDefault="00F87F00" w:rsidP="00F87F00">
      <w:pPr>
        <w:pStyle w:val="Listparagraf"/>
        <w:numPr>
          <w:ilvl w:val="0"/>
          <w:numId w:val="20"/>
        </w:numPr>
        <w:spacing w:before="120" w:after="120" w:line="276" w:lineRule="auto"/>
        <w:jc w:val="both"/>
        <w:rPr>
          <w:rFonts w:ascii="Montserrat Light" w:hAnsi="Montserrat Light" w:cs="Times New Roman"/>
        </w:rPr>
      </w:pPr>
      <w:r w:rsidRPr="00E87757">
        <w:rPr>
          <w:rFonts w:ascii="Montserrat Light" w:hAnsi="Montserrat Light" w:cs="Times New Roman"/>
        </w:rPr>
        <w:t>Operatorul Economic ce preia drepturile și obligațiile Contractantului din acest Contract, care îndeplinește criteriile de calificare stabilite inițial, respectiv în cadrul procedurii din care a rezultat prezentul Contract,</w:t>
      </w:r>
    </w:p>
    <w:p w14:paraId="2866A964" w14:textId="77777777" w:rsidR="00F87F00" w:rsidRPr="00E87757" w:rsidRDefault="00F87F00" w:rsidP="00F87F00">
      <w:pPr>
        <w:pStyle w:val="Listparagraf"/>
        <w:numPr>
          <w:ilvl w:val="0"/>
          <w:numId w:val="20"/>
        </w:numPr>
        <w:spacing w:before="120" w:after="120" w:line="276" w:lineRule="auto"/>
        <w:jc w:val="both"/>
        <w:rPr>
          <w:rFonts w:ascii="Montserrat Light" w:hAnsi="Montserrat Light" w:cs="Times New Roman"/>
        </w:rPr>
      </w:pPr>
      <w:r w:rsidRPr="00E87757">
        <w:rPr>
          <w:rFonts w:ascii="Montserrat Light" w:hAnsi="Montserrat Light" w:cs="Times New Roman"/>
        </w:rPr>
        <w:t>prezentul Contract, cu condiția ca această modificare să nu presupună alte modificări substanțiale ale Contractului,</w:t>
      </w:r>
    </w:p>
    <w:p w14:paraId="057D20DF" w14:textId="77777777" w:rsidR="00F87F00" w:rsidRPr="00E87757" w:rsidRDefault="00F87F00" w:rsidP="00F87F00">
      <w:pPr>
        <w:pStyle w:val="Listparagraf"/>
        <w:numPr>
          <w:ilvl w:val="0"/>
          <w:numId w:val="20"/>
        </w:numPr>
        <w:spacing w:before="120" w:after="120" w:line="276" w:lineRule="auto"/>
        <w:ind w:left="720" w:hanging="357"/>
        <w:contextualSpacing w:val="0"/>
        <w:jc w:val="both"/>
        <w:rPr>
          <w:rFonts w:ascii="Montserrat Light" w:hAnsi="Montserrat Light" w:cs="Times New Roman"/>
        </w:rPr>
      </w:pPr>
      <w:r w:rsidRPr="00E87757">
        <w:rPr>
          <w:rFonts w:ascii="Montserrat Light" w:hAnsi="Montserrat Light" w:cs="Times New Roman"/>
        </w:rPr>
        <w:t>Autoritatea/entitatea contractantă, dar să nu se realizeze cu scopul de a eluda aplicarea procedurilor de atribuire prevăzute de Legea nr. 98/2016, respectiv Legea nr. 99/2016.</w:t>
      </w:r>
    </w:p>
    <w:p w14:paraId="2C62BFB0" w14:textId="77777777" w:rsidR="00F87F00" w:rsidRPr="00E87757"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încetării anticipate a Contractului, Contractantul principal cesionează Autorității/entității contractante contractele încheiate cu Subcontractanții.</w:t>
      </w:r>
    </w:p>
    <w:p w14:paraId="63609103" w14:textId="7331F1BD" w:rsidR="00F87F00" w:rsidRDefault="00F87F00" w:rsidP="00F87F00">
      <w:pPr>
        <w:pStyle w:val="Listparagraf"/>
        <w:numPr>
          <w:ilvl w:val="0"/>
          <w:numId w:val="1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5E13E57B" w14:textId="77777777" w:rsidR="00C90E4E" w:rsidRPr="00E87757" w:rsidRDefault="00C90E4E" w:rsidP="00C90E4E">
      <w:pPr>
        <w:pStyle w:val="Listparagraf"/>
        <w:spacing w:before="120" w:after="120" w:line="276" w:lineRule="auto"/>
        <w:ind w:left="0"/>
        <w:contextualSpacing w:val="0"/>
        <w:jc w:val="both"/>
        <w:rPr>
          <w:rFonts w:ascii="Montserrat Light" w:hAnsi="Montserrat Light" w:cs="Times New Roman"/>
        </w:rPr>
      </w:pPr>
    </w:p>
    <w:p w14:paraId="6AB89F49"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Confidențialitatea informațiilor și protecția datelor cu caracter personal</w:t>
      </w:r>
    </w:p>
    <w:p w14:paraId="47C393A7" w14:textId="77777777" w:rsidR="00F87F00" w:rsidRPr="00E87757" w:rsidRDefault="00F87F00" w:rsidP="00F87F00">
      <w:pPr>
        <w:pStyle w:val="Listparagraf"/>
        <w:numPr>
          <w:ilvl w:val="0"/>
          <w:numId w:val="2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considera toate documentele și informațiile care îi sunt puse la dispoziție în vederea încheierii și executării Contractului drept strict confidențiale.</w:t>
      </w:r>
    </w:p>
    <w:p w14:paraId="3504493B" w14:textId="3C578968" w:rsidR="00F87F00" w:rsidRDefault="00F87F00" w:rsidP="00F87F00">
      <w:pPr>
        <w:pStyle w:val="Listparagraf"/>
        <w:numPr>
          <w:ilvl w:val="0"/>
          <w:numId w:val="2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Obligația de confidențialitate nu se aplică în cazul solicitărilor legale privind divulgarea unor informații venite, în format oficial, din partea anumitor autorități publice conform prevederilor legale aplicabile.</w:t>
      </w:r>
    </w:p>
    <w:p w14:paraId="053F3FF0" w14:textId="77777777" w:rsidR="00C90E4E" w:rsidRPr="00E87757" w:rsidRDefault="00C90E4E" w:rsidP="00C90E4E">
      <w:pPr>
        <w:pStyle w:val="Listparagraf"/>
        <w:spacing w:before="120" w:after="120" w:line="276" w:lineRule="auto"/>
        <w:ind w:left="0"/>
        <w:contextualSpacing w:val="0"/>
        <w:jc w:val="both"/>
        <w:rPr>
          <w:rFonts w:ascii="Montserrat Light" w:hAnsi="Montserrat Light" w:cs="Times New Roman"/>
        </w:rPr>
      </w:pPr>
    </w:p>
    <w:p w14:paraId="6B4D2F6D"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Obligațiile principale ale Autorității/entității contractante</w:t>
      </w:r>
    </w:p>
    <w:p w14:paraId="0B2165CF"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1B4B62EF"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se obligă să respecte dispozițiile din Caietul de sarcini.</w:t>
      </w:r>
    </w:p>
    <w:p w14:paraId="361F2F29"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6561048B"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Autoritatea/entitatea contractantă va colabora, atât cât este posibil, cu Contractantul pentru furnizarea informațiilor pe care acesta din urmă le poate solicita în mod rezonabil pentru realizarea Contractului.</w:t>
      </w:r>
    </w:p>
    <w:p w14:paraId="55F841BB" w14:textId="3DD6E51E"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contractanta are obligația să desemneze persoana de contact.</w:t>
      </w:r>
    </w:p>
    <w:p w14:paraId="2FFE78BA"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se obligă să recepționeze produsele furnizate și să certifice conformitatea astfel cum este prevăzut în Caietul sarcini.</w:t>
      </w:r>
    </w:p>
    <w:p w14:paraId="506A5096"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poate notifica Contractantul cu privire la necesitatea revizuirii/respingerea Produselor. Solicitarea de revizuire/respingerea va fi motivată, cu comentarii scrise. Autoritatea/entitatea contractantă are dreptul de a rezoluționa/rezilia contractul atunci când se respinge produsul livrat, de 2 ori, pe motive de calitate.</w:t>
      </w:r>
    </w:p>
    <w:p w14:paraId="19A25C3E"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Recepția produselor se va realiza conform procedurii prevăzute în Caietul de sarcini.</w:t>
      </w:r>
    </w:p>
    <w:p w14:paraId="04B97086"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se obligă să plătească Prețul Contractului către Contractant, în termen de maximum 30 de zile de la primirea facturii în original la sediul său și numai în condițiile Caietului de sarcini.</w:t>
      </w:r>
    </w:p>
    <w:p w14:paraId="591E686B" w14:textId="77777777" w:rsidR="00F87F00" w:rsidRPr="00E87757" w:rsidRDefault="00F87F00" w:rsidP="00F87F00">
      <w:pPr>
        <w:pStyle w:val="Listparagraf"/>
        <w:numPr>
          <w:ilvl w:val="0"/>
          <w:numId w:val="2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emite factura împreună cu documentele justificative în conformitate cu prevederile Caietului de sarcini privind aprobarea Raportului de activitate aferent activității/perioadei pentru care se solicită plata.</w:t>
      </w:r>
    </w:p>
    <w:p w14:paraId="458B8F3E"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C90E4E">
        <w:rPr>
          <w:rFonts w:ascii="Montserrat Light" w:hAnsi="Montserrat Light" w:cs="Times New Roman"/>
          <w:b/>
          <w:bCs/>
        </w:rPr>
        <w:t xml:space="preserve">Asocierea de operatori economici, </w:t>
      </w:r>
      <w:r w:rsidRPr="00E87757">
        <w:rPr>
          <w:rFonts w:ascii="Montserrat Light" w:hAnsi="Montserrat Light" w:cs="Times New Roman"/>
        </w:rPr>
        <w:t>dacă este cazul</w:t>
      </w:r>
    </w:p>
    <w:p w14:paraId="160309E1" w14:textId="77777777" w:rsidR="00F87F00" w:rsidRPr="00E87757" w:rsidRDefault="00F87F00" w:rsidP="00F87F00">
      <w:pPr>
        <w:pStyle w:val="Listparagraf"/>
        <w:numPr>
          <w:ilvl w:val="0"/>
          <w:numId w:val="5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Fiecare asociați este responsabil individual și în solidar față de Autoritatea/entitatea contractantă, fiind considerat ca având obligații comune și individuale pentru executarea Contractului.</w:t>
      </w:r>
    </w:p>
    <w:p w14:paraId="0D9EB3BD" w14:textId="77777777" w:rsidR="00F87F00" w:rsidRPr="00E87757" w:rsidRDefault="00F87F00" w:rsidP="00F87F00">
      <w:pPr>
        <w:pStyle w:val="Listparagraf"/>
        <w:numPr>
          <w:ilvl w:val="0"/>
          <w:numId w:val="5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Membrii asocierii înțeleg și confirmă că liderul stabilit prin acordul de asociere este desemnat de asociere să acționeze în numele său și este autorizată să angajeze asocierea în cadrul Contractului.</w:t>
      </w:r>
    </w:p>
    <w:p w14:paraId="1C621994" w14:textId="77777777" w:rsidR="00F87F00" w:rsidRPr="00E87757" w:rsidRDefault="00F87F00" w:rsidP="00F87F00">
      <w:pPr>
        <w:pStyle w:val="Listparagraf"/>
        <w:numPr>
          <w:ilvl w:val="0"/>
          <w:numId w:val="5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Membrii asocierii înțeleg și confirmă că liderul asocierii este autorizat să primească Dispoziții din partea Autorității/entității contractante și să primească plata pentru și în numele persoanelor care constituie asocierea.</w:t>
      </w:r>
    </w:p>
    <w:p w14:paraId="7A7BF3EA" w14:textId="77777777" w:rsidR="00F87F00" w:rsidRPr="00E87757" w:rsidRDefault="00F87F00" w:rsidP="00F87F00">
      <w:pPr>
        <w:pStyle w:val="Listparagraf"/>
        <w:numPr>
          <w:ilvl w:val="0"/>
          <w:numId w:val="5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Prevederile contractului de asociere nu sunt opozabile Autorității/entității contractante.</w:t>
      </w:r>
    </w:p>
    <w:p w14:paraId="19AFD705"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Obligațiile principale ale Contractantului</w:t>
      </w:r>
    </w:p>
    <w:p w14:paraId="09D8A467"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furniza Produsele și își va îndeplini obligațiile în condițiile stabilite prin prezentul Contract, cu respectarea prevederilor documentației de atribuire și a ofertei în baza căreia i-a fost adjudecat contractul.</w:t>
      </w:r>
    </w:p>
    <w:p w14:paraId="5727AD22" w14:textId="5D530AB0" w:rsidR="00F87F00" w:rsidRPr="00E87757" w:rsidRDefault="00BB3DB2"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A0176">
        <w:rPr>
          <w:rFonts w:ascii="Montserrat Light" w:hAnsi="Montserrat Light"/>
          <w:b/>
          <w:bCs/>
        </w:rPr>
        <w:t>Până la livrare și montare, Contractantul se obligă să păstreze în custodie casa mobilă</w:t>
      </w:r>
      <w:r>
        <w:rPr>
          <w:rFonts w:ascii="Montserrat Light" w:hAnsi="Montserrat Light"/>
          <w:sz w:val="24"/>
          <w:szCs w:val="24"/>
        </w:rPr>
        <w:t xml:space="preserve"> și</w:t>
      </w:r>
      <w:r w:rsidR="00F87F00" w:rsidRPr="00E87757">
        <w:rPr>
          <w:rFonts w:ascii="Montserrat Light" w:hAnsi="Montserrat Light" w:cs="Times New Roman"/>
        </w:rPr>
        <w:t xml:space="preserve"> va furniza Produsele cu atenție, eficiență și diligență, cu respectarea </w:t>
      </w:r>
      <w:r w:rsidR="00F87F00" w:rsidRPr="00E87757">
        <w:rPr>
          <w:rFonts w:ascii="Montserrat Light" w:hAnsi="Montserrat Light" w:cs="Times New Roman"/>
        </w:rPr>
        <w:lastRenderedPageBreak/>
        <w:t>dispozițiile legale, aprobările și standardele tehnice, profesionale și de calitate în vigoare.</w:t>
      </w:r>
    </w:p>
    <w:p w14:paraId="2829D9B6"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obligă să depună garanția de bună execuție în termen de maxim 5 zile lucrătoare de la semnarea contractului de ambele părți.</w:t>
      </w:r>
    </w:p>
    <w:p w14:paraId="6891D76F"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respecta toate prevederile legale în vigoare în România și se va asigura că și Personalul său, implicat în Contract, va respecta prevederile legale, aprobările și standardele tehnice, profesionale și de calitate în vigoare.</w:t>
      </w:r>
    </w:p>
    <w:p w14:paraId="3E029FA1"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este o asociere alcătuită din doi sau mai mulți operatori economici, toți aceștia vor fi ținuți solidar responsabili de îndeplinirea obligațiilor din Contract.</w:t>
      </w:r>
    </w:p>
    <w:p w14:paraId="05B2C952"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Părțile vor colabora, pentru furnizarea de informații pe care le pot solicita în mod rezonabil între ele pentru realizarea Contractului.</w:t>
      </w:r>
    </w:p>
    <w:p w14:paraId="36E1FC7F"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adopta toate măsurile necesare pentru a asigura, în mod continuu, Personalul, echipamentele și suportul necesare pentru îndeplinirea în mod eficient a obligațiilor asumate prin Contract.</w:t>
      </w:r>
    </w:p>
    <w:p w14:paraId="16A06656"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desemna, în termen de 5 (cinci) zile de la semnarea contractului, persoana de contact.</w:t>
      </w:r>
    </w:p>
    <w:p w14:paraId="2282AEAF"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0A744752"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29E0BCCD"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Autoritatea/entitatea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Autoritatea/entitatea </w:t>
      </w:r>
      <w:r w:rsidRPr="00E87757">
        <w:rPr>
          <w:rFonts w:ascii="Montserrat Light" w:hAnsi="Montserrat Light" w:cs="Times New Roman"/>
        </w:rPr>
        <w:lastRenderedPageBreak/>
        <w:t>contractantă va notifica, în scris, motivele respingerii și termenul de prezentare a unei noi propuneri.</w:t>
      </w:r>
    </w:p>
    <w:p w14:paraId="2DB7DE2A"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rezoluțiunea/rezilierea Contractului.</w:t>
      </w:r>
    </w:p>
    <w:p w14:paraId="01D2B4FF"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Costurile suplimentare generate de înlocuirea Personalului incumbă Contractantului.</w:t>
      </w:r>
    </w:p>
    <w:p w14:paraId="0B7655E9"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obligă să emită factura aferentă produselor furnizate prin prezentul Contract numai după aprobarea/recepția produselor în condițiile din Caietul de sarcini.</w:t>
      </w:r>
    </w:p>
    <w:p w14:paraId="55CA72C2"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52A16644" w14:textId="77777777" w:rsidR="00F87F00" w:rsidRPr="00E87757" w:rsidRDefault="00F87F00" w:rsidP="00F87F00">
      <w:pPr>
        <w:pStyle w:val="Listparagraf"/>
        <w:numPr>
          <w:ilvl w:val="0"/>
          <w:numId w:val="2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nu poate fi considerat răspunzător pentru încălcarea de către Autoritatea/entitatea Contractantă sau de către orice altă persoană a reglementărilor aplicabile în ceea ce privește modul de utilizare a Produselor.</w:t>
      </w:r>
    </w:p>
    <w:p w14:paraId="01765900"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Conflictul de interese</w:t>
      </w:r>
    </w:p>
    <w:p w14:paraId="3440FCA3" w14:textId="77777777" w:rsidR="00F87F00" w:rsidRPr="00E87757" w:rsidRDefault="00F87F00" w:rsidP="00F87F00">
      <w:pPr>
        <w:pStyle w:val="Listparagraf"/>
        <w:numPr>
          <w:ilvl w:val="0"/>
          <w:numId w:val="2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3C28D66D" w14:textId="77777777" w:rsidR="00F87F00" w:rsidRPr="00E87757" w:rsidRDefault="00F87F00" w:rsidP="00F87F00">
      <w:pPr>
        <w:pStyle w:val="Listparagraf"/>
        <w:numPr>
          <w:ilvl w:val="0"/>
          <w:numId w:val="2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05B6F772" w14:textId="77777777" w:rsidR="00F87F00" w:rsidRPr="00E87757" w:rsidRDefault="00F87F00" w:rsidP="00F87F00">
      <w:pPr>
        <w:pStyle w:val="Listparagraf"/>
        <w:numPr>
          <w:ilvl w:val="0"/>
          <w:numId w:val="2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w:t>
      </w:r>
      <w:r w:rsidRPr="00E87757">
        <w:rPr>
          <w:rFonts w:ascii="Montserrat Light" w:hAnsi="Montserrat Light" w:cs="Times New Roman"/>
        </w:rPr>
        <w:lastRenderedPageBreak/>
        <w:t>atribuirii Contractului de achiziție publică/sectorială, pe parcursul unei perioade de cel puțin 12 (douăsprezece) luni de la încheierea Contractului, sub sancțiunea rezoluțiunii/rezilierii contractului.</w:t>
      </w:r>
    </w:p>
    <w:p w14:paraId="380A5227"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Conduita Contractantului</w:t>
      </w:r>
    </w:p>
    <w:p w14:paraId="7EFE66CC" w14:textId="77777777" w:rsidR="00F87F00" w:rsidRPr="00E87757" w:rsidRDefault="00F87F00" w:rsidP="00F87F00">
      <w:pPr>
        <w:pStyle w:val="Listparagraf"/>
        <w:numPr>
          <w:ilvl w:val="0"/>
          <w:numId w:val="2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00BAAF00" w14:textId="77777777" w:rsidR="00F87F00" w:rsidRPr="00E87757" w:rsidRDefault="00F87F00" w:rsidP="00F87F00">
      <w:pPr>
        <w:pStyle w:val="Listparagraf"/>
        <w:numPr>
          <w:ilvl w:val="0"/>
          <w:numId w:val="2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14D85577" w14:textId="77777777" w:rsidR="00F87F00" w:rsidRPr="00E87757" w:rsidRDefault="00F87F00" w:rsidP="00F87F00">
      <w:pPr>
        <w:pStyle w:val="Listparagraf"/>
        <w:numPr>
          <w:ilvl w:val="0"/>
          <w:numId w:val="2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și Personalul său vor respecta secretul profesional, pe perioada executării Contractului, inclusiv pe perioada oricărei prelungiri a acestuia, precum și după încetarea Contractului.</w:t>
      </w:r>
    </w:p>
    <w:p w14:paraId="7DB4BA4B"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Obligații privind daunele și penalitățile de întârziere</w:t>
      </w:r>
    </w:p>
    <w:p w14:paraId="195BD0BA"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obligă să despăgubească Autoritatea/entitatea contractantă în limita prejudiciului creat, împotriva oricăror:</w:t>
      </w:r>
    </w:p>
    <w:p w14:paraId="72631E3F" w14:textId="77777777" w:rsidR="00F87F00" w:rsidRPr="00E87757" w:rsidRDefault="00F87F00" w:rsidP="00F87F00">
      <w:pPr>
        <w:pStyle w:val="Listparagraf"/>
        <w:numPr>
          <w:ilvl w:val="0"/>
          <w:numId w:val="27"/>
        </w:numPr>
        <w:spacing w:before="120" w:after="120" w:line="276" w:lineRule="auto"/>
        <w:jc w:val="both"/>
        <w:rPr>
          <w:rFonts w:ascii="Montserrat Light" w:hAnsi="Montserrat Light" w:cs="Times New Roman"/>
        </w:rPr>
      </w:pPr>
      <w:r w:rsidRPr="00E87757">
        <w:rPr>
          <w:rFonts w:ascii="Montserrat Light" w:hAnsi="Montserrat Light" w:cs="Times New Roman"/>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5F8C5D4E" w14:textId="77777777" w:rsidR="00F87F00" w:rsidRPr="00E87757" w:rsidRDefault="00F87F00" w:rsidP="00F87F00">
      <w:pPr>
        <w:pStyle w:val="Listparagraf"/>
        <w:numPr>
          <w:ilvl w:val="0"/>
          <w:numId w:val="27"/>
        </w:numPr>
        <w:spacing w:before="120" w:after="120" w:line="276" w:lineRule="auto"/>
        <w:ind w:left="720" w:hanging="357"/>
        <w:contextualSpacing w:val="0"/>
        <w:jc w:val="both"/>
        <w:rPr>
          <w:rFonts w:ascii="Montserrat Light" w:hAnsi="Montserrat Light" w:cs="Times New Roman"/>
        </w:rPr>
      </w:pPr>
      <w:r w:rsidRPr="00E87757">
        <w:rPr>
          <w:rFonts w:ascii="Montserrat Light" w:hAnsi="Montserrat Light" w:cs="Times New Roman"/>
        </w:rPr>
        <w:t>daune, despăgubiri, penalități, costuri, taxe și cheltuieli de orice natură, aferente eventualelor încălcări ale dreptului de proprietate intelectuală, precum și ale obligațiilor sale conform prevederilor Contractului.</w:t>
      </w:r>
    </w:p>
    <w:p w14:paraId="26E47472"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va despăgubi Autoritatea/entitatea contractantă în măsura în care sunt îndeplinite cumulativ următoarele condiții:</w:t>
      </w:r>
    </w:p>
    <w:p w14:paraId="2553FD9A" w14:textId="77777777" w:rsidR="00F87F00" w:rsidRPr="00E87757" w:rsidRDefault="00F87F00" w:rsidP="00F87F00">
      <w:pPr>
        <w:pStyle w:val="Listparagraf"/>
        <w:numPr>
          <w:ilvl w:val="0"/>
          <w:numId w:val="28"/>
        </w:numPr>
        <w:spacing w:before="120" w:after="120" w:line="276" w:lineRule="auto"/>
        <w:jc w:val="both"/>
        <w:rPr>
          <w:rFonts w:ascii="Montserrat Light" w:hAnsi="Montserrat Light" w:cs="Times New Roman"/>
        </w:rPr>
      </w:pPr>
      <w:r w:rsidRPr="00E87757">
        <w:rPr>
          <w:rFonts w:ascii="Montserrat Light" w:hAnsi="Montserrat Light" w:cs="Times New Roman"/>
        </w:rPr>
        <w:t>despăgubirile să se refere exclusiv la daunele suferite de către Autoritatea/entitatea contractantă ca urmare a culpei Contractantului;</w:t>
      </w:r>
    </w:p>
    <w:p w14:paraId="2234BBAA" w14:textId="77777777" w:rsidR="00F87F00" w:rsidRPr="00E87757" w:rsidRDefault="00F87F00" w:rsidP="00F87F00">
      <w:pPr>
        <w:pStyle w:val="Listparagraf"/>
        <w:numPr>
          <w:ilvl w:val="0"/>
          <w:numId w:val="28"/>
        </w:numPr>
        <w:spacing w:before="120" w:after="120" w:line="276" w:lineRule="auto"/>
        <w:jc w:val="both"/>
        <w:rPr>
          <w:rFonts w:ascii="Montserrat Light" w:hAnsi="Montserrat Light" w:cs="Times New Roman"/>
        </w:rPr>
      </w:pPr>
      <w:r w:rsidRPr="00E87757">
        <w:rPr>
          <w:rFonts w:ascii="Montserrat Light" w:hAnsi="Montserrat Light" w:cs="Times New Roman"/>
        </w:rPr>
        <w:t>Autoritatea/entitatea contractantă a notificat Contractantul despre primirea unei notificări/cereri cu privire la incidența oricăreia dintre situațiile prevăzute mai sus;</w:t>
      </w:r>
    </w:p>
    <w:p w14:paraId="5C101D82" w14:textId="77777777" w:rsidR="00F87F00" w:rsidRPr="00E87757" w:rsidRDefault="00F87F00" w:rsidP="00F87F00">
      <w:pPr>
        <w:pStyle w:val="Listparagraf"/>
        <w:numPr>
          <w:ilvl w:val="0"/>
          <w:numId w:val="28"/>
        </w:numPr>
        <w:spacing w:before="120" w:after="120" w:line="276" w:lineRule="auto"/>
        <w:ind w:left="720" w:hanging="357"/>
        <w:contextualSpacing w:val="0"/>
        <w:jc w:val="both"/>
        <w:rPr>
          <w:rFonts w:ascii="Montserrat Light" w:hAnsi="Montserrat Light" w:cs="Times New Roman"/>
        </w:rPr>
      </w:pPr>
      <w:r w:rsidRPr="00E87757">
        <w:rPr>
          <w:rFonts w:ascii="Montserrat Light" w:hAnsi="Montserrat Light" w:cs="Times New Roman"/>
        </w:rPr>
        <w:t>valoarea despăgubirilor a fost stabilită prin titluri executorii emise conform prevederilor legale/hotărâri judecătorești definitive, după caz.</w:t>
      </w:r>
    </w:p>
    <w:p w14:paraId="7148D944"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87757">
        <w:rPr>
          <w:rFonts w:ascii="Montserrat Light" w:hAnsi="Montserrat Light" w:cs="Times New Roman"/>
          <w:vertAlign w:val="superscript"/>
        </w:rPr>
        <w:t>1</w:t>
      </w:r>
      <w:r w:rsidRPr="00E87757">
        <w:rPr>
          <w:rFonts w:ascii="Montserrat Light" w:hAnsi="Montserrat Light" w:cs="Times New Roman"/>
        </w:rPr>
        <w:t xml:space="preserve"> din O.G. nr.13/2011 privind dobânda legală remuneratorie și penalizatoare pentru </w:t>
      </w:r>
      <w:r w:rsidRPr="00E87757">
        <w:rPr>
          <w:rFonts w:ascii="Montserrat Light" w:hAnsi="Montserrat Light" w:cs="Times New Roman"/>
        </w:rPr>
        <w:lastRenderedPageBreak/>
        <w:t>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12C40C21"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Răspunderea Contractantului nu operează în următoarele situații:</w:t>
      </w:r>
    </w:p>
    <w:p w14:paraId="0611FC5F" w14:textId="77777777" w:rsidR="00F87F00" w:rsidRPr="00E87757" w:rsidRDefault="00F87F00" w:rsidP="00F87F00">
      <w:pPr>
        <w:pStyle w:val="Listparagraf"/>
        <w:numPr>
          <w:ilvl w:val="1"/>
          <w:numId w:val="29"/>
        </w:numPr>
        <w:spacing w:before="120" w:after="120" w:line="276" w:lineRule="auto"/>
        <w:ind w:left="709"/>
        <w:jc w:val="both"/>
        <w:rPr>
          <w:rFonts w:ascii="Montserrat Light" w:hAnsi="Montserrat Light" w:cs="Times New Roman"/>
        </w:rPr>
      </w:pPr>
      <w:r w:rsidRPr="00E87757">
        <w:rPr>
          <w:rFonts w:ascii="Montserrat Light" w:hAnsi="Montserrat Light" w:cs="Times New Roman"/>
        </w:rPr>
        <w:t>datele/informațiile/documentele necesare pentru îndeplinirea Contractului nu sunt puse la dispoziția Contractantului sau sunt puse la dispoziție cu întârziere;</w:t>
      </w:r>
    </w:p>
    <w:p w14:paraId="7B0B8CB1" w14:textId="77777777" w:rsidR="00F87F00" w:rsidRPr="00E87757" w:rsidRDefault="00F87F00" w:rsidP="00F87F00">
      <w:pPr>
        <w:pStyle w:val="Listparagraf"/>
        <w:numPr>
          <w:ilvl w:val="1"/>
          <w:numId w:val="29"/>
        </w:numPr>
        <w:spacing w:before="120" w:after="120" w:line="276" w:lineRule="auto"/>
        <w:ind w:left="709"/>
        <w:jc w:val="both"/>
        <w:rPr>
          <w:rFonts w:ascii="Montserrat Light" w:hAnsi="Montserrat Light" w:cs="Times New Roman"/>
        </w:rPr>
      </w:pPr>
      <w:r w:rsidRPr="00E87757">
        <w:rPr>
          <w:rFonts w:ascii="Montserrat Light" w:hAnsi="Montserrat Light" w:cs="Times New Roman"/>
        </w:rPr>
        <w:t>neexecutarea sau executarea în mod necorespunzător a obligațiilor ce revin Contractantului se datorează culpei Autorității/entității contractante;</w:t>
      </w:r>
    </w:p>
    <w:p w14:paraId="05216DBF" w14:textId="77777777" w:rsidR="00F87F00" w:rsidRPr="00E87757" w:rsidRDefault="00F87F00" w:rsidP="00F87F00">
      <w:pPr>
        <w:pStyle w:val="Listparagraf"/>
        <w:numPr>
          <w:ilvl w:val="1"/>
          <w:numId w:val="29"/>
        </w:numPr>
        <w:spacing w:before="120" w:after="120" w:line="276" w:lineRule="auto"/>
        <w:ind w:left="709" w:hanging="357"/>
        <w:contextualSpacing w:val="0"/>
        <w:jc w:val="both"/>
        <w:rPr>
          <w:rFonts w:ascii="Montserrat Light" w:hAnsi="Montserrat Light" w:cs="Times New Roman"/>
        </w:rPr>
      </w:pPr>
      <w:r w:rsidRPr="00E87757">
        <w:rPr>
          <w:rFonts w:ascii="Montserrat Light" w:hAnsi="Montserrat Light" w:cs="Times New Roman"/>
        </w:rPr>
        <w:t>Contractantul se află în imposibilitatea fortuită de executare a obligaților contractuale imputate.</w:t>
      </w:r>
    </w:p>
    <w:p w14:paraId="6E7BED35"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23480CA2"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Penalitățile de întârziere datorate curg de drept din data scadenței obligațiilor asumate conform prezentului contract.</w:t>
      </w:r>
    </w:p>
    <w:p w14:paraId="1E19586D" w14:textId="77777777" w:rsidR="00F87F00" w:rsidRPr="00E87757" w:rsidRDefault="00F87F00" w:rsidP="00F87F00">
      <w:pPr>
        <w:pStyle w:val="Listparagraf"/>
        <w:numPr>
          <w:ilvl w:val="0"/>
          <w:numId w:val="2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măsura în care Autoritatea/entitatea contractantă nu efectuează plata în termenul stabilit la pct. 27.3, Contractantul are dreptul de a rezoluționa/rezilia contractul, fără a-i fi afectate drepturile la sumele cuvenite pentru furnizarea produselor și la plata unor daune interese.</w:t>
      </w:r>
    </w:p>
    <w:p w14:paraId="48D4EDC4" w14:textId="77777777" w:rsidR="00F87F00" w:rsidRPr="00E87757"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Obligații privind asigurările și securitatea muncii care trebuie respectate de către Contractant</w:t>
      </w:r>
    </w:p>
    <w:p w14:paraId="2BB250EB" w14:textId="77777777" w:rsidR="00F87F00" w:rsidRPr="00E87757" w:rsidRDefault="00F87F00" w:rsidP="00F87F00">
      <w:pPr>
        <w:pStyle w:val="Listparagraf"/>
        <w:numPr>
          <w:ilvl w:val="0"/>
          <w:numId w:val="3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72D7239B" w14:textId="77777777" w:rsidR="00F87F00" w:rsidRPr="00E87757" w:rsidRDefault="00F87F00" w:rsidP="00F87F00">
      <w:pPr>
        <w:pStyle w:val="Listparagraf"/>
        <w:numPr>
          <w:ilvl w:val="0"/>
          <w:numId w:val="3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este Partea asiguratoare, care are obligația de a încheia, înainte de începerea Contractului, Asigurările, astfel cum este stabilit în Caietul de Sarcini.</w:t>
      </w:r>
    </w:p>
    <w:p w14:paraId="427DE227" w14:textId="77777777" w:rsidR="00F87F00" w:rsidRPr="00E87757" w:rsidRDefault="00F87F00" w:rsidP="00F87F00">
      <w:pPr>
        <w:pStyle w:val="Listparagraf"/>
        <w:numPr>
          <w:ilvl w:val="0"/>
          <w:numId w:val="3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Toate costurile ce decurg din sau în legătură cu încheierea și menținerea Asigurărilor Contractantului stabilită în prezentul Contract se suportă de către Contractant.</w:t>
      </w:r>
    </w:p>
    <w:p w14:paraId="7259BAEC" w14:textId="77777777" w:rsidR="00F87F00" w:rsidRPr="00E87757" w:rsidRDefault="00F87F00" w:rsidP="00F87F00">
      <w:pPr>
        <w:pStyle w:val="Listparagraf"/>
        <w:numPr>
          <w:ilvl w:val="0"/>
          <w:numId w:val="3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daune neacoperite de beneficiile de asigurare cad în sarcina Părții obligate să suporte aceste daune conform Legii și/sau prevederilor contractuale.</w:t>
      </w:r>
    </w:p>
    <w:p w14:paraId="72BAE585"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Drepturi de proprietate intelectuală</w:t>
      </w:r>
    </w:p>
    <w:p w14:paraId="0704193B" w14:textId="77777777" w:rsidR="00F87F00" w:rsidRPr="00E87757" w:rsidRDefault="00F87F00" w:rsidP="00F87F00">
      <w:pPr>
        <w:pStyle w:val="Listparagraf"/>
        <w:numPr>
          <w:ilvl w:val="0"/>
          <w:numId w:val="3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43488DED" w14:textId="77777777" w:rsidR="00F87F00" w:rsidRPr="00E87757" w:rsidRDefault="00F87F00" w:rsidP="00F87F00">
      <w:pPr>
        <w:pStyle w:val="Listparagraf"/>
        <w:numPr>
          <w:ilvl w:val="0"/>
          <w:numId w:val="3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41BCDA0E"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Obligații în legătură cu calitatea Produselor</w:t>
      </w:r>
    </w:p>
    <w:p w14:paraId="0506327E" w14:textId="77777777" w:rsidR="00F87F00" w:rsidRPr="00E87757" w:rsidRDefault="00F87F00" w:rsidP="00F87F00">
      <w:pPr>
        <w:pStyle w:val="Listparagraf"/>
        <w:numPr>
          <w:ilvl w:val="0"/>
          <w:numId w:val="3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14:paraId="59CBB25C" w14:textId="77777777" w:rsidR="00F87F00" w:rsidRPr="00E87757" w:rsidRDefault="00F87F00" w:rsidP="00F87F00">
      <w:pPr>
        <w:pStyle w:val="Listparagraf"/>
        <w:numPr>
          <w:ilvl w:val="0"/>
          <w:numId w:val="32"/>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1C70D0EF"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Facturare și plăți în cadrul Contractului</w:t>
      </w:r>
    </w:p>
    <w:p w14:paraId="2F0C150D"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7D905E59"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Plata contravalorii Produselor furnizate se face, prin virament bancar, în baza facturii, emisă de către Contractant pentru suma la care este îndreptățit conform prevederilor contractuale, direct în contul Contractantului indicat pe factură.</w:t>
      </w:r>
    </w:p>
    <w:p w14:paraId="2680793D"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Termenul de plată este de maxim 30 de zile de la primirea facturii în original la sediul Autorității/entității contractante în condițiile stabilite mai sus.</w:t>
      </w:r>
    </w:p>
    <w:p w14:paraId="29B7EB35"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Moneda utilizată în cadrul prezentului Contract: LEU</w:t>
      </w:r>
    </w:p>
    <w:p w14:paraId="0FC72620"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Facturile furnizate vor fi emise și completate în conformitate cu legislația română în vigoare.</w:t>
      </w:r>
    </w:p>
    <w:p w14:paraId="660E533E"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 xml:space="preserve">Dacă factura are elemente greșite și/sau greșeli de calcul identificate de Autoritatea/entitatea Contractantă, și sunt necesare revizuiri, clarificări suplimentare </w:t>
      </w:r>
      <w:r w:rsidRPr="00E87757">
        <w:rPr>
          <w:rFonts w:ascii="Montserrat Light" w:hAnsi="Montserrat Light" w:cs="Times New Roman"/>
        </w:rPr>
        <w:lastRenderedPageBreak/>
        <w:t>sau alte documente suport din partea Contractantului, termenul de 30 de zile pentru plata facturii se suspendă. Repunerea în termen se face de la momentul îndeplinirii condițiilor de formă și de fond ale facturii.</w:t>
      </w:r>
    </w:p>
    <w:p w14:paraId="4E9C6583"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60EF3352" w14:textId="77777777" w:rsidR="00F87F00" w:rsidRPr="00E87757" w:rsidRDefault="00F87F00" w:rsidP="00F87F00">
      <w:pPr>
        <w:pStyle w:val="Listparagraf"/>
        <w:numPr>
          <w:ilvl w:val="0"/>
          <w:numId w:val="33"/>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Solicitările de plată către terți pot fi onorate numai după operarea unei cesiuni de drepturi/obligații ale Contractantului către terți, cu respectarea clauzelor prezentului Contract.</w:t>
      </w:r>
    </w:p>
    <w:p w14:paraId="72CBB32E"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Suspendarea Contractului</w:t>
      </w:r>
    </w:p>
    <w:p w14:paraId="0BA5DC68" w14:textId="77777777" w:rsidR="00F87F00" w:rsidRPr="00E87757" w:rsidRDefault="00F87F00" w:rsidP="00F87F00">
      <w:pPr>
        <w:pStyle w:val="Listparagraf"/>
        <w:numPr>
          <w:ilvl w:val="0"/>
          <w:numId w:val="3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situații temeinic justificate, părțile pot conveni suspendarea executării Contractului.</w:t>
      </w:r>
    </w:p>
    <w:p w14:paraId="75053C72" w14:textId="77777777" w:rsidR="00F87F00" w:rsidRPr="00E87757" w:rsidRDefault="00F87F00" w:rsidP="00F87F00">
      <w:pPr>
        <w:pStyle w:val="Listparagraf"/>
        <w:numPr>
          <w:ilvl w:val="0"/>
          <w:numId w:val="3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se constată că procedura de atribuire a Contractului de Produse sau executarea Contractului este viciată de erori esențiale, nereguli sau de fraudă, Părțile au dreptul să suspende executarea Contractului.</w:t>
      </w:r>
    </w:p>
    <w:p w14:paraId="452C90E2" w14:textId="372CA8D3" w:rsidR="00C90E4E" w:rsidRPr="00C90E4E" w:rsidRDefault="00F87F00" w:rsidP="00C90E4E">
      <w:pPr>
        <w:pStyle w:val="Listparagraf"/>
        <w:numPr>
          <w:ilvl w:val="0"/>
          <w:numId w:val="34"/>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suspendării/sistării temporare a furnizării Produselor, durata Contractului se va prelungi automat cu perioada suspendării/sistării.</w:t>
      </w:r>
    </w:p>
    <w:p w14:paraId="6AECA918"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Forța majoră</w:t>
      </w:r>
    </w:p>
    <w:p w14:paraId="141FEEF0"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Forța majoră și cazul fortuit exonerează de răspundere Părțile în cazul neexecutării parțiale sau totale a obligațiilor asumate prin prezentul Contract, în conformitate cu prevederile art. 1.351 din Codul civil.</w:t>
      </w:r>
    </w:p>
    <w:p w14:paraId="281E3259"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Forța majoră și cazul fortuit trebuie dovedite.</w:t>
      </w:r>
    </w:p>
    <w:p w14:paraId="297E4CE9"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Partea care invocă forța majoră sau cazul fortuit are obligația să o aducă la cunoștință celeilalte părți, în scris, de îndată ce s-a produs evenimentul.</w:t>
      </w:r>
    </w:p>
    <w:p w14:paraId="6D59528B"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Partea care a invocat forța majoră sau cazul fortuit are obligația să aducă la cunoștința celeilalte părți încetarea cauzei acesteia de îndată ce evenimentul a luat sfârșit.</w:t>
      </w:r>
    </w:p>
    <w:p w14:paraId="16C09EC7"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Îndeplinirea contractului va fi suspendată în perioada de acțiune a forței majore, dar fără a prejudicia drepturile ce li se cuveneau părților până la apariția acesteia.</w:t>
      </w:r>
    </w:p>
    <w:p w14:paraId="7697EA91" w14:textId="77777777" w:rsidR="00F87F00" w:rsidRPr="00E87757" w:rsidRDefault="00F87F00" w:rsidP="00F87F00">
      <w:pPr>
        <w:pStyle w:val="Listparagraf"/>
        <w:numPr>
          <w:ilvl w:val="0"/>
          <w:numId w:val="35"/>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78C17D72"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Încetarea Contractului</w:t>
      </w:r>
    </w:p>
    <w:p w14:paraId="31F67AF2"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Prezentul Contract încetează de drept prin ajungere la termen sau la momentul la care toate obligațiile stabilite în sarcina părților au fost executate.</w:t>
      </w:r>
    </w:p>
    <w:p w14:paraId="57D76B8E"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își rezervă dreptul de a rezoluționa/rezilia Contractul, fără însă a fi afectat dreptul Părților de a pretinde plata unor daune sau alte prejudicii, dacă:</w:t>
      </w:r>
    </w:p>
    <w:p w14:paraId="7E461806"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nu se conformează, în perioada de timp, conform notificării emise de către Autoritatea/entitatea contractantă, prin care i se solicită remedierea Neconformității sau executarea obligațiilor care decurg din prezentul Contract;</w:t>
      </w:r>
    </w:p>
    <w:p w14:paraId="62149E88"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subcontractează părți din Contract fără a avea acordul scris al Autorității/entității contractante;</w:t>
      </w:r>
    </w:p>
    <w:p w14:paraId="4C12A717"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cesionează drepturile și obligațiile sale fără acordul scris al Autorității/entității contractante;</w:t>
      </w:r>
    </w:p>
    <w:p w14:paraId="02A0F57A"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înlocuiește personalul/experții nominalizați fără acordul Autorității/entității Contractante;</w:t>
      </w:r>
    </w:p>
    <w:p w14:paraId="73F5EDCF"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CB109A6"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Devin incidente oricare alte incapacități legale care să împiedice executarea Contractului;</w:t>
      </w:r>
    </w:p>
    <w:p w14:paraId="6ECC01FD"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eșuează în a furniza/menține/prelungi/reîntregi/completa garanțiile ori asigurările solicitate prin Contract;</w:t>
      </w:r>
    </w:p>
    <w:p w14:paraId="23753B33"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în cazul în care, printr-un act normativ, se modifică interesul public al Autorității/entității contractante în legătură cu care se furnizează Produselor care fac obiectul Contractului;</w:t>
      </w:r>
    </w:p>
    <w:p w14:paraId="636CE9C5"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la momentul atribuirii Contractului, Contractantul se afla în una dintre situațiile care ar fi determinat excluderea sa din procedura de atribuire;</w:t>
      </w:r>
    </w:p>
    <w:p w14:paraId="64510707"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138776EE"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În cazul în care împotriva Contractantului se deschide procedura falimentului;</w:t>
      </w:r>
    </w:p>
    <w:p w14:paraId="4EEA44B4" w14:textId="77777777" w:rsidR="00F87F00" w:rsidRPr="00E87757" w:rsidRDefault="00F87F00" w:rsidP="00F87F00">
      <w:pPr>
        <w:pStyle w:val="Listparagraf"/>
        <w:numPr>
          <w:ilvl w:val="0"/>
          <w:numId w:val="37"/>
        </w:numPr>
        <w:spacing w:before="120" w:after="120" w:line="276" w:lineRule="auto"/>
        <w:jc w:val="both"/>
        <w:rPr>
          <w:rFonts w:ascii="Montserrat Light" w:hAnsi="Montserrat Light" w:cs="Times New Roman"/>
        </w:rPr>
      </w:pPr>
      <w:r w:rsidRPr="00E87757">
        <w:rPr>
          <w:rFonts w:ascii="Montserrat Light" w:hAnsi="Montserrat Light" w:cs="Times New Roman"/>
        </w:rPr>
        <w:t>Contractantul a săvârșit nereguli sau fraude în cadrul procedurii de atribuire a Contractului sau în legătură cu executare acestuia, ce au provocat o vătămare Autorității/entității contractante;</w:t>
      </w:r>
    </w:p>
    <w:p w14:paraId="0C5A88BB" w14:textId="77777777" w:rsidR="00F87F00" w:rsidRPr="00E87757" w:rsidRDefault="00F87F00" w:rsidP="00F87F00">
      <w:pPr>
        <w:pStyle w:val="Listparagraf"/>
        <w:numPr>
          <w:ilvl w:val="0"/>
          <w:numId w:val="37"/>
        </w:numPr>
        <w:spacing w:before="120" w:after="120" w:line="276" w:lineRule="auto"/>
        <w:ind w:left="720" w:hanging="357"/>
        <w:contextualSpacing w:val="0"/>
        <w:jc w:val="both"/>
        <w:rPr>
          <w:rFonts w:ascii="Montserrat Light" w:hAnsi="Montserrat Light" w:cs="Times New Roman"/>
        </w:rPr>
      </w:pPr>
      <w:r w:rsidRPr="00E87757">
        <w:rPr>
          <w:rFonts w:ascii="Montserrat Light" w:hAnsi="Montserrat Light" w:cs="Times New Roman"/>
        </w:rPr>
        <w:t>Valorificarea de către Autoritatea/entitatea contractantă a rezultatelor prezentului contract este grav compromisă ca urmare a întârzierii prestațiilor din vina Contractantului.</w:t>
      </w:r>
    </w:p>
    <w:p w14:paraId="083C3186"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poate rezoluționa/rezilia Contractul fără însă a fi afectat dreptul Părților de a pretinde plata unor daune sau alte prejudicii, în cazul în care:</w:t>
      </w:r>
    </w:p>
    <w:p w14:paraId="08448F04" w14:textId="77777777" w:rsidR="00F87F00" w:rsidRPr="00E87757" w:rsidRDefault="00F87F00" w:rsidP="00F87F00">
      <w:pPr>
        <w:pStyle w:val="Listparagraf"/>
        <w:numPr>
          <w:ilvl w:val="0"/>
          <w:numId w:val="38"/>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t>Autoritatea/entitatea contractantă a comis erori esențiale, nereguli sau fraude în cadrul procedurii de atribuire a Contractului sau în legătură cu executare acestuia, ce au provocat o vătămare Contractantului.</w:t>
      </w:r>
    </w:p>
    <w:p w14:paraId="492F3BCF" w14:textId="77777777" w:rsidR="00F87F00" w:rsidRPr="00E87757" w:rsidRDefault="00F87F00" w:rsidP="00F87F00">
      <w:pPr>
        <w:pStyle w:val="Listparagraf"/>
        <w:numPr>
          <w:ilvl w:val="0"/>
          <w:numId w:val="38"/>
        </w:numPr>
        <w:spacing w:before="120" w:after="120" w:line="276" w:lineRule="auto"/>
        <w:contextualSpacing w:val="0"/>
        <w:jc w:val="both"/>
        <w:rPr>
          <w:rFonts w:ascii="Montserrat Light" w:hAnsi="Montserrat Light" w:cs="Times New Roman"/>
        </w:rPr>
      </w:pPr>
      <w:r w:rsidRPr="00E87757">
        <w:rPr>
          <w:rFonts w:ascii="Montserrat Light" w:hAnsi="Montserrat Light" w:cs="Times New Roman"/>
        </w:rPr>
        <w:lastRenderedPageBreak/>
        <w:t>Autoritatea/entitatea contractantă nu își îndeplinește obligațiile de plată a produselor prestate de Contractant, în condițiile stabilite prin prezentul Contract.</w:t>
      </w:r>
    </w:p>
    <w:p w14:paraId="3416463F"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5591B4C1"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Prevederile prezentului Contract în materia rezoluțiunii/rezilierii Contractului se completează cu prevederile în materie ale Codului Civil în vigoare.</w:t>
      </w:r>
    </w:p>
    <w:p w14:paraId="51D03018"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3AD1FCB5"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24D88C7D" w14:textId="77777777" w:rsidR="00F87F00" w:rsidRPr="00E87757" w:rsidRDefault="00F87F00" w:rsidP="00F87F00">
      <w:pPr>
        <w:pStyle w:val="Listparagraf"/>
        <w:numPr>
          <w:ilvl w:val="0"/>
          <w:numId w:val="36"/>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642CB728"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Insolvență și faliment</w:t>
      </w:r>
    </w:p>
    <w:p w14:paraId="227B6A3A" w14:textId="77777777" w:rsidR="00F87F00" w:rsidRPr="00E87757" w:rsidRDefault="00F87F00" w:rsidP="00F87F00">
      <w:pPr>
        <w:pStyle w:val="Listparagraf"/>
        <w:numPr>
          <w:ilvl w:val="0"/>
          <w:numId w:val="5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deschiderii unei proceduri generale de insolvență împotriva Contractantului, acesta are obligația de a notifica Autoritatea/entitatea contractantă în termen de 3 (trei) zile de la deschiderea procedurii.</w:t>
      </w:r>
    </w:p>
    <w:p w14:paraId="73A6EDBD" w14:textId="77777777" w:rsidR="00F87F00" w:rsidRPr="00E87757" w:rsidRDefault="00F87F00" w:rsidP="00F87F00">
      <w:pPr>
        <w:pStyle w:val="Listparagraf"/>
        <w:numPr>
          <w:ilvl w:val="0"/>
          <w:numId w:val="5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5FB4E1D" w14:textId="77777777" w:rsidR="00F87F00" w:rsidRPr="00E87757" w:rsidRDefault="00F87F00" w:rsidP="00F87F00">
      <w:pPr>
        <w:pStyle w:val="Listparagraf"/>
        <w:numPr>
          <w:ilvl w:val="0"/>
          <w:numId w:val="5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74F0A272" w14:textId="77777777" w:rsidR="00F87F00" w:rsidRPr="00E87757" w:rsidRDefault="00F87F00" w:rsidP="00F87F00">
      <w:pPr>
        <w:pStyle w:val="Listparagraf"/>
        <w:numPr>
          <w:ilvl w:val="0"/>
          <w:numId w:val="5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4E94EF8A" w14:textId="77777777" w:rsidR="00F87F00" w:rsidRPr="00E87757" w:rsidRDefault="00F87F00" w:rsidP="00F87F00">
      <w:pPr>
        <w:pStyle w:val="Listparagraf"/>
        <w:numPr>
          <w:ilvl w:val="0"/>
          <w:numId w:val="5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Nicio astfel de măsură propusă conform celor stipulate la clauzele 31.2, 31.3 și 31.4 din prezentul Contract, nu poate fi aplicată, dacă nu este acceptată, în scris, de Autoritatea/entitatea contractantă.</w:t>
      </w:r>
    </w:p>
    <w:p w14:paraId="6C4DABC7" w14:textId="77777777"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Limba Contractului</w:t>
      </w:r>
    </w:p>
    <w:p w14:paraId="7AC3DD43" w14:textId="77777777" w:rsidR="00F87F00" w:rsidRPr="00E87757" w:rsidRDefault="00F87F00" w:rsidP="00F87F00">
      <w:pPr>
        <w:pStyle w:val="Listparagraf"/>
        <w:numPr>
          <w:ilvl w:val="0"/>
          <w:numId w:val="39"/>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lastRenderedPageBreak/>
        <w:t>Limba prezentului Contract și a tuturor comunicărilor scrise va fi limba oficială a Statului Român, respectiv limba română.</w:t>
      </w:r>
    </w:p>
    <w:p w14:paraId="648E3061" w14:textId="77777777" w:rsidR="00C90E4E" w:rsidRDefault="00C90E4E" w:rsidP="00C90E4E">
      <w:pPr>
        <w:pStyle w:val="Listparagraf"/>
        <w:spacing w:before="120" w:after="120" w:line="276" w:lineRule="auto"/>
        <w:ind w:left="0"/>
        <w:contextualSpacing w:val="0"/>
        <w:jc w:val="both"/>
        <w:rPr>
          <w:rFonts w:ascii="Montserrat Light" w:hAnsi="Montserrat Light" w:cs="Times New Roman"/>
          <w:b/>
          <w:bCs/>
        </w:rPr>
      </w:pPr>
    </w:p>
    <w:p w14:paraId="3D781E0E" w14:textId="421CC3BE"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Legea aplicabilă</w:t>
      </w:r>
    </w:p>
    <w:p w14:paraId="4425DE18" w14:textId="77777777" w:rsidR="00F87F00" w:rsidRPr="00E87757" w:rsidRDefault="00F87F00" w:rsidP="00F87F00">
      <w:pPr>
        <w:pStyle w:val="Listparagraf"/>
        <w:numPr>
          <w:ilvl w:val="0"/>
          <w:numId w:val="40"/>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Legea aplicabilă prezentului Contract, este legea română, Contractul urmând a fi interpretat potrivit acestei legi.</w:t>
      </w:r>
    </w:p>
    <w:p w14:paraId="044ABC0C" w14:textId="77777777" w:rsidR="00C90E4E" w:rsidRDefault="00C90E4E" w:rsidP="00C90E4E">
      <w:pPr>
        <w:pStyle w:val="Listparagraf"/>
        <w:spacing w:before="120" w:after="120" w:line="276" w:lineRule="auto"/>
        <w:ind w:left="0"/>
        <w:contextualSpacing w:val="0"/>
        <w:jc w:val="both"/>
        <w:rPr>
          <w:rFonts w:ascii="Montserrat Light" w:hAnsi="Montserrat Light" w:cs="Times New Roman"/>
          <w:b/>
          <w:bCs/>
        </w:rPr>
      </w:pPr>
    </w:p>
    <w:p w14:paraId="7B806269" w14:textId="735E50B2" w:rsidR="00F87F00" w:rsidRPr="00C90E4E" w:rsidRDefault="00F87F00" w:rsidP="00F87F00">
      <w:pPr>
        <w:pStyle w:val="Listparagraf"/>
        <w:numPr>
          <w:ilvl w:val="0"/>
          <w:numId w:val="1"/>
        </w:numPr>
        <w:spacing w:before="120" w:after="120" w:line="276" w:lineRule="auto"/>
        <w:ind w:left="0" w:firstLine="0"/>
        <w:contextualSpacing w:val="0"/>
        <w:jc w:val="both"/>
        <w:rPr>
          <w:rFonts w:ascii="Montserrat Light" w:hAnsi="Montserrat Light" w:cs="Times New Roman"/>
          <w:b/>
          <w:bCs/>
        </w:rPr>
      </w:pPr>
      <w:r w:rsidRPr="00C90E4E">
        <w:rPr>
          <w:rFonts w:ascii="Montserrat Light" w:hAnsi="Montserrat Light" w:cs="Times New Roman"/>
          <w:b/>
          <w:bCs/>
        </w:rPr>
        <w:t>Soluționarea eventualelor divergențe și a litigiilor</w:t>
      </w:r>
    </w:p>
    <w:p w14:paraId="074C3E60" w14:textId="77777777" w:rsidR="00F87F00" w:rsidRPr="00E87757" w:rsidRDefault="00F87F00" w:rsidP="00F87F00">
      <w:pPr>
        <w:pStyle w:val="Listparagraf"/>
        <w:numPr>
          <w:ilvl w:val="0"/>
          <w:numId w:val="4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3018F77" w14:textId="77777777" w:rsidR="00F87F00" w:rsidRPr="00E87757" w:rsidRDefault="00F87F00" w:rsidP="00F87F00">
      <w:pPr>
        <w:pStyle w:val="Listparagraf"/>
        <w:numPr>
          <w:ilvl w:val="0"/>
          <w:numId w:val="4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DE9909D" w14:textId="450F3817" w:rsidR="00F87F00" w:rsidRPr="00E87757" w:rsidRDefault="00F87F00" w:rsidP="00F87F00">
      <w:pPr>
        <w:pStyle w:val="Listparagraf"/>
        <w:numPr>
          <w:ilvl w:val="0"/>
          <w:numId w:val="41"/>
        </w:numPr>
        <w:spacing w:before="120" w:after="120" w:line="276" w:lineRule="auto"/>
        <w:ind w:left="0" w:firstLine="0"/>
        <w:contextualSpacing w:val="0"/>
        <w:jc w:val="both"/>
        <w:rPr>
          <w:rFonts w:ascii="Montserrat Light" w:hAnsi="Montserrat Light" w:cs="Times New Roman"/>
        </w:rPr>
      </w:pPr>
      <w:r w:rsidRPr="00E87757">
        <w:rPr>
          <w:rFonts w:ascii="Montserrat Light" w:hAnsi="Montserrat Light" w:cs="Times New Roman"/>
        </w:rPr>
        <w:t>Dacă încercarea de soluționare pe cale amiabilă eșuează sau dacă una dintre Părți nu răspunde în termen</w:t>
      </w:r>
      <w:r w:rsidR="00C90E4E">
        <w:rPr>
          <w:rFonts w:ascii="Montserrat Light" w:hAnsi="Montserrat Light" w:cs="Times New Roman"/>
        </w:rPr>
        <w:t>ul precizat</w:t>
      </w:r>
      <w:r w:rsidRPr="00E87757">
        <w:rPr>
          <w:rFonts w:ascii="Montserrat Light" w:hAnsi="Montserrat Light" w:cs="Times New Roman"/>
        </w:rPr>
        <w:t xml:space="preserve"> la solicitare, oricare din Părți are dreptul de a se adresa instanțelor de judecată competente.</w:t>
      </w:r>
    </w:p>
    <w:p w14:paraId="1AFCE809" w14:textId="77777777" w:rsidR="00C90E4E" w:rsidRDefault="00C90E4E" w:rsidP="005A7C79">
      <w:pPr>
        <w:pStyle w:val="Listparagraf"/>
        <w:spacing w:after="0" w:line="276" w:lineRule="auto"/>
        <w:ind w:left="721" w:hanging="721"/>
        <w:jc w:val="both"/>
        <w:rPr>
          <w:rFonts w:ascii="Montserrat Light" w:hAnsi="Montserrat Light"/>
          <w:b/>
        </w:rPr>
      </w:pPr>
    </w:p>
    <w:p w14:paraId="33D4D9AE" w14:textId="73E7B44D" w:rsidR="005A7C79" w:rsidRPr="00E87757" w:rsidRDefault="005A7C79" w:rsidP="005A7C79">
      <w:pPr>
        <w:pStyle w:val="Listparagraf"/>
        <w:spacing w:after="0" w:line="276" w:lineRule="auto"/>
        <w:ind w:left="721" w:hanging="721"/>
        <w:jc w:val="both"/>
        <w:rPr>
          <w:rFonts w:ascii="Montserrat Light" w:hAnsi="Montserrat Light"/>
          <w:b/>
        </w:rPr>
      </w:pPr>
      <w:r w:rsidRPr="00E87757">
        <w:rPr>
          <w:rFonts w:ascii="Montserrat Light" w:hAnsi="Montserrat Light"/>
          <w:b/>
        </w:rPr>
        <w:t>35. Protecţia datelor cu caracter personal</w:t>
      </w:r>
    </w:p>
    <w:p w14:paraId="07AFB6D1" w14:textId="3A3D73D8" w:rsidR="005A7C79" w:rsidRPr="00E87757" w:rsidRDefault="005A7C79" w:rsidP="005A7C79">
      <w:pPr>
        <w:pStyle w:val="Listparagraf"/>
        <w:tabs>
          <w:tab w:val="left" w:pos="0"/>
        </w:tabs>
        <w:spacing w:after="0" w:line="276" w:lineRule="auto"/>
        <w:ind w:left="721" w:hanging="721"/>
        <w:jc w:val="both"/>
        <w:rPr>
          <w:rFonts w:ascii="Montserrat Light" w:hAnsi="Montserrat Light"/>
        </w:rPr>
      </w:pPr>
      <w:r w:rsidRPr="00E87757">
        <w:rPr>
          <w:rStyle w:val="Fontdeparagrafimplicit1"/>
          <w:rFonts w:ascii="Montserrat Light" w:hAnsi="Montserrat Light"/>
          <w:b/>
        </w:rPr>
        <w:t>35.1.</w:t>
      </w:r>
      <w:r w:rsidRPr="00E87757">
        <w:rPr>
          <w:rStyle w:val="Fontdeparagrafimplicit1"/>
          <w:rFonts w:ascii="Montserrat Light" w:hAnsi="Montserrat Light"/>
        </w:rPr>
        <w:t xml:space="preserve"> Părţile trebuie să respecte normele si obligaţiile impuse de dispoziţiile în vigoare, privind protecţia datelor cu caracter personal.</w:t>
      </w:r>
    </w:p>
    <w:p w14:paraId="7B0511CA" w14:textId="1E3D8C56" w:rsidR="005A7C79" w:rsidRPr="00E87757" w:rsidRDefault="005A7C79" w:rsidP="005A7C79">
      <w:pPr>
        <w:pStyle w:val="Listparagraf"/>
        <w:spacing w:after="0" w:line="276" w:lineRule="auto"/>
        <w:ind w:left="721" w:hanging="721"/>
        <w:jc w:val="both"/>
        <w:rPr>
          <w:rFonts w:ascii="Montserrat Light" w:hAnsi="Montserrat Light"/>
        </w:rPr>
      </w:pPr>
      <w:r w:rsidRPr="00E87757">
        <w:rPr>
          <w:rStyle w:val="Fontdeparagrafimplicit1"/>
          <w:rFonts w:ascii="Montserrat Light" w:hAnsi="Montserrat Light"/>
          <w:b/>
        </w:rPr>
        <w:t>35.2.</w:t>
      </w:r>
      <w:r w:rsidRPr="00E87757">
        <w:rPr>
          <w:rStyle w:val="Fontdeparagrafimplicit1"/>
          <w:rFonts w:ascii="Montserrat Light" w:hAnsi="Montserrat Light"/>
          <w:b/>
          <w:i/>
        </w:rPr>
        <w:t xml:space="preserve"> </w:t>
      </w:r>
      <w:r w:rsidRPr="00E87757">
        <w:rPr>
          <w:rStyle w:val="Fontdeparagrafimplicit1"/>
          <w:rFonts w:ascii="Montserrat Light" w:hAnsi="Montserrat Light"/>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0C88767C" w14:textId="7DE0BDAA"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ab/>
        <w:t>• capacitatea de a respecta drepturile persoanelor vizate privind ştergerea, corectarea sau transferul informaţiilor personale,</w:t>
      </w:r>
    </w:p>
    <w:p w14:paraId="6A362F83" w14:textId="31D91BB1"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3BC9A4D5" w14:textId="0A545CF1"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îndeplinirea tuturor îndatoririlor obligatorii privind documentarea conformării cu Regulamentul 679/2016.</w:t>
      </w:r>
    </w:p>
    <w:p w14:paraId="41C55CF7" w14:textId="5A20EC3C" w:rsidR="005A7C79" w:rsidRPr="00E87757" w:rsidRDefault="005A7C79" w:rsidP="005A7C79">
      <w:pPr>
        <w:pStyle w:val="Listparagraf"/>
        <w:spacing w:after="0" w:line="276" w:lineRule="auto"/>
        <w:ind w:left="721" w:hanging="721"/>
        <w:jc w:val="both"/>
        <w:rPr>
          <w:rFonts w:ascii="Montserrat Light" w:hAnsi="Montserrat Light"/>
        </w:rPr>
      </w:pPr>
      <w:r w:rsidRPr="00E87757">
        <w:rPr>
          <w:rStyle w:val="Fontdeparagrafimplicit1"/>
          <w:rFonts w:ascii="Montserrat Light" w:hAnsi="Montserrat Light"/>
          <w:b/>
        </w:rPr>
        <w:t>35.3</w:t>
      </w:r>
      <w:r w:rsidRPr="00E87757">
        <w:rPr>
          <w:rStyle w:val="Fontdeparagrafimplicit1"/>
          <w:rFonts w:ascii="Montserrat Light" w:hAnsi="Montserrat Light"/>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w:t>
      </w:r>
      <w:r w:rsidRPr="00E87757">
        <w:rPr>
          <w:rStyle w:val="Fontdeparagrafimplicit1"/>
          <w:rFonts w:ascii="Montserrat Light" w:hAnsi="Montserrat Light"/>
        </w:rPr>
        <w:lastRenderedPageBreak/>
        <w:t>contract este limitată la perioada corespondentă realizării obiectului principal al contractului.</w:t>
      </w:r>
    </w:p>
    <w:p w14:paraId="4B8C448D" w14:textId="38D7FE88" w:rsidR="005A7C79" w:rsidRPr="00E87757" w:rsidRDefault="005A7C79" w:rsidP="005A7C79">
      <w:pPr>
        <w:pStyle w:val="Listparagraf"/>
        <w:spacing w:after="0" w:line="276" w:lineRule="auto"/>
        <w:ind w:left="721" w:hanging="721"/>
        <w:jc w:val="both"/>
        <w:rPr>
          <w:rFonts w:ascii="Montserrat Light" w:hAnsi="Montserrat Light"/>
        </w:rPr>
      </w:pPr>
      <w:r w:rsidRPr="00E87757">
        <w:rPr>
          <w:rStyle w:val="Fontdeparagrafimplicit1"/>
          <w:rFonts w:ascii="Montserrat Light" w:hAnsi="Montserrat Light"/>
          <w:b/>
        </w:rPr>
        <w:t>35.4</w:t>
      </w:r>
      <w:r w:rsidRPr="00E87757">
        <w:rPr>
          <w:rStyle w:val="Fontdeparagrafimplicit1"/>
          <w:rFonts w:ascii="Montserrat Light" w:hAnsi="Montserrat Light"/>
          <w:b/>
          <w:i/>
        </w:rPr>
        <w:t>.</w:t>
      </w:r>
      <w:r w:rsidRPr="00E87757">
        <w:rPr>
          <w:rStyle w:val="Fontdeparagrafimplicit1"/>
          <w:rFonts w:ascii="Montserrat Light" w:hAnsi="Montserrat Light"/>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F2EA060" w14:textId="3CCEE605"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vor împiedica persoanele neautorizate să obţină acces la sistemele de prelucrarea datelor cu care sunt prelucrate sau utilizate datele cu caracter personal;</w:t>
      </w:r>
    </w:p>
    <w:p w14:paraId="1ACB63D6" w14:textId="685B245B"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vor preveni utilizarea fără autorizaţie a sistemelor de prelucrare a datelor;</w:t>
      </w:r>
    </w:p>
    <w:p w14:paraId="07C1BDDF" w14:textId="0B8EAF66"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2E9DBF2C" w14:textId="7BEB8496"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4BBC66F" w14:textId="154A78F6"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pot verifica şi stabili dacă şi de către cine au fost introduse, modificate sau eliminate datele cu caracter personal în/din sistemele de prelucrare a datelor;</w:t>
      </w:r>
    </w:p>
    <w:p w14:paraId="62B88D27" w14:textId="650F429E"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în cazul unei acţiuni de prelucrare a datelor cu caracter personal, datele sunt prelucrate strict în conformitate cu prezentul contractul încheiat între Părţi;</w:t>
      </w:r>
    </w:p>
    <w:p w14:paraId="5D0C02AF" w14:textId="157B8BA8"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datele cu caracter personal sunt protejate de distrugere sau pierdere accidentală;</w:t>
      </w:r>
    </w:p>
    <w:p w14:paraId="30CFD488" w14:textId="3FA960DB" w:rsidR="005A7C79" w:rsidRPr="00E87757" w:rsidRDefault="005A7C79" w:rsidP="005A7C79">
      <w:pPr>
        <w:pStyle w:val="Listparagraf"/>
        <w:spacing w:after="0" w:line="276" w:lineRule="auto"/>
        <w:ind w:left="721" w:hanging="1"/>
        <w:jc w:val="both"/>
        <w:rPr>
          <w:rFonts w:ascii="Montserrat Light" w:hAnsi="Montserrat Light"/>
        </w:rPr>
      </w:pPr>
      <w:r w:rsidRPr="00E87757">
        <w:rPr>
          <w:rFonts w:ascii="Montserrat Light" w:hAnsi="Montserrat Light"/>
        </w:rPr>
        <w:t>• se vor asigura că datele colectate în scopuri diferite pot fi prelucrate separat.</w:t>
      </w:r>
    </w:p>
    <w:p w14:paraId="301940E5" w14:textId="77777777" w:rsidR="005A7C79" w:rsidRPr="00E87757" w:rsidRDefault="005A7C79" w:rsidP="005A7C79">
      <w:pPr>
        <w:pStyle w:val="Listparagraf"/>
        <w:spacing w:after="0" w:line="276" w:lineRule="auto"/>
        <w:ind w:left="721"/>
        <w:jc w:val="both"/>
        <w:rPr>
          <w:rFonts w:ascii="Montserrat Light" w:hAnsi="Montserrat Light"/>
        </w:rPr>
      </w:pPr>
    </w:p>
    <w:p w14:paraId="445D9C58" w14:textId="287335AE" w:rsidR="00F87F00" w:rsidRDefault="00F87F00" w:rsidP="005A7C79">
      <w:pPr>
        <w:spacing w:before="120" w:after="120" w:line="276" w:lineRule="auto"/>
        <w:ind w:left="1" w:firstLine="719"/>
        <w:jc w:val="both"/>
        <w:rPr>
          <w:rFonts w:ascii="Montserrat Light" w:hAnsi="Montserrat Light" w:cs="Times New Roman"/>
        </w:rPr>
      </w:pPr>
      <w:r w:rsidRPr="00E87757">
        <w:rPr>
          <w:rFonts w:ascii="Montserrat Light" w:hAnsi="Montserrat Light" w:cs="Times New Roman"/>
        </w:rPr>
        <w:t>Drept care, Părțile au încheiat prezentul Contract azi,</w:t>
      </w:r>
      <w:r w:rsidR="00D03CCB" w:rsidRPr="00E87757">
        <w:rPr>
          <w:rFonts w:ascii="Montserrat Light" w:hAnsi="Montserrat Light" w:cs="Times New Roman"/>
        </w:rPr>
        <w:t xml:space="preserve"> ....................</w:t>
      </w:r>
      <w:r w:rsidRPr="00E87757">
        <w:rPr>
          <w:rFonts w:ascii="Montserrat Light" w:hAnsi="Montserrat Light" w:cs="Times New Roman"/>
        </w:rPr>
        <w:t xml:space="preserve">, în </w:t>
      </w:r>
      <w:r w:rsidR="00D03CCB" w:rsidRPr="00E87757">
        <w:rPr>
          <w:rFonts w:ascii="Montserrat Light" w:hAnsi="Montserrat Light" w:cs="Times New Roman"/>
          <w:i/>
        </w:rPr>
        <w:t>2 (doua) exemplare originale.</w:t>
      </w:r>
      <w:r w:rsidRPr="00E87757">
        <w:rPr>
          <w:rFonts w:ascii="Montserrat Light" w:hAnsi="Montserrat Light" w:cs="Times New Roman"/>
        </w:rPr>
        <w:t xml:space="preserve"> exemplare.</w:t>
      </w:r>
    </w:p>
    <w:p w14:paraId="66DF128D" w14:textId="2A51130C" w:rsidR="00716111" w:rsidRPr="00716111" w:rsidRDefault="00716111" w:rsidP="005A7C79">
      <w:pPr>
        <w:spacing w:before="120" w:after="120" w:line="276" w:lineRule="auto"/>
        <w:ind w:left="1" w:firstLine="719"/>
        <w:jc w:val="both"/>
        <w:rPr>
          <w:rFonts w:ascii="Montserrat" w:hAnsi="Montserrat" w:cs="Times New Roman"/>
          <w:b/>
          <w:bCs/>
        </w:rPr>
      </w:pPr>
      <w:r w:rsidRPr="00716111">
        <w:rPr>
          <w:rFonts w:ascii="Montserrat" w:hAnsi="Montserrat" w:cs="Times New Roman"/>
          <w:b/>
          <w:bCs/>
        </w:rPr>
        <w:t xml:space="preserve">ACHIZITOR                                                            </w:t>
      </w:r>
      <w:r>
        <w:rPr>
          <w:rFonts w:ascii="Montserrat" w:hAnsi="Montserrat" w:cs="Times New Roman"/>
          <w:b/>
          <w:bCs/>
        </w:rPr>
        <w:t xml:space="preserve">        </w:t>
      </w:r>
      <w:r w:rsidRPr="00716111">
        <w:rPr>
          <w:rFonts w:ascii="Montserrat" w:hAnsi="Montserrat" w:cs="Times New Roman"/>
          <w:b/>
          <w:bCs/>
        </w:rPr>
        <w:t xml:space="preserve">     FURNIZOR</w:t>
      </w:r>
    </w:p>
    <w:p w14:paraId="110A7F3D" w14:textId="00A3D46C" w:rsidR="00F87F00" w:rsidRPr="00E87757" w:rsidRDefault="00F87F00" w:rsidP="00EA0176">
      <w:pPr>
        <w:rPr>
          <w:rFonts w:ascii="Montserrat Light" w:hAnsi="Montserrat Light" w:cs="Times New Roman"/>
        </w:rPr>
      </w:pPr>
    </w:p>
    <w:sectPr w:rsidR="00F87F00" w:rsidRPr="00E87757" w:rsidSect="005A7C79">
      <w:footerReference w:type="default" r:id="rId10"/>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D391" w14:textId="77777777" w:rsidR="005F01CC" w:rsidRDefault="005F01CC" w:rsidP="00752419">
      <w:pPr>
        <w:spacing w:after="0" w:line="240" w:lineRule="auto"/>
      </w:pPr>
      <w:r>
        <w:separator/>
      </w:r>
    </w:p>
  </w:endnote>
  <w:endnote w:type="continuationSeparator" w:id="0">
    <w:p w14:paraId="72A882E0" w14:textId="77777777" w:rsidR="005F01CC" w:rsidRDefault="005F01CC" w:rsidP="0075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49766"/>
      <w:docPartObj>
        <w:docPartGallery w:val="Page Numbers (Bottom of Page)"/>
        <w:docPartUnique/>
      </w:docPartObj>
    </w:sdtPr>
    <w:sdtContent>
      <w:sdt>
        <w:sdtPr>
          <w:id w:val="-1705238520"/>
          <w:docPartObj>
            <w:docPartGallery w:val="Page Numbers (Top of Page)"/>
            <w:docPartUnique/>
          </w:docPartObj>
        </w:sdtPr>
        <w:sdtContent>
          <w:p w14:paraId="3C481403" w14:textId="4600FE3E" w:rsidR="00752419" w:rsidRDefault="00752419">
            <w:pPr>
              <w:pStyle w:val="Subsol"/>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41DC83" w14:textId="77777777" w:rsidR="00752419" w:rsidRDefault="0075241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A00E" w14:textId="77777777" w:rsidR="005F01CC" w:rsidRDefault="005F01CC" w:rsidP="00752419">
      <w:pPr>
        <w:spacing w:after="0" w:line="240" w:lineRule="auto"/>
      </w:pPr>
      <w:r>
        <w:separator/>
      </w:r>
    </w:p>
  </w:footnote>
  <w:footnote w:type="continuationSeparator" w:id="0">
    <w:p w14:paraId="19530F7E" w14:textId="77777777" w:rsidR="005F01CC" w:rsidRDefault="005F01CC" w:rsidP="0075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3EB"/>
    <w:multiLevelType w:val="hybridMultilevel"/>
    <w:tmpl w:val="F7865E2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4"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875433220">
    <w:abstractNumId w:val="33"/>
  </w:num>
  <w:num w:numId="2" w16cid:durableId="1449932591">
    <w:abstractNumId w:val="41"/>
  </w:num>
  <w:num w:numId="3" w16cid:durableId="778723559">
    <w:abstractNumId w:val="10"/>
  </w:num>
  <w:num w:numId="4" w16cid:durableId="170025733">
    <w:abstractNumId w:val="5"/>
  </w:num>
  <w:num w:numId="5" w16cid:durableId="134876416">
    <w:abstractNumId w:val="28"/>
  </w:num>
  <w:num w:numId="6" w16cid:durableId="852303070">
    <w:abstractNumId w:val="29"/>
  </w:num>
  <w:num w:numId="7" w16cid:durableId="1793551828">
    <w:abstractNumId w:val="50"/>
  </w:num>
  <w:num w:numId="8" w16cid:durableId="1600067391">
    <w:abstractNumId w:val="8"/>
  </w:num>
  <w:num w:numId="9" w16cid:durableId="1696073172">
    <w:abstractNumId w:val="4"/>
  </w:num>
  <w:num w:numId="10" w16cid:durableId="548802265">
    <w:abstractNumId w:val="38"/>
  </w:num>
  <w:num w:numId="11" w16cid:durableId="1288899878">
    <w:abstractNumId w:val="51"/>
  </w:num>
  <w:num w:numId="12" w16cid:durableId="366639484">
    <w:abstractNumId w:val="21"/>
  </w:num>
  <w:num w:numId="13" w16cid:durableId="742608318">
    <w:abstractNumId w:val="37"/>
  </w:num>
  <w:num w:numId="14" w16cid:durableId="1825318479">
    <w:abstractNumId w:val="47"/>
  </w:num>
  <w:num w:numId="15" w16cid:durableId="1473526439">
    <w:abstractNumId w:val="49"/>
  </w:num>
  <w:num w:numId="16" w16cid:durableId="1112940668">
    <w:abstractNumId w:val="20"/>
  </w:num>
  <w:num w:numId="17" w16cid:durableId="1400207199">
    <w:abstractNumId w:val="25"/>
  </w:num>
  <w:num w:numId="18" w16cid:durableId="760108489">
    <w:abstractNumId w:val="17"/>
  </w:num>
  <w:num w:numId="19" w16cid:durableId="348679883">
    <w:abstractNumId w:val="26"/>
  </w:num>
  <w:num w:numId="20" w16cid:durableId="869613608">
    <w:abstractNumId w:val="32"/>
  </w:num>
  <w:num w:numId="21" w16cid:durableId="523058892">
    <w:abstractNumId w:val="45"/>
  </w:num>
  <w:num w:numId="22" w16cid:durableId="1972443718">
    <w:abstractNumId w:val="46"/>
  </w:num>
  <w:num w:numId="23" w16cid:durableId="1735354879">
    <w:abstractNumId w:val="43"/>
  </w:num>
  <w:num w:numId="24" w16cid:durableId="389424169">
    <w:abstractNumId w:val="22"/>
  </w:num>
  <w:num w:numId="25" w16cid:durableId="83188139">
    <w:abstractNumId w:val="7"/>
  </w:num>
  <w:num w:numId="26" w16cid:durableId="379548756">
    <w:abstractNumId w:val="42"/>
  </w:num>
  <w:num w:numId="27" w16cid:durableId="1076829447">
    <w:abstractNumId w:val="3"/>
  </w:num>
  <w:num w:numId="28" w16cid:durableId="929432250">
    <w:abstractNumId w:val="48"/>
  </w:num>
  <w:num w:numId="29" w16cid:durableId="2084519560">
    <w:abstractNumId w:val="15"/>
  </w:num>
  <w:num w:numId="30" w16cid:durableId="242573849">
    <w:abstractNumId w:val="18"/>
  </w:num>
  <w:num w:numId="31" w16cid:durableId="1828740456">
    <w:abstractNumId w:val="34"/>
  </w:num>
  <w:num w:numId="32" w16cid:durableId="2001497211">
    <w:abstractNumId w:val="19"/>
  </w:num>
  <w:num w:numId="33" w16cid:durableId="351108660">
    <w:abstractNumId w:val="35"/>
  </w:num>
  <w:num w:numId="34" w16cid:durableId="1586256940">
    <w:abstractNumId w:val="24"/>
  </w:num>
  <w:num w:numId="35" w16cid:durableId="1965623480">
    <w:abstractNumId w:val="14"/>
  </w:num>
  <w:num w:numId="36" w16cid:durableId="2025553385">
    <w:abstractNumId w:val="52"/>
  </w:num>
  <w:num w:numId="37" w16cid:durableId="993021666">
    <w:abstractNumId w:val="40"/>
  </w:num>
  <w:num w:numId="38" w16cid:durableId="1393885410">
    <w:abstractNumId w:val="27"/>
  </w:num>
  <w:num w:numId="39" w16cid:durableId="1027634865">
    <w:abstractNumId w:val="11"/>
  </w:num>
  <w:num w:numId="40" w16cid:durableId="1398357284">
    <w:abstractNumId w:val="53"/>
  </w:num>
  <w:num w:numId="41" w16cid:durableId="1990475812">
    <w:abstractNumId w:val="16"/>
  </w:num>
  <w:num w:numId="42" w16cid:durableId="2031684201">
    <w:abstractNumId w:val="1"/>
  </w:num>
  <w:num w:numId="43" w16cid:durableId="249772728">
    <w:abstractNumId w:val="44"/>
  </w:num>
  <w:num w:numId="44" w16cid:durableId="1615820252">
    <w:abstractNumId w:val="6"/>
  </w:num>
  <w:num w:numId="45" w16cid:durableId="324557994">
    <w:abstractNumId w:val="39"/>
  </w:num>
  <w:num w:numId="46" w16cid:durableId="1845900866">
    <w:abstractNumId w:val="9"/>
  </w:num>
  <w:num w:numId="47" w16cid:durableId="1152723230">
    <w:abstractNumId w:val="12"/>
  </w:num>
  <w:num w:numId="48" w16cid:durableId="1322583320">
    <w:abstractNumId w:val="2"/>
  </w:num>
  <w:num w:numId="49" w16cid:durableId="69861835">
    <w:abstractNumId w:val="30"/>
  </w:num>
  <w:num w:numId="50" w16cid:durableId="717898071">
    <w:abstractNumId w:val="31"/>
  </w:num>
  <w:num w:numId="51" w16cid:durableId="2121995200">
    <w:abstractNumId w:val="36"/>
  </w:num>
  <w:num w:numId="52" w16cid:durableId="2058124613">
    <w:abstractNumId w:val="23"/>
  </w:num>
  <w:num w:numId="53" w16cid:durableId="1858538112">
    <w:abstractNumId w:val="13"/>
  </w:num>
  <w:num w:numId="54" w16cid:durableId="121786214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16"/>
    <w:rsid w:val="001B410B"/>
    <w:rsid w:val="001F3B8D"/>
    <w:rsid w:val="00283831"/>
    <w:rsid w:val="003C0E86"/>
    <w:rsid w:val="003F7662"/>
    <w:rsid w:val="00491A89"/>
    <w:rsid w:val="005174CA"/>
    <w:rsid w:val="005A7C79"/>
    <w:rsid w:val="005F01CC"/>
    <w:rsid w:val="00716111"/>
    <w:rsid w:val="00752419"/>
    <w:rsid w:val="007B4002"/>
    <w:rsid w:val="009314DD"/>
    <w:rsid w:val="00BB3DB2"/>
    <w:rsid w:val="00C2573A"/>
    <w:rsid w:val="00C7540A"/>
    <w:rsid w:val="00C90E4E"/>
    <w:rsid w:val="00CE13CA"/>
    <w:rsid w:val="00D03CCB"/>
    <w:rsid w:val="00D0535F"/>
    <w:rsid w:val="00D45DE9"/>
    <w:rsid w:val="00E63127"/>
    <w:rsid w:val="00E67A53"/>
    <w:rsid w:val="00E87757"/>
    <w:rsid w:val="00EA0176"/>
    <w:rsid w:val="00EC4C16"/>
    <w:rsid w:val="00F87F00"/>
    <w:rsid w:val="00FB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34A8"/>
  <w15:chartTrackingRefBased/>
  <w15:docId w15:val="{F1BD8649-8C74-401F-97E7-244DC38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0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87F0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34"/>
    <w:qFormat/>
    <w:rsid w:val="00F87F00"/>
    <w:pPr>
      <w:ind w:left="720"/>
      <w:contextualSpacing/>
    </w:pPr>
  </w:style>
  <w:style w:type="character" w:customStyle="1" w:styleId="ListparagrafCaracter">
    <w:name w:val="Listă paragraf Caracter"/>
    <w:aliases w:val="Forth level Caracter"/>
    <w:link w:val="Listparagraf"/>
    <w:uiPriority w:val="34"/>
    <w:locked/>
    <w:rsid w:val="00F87F00"/>
    <w:rPr>
      <w:lang w:val="ro-RO"/>
    </w:rPr>
  </w:style>
  <w:style w:type="character" w:customStyle="1" w:styleId="Fontdeparagrafimplicit1">
    <w:name w:val="Font de paragraf implicit1"/>
    <w:rsid w:val="005A7C79"/>
  </w:style>
  <w:style w:type="paragraph" w:styleId="Antet">
    <w:name w:val="header"/>
    <w:basedOn w:val="Normal"/>
    <w:link w:val="AntetCaracter"/>
    <w:uiPriority w:val="99"/>
    <w:unhideWhenUsed/>
    <w:rsid w:val="0075241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52419"/>
    <w:rPr>
      <w:lang w:val="ro-RO"/>
    </w:rPr>
  </w:style>
  <w:style w:type="paragraph" w:styleId="Subsol">
    <w:name w:val="footer"/>
    <w:basedOn w:val="Normal"/>
    <w:link w:val="SubsolCaracter"/>
    <w:uiPriority w:val="99"/>
    <w:unhideWhenUsed/>
    <w:rsid w:val="0075241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5241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c@cj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ED4E-FC2B-4F7C-AE6C-CB56370A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10281</Words>
  <Characters>58606</Characters>
  <Application>Microsoft Office Word</Application>
  <DocSecurity>0</DocSecurity>
  <Lines>488</Lines>
  <Paragraphs>137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Juliette Magradean</cp:lastModifiedBy>
  <cp:revision>5</cp:revision>
  <dcterms:created xsi:type="dcterms:W3CDTF">2022-11-29T05:09:00Z</dcterms:created>
  <dcterms:modified xsi:type="dcterms:W3CDTF">2022-11-29T06:38:00Z</dcterms:modified>
</cp:coreProperties>
</file>