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23DBCE1F" w:rsidR="008F76F2" w:rsidRPr="00FE76A0" w:rsidRDefault="008F76F2" w:rsidP="00AF56A9">
      <w:pPr>
        <w:ind w:right="91"/>
        <w:jc w:val="right"/>
        <w:rPr>
          <w:rFonts w:ascii="Montserrat" w:hAnsi="Montserrat"/>
          <w:b/>
          <w:bCs/>
          <w:color w:val="000000" w:themeColor="text1"/>
        </w:rPr>
      </w:pPr>
      <w:r w:rsidRPr="00FE76A0">
        <w:rPr>
          <w:rFonts w:ascii="Montserrat" w:hAnsi="Montserrat"/>
          <w:color w:val="000000" w:themeColor="text1"/>
        </w:rPr>
        <w:t xml:space="preserve">Nr. </w:t>
      </w:r>
      <w:bookmarkStart w:id="0" w:name="_lo1dgo7s1ifp" w:colFirst="0" w:colLast="0"/>
      <w:bookmarkStart w:id="1" w:name="_Hlk62539335"/>
      <w:bookmarkStart w:id="2" w:name="_Hlk119653630"/>
      <w:bookmarkEnd w:id="0"/>
      <w:r w:rsidR="00B53F80" w:rsidRPr="00FE76A0">
        <w:rPr>
          <w:rFonts w:ascii="Montserrat" w:hAnsi="Montserrat"/>
          <w:color w:val="000000" w:themeColor="text1"/>
        </w:rPr>
        <w:t>4</w:t>
      </w:r>
      <w:r w:rsidR="00FE76A0" w:rsidRPr="00FE76A0">
        <w:rPr>
          <w:rFonts w:ascii="Montserrat" w:hAnsi="Montserrat"/>
          <w:color w:val="000000" w:themeColor="text1"/>
        </w:rPr>
        <w:t>6696</w:t>
      </w:r>
      <w:r w:rsidR="00772EA6" w:rsidRPr="00FE76A0">
        <w:rPr>
          <w:rFonts w:ascii="Montserrat" w:hAnsi="Montserrat"/>
          <w:color w:val="000000" w:themeColor="text1"/>
        </w:rPr>
        <w:t xml:space="preserve"> </w:t>
      </w:r>
      <w:r w:rsidR="00905E1D" w:rsidRPr="00FE76A0">
        <w:rPr>
          <w:rFonts w:ascii="Montserrat" w:hAnsi="Montserrat"/>
          <w:color w:val="000000" w:themeColor="text1"/>
        </w:rPr>
        <w:t>/</w:t>
      </w:r>
      <w:r w:rsidR="00772EA6" w:rsidRPr="00FE76A0">
        <w:rPr>
          <w:rFonts w:ascii="Montserrat" w:hAnsi="Montserrat"/>
          <w:color w:val="000000" w:themeColor="text1"/>
        </w:rPr>
        <w:t xml:space="preserve"> </w:t>
      </w:r>
      <w:r w:rsidR="00A91AC2" w:rsidRPr="00FE76A0">
        <w:rPr>
          <w:rFonts w:ascii="Montserrat" w:hAnsi="Montserrat"/>
          <w:color w:val="000000" w:themeColor="text1"/>
        </w:rPr>
        <w:t>1</w:t>
      </w:r>
      <w:r w:rsidR="00B53F80" w:rsidRPr="00FE76A0">
        <w:rPr>
          <w:rFonts w:ascii="Montserrat" w:hAnsi="Montserrat"/>
          <w:color w:val="000000" w:themeColor="text1"/>
        </w:rPr>
        <w:t>8</w:t>
      </w:r>
      <w:r w:rsidR="00A91AC2" w:rsidRPr="00FE76A0">
        <w:rPr>
          <w:rFonts w:ascii="Montserrat" w:hAnsi="Montserrat"/>
          <w:color w:val="000000" w:themeColor="text1"/>
        </w:rPr>
        <w:t>.1</w:t>
      </w:r>
      <w:r w:rsidR="009372EC" w:rsidRPr="00FE76A0">
        <w:rPr>
          <w:rFonts w:ascii="Montserrat" w:hAnsi="Montserrat"/>
          <w:color w:val="000000" w:themeColor="text1"/>
        </w:rPr>
        <w:t>1</w:t>
      </w:r>
      <w:r w:rsidR="008D245A" w:rsidRPr="00FE76A0">
        <w:rPr>
          <w:rFonts w:ascii="Montserrat" w:hAnsi="Montserrat"/>
          <w:color w:val="000000" w:themeColor="text1"/>
        </w:rPr>
        <w:t>.2</w:t>
      </w:r>
      <w:r w:rsidR="00905E1D" w:rsidRPr="00FE76A0">
        <w:rPr>
          <w:rFonts w:ascii="Montserrat" w:hAnsi="Montserrat"/>
          <w:color w:val="000000" w:themeColor="text1"/>
        </w:rPr>
        <w:t>02</w:t>
      </w:r>
      <w:bookmarkEnd w:id="1"/>
      <w:r w:rsidR="00217C92" w:rsidRPr="00FE76A0">
        <w:rPr>
          <w:rFonts w:ascii="Montserrat" w:hAnsi="Montserrat"/>
          <w:color w:val="000000" w:themeColor="text1"/>
        </w:rPr>
        <w:t>2</w:t>
      </w:r>
      <w:bookmarkEnd w:id="2"/>
    </w:p>
    <w:p w14:paraId="285092FB" w14:textId="77777777" w:rsidR="00F46423" w:rsidRPr="00B20DA9" w:rsidRDefault="00F46423" w:rsidP="00AF56A9">
      <w:pPr>
        <w:jc w:val="center"/>
        <w:rPr>
          <w:rFonts w:ascii="Montserrat" w:hAnsi="Montserrat"/>
          <w:b/>
          <w:bCs/>
        </w:rPr>
      </w:pPr>
      <w:bookmarkStart w:id="3" w:name="_96pwsx56lrau" w:colFirst="0" w:colLast="0"/>
      <w:bookmarkEnd w:id="3"/>
    </w:p>
    <w:p w14:paraId="5FFC810A" w14:textId="0698A076" w:rsidR="008F76F2" w:rsidRPr="00B20DA9" w:rsidRDefault="008F76F2" w:rsidP="00AF56A9">
      <w:pPr>
        <w:ind w:right="233"/>
        <w:jc w:val="center"/>
        <w:rPr>
          <w:rFonts w:ascii="Montserrat" w:hAnsi="Montserrat"/>
        </w:rPr>
      </w:pPr>
      <w:r w:rsidRPr="00B20DA9">
        <w:rPr>
          <w:rFonts w:ascii="Montserrat" w:hAnsi="Montserrat"/>
          <w:b/>
          <w:bCs/>
        </w:rPr>
        <w:t>REFERAT DE APROBARE</w:t>
      </w:r>
    </w:p>
    <w:p w14:paraId="4E6E9BC5" w14:textId="2447F27F" w:rsidR="00905E1D" w:rsidRPr="00B20DA9" w:rsidRDefault="008F76F2" w:rsidP="005161EA">
      <w:pPr>
        <w:autoSpaceDE w:val="0"/>
        <w:autoSpaceDN w:val="0"/>
        <w:adjustRightInd w:val="0"/>
        <w:ind w:right="233"/>
        <w:contextualSpacing/>
        <w:jc w:val="center"/>
        <w:rPr>
          <w:rFonts w:ascii="Montserrat" w:hAnsi="Montserrat"/>
          <w:b/>
          <w:bCs/>
          <w:noProof/>
          <w:lang w:val="ro-RO"/>
        </w:rPr>
      </w:pPr>
      <w:r w:rsidRPr="00217C92">
        <w:rPr>
          <w:rFonts w:ascii="Montserrat" w:hAnsi="Montserrat"/>
          <w:b/>
          <w:bCs/>
        </w:rPr>
        <w:t xml:space="preserve">la </w:t>
      </w:r>
      <w:bookmarkStart w:id="4" w:name="_Hlk101427971"/>
      <w:proofErr w:type="spellStart"/>
      <w:r w:rsidRPr="00217C92">
        <w:rPr>
          <w:rFonts w:ascii="Montserrat" w:hAnsi="Montserrat"/>
          <w:b/>
          <w:bCs/>
        </w:rPr>
        <w:t>Proiectul</w:t>
      </w:r>
      <w:proofErr w:type="spellEnd"/>
      <w:r w:rsidRPr="00217C92">
        <w:rPr>
          <w:rFonts w:ascii="Montserrat" w:hAnsi="Montserrat"/>
          <w:b/>
          <w:bCs/>
        </w:rPr>
        <w:t xml:space="preserve"> de </w:t>
      </w:r>
      <w:proofErr w:type="spellStart"/>
      <w:r w:rsidRPr="00217C92">
        <w:rPr>
          <w:rFonts w:ascii="Montserrat" w:hAnsi="Montserrat"/>
          <w:b/>
          <w:bCs/>
        </w:rPr>
        <w:t>hotărâre</w:t>
      </w:r>
      <w:proofErr w:type="spellEnd"/>
      <w:r w:rsidRPr="00217C92">
        <w:rPr>
          <w:rFonts w:ascii="Montserrat" w:hAnsi="Montserrat"/>
          <w:b/>
          <w:bCs/>
        </w:rPr>
        <w:t xml:space="preserve"> </w:t>
      </w:r>
      <w:bookmarkStart w:id="5" w:name="_Hlk62539599"/>
      <w:bookmarkEnd w:id="4"/>
      <w:r w:rsidR="005161EA" w:rsidRPr="005161EA">
        <w:rPr>
          <w:rFonts w:ascii="Montserrat" w:hAnsi="Montserrat"/>
          <w:b/>
          <w:bCs/>
        </w:rPr>
        <w:t xml:space="preserve">pentru </w:t>
      </w:r>
      <w:proofErr w:type="spellStart"/>
      <w:r w:rsidR="005161EA" w:rsidRPr="005161EA">
        <w:rPr>
          <w:rFonts w:ascii="Montserrat" w:hAnsi="Montserrat"/>
          <w:b/>
          <w:bCs/>
        </w:rPr>
        <w:t>modificarea</w:t>
      </w:r>
      <w:proofErr w:type="spellEnd"/>
      <w:r w:rsidR="005161EA" w:rsidRPr="005161EA">
        <w:rPr>
          <w:rFonts w:ascii="Montserrat" w:hAnsi="Montserrat"/>
          <w:b/>
          <w:bCs/>
        </w:rPr>
        <w:t xml:space="preserve"> </w:t>
      </w:r>
      <w:proofErr w:type="spellStart"/>
      <w:r w:rsidR="005161EA" w:rsidRPr="005161EA">
        <w:rPr>
          <w:rFonts w:ascii="Montserrat" w:hAnsi="Montserrat"/>
          <w:b/>
          <w:bCs/>
        </w:rPr>
        <w:t>Hotărârii</w:t>
      </w:r>
      <w:proofErr w:type="spellEnd"/>
      <w:r w:rsidR="005161EA" w:rsidRPr="005161EA">
        <w:rPr>
          <w:rFonts w:ascii="Montserrat" w:hAnsi="Montserrat"/>
          <w:b/>
          <w:bCs/>
        </w:rPr>
        <w:t xml:space="preserve"> </w:t>
      </w:r>
      <w:proofErr w:type="spellStart"/>
      <w:r w:rsidR="005161EA" w:rsidRPr="005161EA">
        <w:rPr>
          <w:rFonts w:ascii="Montserrat" w:hAnsi="Montserrat"/>
          <w:b/>
          <w:bCs/>
        </w:rPr>
        <w:t>Consiliului</w:t>
      </w:r>
      <w:proofErr w:type="spellEnd"/>
      <w:r w:rsidR="005161EA" w:rsidRPr="005161EA">
        <w:rPr>
          <w:rFonts w:ascii="Montserrat" w:hAnsi="Montserrat"/>
          <w:b/>
          <w:bCs/>
        </w:rPr>
        <w:t xml:space="preserve"> </w:t>
      </w:r>
      <w:proofErr w:type="spellStart"/>
      <w:r w:rsidR="005161EA" w:rsidRPr="005161EA">
        <w:rPr>
          <w:rFonts w:ascii="Montserrat" w:hAnsi="Montserrat"/>
          <w:b/>
          <w:bCs/>
        </w:rPr>
        <w:t>Județean</w:t>
      </w:r>
      <w:proofErr w:type="spellEnd"/>
      <w:r w:rsidR="005161EA" w:rsidRPr="005161EA">
        <w:rPr>
          <w:rFonts w:ascii="Montserrat" w:hAnsi="Montserrat"/>
          <w:b/>
          <w:bCs/>
        </w:rPr>
        <w:t xml:space="preserve"> Cluj nr. 214 din 22 </w:t>
      </w:r>
      <w:proofErr w:type="spellStart"/>
      <w:r w:rsidR="005161EA" w:rsidRPr="005161EA">
        <w:rPr>
          <w:rFonts w:ascii="Montserrat" w:hAnsi="Montserrat"/>
          <w:b/>
          <w:bCs/>
        </w:rPr>
        <w:t>septembrie</w:t>
      </w:r>
      <w:proofErr w:type="spellEnd"/>
      <w:r w:rsidR="005161EA" w:rsidRPr="005161EA">
        <w:rPr>
          <w:rFonts w:ascii="Montserrat" w:hAnsi="Montserrat"/>
          <w:b/>
          <w:bCs/>
        </w:rPr>
        <w:t xml:space="preserve"> 2017 </w:t>
      </w:r>
      <w:proofErr w:type="spellStart"/>
      <w:r w:rsidR="005161EA" w:rsidRPr="005161EA">
        <w:rPr>
          <w:rFonts w:ascii="Montserrat" w:hAnsi="Montserrat"/>
          <w:b/>
          <w:bCs/>
        </w:rPr>
        <w:t>privind</w:t>
      </w:r>
      <w:proofErr w:type="spellEnd"/>
      <w:r w:rsidR="005161EA" w:rsidRPr="005161EA">
        <w:rPr>
          <w:rFonts w:ascii="Montserrat" w:hAnsi="Montserrat"/>
          <w:b/>
          <w:bCs/>
        </w:rPr>
        <w:t xml:space="preserve"> </w:t>
      </w:r>
      <w:proofErr w:type="spellStart"/>
      <w:r w:rsidR="005161EA" w:rsidRPr="005161EA">
        <w:rPr>
          <w:rFonts w:ascii="Montserrat" w:hAnsi="Montserrat"/>
          <w:b/>
          <w:bCs/>
        </w:rPr>
        <w:t>aprobarea</w:t>
      </w:r>
      <w:proofErr w:type="spellEnd"/>
      <w:r w:rsidR="005161EA" w:rsidRPr="005161EA">
        <w:rPr>
          <w:rFonts w:ascii="Montserrat" w:hAnsi="Montserrat"/>
          <w:b/>
          <w:bCs/>
        </w:rPr>
        <w:t xml:space="preserve"> </w:t>
      </w:r>
      <w:proofErr w:type="spellStart"/>
      <w:r w:rsidR="005161EA" w:rsidRPr="005161EA">
        <w:rPr>
          <w:rFonts w:ascii="Montserrat" w:hAnsi="Montserrat"/>
          <w:b/>
          <w:bCs/>
        </w:rPr>
        <w:t>proiectului</w:t>
      </w:r>
      <w:proofErr w:type="spellEnd"/>
      <w:r w:rsidR="005161EA" w:rsidRPr="005161EA">
        <w:rPr>
          <w:rFonts w:ascii="Montserrat" w:hAnsi="Montserrat"/>
          <w:b/>
          <w:bCs/>
        </w:rPr>
        <w:t xml:space="preserve"> “</w:t>
      </w:r>
      <w:proofErr w:type="spellStart"/>
      <w:r w:rsidR="005161EA" w:rsidRPr="005161EA">
        <w:rPr>
          <w:rFonts w:ascii="Montserrat" w:hAnsi="Montserrat"/>
          <w:b/>
          <w:bCs/>
        </w:rPr>
        <w:t>Creșterea</w:t>
      </w:r>
      <w:proofErr w:type="spellEnd"/>
      <w:r w:rsidR="005161EA" w:rsidRPr="005161EA">
        <w:rPr>
          <w:rFonts w:ascii="Montserrat" w:hAnsi="Montserrat"/>
          <w:b/>
          <w:bCs/>
        </w:rPr>
        <w:t xml:space="preserve"> </w:t>
      </w:r>
      <w:proofErr w:type="spellStart"/>
      <w:r w:rsidR="005161EA" w:rsidRPr="005161EA">
        <w:rPr>
          <w:rFonts w:ascii="Montserrat" w:hAnsi="Montserrat"/>
          <w:b/>
          <w:bCs/>
        </w:rPr>
        <w:t>eficienței</w:t>
      </w:r>
      <w:proofErr w:type="spellEnd"/>
      <w:r w:rsidR="005161EA" w:rsidRPr="005161EA">
        <w:rPr>
          <w:rFonts w:ascii="Montserrat" w:hAnsi="Montserrat"/>
          <w:b/>
          <w:bCs/>
        </w:rPr>
        <w:t xml:space="preserve"> </w:t>
      </w:r>
      <w:proofErr w:type="spellStart"/>
      <w:r w:rsidR="005161EA" w:rsidRPr="005161EA">
        <w:rPr>
          <w:rFonts w:ascii="Montserrat" w:hAnsi="Montserrat"/>
          <w:b/>
          <w:bCs/>
        </w:rPr>
        <w:t>energetice</w:t>
      </w:r>
      <w:proofErr w:type="spellEnd"/>
      <w:r w:rsidR="005161EA" w:rsidRPr="005161EA">
        <w:rPr>
          <w:rFonts w:ascii="Montserrat" w:hAnsi="Montserrat"/>
          <w:b/>
          <w:bCs/>
        </w:rPr>
        <w:t xml:space="preserve"> </w:t>
      </w:r>
      <w:proofErr w:type="spellStart"/>
      <w:r w:rsidR="005161EA" w:rsidRPr="005161EA">
        <w:rPr>
          <w:rFonts w:ascii="Montserrat" w:hAnsi="Montserrat"/>
          <w:b/>
          <w:bCs/>
        </w:rPr>
        <w:t>în</w:t>
      </w:r>
      <w:proofErr w:type="spellEnd"/>
      <w:r w:rsidR="005161EA" w:rsidRPr="005161EA">
        <w:rPr>
          <w:rFonts w:ascii="Montserrat" w:hAnsi="Montserrat"/>
          <w:b/>
          <w:bCs/>
        </w:rPr>
        <w:t xml:space="preserve"> </w:t>
      </w:r>
      <w:proofErr w:type="spellStart"/>
      <w:r w:rsidR="005161EA" w:rsidRPr="005161EA">
        <w:rPr>
          <w:rFonts w:ascii="Montserrat" w:hAnsi="Montserrat"/>
          <w:b/>
          <w:bCs/>
        </w:rPr>
        <w:t>clădirea</w:t>
      </w:r>
      <w:proofErr w:type="spellEnd"/>
      <w:r w:rsidR="005161EA" w:rsidRPr="005161EA">
        <w:rPr>
          <w:rFonts w:ascii="Montserrat" w:hAnsi="Montserrat"/>
          <w:b/>
          <w:bCs/>
        </w:rPr>
        <w:t xml:space="preserve"> </w:t>
      </w:r>
      <w:proofErr w:type="spellStart"/>
      <w:r w:rsidR="005161EA" w:rsidRPr="005161EA">
        <w:rPr>
          <w:rFonts w:ascii="Montserrat" w:hAnsi="Montserrat"/>
          <w:b/>
          <w:bCs/>
        </w:rPr>
        <w:t>Școlii</w:t>
      </w:r>
      <w:proofErr w:type="spellEnd"/>
      <w:r w:rsidR="005161EA" w:rsidRPr="005161EA">
        <w:rPr>
          <w:rFonts w:ascii="Montserrat" w:hAnsi="Montserrat"/>
          <w:b/>
          <w:bCs/>
        </w:rPr>
        <w:t xml:space="preserve"> </w:t>
      </w:r>
      <w:proofErr w:type="spellStart"/>
      <w:r w:rsidR="005161EA" w:rsidRPr="005161EA">
        <w:rPr>
          <w:rFonts w:ascii="Montserrat" w:hAnsi="Montserrat"/>
          <w:b/>
          <w:bCs/>
        </w:rPr>
        <w:t>Gimnaziale</w:t>
      </w:r>
      <w:proofErr w:type="spellEnd"/>
      <w:r w:rsidR="005161EA" w:rsidRPr="005161EA">
        <w:rPr>
          <w:rFonts w:ascii="Montserrat" w:hAnsi="Montserrat"/>
          <w:b/>
          <w:bCs/>
        </w:rPr>
        <w:t xml:space="preserve"> </w:t>
      </w:r>
      <w:proofErr w:type="spellStart"/>
      <w:r w:rsidR="005161EA" w:rsidRPr="005161EA">
        <w:rPr>
          <w:rFonts w:ascii="Montserrat" w:hAnsi="Montserrat"/>
          <w:b/>
          <w:bCs/>
        </w:rPr>
        <w:t>Speciale</w:t>
      </w:r>
      <w:proofErr w:type="spellEnd"/>
      <w:r w:rsidR="005161EA" w:rsidRPr="005161EA">
        <w:rPr>
          <w:rFonts w:ascii="Montserrat" w:hAnsi="Montserrat"/>
          <w:b/>
          <w:bCs/>
        </w:rPr>
        <w:t xml:space="preserve"> – Centru de </w:t>
      </w:r>
      <w:proofErr w:type="gramStart"/>
      <w:r w:rsidR="005161EA" w:rsidRPr="005161EA">
        <w:rPr>
          <w:rFonts w:ascii="Montserrat" w:hAnsi="Montserrat"/>
          <w:b/>
          <w:bCs/>
        </w:rPr>
        <w:t xml:space="preserve">Resurse  </w:t>
      </w:r>
      <w:proofErr w:type="spellStart"/>
      <w:r w:rsidR="005161EA" w:rsidRPr="005161EA">
        <w:rPr>
          <w:rFonts w:ascii="Montserrat" w:hAnsi="Montserrat"/>
          <w:b/>
          <w:bCs/>
        </w:rPr>
        <w:t>și</w:t>
      </w:r>
      <w:proofErr w:type="spellEnd"/>
      <w:proofErr w:type="gramEnd"/>
      <w:r w:rsidR="005161EA" w:rsidRPr="005161EA">
        <w:rPr>
          <w:rFonts w:ascii="Montserrat" w:hAnsi="Montserrat"/>
          <w:b/>
          <w:bCs/>
        </w:rPr>
        <w:t xml:space="preserve">  </w:t>
      </w:r>
      <w:proofErr w:type="spellStart"/>
      <w:r w:rsidR="005161EA" w:rsidRPr="005161EA">
        <w:rPr>
          <w:rFonts w:ascii="Montserrat" w:hAnsi="Montserrat"/>
          <w:b/>
          <w:bCs/>
        </w:rPr>
        <w:t>Documentare</w:t>
      </w:r>
      <w:proofErr w:type="spellEnd"/>
      <w:r w:rsidR="005161EA" w:rsidRPr="005161EA">
        <w:rPr>
          <w:rFonts w:ascii="Montserrat" w:hAnsi="Montserrat"/>
          <w:b/>
          <w:bCs/>
        </w:rPr>
        <w:t xml:space="preserve"> </w:t>
      </w:r>
      <w:proofErr w:type="spellStart"/>
      <w:r w:rsidR="005161EA" w:rsidRPr="005161EA">
        <w:rPr>
          <w:rFonts w:ascii="Montserrat" w:hAnsi="Montserrat"/>
          <w:b/>
          <w:bCs/>
        </w:rPr>
        <w:t>privind</w:t>
      </w:r>
      <w:proofErr w:type="spellEnd"/>
      <w:r w:rsidR="005161EA" w:rsidRPr="005161EA">
        <w:rPr>
          <w:rFonts w:ascii="Montserrat" w:hAnsi="Montserrat"/>
          <w:b/>
          <w:bCs/>
        </w:rPr>
        <w:t xml:space="preserve"> </w:t>
      </w:r>
      <w:proofErr w:type="spellStart"/>
      <w:r w:rsidR="005161EA" w:rsidRPr="005161EA">
        <w:rPr>
          <w:rFonts w:ascii="Montserrat" w:hAnsi="Montserrat"/>
          <w:b/>
          <w:bCs/>
        </w:rPr>
        <w:t>Educația</w:t>
      </w:r>
      <w:proofErr w:type="spellEnd"/>
      <w:r w:rsidR="005161EA" w:rsidRPr="005161EA">
        <w:rPr>
          <w:rFonts w:ascii="Montserrat" w:hAnsi="Montserrat"/>
          <w:b/>
          <w:bCs/>
        </w:rPr>
        <w:t xml:space="preserve"> </w:t>
      </w:r>
      <w:proofErr w:type="spellStart"/>
      <w:r w:rsidR="005161EA" w:rsidRPr="005161EA">
        <w:rPr>
          <w:rFonts w:ascii="Montserrat" w:hAnsi="Montserrat"/>
          <w:b/>
          <w:bCs/>
        </w:rPr>
        <w:t>Incluzivă</w:t>
      </w:r>
      <w:proofErr w:type="spellEnd"/>
      <w:r w:rsidR="005161EA" w:rsidRPr="005161EA">
        <w:rPr>
          <w:rFonts w:ascii="Montserrat" w:hAnsi="Montserrat"/>
          <w:b/>
          <w:bCs/>
        </w:rPr>
        <w:t>/</w:t>
      </w:r>
      <w:proofErr w:type="spellStart"/>
      <w:r w:rsidR="005161EA" w:rsidRPr="005161EA">
        <w:rPr>
          <w:rFonts w:ascii="Montserrat" w:hAnsi="Montserrat"/>
          <w:b/>
          <w:bCs/>
        </w:rPr>
        <w:t>Integrată</w:t>
      </w:r>
      <w:proofErr w:type="spellEnd"/>
      <w:r w:rsidR="005161EA" w:rsidRPr="005161EA">
        <w:rPr>
          <w:rFonts w:ascii="Montserrat" w:hAnsi="Montserrat"/>
          <w:b/>
          <w:bCs/>
        </w:rPr>
        <w:t xml:space="preserve">” </w:t>
      </w:r>
      <w:proofErr w:type="spellStart"/>
      <w:r w:rsidR="005161EA" w:rsidRPr="005161EA">
        <w:rPr>
          <w:rFonts w:ascii="Montserrat" w:hAnsi="Montserrat"/>
          <w:b/>
          <w:bCs/>
        </w:rPr>
        <w:t>și</w:t>
      </w:r>
      <w:proofErr w:type="spellEnd"/>
      <w:r w:rsidR="005161EA" w:rsidRPr="005161EA">
        <w:rPr>
          <w:rFonts w:ascii="Montserrat" w:hAnsi="Montserrat"/>
          <w:b/>
          <w:bCs/>
        </w:rPr>
        <w:t xml:space="preserve"> a </w:t>
      </w:r>
      <w:proofErr w:type="spellStart"/>
      <w:r w:rsidR="005161EA" w:rsidRPr="005161EA">
        <w:rPr>
          <w:rFonts w:ascii="Montserrat" w:hAnsi="Montserrat"/>
          <w:b/>
          <w:bCs/>
        </w:rPr>
        <w:t>cheltuielilor</w:t>
      </w:r>
      <w:proofErr w:type="spellEnd"/>
      <w:r w:rsidR="005161EA" w:rsidRPr="005161EA">
        <w:rPr>
          <w:rFonts w:ascii="Montserrat" w:hAnsi="Montserrat"/>
          <w:b/>
          <w:bCs/>
        </w:rPr>
        <w:t xml:space="preserve"> legate de </w:t>
      </w:r>
      <w:proofErr w:type="spellStart"/>
      <w:r w:rsidR="005161EA" w:rsidRPr="005161EA">
        <w:rPr>
          <w:rFonts w:ascii="Montserrat" w:hAnsi="Montserrat"/>
          <w:b/>
          <w:bCs/>
        </w:rPr>
        <w:t>proiect</w:t>
      </w:r>
      <w:proofErr w:type="spellEnd"/>
    </w:p>
    <w:p w14:paraId="2BE9FB3D" w14:textId="3F1581EC" w:rsidR="00623F56" w:rsidRPr="00B20DA9" w:rsidRDefault="00623F56" w:rsidP="00AF56A9">
      <w:pPr>
        <w:tabs>
          <w:tab w:val="left" w:pos="2160"/>
        </w:tabs>
        <w:ind w:right="180"/>
        <w:jc w:val="center"/>
        <w:rPr>
          <w:rFonts w:ascii="Montserrat" w:hAnsi="Montserrat"/>
          <w:b/>
          <w:bCs/>
          <w:noProof/>
          <w:lang w:val="ro-RO"/>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516204" w:rsidRPr="00B20DA9" w14:paraId="2F6179D0" w14:textId="77777777" w:rsidTr="00B20DA9">
        <w:trPr>
          <w:trHeight w:val="347"/>
        </w:trPr>
        <w:tc>
          <w:tcPr>
            <w:tcW w:w="9527" w:type="dxa"/>
            <w:shd w:val="clear" w:color="auto" w:fill="auto"/>
          </w:tcPr>
          <w:p w14:paraId="4CD20047" w14:textId="77777777" w:rsidR="00516204" w:rsidRPr="00B20DA9" w:rsidRDefault="00516204" w:rsidP="00AF56A9">
            <w:pPr>
              <w:jc w:val="both"/>
              <w:rPr>
                <w:rFonts w:ascii="Montserrat" w:eastAsia="Times New Roman" w:hAnsi="Montserrat" w:cs="Times New Roman"/>
                <w:lang w:val="ro-RO"/>
              </w:rPr>
            </w:pPr>
            <w:r w:rsidRPr="00B20DA9">
              <w:rPr>
                <w:rFonts w:ascii="Montserrat" w:eastAsia="Times New Roman" w:hAnsi="Montserrat" w:cs="Times New Roman"/>
                <w:b/>
                <w:bCs/>
                <w:noProof/>
                <w:lang w:val="en-US"/>
              </w:rPr>
              <w:t>Secțiunea 1</w:t>
            </w:r>
            <w:r w:rsidRPr="00B20DA9">
              <w:rPr>
                <w:rFonts w:ascii="Montserrat" w:eastAsia="Times New Roman" w:hAnsi="Montserrat" w:cs="Times New Roman"/>
                <w:noProof/>
                <w:lang w:val="en-US"/>
              </w:rPr>
              <w:t xml:space="preserve"> - </w:t>
            </w:r>
            <w:r w:rsidRPr="00B20DA9">
              <w:rPr>
                <w:rFonts w:ascii="Montserrat" w:eastAsia="Times New Roman" w:hAnsi="Montserrat" w:cs="Times New Roman"/>
                <w:b/>
                <w:bCs/>
                <w:noProof/>
                <w:lang w:val="en-US"/>
              </w:rPr>
              <w:t xml:space="preserve">Motivul adoptării </w:t>
            </w:r>
            <w:r w:rsidRPr="00B20DA9">
              <w:rPr>
                <w:rFonts w:ascii="Montserrat" w:eastAsia="Times New Roman" w:hAnsi="Montserrat" w:cs="Times New Roman"/>
                <w:b/>
                <w:bCs/>
                <w:noProof/>
                <w:shd w:val="clear" w:color="auto" w:fill="FFFFFF"/>
                <w:lang w:val="en-US"/>
              </w:rPr>
              <w:t>actului administrativ</w:t>
            </w:r>
            <w:r w:rsidRPr="00B20DA9">
              <w:rPr>
                <w:rFonts w:ascii="Montserrat" w:eastAsia="Times New Roman" w:hAnsi="Montserrat" w:cs="Times New Roman"/>
                <w:b/>
                <w:bCs/>
                <w:noProof/>
                <w:lang w:val="en-US"/>
              </w:rPr>
              <w:t xml:space="preserve">: </w:t>
            </w:r>
          </w:p>
        </w:tc>
      </w:tr>
      <w:tr w:rsidR="00516204" w:rsidRPr="00B20DA9" w14:paraId="70F7B2A5" w14:textId="77777777" w:rsidTr="00B20DA9">
        <w:trPr>
          <w:trHeight w:val="141"/>
        </w:trPr>
        <w:tc>
          <w:tcPr>
            <w:tcW w:w="9527" w:type="dxa"/>
            <w:shd w:val="clear" w:color="auto" w:fill="auto"/>
          </w:tcPr>
          <w:p w14:paraId="498AE81E" w14:textId="77777777" w:rsidR="00516204" w:rsidRPr="00B20DA9" w:rsidRDefault="00516204" w:rsidP="00AF56A9">
            <w:pPr>
              <w:ind w:left="283"/>
              <w:jc w:val="both"/>
              <w:rPr>
                <w:rFonts w:ascii="Montserrat" w:eastAsia="Calibri" w:hAnsi="Montserrat" w:cs="Times New Roman"/>
                <w:b/>
                <w:bCs/>
                <w:noProof/>
                <w:lang w:val="en-US"/>
              </w:rPr>
            </w:pPr>
            <w:r w:rsidRPr="00B20DA9">
              <w:rPr>
                <w:rFonts w:ascii="Montserrat" w:eastAsia="Times New Roman" w:hAnsi="Montserrat" w:cs="Times New Roman"/>
                <w:b/>
                <w:bCs/>
                <w:noProof/>
                <w:lang w:val="en-US"/>
              </w:rPr>
              <w:t>1.  Descrierea situației actuale:</w:t>
            </w:r>
            <w:r w:rsidRPr="00B20DA9">
              <w:rPr>
                <w:rFonts w:ascii="Montserrat" w:eastAsia="Times New Roman" w:hAnsi="Montserrat" w:cs="Times New Roman"/>
                <w:lang w:val="ro-RO"/>
              </w:rPr>
              <w:t xml:space="preserve"> </w:t>
            </w:r>
          </w:p>
        </w:tc>
      </w:tr>
      <w:tr w:rsidR="00516204" w:rsidRPr="00B20DA9" w14:paraId="6BAD2636" w14:textId="77777777" w:rsidTr="00B20DA9">
        <w:trPr>
          <w:trHeight w:val="141"/>
        </w:trPr>
        <w:tc>
          <w:tcPr>
            <w:tcW w:w="9527" w:type="dxa"/>
            <w:shd w:val="clear" w:color="auto" w:fill="auto"/>
          </w:tcPr>
          <w:p w14:paraId="698D456C" w14:textId="77777777" w:rsidR="00516204" w:rsidRPr="00B20DA9" w:rsidRDefault="00516204" w:rsidP="00AF56A9">
            <w:pPr>
              <w:pStyle w:val="Listparagraf"/>
              <w:numPr>
                <w:ilvl w:val="1"/>
                <w:numId w:val="3"/>
              </w:numPr>
              <w:spacing w:after="0" w:line="276" w:lineRule="auto"/>
              <w:jc w:val="both"/>
              <w:rPr>
                <w:rFonts w:ascii="Montserrat" w:hAnsi="Montserrat"/>
                <w:b/>
                <w:bCs/>
                <w:noProof/>
              </w:rPr>
            </w:pPr>
            <w:r w:rsidRPr="00B20DA9">
              <w:rPr>
                <w:rFonts w:ascii="Montserrat" w:eastAsia="Times New Roman" w:hAnsi="Montserrat"/>
                <w:b/>
                <w:bCs/>
                <w:noProof/>
                <w:shd w:val="clear" w:color="auto" w:fill="FFFFFF"/>
              </w:rPr>
              <w:t xml:space="preserve">Cerinţe care reclamă necesitatea actului administrativ: </w:t>
            </w:r>
          </w:p>
        </w:tc>
      </w:tr>
      <w:tr w:rsidR="00516204" w:rsidRPr="00B20DA9" w14:paraId="45753D6E" w14:textId="77777777" w:rsidTr="00B20DA9">
        <w:trPr>
          <w:trHeight w:val="141"/>
        </w:trPr>
        <w:tc>
          <w:tcPr>
            <w:tcW w:w="9527" w:type="dxa"/>
            <w:shd w:val="clear" w:color="auto" w:fill="auto"/>
          </w:tcPr>
          <w:p w14:paraId="09E973D1" w14:textId="77777777" w:rsidR="005F3C7C" w:rsidRPr="005F3C7C" w:rsidRDefault="005F3C7C" w:rsidP="005F3C7C">
            <w:pPr>
              <w:contextualSpacing/>
              <w:jc w:val="both"/>
              <w:rPr>
                <w:rFonts w:ascii="Montserrat" w:hAnsi="Montserrat"/>
              </w:rPr>
            </w:pPr>
            <w:r w:rsidRPr="005F3C7C">
              <w:rPr>
                <w:rFonts w:ascii="Montserrat" w:hAnsi="Montserrat"/>
              </w:rPr>
              <w:t xml:space="preserve">Consiliul </w:t>
            </w:r>
            <w:proofErr w:type="spellStart"/>
            <w:r w:rsidRPr="005F3C7C">
              <w:rPr>
                <w:rFonts w:ascii="Montserrat" w:hAnsi="Montserrat"/>
              </w:rPr>
              <w:t>Județean</w:t>
            </w:r>
            <w:proofErr w:type="spellEnd"/>
            <w:r w:rsidRPr="005F3C7C">
              <w:rPr>
                <w:rFonts w:ascii="Montserrat" w:hAnsi="Montserrat"/>
              </w:rPr>
              <w:t xml:space="preserve"> Cluj </w:t>
            </w:r>
            <w:proofErr w:type="spellStart"/>
            <w:r w:rsidRPr="005F3C7C">
              <w:rPr>
                <w:rFonts w:ascii="Montserrat" w:hAnsi="Montserrat"/>
              </w:rPr>
              <w:t>implementeaza</w:t>
            </w:r>
            <w:proofErr w:type="spellEnd"/>
            <w:r w:rsidRPr="005F3C7C">
              <w:rPr>
                <w:rFonts w:ascii="Montserrat" w:hAnsi="Montserrat"/>
              </w:rPr>
              <w:t xml:space="preserve"> </w:t>
            </w:r>
            <w:proofErr w:type="spellStart"/>
            <w:r w:rsidRPr="005F3C7C">
              <w:rPr>
                <w:rFonts w:ascii="Montserrat" w:hAnsi="Montserrat"/>
              </w:rPr>
              <w:t>proiectul</w:t>
            </w:r>
            <w:proofErr w:type="spellEnd"/>
            <w:r w:rsidRPr="005F3C7C">
              <w:rPr>
                <w:rFonts w:ascii="Montserrat" w:hAnsi="Montserrat"/>
              </w:rPr>
              <w:t xml:space="preserve"> </w:t>
            </w:r>
            <w:proofErr w:type="spellStart"/>
            <w:r w:rsidRPr="00091786">
              <w:rPr>
                <w:rFonts w:ascii="Montserrat" w:hAnsi="Montserrat"/>
                <w:i/>
                <w:iCs/>
              </w:rPr>
              <w:t>Creșterea</w:t>
            </w:r>
            <w:proofErr w:type="spellEnd"/>
            <w:r w:rsidRPr="00091786">
              <w:rPr>
                <w:rFonts w:ascii="Montserrat" w:hAnsi="Montserrat"/>
                <w:i/>
                <w:iCs/>
              </w:rPr>
              <w:t xml:space="preserve"> </w:t>
            </w:r>
            <w:proofErr w:type="spellStart"/>
            <w:r w:rsidRPr="00091786">
              <w:rPr>
                <w:rFonts w:ascii="Montserrat" w:hAnsi="Montserrat"/>
                <w:i/>
                <w:iCs/>
              </w:rPr>
              <w:t>eficienței</w:t>
            </w:r>
            <w:proofErr w:type="spellEnd"/>
            <w:r w:rsidRPr="00091786">
              <w:rPr>
                <w:rFonts w:ascii="Montserrat" w:hAnsi="Montserrat"/>
                <w:i/>
                <w:iCs/>
              </w:rPr>
              <w:t xml:space="preserve"> </w:t>
            </w:r>
            <w:proofErr w:type="spellStart"/>
            <w:r w:rsidRPr="00091786">
              <w:rPr>
                <w:rFonts w:ascii="Montserrat" w:hAnsi="Montserrat"/>
                <w:i/>
                <w:iCs/>
              </w:rPr>
              <w:t>energetice</w:t>
            </w:r>
            <w:proofErr w:type="spellEnd"/>
            <w:r w:rsidRPr="00091786">
              <w:rPr>
                <w:rFonts w:ascii="Montserrat" w:hAnsi="Montserrat"/>
                <w:i/>
                <w:iCs/>
              </w:rPr>
              <w:t xml:space="preserve"> </w:t>
            </w:r>
            <w:proofErr w:type="spellStart"/>
            <w:r w:rsidRPr="00091786">
              <w:rPr>
                <w:rFonts w:ascii="Montserrat" w:hAnsi="Montserrat"/>
                <w:i/>
                <w:iCs/>
              </w:rPr>
              <w:t>în</w:t>
            </w:r>
            <w:proofErr w:type="spellEnd"/>
            <w:r w:rsidRPr="00091786">
              <w:rPr>
                <w:rFonts w:ascii="Montserrat" w:hAnsi="Montserrat"/>
                <w:i/>
                <w:iCs/>
              </w:rPr>
              <w:t xml:space="preserve"> </w:t>
            </w:r>
            <w:proofErr w:type="spellStart"/>
            <w:r w:rsidRPr="00091786">
              <w:rPr>
                <w:rFonts w:ascii="Montserrat" w:hAnsi="Montserrat"/>
                <w:i/>
                <w:iCs/>
              </w:rPr>
              <w:t>clădirea</w:t>
            </w:r>
            <w:proofErr w:type="spellEnd"/>
            <w:r w:rsidRPr="00091786">
              <w:rPr>
                <w:rFonts w:ascii="Montserrat" w:hAnsi="Montserrat"/>
                <w:i/>
                <w:iCs/>
              </w:rPr>
              <w:t xml:space="preserve"> </w:t>
            </w:r>
            <w:proofErr w:type="spellStart"/>
            <w:r w:rsidRPr="00091786">
              <w:rPr>
                <w:rFonts w:ascii="Montserrat" w:hAnsi="Montserrat"/>
                <w:i/>
                <w:iCs/>
              </w:rPr>
              <w:t>Școlii</w:t>
            </w:r>
            <w:proofErr w:type="spellEnd"/>
            <w:r w:rsidRPr="00091786">
              <w:rPr>
                <w:rFonts w:ascii="Montserrat" w:hAnsi="Montserrat"/>
                <w:i/>
                <w:iCs/>
              </w:rPr>
              <w:t xml:space="preserve"> </w:t>
            </w:r>
            <w:proofErr w:type="spellStart"/>
            <w:r w:rsidRPr="00091786">
              <w:rPr>
                <w:rFonts w:ascii="Montserrat" w:hAnsi="Montserrat"/>
                <w:i/>
                <w:iCs/>
              </w:rPr>
              <w:t>Gimnaziale</w:t>
            </w:r>
            <w:proofErr w:type="spellEnd"/>
            <w:r w:rsidRPr="00091786">
              <w:rPr>
                <w:rFonts w:ascii="Montserrat" w:hAnsi="Montserrat"/>
                <w:i/>
                <w:iCs/>
              </w:rPr>
              <w:t xml:space="preserve"> </w:t>
            </w:r>
            <w:proofErr w:type="spellStart"/>
            <w:r w:rsidRPr="00091786">
              <w:rPr>
                <w:rFonts w:ascii="Montserrat" w:hAnsi="Montserrat"/>
                <w:i/>
                <w:iCs/>
              </w:rPr>
              <w:t>Speciale</w:t>
            </w:r>
            <w:proofErr w:type="spellEnd"/>
            <w:r w:rsidRPr="00091786">
              <w:rPr>
                <w:rFonts w:ascii="Montserrat" w:hAnsi="Montserrat"/>
                <w:i/>
                <w:iCs/>
              </w:rPr>
              <w:t xml:space="preserve"> – Centru de Resurse  </w:t>
            </w:r>
            <w:proofErr w:type="spellStart"/>
            <w:r w:rsidRPr="00091786">
              <w:rPr>
                <w:rFonts w:ascii="Montserrat" w:hAnsi="Montserrat"/>
                <w:i/>
                <w:iCs/>
              </w:rPr>
              <w:t>și</w:t>
            </w:r>
            <w:proofErr w:type="spellEnd"/>
            <w:r w:rsidRPr="00091786">
              <w:rPr>
                <w:rFonts w:ascii="Montserrat" w:hAnsi="Montserrat"/>
                <w:i/>
                <w:iCs/>
              </w:rPr>
              <w:t xml:space="preserve">  </w:t>
            </w:r>
            <w:proofErr w:type="spellStart"/>
            <w:r w:rsidRPr="00091786">
              <w:rPr>
                <w:rFonts w:ascii="Montserrat" w:hAnsi="Montserrat"/>
                <w:i/>
                <w:iCs/>
              </w:rPr>
              <w:t>Documentare</w:t>
            </w:r>
            <w:proofErr w:type="spellEnd"/>
            <w:r w:rsidRPr="00091786">
              <w:rPr>
                <w:rFonts w:ascii="Montserrat" w:hAnsi="Montserrat"/>
                <w:i/>
                <w:iCs/>
              </w:rPr>
              <w:t xml:space="preserve"> </w:t>
            </w:r>
            <w:proofErr w:type="spellStart"/>
            <w:r w:rsidRPr="00091786">
              <w:rPr>
                <w:rFonts w:ascii="Montserrat" w:hAnsi="Montserrat"/>
                <w:i/>
                <w:iCs/>
              </w:rPr>
              <w:t>privind</w:t>
            </w:r>
            <w:proofErr w:type="spellEnd"/>
            <w:r w:rsidRPr="00091786">
              <w:rPr>
                <w:rFonts w:ascii="Montserrat" w:hAnsi="Montserrat"/>
                <w:i/>
                <w:iCs/>
              </w:rPr>
              <w:t xml:space="preserve"> </w:t>
            </w:r>
            <w:proofErr w:type="spellStart"/>
            <w:r w:rsidRPr="00091786">
              <w:rPr>
                <w:rFonts w:ascii="Montserrat" w:hAnsi="Montserrat"/>
                <w:i/>
                <w:iCs/>
              </w:rPr>
              <w:t>Educația</w:t>
            </w:r>
            <w:proofErr w:type="spellEnd"/>
            <w:r w:rsidRPr="00091786">
              <w:rPr>
                <w:rFonts w:ascii="Montserrat" w:hAnsi="Montserrat"/>
                <w:i/>
                <w:iCs/>
              </w:rPr>
              <w:t xml:space="preserve"> </w:t>
            </w:r>
            <w:proofErr w:type="spellStart"/>
            <w:r w:rsidRPr="00091786">
              <w:rPr>
                <w:rFonts w:ascii="Montserrat" w:hAnsi="Montserrat"/>
                <w:i/>
                <w:iCs/>
              </w:rPr>
              <w:t>Incluzivă</w:t>
            </w:r>
            <w:proofErr w:type="spellEnd"/>
            <w:r w:rsidRPr="00091786">
              <w:rPr>
                <w:rFonts w:ascii="Montserrat" w:hAnsi="Montserrat"/>
                <w:i/>
                <w:iCs/>
              </w:rPr>
              <w:t>/</w:t>
            </w:r>
            <w:proofErr w:type="spellStart"/>
            <w:r w:rsidRPr="00091786">
              <w:rPr>
                <w:rFonts w:ascii="Montserrat" w:hAnsi="Montserrat"/>
                <w:i/>
                <w:iCs/>
              </w:rPr>
              <w:t>Integrată</w:t>
            </w:r>
            <w:proofErr w:type="spellEnd"/>
            <w:r w:rsidRPr="00091786">
              <w:rPr>
                <w:rFonts w:ascii="Montserrat" w:hAnsi="Montserrat"/>
                <w:i/>
                <w:iCs/>
              </w:rPr>
              <w:t>”</w:t>
            </w:r>
            <w:r w:rsidRPr="005F3C7C">
              <w:rPr>
                <w:rFonts w:ascii="Montserrat" w:hAnsi="Montserrat"/>
              </w:rPr>
              <w:t xml:space="preserve">, </w:t>
            </w:r>
            <w:proofErr w:type="spellStart"/>
            <w:r w:rsidRPr="005F3C7C">
              <w:rPr>
                <w:rFonts w:ascii="Montserrat" w:hAnsi="Montserrat"/>
              </w:rPr>
              <w:t>finanțat</w:t>
            </w:r>
            <w:proofErr w:type="spellEnd"/>
            <w:r w:rsidRPr="005F3C7C">
              <w:rPr>
                <w:rFonts w:ascii="Montserrat" w:hAnsi="Montserrat"/>
              </w:rPr>
              <w:t xml:space="preserve"> </w:t>
            </w:r>
            <w:proofErr w:type="spellStart"/>
            <w:r w:rsidRPr="005F3C7C">
              <w:rPr>
                <w:rFonts w:ascii="Montserrat" w:hAnsi="Montserrat"/>
              </w:rPr>
              <w:t>prin</w:t>
            </w:r>
            <w:proofErr w:type="spellEnd"/>
            <w:r w:rsidRPr="005F3C7C">
              <w:rPr>
                <w:rFonts w:ascii="Montserrat" w:hAnsi="Montserrat"/>
              </w:rPr>
              <w:t xml:space="preserve"> </w:t>
            </w:r>
            <w:proofErr w:type="spellStart"/>
            <w:r w:rsidRPr="005F3C7C">
              <w:rPr>
                <w:rFonts w:ascii="Montserrat" w:hAnsi="Montserrat"/>
              </w:rPr>
              <w:t>Programul</w:t>
            </w:r>
            <w:proofErr w:type="spellEnd"/>
            <w:r w:rsidRPr="005F3C7C">
              <w:rPr>
                <w:rFonts w:ascii="Montserrat" w:hAnsi="Montserrat"/>
              </w:rPr>
              <w:t xml:space="preserve"> </w:t>
            </w:r>
            <w:proofErr w:type="spellStart"/>
            <w:r w:rsidRPr="005F3C7C">
              <w:rPr>
                <w:rFonts w:ascii="Montserrat" w:hAnsi="Montserrat"/>
              </w:rPr>
              <w:t>Operațional</w:t>
            </w:r>
            <w:proofErr w:type="spellEnd"/>
            <w:r w:rsidRPr="005F3C7C">
              <w:rPr>
                <w:rFonts w:ascii="Montserrat" w:hAnsi="Montserrat"/>
              </w:rPr>
              <w:t xml:space="preserve"> Regional 2014 - 2020 -  </w:t>
            </w:r>
            <w:proofErr w:type="spellStart"/>
            <w:r w:rsidRPr="005F3C7C">
              <w:rPr>
                <w:rFonts w:ascii="Montserrat" w:hAnsi="Montserrat"/>
              </w:rPr>
              <w:t>Axa</w:t>
            </w:r>
            <w:proofErr w:type="spellEnd"/>
            <w:r w:rsidRPr="005F3C7C">
              <w:rPr>
                <w:rFonts w:ascii="Montserrat" w:hAnsi="Montserrat"/>
              </w:rPr>
              <w:t xml:space="preserve"> </w:t>
            </w:r>
            <w:proofErr w:type="spellStart"/>
            <w:r w:rsidRPr="005F3C7C">
              <w:rPr>
                <w:rFonts w:ascii="Montserrat" w:hAnsi="Montserrat"/>
              </w:rPr>
              <w:t>prioritară</w:t>
            </w:r>
            <w:proofErr w:type="spellEnd"/>
            <w:r w:rsidRPr="005F3C7C">
              <w:rPr>
                <w:rFonts w:ascii="Montserrat" w:hAnsi="Montserrat"/>
              </w:rPr>
              <w:t xml:space="preserve"> 3 </w:t>
            </w:r>
            <w:proofErr w:type="spellStart"/>
            <w:r w:rsidRPr="00091786">
              <w:rPr>
                <w:rFonts w:ascii="Montserrat" w:hAnsi="Montserrat"/>
                <w:i/>
                <w:iCs/>
              </w:rPr>
              <w:t>Sprijinirea</w:t>
            </w:r>
            <w:proofErr w:type="spellEnd"/>
            <w:r w:rsidRPr="00091786">
              <w:rPr>
                <w:rFonts w:ascii="Montserrat" w:hAnsi="Montserrat"/>
                <w:i/>
                <w:iCs/>
              </w:rPr>
              <w:t xml:space="preserve"> </w:t>
            </w:r>
            <w:proofErr w:type="spellStart"/>
            <w:r w:rsidRPr="00091786">
              <w:rPr>
                <w:rFonts w:ascii="Montserrat" w:hAnsi="Montserrat"/>
                <w:i/>
                <w:iCs/>
              </w:rPr>
              <w:t>tranziției</w:t>
            </w:r>
            <w:proofErr w:type="spellEnd"/>
            <w:r w:rsidRPr="00091786">
              <w:rPr>
                <w:rFonts w:ascii="Montserrat" w:hAnsi="Montserrat"/>
                <w:i/>
                <w:iCs/>
              </w:rPr>
              <w:t xml:space="preserve"> </w:t>
            </w:r>
            <w:proofErr w:type="spellStart"/>
            <w:r w:rsidRPr="00091786">
              <w:rPr>
                <w:rFonts w:ascii="Montserrat" w:hAnsi="Montserrat"/>
                <w:i/>
                <w:iCs/>
              </w:rPr>
              <w:t>către</w:t>
            </w:r>
            <w:proofErr w:type="spellEnd"/>
            <w:r w:rsidRPr="00091786">
              <w:rPr>
                <w:rFonts w:ascii="Montserrat" w:hAnsi="Montserrat"/>
                <w:i/>
                <w:iCs/>
              </w:rPr>
              <w:t xml:space="preserve"> o </w:t>
            </w:r>
            <w:proofErr w:type="spellStart"/>
            <w:r w:rsidRPr="00091786">
              <w:rPr>
                <w:rFonts w:ascii="Montserrat" w:hAnsi="Montserrat"/>
                <w:i/>
                <w:iCs/>
              </w:rPr>
              <w:t>economie</w:t>
            </w:r>
            <w:proofErr w:type="spellEnd"/>
            <w:r w:rsidRPr="00091786">
              <w:rPr>
                <w:rFonts w:ascii="Montserrat" w:hAnsi="Montserrat"/>
                <w:i/>
                <w:iCs/>
              </w:rPr>
              <w:t xml:space="preserve"> cu </w:t>
            </w:r>
            <w:proofErr w:type="spellStart"/>
            <w:r w:rsidRPr="00091786">
              <w:rPr>
                <w:rFonts w:ascii="Montserrat" w:hAnsi="Montserrat"/>
                <w:i/>
                <w:iCs/>
              </w:rPr>
              <w:t>emisii</w:t>
            </w:r>
            <w:proofErr w:type="spellEnd"/>
            <w:r w:rsidRPr="00091786">
              <w:rPr>
                <w:rFonts w:ascii="Montserrat" w:hAnsi="Montserrat"/>
                <w:i/>
                <w:iCs/>
              </w:rPr>
              <w:t xml:space="preserve"> </w:t>
            </w:r>
            <w:proofErr w:type="spellStart"/>
            <w:r w:rsidRPr="00091786">
              <w:rPr>
                <w:rFonts w:ascii="Montserrat" w:hAnsi="Montserrat"/>
                <w:i/>
                <w:iCs/>
              </w:rPr>
              <w:t>scăzute</w:t>
            </w:r>
            <w:proofErr w:type="spellEnd"/>
            <w:r w:rsidRPr="00091786">
              <w:rPr>
                <w:rFonts w:ascii="Montserrat" w:hAnsi="Montserrat"/>
                <w:i/>
                <w:iCs/>
              </w:rPr>
              <w:t xml:space="preserve"> de carbon</w:t>
            </w:r>
            <w:r w:rsidRPr="005F3C7C">
              <w:rPr>
                <w:rFonts w:ascii="Montserrat" w:hAnsi="Montserrat"/>
              </w:rPr>
              <w:t xml:space="preserve">, </w:t>
            </w:r>
            <w:proofErr w:type="spellStart"/>
            <w:r w:rsidRPr="005F3C7C">
              <w:rPr>
                <w:rFonts w:ascii="Montserrat" w:hAnsi="Montserrat"/>
              </w:rPr>
              <w:t>Prioritatea</w:t>
            </w:r>
            <w:proofErr w:type="spellEnd"/>
            <w:r w:rsidRPr="005F3C7C">
              <w:rPr>
                <w:rFonts w:ascii="Montserrat" w:hAnsi="Montserrat"/>
              </w:rPr>
              <w:t xml:space="preserve"> de </w:t>
            </w:r>
            <w:proofErr w:type="spellStart"/>
            <w:r w:rsidRPr="005F3C7C">
              <w:rPr>
                <w:rFonts w:ascii="Montserrat" w:hAnsi="Montserrat"/>
              </w:rPr>
              <w:t>investiții</w:t>
            </w:r>
            <w:proofErr w:type="spellEnd"/>
            <w:r w:rsidRPr="005F3C7C">
              <w:rPr>
                <w:rFonts w:ascii="Montserrat" w:hAnsi="Montserrat"/>
              </w:rPr>
              <w:t xml:space="preserve"> 3.1 </w:t>
            </w:r>
            <w:proofErr w:type="spellStart"/>
            <w:r w:rsidRPr="00091786">
              <w:rPr>
                <w:rFonts w:ascii="Montserrat" w:hAnsi="Montserrat"/>
                <w:i/>
                <w:iCs/>
              </w:rPr>
              <w:t>Sprijinirea</w:t>
            </w:r>
            <w:proofErr w:type="spellEnd"/>
            <w:r w:rsidRPr="00091786">
              <w:rPr>
                <w:rFonts w:ascii="Montserrat" w:hAnsi="Montserrat"/>
                <w:i/>
                <w:iCs/>
              </w:rPr>
              <w:t xml:space="preserve"> </w:t>
            </w:r>
            <w:proofErr w:type="spellStart"/>
            <w:r w:rsidRPr="00091786">
              <w:rPr>
                <w:rFonts w:ascii="Montserrat" w:hAnsi="Montserrat"/>
                <w:i/>
                <w:iCs/>
              </w:rPr>
              <w:t>eficienței</w:t>
            </w:r>
            <w:proofErr w:type="spellEnd"/>
            <w:r w:rsidRPr="00091786">
              <w:rPr>
                <w:rFonts w:ascii="Montserrat" w:hAnsi="Montserrat"/>
                <w:i/>
                <w:iCs/>
              </w:rPr>
              <w:t xml:space="preserve"> </w:t>
            </w:r>
            <w:proofErr w:type="spellStart"/>
            <w:r w:rsidRPr="00091786">
              <w:rPr>
                <w:rFonts w:ascii="Montserrat" w:hAnsi="Montserrat"/>
                <w:i/>
                <w:iCs/>
              </w:rPr>
              <w:t>energetice</w:t>
            </w:r>
            <w:proofErr w:type="spellEnd"/>
            <w:r w:rsidRPr="00091786">
              <w:rPr>
                <w:rFonts w:ascii="Montserrat" w:hAnsi="Montserrat"/>
                <w:i/>
                <w:iCs/>
              </w:rPr>
              <w:t xml:space="preserve">, a </w:t>
            </w:r>
            <w:proofErr w:type="spellStart"/>
            <w:r w:rsidRPr="00091786">
              <w:rPr>
                <w:rFonts w:ascii="Montserrat" w:hAnsi="Montserrat"/>
                <w:i/>
                <w:iCs/>
              </w:rPr>
              <w:t>gestionării</w:t>
            </w:r>
            <w:proofErr w:type="spellEnd"/>
            <w:r w:rsidRPr="00091786">
              <w:rPr>
                <w:rFonts w:ascii="Montserrat" w:hAnsi="Montserrat"/>
                <w:i/>
                <w:iCs/>
              </w:rPr>
              <w:t xml:space="preserve"> </w:t>
            </w:r>
            <w:proofErr w:type="spellStart"/>
            <w:r w:rsidRPr="00091786">
              <w:rPr>
                <w:rFonts w:ascii="Montserrat" w:hAnsi="Montserrat"/>
                <w:i/>
                <w:iCs/>
              </w:rPr>
              <w:t>inteligente</w:t>
            </w:r>
            <w:proofErr w:type="spellEnd"/>
            <w:r w:rsidRPr="00091786">
              <w:rPr>
                <w:rFonts w:ascii="Montserrat" w:hAnsi="Montserrat"/>
                <w:i/>
                <w:iCs/>
              </w:rPr>
              <w:t xml:space="preserve"> a </w:t>
            </w:r>
            <w:proofErr w:type="spellStart"/>
            <w:r w:rsidRPr="00091786">
              <w:rPr>
                <w:rFonts w:ascii="Montserrat" w:hAnsi="Montserrat"/>
                <w:i/>
                <w:iCs/>
              </w:rPr>
              <w:t>energiei</w:t>
            </w:r>
            <w:proofErr w:type="spellEnd"/>
            <w:r w:rsidRPr="00091786">
              <w:rPr>
                <w:rFonts w:ascii="Montserrat" w:hAnsi="Montserrat"/>
                <w:i/>
                <w:iCs/>
              </w:rPr>
              <w:t xml:space="preserve"> </w:t>
            </w:r>
            <w:proofErr w:type="spellStart"/>
            <w:r w:rsidRPr="00091786">
              <w:rPr>
                <w:rFonts w:ascii="Montserrat" w:hAnsi="Montserrat"/>
                <w:i/>
                <w:iCs/>
              </w:rPr>
              <w:t>și</w:t>
            </w:r>
            <w:proofErr w:type="spellEnd"/>
            <w:r w:rsidRPr="00091786">
              <w:rPr>
                <w:rFonts w:ascii="Montserrat" w:hAnsi="Montserrat"/>
                <w:i/>
                <w:iCs/>
              </w:rPr>
              <w:t xml:space="preserve"> a </w:t>
            </w:r>
            <w:proofErr w:type="spellStart"/>
            <w:r w:rsidRPr="00091786">
              <w:rPr>
                <w:rFonts w:ascii="Montserrat" w:hAnsi="Montserrat"/>
                <w:i/>
                <w:iCs/>
              </w:rPr>
              <w:t>utilizării</w:t>
            </w:r>
            <w:proofErr w:type="spellEnd"/>
            <w:r w:rsidRPr="00091786">
              <w:rPr>
                <w:rFonts w:ascii="Montserrat" w:hAnsi="Montserrat"/>
                <w:i/>
                <w:iCs/>
              </w:rPr>
              <w:t xml:space="preserve"> </w:t>
            </w:r>
            <w:proofErr w:type="spellStart"/>
            <w:r w:rsidRPr="00091786">
              <w:rPr>
                <w:rFonts w:ascii="Montserrat" w:hAnsi="Montserrat"/>
                <w:i/>
                <w:iCs/>
              </w:rPr>
              <w:t>energiei</w:t>
            </w:r>
            <w:proofErr w:type="spellEnd"/>
            <w:r w:rsidRPr="00091786">
              <w:rPr>
                <w:rFonts w:ascii="Montserrat" w:hAnsi="Montserrat"/>
                <w:i/>
                <w:iCs/>
              </w:rPr>
              <w:t xml:space="preserve"> din </w:t>
            </w:r>
            <w:proofErr w:type="spellStart"/>
            <w:r w:rsidRPr="00091786">
              <w:rPr>
                <w:rFonts w:ascii="Montserrat" w:hAnsi="Montserrat"/>
                <w:i/>
                <w:iCs/>
              </w:rPr>
              <w:t>surse</w:t>
            </w:r>
            <w:proofErr w:type="spellEnd"/>
            <w:r w:rsidRPr="00091786">
              <w:rPr>
                <w:rFonts w:ascii="Montserrat" w:hAnsi="Montserrat"/>
                <w:i/>
                <w:iCs/>
              </w:rPr>
              <w:t xml:space="preserve"> </w:t>
            </w:r>
            <w:proofErr w:type="spellStart"/>
            <w:r w:rsidRPr="00091786">
              <w:rPr>
                <w:rFonts w:ascii="Montserrat" w:hAnsi="Montserrat"/>
                <w:i/>
                <w:iCs/>
              </w:rPr>
              <w:t>regenerabile</w:t>
            </w:r>
            <w:proofErr w:type="spellEnd"/>
            <w:r w:rsidRPr="00091786">
              <w:rPr>
                <w:rFonts w:ascii="Montserrat" w:hAnsi="Montserrat"/>
                <w:i/>
                <w:iCs/>
              </w:rPr>
              <w:t xml:space="preserve"> </w:t>
            </w:r>
            <w:proofErr w:type="spellStart"/>
            <w:r w:rsidRPr="00091786">
              <w:rPr>
                <w:rFonts w:ascii="Montserrat" w:hAnsi="Montserrat"/>
                <w:i/>
                <w:iCs/>
              </w:rPr>
              <w:t>în</w:t>
            </w:r>
            <w:proofErr w:type="spellEnd"/>
            <w:r w:rsidRPr="00091786">
              <w:rPr>
                <w:rFonts w:ascii="Montserrat" w:hAnsi="Montserrat"/>
                <w:i/>
                <w:iCs/>
              </w:rPr>
              <w:t xml:space="preserve"> </w:t>
            </w:r>
            <w:proofErr w:type="spellStart"/>
            <w:r w:rsidRPr="00091786">
              <w:rPr>
                <w:rFonts w:ascii="Montserrat" w:hAnsi="Montserrat"/>
                <w:i/>
                <w:iCs/>
              </w:rPr>
              <w:t>infrastructurile</w:t>
            </w:r>
            <w:proofErr w:type="spellEnd"/>
            <w:r w:rsidRPr="00091786">
              <w:rPr>
                <w:rFonts w:ascii="Montserrat" w:hAnsi="Montserrat"/>
                <w:i/>
                <w:iCs/>
              </w:rPr>
              <w:t xml:space="preserve"> </w:t>
            </w:r>
            <w:proofErr w:type="spellStart"/>
            <w:r w:rsidRPr="00091786">
              <w:rPr>
                <w:rFonts w:ascii="Montserrat" w:hAnsi="Montserrat"/>
                <w:i/>
                <w:iCs/>
              </w:rPr>
              <w:t>publice</w:t>
            </w:r>
            <w:proofErr w:type="spellEnd"/>
            <w:r w:rsidRPr="00091786">
              <w:rPr>
                <w:rFonts w:ascii="Montserrat" w:hAnsi="Montserrat"/>
                <w:i/>
                <w:iCs/>
              </w:rPr>
              <w:t xml:space="preserve">, </w:t>
            </w:r>
            <w:proofErr w:type="spellStart"/>
            <w:r w:rsidRPr="00091786">
              <w:rPr>
                <w:rFonts w:ascii="Montserrat" w:hAnsi="Montserrat"/>
                <w:i/>
                <w:iCs/>
              </w:rPr>
              <w:t>inclusiv</w:t>
            </w:r>
            <w:proofErr w:type="spellEnd"/>
            <w:r w:rsidRPr="00091786">
              <w:rPr>
                <w:rFonts w:ascii="Montserrat" w:hAnsi="Montserrat"/>
                <w:i/>
                <w:iCs/>
              </w:rPr>
              <w:t xml:space="preserve"> </w:t>
            </w:r>
            <w:proofErr w:type="spellStart"/>
            <w:r w:rsidRPr="00091786">
              <w:rPr>
                <w:rFonts w:ascii="Montserrat" w:hAnsi="Montserrat"/>
                <w:i/>
                <w:iCs/>
              </w:rPr>
              <w:t>în</w:t>
            </w:r>
            <w:proofErr w:type="spellEnd"/>
            <w:r w:rsidRPr="00091786">
              <w:rPr>
                <w:rFonts w:ascii="Montserrat" w:hAnsi="Montserrat"/>
                <w:i/>
                <w:iCs/>
              </w:rPr>
              <w:t xml:space="preserve"> </w:t>
            </w:r>
            <w:proofErr w:type="spellStart"/>
            <w:r w:rsidRPr="00091786">
              <w:rPr>
                <w:rFonts w:ascii="Montserrat" w:hAnsi="Montserrat"/>
                <w:i/>
                <w:iCs/>
              </w:rPr>
              <w:t>clădirile</w:t>
            </w:r>
            <w:proofErr w:type="spellEnd"/>
            <w:r w:rsidRPr="00091786">
              <w:rPr>
                <w:rFonts w:ascii="Montserrat" w:hAnsi="Montserrat"/>
                <w:i/>
                <w:iCs/>
              </w:rPr>
              <w:t xml:space="preserve"> </w:t>
            </w:r>
            <w:proofErr w:type="spellStart"/>
            <w:r w:rsidRPr="00091786">
              <w:rPr>
                <w:rFonts w:ascii="Montserrat" w:hAnsi="Montserrat"/>
                <w:i/>
                <w:iCs/>
              </w:rPr>
              <w:t>publice</w:t>
            </w:r>
            <w:proofErr w:type="spellEnd"/>
            <w:r w:rsidRPr="00091786">
              <w:rPr>
                <w:rFonts w:ascii="Montserrat" w:hAnsi="Montserrat"/>
                <w:i/>
                <w:iCs/>
              </w:rPr>
              <w:t xml:space="preserve">, </w:t>
            </w:r>
            <w:proofErr w:type="spellStart"/>
            <w:r w:rsidRPr="00091786">
              <w:rPr>
                <w:rFonts w:ascii="Montserrat" w:hAnsi="Montserrat"/>
                <w:i/>
                <w:iCs/>
              </w:rPr>
              <w:t>și</w:t>
            </w:r>
            <w:proofErr w:type="spellEnd"/>
            <w:r w:rsidRPr="00091786">
              <w:rPr>
                <w:rFonts w:ascii="Montserrat" w:hAnsi="Montserrat"/>
                <w:i/>
                <w:iCs/>
              </w:rPr>
              <w:t xml:space="preserve"> </w:t>
            </w:r>
            <w:proofErr w:type="spellStart"/>
            <w:r w:rsidRPr="00091786">
              <w:rPr>
                <w:rFonts w:ascii="Montserrat" w:hAnsi="Montserrat"/>
                <w:i/>
                <w:iCs/>
              </w:rPr>
              <w:t>în</w:t>
            </w:r>
            <w:proofErr w:type="spellEnd"/>
            <w:r w:rsidRPr="00091786">
              <w:rPr>
                <w:rFonts w:ascii="Montserrat" w:hAnsi="Montserrat"/>
                <w:i/>
                <w:iCs/>
              </w:rPr>
              <w:t xml:space="preserve"> </w:t>
            </w:r>
            <w:proofErr w:type="spellStart"/>
            <w:r w:rsidRPr="00091786">
              <w:rPr>
                <w:rFonts w:ascii="Montserrat" w:hAnsi="Montserrat"/>
                <w:i/>
                <w:iCs/>
              </w:rPr>
              <w:t>sectorul</w:t>
            </w:r>
            <w:proofErr w:type="spellEnd"/>
            <w:r w:rsidRPr="00091786">
              <w:rPr>
                <w:rFonts w:ascii="Montserrat" w:hAnsi="Montserrat"/>
                <w:i/>
                <w:iCs/>
              </w:rPr>
              <w:t xml:space="preserve"> </w:t>
            </w:r>
            <w:proofErr w:type="spellStart"/>
            <w:r w:rsidRPr="00091786">
              <w:rPr>
                <w:rFonts w:ascii="Montserrat" w:hAnsi="Montserrat"/>
                <w:i/>
                <w:iCs/>
              </w:rPr>
              <w:t>locuințelor</w:t>
            </w:r>
            <w:proofErr w:type="spellEnd"/>
            <w:r w:rsidRPr="00091786">
              <w:rPr>
                <w:rFonts w:ascii="Montserrat" w:hAnsi="Montserrat"/>
                <w:i/>
                <w:iCs/>
              </w:rPr>
              <w:t xml:space="preserve">, </w:t>
            </w:r>
            <w:proofErr w:type="spellStart"/>
            <w:r w:rsidRPr="00091786">
              <w:rPr>
                <w:rFonts w:ascii="Montserrat" w:hAnsi="Montserrat"/>
                <w:i/>
                <w:iCs/>
              </w:rPr>
              <w:t>prin</w:t>
            </w:r>
            <w:proofErr w:type="spellEnd"/>
            <w:r w:rsidRPr="00091786">
              <w:rPr>
                <w:rFonts w:ascii="Montserrat" w:hAnsi="Montserrat"/>
                <w:i/>
                <w:iCs/>
              </w:rPr>
              <w:t xml:space="preserve"> </w:t>
            </w:r>
            <w:proofErr w:type="spellStart"/>
            <w:r w:rsidRPr="00091786">
              <w:rPr>
                <w:rFonts w:ascii="Montserrat" w:hAnsi="Montserrat"/>
                <w:i/>
                <w:iCs/>
              </w:rPr>
              <w:t>Operațiunea</w:t>
            </w:r>
            <w:proofErr w:type="spellEnd"/>
            <w:r w:rsidRPr="00091786">
              <w:rPr>
                <w:rFonts w:ascii="Montserrat" w:hAnsi="Montserrat"/>
                <w:i/>
                <w:iCs/>
              </w:rPr>
              <w:t xml:space="preserve"> B </w:t>
            </w:r>
            <w:proofErr w:type="spellStart"/>
            <w:r w:rsidRPr="00091786">
              <w:rPr>
                <w:rFonts w:ascii="Montserrat" w:hAnsi="Montserrat"/>
                <w:i/>
                <w:iCs/>
              </w:rPr>
              <w:t>Clădiri</w:t>
            </w:r>
            <w:proofErr w:type="spellEnd"/>
            <w:r w:rsidRPr="00091786">
              <w:rPr>
                <w:rFonts w:ascii="Montserrat" w:hAnsi="Montserrat"/>
                <w:i/>
                <w:iCs/>
              </w:rPr>
              <w:t xml:space="preserve"> </w:t>
            </w:r>
            <w:proofErr w:type="spellStart"/>
            <w:r w:rsidRPr="00091786">
              <w:rPr>
                <w:rFonts w:ascii="Montserrat" w:hAnsi="Montserrat"/>
                <w:i/>
                <w:iCs/>
              </w:rPr>
              <w:t>publice</w:t>
            </w:r>
            <w:proofErr w:type="spellEnd"/>
            <w:r w:rsidRPr="005F3C7C">
              <w:rPr>
                <w:rFonts w:ascii="Montserrat" w:hAnsi="Montserrat"/>
              </w:rPr>
              <w:t xml:space="preserve">, cod SMIS 116164, contract de </w:t>
            </w:r>
            <w:proofErr w:type="spellStart"/>
            <w:r w:rsidRPr="005F3C7C">
              <w:rPr>
                <w:rFonts w:ascii="Montserrat" w:hAnsi="Montserrat"/>
              </w:rPr>
              <w:t>finanțare</w:t>
            </w:r>
            <w:proofErr w:type="spellEnd"/>
            <w:r w:rsidRPr="005F3C7C">
              <w:rPr>
                <w:rFonts w:ascii="Montserrat" w:hAnsi="Montserrat"/>
              </w:rPr>
              <w:t xml:space="preserve"> nr. 3732 / 01.03.2019.</w:t>
            </w:r>
          </w:p>
          <w:p w14:paraId="5C0CD17F" w14:textId="77777777" w:rsidR="005F3C7C" w:rsidRPr="005F3C7C" w:rsidRDefault="005F3C7C" w:rsidP="005F3C7C">
            <w:pPr>
              <w:contextualSpacing/>
              <w:jc w:val="both"/>
              <w:rPr>
                <w:rFonts w:ascii="Montserrat" w:hAnsi="Montserrat"/>
              </w:rPr>
            </w:pPr>
          </w:p>
          <w:p w14:paraId="0EACA8E1" w14:textId="5D56354F" w:rsidR="00584956" w:rsidRDefault="005F3C7C" w:rsidP="005F3C7C">
            <w:pPr>
              <w:contextualSpacing/>
              <w:jc w:val="both"/>
              <w:rPr>
                <w:rFonts w:ascii="Montserrat" w:hAnsi="Montserrat"/>
              </w:rPr>
            </w:pPr>
            <w:proofErr w:type="spellStart"/>
            <w:r w:rsidRPr="005F3C7C">
              <w:rPr>
                <w:rFonts w:ascii="Montserrat" w:hAnsi="Montserrat"/>
              </w:rPr>
              <w:t>Obiectivul</w:t>
            </w:r>
            <w:proofErr w:type="spellEnd"/>
            <w:r w:rsidRPr="005F3C7C">
              <w:rPr>
                <w:rFonts w:ascii="Montserrat" w:hAnsi="Montserrat"/>
              </w:rPr>
              <w:t xml:space="preserve"> general al </w:t>
            </w:r>
            <w:proofErr w:type="spellStart"/>
            <w:r w:rsidRPr="005F3C7C">
              <w:rPr>
                <w:rFonts w:ascii="Montserrat" w:hAnsi="Montserrat"/>
              </w:rPr>
              <w:t>proiectului</w:t>
            </w:r>
            <w:proofErr w:type="spellEnd"/>
            <w:r w:rsidRPr="005F3C7C">
              <w:rPr>
                <w:rFonts w:ascii="Montserrat" w:hAnsi="Montserrat"/>
              </w:rPr>
              <w:t xml:space="preserve"> </w:t>
            </w:r>
            <w:proofErr w:type="spellStart"/>
            <w:r w:rsidRPr="005F3C7C">
              <w:rPr>
                <w:rFonts w:ascii="Montserrat" w:hAnsi="Montserrat"/>
              </w:rPr>
              <w:t>îl</w:t>
            </w:r>
            <w:proofErr w:type="spellEnd"/>
            <w:r w:rsidRPr="005F3C7C">
              <w:rPr>
                <w:rFonts w:ascii="Montserrat" w:hAnsi="Montserrat"/>
              </w:rPr>
              <w:t xml:space="preserve"> </w:t>
            </w:r>
            <w:proofErr w:type="spellStart"/>
            <w:r w:rsidRPr="005F3C7C">
              <w:rPr>
                <w:rFonts w:ascii="Montserrat" w:hAnsi="Montserrat"/>
              </w:rPr>
              <w:t>reprezintă</w:t>
            </w:r>
            <w:proofErr w:type="spellEnd"/>
            <w:r w:rsidRPr="005F3C7C">
              <w:rPr>
                <w:rFonts w:ascii="Montserrat" w:hAnsi="Montserrat"/>
              </w:rPr>
              <w:t xml:space="preserve"> </w:t>
            </w:r>
            <w:proofErr w:type="spellStart"/>
            <w:r w:rsidRPr="005F3C7C">
              <w:rPr>
                <w:rFonts w:ascii="Montserrat" w:hAnsi="Montserrat"/>
              </w:rPr>
              <w:t>creșterea</w:t>
            </w:r>
            <w:proofErr w:type="spellEnd"/>
            <w:r w:rsidRPr="005F3C7C">
              <w:rPr>
                <w:rFonts w:ascii="Montserrat" w:hAnsi="Montserrat"/>
              </w:rPr>
              <w:t xml:space="preserve"> </w:t>
            </w:r>
            <w:proofErr w:type="spellStart"/>
            <w:r w:rsidRPr="005F3C7C">
              <w:rPr>
                <w:rFonts w:ascii="Montserrat" w:hAnsi="Montserrat"/>
              </w:rPr>
              <w:t>eficienței</w:t>
            </w:r>
            <w:proofErr w:type="spellEnd"/>
            <w:r w:rsidRPr="005F3C7C">
              <w:rPr>
                <w:rFonts w:ascii="Montserrat" w:hAnsi="Montserrat"/>
              </w:rPr>
              <w:t xml:space="preserve"> </w:t>
            </w:r>
            <w:proofErr w:type="spellStart"/>
            <w:r w:rsidRPr="005F3C7C">
              <w:rPr>
                <w:rFonts w:ascii="Montserrat" w:hAnsi="Montserrat"/>
              </w:rPr>
              <w:t>energetice</w:t>
            </w:r>
            <w:proofErr w:type="spellEnd"/>
            <w:r w:rsidRPr="005F3C7C">
              <w:rPr>
                <w:rFonts w:ascii="Montserrat" w:hAnsi="Montserrat"/>
              </w:rPr>
              <w:t xml:space="preserve"> a </w:t>
            </w:r>
            <w:proofErr w:type="spellStart"/>
            <w:r w:rsidRPr="005F3C7C">
              <w:rPr>
                <w:rFonts w:ascii="Montserrat" w:hAnsi="Montserrat"/>
              </w:rPr>
              <w:t>clădirii</w:t>
            </w:r>
            <w:proofErr w:type="spellEnd"/>
            <w:r w:rsidRPr="005F3C7C">
              <w:rPr>
                <w:rFonts w:ascii="Montserrat" w:hAnsi="Montserrat"/>
              </w:rPr>
              <w:t xml:space="preserve"> </w:t>
            </w:r>
            <w:proofErr w:type="spellStart"/>
            <w:r w:rsidRPr="005F3C7C">
              <w:rPr>
                <w:rFonts w:ascii="Montserrat" w:hAnsi="Montserrat"/>
              </w:rPr>
              <w:t>școlii</w:t>
            </w:r>
            <w:proofErr w:type="spellEnd"/>
            <w:r w:rsidRPr="005F3C7C">
              <w:rPr>
                <w:rFonts w:ascii="Montserrat" w:hAnsi="Montserrat"/>
              </w:rPr>
              <w:t xml:space="preserve"> </w:t>
            </w:r>
            <w:proofErr w:type="spellStart"/>
            <w:r w:rsidRPr="005F3C7C">
              <w:rPr>
                <w:rFonts w:ascii="Montserrat" w:hAnsi="Montserrat"/>
              </w:rPr>
              <w:t>prin</w:t>
            </w:r>
            <w:proofErr w:type="spellEnd"/>
            <w:r w:rsidRPr="005F3C7C">
              <w:rPr>
                <w:rFonts w:ascii="Montserrat" w:hAnsi="Montserrat"/>
              </w:rPr>
              <w:t xml:space="preserve"> </w:t>
            </w:r>
            <w:proofErr w:type="spellStart"/>
            <w:r w:rsidRPr="005F3C7C">
              <w:rPr>
                <w:rFonts w:ascii="Montserrat" w:hAnsi="Montserrat"/>
              </w:rPr>
              <w:t>reabilitarea</w:t>
            </w:r>
            <w:proofErr w:type="spellEnd"/>
            <w:r w:rsidRPr="005F3C7C">
              <w:rPr>
                <w:rFonts w:ascii="Montserrat" w:hAnsi="Montserrat"/>
              </w:rPr>
              <w:t xml:space="preserve"> </w:t>
            </w:r>
            <w:proofErr w:type="spellStart"/>
            <w:r w:rsidRPr="005F3C7C">
              <w:rPr>
                <w:rFonts w:ascii="Montserrat" w:hAnsi="Montserrat"/>
              </w:rPr>
              <w:t>termică</w:t>
            </w:r>
            <w:proofErr w:type="spellEnd"/>
            <w:r w:rsidRPr="005F3C7C">
              <w:rPr>
                <w:rFonts w:ascii="Montserrat" w:hAnsi="Montserrat"/>
              </w:rPr>
              <w:t xml:space="preserve"> </w:t>
            </w:r>
            <w:proofErr w:type="gramStart"/>
            <w:r w:rsidRPr="005F3C7C">
              <w:rPr>
                <w:rFonts w:ascii="Montserrat" w:hAnsi="Montserrat"/>
              </w:rPr>
              <w:t>a</w:t>
            </w:r>
            <w:proofErr w:type="gramEnd"/>
            <w:r w:rsidRPr="005F3C7C">
              <w:rPr>
                <w:rFonts w:ascii="Montserrat" w:hAnsi="Montserrat"/>
              </w:rPr>
              <w:t xml:space="preserve"> </w:t>
            </w:r>
            <w:proofErr w:type="spellStart"/>
            <w:r w:rsidRPr="005F3C7C">
              <w:rPr>
                <w:rFonts w:ascii="Montserrat" w:hAnsi="Montserrat"/>
              </w:rPr>
              <w:t>anvelopei</w:t>
            </w:r>
            <w:proofErr w:type="spellEnd"/>
            <w:r w:rsidRPr="005F3C7C">
              <w:rPr>
                <w:rFonts w:ascii="Montserrat" w:hAnsi="Montserrat"/>
              </w:rPr>
              <w:t xml:space="preserve">, a </w:t>
            </w:r>
            <w:proofErr w:type="spellStart"/>
            <w:r w:rsidRPr="005F3C7C">
              <w:rPr>
                <w:rFonts w:ascii="Montserrat" w:hAnsi="Montserrat"/>
              </w:rPr>
              <w:t>instalațiilor</w:t>
            </w:r>
            <w:proofErr w:type="spellEnd"/>
            <w:r w:rsidRPr="005F3C7C">
              <w:rPr>
                <w:rFonts w:ascii="Montserrat" w:hAnsi="Montserrat"/>
              </w:rPr>
              <w:t xml:space="preserve"> </w:t>
            </w:r>
            <w:proofErr w:type="spellStart"/>
            <w:r w:rsidRPr="005F3C7C">
              <w:rPr>
                <w:rFonts w:ascii="Montserrat" w:hAnsi="Montserrat"/>
              </w:rPr>
              <w:t>electrice</w:t>
            </w:r>
            <w:proofErr w:type="spellEnd"/>
            <w:r w:rsidRPr="005F3C7C">
              <w:rPr>
                <w:rFonts w:ascii="Montserrat" w:hAnsi="Montserrat"/>
              </w:rPr>
              <w:t xml:space="preserve">, precum </w:t>
            </w:r>
            <w:proofErr w:type="spellStart"/>
            <w:r w:rsidRPr="005F3C7C">
              <w:rPr>
                <w:rFonts w:ascii="Montserrat" w:hAnsi="Montserrat"/>
              </w:rPr>
              <w:t>și</w:t>
            </w:r>
            <w:proofErr w:type="spellEnd"/>
            <w:r w:rsidRPr="005F3C7C">
              <w:rPr>
                <w:rFonts w:ascii="Montserrat" w:hAnsi="Montserrat"/>
              </w:rPr>
              <w:t xml:space="preserve"> </w:t>
            </w:r>
            <w:proofErr w:type="spellStart"/>
            <w:r w:rsidRPr="005F3C7C">
              <w:rPr>
                <w:rFonts w:ascii="Montserrat" w:hAnsi="Montserrat"/>
              </w:rPr>
              <w:t>instalarea</w:t>
            </w:r>
            <w:proofErr w:type="spellEnd"/>
            <w:r w:rsidRPr="005F3C7C">
              <w:rPr>
                <w:rFonts w:ascii="Montserrat" w:hAnsi="Montserrat"/>
              </w:rPr>
              <w:t xml:space="preserve"> </w:t>
            </w:r>
            <w:proofErr w:type="spellStart"/>
            <w:r w:rsidRPr="005F3C7C">
              <w:rPr>
                <w:rFonts w:ascii="Montserrat" w:hAnsi="Montserrat"/>
              </w:rPr>
              <w:t>unor</w:t>
            </w:r>
            <w:proofErr w:type="spellEnd"/>
            <w:r w:rsidRPr="005F3C7C">
              <w:rPr>
                <w:rFonts w:ascii="Montserrat" w:hAnsi="Montserrat"/>
              </w:rPr>
              <w:t xml:space="preserve"> </w:t>
            </w:r>
            <w:proofErr w:type="spellStart"/>
            <w:r w:rsidRPr="005F3C7C">
              <w:rPr>
                <w:rFonts w:ascii="Montserrat" w:hAnsi="Montserrat"/>
              </w:rPr>
              <w:t>sisteme</w:t>
            </w:r>
            <w:proofErr w:type="spellEnd"/>
            <w:r w:rsidRPr="005F3C7C">
              <w:rPr>
                <w:rFonts w:ascii="Montserrat" w:hAnsi="Montserrat"/>
              </w:rPr>
              <w:t xml:space="preserve"> alternative de </w:t>
            </w:r>
            <w:proofErr w:type="spellStart"/>
            <w:r w:rsidRPr="005F3C7C">
              <w:rPr>
                <w:rFonts w:ascii="Montserrat" w:hAnsi="Montserrat"/>
              </w:rPr>
              <w:t>producere</w:t>
            </w:r>
            <w:proofErr w:type="spellEnd"/>
            <w:r w:rsidRPr="005F3C7C">
              <w:rPr>
                <w:rFonts w:ascii="Montserrat" w:hAnsi="Montserrat"/>
              </w:rPr>
              <w:t xml:space="preserve"> a </w:t>
            </w:r>
            <w:proofErr w:type="spellStart"/>
            <w:r w:rsidRPr="005F3C7C">
              <w:rPr>
                <w:rFonts w:ascii="Montserrat" w:hAnsi="Montserrat"/>
              </w:rPr>
              <w:t>energiei</w:t>
            </w:r>
            <w:proofErr w:type="spellEnd"/>
            <w:r w:rsidRPr="005F3C7C">
              <w:rPr>
                <w:rFonts w:ascii="Montserrat" w:hAnsi="Montserrat"/>
              </w:rPr>
              <w:t xml:space="preserve"> </w:t>
            </w:r>
            <w:proofErr w:type="spellStart"/>
            <w:r w:rsidRPr="005F3C7C">
              <w:rPr>
                <w:rFonts w:ascii="Montserrat" w:hAnsi="Montserrat"/>
              </w:rPr>
              <w:t>în</w:t>
            </w:r>
            <w:proofErr w:type="spellEnd"/>
            <w:r w:rsidRPr="005F3C7C">
              <w:rPr>
                <w:rFonts w:ascii="Montserrat" w:hAnsi="Montserrat"/>
              </w:rPr>
              <w:t xml:space="preserve"> </w:t>
            </w:r>
            <w:proofErr w:type="spellStart"/>
            <w:r w:rsidRPr="005F3C7C">
              <w:rPr>
                <w:rFonts w:ascii="Montserrat" w:hAnsi="Montserrat"/>
              </w:rPr>
              <w:t>cadrul</w:t>
            </w:r>
            <w:proofErr w:type="spellEnd"/>
            <w:r w:rsidRPr="005F3C7C">
              <w:rPr>
                <w:rFonts w:ascii="Montserrat" w:hAnsi="Montserrat"/>
              </w:rPr>
              <w:t xml:space="preserve"> </w:t>
            </w:r>
            <w:proofErr w:type="spellStart"/>
            <w:r w:rsidRPr="005F3C7C">
              <w:rPr>
                <w:rFonts w:ascii="Montserrat" w:hAnsi="Montserrat"/>
              </w:rPr>
              <w:t>Școlii</w:t>
            </w:r>
            <w:proofErr w:type="spellEnd"/>
            <w:r w:rsidRPr="005F3C7C">
              <w:rPr>
                <w:rFonts w:ascii="Montserrat" w:hAnsi="Montserrat"/>
              </w:rPr>
              <w:t xml:space="preserve"> </w:t>
            </w:r>
            <w:proofErr w:type="spellStart"/>
            <w:r w:rsidRPr="005F3C7C">
              <w:rPr>
                <w:rFonts w:ascii="Montserrat" w:hAnsi="Montserrat"/>
              </w:rPr>
              <w:t>Gimnaziale</w:t>
            </w:r>
            <w:proofErr w:type="spellEnd"/>
            <w:r w:rsidRPr="005F3C7C">
              <w:rPr>
                <w:rFonts w:ascii="Montserrat" w:hAnsi="Montserrat"/>
              </w:rPr>
              <w:t xml:space="preserve"> </w:t>
            </w:r>
            <w:proofErr w:type="spellStart"/>
            <w:r w:rsidRPr="005F3C7C">
              <w:rPr>
                <w:rFonts w:ascii="Montserrat" w:hAnsi="Montserrat"/>
              </w:rPr>
              <w:t>Speciale</w:t>
            </w:r>
            <w:proofErr w:type="spellEnd"/>
            <w:r w:rsidRPr="005F3C7C">
              <w:rPr>
                <w:rFonts w:ascii="Montserrat" w:hAnsi="Montserrat"/>
              </w:rPr>
              <w:t xml:space="preserve"> – Centru de Resurse </w:t>
            </w:r>
            <w:proofErr w:type="spellStart"/>
            <w:r w:rsidRPr="005F3C7C">
              <w:rPr>
                <w:rFonts w:ascii="Montserrat" w:hAnsi="Montserrat"/>
              </w:rPr>
              <w:t>și</w:t>
            </w:r>
            <w:proofErr w:type="spellEnd"/>
            <w:r w:rsidRPr="005F3C7C">
              <w:rPr>
                <w:rFonts w:ascii="Montserrat" w:hAnsi="Montserrat"/>
              </w:rPr>
              <w:t xml:space="preserve"> </w:t>
            </w:r>
            <w:proofErr w:type="spellStart"/>
            <w:r w:rsidRPr="005F3C7C">
              <w:rPr>
                <w:rFonts w:ascii="Montserrat" w:hAnsi="Montserrat"/>
              </w:rPr>
              <w:t>Documentare</w:t>
            </w:r>
            <w:proofErr w:type="spellEnd"/>
            <w:r w:rsidRPr="005F3C7C">
              <w:rPr>
                <w:rFonts w:ascii="Montserrat" w:hAnsi="Montserrat"/>
              </w:rPr>
              <w:t xml:space="preserve"> </w:t>
            </w:r>
            <w:proofErr w:type="spellStart"/>
            <w:r w:rsidRPr="005F3C7C">
              <w:rPr>
                <w:rFonts w:ascii="Montserrat" w:hAnsi="Montserrat"/>
              </w:rPr>
              <w:t>privind</w:t>
            </w:r>
            <w:proofErr w:type="spellEnd"/>
            <w:r w:rsidRPr="005F3C7C">
              <w:rPr>
                <w:rFonts w:ascii="Montserrat" w:hAnsi="Montserrat"/>
              </w:rPr>
              <w:t xml:space="preserve"> </w:t>
            </w:r>
            <w:proofErr w:type="spellStart"/>
            <w:r w:rsidRPr="005F3C7C">
              <w:rPr>
                <w:rFonts w:ascii="Montserrat" w:hAnsi="Montserrat"/>
              </w:rPr>
              <w:t>Educația</w:t>
            </w:r>
            <w:proofErr w:type="spellEnd"/>
            <w:r w:rsidRPr="005F3C7C">
              <w:rPr>
                <w:rFonts w:ascii="Montserrat" w:hAnsi="Montserrat"/>
              </w:rPr>
              <w:t xml:space="preserve"> </w:t>
            </w:r>
            <w:proofErr w:type="spellStart"/>
            <w:r w:rsidRPr="005F3C7C">
              <w:rPr>
                <w:rFonts w:ascii="Montserrat" w:hAnsi="Montserrat"/>
              </w:rPr>
              <w:t>Incluzivă</w:t>
            </w:r>
            <w:proofErr w:type="spellEnd"/>
            <w:r w:rsidRPr="005F3C7C">
              <w:rPr>
                <w:rFonts w:ascii="Montserrat" w:hAnsi="Montserrat"/>
              </w:rPr>
              <w:t>/</w:t>
            </w:r>
            <w:proofErr w:type="spellStart"/>
            <w:r w:rsidRPr="005F3C7C">
              <w:rPr>
                <w:rFonts w:ascii="Montserrat" w:hAnsi="Montserrat"/>
              </w:rPr>
              <w:t>Integrată</w:t>
            </w:r>
            <w:proofErr w:type="spellEnd"/>
            <w:r w:rsidRPr="005F3C7C">
              <w:rPr>
                <w:rFonts w:ascii="Montserrat" w:hAnsi="Montserrat"/>
              </w:rPr>
              <w:t>.</w:t>
            </w:r>
          </w:p>
          <w:p w14:paraId="4F47FF79" w14:textId="77777777" w:rsidR="005F3C7C" w:rsidRPr="005F3C7C" w:rsidRDefault="005F3C7C" w:rsidP="005F3C7C">
            <w:pPr>
              <w:contextualSpacing/>
              <w:jc w:val="both"/>
              <w:rPr>
                <w:rFonts w:ascii="Montserrat" w:hAnsi="Montserrat"/>
                <w:highlight w:val="yellow"/>
              </w:rPr>
            </w:pPr>
          </w:p>
          <w:p w14:paraId="219F1E0C" w14:textId="378CAF46" w:rsidR="008D245A" w:rsidRDefault="008D245A" w:rsidP="00AF56A9">
            <w:pPr>
              <w:autoSpaceDE w:val="0"/>
              <w:autoSpaceDN w:val="0"/>
              <w:adjustRightInd w:val="0"/>
              <w:jc w:val="both"/>
              <w:rPr>
                <w:rFonts w:ascii="Montserrat" w:hAnsi="Montserrat"/>
                <w:bCs/>
                <w:iCs/>
              </w:rPr>
            </w:pPr>
            <w:proofErr w:type="spellStart"/>
            <w:r w:rsidRPr="00820A44">
              <w:rPr>
                <w:rFonts w:ascii="Montserrat" w:hAnsi="Montserrat"/>
                <w:bCs/>
              </w:rPr>
              <w:t>Valoarea</w:t>
            </w:r>
            <w:proofErr w:type="spellEnd"/>
            <w:r w:rsidRPr="00820A44">
              <w:rPr>
                <w:rFonts w:ascii="Montserrat" w:hAnsi="Montserrat"/>
                <w:bCs/>
              </w:rPr>
              <w:t xml:space="preserve"> </w:t>
            </w:r>
            <w:proofErr w:type="spellStart"/>
            <w:r w:rsidRPr="00820A44">
              <w:rPr>
                <w:rFonts w:ascii="Montserrat" w:hAnsi="Montserrat"/>
                <w:bCs/>
              </w:rPr>
              <w:t>totală</w:t>
            </w:r>
            <w:proofErr w:type="spellEnd"/>
            <w:r w:rsidRPr="00820A44">
              <w:rPr>
                <w:rFonts w:ascii="Montserrat" w:hAnsi="Montserrat"/>
                <w:bCs/>
              </w:rPr>
              <w:t xml:space="preserve"> a </w:t>
            </w:r>
            <w:proofErr w:type="spellStart"/>
            <w:r w:rsidRPr="00820A44">
              <w:rPr>
                <w:rFonts w:ascii="Montserrat" w:hAnsi="Montserrat"/>
                <w:bCs/>
              </w:rPr>
              <w:t>proiectului</w:t>
            </w:r>
            <w:proofErr w:type="spellEnd"/>
            <w:r w:rsidR="00772EA6" w:rsidRPr="00820A44">
              <w:rPr>
                <w:rFonts w:ascii="Montserrat" w:hAnsi="Montserrat"/>
                <w:bCs/>
              </w:rPr>
              <w:t xml:space="preserve"> cu </w:t>
            </w:r>
            <w:proofErr w:type="spellStart"/>
            <w:r w:rsidR="00772EA6" w:rsidRPr="00820A44">
              <w:rPr>
                <w:rFonts w:ascii="Montserrat" w:hAnsi="Montserrat"/>
                <w:bCs/>
              </w:rPr>
              <w:t>modificări</w:t>
            </w:r>
            <w:proofErr w:type="spellEnd"/>
            <w:r w:rsidRPr="00820A44">
              <w:rPr>
                <w:rFonts w:ascii="Montserrat" w:hAnsi="Montserrat"/>
                <w:bCs/>
              </w:rPr>
              <w:t xml:space="preserve">, </w:t>
            </w:r>
            <w:proofErr w:type="spellStart"/>
            <w:r w:rsidR="001A4D3D" w:rsidRPr="00820A44">
              <w:rPr>
                <w:rFonts w:ascii="Montserrat" w:hAnsi="Montserrat"/>
                <w:bCs/>
              </w:rPr>
              <w:t>devine</w:t>
            </w:r>
            <w:proofErr w:type="spellEnd"/>
            <w:r w:rsidR="001A4D3D" w:rsidRPr="00820A44">
              <w:rPr>
                <w:rFonts w:ascii="Montserrat" w:hAnsi="Montserrat"/>
                <w:bCs/>
              </w:rPr>
              <w:t xml:space="preserve"> </w:t>
            </w:r>
            <w:proofErr w:type="spellStart"/>
            <w:r w:rsidR="001A4D3D" w:rsidRPr="00820A44">
              <w:rPr>
                <w:rFonts w:ascii="Montserrat" w:hAnsi="Montserrat"/>
                <w:bCs/>
              </w:rPr>
              <w:t>următoarea</w:t>
            </w:r>
            <w:proofErr w:type="spellEnd"/>
            <w:r w:rsidRPr="00820A44">
              <w:rPr>
                <w:rFonts w:ascii="Montserrat" w:hAnsi="Montserrat"/>
                <w:bCs/>
              </w:rPr>
              <w:t>:</w:t>
            </w:r>
            <w:r w:rsidR="009502B2" w:rsidRPr="00820A44">
              <w:rPr>
                <w:rFonts w:ascii="Montserrat" w:hAnsi="Montserrat"/>
                <w:bCs/>
              </w:rPr>
              <w:t xml:space="preserve"> </w:t>
            </w:r>
            <w:r w:rsidR="00820A44" w:rsidRPr="00820A44">
              <w:rPr>
                <w:rFonts w:ascii="Montserrat" w:hAnsi="Montserrat"/>
                <w:bCs/>
                <w:iCs/>
              </w:rPr>
              <w:t xml:space="preserve">12.062.925,54 lei </w:t>
            </w:r>
            <w:proofErr w:type="spellStart"/>
            <w:r w:rsidR="00820A44" w:rsidRPr="00820A44">
              <w:rPr>
                <w:rFonts w:ascii="Montserrat" w:hAnsi="Montserrat"/>
                <w:bCs/>
                <w:iCs/>
              </w:rPr>
              <w:t>inclusiv</w:t>
            </w:r>
            <w:proofErr w:type="spellEnd"/>
            <w:r w:rsidR="00820A44" w:rsidRPr="00820A44">
              <w:rPr>
                <w:rFonts w:ascii="Montserrat" w:hAnsi="Montserrat"/>
                <w:bCs/>
                <w:iCs/>
              </w:rPr>
              <w:t xml:space="preserve"> TVA, 6.290.271,70 lei </w:t>
            </w:r>
            <w:proofErr w:type="spellStart"/>
            <w:r w:rsidR="00820A44" w:rsidRPr="00820A44">
              <w:rPr>
                <w:rFonts w:ascii="Montserrat" w:hAnsi="Montserrat"/>
                <w:bCs/>
                <w:iCs/>
              </w:rPr>
              <w:t>inclusiv</w:t>
            </w:r>
            <w:proofErr w:type="spellEnd"/>
            <w:r w:rsidR="00820A44" w:rsidRPr="00820A44">
              <w:rPr>
                <w:rFonts w:ascii="Montserrat" w:hAnsi="Montserrat"/>
                <w:bCs/>
                <w:iCs/>
              </w:rPr>
              <w:t xml:space="preserve"> TVA - </w:t>
            </w:r>
            <w:proofErr w:type="spellStart"/>
            <w:r w:rsidR="00820A44" w:rsidRPr="00820A44">
              <w:rPr>
                <w:rFonts w:ascii="Montserrat" w:hAnsi="Montserrat"/>
                <w:bCs/>
                <w:iCs/>
              </w:rPr>
              <w:t>cheltuieli</w:t>
            </w:r>
            <w:proofErr w:type="spellEnd"/>
            <w:r w:rsidR="00820A44" w:rsidRPr="00820A44">
              <w:rPr>
                <w:rFonts w:ascii="Montserrat" w:hAnsi="Montserrat"/>
                <w:bCs/>
                <w:iCs/>
              </w:rPr>
              <w:t xml:space="preserve"> </w:t>
            </w:r>
            <w:proofErr w:type="spellStart"/>
            <w:r w:rsidR="00820A44" w:rsidRPr="00820A44">
              <w:rPr>
                <w:rFonts w:ascii="Montserrat" w:hAnsi="Montserrat"/>
                <w:bCs/>
                <w:iCs/>
              </w:rPr>
              <w:t>eligibile</w:t>
            </w:r>
            <w:proofErr w:type="spellEnd"/>
            <w:r w:rsidR="00820A44" w:rsidRPr="00820A44">
              <w:rPr>
                <w:rFonts w:ascii="Montserrat" w:hAnsi="Montserrat"/>
                <w:bCs/>
                <w:iCs/>
              </w:rPr>
              <w:t xml:space="preserve"> </w:t>
            </w:r>
            <w:proofErr w:type="spellStart"/>
            <w:r w:rsidR="00820A44" w:rsidRPr="00820A44">
              <w:rPr>
                <w:rFonts w:ascii="Montserrat" w:hAnsi="Montserrat"/>
                <w:bCs/>
                <w:iCs/>
              </w:rPr>
              <w:t>și</w:t>
            </w:r>
            <w:proofErr w:type="spellEnd"/>
            <w:r w:rsidR="00820A44" w:rsidRPr="00820A44">
              <w:rPr>
                <w:rFonts w:ascii="Montserrat" w:hAnsi="Montserrat"/>
                <w:bCs/>
                <w:iCs/>
              </w:rPr>
              <w:t xml:space="preserve"> 4.826.286,49 lei </w:t>
            </w:r>
            <w:proofErr w:type="spellStart"/>
            <w:r w:rsidR="00820A44" w:rsidRPr="00820A44">
              <w:rPr>
                <w:rFonts w:ascii="Montserrat" w:hAnsi="Montserrat"/>
                <w:bCs/>
                <w:iCs/>
              </w:rPr>
              <w:t>exclusiv</w:t>
            </w:r>
            <w:proofErr w:type="spellEnd"/>
            <w:r w:rsidR="00820A44" w:rsidRPr="00820A44">
              <w:rPr>
                <w:rFonts w:ascii="Montserrat" w:hAnsi="Montserrat"/>
                <w:bCs/>
                <w:iCs/>
              </w:rPr>
              <w:t xml:space="preserve"> TVA, 5.772.653,84 </w:t>
            </w:r>
            <w:proofErr w:type="spellStart"/>
            <w:r w:rsidR="00820A44" w:rsidRPr="00820A44">
              <w:rPr>
                <w:rFonts w:ascii="Montserrat" w:hAnsi="Montserrat"/>
                <w:bCs/>
                <w:iCs/>
              </w:rPr>
              <w:t>inclusiv</w:t>
            </w:r>
            <w:proofErr w:type="spellEnd"/>
            <w:r w:rsidR="00820A44" w:rsidRPr="00820A44">
              <w:rPr>
                <w:rFonts w:ascii="Montserrat" w:hAnsi="Montserrat"/>
                <w:bCs/>
                <w:iCs/>
              </w:rPr>
              <w:t xml:space="preserve"> TVA - </w:t>
            </w:r>
            <w:proofErr w:type="spellStart"/>
            <w:r w:rsidR="00820A44" w:rsidRPr="00820A44">
              <w:rPr>
                <w:rFonts w:ascii="Montserrat" w:hAnsi="Montserrat"/>
                <w:bCs/>
                <w:iCs/>
              </w:rPr>
              <w:t>cheltuieli</w:t>
            </w:r>
            <w:proofErr w:type="spellEnd"/>
            <w:r w:rsidR="00820A44" w:rsidRPr="00820A44">
              <w:rPr>
                <w:rFonts w:ascii="Montserrat" w:hAnsi="Montserrat"/>
                <w:bCs/>
                <w:iCs/>
              </w:rPr>
              <w:t xml:space="preserve"> </w:t>
            </w:r>
            <w:proofErr w:type="spellStart"/>
            <w:r w:rsidR="00820A44" w:rsidRPr="00820A44">
              <w:rPr>
                <w:rFonts w:ascii="Montserrat" w:hAnsi="Montserrat"/>
                <w:bCs/>
                <w:iCs/>
              </w:rPr>
              <w:t>neeligibile</w:t>
            </w:r>
            <w:proofErr w:type="spellEnd"/>
            <w:r w:rsidR="00820A44" w:rsidRPr="00820A44">
              <w:rPr>
                <w:rFonts w:ascii="Montserrat" w:hAnsi="Montserrat"/>
                <w:bCs/>
                <w:iCs/>
              </w:rPr>
              <w:t>.</w:t>
            </w:r>
          </w:p>
          <w:p w14:paraId="2B2CD909" w14:textId="77777777" w:rsidR="00820A44" w:rsidRPr="005F3C7C" w:rsidRDefault="00820A44" w:rsidP="00AF56A9">
            <w:pPr>
              <w:autoSpaceDE w:val="0"/>
              <w:autoSpaceDN w:val="0"/>
              <w:adjustRightInd w:val="0"/>
              <w:jc w:val="both"/>
              <w:rPr>
                <w:rFonts w:ascii="Montserrat" w:hAnsi="Montserrat"/>
                <w:bCs/>
                <w:i/>
                <w:iCs/>
                <w:highlight w:val="yellow"/>
              </w:rPr>
            </w:pPr>
          </w:p>
          <w:p w14:paraId="5533F61B" w14:textId="092BD4FD" w:rsidR="008C6DD5" w:rsidRPr="00F91CA2" w:rsidRDefault="00FF2566" w:rsidP="00AF56A9">
            <w:pPr>
              <w:contextualSpacing/>
              <w:jc w:val="both"/>
              <w:rPr>
                <w:rFonts w:ascii="Montserrat" w:hAnsi="Montserrat"/>
                <w:highlight w:val="yellow"/>
              </w:rPr>
            </w:pPr>
            <w:proofErr w:type="spellStart"/>
            <w:r w:rsidRPr="005F3C7C">
              <w:rPr>
                <w:rFonts w:ascii="Montserrat" w:hAnsi="Montserrat"/>
              </w:rPr>
              <w:t>Sursele</w:t>
            </w:r>
            <w:proofErr w:type="spellEnd"/>
            <w:r w:rsidRPr="005F3C7C">
              <w:rPr>
                <w:rFonts w:ascii="Montserrat" w:hAnsi="Montserrat"/>
              </w:rPr>
              <w:t xml:space="preserve"> de </w:t>
            </w:r>
            <w:proofErr w:type="spellStart"/>
            <w:r w:rsidRPr="005F3C7C">
              <w:rPr>
                <w:rFonts w:ascii="Montserrat" w:hAnsi="Montserrat"/>
              </w:rPr>
              <w:t>finanţare</w:t>
            </w:r>
            <w:proofErr w:type="spellEnd"/>
            <w:r w:rsidRPr="005F3C7C">
              <w:rPr>
                <w:rFonts w:ascii="Montserrat" w:hAnsi="Montserrat"/>
              </w:rPr>
              <w:t xml:space="preserve"> a </w:t>
            </w:r>
            <w:proofErr w:type="spellStart"/>
            <w:r w:rsidRPr="005F3C7C">
              <w:rPr>
                <w:rFonts w:ascii="Montserrat" w:hAnsi="Montserrat"/>
              </w:rPr>
              <w:t>investiţiei</w:t>
            </w:r>
            <w:proofErr w:type="spellEnd"/>
            <w:r w:rsidRPr="005F3C7C">
              <w:rPr>
                <w:rFonts w:ascii="Montserrat" w:hAnsi="Montserrat"/>
              </w:rPr>
              <w:t xml:space="preserve"> se </w:t>
            </w:r>
            <w:proofErr w:type="spellStart"/>
            <w:r w:rsidRPr="005F3C7C">
              <w:rPr>
                <w:rFonts w:ascii="Montserrat" w:hAnsi="Montserrat"/>
              </w:rPr>
              <w:t>constituie</w:t>
            </w:r>
            <w:proofErr w:type="spellEnd"/>
            <w:r w:rsidRPr="005F3C7C">
              <w:rPr>
                <w:rFonts w:ascii="Montserrat" w:hAnsi="Montserrat"/>
              </w:rPr>
              <w:t xml:space="preserve"> </w:t>
            </w:r>
            <w:proofErr w:type="spellStart"/>
            <w:r w:rsidRPr="005F3C7C">
              <w:rPr>
                <w:rFonts w:ascii="Montserrat" w:hAnsi="Montserrat"/>
              </w:rPr>
              <w:t>în</w:t>
            </w:r>
            <w:proofErr w:type="spellEnd"/>
            <w:r w:rsidRPr="005F3C7C">
              <w:rPr>
                <w:rFonts w:ascii="Montserrat" w:hAnsi="Montserrat"/>
              </w:rPr>
              <w:t xml:space="preserve"> </w:t>
            </w:r>
            <w:proofErr w:type="spellStart"/>
            <w:proofErr w:type="gramStart"/>
            <w:r w:rsidRPr="005F3C7C">
              <w:rPr>
                <w:rFonts w:ascii="Montserrat" w:hAnsi="Montserrat"/>
              </w:rPr>
              <w:t>conformitate</w:t>
            </w:r>
            <w:proofErr w:type="spellEnd"/>
            <w:r w:rsidRPr="005F3C7C">
              <w:rPr>
                <w:rFonts w:ascii="Montserrat" w:hAnsi="Montserrat"/>
              </w:rPr>
              <w:t xml:space="preserve">  cu</w:t>
            </w:r>
            <w:proofErr w:type="gramEnd"/>
            <w:r w:rsidRPr="005F3C7C">
              <w:rPr>
                <w:rFonts w:ascii="Montserrat" w:hAnsi="Montserrat"/>
              </w:rPr>
              <w:t xml:space="preserve"> </w:t>
            </w:r>
            <w:proofErr w:type="spellStart"/>
            <w:r w:rsidRPr="005F3C7C">
              <w:rPr>
                <w:rFonts w:ascii="Montserrat" w:hAnsi="Montserrat"/>
              </w:rPr>
              <w:t>legislaţia</w:t>
            </w:r>
            <w:proofErr w:type="spellEnd"/>
            <w:r w:rsidRPr="005F3C7C">
              <w:rPr>
                <w:rFonts w:ascii="Montserrat" w:hAnsi="Montserrat"/>
              </w:rPr>
              <w:t xml:space="preserve"> </w:t>
            </w:r>
            <w:proofErr w:type="spellStart"/>
            <w:r w:rsidRPr="005F3C7C">
              <w:rPr>
                <w:rFonts w:ascii="Montserrat" w:hAnsi="Montserrat"/>
              </w:rPr>
              <w:t>în</w:t>
            </w:r>
            <w:proofErr w:type="spellEnd"/>
            <w:r w:rsidRPr="005F3C7C">
              <w:rPr>
                <w:rFonts w:ascii="Montserrat" w:hAnsi="Montserrat"/>
              </w:rPr>
              <w:t xml:space="preserve"> </w:t>
            </w:r>
            <w:proofErr w:type="spellStart"/>
            <w:r w:rsidRPr="005F3C7C">
              <w:rPr>
                <w:rFonts w:ascii="Montserrat" w:hAnsi="Montserrat"/>
              </w:rPr>
              <w:t>vigoare</w:t>
            </w:r>
            <w:proofErr w:type="spellEnd"/>
            <w:r w:rsidRPr="005F3C7C">
              <w:rPr>
                <w:rFonts w:ascii="Montserrat" w:hAnsi="Montserrat"/>
              </w:rPr>
              <w:t xml:space="preserve">, </w:t>
            </w:r>
            <w:proofErr w:type="spellStart"/>
            <w:r w:rsidRPr="005F3C7C">
              <w:rPr>
                <w:rFonts w:ascii="Montserrat" w:hAnsi="Montserrat"/>
              </w:rPr>
              <w:t>respectiv</w:t>
            </w:r>
            <w:proofErr w:type="spellEnd"/>
            <w:r w:rsidRPr="005F3C7C">
              <w:rPr>
                <w:rFonts w:ascii="Montserrat" w:hAnsi="Montserrat"/>
              </w:rPr>
              <w:t xml:space="preserve"> </w:t>
            </w:r>
            <w:proofErr w:type="spellStart"/>
            <w:r w:rsidRPr="005F3C7C">
              <w:rPr>
                <w:rFonts w:ascii="Montserrat" w:hAnsi="Montserrat"/>
              </w:rPr>
              <w:t>finanțare</w:t>
            </w:r>
            <w:proofErr w:type="spellEnd"/>
            <w:r w:rsidRPr="005F3C7C">
              <w:rPr>
                <w:rFonts w:ascii="Montserrat" w:hAnsi="Montserrat"/>
              </w:rPr>
              <w:t xml:space="preserve"> 98% din </w:t>
            </w:r>
            <w:proofErr w:type="spellStart"/>
            <w:r w:rsidRPr="005F3C7C">
              <w:rPr>
                <w:rFonts w:ascii="Montserrat" w:hAnsi="Montserrat"/>
              </w:rPr>
              <w:t>Programul</w:t>
            </w:r>
            <w:proofErr w:type="spellEnd"/>
            <w:r w:rsidRPr="005F3C7C">
              <w:rPr>
                <w:rFonts w:ascii="Montserrat" w:hAnsi="Montserrat"/>
              </w:rPr>
              <w:t xml:space="preserve"> </w:t>
            </w:r>
            <w:proofErr w:type="spellStart"/>
            <w:r w:rsidRPr="005F3C7C">
              <w:rPr>
                <w:rFonts w:ascii="Montserrat" w:hAnsi="Montserrat"/>
              </w:rPr>
              <w:t>Operațional</w:t>
            </w:r>
            <w:proofErr w:type="spellEnd"/>
            <w:r w:rsidRPr="005F3C7C">
              <w:rPr>
                <w:rFonts w:ascii="Montserrat" w:hAnsi="Montserrat"/>
              </w:rPr>
              <w:t xml:space="preserve"> Regional 2014 - 2020 </w:t>
            </w:r>
            <w:proofErr w:type="spellStart"/>
            <w:r w:rsidRPr="005F3C7C">
              <w:rPr>
                <w:rFonts w:ascii="Montserrat" w:hAnsi="Montserrat"/>
              </w:rPr>
              <w:t>prin</w:t>
            </w:r>
            <w:proofErr w:type="spellEnd"/>
            <w:r w:rsidRPr="005F3C7C">
              <w:rPr>
                <w:rFonts w:ascii="Montserrat" w:hAnsi="Montserrat"/>
              </w:rPr>
              <w:t xml:space="preserve"> </w:t>
            </w:r>
            <w:proofErr w:type="spellStart"/>
            <w:r w:rsidRPr="005F3C7C">
              <w:rPr>
                <w:rFonts w:ascii="Montserrat" w:hAnsi="Montserrat"/>
              </w:rPr>
              <w:t>Fondul</w:t>
            </w:r>
            <w:proofErr w:type="spellEnd"/>
            <w:r w:rsidRPr="005F3C7C">
              <w:rPr>
                <w:rFonts w:ascii="Montserrat" w:hAnsi="Montserrat"/>
              </w:rPr>
              <w:t xml:space="preserve"> European de </w:t>
            </w:r>
            <w:proofErr w:type="spellStart"/>
            <w:r w:rsidRPr="005F3C7C">
              <w:rPr>
                <w:rFonts w:ascii="Montserrat" w:hAnsi="Montserrat"/>
              </w:rPr>
              <w:t>Dezvoltare</w:t>
            </w:r>
            <w:proofErr w:type="spellEnd"/>
            <w:r w:rsidRPr="005F3C7C">
              <w:rPr>
                <w:rFonts w:ascii="Montserrat" w:hAnsi="Montserrat"/>
              </w:rPr>
              <w:t xml:space="preserve"> </w:t>
            </w:r>
            <w:proofErr w:type="spellStart"/>
            <w:r w:rsidRPr="005F3C7C">
              <w:rPr>
                <w:rFonts w:ascii="Montserrat" w:hAnsi="Montserrat"/>
              </w:rPr>
              <w:t>Regională</w:t>
            </w:r>
            <w:proofErr w:type="spellEnd"/>
            <w:r w:rsidRPr="005F3C7C">
              <w:rPr>
                <w:rFonts w:ascii="Montserrat" w:hAnsi="Montserrat"/>
              </w:rPr>
              <w:t xml:space="preserve">, </w:t>
            </w:r>
            <w:proofErr w:type="spellStart"/>
            <w:r w:rsidRPr="005F3C7C">
              <w:rPr>
                <w:rFonts w:ascii="Montserrat" w:hAnsi="Montserrat"/>
              </w:rPr>
              <w:t>respectiv</w:t>
            </w:r>
            <w:proofErr w:type="spellEnd"/>
            <w:r w:rsidRPr="005F3C7C">
              <w:rPr>
                <w:rFonts w:ascii="Montserrat" w:hAnsi="Montserrat"/>
              </w:rPr>
              <w:t xml:space="preserve"> 2% </w:t>
            </w:r>
            <w:proofErr w:type="spellStart"/>
            <w:r w:rsidRPr="005F3C7C">
              <w:rPr>
                <w:rFonts w:ascii="Montserrat" w:hAnsi="Montserrat"/>
              </w:rPr>
              <w:t>și</w:t>
            </w:r>
            <w:proofErr w:type="spellEnd"/>
            <w:r w:rsidRPr="005F3C7C">
              <w:rPr>
                <w:rFonts w:ascii="Montserrat" w:hAnsi="Montserrat"/>
              </w:rPr>
              <w:t xml:space="preserve"> </w:t>
            </w:r>
            <w:proofErr w:type="spellStart"/>
            <w:r w:rsidRPr="005F3C7C">
              <w:rPr>
                <w:rFonts w:ascii="Montserrat" w:hAnsi="Montserrat"/>
              </w:rPr>
              <w:t>cheltuielile</w:t>
            </w:r>
            <w:proofErr w:type="spellEnd"/>
            <w:r w:rsidRPr="005F3C7C">
              <w:rPr>
                <w:rFonts w:ascii="Montserrat" w:hAnsi="Montserrat"/>
              </w:rPr>
              <w:t xml:space="preserve"> </w:t>
            </w:r>
            <w:proofErr w:type="spellStart"/>
            <w:r w:rsidRPr="005F3C7C">
              <w:rPr>
                <w:rFonts w:ascii="Montserrat" w:hAnsi="Montserrat"/>
              </w:rPr>
              <w:t>neeligibile</w:t>
            </w:r>
            <w:proofErr w:type="spellEnd"/>
            <w:r w:rsidRPr="005F3C7C">
              <w:rPr>
                <w:rFonts w:ascii="Montserrat" w:hAnsi="Montserrat"/>
              </w:rPr>
              <w:t xml:space="preserve"> din </w:t>
            </w:r>
            <w:proofErr w:type="spellStart"/>
            <w:r w:rsidRPr="005F3C7C">
              <w:rPr>
                <w:rFonts w:ascii="Montserrat" w:hAnsi="Montserrat"/>
              </w:rPr>
              <w:t>bugetul</w:t>
            </w:r>
            <w:proofErr w:type="spellEnd"/>
            <w:r w:rsidRPr="005F3C7C">
              <w:rPr>
                <w:rFonts w:ascii="Montserrat" w:hAnsi="Montserrat"/>
              </w:rPr>
              <w:t xml:space="preserve"> </w:t>
            </w:r>
            <w:proofErr w:type="spellStart"/>
            <w:r w:rsidRPr="005F3C7C">
              <w:rPr>
                <w:rFonts w:ascii="Montserrat" w:hAnsi="Montserrat"/>
              </w:rPr>
              <w:t>Județului</w:t>
            </w:r>
            <w:proofErr w:type="spellEnd"/>
            <w:r w:rsidRPr="005F3C7C">
              <w:rPr>
                <w:rFonts w:ascii="Montserrat" w:hAnsi="Montserrat"/>
              </w:rPr>
              <w:t xml:space="preserve"> Cluj. Maxim 85 % din </w:t>
            </w:r>
            <w:proofErr w:type="spellStart"/>
            <w:r w:rsidRPr="005F3C7C">
              <w:rPr>
                <w:rFonts w:ascii="Montserrat" w:hAnsi="Montserrat"/>
              </w:rPr>
              <w:t>valoarea</w:t>
            </w:r>
            <w:proofErr w:type="spellEnd"/>
            <w:r w:rsidRPr="005F3C7C">
              <w:rPr>
                <w:rFonts w:ascii="Montserrat" w:hAnsi="Montserrat"/>
              </w:rPr>
              <w:t xml:space="preserve"> </w:t>
            </w:r>
            <w:proofErr w:type="spellStart"/>
            <w:r w:rsidRPr="005F3C7C">
              <w:rPr>
                <w:rFonts w:ascii="Montserrat" w:hAnsi="Montserrat"/>
              </w:rPr>
              <w:t>cheltuielilor</w:t>
            </w:r>
            <w:proofErr w:type="spellEnd"/>
            <w:r w:rsidRPr="005F3C7C">
              <w:rPr>
                <w:rFonts w:ascii="Montserrat" w:hAnsi="Montserrat"/>
              </w:rPr>
              <w:t xml:space="preserve"> </w:t>
            </w:r>
            <w:proofErr w:type="spellStart"/>
            <w:r w:rsidRPr="005F3C7C">
              <w:rPr>
                <w:rFonts w:ascii="Montserrat" w:hAnsi="Montserrat"/>
              </w:rPr>
              <w:t>eligibile</w:t>
            </w:r>
            <w:proofErr w:type="spellEnd"/>
            <w:r w:rsidRPr="005F3C7C">
              <w:rPr>
                <w:rFonts w:ascii="Montserrat" w:hAnsi="Montserrat"/>
              </w:rPr>
              <w:t xml:space="preserve"> ale </w:t>
            </w:r>
            <w:proofErr w:type="spellStart"/>
            <w:r w:rsidRPr="005F3C7C">
              <w:rPr>
                <w:rFonts w:ascii="Montserrat" w:hAnsi="Montserrat"/>
              </w:rPr>
              <w:t>proiectului</w:t>
            </w:r>
            <w:proofErr w:type="spellEnd"/>
            <w:r w:rsidRPr="005F3C7C">
              <w:rPr>
                <w:rFonts w:ascii="Montserrat" w:hAnsi="Montserrat"/>
              </w:rPr>
              <w:t xml:space="preserve"> </w:t>
            </w:r>
            <w:proofErr w:type="spellStart"/>
            <w:r w:rsidRPr="005F3C7C">
              <w:rPr>
                <w:rFonts w:ascii="Montserrat" w:hAnsi="Montserrat"/>
              </w:rPr>
              <w:t>reprezintă</w:t>
            </w:r>
            <w:proofErr w:type="spellEnd"/>
            <w:r w:rsidRPr="005F3C7C">
              <w:rPr>
                <w:rFonts w:ascii="Montserrat" w:hAnsi="Montserrat"/>
              </w:rPr>
              <w:t xml:space="preserve"> rata de </w:t>
            </w:r>
            <w:proofErr w:type="spellStart"/>
            <w:r w:rsidRPr="005F3C7C">
              <w:rPr>
                <w:rFonts w:ascii="Montserrat" w:hAnsi="Montserrat"/>
              </w:rPr>
              <w:t>cofinanțare</w:t>
            </w:r>
            <w:proofErr w:type="spellEnd"/>
            <w:r w:rsidRPr="005F3C7C">
              <w:rPr>
                <w:rFonts w:ascii="Montserrat" w:hAnsi="Montserrat"/>
              </w:rPr>
              <w:t xml:space="preserve"> </w:t>
            </w:r>
            <w:proofErr w:type="spellStart"/>
            <w:r w:rsidRPr="005F3C7C">
              <w:rPr>
                <w:rFonts w:ascii="Montserrat" w:hAnsi="Montserrat"/>
              </w:rPr>
              <w:t>acordată</w:t>
            </w:r>
            <w:proofErr w:type="spellEnd"/>
            <w:r w:rsidRPr="005F3C7C">
              <w:rPr>
                <w:rFonts w:ascii="Montserrat" w:hAnsi="Montserrat"/>
              </w:rPr>
              <w:t xml:space="preserve"> </w:t>
            </w:r>
            <w:proofErr w:type="spellStart"/>
            <w:r w:rsidRPr="005F3C7C">
              <w:rPr>
                <w:rFonts w:ascii="Montserrat" w:hAnsi="Montserrat"/>
              </w:rPr>
              <w:t>prin</w:t>
            </w:r>
            <w:proofErr w:type="spellEnd"/>
            <w:r w:rsidRPr="005F3C7C">
              <w:rPr>
                <w:rFonts w:ascii="Montserrat" w:hAnsi="Montserrat"/>
              </w:rPr>
              <w:t xml:space="preserve"> </w:t>
            </w:r>
            <w:proofErr w:type="spellStart"/>
            <w:r w:rsidRPr="005F3C7C">
              <w:rPr>
                <w:rFonts w:ascii="Montserrat" w:hAnsi="Montserrat"/>
              </w:rPr>
              <w:t>Fondul</w:t>
            </w:r>
            <w:proofErr w:type="spellEnd"/>
            <w:r w:rsidRPr="005F3C7C">
              <w:rPr>
                <w:rFonts w:ascii="Montserrat" w:hAnsi="Montserrat"/>
              </w:rPr>
              <w:t xml:space="preserve"> European de </w:t>
            </w:r>
            <w:proofErr w:type="spellStart"/>
            <w:r w:rsidRPr="005F3C7C">
              <w:rPr>
                <w:rFonts w:ascii="Montserrat" w:hAnsi="Montserrat"/>
              </w:rPr>
              <w:t>Dezvoltare</w:t>
            </w:r>
            <w:proofErr w:type="spellEnd"/>
            <w:r w:rsidRPr="005F3C7C">
              <w:rPr>
                <w:rFonts w:ascii="Montserrat" w:hAnsi="Montserrat"/>
              </w:rPr>
              <w:t xml:space="preserve"> </w:t>
            </w:r>
            <w:proofErr w:type="spellStart"/>
            <w:r w:rsidRPr="005F3C7C">
              <w:rPr>
                <w:rFonts w:ascii="Montserrat" w:hAnsi="Montserrat"/>
              </w:rPr>
              <w:t>Regională</w:t>
            </w:r>
            <w:proofErr w:type="spellEnd"/>
            <w:r w:rsidRPr="005F3C7C">
              <w:rPr>
                <w:rFonts w:ascii="Montserrat" w:hAnsi="Montserrat"/>
              </w:rPr>
              <w:t xml:space="preserve"> (FEDR), 13% din </w:t>
            </w:r>
            <w:proofErr w:type="spellStart"/>
            <w:r w:rsidRPr="005F3C7C">
              <w:rPr>
                <w:rFonts w:ascii="Montserrat" w:hAnsi="Montserrat"/>
              </w:rPr>
              <w:t>valoarea</w:t>
            </w:r>
            <w:proofErr w:type="spellEnd"/>
            <w:r w:rsidRPr="005F3C7C">
              <w:rPr>
                <w:rFonts w:ascii="Montserrat" w:hAnsi="Montserrat"/>
              </w:rPr>
              <w:t xml:space="preserve"> </w:t>
            </w:r>
            <w:proofErr w:type="spellStart"/>
            <w:r w:rsidRPr="005F3C7C">
              <w:rPr>
                <w:rFonts w:ascii="Montserrat" w:hAnsi="Montserrat"/>
              </w:rPr>
              <w:t>cheltuielilor</w:t>
            </w:r>
            <w:proofErr w:type="spellEnd"/>
            <w:r w:rsidRPr="005F3C7C">
              <w:rPr>
                <w:rFonts w:ascii="Montserrat" w:hAnsi="Montserrat"/>
              </w:rPr>
              <w:t xml:space="preserve"> </w:t>
            </w:r>
            <w:proofErr w:type="spellStart"/>
            <w:r w:rsidRPr="005F3C7C">
              <w:rPr>
                <w:rFonts w:ascii="Montserrat" w:hAnsi="Montserrat"/>
              </w:rPr>
              <w:t>eligibile</w:t>
            </w:r>
            <w:proofErr w:type="spellEnd"/>
            <w:r w:rsidRPr="005F3C7C">
              <w:rPr>
                <w:rFonts w:ascii="Montserrat" w:hAnsi="Montserrat"/>
              </w:rPr>
              <w:t xml:space="preserve"> ale </w:t>
            </w:r>
            <w:proofErr w:type="spellStart"/>
            <w:r w:rsidRPr="005F3C7C">
              <w:rPr>
                <w:rFonts w:ascii="Montserrat" w:hAnsi="Montserrat"/>
              </w:rPr>
              <w:t>proiectului</w:t>
            </w:r>
            <w:proofErr w:type="spellEnd"/>
            <w:r w:rsidRPr="005F3C7C">
              <w:rPr>
                <w:rFonts w:ascii="Montserrat" w:hAnsi="Montserrat"/>
              </w:rPr>
              <w:t xml:space="preserve"> </w:t>
            </w:r>
            <w:proofErr w:type="spellStart"/>
            <w:r w:rsidRPr="005F3C7C">
              <w:rPr>
                <w:rFonts w:ascii="Montserrat" w:hAnsi="Montserrat"/>
              </w:rPr>
              <w:t>reprezintă</w:t>
            </w:r>
            <w:proofErr w:type="spellEnd"/>
            <w:r w:rsidRPr="005F3C7C">
              <w:rPr>
                <w:rFonts w:ascii="Montserrat" w:hAnsi="Montserrat"/>
              </w:rPr>
              <w:t xml:space="preserve"> rata de </w:t>
            </w:r>
            <w:proofErr w:type="spellStart"/>
            <w:r w:rsidRPr="005F3C7C">
              <w:rPr>
                <w:rFonts w:ascii="Montserrat" w:hAnsi="Montserrat"/>
              </w:rPr>
              <w:t>cofinanțare</w:t>
            </w:r>
            <w:proofErr w:type="spellEnd"/>
            <w:r w:rsidRPr="005F3C7C">
              <w:rPr>
                <w:rFonts w:ascii="Montserrat" w:hAnsi="Montserrat"/>
              </w:rPr>
              <w:t xml:space="preserve"> din </w:t>
            </w:r>
            <w:proofErr w:type="spellStart"/>
            <w:r w:rsidRPr="005F3C7C">
              <w:rPr>
                <w:rFonts w:ascii="Montserrat" w:hAnsi="Montserrat"/>
              </w:rPr>
              <w:t>bugetul</w:t>
            </w:r>
            <w:proofErr w:type="spellEnd"/>
            <w:r w:rsidRPr="005F3C7C">
              <w:rPr>
                <w:rFonts w:ascii="Montserrat" w:hAnsi="Montserrat"/>
              </w:rPr>
              <w:t xml:space="preserve"> de stat (BS) </w:t>
            </w:r>
            <w:proofErr w:type="spellStart"/>
            <w:r w:rsidRPr="005F3C7C">
              <w:rPr>
                <w:rFonts w:ascii="Montserrat" w:hAnsi="Montserrat"/>
              </w:rPr>
              <w:t>și</w:t>
            </w:r>
            <w:proofErr w:type="spellEnd"/>
            <w:r w:rsidRPr="005F3C7C">
              <w:rPr>
                <w:rFonts w:ascii="Montserrat" w:hAnsi="Montserrat"/>
              </w:rPr>
              <w:t xml:space="preserve"> 2% </w:t>
            </w:r>
            <w:proofErr w:type="spellStart"/>
            <w:r w:rsidRPr="005F3C7C">
              <w:rPr>
                <w:rFonts w:ascii="Montserrat" w:hAnsi="Montserrat"/>
              </w:rPr>
              <w:t>valoarea</w:t>
            </w:r>
            <w:proofErr w:type="spellEnd"/>
            <w:r w:rsidRPr="005F3C7C">
              <w:rPr>
                <w:rFonts w:ascii="Montserrat" w:hAnsi="Montserrat"/>
              </w:rPr>
              <w:t xml:space="preserve"> </w:t>
            </w:r>
            <w:proofErr w:type="spellStart"/>
            <w:r w:rsidRPr="005F3C7C">
              <w:rPr>
                <w:rFonts w:ascii="Montserrat" w:hAnsi="Montserrat"/>
              </w:rPr>
              <w:t>cheltuielilor</w:t>
            </w:r>
            <w:proofErr w:type="spellEnd"/>
            <w:r w:rsidRPr="005F3C7C">
              <w:rPr>
                <w:rFonts w:ascii="Montserrat" w:hAnsi="Montserrat"/>
              </w:rPr>
              <w:t xml:space="preserve"> </w:t>
            </w:r>
            <w:proofErr w:type="spellStart"/>
            <w:r w:rsidRPr="005F3C7C">
              <w:rPr>
                <w:rFonts w:ascii="Montserrat" w:hAnsi="Montserrat"/>
              </w:rPr>
              <w:t>eligibile</w:t>
            </w:r>
            <w:proofErr w:type="spellEnd"/>
            <w:r w:rsidRPr="005F3C7C">
              <w:rPr>
                <w:rFonts w:ascii="Montserrat" w:hAnsi="Montserrat"/>
              </w:rPr>
              <w:t xml:space="preserve"> ale </w:t>
            </w:r>
            <w:proofErr w:type="spellStart"/>
            <w:r w:rsidRPr="005F3C7C">
              <w:rPr>
                <w:rFonts w:ascii="Montserrat" w:hAnsi="Montserrat"/>
              </w:rPr>
              <w:t>proiectului</w:t>
            </w:r>
            <w:proofErr w:type="spellEnd"/>
            <w:r w:rsidRPr="005F3C7C">
              <w:rPr>
                <w:rFonts w:ascii="Montserrat" w:hAnsi="Montserrat"/>
              </w:rPr>
              <w:t xml:space="preserve"> </w:t>
            </w:r>
            <w:proofErr w:type="spellStart"/>
            <w:r w:rsidRPr="005F3C7C">
              <w:rPr>
                <w:rFonts w:ascii="Montserrat" w:hAnsi="Montserrat"/>
              </w:rPr>
              <w:t>reprezintă</w:t>
            </w:r>
            <w:proofErr w:type="spellEnd"/>
            <w:r w:rsidRPr="005F3C7C">
              <w:rPr>
                <w:rFonts w:ascii="Montserrat" w:hAnsi="Montserrat"/>
              </w:rPr>
              <w:t xml:space="preserve"> rata de </w:t>
            </w:r>
            <w:proofErr w:type="spellStart"/>
            <w:r w:rsidRPr="005F3C7C">
              <w:rPr>
                <w:rFonts w:ascii="Montserrat" w:hAnsi="Montserrat"/>
              </w:rPr>
              <w:t>cofinanțare</w:t>
            </w:r>
            <w:proofErr w:type="spellEnd"/>
            <w:r w:rsidRPr="005F3C7C">
              <w:rPr>
                <w:rFonts w:ascii="Montserrat" w:hAnsi="Montserrat"/>
              </w:rPr>
              <w:t xml:space="preserve"> din </w:t>
            </w:r>
            <w:proofErr w:type="spellStart"/>
            <w:r w:rsidRPr="005F3C7C">
              <w:rPr>
                <w:rFonts w:ascii="Montserrat" w:hAnsi="Montserrat"/>
              </w:rPr>
              <w:t>bugetul</w:t>
            </w:r>
            <w:proofErr w:type="spellEnd"/>
            <w:r w:rsidRPr="005F3C7C">
              <w:rPr>
                <w:rFonts w:ascii="Montserrat" w:hAnsi="Montserrat"/>
              </w:rPr>
              <w:t xml:space="preserve"> </w:t>
            </w:r>
            <w:proofErr w:type="spellStart"/>
            <w:r w:rsidRPr="005F3C7C">
              <w:rPr>
                <w:rFonts w:ascii="Montserrat" w:hAnsi="Montserrat"/>
              </w:rPr>
              <w:t>propriu</w:t>
            </w:r>
            <w:proofErr w:type="spellEnd"/>
            <w:r w:rsidRPr="005F3C7C">
              <w:rPr>
                <w:rFonts w:ascii="Montserrat" w:hAnsi="Montserrat"/>
              </w:rPr>
              <w:t xml:space="preserve"> al </w:t>
            </w:r>
            <w:proofErr w:type="spellStart"/>
            <w:r w:rsidRPr="005F3C7C">
              <w:rPr>
                <w:rFonts w:ascii="Montserrat" w:hAnsi="Montserrat"/>
              </w:rPr>
              <w:t>Județului</w:t>
            </w:r>
            <w:proofErr w:type="spellEnd"/>
            <w:r w:rsidRPr="005F3C7C">
              <w:rPr>
                <w:rFonts w:ascii="Montserrat" w:hAnsi="Montserrat"/>
              </w:rPr>
              <w:t xml:space="preserve"> Cluj.</w:t>
            </w:r>
          </w:p>
        </w:tc>
      </w:tr>
      <w:tr w:rsidR="00516204" w:rsidRPr="00494841" w14:paraId="67DDE348" w14:textId="77777777" w:rsidTr="00B20DA9">
        <w:trPr>
          <w:trHeight w:val="261"/>
        </w:trPr>
        <w:tc>
          <w:tcPr>
            <w:tcW w:w="9527" w:type="dxa"/>
            <w:shd w:val="clear" w:color="auto" w:fill="auto"/>
          </w:tcPr>
          <w:p w14:paraId="3DC273B6" w14:textId="77777777" w:rsidR="00516204" w:rsidRPr="005F3C7C" w:rsidRDefault="00516204" w:rsidP="00AF56A9">
            <w:pPr>
              <w:pStyle w:val="Listparagraf"/>
              <w:keepNext/>
              <w:widowControl w:val="0"/>
              <w:numPr>
                <w:ilvl w:val="1"/>
                <w:numId w:val="3"/>
              </w:numPr>
              <w:autoSpaceDE w:val="0"/>
              <w:autoSpaceDN w:val="0"/>
              <w:adjustRightInd w:val="0"/>
              <w:spacing w:after="0" w:line="276" w:lineRule="auto"/>
              <w:jc w:val="both"/>
              <w:outlineLvl w:val="1"/>
              <w:rPr>
                <w:rFonts w:ascii="Montserrat" w:eastAsia="Times New Roman" w:hAnsi="Montserrat"/>
                <w:b/>
                <w:bCs/>
                <w:noProof/>
                <w:shd w:val="clear" w:color="auto" w:fill="FFFFFF"/>
                <w:lang w:val="pt-PT"/>
              </w:rPr>
            </w:pPr>
            <w:r w:rsidRPr="005F3C7C">
              <w:rPr>
                <w:rFonts w:ascii="Montserrat" w:eastAsia="Times New Roman" w:hAnsi="Montserrat"/>
                <w:b/>
                <w:bCs/>
                <w:noProof/>
                <w:shd w:val="clear" w:color="auto" w:fill="FFFFFF"/>
                <w:lang w:val="pt-PT"/>
              </w:rPr>
              <w:t>Cerinţe care reclamă oportunitatea actului administrativ:</w:t>
            </w:r>
          </w:p>
        </w:tc>
      </w:tr>
      <w:tr w:rsidR="00516204" w:rsidRPr="00B20DA9" w14:paraId="2113E2C5" w14:textId="77777777" w:rsidTr="00B20DA9">
        <w:trPr>
          <w:trHeight w:val="45"/>
        </w:trPr>
        <w:tc>
          <w:tcPr>
            <w:tcW w:w="9527" w:type="dxa"/>
            <w:shd w:val="clear" w:color="auto" w:fill="auto"/>
          </w:tcPr>
          <w:p w14:paraId="3A6108A5" w14:textId="11373F4D" w:rsidR="00DE20DC" w:rsidRPr="005F3C7C" w:rsidRDefault="00DE20DC" w:rsidP="00AF56A9">
            <w:pPr>
              <w:autoSpaceDE w:val="0"/>
              <w:autoSpaceDN w:val="0"/>
              <w:adjustRightInd w:val="0"/>
              <w:jc w:val="both"/>
              <w:rPr>
                <w:rFonts w:ascii="Montserrat" w:hAnsi="Montserrat"/>
                <w:noProof/>
                <w:shd w:val="clear" w:color="auto" w:fill="FFFFFF"/>
                <w:lang w:val="ro-RO" w:eastAsia="ro-RO"/>
              </w:rPr>
            </w:pPr>
            <w:proofErr w:type="spellStart"/>
            <w:r w:rsidRPr="005F3C7C">
              <w:rPr>
                <w:rFonts w:ascii="Montserrat" w:hAnsi="Montserrat"/>
              </w:rPr>
              <w:t>Ț</w:t>
            </w:r>
            <w:r w:rsidRPr="005F3C7C">
              <w:rPr>
                <w:rFonts w:ascii="Montserrat" w:eastAsia="Times New Roman" w:hAnsi="Montserrat"/>
              </w:rPr>
              <w:t>inând</w:t>
            </w:r>
            <w:proofErr w:type="spellEnd"/>
            <w:r w:rsidRPr="005F3C7C">
              <w:rPr>
                <w:rFonts w:ascii="Montserrat" w:eastAsia="Times New Roman" w:hAnsi="Montserrat"/>
              </w:rPr>
              <w:t xml:space="preserve"> </w:t>
            </w:r>
            <w:proofErr w:type="spellStart"/>
            <w:r w:rsidRPr="005F3C7C">
              <w:rPr>
                <w:rFonts w:ascii="Montserrat" w:eastAsia="Times New Roman" w:hAnsi="Montserrat"/>
              </w:rPr>
              <w:t>cont</w:t>
            </w:r>
            <w:proofErr w:type="spellEnd"/>
            <w:r w:rsidRPr="005F3C7C">
              <w:rPr>
                <w:rFonts w:ascii="Montserrat" w:eastAsia="Times New Roman" w:hAnsi="Montserrat"/>
              </w:rPr>
              <w:t xml:space="preserve"> de </w:t>
            </w:r>
            <w:proofErr w:type="spellStart"/>
            <w:r w:rsidRPr="005F3C7C">
              <w:rPr>
                <w:rFonts w:ascii="Montserrat" w:eastAsia="Times New Roman" w:hAnsi="Montserrat"/>
              </w:rPr>
              <w:t>prevederile</w:t>
            </w:r>
            <w:proofErr w:type="spellEnd"/>
            <w:r w:rsidRPr="005F3C7C">
              <w:rPr>
                <w:rFonts w:ascii="Montserrat" w:eastAsia="Times New Roman" w:hAnsi="Montserrat"/>
              </w:rPr>
              <w:t xml:space="preserve"> </w:t>
            </w:r>
            <w:proofErr w:type="spellStart"/>
            <w:r w:rsidRPr="005F3C7C">
              <w:rPr>
                <w:rFonts w:ascii="Montserrat" w:eastAsia="Times New Roman" w:hAnsi="Montserrat"/>
              </w:rPr>
              <w:t>Contractului</w:t>
            </w:r>
            <w:proofErr w:type="spellEnd"/>
            <w:r w:rsidRPr="005F3C7C">
              <w:rPr>
                <w:rFonts w:ascii="Montserrat" w:eastAsia="Times New Roman" w:hAnsi="Montserrat"/>
              </w:rPr>
              <w:t xml:space="preserve"> de </w:t>
            </w:r>
            <w:proofErr w:type="spellStart"/>
            <w:r w:rsidRPr="005F3C7C">
              <w:rPr>
                <w:rFonts w:ascii="Montserrat" w:eastAsia="Times New Roman" w:hAnsi="Montserrat"/>
              </w:rPr>
              <w:t>finanțare</w:t>
            </w:r>
            <w:proofErr w:type="spellEnd"/>
            <w:r w:rsidRPr="005F3C7C">
              <w:rPr>
                <w:rFonts w:ascii="Montserrat" w:eastAsia="Times New Roman" w:hAnsi="Montserrat"/>
              </w:rPr>
              <w:t xml:space="preserve"> nr. </w:t>
            </w:r>
            <w:r w:rsidR="005F3C7C" w:rsidRPr="005F3C7C">
              <w:rPr>
                <w:rFonts w:ascii="Montserrat" w:hAnsi="Montserrat"/>
              </w:rPr>
              <w:t>3732</w:t>
            </w:r>
            <w:r w:rsidRPr="005F3C7C">
              <w:rPr>
                <w:rFonts w:ascii="Montserrat" w:hAnsi="Montserrat"/>
              </w:rPr>
              <w:t xml:space="preserve"> / </w:t>
            </w:r>
            <w:r w:rsidR="005F3C7C" w:rsidRPr="005F3C7C">
              <w:rPr>
                <w:rFonts w:ascii="Montserrat" w:hAnsi="Montserrat"/>
              </w:rPr>
              <w:t>01.03</w:t>
            </w:r>
            <w:r w:rsidRPr="005F3C7C">
              <w:rPr>
                <w:rFonts w:ascii="Montserrat" w:hAnsi="Montserrat"/>
              </w:rPr>
              <w:t>.201</w:t>
            </w:r>
            <w:r w:rsidR="005F3C7C" w:rsidRPr="005F3C7C">
              <w:rPr>
                <w:rFonts w:ascii="Montserrat" w:hAnsi="Montserrat"/>
              </w:rPr>
              <w:t>9</w:t>
            </w:r>
            <w:r w:rsidRPr="005F3C7C">
              <w:rPr>
                <w:rFonts w:ascii="Montserrat" w:hAnsi="Montserrat"/>
              </w:rPr>
              <w:t xml:space="preserve"> </w:t>
            </w:r>
            <w:r w:rsidRPr="005F3C7C">
              <w:rPr>
                <w:rFonts w:ascii="Montserrat" w:hAnsi="Montserrat"/>
                <w:noProof/>
                <w:shd w:val="clear" w:color="auto" w:fill="FFFFFF"/>
                <w:lang w:val="ro-RO" w:eastAsia="ro-RO"/>
              </w:rPr>
              <w:t>și de Condițiile specifice aferente acestuia:</w:t>
            </w:r>
          </w:p>
          <w:p w14:paraId="37958812" w14:textId="14245668" w:rsidR="00DE20DC" w:rsidRPr="005F3C7C" w:rsidRDefault="00DE20DC" w:rsidP="00AF56A9">
            <w:pPr>
              <w:pStyle w:val="Listparagraf"/>
              <w:numPr>
                <w:ilvl w:val="0"/>
                <w:numId w:val="32"/>
              </w:numPr>
              <w:autoSpaceDE w:val="0"/>
              <w:autoSpaceDN w:val="0"/>
              <w:adjustRightInd w:val="0"/>
              <w:spacing w:after="0" w:line="276" w:lineRule="auto"/>
              <w:jc w:val="both"/>
              <w:rPr>
                <w:rFonts w:ascii="Montserrat" w:hAnsi="Montserrat"/>
                <w:noProof/>
                <w:shd w:val="clear" w:color="auto" w:fill="FFFFFF"/>
                <w:lang w:val="ro-RO" w:eastAsia="ro-RO"/>
              </w:rPr>
            </w:pPr>
            <w:r w:rsidRPr="005F3C7C">
              <w:rPr>
                <w:rFonts w:ascii="Montserrat" w:hAnsi="Montserrat"/>
                <w:bCs/>
                <w:noProof/>
                <w:shd w:val="clear" w:color="auto" w:fill="FFFFFF"/>
                <w:lang w:val="ro-RO" w:eastAsia="ro-RO"/>
              </w:rPr>
              <w:lastRenderedPageBreak/>
              <w:t>prevederile art. 3 alin (3)</w:t>
            </w:r>
            <w:r w:rsidRPr="005F3C7C">
              <w:rPr>
                <w:rFonts w:ascii="Montserrat" w:hAnsi="Montserrat"/>
                <w:bCs/>
                <w:i/>
                <w:iCs/>
                <w:noProof/>
                <w:shd w:val="clear" w:color="auto" w:fill="FFFFFF"/>
                <w:lang w:val="ro-RO" w:eastAsia="ro-RO"/>
              </w:rPr>
              <w:t xml:space="preserve"> În cazul în care valoarea totală a Proiectului crește față de valoarea convenită prin prezentul Contr</w:t>
            </w:r>
            <w:r w:rsidR="005F3C7C">
              <w:rPr>
                <w:rFonts w:ascii="Montserrat" w:hAnsi="Montserrat"/>
                <w:bCs/>
                <w:i/>
                <w:iCs/>
                <w:noProof/>
                <w:shd w:val="clear" w:color="auto" w:fill="FFFFFF"/>
                <w:lang w:val="ro-RO" w:eastAsia="ro-RO"/>
              </w:rPr>
              <w:t>a</w:t>
            </w:r>
            <w:r w:rsidRPr="005F3C7C">
              <w:rPr>
                <w:rFonts w:ascii="Montserrat" w:hAnsi="Montserrat"/>
                <w:bCs/>
                <w:i/>
                <w:iCs/>
                <w:noProof/>
                <w:shd w:val="clear" w:color="auto" w:fill="FFFFFF"/>
                <w:lang w:val="ro-RO" w:eastAsia="ro-RO"/>
              </w:rPr>
              <w:t>ct de Finanțare, diferența astfel rezultată va fi suportată în întreg</w:t>
            </w:r>
            <w:r w:rsidR="005F3C7C">
              <w:rPr>
                <w:rFonts w:ascii="Montserrat" w:hAnsi="Montserrat"/>
                <w:bCs/>
                <w:i/>
                <w:iCs/>
                <w:noProof/>
                <w:shd w:val="clear" w:color="auto" w:fill="FFFFFF"/>
                <w:lang w:val="ro-RO" w:eastAsia="ro-RO"/>
              </w:rPr>
              <w:t xml:space="preserve">ime </w:t>
            </w:r>
            <w:r w:rsidRPr="005F3C7C">
              <w:rPr>
                <w:rFonts w:ascii="Montserrat" w:hAnsi="Montserrat"/>
                <w:bCs/>
                <w:i/>
                <w:iCs/>
                <w:noProof/>
                <w:shd w:val="clear" w:color="auto" w:fill="FFFFFF"/>
                <w:lang w:val="ro-RO" w:eastAsia="ro-RO"/>
              </w:rPr>
              <w:t>de Beneficiar</w:t>
            </w:r>
            <w:r w:rsidRPr="005F3C7C">
              <w:rPr>
                <w:rFonts w:ascii="Montserrat" w:hAnsi="Montserrat"/>
                <w:bCs/>
                <w:noProof/>
                <w:shd w:val="clear" w:color="auto" w:fill="FFFFFF"/>
                <w:lang w:val="ro-RO" w:eastAsia="ro-RO"/>
              </w:rPr>
              <w:t>,</w:t>
            </w:r>
            <w:r w:rsidRPr="005F3C7C">
              <w:rPr>
                <w:rFonts w:ascii="Montserrat" w:hAnsi="Montserrat"/>
                <w:b/>
                <w:noProof/>
                <w:shd w:val="clear" w:color="auto" w:fill="FFFFFF"/>
                <w:lang w:val="ro-RO" w:eastAsia="ro-RO"/>
              </w:rPr>
              <w:t xml:space="preserve"> </w:t>
            </w:r>
          </w:p>
          <w:p w14:paraId="7E91E41D" w14:textId="77777777" w:rsidR="00DE20DC" w:rsidRPr="005F3C7C" w:rsidRDefault="00DE20DC" w:rsidP="00AF56A9">
            <w:pPr>
              <w:pStyle w:val="Listparagraf"/>
              <w:numPr>
                <w:ilvl w:val="0"/>
                <w:numId w:val="32"/>
              </w:numPr>
              <w:autoSpaceDE w:val="0"/>
              <w:autoSpaceDN w:val="0"/>
              <w:adjustRightInd w:val="0"/>
              <w:spacing w:after="0" w:line="276" w:lineRule="auto"/>
              <w:jc w:val="both"/>
              <w:rPr>
                <w:rFonts w:ascii="Montserrat" w:hAnsi="Montserrat"/>
                <w:noProof/>
                <w:shd w:val="clear" w:color="auto" w:fill="FFFFFF"/>
                <w:lang w:val="ro-RO" w:eastAsia="ro-RO"/>
              </w:rPr>
            </w:pPr>
            <w:r w:rsidRPr="005F3C7C">
              <w:rPr>
                <w:rFonts w:ascii="Montserrat" w:hAnsi="Montserrat" w:cstheme="minorBidi"/>
                <w:lang w:val="ro-RO"/>
              </w:rPr>
              <w:t>prevederile art.</w:t>
            </w:r>
            <w:r w:rsidRPr="005F3C7C">
              <w:rPr>
                <w:rFonts w:ascii="Montserrat" w:eastAsiaTheme="minorHAnsi" w:hAnsi="Montserrat" w:cstheme="minorBidi"/>
                <w:noProof/>
                <w:shd w:val="clear" w:color="auto" w:fill="FFFFFF"/>
                <w:lang w:val="ro-RO" w:eastAsia="ro-RO"/>
              </w:rPr>
              <w:t xml:space="preserve"> 7 alin (1)</w:t>
            </w:r>
            <w:r w:rsidRPr="005F3C7C">
              <w:rPr>
                <w:rFonts w:ascii="Montserrat" w:hAnsi="Montserrat" w:cstheme="minorBidi"/>
                <w:lang w:val="ro-RO"/>
              </w:rPr>
              <w:t xml:space="preserve"> </w:t>
            </w:r>
            <w:r w:rsidRPr="005F3C7C">
              <w:rPr>
                <w:rFonts w:ascii="Montserrat" w:hAnsi="Montserrat" w:cs="Calibri"/>
                <w:i/>
                <w:iCs/>
                <w:lang w:val="ro-RO"/>
              </w:rPr>
              <w:t>Beneficiarul are obligația și responsabilitatea să asigure managementul și implementarea Proiectului în concordanță cu prevederile acestui contract, ale legislației europene și naționale, aplicabile</w:t>
            </w:r>
          </w:p>
          <w:p w14:paraId="63071094" w14:textId="3DE93AF9" w:rsidR="00516204" w:rsidRPr="005F3C7C" w:rsidRDefault="00DE20DC" w:rsidP="00AF56A9">
            <w:pPr>
              <w:contextualSpacing/>
              <w:jc w:val="both"/>
              <w:rPr>
                <w:rFonts w:ascii="Montserrat" w:hAnsi="Montserrat"/>
              </w:rPr>
            </w:pPr>
            <w:r w:rsidRPr="005F3C7C">
              <w:rPr>
                <w:rFonts w:ascii="Montserrat" w:hAnsi="Montserrat"/>
                <w:noProof/>
                <w:shd w:val="clear" w:color="auto" w:fill="FFFFFF"/>
                <w:lang w:val="ro-RO" w:eastAsia="ro-RO"/>
              </w:rPr>
              <w:t>Se impune aprobarea suplimentării valorii proiectului, pentru finalizarea lui în condiții de eficiență.</w:t>
            </w:r>
          </w:p>
        </w:tc>
      </w:tr>
      <w:tr w:rsidR="00516204" w:rsidRPr="00B20DA9" w14:paraId="0736E649" w14:textId="77777777" w:rsidTr="00B20DA9">
        <w:trPr>
          <w:trHeight w:val="261"/>
        </w:trPr>
        <w:tc>
          <w:tcPr>
            <w:tcW w:w="9527" w:type="dxa"/>
            <w:shd w:val="clear" w:color="auto" w:fill="auto"/>
          </w:tcPr>
          <w:p w14:paraId="12EF73B7" w14:textId="77777777" w:rsidR="00516204" w:rsidRPr="00B20DA9" w:rsidRDefault="00516204" w:rsidP="00AF56A9">
            <w:pPr>
              <w:pStyle w:val="Listparagraf"/>
              <w:keepNext/>
              <w:widowControl w:val="0"/>
              <w:numPr>
                <w:ilvl w:val="0"/>
                <w:numId w:val="3"/>
              </w:numPr>
              <w:autoSpaceDE w:val="0"/>
              <w:autoSpaceDN w:val="0"/>
              <w:adjustRightInd w:val="0"/>
              <w:spacing w:after="0" w:line="276" w:lineRule="auto"/>
              <w:ind w:hanging="30"/>
              <w:jc w:val="both"/>
              <w:outlineLvl w:val="1"/>
              <w:rPr>
                <w:rFonts w:ascii="Montserrat" w:hAnsi="Montserrat"/>
                <w:b/>
                <w:bCs/>
                <w:noProof/>
              </w:rPr>
            </w:pPr>
            <w:r w:rsidRPr="00B20DA9">
              <w:rPr>
                <w:rFonts w:ascii="Montserrat" w:eastAsia="Times New Roman" w:hAnsi="Montserrat"/>
                <w:b/>
                <w:bCs/>
                <w:noProof/>
              </w:rPr>
              <w:lastRenderedPageBreak/>
              <w:t xml:space="preserve">Schimbări preconizate: </w:t>
            </w:r>
          </w:p>
        </w:tc>
      </w:tr>
      <w:tr w:rsidR="00516204" w:rsidRPr="00091786" w14:paraId="308BDD66" w14:textId="77777777" w:rsidTr="00DE20DC">
        <w:trPr>
          <w:trHeight w:val="1044"/>
        </w:trPr>
        <w:tc>
          <w:tcPr>
            <w:tcW w:w="9527" w:type="dxa"/>
            <w:shd w:val="clear" w:color="auto" w:fill="auto"/>
          </w:tcPr>
          <w:p w14:paraId="18EF5490" w14:textId="2C3DA0C4" w:rsidR="00516204" w:rsidRPr="00091786" w:rsidRDefault="00091786" w:rsidP="00AF56A9">
            <w:pPr>
              <w:autoSpaceDE w:val="0"/>
              <w:autoSpaceDN w:val="0"/>
              <w:adjustRightInd w:val="0"/>
              <w:jc w:val="both"/>
              <w:rPr>
                <w:rFonts w:ascii="Montserrat" w:hAnsi="Montserrat"/>
              </w:rPr>
            </w:pPr>
            <w:proofErr w:type="spellStart"/>
            <w:r w:rsidRPr="00091786">
              <w:rPr>
                <w:rFonts w:ascii="Montserrat" w:hAnsi="Montserrat"/>
                <w:bCs/>
              </w:rPr>
              <w:t>Implementarea</w:t>
            </w:r>
            <w:proofErr w:type="spellEnd"/>
            <w:r w:rsidRPr="00091786">
              <w:rPr>
                <w:rFonts w:ascii="Montserrat" w:hAnsi="Montserrat"/>
                <w:bCs/>
              </w:rPr>
              <w:t xml:space="preserve"> </w:t>
            </w:r>
            <w:proofErr w:type="spellStart"/>
            <w:r w:rsidRPr="00091786">
              <w:rPr>
                <w:rFonts w:ascii="Montserrat" w:hAnsi="Montserrat"/>
                <w:bCs/>
              </w:rPr>
              <w:t>proiectului</w:t>
            </w:r>
            <w:proofErr w:type="spellEnd"/>
            <w:r w:rsidRPr="00091786">
              <w:rPr>
                <w:rFonts w:ascii="Montserrat" w:hAnsi="Montserrat"/>
                <w:bCs/>
              </w:rPr>
              <w:t xml:space="preserve"> </w:t>
            </w:r>
            <w:proofErr w:type="spellStart"/>
            <w:r w:rsidRPr="00091786">
              <w:rPr>
                <w:rFonts w:ascii="Montserrat" w:hAnsi="Montserrat"/>
                <w:bCs/>
              </w:rPr>
              <w:t>va</w:t>
            </w:r>
            <w:proofErr w:type="spellEnd"/>
            <w:r w:rsidRPr="00091786">
              <w:rPr>
                <w:rFonts w:ascii="Montserrat" w:hAnsi="Montserrat"/>
                <w:bCs/>
              </w:rPr>
              <w:t xml:space="preserve"> conduce la </w:t>
            </w:r>
            <w:proofErr w:type="spellStart"/>
            <w:r w:rsidRPr="00091786">
              <w:rPr>
                <w:rFonts w:ascii="Montserrat" w:hAnsi="Montserrat"/>
                <w:bCs/>
              </w:rPr>
              <w:t>îmbunătăţirea</w:t>
            </w:r>
            <w:proofErr w:type="spellEnd"/>
            <w:r w:rsidRPr="00091786">
              <w:rPr>
                <w:rFonts w:ascii="Montserrat" w:hAnsi="Montserrat"/>
                <w:bCs/>
              </w:rPr>
              <w:t xml:space="preserve"> </w:t>
            </w:r>
            <w:proofErr w:type="spellStart"/>
            <w:r w:rsidRPr="00091786">
              <w:rPr>
                <w:rFonts w:ascii="Montserrat" w:hAnsi="Montserrat"/>
                <w:bCs/>
              </w:rPr>
              <w:t>parametrilor</w:t>
            </w:r>
            <w:proofErr w:type="spellEnd"/>
            <w:r w:rsidRPr="00091786">
              <w:rPr>
                <w:rFonts w:ascii="Montserrat" w:hAnsi="Montserrat"/>
                <w:bCs/>
              </w:rPr>
              <w:t xml:space="preserve"> </w:t>
            </w:r>
            <w:proofErr w:type="spellStart"/>
            <w:r w:rsidRPr="00091786">
              <w:rPr>
                <w:rFonts w:ascii="Montserrat" w:hAnsi="Montserrat"/>
                <w:bCs/>
              </w:rPr>
              <w:t>relevanţi</w:t>
            </w:r>
            <w:proofErr w:type="spellEnd"/>
            <w:r w:rsidRPr="00091786">
              <w:rPr>
                <w:rFonts w:ascii="Montserrat" w:hAnsi="Montserrat"/>
                <w:bCs/>
              </w:rPr>
              <w:t xml:space="preserve"> </w:t>
            </w:r>
            <w:proofErr w:type="spellStart"/>
            <w:r w:rsidRPr="00091786">
              <w:rPr>
                <w:rFonts w:ascii="Montserrat" w:hAnsi="Montserrat"/>
                <w:bCs/>
              </w:rPr>
              <w:t>privind</w:t>
            </w:r>
            <w:proofErr w:type="spellEnd"/>
            <w:r w:rsidRPr="00091786">
              <w:rPr>
                <w:rFonts w:ascii="Montserrat" w:hAnsi="Montserrat"/>
                <w:bCs/>
              </w:rPr>
              <w:t xml:space="preserve"> </w:t>
            </w:r>
            <w:proofErr w:type="spellStart"/>
            <w:r w:rsidRPr="00091786">
              <w:rPr>
                <w:rFonts w:ascii="Montserrat" w:hAnsi="Montserrat"/>
                <w:bCs/>
              </w:rPr>
              <w:t>eficienţa</w:t>
            </w:r>
            <w:proofErr w:type="spellEnd"/>
            <w:r w:rsidRPr="00091786">
              <w:rPr>
                <w:rFonts w:ascii="Montserrat" w:hAnsi="Montserrat"/>
                <w:bCs/>
              </w:rPr>
              <w:t xml:space="preserve"> </w:t>
            </w:r>
            <w:proofErr w:type="spellStart"/>
            <w:r w:rsidRPr="00091786">
              <w:rPr>
                <w:rFonts w:ascii="Montserrat" w:hAnsi="Montserrat"/>
                <w:bCs/>
              </w:rPr>
              <w:t>energetică</w:t>
            </w:r>
            <w:proofErr w:type="spellEnd"/>
            <w:r w:rsidRPr="00091786">
              <w:rPr>
                <w:rFonts w:ascii="Montserrat" w:hAnsi="Montserrat"/>
                <w:bCs/>
              </w:rPr>
              <w:t xml:space="preserve"> (</w:t>
            </w:r>
            <w:proofErr w:type="spellStart"/>
            <w:r w:rsidRPr="00091786">
              <w:rPr>
                <w:rFonts w:ascii="Montserrat" w:hAnsi="Montserrat"/>
                <w:bCs/>
              </w:rPr>
              <w:t>consumul</w:t>
            </w:r>
            <w:proofErr w:type="spellEnd"/>
            <w:r w:rsidRPr="00091786">
              <w:rPr>
                <w:rFonts w:ascii="Montserrat" w:hAnsi="Montserrat"/>
                <w:bCs/>
              </w:rPr>
              <w:t xml:space="preserve"> </w:t>
            </w:r>
            <w:proofErr w:type="spellStart"/>
            <w:r w:rsidRPr="00091786">
              <w:rPr>
                <w:rFonts w:ascii="Montserrat" w:hAnsi="Montserrat"/>
                <w:bCs/>
              </w:rPr>
              <w:t>anual</w:t>
            </w:r>
            <w:proofErr w:type="spellEnd"/>
            <w:r w:rsidRPr="00091786">
              <w:rPr>
                <w:rFonts w:ascii="Montserrat" w:hAnsi="Montserrat"/>
                <w:bCs/>
              </w:rPr>
              <w:t xml:space="preserve"> de </w:t>
            </w:r>
            <w:proofErr w:type="spellStart"/>
            <w:r w:rsidRPr="00091786">
              <w:rPr>
                <w:rFonts w:ascii="Montserrat" w:hAnsi="Montserrat"/>
                <w:bCs/>
              </w:rPr>
              <w:t>energie</w:t>
            </w:r>
            <w:proofErr w:type="spellEnd"/>
            <w:r w:rsidRPr="00091786">
              <w:rPr>
                <w:rFonts w:ascii="Montserrat" w:hAnsi="Montserrat"/>
                <w:bCs/>
              </w:rPr>
              <w:t xml:space="preserve"> </w:t>
            </w:r>
            <w:proofErr w:type="spellStart"/>
            <w:r w:rsidRPr="00091786">
              <w:rPr>
                <w:rFonts w:ascii="Montserrat" w:hAnsi="Montserrat"/>
                <w:bCs/>
              </w:rPr>
              <w:t>primară</w:t>
            </w:r>
            <w:proofErr w:type="spellEnd"/>
            <w:r w:rsidRPr="00091786">
              <w:rPr>
                <w:rFonts w:ascii="Montserrat" w:hAnsi="Montserrat"/>
                <w:bCs/>
              </w:rPr>
              <w:t xml:space="preserve"> </w:t>
            </w:r>
            <w:proofErr w:type="spellStart"/>
            <w:r w:rsidRPr="00091786">
              <w:rPr>
                <w:rFonts w:ascii="Montserrat" w:hAnsi="Montserrat"/>
                <w:bCs/>
              </w:rPr>
              <w:t>atât</w:t>
            </w:r>
            <w:proofErr w:type="spellEnd"/>
            <w:r w:rsidRPr="00091786">
              <w:rPr>
                <w:rFonts w:ascii="Montserrat" w:hAnsi="Montserrat"/>
                <w:bCs/>
              </w:rPr>
              <w:t xml:space="preserve"> din </w:t>
            </w:r>
            <w:proofErr w:type="spellStart"/>
            <w:r w:rsidRPr="00091786">
              <w:rPr>
                <w:rFonts w:ascii="Montserrat" w:hAnsi="Montserrat"/>
                <w:bCs/>
              </w:rPr>
              <w:t>surse</w:t>
            </w:r>
            <w:proofErr w:type="spellEnd"/>
            <w:r w:rsidRPr="00091786">
              <w:rPr>
                <w:rFonts w:ascii="Montserrat" w:hAnsi="Montserrat"/>
                <w:bCs/>
              </w:rPr>
              <w:t xml:space="preserve"> </w:t>
            </w:r>
            <w:proofErr w:type="spellStart"/>
            <w:r w:rsidRPr="00091786">
              <w:rPr>
                <w:rFonts w:ascii="Montserrat" w:hAnsi="Montserrat"/>
                <w:bCs/>
              </w:rPr>
              <w:t>neregenerabile</w:t>
            </w:r>
            <w:proofErr w:type="spellEnd"/>
            <w:r w:rsidRPr="00091786">
              <w:rPr>
                <w:rFonts w:ascii="Montserrat" w:hAnsi="Montserrat"/>
                <w:bCs/>
              </w:rPr>
              <w:t xml:space="preserve">, </w:t>
            </w:r>
            <w:proofErr w:type="spellStart"/>
            <w:r w:rsidRPr="00091786">
              <w:rPr>
                <w:rFonts w:ascii="Montserrat" w:hAnsi="Montserrat"/>
                <w:bCs/>
              </w:rPr>
              <w:t>cât</w:t>
            </w:r>
            <w:proofErr w:type="spellEnd"/>
            <w:r w:rsidRPr="00091786">
              <w:rPr>
                <w:rFonts w:ascii="Montserrat" w:hAnsi="Montserrat"/>
                <w:bCs/>
              </w:rPr>
              <w:t xml:space="preserve"> </w:t>
            </w:r>
            <w:proofErr w:type="spellStart"/>
            <w:r w:rsidRPr="00091786">
              <w:rPr>
                <w:rFonts w:ascii="Montserrat" w:hAnsi="Montserrat"/>
                <w:bCs/>
              </w:rPr>
              <w:t>şi</w:t>
            </w:r>
            <w:proofErr w:type="spellEnd"/>
            <w:r w:rsidRPr="00091786">
              <w:rPr>
                <w:rFonts w:ascii="Montserrat" w:hAnsi="Montserrat"/>
                <w:bCs/>
              </w:rPr>
              <w:t xml:space="preserve"> </w:t>
            </w:r>
            <w:proofErr w:type="spellStart"/>
            <w:r w:rsidRPr="00091786">
              <w:rPr>
                <w:rFonts w:ascii="Montserrat" w:hAnsi="Montserrat"/>
                <w:bCs/>
              </w:rPr>
              <w:t>regenerabile</w:t>
            </w:r>
            <w:proofErr w:type="spellEnd"/>
            <w:r w:rsidRPr="00091786">
              <w:rPr>
                <w:rFonts w:ascii="Montserrat" w:hAnsi="Montserrat"/>
                <w:bCs/>
              </w:rPr>
              <w:t xml:space="preserve">, </w:t>
            </w:r>
            <w:proofErr w:type="spellStart"/>
            <w:r w:rsidRPr="00091786">
              <w:rPr>
                <w:rFonts w:ascii="Montserrat" w:hAnsi="Montserrat"/>
                <w:bCs/>
              </w:rPr>
              <w:t>nivelul</w:t>
            </w:r>
            <w:proofErr w:type="spellEnd"/>
            <w:r w:rsidRPr="00091786">
              <w:rPr>
                <w:rFonts w:ascii="Montserrat" w:hAnsi="Montserrat"/>
                <w:bCs/>
              </w:rPr>
              <w:t xml:space="preserve"> </w:t>
            </w:r>
            <w:proofErr w:type="spellStart"/>
            <w:r w:rsidRPr="00091786">
              <w:rPr>
                <w:rFonts w:ascii="Montserrat" w:hAnsi="Montserrat"/>
                <w:bCs/>
              </w:rPr>
              <w:t>anual</w:t>
            </w:r>
            <w:proofErr w:type="spellEnd"/>
            <w:r w:rsidRPr="00091786">
              <w:rPr>
                <w:rFonts w:ascii="Montserrat" w:hAnsi="Montserrat"/>
                <w:bCs/>
              </w:rPr>
              <w:t xml:space="preserve"> specific al </w:t>
            </w:r>
            <w:proofErr w:type="spellStart"/>
            <w:r w:rsidRPr="00091786">
              <w:rPr>
                <w:rFonts w:ascii="Montserrat" w:hAnsi="Montserrat"/>
                <w:bCs/>
              </w:rPr>
              <w:t>gazelor</w:t>
            </w:r>
            <w:proofErr w:type="spellEnd"/>
            <w:r w:rsidRPr="00091786">
              <w:rPr>
                <w:rFonts w:ascii="Montserrat" w:hAnsi="Montserrat"/>
                <w:bCs/>
              </w:rPr>
              <w:t xml:space="preserve"> cu </w:t>
            </w:r>
            <w:proofErr w:type="spellStart"/>
            <w:r w:rsidRPr="00091786">
              <w:rPr>
                <w:rFonts w:ascii="Montserrat" w:hAnsi="Montserrat"/>
                <w:bCs/>
              </w:rPr>
              <w:t>efect</w:t>
            </w:r>
            <w:proofErr w:type="spellEnd"/>
            <w:r w:rsidRPr="00091786">
              <w:rPr>
                <w:rFonts w:ascii="Montserrat" w:hAnsi="Montserrat"/>
                <w:bCs/>
              </w:rPr>
              <w:t xml:space="preserve"> de </w:t>
            </w:r>
            <w:proofErr w:type="spellStart"/>
            <w:r w:rsidRPr="00091786">
              <w:rPr>
                <w:rFonts w:ascii="Montserrat" w:hAnsi="Montserrat"/>
                <w:bCs/>
              </w:rPr>
              <w:t>seră</w:t>
            </w:r>
            <w:proofErr w:type="spellEnd"/>
            <w:r w:rsidRPr="00091786">
              <w:rPr>
                <w:rFonts w:ascii="Montserrat" w:hAnsi="Montserrat"/>
                <w:bCs/>
              </w:rPr>
              <w:t xml:space="preserve">) </w:t>
            </w:r>
            <w:proofErr w:type="spellStart"/>
            <w:r w:rsidRPr="00091786">
              <w:rPr>
                <w:rFonts w:ascii="Montserrat" w:hAnsi="Montserrat"/>
                <w:bCs/>
              </w:rPr>
              <w:t>aferenţi</w:t>
            </w:r>
            <w:proofErr w:type="spellEnd"/>
            <w:r w:rsidRPr="00091786">
              <w:rPr>
                <w:rFonts w:ascii="Montserrat" w:hAnsi="Montserrat"/>
                <w:bCs/>
              </w:rPr>
              <w:t xml:space="preserve"> </w:t>
            </w:r>
            <w:proofErr w:type="spellStart"/>
            <w:r w:rsidRPr="00091786">
              <w:rPr>
                <w:rFonts w:ascii="Montserrat" w:hAnsi="Montserrat"/>
                <w:bCs/>
              </w:rPr>
              <w:t>clădirii</w:t>
            </w:r>
            <w:proofErr w:type="spellEnd"/>
            <w:r w:rsidRPr="00091786">
              <w:rPr>
                <w:rFonts w:ascii="Montserrat" w:hAnsi="Montserrat"/>
                <w:bCs/>
              </w:rPr>
              <w:t xml:space="preserve"> </w:t>
            </w:r>
            <w:proofErr w:type="spellStart"/>
            <w:r w:rsidRPr="00091786">
              <w:rPr>
                <w:rFonts w:ascii="Montserrat" w:hAnsi="Montserrat"/>
                <w:bCs/>
              </w:rPr>
              <w:t>Şcolii</w:t>
            </w:r>
            <w:proofErr w:type="spellEnd"/>
            <w:r w:rsidRPr="00091786">
              <w:rPr>
                <w:rFonts w:ascii="Montserrat" w:hAnsi="Montserrat"/>
                <w:bCs/>
              </w:rPr>
              <w:t xml:space="preserve"> </w:t>
            </w:r>
            <w:proofErr w:type="spellStart"/>
            <w:r w:rsidRPr="00091786">
              <w:rPr>
                <w:rFonts w:ascii="Montserrat" w:hAnsi="Montserrat"/>
                <w:bCs/>
              </w:rPr>
              <w:t>Gimnaziale</w:t>
            </w:r>
            <w:proofErr w:type="spellEnd"/>
            <w:r w:rsidRPr="00091786">
              <w:rPr>
                <w:rFonts w:ascii="Montserrat" w:hAnsi="Montserrat"/>
                <w:bCs/>
              </w:rPr>
              <w:t xml:space="preserve"> </w:t>
            </w:r>
            <w:proofErr w:type="spellStart"/>
            <w:r w:rsidRPr="00091786">
              <w:rPr>
                <w:rFonts w:ascii="Montserrat" w:hAnsi="Montserrat"/>
                <w:bCs/>
              </w:rPr>
              <w:t>Speciale</w:t>
            </w:r>
            <w:proofErr w:type="spellEnd"/>
            <w:r w:rsidRPr="00091786">
              <w:rPr>
                <w:rFonts w:ascii="Montserrat" w:hAnsi="Montserrat"/>
                <w:bCs/>
              </w:rPr>
              <w:t xml:space="preserve"> - Centru de Resurse </w:t>
            </w:r>
            <w:proofErr w:type="spellStart"/>
            <w:r w:rsidRPr="00091786">
              <w:rPr>
                <w:rFonts w:ascii="Montserrat" w:hAnsi="Montserrat"/>
                <w:bCs/>
              </w:rPr>
              <w:t>şi</w:t>
            </w:r>
            <w:proofErr w:type="spellEnd"/>
            <w:r w:rsidRPr="00091786">
              <w:rPr>
                <w:rFonts w:ascii="Montserrat" w:hAnsi="Montserrat"/>
                <w:bCs/>
              </w:rPr>
              <w:t xml:space="preserve"> </w:t>
            </w:r>
            <w:proofErr w:type="spellStart"/>
            <w:r w:rsidRPr="00091786">
              <w:rPr>
                <w:rFonts w:ascii="Montserrat" w:hAnsi="Montserrat"/>
                <w:bCs/>
              </w:rPr>
              <w:t>Documentare</w:t>
            </w:r>
            <w:proofErr w:type="spellEnd"/>
            <w:r w:rsidRPr="00091786">
              <w:rPr>
                <w:rFonts w:ascii="Montserrat" w:hAnsi="Montserrat"/>
                <w:bCs/>
              </w:rPr>
              <w:t xml:space="preserve"> </w:t>
            </w:r>
            <w:proofErr w:type="spellStart"/>
            <w:r w:rsidRPr="00091786">
              <w:rPr>
                <w:rFonts w:ascii="Montserrat" w:hAnsi="Montserrat"/>
                <w:bCs/>
              </w:rPr>
              <w:t>privind</w:t>
            </w:r>
            <w:proofErr w:type="spellEnd"/>
            <w:r w:rsidRPr="00091786">
              <w:rPr>
                <w:rFonts w:ascii="Montserrat" w:hAnsi="Montserrat"/>
                <w:bCs/>
              </w:rPr>
              <w:t xml:space="preserve"> </w:t>
            </w:r>
            <w:proofErr w:type="spellStart"/>
            <w:r w:rsidRPr="00091786">
              <w:rPr>
                <w:rFonts w:ascii="Montserrat" w:hAnsi="Montserrat"/>
                <w:bCs/>
              </w:rPr>
              <w:t>Educaţia</w:t>
            </w:r>
            <w:proofErr w:type="spellEnd"/>
            <w:r w:rsidRPr="00091786">
              <w:rPr>
                <w:rFonts w:ascii="Montserrat" w:hAnsi="Montserrat"/>
                <w:bCs/>
              </w:rPr>
              <w:t xml:space="preserve"> </w:t>
            </w:r>
            <w:proofErr w:type="spellStart"/>
            <w:r w:rsidRPr="00091786">
              <w:rPr>
                <w:rFonts w:ascii="Montserrat" w:hAnsi="Montserrat"/>
                <w:bCs/>
              </w:rPr>
              <w:t>Incluzivă</w:t>
            </w:r>
            <w:proofErr w:type="spellEnd"/>
            <w:r w:rsidRPr="00091786">
              <w:rPr>
                <w:rFonts w:ascii="Montserrat" w:hAnsi="Montserrat"/>
                <w:bCs/>
              </w:rPr>
              <w:t>/</w:t>
            </w:r>
            <w:proofErr w:type="spellStart"/>
            <w:r w:rsidRPr="00091786">
              <w:rPr>
                <w:rFonts w:ascii="Montserrat" w:hAnsi="Montserrat"/>
                <w:bCs/>
              </w:rPr>
              <w:t>Integrată</w:t>
            </w:r>
            <w:proofErr w:type="spellEnd"/>
            <w:r w:rsidRPr="00091786">
              <w:rPr>
                <w:rFonts w:ascii="Montserrat" w:hAnsi="Montserrat"/>
                <w:bCs/>
              </w:rPr>
              <w:t>.</w:t>
            </w:r>
          </w:p>
        </w:tc>
      </w:tr>
      <w:tr w:rsidR="00516204" w:rsidRPr="00B20DA9" w14:paraId="6164E4C8" w14:textId="77777777" w:rsidTr="00B20DA9">
        <w:trPr>
          <w:trHeight w:val="261"/>
        </w:trPr>
        <w:tc>
          <w:tcPr>
            <w:tcW w:w="9527" w:type="dxa"/>
            <w:shd w:val="clear" w:color="auto" w:fill="auto"/>
          </w:tcPr>
          <w:p w14:paraId="00B957AB" w14:textId="77777777" w:rsidR="00516204" w:rsidRPr="00091786" w:rsidRDefault="00516204" w:rsidP="00AF56A9">
            <w:pPr>
              <w:keepNext/>
              <w:widowControl w:val="0"/>
              <w:autoSpaceDE w:val="0"/>
              <w:autoSpaceDN w:val="0"/>
              <w:adjustRightInd w:val="0"/>
              <w:jc w:val="both"/>
              <w:outlineLvl w:val="1"/>
              <w:rPr>
                <w:rFonts w:ascii="Montserrat" w:eastAsia="Calibri" w:hAnsi="Montserrat" w:cs="Times New Roman"/>
                <w:b/>
                <w:bCs/>
                <w:noProof/>
                <w:lang w:val="en-US"/>
              </w:rPr>
            </w:pPr>
            <w:r w:rsidRPr="00091786">
              <w:rPr>
                <w:rFonts w:ascii="Montserrat" w:eastAsia="Times New Roman" w:hAnsi="Montserrat" w:cs="Times New Roman"/>
                <w:b/>
                <w:bCs/>
                <w:noProof/>
                <w:lang w:val="en-US"/>
              </w:rPr>
              <w:t xml:space="preserve">Secțiunea a 2-a - Impactul socio-economic: </w:t>
            </w:r>
          </w:p>
        </w:tc>
      </w:tr>
      <w:tr w:rsidR="00516204" w:rsidRPr="00B20DA9" w14:paraId="3D532E51" w14:textId="77777777" w:rsidTr="00DE20DC">
        <w:trPr>
          <w:trHeight w:val="618"/>
        </w:trPr>
        <w:tc>
          <w:tcPr>
            <w:tcW w:w="9527" w:type="dxa"/>
            <w:shd w:val="clear" w:color="auto" w:fill="auto"/>
          </w:tcPr>
          <w:p w14:paraId="6559B3CA" w14:textId="4C09D1C4" w:rsidR="006E349A" w:rsidRPr="00091786" w:rsidRDefault="00091786" w:rsidP="00AF56A9">
            <w:pPr>
              <w:shd w:val="clear" w:color="auto" w:fill="FFFFFF"/>
              <w:jc w:val="both"/>
              <w:rPr>
                <w:rFonts w:ascii="Montserrat" w:hAnsi="Montserrat"/>
                <w:i/>
                <w:iCs/>
              </w:rPr>
            </w:pPr>
            <w:proofErr w:type="spellStart"/>
            <w:r w:rsidRPr="00091786">
              <w:rPr>
                <w:rFonts w:ascii="Montserrat" w:hAnsi="Montserrat"/>
                <w:bCs/>
              </w:rPr>
              <w:t>Implementarea</w:t>
            </w:r>
            <w:proofErr w:type="spellEnd"/>
            <w:r w:rsidRPr="00091786">
              <w:rPr>
                <w:rFonts w:ascii="Montserrat" w:hAnsi="Montserrat"/>
                <w:bCs/>
              </w:rPr>
              <w:t xml:space="preserve"> </w:t>
            </w:r>
            <w:proofErr w:type="spellStart"/>
            <w:r w:rsidRPr="00091786">
              <w:rPr>
                <w:rFonts w:ascii="Montserrat" w:hAnsi="Montserrat"/>
                <w:bCs/>
              </w:rPr>
              <w:t>proiectului</w:t>
            </w:r>
            <w:proofErr w:type="spellEnd"/>
            <w:r w:rsidRPr="00091786">
              <w:rPr>
                <w:rFonts w:ascii="Montserrat" w:hAnsi="Montserrat"/>
                <w:bCs/>
              </w:rPr>
              <w:t xml:space="preserve"> </w:t>
            </w:r>
            <w:proofErr w:type="spellStart"/>
            <w:r w:rsidRPr="00091786">
              <w:rPr>
                <w:rFonts w:ascii="Montserrat" w:hAnsi="Montserrat"/>
                <w:bCs/>
              </w:rPr>
              <w:t>va</w:t>
            </w:r>
            <w:proofErr w:type="spellEnd"/>
            <w:r w:rsidRPr="00091786">
              <w:rPr>
                <w:rFonts w:ascii="Montserrat" w:hAnsi="Montserrat"/>
                <w:bCs/>
              </w:rPr>
              <w:t xml:space="preserve"> conduce la </w:t>
            </w:r>
            <w:proofErr w:type="spellStart"/>
            <w:r w:rsidRPr="00091786">
              <w:rPr>
                <w:rFonts w:ascii="Montserrat" w:hAnsi="Montserrat"/>
                <w:bCs/>
              </w:rPr>
              <w:t>îmbunătăţirea</w:t>
            </w:r>
            <w:proofErr w:type="spellEnd"/>
            <w:r w:rsidRPr="00091786">
              <w:rPr>
                <w:rFonts w:ascii="Montserrat" w:hAnsi="Montserrat"/>
                <w:bCs/>
              </w:rPr>
              <w:t xml:space="preserve"> </w:t>
            </w:r>
            <w:proofErr w:type="spellStart"/>
            <w:r w:rsidRPr="00091786">
              <w:rPr>
                <w:rFonts w:ascii="Montserrat" w:hAnsi="Montserrat"/>
                <w:bCs/>
              </w:rPr>
              <w:t>parametrilor</w:t>
            </w:r>
            <w:proofErr w:type="spellEnd"/>
            <w:r w:rsidRPr="00091786">
              <w:rPr>
                <w:rFonts w:ascii="Montserrat" w:hAnsi="Montserrat"/>
                <w:bCs/>
              </w:rPr>
              <w:t xml:space="preserve"> </w:t>
            </w:r>
            <w:proofErr w:type="spellStart"/>
            <w:r w:rsidRPr="00091786">
              <w:rPr>
                <w:rFonts w:ascii="Montserrat" w:hAnsi="Montserrat"/>
                <w:bCs/>
              </w:rPr>
              <w:t>relevanţi</w:t>
            </w:r>
            <w:proofErr w:type="spellEnd"/>
            <w:r w:rsidRPr="00091786">
              <w:rPr>
                <w:rFonts w:ascii="Montserrat" w:hAnsi="Montserrat"/>
                <w:bCs/>
              </w:rPr>
              <w:t xml:space="preserve"> </w:t>
            </w:r>
            <w:proofErr w:type="spellStart"/>
            <w:r w:rsidRPr="00091786">
              <w:rPr>
                <w:rFonts w:ascii="Montserrat" w:hAnsi="Montserrat"/>
                <w:bCs/>
              </w:rPr>
              <w:t>privind</w:t>
            </w:r>
            <w:proofErr w:type="spellEnd"/>
            <w:r w:rsidRPr="00091786">
              <w:rPr>
                <w:rFonts w:ascii="Montserrat" w:hAnsi="Montserrat"/>
                <w:bCs/>
              </w:rPr>
              <w:t xml:space="preserve"> </w:t>
            </w:r>
            <w:proofErr w:type="spellStart"/>
            <w:r w:rsidRPr="00091786">
              <w:rPr>
                <w:rFonts w:ascii="Montserrat" w:hAnsi="Montserrat"/>
                <w:bCs/>
              </w:rPr>
              <w:t>eficienţa</w:t>
            </w:r>
            <w:proofErr w:type="spellEnd"/>
            <w:r w:rsidRPr="00091786">
              <w:rPr>
                <w:rFonts w:ascii="Montserrat" w:hAnsi="Montserrat"/>
                <w:bCs/>
              </w:rPr>
              <w:t xml:space="preserve"> </w:t>
            </w:r>
            <w:proofErr w:type="spellStart"/>
            <w:r w:rsidRPr="00091786">
              <w:rPr>
                <w:rFonts w:ascii="Montserrat" w:hAnsi="Montserrat"/>
                <w:bCs/>
              </w:rPr>
              <w:t>energetică</w:t>
            </w:r>
            <w:proofErr w:type="spellEnd"/>
            <w:r w:rsidRPr="00091786">
              <w:rPr>
                <w:rFonts w:ascii="Montserrat" w:hAnsi="Montserrat"/>
                <w:bCs/>
              </w:rPr>
              <w:t>.</w:t>
            </w:r>
          </w:p>
        </w:tc>
      </w:tr>
      <w:tr w:rsidR="00516204" w:rsidRPr="00B20DA9" w14:paraId="069150D3" w14:textId="77777777" w:rsidTr="00B20DA9">
        <w:trPr>
          <w:trHeight w:val="523"/>
        </w:trPr>
        <w:tc>
          <w:tcPr>
            <w:tcW w:w="9527" w:type="dxa"/>
            <w:shd w:val="clear" w:color="auto" w:fill="auto"/>
          </w:tcPr>
          <w:p w14:paraId="3B249C6A" w14:textId="77777777" w:rsidR="00516204" w:rsidRPr="00091786" w:rsidRDefault="00516204" w:rsidP="00AF56A9">
            <w:pPr>
              <w:keepNext/>
              <w:widowControl w:val="0"/>
              <w:autoSpaceDE w:val="0"/>
              <w:autoSpaceDN w:val="0"/>
              <w:adjustRightInd w:val="0"/>
              <w:jc w:val="both"/>
              <w:outlineLvl w:val="1"/>
              <w:rPr>
                <w:rFonts w:ascii="Montserrat" w:eastAsia="Calibri" w:hAnsi="Montserrat" w:cs="Times New Roman"/>
                <w:b/>
                <w:bCs/>
                <w:noProof/>
                <w:lang w:val="en-US"/>
              </w:rPr>
            </w:pPr>
            <w:r w:rsidRPr="00091786">
              <w:rPr>
                <w:rFonts w:ascii="Montserrat" w:eastAsia="Times New Roman" w:hAnsi="Montserrat" w:cs="Times New Roman"/>
                <w:b/>
                <w:bCs/>
                <w:noProof/>
                <w:lang w:val="en-US"/>
              </w:rPr>
              <w:t xml:space="preserve">Secțiunea a 3-a - Impactul financiar asupra bugetului judeţului pe termen scurt (an curent)/lung: </w:t>
            </w:r>
          </w:p>
        </w:tc>
      </w:tr>
      <w:tr w:rsidR="00516204" w:rsidRPr="00B20DA9" w14:paraId="72AADAC6" w14:textId="77777777" w:rsidTr="00142E28">
        <w:trPr>
          <w:trHeight w:val="2470"/>
        </w:trPr>
        <w:tc>
          <w:tcPr>
            <w:tcW w:w="9527" w:type="dxa"/>
            <w:shd w:val="clear" w:color="auto" w:fill="auto"/>
          </w:tcPr>
          <w:p w14:paraId="79DB7ADF" w14:textId="77777777" w:rsidR="00820A44" w:rsidRPr="00820A44" w:rsidRDefault="00820A44" w:rsidP="00820A44">
            <w:pPr>
              <w:widowControl w:val="0"/>
              <w:tabs>
                <w:tab w:val="left" w:pos="360"/>
                <w:tab w:val="left" w:pos="720"/>
                <w:tab w:val="left" w:pos="1080"/>
              </w:tabs>
              <w:autoSpaceDE w:val="0"/>
              <w:autoSpaceDN w:val="0"/>
              <w:adjustRightInd w:val="0"/>
              <w:jc w:val="both"/>
              <w:rPr>
                <w:rFonts w:ascii="Montserrat" w:hAnsi="Montserrat"/>
              </w:rPr>
            </w:pPr>
            <w:proofErr w:type="spellStart"/>
            <w:r w:rsidRPr="00820A44">
              <w:rPr>
                <w:rFonts w:ascii="Montserrat" w:hAnsi="Montserrat"/>
              </w:rPr>
              <w:t>Valoarea</w:t>
            </w:r>
            <w:proofErr w:type="spellEnd"/>
            <w:r w:rsidRPr="00820A44">
              <w:rPr>
                <w:rFonts w:ascii="Montserrat" w:hAnsi="Montserrat"/>
              </w:rPr>
              <w:t xml:space="preserve"> </w:t>
            </w:r>
            <w:proofErr w:type="spellStart"/>
            <w:r w:rsidRPr="00820A44">
              <w:rPr>
                <w:rFonts w:ascii="Montserrat" w:hAnsi="Montserrat"/>
              </w:rPr>
              <w:t>totală</w:t>
            </w:r>
            <w:proofErr w:type="spellEnd"/>
            <w:r w:rsidRPr="00820A44">
              <w:rPr>
                <w:rFonts w:ascii="Montserrat" w:hAnsi="Montserrat"/>
              </w:rPr>
              <w:t xml:space="preserve"> a </w:t>
            </w:r>
            <w:proofErr w:type="spellStart"/>
            <w:r w:rsidRPr="00820A44">
              <w:rPr>
                <w:rFonts w:ascii="Montserrat" w:hAnsi="Montserrat"/>
              </w:rPr>
              <w:t>proiectului</w:t>
            </w:r>
            <w:proofErr w:type="spellEnd"/>
            <w:r w:rsidRPr="00820A44">
              <w:rPr>
                <w:rFonts w:ascii="Montserrat" w:hAnsi="Montserrat"/>
              </w:rPr>
              <w:t xml:space="preserve"> </w:t>
            </w:r>
            <w:proofErr w:type="spellStart"/>
            <w:r w:rsidRPr="00820A44">
              <w:rPr>
                <w:rFonts w:ascii="Montserrat" w:hAnsi="Montserrat"/>
              </w:rPr>
              <w:t>este</w:t>
            </w:r>
            <w:proofErr w:type="spellEnd"/>
            <w:r w:rsidRPr="00820A44">
              <w:rPr>
                <w:rFonts w:ascii="Montserrat" w:hAnsi="Montserrat"/>
              </w:rPr>
              <w:t xml:space="preserve">, </w:t>
            </w:r>
            <w:proofErr w:type="spellStart"/>
            <w:r w:rsidRPr="00820A44">
              <w:rPr>
                <w:rFonts w:ascii="Montserrat" w:hAnsi="Montserrat"/>
              </w:rPr>
              <w:t>urmare</w:t>
            </w:r>
            <w:proofErr w:type="spellEnd"/>
            <w:r w:rsidRPr="00820A44">
              <w:rPr>
                <w:rFonts w:ascii="Montserrat" w:hAnsi="Montserrat"/>
              </w:rPr>
              <w:t xml:space="preserve"> </w:t>
            </w:r>
            <w:proofErr w:type="gramStart"/>
            <w:r w:rsidRPr="00820A44">
              <w:rPr>
                <w:rFonts w:ascii="Montserrat" w:hAnsi="Montserrat"/>
              </w:rPr>
              <w:t>a</w:t>
            </w:r>
            <w:proofErr w:type="gramEnd"/>
            <w:r w:rsidRPr="00820A44">
              <w:rPr>
                <w:rFonts w:ascii="Montserrat" w:hAnsi="Montserrat"/>
              </w:rPr>
              <w:t xml:space="preserve"> </w:t>
            </w:r>
            <w:proofErr w:type="spellStart"/>
            <w:r w:rsidRPr="00820A44">
              <w:rPr>
                <w:rFonts w:ascii="Montserrat" w:hAnsi="Montserrat"/>
              </w:rPr>
              <w:t>elaborării</w:t>
            </w:r>
            <w:proofErr w:type="spellEnd"/>
            <w:r w:rsidRPr="00820A44">
              <w:rPr>
                <w:rFonts w:ascii="Montserrat" w:hAnsi="Montserrat"/>
              </w:rPr>
              <w:t xml:space="preserve"> </w:t>
            </w:r>
            <w:proofErr w:type="spellStart"/>
            <w:r w:rsidRPr="00820A44">
              <w:rPr>
                <w:rFonts w:ascii="Montserrat" w:hAnsi="Montserrat"/>
              </w:rPr>
              <w:t>proiectului</w:t>
            </w:r>
            <w:proofErr w:type="spellEnd"/>
            <w:r w:rsidRPr="00820A44">
              <w:rPr>
                <w:rFonts w:ascii="Montserrat" w:hAnsi="Montserrat"/>
              </w:rPr>
              <w:t xml:space="preserve"> </w:t>
            </w:r>
            <w:proofErr w:type="spellStart"/>
            <w:r w:rsidRPr="00820A44">
              <w:rPr>
                <w:rFonts w:ascii="Montserrat" w:hAnsi="Montserrat"/>
              </w:rPr>
              <w:t>tehnic</w:t>
            </w:r>
            <w:proofErr w:type="spellEnd"/>
            <w:r w:rsidRPr="00820A44">
              <w:rPr>
                <w:rFonts w:ascii="Montserrat" w:hAnsi="Montserrat"/>
              </w:rPr>
              <w:t xml:space="preserve">, </w:t>
            </w:r>
            <w:proofErr w:type="spellStart"/>
            <w:r w:rsidRPr="00820A44">
              <w:rPr>
                <w:rFonts w:ascii="Montserrat" w:hAnsi="Montserrat"/>
              </w:rPr>
              <w:t>actualizării</w:t>
            </w:r>
            <w:proofErr w:type="spellEnd"/>
            <w:r w:rsidRPr="00820A44">
              <w:rPr>
                <w:rFonts w:ascii="Montserrat" w:hAnsi="Montserrat"/>
              </w:rPr>
              <w:t xml:space="preserve"> </w:t>
            </w:r>
            <w:proofErr w:type="spellStart"/>
            <w:r w:rsidRPr="00820A44">
              <w:rPr>
                <w:rFonts w:ascii="Montserrat" w:hAnsi="Montserrat"/>
              </w:rPr>
              <w:t>devizului</w:t>
            </w:r>
            <w:proofErr w:type="spellEnd"/>
            <w:r w:rsidRPr="00820A44">
              <w:rPr>
                <w:rFonts w:ascii="Montserrat" w:hAnsi="Montserrat"/>
              </w:rPr>
              <w:t xml:space="preserve"> general </w:t>
            </w:r>
            <w:proofErr w:type="spellStart"/>
            <w:r w:rsidRPr="00820A44">
              <w:rPr>
                <w:rFonts w:ascii="Montserrat" w:hAnsi="Montserrat"/>
              </w:rPr>
              <w:t>și</w:t>
            </w:r>
            <w:proofErr w:type="spellEnd"/>
            <w:r w:rsidRPr="00820A44">
              <w:rPr>
                <w:rFonts w:ascii="Montserrat" w:hAnsi="Montserrat"/>
              </w:rPr>
              <w:t xml:space="preserve"> </w:t>
            </w:r>
            <w:proofErr w:type="spellStart"/>
            <w:r w:rsidRPr="00820A44">
              <w:rPr>
                <w:rFonts w:ascii="Montserrat" w:hAnsi="Montserrat"/>
              </w:rPr>
              <w:t>ajustărilor</w:t>
            </w:r>
            <w:proofErr w:type="spellEnd"/>
            <w:r w:rsidRPr="00820A44">
              <w:rPr>
                <w:rFonts w:ascii="Montserrat" w:hAnsi="Montserrat"/>
              </w:rPr>
              <w:t xml:space="preserve"> de </w:t>
            </w:r>
            <w:proofErr w:type="spellStart"/>
            <w:r w:rsidRPr="00820A44">
              <w:rPr>
                <w:rFonts w:ascii="Montserrat" w:hAnsi="Montserrat"/>
              </w:rPr>
              <w:t>preț</w:t>
            </w:r>
            <w:proofErr w:type="spellEnd"/>
            <w:r w:rsidRPr="00820A44">
              <w:rPr>
                <w:rFonts w:ascii="Montserrat" w:hAnsi="Montserrat"/>
              </w:rPr>
              <w:t xml:space="preserve"> </w:t>
            </w:r>
            <w:proofErr w:type="spellStart"/>
            <w:r w:rsidRPr="00820A44">
              <w:rPr>
                <w:rFonts w:ascii="Montserrat" w:hAnsi="Montserrat"/>
              </w:rPr>
              <w:t>aplicabile</w:t>
            </w:r>
            <w:proofErr w:type="spellEnd"/>
            <w:r w:rsidRPr="00820A44">
              <w:rPr>
                <w:rFonts w:ascii="Montserrat" w:hAnsi="Montserrat"/>
              </w:rPr>
              <w:t xml:space="preserve"> </w:t>
            </w:r>
            <w:proofErr w:type="spellStart"/>
            <w:r w:rsidRPr="00820A44">
              <w:rPr>
                <w:rFonts w:ascii="Montserrat" w:hAnsi="Montserrat"/>
              </w:rPr>
              <w:t>contractului</w:t>
            </w:r>
            <w:proofErr w:type="spellEnd"/>
            <w:r w:rsidRPr="00820A44">
              <w:rPr>
                <w:rFonts w:ascii="Montserrat" w:hAnsi="Montserrat"/>
              </w:rPr>
              <w:t xml:space="preserve"> de </w:t>
            </w:r>
            <w:proofErr w:type="spellStart"/>
            <w:r w:rsidRPr="00820A44">
              <w:rPr>
                <w:rFonts w:ascii="Montserrat" w:hAnsi="Montserrat"/>
              </w:rPr>
              <w:t>lucrări</w:t>
            </w:r>
            <w:proofErr w:type="spellEnd"/>
            <w:r w:rsidRPr="00820A44">
              <w:rPr>
                <w:rFonts w:ascii="Montserrat" w:hAnsi="Montserrat"/>
              </w:rPr>
              <w:t xml:space="preserve">, </w:t>
            </w:r>
            <w:proofErr w:type="spellStart"/>
            <w:r w:rsidRPr="00820A44">
              <w:rPr>
                <w:rFonts w:ascii="Montserrat" w:hAnsi="Montserrat"/>
              </w:rPr>
              <w:t>în</w:t>
            </w:r>
            <w:proofErr w:type="spellEnd"/>
            <w:r w:rsidRPr="00820A44">
              <w:rPr>
                <w:rFonts w:ascii="Montserrat" w:hAnsi="Montserrat"/>
              </w:rPr>
              <w:t xml:space="preserve"> </w:t>
            </w:r>
            <w:proofErr w:type="spellStart"/>
            <w:r w:rsidRPr="00820A44">
              <w:rPr>
                <w:rFonts w:ascii="Montserrat" w:hAnsi="Montserrat"/>
              </w:rPr>
              <w:t>cuantum</w:t>
            </w:r>
            <w:proofErr w:type="spellEnd"/>
            <w:r w:rsidRPr="00820A44">
              <w:rPr>
                <w:rFonts w:ascii="Montserrat" w:hAnsi="Montserrat"/>
              </w:rPr>
              <w:t xml:space="preserve"> de 12.062.925,54 lei (</w:t>
            </w:r>
            <w:proofErr w:type="spellStart"/>
            <w:r w:rsidRPr="00820A44">
              <w:rPr>
                <w:rFonts w:ascii="Montserrat" w:hAnsi="Montserrat"/>
              </w:rPr>
              <w:t>inclusiv</w:t>
            </w:r>
            <w:proofErr w:type="spellEnd"/>
            <w:r w:rsidRPr="00820A44">
              <w:rPr>
                <w:rFonts w:ascii="Montserrat" w:hAnsi="Montserrat"/>
              </w:rPr>
              <w:t xml:space="preserve"> TVA), din care C+M </w:t>
            </w:r>
            <w:proofErr w:type="spellStart"/>
            <w:r w:rsidRPr="00820A44">
              <w:rPr>
                <w:rFonts w:ascii="Montserrat" w:hAnsi="Montserrat"/>
              </w:rPr>
              <w:t>este</w:t>
            </w:r>
            <w:proofErr w:type="spellEnd"/>
            <w:r w:rsidRPr="00820A44">
              <w:rPr>
                <w:rFonts w:ascii="Montserrat" w:hAnsi="Montserrat"/>
              </w:rPr>
              <w:t xml:space="preserve"> </w:t>
            </w:r>
            <w:proofErr w:type="spellStart"/>
            <w:r w:rsidRPr="00820A44">
              <w:rPr>
                <w:rFonts w:ascii="Montserrat" w:hAnsi="Montserrat"/>
              </w:rPr>
              <w:t>în</w:t>
            </w:r>
            <w:proofErr w:type="spellEnd"/>
            <w:r w:rsidRPr="00820A44">
              <w:rPr>
                <w:rFonts w:ascii="Montserrat" w:hAnsi="Montserrat"/>
              </w:rPr>
              <w:t xml:space="preserve"> </w:t>
            </w:r>
            <w:proofErr w:type="spellStart"/>
            <w:r w:rsidRPr="00820A44">
              <w:rPr>
                <w:rFonts w:ascii="Montserrat" w:hAnsi="Montserrat"/>
              </w:rPr>
              <w:t>cuantum</w:t>
            </w:r>
            <w:proofErr w:type="spellEnd"/>
            <w:r w:rsidRPr="00820A44">
              <w:rPr>
                <w:rFonts w:ascii="Montserrat" w:hAnsi="Montserrat"/>
              </w:rPr>
              <w:t xml:space="preserve"> de 9.615.821,32 lei (</w:t>
            </w:r>
            <w:proofErr w:type="spellStart"/>
            <w:r w:rsidRPr="00820A44">
              <w:rPr>
                <w:rFonts w:ascii="Montserrat" w:hAnsi="Montserrat"/>
              </w:rPr>
              <w:t>inclusiv</w:t>
            </w:r>
            <w:proofErr w:type="spellEnd"/>
            <w:r w:rsidRPr="00820A44">
              <w:rPr>
                <w:rFonts w:ascii="Montserrat" w:hAnsi="Montserrat"/>
              </w:rPr>
              <w:t xml:space="preserve"> TVA).</w:t>
            </w:r>
          </w:p>
          <w:p w14:paraId="7405A5E9" w14:textId="77777777" w:rsidR="00820A44" w:rsidRPr="00820A44" w:rsidRDefault="00820A44" w:rsidP="00820A44">
            <w:pPr>
              <w:widowControl w:val="0"/>
              <w:tabs>
                <w:tab w:val="left" w:pos="360"/>
                <w:tab w:val="left" w:pos="720"/>
                <w:tab w:val="left" w:pos="1080"/>
              </w:tabs>
              <w:autoSpaceDE w:val="0"/>
              <w:autoSpaceDN w:val="0"/>
              <w:adjustRightInd w:val="0"/>
              <w:jc w:val="both"/>
              <w:rPr>
                <w:rFonts w:ascii="Montserrat" w:hAnsi="Montserrat"/>
              </w:rPr>
            </w:pPr>
            <w:proofErr w:type="spellStart"/>
            <w:r w:rsidRPr="00820A44">
              <w:rPr>
                <w:rFonts w:ascii="Montserrat" w:hAnsi="Montserrat"/>
              </w:rPr>
              <w:t>Aprobarea</w:t>
            </w:r>
            <w:proofErr w:type="spellEnd"/>
            <w:r w:rsidRPr="00820A44">
              <w:rPr>
                <w:rFonts w:ascii="Montserrat" w:hAnsi="Montserrat"/>
              </w:rPr>
              <w:t xml:space="preserve"> </w:t>
            </w:r>
            <w:proofErr w:type="spellStart"/>
            <w:r w:rsidRPr="00820A44">
              <w:rPr>
                <w:rFonts w:ascii="Montserrat" w:hAnsi="Montserrat"/>
              </w:rPr>
              <w:t>proiectului</w:t>
            </w:r>
            <w:proofErr w:type="spellEnd"/>
            <w:r w:rsidRPr="00820A44">
              <w:rPr>
                <w:rFonts w:ascii="Montserrat" w:hAnsi="Montserrat"/>
              </w:rPr>
              <w:t xml:space="preserve"> </w:t>
            </w:r>
            <w:proofErr w:type="spellStart"/>
            <w:r w:rsidRPr="00820A44">
              <w:rPr>
                <w:rFonts w:ascii="Montserrat" w:hAnsi="Montserrat"/>
              </w:rPr>
              <w:t>este</w:t>
            </w:r>
            <w:proofErr w:type="spellEnd"/>
            <w:r w:rsidRPr="00820A44">
              <w:rPr>
                <w:rFonts w:ascii="Montserrat" w:hAnsi="Montserrat"/>
              </w:rPr>
              <w:t xml:space="preserve"> </w:t>
            </w:r>
            <w:proofErr w:type="spellStart"/>
            <w:r w:rsidRPr="00820A44">
              <w:rPr>
                <w:rFonts w:ascii="Montserrat" w:hAnsi="Montserrat"/>
              </w:rPr>
              <w:t>necesară</w:t>
            </w:r>
            <w:proofErr w:type="spellEnd"/>
            <w:r w:rsidRPr="00820A44">
              <w:rPr>
                <w:rFonts w:ascii="Montserrat" w:hAnsi="Montserrat"/>
              </w:rPr>
              <w:t xml:space="preserve">, pentru a </w:t>
            </w:r>
            <w:proofErr w:type="spellStart"/>
            <w:r w:rsidRPr="00820A44">
              <w:rPr>
                <w:rFonts w:ascii="Montserrat" w:hAnsi="Montserrat"/>
              </w:rPr>
              <w:t>putea</w:t>
            </w:r>
            <w:proofErr w:type="spellEnd"/>
            <w:r w:rsidRPr="00820A44">
              <w:rPr>
                <w:rFonts w:ascii="Montserrat" w:hAnsi="Montserrat"/>
              </w:rPr>
              <w:t xml:space="preserve"> fi </w:t>
            </w:r>
            <w:proofErr w:type="spellStart"/>
            <w:r w:rsidRPr="00820A44">
              <w:rPr>
                <w:rFonts w:ascii="Montserrat" w:hAnsi="Montserrat"/>
              </w:rPr>
              <w:t>inclusă</w:t>
            </w:r>
            <w:proofErr w:type="spellEnd"/>
            <w:r w:rsidRPr="00820A44">
              <w:rPr>
                <w:rFonts w:ascii="Montserrat" w:hAnsi="Montserrat"/>
              </w:rPr>
              <w:t xml:space="preserve">, conform </w:t>
            </w:r>
            <w:proofErr w:type="spellStart"/>
            <w:r w:rsidRPr="00820A44">
              <w:rPr>
                <w:rFonts w:ascii="Montserrat" w:hAnsi="Montserrat"/>
              </w:rPr>
              <w:t>clauzelor</w:t>
            </w:r>
            <w:proofErr w:type="spellEnd"/>
            <w:r w:rsidRPr="00820A44">
              <w:rPr>
                <w:rFonts w:ascii="Montserrat" w:hAnsi="Montserrat"/>
              </w:rPr>
              <w:t xml:space="preserve"> </w:t>
            </w:r>
            <w:proofErr w:type="spellStart"/>
            <w:r w:rsidRPr="00820A44">
              <w:rPr>
                <w:rFonts w:ascii="Montserrat" w:hAnsi="Montserrat"/>
              </w:rPr>
              <w:t>contractului</w:t>
            </w:r>
            <w:proofErr w:type="spellEnd"/>
            <w:r w:rsidRPr="00820A44">
              <w:rPr>
                <w:rFonts w:ascii="Montserrat" w:hAnsi="Montserrat"/>
              </w:rPr>
              <w:t xml:space="preserve"> de </w:t>
            </w:r>
            <w:proofErr w:type="spellStart"/>
            <w:r w:rsidRPr="00820A44">
              <w:rPr>
                <w:rFonts w:ascii="Montserrat" w:hAnsi="Montserrat"/>
              </w:rPr>
              <w:t>finanțare</w:t>
            </w:r>
            <w:proofErr w:type="spellEnd"/>
            <w:r w:rsidRPr="00820A44">
              <w:rPr>
                <w:rFonts w:ascii="Montserrat" w:hAnsi="Montserrat"/>
              </w:rPr>
              <w:t xml:space="preserve">, </w:t>
            </w:r>
            <w:proofErr w:type="spellStart"/>
            <w:r w:rsidRPr="00820A44">
              <w:rPr>
                <w:rFonts w:ascii="Montserrat" w:hAnsi="Montserrat"/>
              </w:rPr>
              <w:t>în</w:t>
            </w:r>
            <w:proofErr w:type="spellEnd"/>
            <w:r w:rsidRPr="00820A44">
              <w:rPr>
                <w:rFonts w:ascii="Montserrat" w:hAnsi="Montserrat"/>
              </w:rPr>
              <w:t xml:space="preserve"> </w:t>
            </w:r>
            <w:proofErr w:type="spellStart"/>
            <w:r w:rsidRPr="00820A44">
              <w:rPr>
                <w:rFonts w:ascii="Montserrat" w:hAnsi="Montserrat"/>
              </w:rPr>
              <w:t>valoarea</w:t>
            </w:r>
            <w:proofErr w:type="spellEnd"/>
            <w:r w:rsidRPr="00820A44">
              <w:rPr>
                <w:rFonts w:ascii="Montserrat" w:hAnsi="Montserrat"/>
              </w:rPr>
              <w:t xml:space="preserve"> </w:t>
            </w:r>
            <w:proofErr w:type="spellStart"/>
            <w:r w:rsidRPr="00820A44">
              <w:rPr>
                <w:rFonts w:ascii="Montserrat" w:hAnsi="Montserrat"/>
              </w:rPr>
              <w:t>contractului</w:t>
            </w:r>
            <w:proofErr w:type="spellEnd"/>
            <w:r w:rsidRPr="00820A44">
              <w:rPr>
                <w:rFonts w:ascii="Montserrat" w:hAnsi="Montserrat"/>
              </w:rPr>
              <w:t xml:space="preserve"> de </w:t>
            </w:r>
            <w:proofErr w:type="spellStart"/>
            <w:r w:rsidRPr="00820A44">
              <w:rPr>
                <w:rFonts w:ascii="Montserrat" w:hAnsi="Montserrat"/>
              </w:rPr>
              <w:t>finanțare</w:t>
            </w:r>
            <w:proofErr w:type="spellEnd"/>
            <w:r w:rsidRPr="00820A44">
              <w:rPr>
                <w:rFonts w:ascii="Montserrat" w:hAnsi="Montserrat"/>
              </w:rPr>
              <w:t xml:space="preserve"> </w:t>
            </w:r>
            <w:proofErr w:type="spellStart"/>
            <w:r w:rsidRPr="00820A44">
              <w:rPr>
                <w:rFonts w:ascii="Montserrat" w:hAnsi="Montserrat"/>
              </w:rPr>
              <w:t>prin</w:t>
            </w:r>
            <w:proofErr w:type="spellEnd"/>
            <w:r w:rsidRPr="00820A44">
              <w:rPr>
                <w:rFonts w:ascii="Montserrat" w:hAnsi="Montserrat"/>
              </w:rPr>
              <w:t xml:space="preserve"> act </w:t>
            </w:r>
            <w:proofErr w:type="spellStart"/>
            <w:r w:rsidRPr="00820A44">
              <w:rPr>
                <w:rFonts w:ascii="Montserrat" w:hAnsi="Montserrat"/>
              </w:rPr>
              <w:t>adițional</w:t>
            </w:r>
            <w:proofErr w:type="spellEnd"/>
            <w:r w:rsidRPr="00820A44">
              <w:rPr>
                <w:rFonts w:ascii="Montserrat" w:hAnsi="Montserrat"/>
              </w:rPr>
              <w:t>.</w:t>
            </w:r>
          </w:p>
          <w:p w14:paraId="1CBF567D" w14:textId="77777777" w:rsidR="00820A44" w:rsidRPr="00FE76A0" w:rsidRDefault="00820A44" w:rsidP="00820A44">
            <w:pPr>
              <w:autoSpaceDE w:val="0"/>
              <w:autoSpaceDN w:val="0"/>
              <w:adjustRightInd w:val="0"/>
              <w:jc w:val="both"/>
              <w:rPr>
                <w:rFonts w:ascii="Montserrat" w:hAnsi="Montserrat"/>
                <w:lang w:val="it-IT"/>
              </w:rPr>
            </w:pPr>
            <w:r w:rsidRPr="00FE76A0">
              <w:rPr>
                <w:rFonts w:ascii="Montserrat" w:hAnsi="Montserrat"/>
                <w:lang w:val="it-IT"/>
              </w:rPr>
              <w:t>Suplimentarea aprobată se va include în bugetul anului curent.</w:t>
            </w:r>
          </w:p>
          <w:p w14:paraId="6C5E247E" w14:textId="734A53C2" w:rsidR="00C11466" w:rsidRPr="00F91CA2" w:rsidRDefault="00516204" w:rsidP="00820A44">
            <w:pPr>
              <w:autoSpaceDE w:val="0"/>
              <w:autoSpaceDN w:val="0"/>
              <w:adjustRightInd w:val="0"/>
              <w:jc w:val="both"/>
              <w:rPr>
                <w:rFonts w:ascii="Montserrat" w:hAnsi="Montserrat"/>
                <w:highlight w:val="yellow"/>
              </w:rPr>
            </w:pPr>
            <w:proofErr w:type="spellStart"/>
            <w:r w:rsidRPr="00820A44">
              <w:rPr>
                <w:rFonts w:ascii="Montserrat" w:hAnsi="Montserrat"/>
              </w:rPr>
              <w:t>Valoarea</w:t>
            </w:r>
            <w:proofErr w:type="spellEnd"/>
            <w:r w:rsidRPr="00820A44">
              <w:rPr>
                <w:rFonts w:ascii="Montserrat" w:hAnsi="Montserrat"/>
              </w:rPr>
              <w:t xml:space="preserve"> </w:t>
            </w:r>
            <w:proofErr w:type="spellStart"/>
            <w:r w:rsidRPr="00820A44">
              <w:rPr>
                <w:rFonts w:ascii="Montserrat" w:hAnsi="Montserrat"/>
              </w:rPr>
              <w:t>totală</w:t>
            </w:r>
            <w:proofErr w:type="spellEnd"/>
            <w:r w:rsidRPr="00820A44">
              <w:rPr>
                <w:rFonts w:ascii="Montserrat" w:hAnsi="Montserrat"/>
              </w:rPr>
              <w:t xml:space="preserve"> a </w:t>
            </w:r>
            <w:proofErr w:type="spellStart"/>
            <w:r w:rsidRPr="00820A44">
              <w:rPr>
                <w:rFonts w:ascii="Montserrat" w:hAnsi="Montserrat"/>
              </w:rPr>
              <w:t>proiectului</w:t>
            </w:r>
            <w:proofErr w:type="spellEnd"/>
            <w:r w:rsidR="00142E28">
              <w:rPr>
                <w:rFonts w:ascii="Montserrat" w:hAnsi="Montserrat"/>
              </w:rPr>
              <w:t xml:space="preserve"> </w:t>
            </w:r>
            <w:proofErr w:type="spellStart"/>
            <w:r w:rsidR="00142E28">
              <w:rPr>
                <w:rFonts w:ascii="Montserrat" w:hAnsi="Montserrat"/>
              </w:rPr>
              <w:t>și</w:t>
            </w:r>
            <w:proofErr w:type="spellEnd"/>
            <w:r w:rsidR="00142E28">
              <w:rPr>
                <w:rFonts w:ascii="Montserrat" w:hAnsi="Montserrat"/>
              </w:rPr>
              <w:t xml:space="preserve"> </w:t>
            </w:r>
            <w:proofErr w:type="spellStart"/>
            <w:r w:rsidRPr="00820A44">
              <w:rPr>
                <w:rFonts w:ascii="Montserrat" w:hAnsi="Montserrat"/>
              </w:rPr>
              <w:t>sursele</w:t>
            </w:r>
            <w:proofErr w:type="spellEnd"/>
            <w:r w:rsidRPr="00820A44">
              <w:rPr>
                <w:rFonts w:ascii="Montserrat" w:hAnsi="Montserrat"/>
              </w:rPr>
              <w:t xml:space="preserve"> de </w:t>
            </w:r>
            <w:proofErr w:type="spellStart"/>
            <w:r w:rsidRPr="00820A44">
              <w:rPr>
                <w:rFonts w:ascii="Montserrat" w:hAnsi="Montserrat"/>
              </w:rPr>
              <w:t>finanțare</w:t>
            </w:r>
            <w:proofErr w:type="spellEnd"/>
            <w:r w:rsidRPr="00820A44">
              <w:rPr>
                <w:rFonts w:ascii="Montserrat" w:hAnsi="Montserrat"/>
              </w:rPr>
              <w:t xml:space="preserve"> sunt </w:t>
            </w:r>
            <w:proofErr w:type="spellStart"/>
            <w:r w:rsidRPr="00820A44">
              <w:rPr>
                <w:rFonts w:ascii="Montserrat" w:hAnsi="Montserrat"/>
              </w:rPr>
              <w:t>prezentate</w:t>
            </w:r>
            <w:proofErr w:type="spellEnd"/>
            <w:r w:rsidRPr="00820A44">
              <w:rPr>
                <w:rFonts w:ascii="Montserrat" w:hAnsi="Montserrat"/>
              </w:rPr>
              <w:t xml:space="preserve"> la </w:t>
            </w:r>
            <w:proofErr w:type="spellStart"/>
            <w:r w:rsidRPr="00820A44">
              <w:rPr>
                <w:rFonts w:ascii="Montserrat" w:hAnsi="Montserrat"/>
              </w:rPr>
              <w:t>secțiunea</w:t>
            </w:r>
            <w:proofErr w:type="spellEnd"/>
            <w:r w:rsidRPr="00820A44">
              <w:rPr>
                <w:rFonts w:ascii="Montserrat" w:hAnsi="Montserrat"/>
              </w:rPr>
              <w:t xml:space="preserve"> 1.</w:t>
            </w:r>
            <w:r w:rsidR="00C11466" w:rsidRPr="00820A44">
              <w:rPr>
                <w:rFonts w:ascii="Montserrat" w:hAnsi="Montserrat"/>
              </w:rPr>
              <w:t>1</w:t>
            </w:r>
            <w:r w:rsidRPr="00820A44">
              <w:rPr>
                <w:rFonts w:ascii="Montserrat" w:hAnsi="Montserrat"/>
              </w:rPr>
              <w:t>.</w:t>
            </w:r>
          </w:p>
        </w:tc>
      </w:tr>
      <w:tr w:rsidR="00516204" w:rsidRPr="00B20DA9" w14:paraId="1F5719EE" w14:textId="77777777" w:rsidTr="00B20DA9">
        <w:trPr>
          <w:trHeight w:val="561"/>
        </w:trPr>
        <w:tc>
          <w:tcPr>
            <w:tcW w:w="9527" w:type="dxa"/>
            <w:shd w:val="clear" w:color="auto" w:fill="auto"/>
          </w:tcPr>
          <w:p w14:paraId="1F97D871" w14:textId="77777777" w:rsidR="00516204" w:rsidRPr="00820A44" w:rsidRDefault="00516204" w:rsidP="00AF56A9">
            <w:pPr>
              <w:jc w:val="both"/>
              <w:rPr>
                <w:rFonts w:ascii="Montserrat" w:eastAsia="Times New Roman" w:hAnsi="Montserrat" w:cs="Times New Roman"/>
                <w:b/>
                <w:bCs/>
                <w:noProof/>
                <w:lang w:val="en-US"/>
              </w:rPr>
            </w:pPr>
            <w:r w:rsidRPr="00820A44">
              <w:rPr>
                <w:rFonts w:ascii="Montserrat" w:eastAsia="Times New Roman" w:hAnsi="Montserrat" w:cs="Times New Roman"/>
                <w:b/>
                <w:bCs/>
                <w:noProof/>
                <w:lang w:val="en-US"/>
              </w:rPr>
              <w:t xml:space="preserve">Secțiunea a  4-a – Activități de informare publică și consultare privind elaborarea și implementarea </w:t>
            </w:r>
            <w:r w:rsidRPr="00820A44">
              <w:rPr>
                <w:rFonts w:ascii="Montserrat" w:eastAsia="Times New Roman" w:hAnsi="Montserrat" w:cs="Times New Roman"/>
                <w:b/>
                <w:bCs/>
                <w:noProof/>
                <w:shd w:val="clear" w:color="auto" w:fill="FFFFFF"/>
                <w:lang w:val="en-US"/>
              </w:rPr>
              <w:t>actului administrativ</w:t>
            </w:r>
            <w:r w:rsidRPr="00820A44">
              <w:rPr>
                <w:rFonts w:ascii="Montserrat" w:eastAsia="Times New Roman" w:hAnsi="Montserrat" w:cs="Times New Roman"/>
                <w:b/>
                <w:bCs/>
                <w:noProof/>
                <w:lang w:val="en-US"/>
              </w:rPr>
              <w:t xml:space="preserve">: </w:t>
            </w:r>
          </w:p>
        </w:tc>
      </w:tr>
      <w:tr w:rsidR="00516204" w:rsidRPr="00B20DA9" w14:paraId="3B53BCBF" w14:textId="77777777" w:rsidTr="00A55191">
        <w:trPr>
          <w:trHeight w:val="269"/>
        </w:trPr>
        <w:tc>
          <w:tcPr>
            <w:tcW w:w="9527" w:type="dxa"/>
            <w:shd w:val="clear" w:color="auto" w:fill="auto"/>
            <w:vAlign w:val="center"/>
          </w:tcPr>
          <w:p w14:paraId="6B8A7FBF" w14:textId="566C43BB" w:rsidR="00C11466" w:rsidRPr="00820A44" w:rsidRDefault="00516204" w:rsidP="00AF56A9">
            <w:pPr>
              <w:tabs>
                <w:tab w:val="left" w:pos="4224"/>
              </w:tabs>
              <w:rPr>
                <w:rFonts w:ascii="Montserrat" w:hAnsi="Montserrat"/>
              </w:rPr>
            </w:pPr>
            <w:r w:rsidRPr="00820A44">
              <w:rPr>
                <w:rFonts w:ascii="Montserrat" w:hAnsi="Montserrat"/>
              </w:rPr>
              <w:t xml:space="preserve">Nu e </w:t>
            </w:r>
            <w:proofErr w:type="spellStart"/>
            <w:r w:rsidRPr="00820A44">
              <w:rPr>
                <w:rFonts w:ascii="Montserrat" w:hAnsi="Montserrat"/>
              </w:rPr>
              <w:t>cazul</w:t>
            </w:r>
            <w:proofErr w:type="spellEnd"/>
          </w:p>
        </w:tc>
      </w:tr>
      <w:tr w:rsidR="00516204" w:rsidRPr="00494841" w14:paraId="49796CD5" w14:textId="77777777" w:rsidTr="00B20DA9">
        <w:trPr>
          <w:trHeight w:val="523"/>
        </w:trPr>
        <w:tc>
          <w:tcPr>
            <w:tcW w:w="9527" w:type="dxa"/>
            <w:shd w:val="clear" w:color="auto" w:fill="auto"/>
          </w:tcPr>
          <w:p w14:paraId="167CB6B1" w14:textId="77777777" w:rsidR="00516204" w:rsidRPr="00820A44" w:rsidRDefault="00516204" w:rsidP="00AF56A9">
            <w:pPr>
              <w:jc w:val="both"/>
              <w:outlineLvl w:val="1"/>
              <w:rPr>
                <w:rFonts w:ascii="Montserrat" w:eastAsia="Times New Roman" w:hAnsi="Montserrat" w:cs="Times New Roman"/>
                <w:b/>
                <w:bCs/>
                <w:noProof/>
                <w:lang w:val="pt-PT"/>
              </w:rPr>
            </w:pPr>
            <w:r w:rsidRPr="00820A44">
              <w:rPr>
                <w:rFonts w:ascii="Montserrat" w:eastAsia="Times New Roman" w:hAnsi="Montserrat" w:cs="Times New Roman"/>
                <w:b/>
                <w:bCs/>
                <w:noProof/>
                <w:lang w:val="pt-PT"/>
              </w:rPr>
              <w:t xml:space="preserve">Secțiunea a 5-a – </w:t>
            </w:r>
            <w:r w:rsidRPr="00820A44">
              <w:rPr>
                <w:rFonts w:ascii="Montserrat" w:eastAsia="Times New Roman" w:hAnsi="Montserrat" w:cs="Times New Roman"/>
                <w:b/>
                <w:noProof/>
                <w:lang w:val="pt-PT"/>
              </w:rPr>
              <w:t xml:space="preserve">Efectele </w:t>
            </w:r>
            <w:r w:rsidRPr="00820A44">
              <w:rPr>
                <w:rFonts w:ascii="Montserrat" w:eastAsia="Times New Roman" w:hAnsi="Montserrat" w:cs="Times New Roman"/>
                <w:b/>
                <w:bCs/>
                <w:noProof/>
                <w:shd w:val="clear" w:color="auto" w:fill="FFFFFF"/>
                <w:lang w:val="pt-PT"/>
              </w:rPr>
              <w:t>actului administrativ</w:t>
            </w:r>
            <w:r w:rsidRPr="00820A44">
              <w:rPr>
                <w:rFonts w:ascii="Montserrat" w:eastAsia="Times New Roman" w:hAnsi="Montserrat" w:cs="Times New Roman"/>
                <w:b/>
                <w:noProof/>
                <w:lang w:val="pt-PT"/>
              </w:rPr>
              <w:t xml:space="preserve"> asupra actelor administrative în vigoare</w:t>
            </w:r>
            <w:r w:rsidRPr="00820A44">
              <w:rPr>
                <w:rFonts w:ascii="Montserrat" w:eastAsia="Times New Roman" w:hAnsi="Montserrat" w:cs="Times New Roman"/>
                <w:b/>
                <w:bCs/>
                <w:noProof/>
                <w:lang w:val="pt-PT"/>
              </w:rPr>
              <w:t xml:space="preserve"> și măsuri de implementare: </w:t>
            </w:r>
          </w:p>
        </w:tc>
      </w:tr>
      <w:tr w:rsidR="00516204" w:rsidRPr="00494841" w14:paraId="27A9CCF2" w14:textId="77777777" w:rsidTr="00B20DA9">
        <w:trPr>
          <w:trHeight w:val="930"/>
        </w:trPr>
        <w:tc>
          <w:tcPr>
            <w:tcW w:w="9527" w:type="dxa"/>
            <w:shd w:val="clear" w:color="auto" w:fill="auto"/>
          </w:tcPr>
          <w:p w14:paraId="4A0399E3" w14:textId="126F4ED4" w:rsidR="00C11466" w:rsidRPr="00820A44" w:rsidRDefault="00516204" w:rsidP="00AF56A9">
            <w:pPr>
              <w:shd w:val="clear" w:color="auto" w:fill="FFFFFF"/>
              <w:jc w:val="both"/>
              <w:rPr>
                <w:rFonts w:ascii="Montserrat" w:hAnsi="Montserrat"/>
                <w:lang w:val="ro-RO"/>
              </w:rPr>
            </w:pPr>
            <w:r w:rsidRPr="00820A44">
              <w:rPr>
                <w:rFonts w:ascii="Montserrat" w:hAnsi="Montserrat"/>
                <w:lang w:val="ro-RO"/>
              </w:rPr>
              <w:t>Actul administrativ se poate pune în aplicare după adoptare:</w:t>
            </w:r>
          </w:p>
          <w:p w14:paraId="4F879E74" w14:textId="4930838B" w:rsidR="002A564F" w:rsidRPr="00820A44" w:rsidRDefault="00516204" w:rsidP="00AF56A9">
            <w:pPr>
              <w:pStyle w:val="Listparagraf"/>
              <w:numPr>
                <w:ilvl w:val="0"/>
                <w:numId w:val="32"/>
              </w:numPr>
              <w:autoSpaceDE w:val="0"/>
              <w:autoSpaceDN w:val="0"/>
              <w:adjustRightInd w:val="0"/>
              <w:spacing w:after="0" w:line="276" w:lineRule="auto"/>
              <w:jc w:val="both"/>
              <w:rPr>
                <w:rFonts w:ascii="Montserrat" w:hAnsi="Montserrat"/>
                <w:noProof/>
                <w:shd w:val="clear" w:color="auto" w:fill="FFFFFF"/>
                <w:lang w:val="ro-RO" w:eastAsia="ro-RO"/>
              </w:rPr>
            </w:pPr>
            <w:r w:rsidRPr="00820A44">
              <w:rPr>
                <w:rFonts w:ascii="Montserrat" w:hAnsi="Montserrat"/>
                <w:lang w:val="ro-RO"/>
              </w:rPr>
              <w:t xml:space="preserve">hotărârea va fi anexată documentației care va fi depusă în vederea încheierii unui Act adițional la contractul de finanțare nr. </w:t>
            </w:r>
            <w:r w:rsidR="00820A44" w:rsidRPr="00820A44">
              <w:rPr>
                <w:rFonts w:ascii="Montserrat" w:hAnsi="Montserrat"/>
                <w:color w:val="000000" w:themeColor="text1"/>
                <w:lang w:val="ro-RO"/>
              </w:rPr>
              <w:t>3732 / 01.03.2019</w:t>
            </w:r>
            <w:r w:rsidRPr="00820A44">
              <w:rPr>
                <w:rFonts w:ascii="Montserrat" w:hAnsi="Montserrat"/>
                <w:lang w:val="ro-RO"/>
              </w:rPr>
              <w:t xml:space="preserve">. În contractul de finanțare nr. </w:t>
            </w:r>
            <w:r w:rsidR="00820A44" w:rsidRPr="00820A44">
              <w:rPr>
                <w:rFonts w:ascii="Montserrat" w:hAnsi="Montserrat"/>
                <w:color w:val="000000" w:themeColor="text1"/>
                <w:lang w:val="ro-RO"/>
              </w:rPr>
              <w:t>3732 / 01.03.2019</w:t>
            </w:r>
            <w:r w:rsidRPr="00820A44">
              <w:rPr>
                <w:rFonts w:ascii="Montserrat" w:hAnsi="Montserrat"/>
                <w:lang w:val="ro-RO"/>
              </w:rPr>
              <w:t xml:space="preserve">, </w:t>
            </w:r>
            <w:r w:rsidR="002A564F" w:rsidRPr="00820A44">
              <w:rPr>
                <w:rFonts w:ascii="Montserrat" w:hAnsi="Montserrat"/>
                <w:bCs/>
                <w:noProof/>
                <w:shd w:val="clear" w:color="auto" w:fill="FFFFFF"/>
                <w:lang w:val="ro-RO" w:eastAsia="ro-RO"/>
              </w:rPr>
              <w:t>art. 3 alin (3)</w:t>
            </w:r>
            <w:r w:rsidR="002A564F" w:rsidRPr="00820A44">
              <w:rPr>
                <w:rFonts w:ascii="Montserrat" w:hAnsi="Montserrat"/>
                <w:bCs/>
                <w:i/>
                <w:iCs/>
                <w:noProof/>
                <w:shd w:val="clear" w:color="auto" w:fill="FFFFFF"/>
                <w:lang w:val="ro-RO" w:eastAsia="ro-RO"/>
              </w:rPr>
              <w:t xml:space="preserve"> În cazul în care valoarea totală a Proiectului crește față de valoarea convenită prin prezentul Contrcat de Finanțare, diferența astfel rezultată va fi suportată în întreg</w:t>
            </w:r>
            <w:r w:rsidR="00820A44" w:rsidRPr="00820A44">
              <w:rPr>
                <w:rFonts w:ascii="Montserrat" w:hAnsi="Montserrat"/>
                <w:bCs/>
                <w:i/>
                <w:iCs/>
                <w:noProof/>
                <w:shd w:val="clear" w:color="auto" w:fill="FFFFFF"/>
                <w:lang w:val="ro-RO" w:eastAsia="ro-RO"/>
              </w:rPr>
              <w:t xml:space="preserve">ime </w:t>
            </w:r>
            <w:r w:rsidR="002A564F" w:rsidRPr="00820A44">
              <w:rPr>
                <w:rFonts w:ascii="Montserrat" w:hAnsi="Montserrat"/>
                <w:bCs/>
                <w:i/>
                <w:iCs/>
                <w:noProof/>
                <w:shd w:val="clear" w:color="auto" w:fill="FFFFFF"/>
                <w:lang w:val="ro-RO" w:eastAsia="ro-RO"/>
              </w:rPr>
              <w:t>de Beneficiar</w:t>
            </w:r>
            <w:r w:rsidR="002A564F" w:rsidRPr="00820A44">
              <w:rPr>
                <w:rFonts w:ascii="Montserrat" w:hAnsi="Montserrat"/>
                <w:bCs/>
                <w:noProof/>
                <w:shd w:val="clear" w:color="auto" w:fill="FFFFFF"/>
                <w:lang w:val="ro-RO" w:eastAsia="ro-RO"/>
              </w:rPr>
              <w:t>,</w:t>
            </w:r>
            <w:r w:rsidR="002A564F" w:rsidRPr="00820A44">
              <w:rPr>
                <w:rFonts w:ascii="Montserrat" w:hAnsi="Montserrat"/>
                <w:b/>
                <w:noProof/>
                <w:shd w:val="clear" w:color="auto" w:fill="FFFFFF"/>
                <w:lang w:val="ro-RO" w:eastAsia="ro-RO"/>
              </w:rPr>
              <w:t xml:space="preserve"> </w:t>
            </w:r>
          </w:p>
          <w:p w14:paraId="4AC6593A" w14:textId="77777777" w:rsidR="002A564F" w:rsidRPr="00820A44" w:rsidRDefault="00516204" w:rsidP="00AF56A9">
            <w:pPr>
              <w:pStyle w:val="Listparagraf"/>
              <w:numPr>
                <w:ilvl w:val="0"/>
                <w:numId w:val="32"/>
              </w:numPr>
              <w:autoSpaceDE w:val="0"/>
              <w:autoSpaceDN w:val="0"/>
              <w:adjustRightInd w:val="0"/>
              <w:spacing w:after="0" w:line="276" w:lineRule="auto"/>
              <w:jc w:val="both"/>
              <w:rPr>
                <w:rFonts w:ascii="Montserrat" w:hAnsi="Montserrat"/>
                <w:noProof/>
                <w:shd w:val="clear" w:color="auto" w:fill="FFFFFF"/>
                <w:lang w:val="ro-RO" w:eastAsia="ro-RO"/>
              </w:rPr>
            </w:pPr>
            <w:r w:rsidRPr="00820A44">
              <w:rPr>
                <w:rFonts w:ascii="Montserrat" w:hAnsi="Montserrat"/>
                <w:lang w:val="ro-RO"/>
              </w:rPr>
              <w:t>se vor cuprinde în bugetul județului sumele aprobate și va urmări utilizarea acestora în scopul pentru care au fost alocate</w:t>
            </w:r>
          </w:p>
          <w:p w14:paraId="39A26FDA" w14:textId="4391C884" w:rsidR="00516204" w:rsidRPr="00820A44" w:rsidRDefault="00516204" w:rsidP="00AF56A9">
            <w:pPr>
              <w:pStyle w:val="Listparagraf"/>
              <w:numPr>
                <w:ilvl w:val="0"/>
                <w:numId w:val="32"/>
              </w:numPr>
              <w:autoSpaceDE w:val="0"/>
              <w:autoSpaceDN w:val="0"/>
              <w:adjustRightInd w:val="0"/>
              <w:spacing w:after="0" w:line="276" w:lineRule="auto"/>
              <w:jc w:val="both"/>
              <w:rPr>
                <w:rFonts w:ascii="Montserrat" w:hAnsi="Montserrat"/>
                <w:noProof/>
                <w:shd w:val="clear" w:color="auto" w:fill="FFFFFF"/>
                <w:lang w:val="ro-RO" w:eastAsia="ro-RO"/>
              </w:rPr>
            </w:pPr>
            <w:r w:rsidRPr="00820A44">
              <w:rPr>
                <w:rFonts w:ascii="Montserrat" w:hAnsi="Montserrat"/>
                <w:lang w:val="ro-RO"/>
              </w:rPr>
              <w:t>se va urmări realizarea proiectului în conformitate cu prevederile contractului de finanțare și legislația privind gestionarea fondurilor europene pentru perioada de programare 2014-2020.</w:t>
            </w:r>
          </w:p>
        </w:tc>
      </w:tr>
      <w:tr w:rsidR="00516204" w:rsidRPr="00B20DA9" w14:paraId="79AF991E" w14:textId="77777777" w:rsidTr="00B20DA9">
        <w:trPr>
          <w:trHeight w:val="261"/>
        </w:trPr>
        <w:tc>
          <w:tcPr>
            <w:tcW w:w="9527" w:type="dxa"/>
            <w:shd w:val="clear" w:color="auto" w:fill="auto"/>
          </w:tcPr>
          <w:p w14:paraId="38283615" w14:textId="77777777" w:rsidR="00516204" w:rsidRPr="00B20DA9" w:rsidRDefault="00516204" w:rsidP="00AF56A9">
            <w:pPr>
              <w:keepNext/>
              <w:widowControl w:val="0"/>
              <w:autoSpaceDE w:val="0"/>
              <w:autoSpaceDN w:val="0"/>
              <w:adjustRightInd w:val="0"/>
              <w:jc w:val="both"/>
              <w:outlineLvl w:val="1"/>
              <w:rPr>
                <w:rFonts w:ascii="Montserrat" w:eastAsia="Calibri" w:hAnsi="Montserrat" w:cs="Times New Roman"/>
                <w:b/>
                <w:bCs/>
                <w:noProof/>
                <w:lang w:val="en-US"/>
              </w:rPr>
            </w:pPr>
            <w:r w:rsidRPr="00B20DA9">
              <w:rPr>
                <w:rFonts w:ascii="Montserrat" w:eastAsia="Times New Roman" w:hAnsi="Montserrat" w:cs="Times New Roman"/>
                <w:b/>
                <w:bCs/>
                <w:noProof/>
                <w:lang w:val="en-US"/>
              </w:rPr>
              <w:lastRenderedPageBreak/>
              <w:t>Secțiunea a 6-a – Anexe la referatul de aprobare:</w:t>
            </w:r>
          </w:p>
        </w:tc>
      </w:tr>
      <w:tr w:rsidR="00516204" w:rsidRPr="00820A44" w14:paraId="4B9E5A44" w14:textId="77777777" w:rsidTr="00A55191">
        <w:trPr>
          <w:trHeight w:val="366"/>
        </w:trPr>
        <w:tc>
          <w:tcPr>
            <w:tcW w:w="9527" w:type="dxa"/>
            <w:shd w:val="clear" w:color="auto" w:fill="auto"/>
          </w:tcPr>
          <w:p w14:paraId="143EE330" w14:textId="1709FDE6" w:rsidR="00820A44" w:rsidRPr="00413C93" w:rsidRDefault="00EC1CE4" w:rsidP="00AF56A9">
            <w:pPr>
              <w:pStyle w:val="Listparagraf"/>
              <w:shd w:val="clear" w:color="auto" w:fill="FFFFFF"/>
              <w:spacing w:after="0" w:line="276" w:lineRule="auto"/>
              <w:ind w:left="0"/>
              <w:jc w:val="both"/>
              <w:rPr>
                <w:rFonts w:ascii="Montserrat" w:hAnsi="Montserrat"/>
                <w:i/>
                <w:iCs/>
                <w:noProof/>
                <w:lang w:val="ro-RO"/>
              </w:rPr>
            </w:pPr>
            <w:r w:rsidRPr="00820A44">
              <w:rPr>
                <w:rFonts w:ascii="Montserrat" w:hAnsi="Montserrat"/>
                <w:i/>
                <w:iCs/>
                <w:noProof/>
                <w:lang w:val="pt-PT"/>
              </w:rPr>
              <w:t>Anexă –</w:t>
            </w:r>
            <w:r w:rsidR="00413C93">
              <w:rPr>
                <w:rFonts w:ascii="Montserrat" w:hAnsi="Montserrat"/>
                <w:i/>
                <w:iCs/>
                <w:noProof/>
                <w:lang w:val="pt-PT"/>
              </w:rPr>
              <w:t xml:space="preserve"> Situație ajustari aferente lucrarilor</w:t>
            </w:r>
          </w:p>
        </w:tc>
      </w:tr>
      <w:bookmarkEnd w:id="5"/>
    </w:tbl>
    <w:p w14:paraId="6EB36005" w14:textId="77777777" w:rsidR="008F76F2" w:rsidRPr="00B20DA9" w:rsidRDefault="008F76F2" w:rsidP="00AF56A9">
      <w:pPr>
        <w:contextualSpacing/>
        <w:rPr>
          <w:rFonts w:ascii="Montserrat" w:eastAsia="Times New Roman" w:hAnsi="Montserrat" w:cs="Times New Roman"/>
          <w:b/>
          <w:bCs/>
          <w:lang w:val="ro-RO" w:eastAsia="ro-RO"/>
        </w:rPr>
      </w:pPr>
    </w:p>
    <w:p w14:paraId="72778557" w14:textId="3A4ECCE3" w:rsidR="008F76F2" w:rsidRPr="00B20DA9" w:rsidRDefault="008F76F2" w:rsidP="00AF56A9">
      <w:pPr>
        <w:autoSpaceDE w:val="0"/>
        <w:autoSpaceDN w:val="0"/>
        <w:adjustRightInd w:val="0"/>
        <w:contextualSpacing/>
        <w:jc w:val="center"/>
        <w:rPr>
          <w:rFonts w:ascii="Montserrat" w:eastAsia="Times New Roman" w:hAnsi="Montserrat" w:cs="Times New Roman"/>
          <w:b/>
          <w:bCs/>
          <w:noProof/>
          <w:lang w:val="en-US"/>
        </w:rPr>
      </w:pPr>
      <w:r w:rsidRPr="00B20DA9">
        <w:rPr>
          <w:rFonts w:ascii="Montserrat" w:eastAsia="Times New Roman" w:hAnsi="Montserrat" w:cs="Times New Roman"/>
          <w:b/>
          <w:bCs/>
          <w:noProof/>
          <w:lang w:val="en-US"/>
        </w:rPr>
        <w:t>INIȚIATOR</w:t>
      </w:r>
    </w:p>
    <w:p w14:paraId="6E435F9A" w14:textId="77777777" w:rsidR="008F76F2" w:rsidRPr="00B20DA9" w:rsidRDefault="008F76F2" w:rsidP="00AF56A9">
      <w:pPr>
        <w:autoSpaceDE w:val="0"/>
        <w:autoSpaceDN w:val="0"/>
        <w:adjustRightInd w:val="0"/>
        <w:contextualSpacing/>
        <w:jc w:val="center"/>
        <w:rPr>
          <w:rFonts w:ascii="Montserrat" w:eastAsia="Times New Roman" w:hAnsi="Montserrat" w:cs="Times New Roman"/>
          <w:b/>
          <w:bCs/>
          <w:noProof/>
          <w:lang w:val="en-US"/>
        </w:rPr>
      </w:pPr>
      <w:r w:rsidRPr="00B20DA9">
        <w:rPr>
          <w:rFonts w:ascii="Montserrat" w:eastAsia="Times New Roman" w:hAnsi="Montserrat" w:cs="Times New Roman"/>
          <w:b/>
          <w:bCs/>
          <w:noProof/>
          <w:lang w:val="en-US"/>
        </w:rPr>
        <w:t xml:space="preserve">PREȘEDINTE </w:t>
      </w:r>
    </w:p>
    <w:p w14:paraId="2DC16385" w14:textId="7E27D725" w:rsidR="00CA7D01" w:rsidRPr="00142E28" w:rsidRDefault="005F5D56" w:rsidP="00142E28">
      <w:pPr>
        <w:autoSpaceDE w:val="0"/>
        <w:autoSpaceDN w:val="0"/>
        <w:adjustRightInd w:val="0"/>
        <w:contextualSpacing/>
        <w:jc w:val="center"/>
        <w:rPr>
          <w:rFonts w:ascii="Montserrat" w:hAnsi="Montserrat"/>
          <w:b/>
          <w:bCs/>
          <w:sz w:val="18"/>
          <w:szCs w:val="18"/>
        </w:rPr>
      </w:pPr>
      <w:r w:rsidRPr="00142E28">
        <w:rPr>
          <w:rFonts w:ascii="Montserrat" w:eastAsia="Times New Roman" w:hAnsi="Montserrat" w:cs="Times New Roman"/>
          <w:b/>
          <w:bCs/>
          <w:noProof/>
          <w:lang w:val="en-US"/>
        </w:rPr>
        <w:t>Alin Tișe</w:t>
      </w:r>
      <w:bookmarkStart w:id="6" w:name="_Hlk21680142"/>
    </w:p>
    <w:p w14:paraId="7FDE3B94" w14:textId="77777777" w:rsidR="00EC1CE4" w:rsidRDefault="00EC1CE4" w:rsidP="00AF56A9">
      <w:pPr>
        <w:ind w:right="7088"/>
        <w:rPr>
          <w:rFonts w:ascii="Montserrat" w:hAnsi="Montserrat"/>
          <w:sz w:val="18"/>
          <w:szCs w:val="18"/>
        </w:rPr>
        <w:sectPr w:rsidR="00EC1CE4" w:rsidSect="00AF56A9">
          <w:headerReference w:type="default" r:id="rId7"/>
          <w:pgSz w:w="11909" w:h="16834" w:code="9"/>
          <w:pgMar w:top="1166" w:right="936" w:bottom="851" w:left="1526" w:header="274" w:footer="202" w:gutter="0"/>
          <w:pgNumType w:start="1"/>
          <w:cols w:space="720"/>
        </w:sectPr>
      </w:pPr>
    </w:p>
    <w:p w14:paraId="628AFF5C" w14:textId="09734990" w:rsidR="00CA7D01" w:rsidRDefault="00CA7D01" w:rsidP="00AF56A9">
      <w:pPr>
        <w:ind w:right="7088"/>
        <w:rPr>
          <w:rFonts w:ascii="Montserrat" w:hAnsi="Montserrat"/>
          <w:sz w:val="18"/>
          <w:szCs w:val="18"/>
        </w:rPr>
      </w:pPr>
    </w:p>
    <w:p w14:paraId="0CEAD74D" w14:textId="77777777" w:rsidR="00EC1CE4" w:rsidRPr="00DA4649" w:rsidRDefault="00EC1CE4" w:rsidP="00EC1CE4">
      <w:pPr>
        <w:tabs>
          <w:tab w:val="left" w:pos="3456"/>
        </w:tabs>
        <w:rPr>
          <w:rFonts w:ascii="Montserrat" w:hAnsi="Montserrat"/>
          <w:b/>
          <w:bCs/>
          <w:color w:val="000000" w:themeColor="text1"/>
          <w:lang w:val="pt-PT"/>
        </w:rPr>
      </w:pPr>
      <w:r w:rsidRPr="00771868">
        <w:rPr>
          <w:rFonts w:ascii="Montserrat" w:hAnsi="Montserrat"/>
          <w:b/>
          <w:bCs/>
          <w:lang w:val="pt-PT"/>
        </w:rPr>
        <w:t>ANEXĂ</w:t>
      </w:r>
    </w:p>
    <w:p w14:paraId="28525DC5" w14:textId="77777777" w:rsidR="00EC1CE4" w:rsidRPr="00DA4649" w:rsidRDefault="00EC1CE4" w:rsidP="00EC1CE4">
      <w:pPr>
        <w:jc w:val="center"/>
        <w:rPr>
          <w:rFonts w:ascii="Montserrat" w:hAnsi="Montserrat"/>
          <w:b/>
          <w:bCs/>
          <w:noProof/>
          <w:color w:val="000000" w:themeColor="text1"/>
          <w:lang w:val="ro-RO"/>
        </w:rPr>
      </w:pPr>
      <w:r w:rsidRPr="00DA4649">
        <w:rPr>
          <w:rFonts w:ascii="Montserrat" w:hAnsi="Montserrat"/>
          <w:b/>
          <w:bCs/>
          <w:noProof/>
          <w:color w:val="000000" w:themeColor="text1"/>
          <w:lang w:val="ro-RO"/>
        </w:rPr>
        <w:t>T A B E L    C O M P A R A T I V</w:t>
      </w:r>
    </w:p>
    <w:p w14:paraId="7AE41C44" w14:textId="77777777" w:rsidR="00EC1CE4" w:rsidRPr="00A91AC2" w:rsidRDefault="00EC1CE4" w:rsidP="00EC1CE4">
      <w:pPr>
        <w:rPr>
          <w:rFonts w:ascii="Montserrat" w:hAnsi="Montserrat"/>
          <w:b/>
          <w:bCs/>
          <w:noProof/>
          <w:color w:val="FF0000"/>
          <w:lang w:val="ro-RO"/>
        </w:rPr>
      </w:pPr>
    </w:p>
    <w:tbl>
      <w:tblPr>
        <w:tblStyle w:val="Tabelgril"/>
        <w:tblW w:w="15025" w:type="dxa"/>
        <w:tblInd w:w="0" w:type="dxa"/>
        <w:tblLook w:val="04A0" w:firstRow="1" w:lastRow="0" w:firstColumn="1" w:lastColumn="0" w:noHBand="0" w:noVBand="1"/>
      </w:tblPr>
      <w:tblGrid>
        <w:gridCol w:w="602"/>
        <w:gridCol w:w="2699"/>
        <w:gridCol w:w="2736"/>
        <w:gridCol w:w="8988"/>
      </w:tblGrid>
      <w:tr w:rsidR="00DA4649" w:rsidRPr="00DA4649" w14:paraId="07D5E162" w14:textId="77777777" w:rsidTr="000F1DEA">
        <w:tc>
          <w:tcPr>
            <w:tcW w:w="649" w:type="dxa"/>
          </w:tcPr>
          <w:p w14:paraId="1C1D4468" w14:textId="77777777" w:rsidR="00EC1CE4" w:rsidRPr="00DA4649" w:rsidRDefault="00EC1CE4" w:rsidP="000F1DEA">
            <w:pPr>
              <w:rPr>
                <w:rFonts w:ascii="Montserrat" w:hAnsi="Montserrat"/>
                <w:b/>
                <w:bCs/>
                <w:noProof/>
                <w:color w:val="000000" w:themeColor="text1"/>
                <w:lang w:val="ro-RO"/>
              </w:rPr>
            </w:pPr>
            <w:r w:rsidRPr="00DA4649">
              <w:rPr>
                <w:rFonts w:ascii="Montserrat" w:hAnsi="Montserrat"/>
                <w:b/>
                <w:bCs/>
                <w:noProof/>
                <w:color w:val="000000" w:themeColor="text1"/>
                <w:lang w:val="ro-RO"/>
              </w:rPr>
              <w:t>Nr.</w:t>
            </w:r>
          </w:p>
          <w:p w14:paraId="29D60C3F" w14:textId="77777777" w:rsidR="00EC1CE4" w:rsidRPr="00DA4649" w:rsidRDefault="00EC1CE4" w:rsidP="000F1DEA">
            <w:pPr>
              <w:rPr>
                <w:rFonts w:ascii="Montserrat" w:hAnsi="Montserrat"/>
                <w:b/>
                <w:bCs/>
                <w:noProof/>
                <w:color w:val="000000" w:themeColor="text1"/>
                <w:lang w:val="ro-RO"/>
              </w:rPr>
            </w:pPr>
            <w:r w:rsidRPr="00DA4649">
              <w:rPr>
                <w:rFonts w:ascii="Montserrat" w:hAnsi="Montserrat"/>
                <w:b/>
                <w:bCs/>
                <w:noProof/>
                <w:color w:val="000000" w:themeColor="text1"/>
                <w:lang w:val="ro-RO"/>
              </w:rPr>
              <w:t>crt.</w:t>
            </w:r>
          </w:p>
        </w:tc>
        <w:tc>
          <w:tcPr>
            <w:tcW w:w="3509" w:type="dxa"/>
          </w:tcPr>
          <w:p w14:paraId="13A084C9" w14:textId="77777777" w:rsidR="00EC1CE4" w:rsidRPr="00DA4649" w:rsidRDefault="00EC1CE4" w:rsidP="000F1DEA">
            <w:pPr>
              <w:rPr>
                <w:rFonts w:ascii="Montserrat" w:hAnsi="Montserrat"/>
                <w:b/>
                <w:bCs/>
                <w:noProof/>
                <w:color w:val="000000" w:themeColor="text1"/>
                <w:lang w:val="ro-RO"/>
              </w:rPr>
            </w:pPr>
            <w:r w:rsidRPr="00DA4649">
              <w:rPr>
                <w:rFonts w:ascii="Montserrat" w:hAnsi="Montserrat"/>
                <w:b/>
                <w:bCs/>
                <w:noProof/>
                <w:color w:val="000000" w:themeColor="text1"/>
                <w:lang w:val="ro-RO"/>
              </w:rPr>
              <w:t>Text actual</w:t>
            </w:r>
          </w:p>
        </w:tc>
        <w:tc>
          <w:tcPr>
            <w:tcW w:w="3780" w:type="dxa"/>
          </w:tcPr>
          <w:p w14:paraId="1012D9D4" w14:textId="77777777" w:rsidR="00EC1CE4" w:rsidRPr="00DA4649" w:rsidRDefault="00EC1CE4" w:rsidP="000F1DEA">
            <w:pPr>
              <w:rPr>
                <w:rFonts w:ascii="Montserrat" w:hAnsi="Montserrat"/>
                <w:b/>
                <w:bCs/>
                <w:noProof/>
                <w:color w:val="000000" w:themeColor="text1"/>
                <w:lang w:val="ro-RO"/>
              </w:rPr>
            </w:pPr>
            <w:r w:rsidRPr="00DA4649">
              <w:rPr>
                <w:rFonts w:ascii="Montserrat" w:hAnsi="Montserrat"/>
                <w:b/>
                <w:bCs/>
                <w:noProof/>
                <w:color w:val="000000" w:themeColor="text1"/>
                <w:lang w:val="ro-RO"/>
              </w:rPr>
              <w:t>Text propus</w:t>
            </w:r>
          </w:p>
        </w:tc>
        <w:tc>
          <w:tcPr>
            <w:tcW w:w="7087" w:type="dxa"/>
          </w:tcPr>
          <w:p w14:paraId="3E3B6671" w14:textId="77777777" w:rsidR="00EC1CE4" w:rsidRPr="00DA4649" w:rsidRDefault="00EC1CE4" w:rsidP="000F1DEA">
            <w:pPr>
              <w:rPr>
                <w:rFonts w:ascii="Montserrat" w:hAnsi="Montserrat"/>
                <w:b/>
                <w:bCs/>
                <w:noProof/>
                <w:color w:val="000000" w:themeColor="text1"/>
                <w:lang w:val="ro-RO"/>
              </w:rPr>
            </w:pPr>
            <w:r w:rsidRPr="00DA4649">
              <w:rPr>
                <w:rFonts w:ascii="Montserrat" w:hAnsi="Montserrat"/>
                <w:b/>
                <w:bCs/>
                <w:noProof/>
                <w:color w:val="000000" w:themeColor="text1"/>
                <w:lang w:val="ro-RO"/>
              </w:rPr>
              <w:t>Argumente/motivație</w:t>
            </w:r>
          </w:p>
        </w:tc>
      </w:tr>
      <w:tr w:rsidR="00545485" w:rsidRPr="00494841" w14:paraId="3C12268E" w14:textId="77777777" w:rsidTr="000F1DEA">
        <w:trPr>
          <w:trHeight w:val="1727"/>
        </w:trPr>
        <w:tc>
          <w:tcPr>
            <w:tcW w:w="649" w:type="dxa"/>
          </w:tcPr>
          <w:p w14:paraId="33342865" w14:textId="77777777" w:rsidR="00545485" w:rsidRPr="00DA4649" w:rsidRDefault="00545485" w:rsidP="000F1DEA">
            <w:pPr>
              <w:jc w:val="both"/>
              <w:rPr>
                <w:rFonts w:ascii="Montserrat" w:hAnsi="Montserrat"/>
                <w:noProof/>
                <w:color w:val="000000" w:themeColor="text1"/>
                <w:lang w:val="ro-RO"/>
              </w:rPr>
            </w:pPr>
            <w:r w:rsidRPr="00DA4649">
              <w:rPr>
                <w:rFonts w:ascii="Montserrat" w:hAnsi="Montserrat"/>
                <w:noProof/>
                <w:color w:val="000000" w:themeColor="text1"/>
                <w:lang w:val="ro-RO"/>
              </w:rPr>
              <w:t>1.</w:t>
            </w:r>
          </w:p>
        </w:tc>
        <w:tc>
          <w:tcPr>
            <w:tcW w:w="3509" w:type="dxa"/>
          </w:tcPr>
          <w:p w14:paraId="21394BED" w14:textId="1609B576" w:rsidR="00545485" w:rsidRPr="00DA4649" w:rsidRDefault="00545485" w:rsidP="00DA4649">
            <w:pPr>
              <w:ind w:right="-1"/>
              <w:jc w:val="both"/>
              <w:rPr>
                <w:rFonts w:ascii="Montserrat" w:hAnsi="Montserrat" w:cs="TT59o00"/>
                <w:color w:val="000000" w:themeColor="text1"/>
                <w:lang w:val="ro-RO"/>
              </w:rPr>
            </w:pPr>
            <w:r w:rsidRPr="00DA4649">
              <w:rPr>
                <w:rFonts w:ascii="Montserrat" w:hAnsi="Montserrat" w:cs="TT59o00"/>
                <w:color w:val="000000" w:themeColor="text1"/>
                <w:lang w:val="ro-RO"/>
              </w:rPr>
              <w:t>Art. 2. Se aprobă valoarea totală a proiectului ”Creșterea eficienței energetice în clădirea Școlii Gimnaziale Speciale – Centru de Resurse  și  Documentare privind Educația Incluzivă/Integrată”, în cuantum de 10.205.977,49 lei (inclusiv TVA).</w:t>
            </w:r>
          </w:p>
          <w:p w14:paraId="2E22972B" w14:textId="6351ACAD" w:rsidR="00545485" w:rsidRPr="00DA4649" w:rsidRDefault="00545485" w:rsidP="00DA4649">
            <w:pPr>
              <w:ind w:right="-1"/>
              <w:jc w:val="both"/>
              <w:rPr>
                <w:rFonts w:ascii="Montserrat" w:hAnsi="Montserrat" w:cs="TT59o00"/>
                <w:color w:val="000000" w:themeColor="text1"/>
                <w:lang w:val="ro-RO"/>
              </w:rPr>
            </w:pPr>
          </w:p>
          <w:p w14:paraId="4F5A44DC" w14:textId="551087DC" w:rsidR="00545485" w:rsidRPr="00DA4649" w:rsidRDefault="00545485" w:rsidP="00DA4649">
            <w:pPr>
              <w:ind w:right="-1"/>
              <w:jc w:val="both"/>
              <w:rPr>
                <w:rFonts w:ascii="Montserrat" w:hAnsi="Montserrat" w:cs="TT59o00"/>
                <w:color w:val="000000" w:themeColor="text1"/>
                <w:lang w:val="ro-RO"/>
              </w:rPr>
            </w:pPr>
          </w:p>
          <w:p w14:paraId="7638D7E3" w14:textId="77777777" w:rsidR="00545485" w:rsidRPr="00DA4649" w:rsidRDefault="00545485" w:rsidP="00DA4649">
            <w:pPr>
              <w:ind w:right="-1"/>
              <w:jc w:val="both"/>
              <w:rPr>
                <w:rFonts w:ascii="Montserrat" w:hAnsi="Montserrat" w:cs="TT59o00"/>
                <w:color w:val="000000" w:themeColor="text1"/>
                <w:lang w:val="ro-RO"/>
              </w:rPr>
            </w:pPr>
          </w:p>
          <w:p w14:paraId="521B5A22" w14:textId="19D5D130" w:rsidR="00545485" w:rsidRPr="00DA4649" w:rsidRDefault="00545485" w:rsidP="00DA4649">
            <w:pPr>
              <w:ind w:right="-1"/>
              <w:jc w:val="both"/>
              <w:rPr>
                <w:rFonts w:ascii="Montserrat" w:hAnsi="Montserrat" w:cs="TT59o00"/>
                <w:color w:val="000000" w:themeColor="text1"/>
                <w:lang w:val="ro-RO"/>
              </w:rPr>
            </w:pPr>
            <w:r w:rsidRPr="00DA4649">
              <w:rPr>
                <w:rFonts w:ascii="Montserrat" w:hAnsi="Montserrat" w:cs="TT59o00"/>
                <w:color w:val="000000" w:themeColor="text1"/>
                <w:lang w:val="ro-RO"/>
              </w:rPr>
              <w:tab/>
              <w:t xml:space="preserve"> </w:t>
            </w:r>
          </w:p>
          <w:p w14:paraId="7E5DBB57" w14:textId="77777777" w:rsidR="00545485" w:rsidRPr="00DA4649" w:rsidRDefault="00545485" w:rsidP="000F1DEA">
            <w:pPr>
              <w:spacing w:line="276" w:lineRule="auto"/>
              <w:rPr>
                <w:rFonts w:ascii="Montserrat" w:hAnsi="Montserrat"/>
                <w:color w:val="000000" w:themeColor="text1"/>
                <w:lang w:val="ro-RO"/>
              </w:rPr>
            </w:pPr>
          </w:p>
        </w:tc>
        <w:tc>
          <w:tcPr>
            <w:tcW w:w="3780" w:type="dxa"/>
          </w:tcPr>
          <w:p w14:paraId="7524A6B7" w14:textId="43C37D08" w:rsidR="00545485" w:rsidRPr="00DA4649" w:rsidRDefault="00545485" w:rsidP="00DA4649">
            <w:pPr>
              <w:ind w:right="-1"/>
              <w:jc w:val="both"/>
              <w:rPr>
                <w:rFonts w:ascii="Montserrat" w:hAnsi="Montserrat" w:cs="TT59o00"/>
                <w:color w:val="000000" w:themeColor="text1"/>
                <w:lang w:val="ro-RO"/>
              </w:rPr>
            </w:pPr>
            <w:r w:rsidRPr="00DA4649">
              <w:rPr>
                <w:rFonts w:ascii="Montserrat" w:hAnsi="Montserrat" w:cs="TT59o00"/>
                <w:color w:val="000000" w:themeColor="text1"/>
                <w:lang w:val="ro-RO"/>
              </w:rPr>
              <w:t xml:space="preserve">Art. 2. </w:t>
            </w:r>
            <w:r w:rsidRPr="00DA4649">
              <w:rPr>
                <w:rFonts w:ascii="Montserrat" w:hAnsi="Montserrat" w:cs="TT59o00"/>
                <w:b/>
                <w:bCs/>
                <w:color w:val="000000" w:themeColor="text1"/>
                <w:lang w:val="ro-RO"/>
              </w:rPr>
              <w:t>Se aprobă valoarea totală a proiectului</w:t>
            </w:r>
            <w:r w:rsidRPr="00DA4649">
              <w:rPr>
                <w:rFonts w:ascii="Montserrat" w:hAnsi="Montserrat" w:cs="TT59o00"/>
                <w:color w:val="000000" w:themeColor="text1"/>
                <w:lang w:val="ro-RO"/>
              </w:rPr>
              <w:t xml:space="preserve"> ”Creșterea eficienței energetice în clădirea Școlii Gimnaziale Speciale – Centru de Resurse  și  Documentare privind Educația Incluzivă/Integrată”, </w:t>
            </w:r>
            <w:r w:rsidRPr="00DA4649">
              <w:rPr>
                <w:rFonts w:ascii="Montserrat" w:hAnsi="Montserrat" w:cs="TT59o00"/>
                <w:b/>
                <w:bCs/>
                <w:color w:val="000000" w:themeColor="text1"/>
                <w:lang w:val="ro-RO"/>
              </w:rPr>
              <w:t xml:space="preserve">în cuantum de </w:t>
            </w:r>
            <w:r w:rsidR="00142E28">
              <w:rPr>
                <w:rFonts w:ascii="Montserrat" w:hAnsi="Montserrat" w:cs="TT59o00"/>
                <w:b/>
                <w:bCs/>
                <w:color w:val="000000" w:themeColor="text1"/>
                <w:lang w:val="ro-RO"/>
              </w:rPr>
              <w:t>12.062.925,54</w:t>
            </w:r>
            <w:r w:rsidRPr="00DA4649">
              <w:rPr>
                <w:rFonts w:ascii="Montserrat" w:hAnsi="Montserrat" w:cs="TT59o00"/>
                <w:b/>
                <w:bCs/>
                <w:color w:val="000000" w:themeColor="text1"/>
                <w:lang w:val="ro-RO"/>
              </w:rPr>
              <w:t xml:space="preserve"> lei (inclusiv TVA).</w:t>
            </w:r>
          </w:p>
          <w:p w14:paraId="288477B1" w14:textId="0AB959A1" w:rsidR="00545485" w:rsidRPr="00DA4649" w:rsidRDefault="00545485" w:rsidP="000F1DEA">
            <w:pPr>
              <w:spacing w:line="276" w:lineRule="auto"/>
              <w:ind w:right="-1"/>
              <w:jc w:val="both"/>
              <w:rPr>
                <w:rFonts w:ascii="Montserrat" w:hAnsi="Montserrat"/>
                <w:noProof/>
                <w:color w:val="000000" w:themeColor="text1"/>
                <w:lang w:val="ro-RO"/>
              </w:rPr>
            </w:pPr>
          </w:p>
        </w:tc>
        <w:tc>
          <w:tcPr>
            <w:tcW w:w="7087" w:type="dxa"/>
            <w:vMerge w:val="restart"/>
          </w:tcPr>
          <w:p w14:paraId="70866649" w14:textId="77777777" w:rsidR="00545485" w:rsidRDefault="00545485" w:rsidP="00690AF0">
            <w:pPr>
              <w:autoSpaceDE w:val="0"/>
              <w:autoSpaceDN w:val="0"/>
              <w:adjustRightInd w:val="0"/>
              <w:spacing w:line="276" w:lineRule="auto"/>
              <w:jc w:val="both"/>
              <w:rPr>
                <w:rFonts w:ascii="Montserrat" w:hAnsi="Montserrat"/>
                <w:color w:val="000000" w:themeColor="text1"/>
                <w:lang w:val="ro-RO"/>
              </w:rPr>
            </w:pPr>
            <w:r w:rsidRPr="00690AF0">
              <w:rPr>
                <w:rFonts w:ascii="Montserrat" w:hAnsi="Montserrat"/>
                <w:color w:val="000000" w:themeColor="text1"/>
                <w:lang w:val="ro-RO"/>
              </w:rPr>
              <w:t xml:space="preserve">În etapa de întocmire a documentației de atribuire a contractului de lucrări au fost încărcate în SEAP listele de cantități rezultate la faza Proiect tehnic, </w:t>
            </w:r>
            <w:r w:rsidRPr="00690AF0">
              <w:rPr>
                <w:rFonts w:ascii="Montserrat" w:hAnsi="Montserrat"/>
                <w:color w:val="000000" w:themeColor="text1"/>
                <w:u w:val="single"/>
                <w:lang w:val="ro-RO"/>
              </w:rPr>
              <w:t>fără a limita potențialii ofertanți în întocmirea ofertelor financiare pe linii bugetare eligibil/neeligibil</w:t>
            </w:r>
            <w:r w:rsidRPr="00690AF0">
              <w:rPr>
                <w:rFonts w:ascii="Montserrat" w:hAnsi="Montserrat"/>
                <w:color w:val="000000" w:themeColor="text1"/>
                <w:lang w:val="ro-RO"/>
              </w:rPr>
              <w:t xml:space="preserve">, fiindu-le cuprinsă în documentația de atribuire valoarea estimată a întregii proceduri (6.706.972,97 lei, exclusiv TVA). </w:t>
            </w:r>
          </w:p>
          <w:p w14:paraId="0649A892" w14:textId="545C00C5" w:rsidR="00545485" w:rsidRDefault="00545485" w:rsidP="00690AF0">
            <w:pPr>
              <w:autoSpaceDE w:val="0"/>
              <w:autoSpaceDN w:val="0"/>
              <w:adjustRightInd w:val="0"/>
              <w:spacing w:line="276" w:lineRule="auto"/>
              <w:jc w:val="both"/>
              <w:rPr>
                <w:rFonts w:ascii="Montserrat" w:hAnsi="Montserrat"/>
                <w:color w:val="000000" w:themeColor="text1"/>
                <w:lang w:val="ro-RO"/>
              </w:rPr>
            </w:pPr>
            <w:r w:rsidRPr="00690AF0">
              <w:rPr>
                <w:rFonts w:ascii="Montserrat" w:hAnsi="Montserrat"/>
                <w:color w:val="000000" w:themeColor="text1"/>
                <w:lang w:val="ro-RO"/>
              </w:rPr>
              <w:t>În data de 26.07.2021 a fost semnat contractul de lucrări nr. 27206 / 237 între UAT Județul Cluj și TCI CONTRACTOR GENERAL S.R.L., în valoare de 6.255.506,71 lei, exclusiv TVA.</w:t>
            </w:r>
          </w:p>
          <w:p w14:paraId="6896603A" w14:textId="6BF68907" w:rsidR="00670EE4" w:rsidRDefault="00670EE4" w:rsidP="00690AF0">
            <w:pPr>
              <w:autoSpaceDE w:val="0"/>
              <w:autoSpaceDN w:val="0"/>
              <w:adjustRightInd w:val="0"/>
              <w:spacing w:line="276" w:lineRule="auto"/>
              <w:jc w:val="both"/>
              <w:rPr>
                <w:rFonts w:ascii="Montserrat" w:hAnsi="Montserrat"/>
                <w:color w:val="000000" w:themeColor="text1"/>
                <w:lang w:val="ro-RO"/>
              </w:rPr>
            </w:pPr>
          </w:p>
          <w:p w14:paraId="2442B0AF" w14:textId="77777777" w:rsidR="00670EE4" w:rsidRPr="00670EE4" w:rsidRDefault="00670EE4" w:rsidP="00670EE4">
            <w:pPr>
              <w:pStyle w:val="Default"/>
              <w:spacing w:line="276" w:lineRule="auto"/>
              <w:jc w:val="both"/>
              <w:rPr>
                <w:rFonts w:ascii="Montserrat" w:hAnsi="Montserrat"/>
                <w:bCs/>
                <w:iCs/>
                <w:color w:val="000000" w:themeColor="text1"/>
                <w:sz w:val="22"/>
                <w:szCs w:val="22"/>
                <w:lang w:val="ro-RO"/>
              </w:rPr>
            </w:pPr>
            <w:r w:rsidRPr="00670EE4">
              <w:rPr>
                <w:rFonts w:ascii="Montserrat" w:hAnsi="Montserrat"/>
                <w:b/>
                <w:iCs/>
                <w:color w:val="000000" w:themeColor="text1"/>
                <w:sz w:val="22"/>
                <w:szCs w:val="22"/>
                <w:lang w:val="ro-RO"/>
              </w:rPr>
              <w:t>Până în prezent, în implementarea proiectului au fost aprobate 3 Dispoziții de șantier</w:t>
            </w:r>
            <w:r w:rsidRPr="00670EE4">
              <w:rPr>
                <w:rFonts w:ascii="Montserrat" w:hAnsi="Montserrat"/>
                <w:bCs/>
                <w:iCs/>
                <w:color w:val="000000" w:themeColor="text1"/>
                <w:sz w:val="22"/>
                <w:szCs w:val="22"/>
                <w:lang w:val="ro-RO"/>
              </w:rPr>
              <w:t>, care au modificat valoarea contractului de lucrări, astfel:</w:t>
            </w:r>
          </w:p>
          <w:p w14:paraId="2D80E418" w14:textId="77777777" w:rsidR="00670EE4" w:rsidRPr="00B81286" w:rsidRDefault="00670EE4" w:rsidP="00670EE4">
            <w:pPr>
              <w:pStyle w:val="Default"/>
              <w:spacing w:line="276" w:lineRule="auto"/>
              <w:jc w:val="both"/>
              <w:rPr>
                <w:rFonts w:ascii="Montserrat" w:hAnsi="Montserrat"/>
                <w:bCs/>
                <w:iCs/>
                <w:color w:val="000000" w:themeColor="text1"/>
                <w:sz w:val="22"/>
                <w:szCs w:val="22"/>
                <w:lang w:val="ro-RO"/>
              </w:rPr>
            </w:pPr>
          </w:p>
          <w:tbl>
            <w:tblPr>
              <w:tblStyle w:val="Tabelgril"/>
              <w:tblW w:w="8766"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169"/>
              <w:gridCol w:w="2321"/>
              <w:gridCol w:w="1501"/>
              <w:gridCol w:w="1775"/>
            </w:tblGrid>
            <w:tr w:rsidR="00670EE4" w:rsidRPr="00B81286" w14:paraId="4160B73F" w14:textId="77777777" w:rsidTr="00670EE4">
              <w:trPr>
                <w:cantSplit/>
                <w:trHeight w:val="484"/>
                <w:tblHeader/>
              </w:trPr>
              <w:tc>
                <w:tcPr>
                  <w:tcW w:w="3169" w:type="dxa"/>
                  <w:shd w:val="clear" w:color="auto" w:fill="F2F2F2" w:themeFill="background1" w:themeFillShade="F2"/>
                  <w:vAlign w:val="center"/>
                </w:tcPr>
                <w:p w14:paraId="44BB413D" w14:textId="77777777" w:rsidR="00670EE4" w:rsidRPr="00B81286" w:rsidRDefault="00670EE4" w:rsidP="00670EE4">
                  <w:pPr>
                    <w:pStyle w:val="Tabel"/>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ro-RO"/>
                    </w:rPr>
                    <w:t>Descriere</w:t>
                  </w:r>
                </w:p>
              </w:tc>
              <w:tc>
                <w:tcPr>
                  <w:tcW w:w="2321" w:type="dxa"/>
                  <w:shd w:val="clear" w:color="auto" w:fill="F2F2F2" w:themeFill="background1" w:themeFillShade="F2"/>
                  <w:vAlign w:val="center"/>
                </w:tcPr>
                <w:p w14:paraId="5EC296CD" w14:textId="77777777" w:rsidR="00670EE4" w:rsidRPr="00B81286" w:rsidRDefault="00670EE4" w:rsidP="00670EE4">
                  <w:pPr>
                    <w:pStyle w:val="Tabel"/>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ro-RO"/>
                    </w:rPr>
                    <w:t>Tip modificare</w:t>
                  </w:r>
                </w:p>
              </w:tc>
              <w:tc>
                <w:tcPr>
                  <w:tcW w:w="1501" w:type="dxa"/>
                  <w:shd w:val="clear" w:color="auto" w:fill="F2F2F2" w:themeFill="background1" w:themeFillShade="F2"/>
                  <w:vAlign w:val="center"/>
                </w:tcPr>
                <w:p w14:paraId="6A2027E9" w14:textId="77777777" w:rsidR="00670EE4" w:rsidRPr="00B81286" w:rsidRDefault="00670EE4" w:rsidP="00670EE4">
                  <w:pPr>
                    <w:pStyle w:val="Tabel"/>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ro-RO"/>
                    </w:rPr>
                    <w:t>Valoare</w:t>
                  </w:r>
                </w:p>
              </w:tc>
              <w:tc>
                <w:tcPr>
                  <w:tcW w:w="1774" w:type="dxa"/>
                  <w:shd w:val="clear" w:color="auto" w:fill="F2F2F2" w:themeFill="background1" w:themeFillShade="F2"/>
                  <w:vAlign w:val="center"/>
                </w:tcPr>
                <w:p w14:paraId="6EA815FF" w14:textId="77777777" w:rsidR="00670EE4" w:rsidRPr="00B81286" w:rsidRDefault="00670EE4" w:rsidP="00670EE4">
                  <w:pPr>
                    <w:pStyle w:val="Tabel"/>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ro-RO"/>
                    </w:rPr>
                    <w:t>Acțiune</w:t>
                  </w:r>
                </w:p>
              </w:tc>
            </w:tr>
            <w:tr w:rsidR="00670EE4" w:rsidRPr="00494841" w14:paraId="47E3FABF" w14:textId="77777777" w:rsidTr="00670EE4">
              <w:trPr>
                <w:trHeight w:val="594"/>
              </w:trPr>
              <w:tc>
                <w:tcPr>
                  <w:tcW w:w="3169" w:type="dxa"/>
                  <w:vAlign w:val="center"/>
                </w:tcPr>
                <w:p w14:paraId="3662BD09" w14:textId="77777777" w:rsidR="00670EE4" w:rsidRPr="00B81286" w:rsidRDefault="00670EE4" w:rsidP="00670EE4">
                  <w:pPr>
                    <w:pStyle w:val="Tabel"/>
                    <w:spacing w:before="0" w:after="0" w:line="276" w:lineRule="auto"/>
                    <w:rPr>
                      <w:rFonts w:ascii="Montserrat" w:hAnsi="Montserrat"/>
                      <w:bCs/>
                      <w:color w:val="000000" w:themeColor="text1"/>
                      <w:szCs w:val="22"/>
                      <w:lang w:val="ro-RO"/>
                    </w:rPr>
                  </w:pPr>
                  <w:proofErr w:type="spellStart"/>
                  <w:r w:rsidRPr="00B81286">
                    <w:rPr>
                      <w:rFonts w:ascii="Montserrat" w:hAnsi="Montserrat"/>
                      <w:bCs/>
                      <w:color w:val="000000" w:themeColor="text1"/>
                      <w:szCs w:val="22"/>
                    </w:rPr>
                    <w:t>Revizuirea</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calculației</w:t>
                  </w:r>
                  <w:proofErr w:type="spellEnd"/>
                  <w:r w:rsidRPr="00B81286">
                    <w:rPr>
                      <w:rFonts w:ascii="Montserrat" w:hAnsi="Montserrat"/>
                      <w:bCs/>
                      <w:color w:val="000000" w:themeColor="text1"/>
                      <w:szCs w:val="22"/>
                    </w:rPr>
                    <w:t xml:space="preserve"> la 2 </w:t>
                  </w:r>
                  <w:proofErr w:type="spellStart"/>
                  <w:r w:rsidRPr="00B81286">
                    <w:rPr>
                      <w:rFonts w:ascii="Montserrat" w:hAnsi="Montserrat"/>
                      <w:bCs/>
                      <w:color w:val="000000" w:themeColor="text1"/>
                      <w:szCs w:val="22"/>
                    </w:rPr>
                    <w:t>zecimale</w:t>
                  </w:r>
                  <w:proofErr w:type="spellEnd"/>
                </w:p>
              </w:tc>
              <w:tc>
                <w:tcPr>
                  <w:tcW w:w="2321" w:type="dxa"/>
                  <w:vAlign w:val="center"/>
                </w:tcPr>
                <w:p w14:paraId="04FAD13F"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aprobă</w:t>
                  </w:r>
                </w:p>
              </w:tc>
              <w:tc>
                <w:tcPr>
                  <w:tcW w:w="1501" w:type="dxa"/>
                  <w:vAlign w:val="center"/>
                </w:tcPr>
                <w:p w14:paraId="253A2299" w14:textId="77777777" w:rsidR="00670EE4" w:rsidRPr="00670EE4" w:rsidRDefault="00670EE4" w:rsidP="00670EE4">
                  <w:pPr>
                    <w:pStyle w:val="Tabel"/>
                    <w:spacing w:before="0" w:after="0" w:line="276" w:lineRule="auto"/>
                    <w:jc w:val="center"/>
                    <w:rPr>
                      <w:rFonts w:ascii="Montserrat" w:hAnsi="Montserrat"/>
                      <w:bCs/>
                      <w:szCs w:val="22"/>
                      <w:lang w:val="ro-RO"/>
                    </w:rPr>
                  </w:pPr>
                  <w:r w:rsidRPr="00670EE4">
                    <w:rPr>
                      <w:rFonts w:ascii="Montserrat" w:hAnsi="Montserrat"/>
                      <w:bCs/>
                      <w:szCs w:val="22"/>
                    </w:rPr>
                    <w:t>+ 115,74 Lei</w:t>
                  </w:r>
                </w:p>
              </w:tc>
              <w:tc>
                <w:tcPr>
                  <w:tcW w:w="1774" w:type="dxa"/>
                  <w:vAlign w:val="center"/>
                </w:tcPr>
                <w:p w14:paraId="424E10B6"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va include în AA 1</w:t>
                  </w:r>
                </w:p>
              </w:tc>
            </w:tr>
            <w:tr w:rsidR="00670EE4" w:rsidRPr="00494841" w14:paraId="06047D4A" w14:textId="77777777" w:rsidTr="00670EE4">
              <w:trPr>
                <w:trHeight w:val="2072"/>
              </w:trPr>
              <w:tc>
                <w:tcPr>
                  <w:tcW w:w="3169" w:type="dxa"/>
                  <w:vAlign w:val="center"/>
                </w:tcPr>
                <w:p w14:paraId="1017490E" w14:textId="77777777" w:rsidR="00670EE4" w:rsidRPr="00B81286" w:rsidRDefault="00670EE4" w:rsidP="00670EE4">
                  <w:pPr>
                    <w:pStyle w:val="Tabel"/>
                    <w:spacing w:before="0" w:after="0" w:line="276" w:lineRule="auto"/>
                    <w:rPr>
                      <w:rFonts w:ascii="Montserrat" w:hAnsi="Montserrat"/>
                      <w:bCs/>
                      <w:color w:val="000000" w:themeColor="text1"/>
                      <w:szCs w:val="22"/>
                      <w:highlight w:val="yellow"/>
                      <w:lang w:val="ro-RO"/>
                    </w:rPr>
                  </w:pPr>
                  <w:r w:rsidRPr="00B81286">
                    <w:rPr>
                      <w:rFonts w:ascii="Montserrat" w:hAnsi="Montserrat"/>
                      <w:bCs/>
                      <w:color w:val="000000" w:themeColor="text1"/>
                      <w:szCs w:val="22"/>
                      <w:lang w:val="ro-RO"/>
                    </w:rPr>
                    <w:t xml:space="preserve">Modificarea 1 – </w:t>
                  </w:r>
                  <w:r w:rsidRPr="00C418CE">
                    <w:rPr>
                      <w:rFonts w:ascii="Montserrat" w:hAnsi="Montserrat"/>
                      <w:bCs/>
                      <w:color w:val="000000" w:themeColor="text1"/>
                      <w:szCs w:val="22"/>
                      <w:lang w:val="it-IT"/>
                    </w:rPr>
                    <w:t>Tâmplării exterioare/interioare,</w:t>
                  </w:r>
                  <w:r w:rsidRPr="00C418CE">
                    <w:rPr>
                      <w:rFonts w:ascii="Montserrat" w:hAnsi="Montserrat"/>
                      <w:color w:val="000000" w:themeColor="text1"/>
                      <w:lang w:val="it-IT"/>
                    </w:rPr>
                    <w:t xml:space="preserve"> </w:t>
                  </w:r>
                  <w:r w:rsidRPr="00C418CE">
                    <w:rPr>
                      <w:rFonts w:ascii="Montserrat" w:hAnsi="Montserrat"/>
                      <w:bCs/>
                      <w:color w:val="000000" w:themeColor="text1"/>
                      <w:szCs w:val="22"/>
                      <w:lang w:val="it-IT"/>
                    </w:rPr>
                    <w:t xml:space="preserve">Modificări șarpantă și învelitoare, Buciardare, răzuire, tencuire, gletuire, vopsitorii pereți și tavane </w:t>
                  </w:r>
                  <w:r w:rsidRPr="00B81286">
                    <w:rPr>
                      <w:rFonts w:ascii="Montserrat" w:hAnsi="Montserrat"/>
                      <w:bCs/>
                      <w:color w:val="000000" w:themeColor="text1"/>
                      <w:szCs w:val="22"/>
                      <w:lang w:val="ro-RO"/>
                    </w:rPr>
                    <w:t>(DS</w:t>
                  </w:r>
                  <w:r w:rsidRPr="00C418CE">
                    <w:rPr>
                      <w:rFonts w:ascii="Montserrat" w:hAnsi="Montserrat"/>
                      <w:bCs/>
                      <w:color w:val="000000" w:themeColor="text1"/>
                      <w:szCs w:val="22"/>
                      <w:lang w:val="it-IT"/>
                    </w:rPr>
                    <w:t>1</w:t>
                  </w:r>
                  <w:r w:rsidRPr="00B81286">
                    <w:rPr>
                      <w:rFonts w:ascii="Montserrat" w:hAnsi="Montserrat"/>
                      <w:bCs/>
                      <w:color w:val="000000" w:themeColor="text1"/>
                      <w:szCs w:val="22"/>
                      <w:lang w:val="ro-RO"/>
                    </w:rPr>
                    <w:t>)</w:t>
                  </w:r>
                </w:p>
              </w:tc>
              <w:tc>
                <w:tcPr>
                  <w:tcW w:w="2321" w:type="dxa"/>
                  <w:vAlign w:val="center"/>
                </w:tcPr>
                <w:p w14:paraId="685A657E"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aprobă</w:t>
                  </w:r>
                </w:p>
                <w:p w14:paraId="6EF47095"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Nesubstanțială – prag valoric</w:t>
                  </w:r>
                </w:p>
              </w:tc>
              <w:tc>
                <w:tcPr>
                  <w:tcW w:w="1501" w:type="dxa"/>
                  <w:vAlign w:val="center"/>
                </w:tcPr>
                <w:p w14:paraId="328FEDDB" w14:textId="77777777" w:rsidR="00670EE4" w:rsidRPr="00670EE4" w:rsidRDefault="00670EE4" w:rsidP="00670EE4">
                  <w:pPr>
                    <w:pStyle w:val="Tabel"/>
                    <w:spacing w:before="0" w:after="0" w:line="276" w:lineRule="auto"/>
                    <w:jc w:val="center"/>
                    <w:rPr>
                      <w:rFonts w:ascii="Montserrat" w:hAnsi="Montserrat"/>
                      <w:bCs/>
                      <w:szCs w:val="22"/>
                      <w:highlight w:val="yellow"/>
                      <w:lang w:val="ro-RO"/>
                    </w:rPr>
                  </w:pPr>
                  <w:r w:rsidRPr="00670EE4">
                    <w:rPr>
                      <w:rFonts w:ascii="Montserrat" w:hAnsi="Montserrat"/>
                      <w:bCs/>
                      <w:szCs w:val="22"/>
                    </w:rPr>
                    <w:t>+ 76.398,36 Lei</w:t>
                  </w:r>
                </w:p>
              </w:tc>
              <w:tc>
                <w:tcPr>
                  <w:tcW w:w="1774" w:type="dxa"/>
                  <w:vAlign w:val="center"/>
                </w:tcPr>
                <w:p w14:paraId="56A4A96C" w14:textId="77777777" w:rsidR="00670EE4" w:rsidRPr="00B81286" w:rsidRDefault="00670EE4" w:rsidP="00670EE4">
                  <w:pPr>
                    <w:pStyle w:val="Tabel"/>
                    <w:spacing w:before="0" w:after="0" w:line="276" w:lineRule="auto"/>
                    <w:jc w:val="center"/>
                    <w:rPr>
                      <w:rFonts w:ascii="Montserrat" w:hAnsi="Montserrat"/>
                      <w:bCs/>
                      <w:color w:val="000000" w:themeColor="text1"/>
                      <w:szCs w:val="22"/>
                      <w:highlight w:val="yellow"/>
                      <w:lang w:val="ro-RO"/>
                    </w:rPr>
                  </w:pPr>
                  <w:r w:rsidRPr="00B81286">
                    <w:rPr>
                      <w:rFonts w:ascii="Montserrat" w:hAnsi="Montserrat"/>
                      <w:bCs/>
                      <w:color w:val="000000" w:themeColor="text1"/>
                      <w:szCs w:val="22"/>
                      <w:lang w:val="ro-RO"/>
                    </w:rPr>
                    <w:t>Se va include în AA 1</w:t>
                  </w:r>
                </w:p>
              </w:tc>
            </w:tr>
            <w:tr w:rsidR="00670EE4" w:rsidRPr="00494841" w14:paraId="49049775" w14:textId="77777777" w:rsidTr="00670EE4">
              <w:trPr>
                <w:trHeight w:val="585"/>
              </w:trPr>
              <w:tc>
                <w:tcPr>
                  <w:tcW w:w="3169" w:type="dxa"/>
                  <w:vAlign w:val="center"/>
                </w:tcPr>
                <w:p w14:paraId="75472651" w14:textId="77777777" w:rsidR="00670EE4" w:rsidRPr="00B81286" w:rsidRDefault="00670EE4" w:rsidP="00670EE4">
                  <w:pPr>
                    <w:pStyle w:val="Tabel"/>
                    <w:spacing w:before="0" w:after="0" w:line="276" w:lineRule="auto"/>
                    <w:rPr>
                      <w:rFonts w:ascii="Montserrat" w:hAnsi="Montserrat"/>
                      <w:bCs/>
                      <w:color w:val="000000" w:themeColor="text1"/>
                      <w:szCs w:val="22"/>
                      <w:highlight w:val="yellow"/>
                      <w:lang w:val="ro-RO"/>
                    </w:rPr>
                  </w:pPr>
                  <w:r w:rsidRPr="00B81286">
                    <w:rPr>
                      <w:rFonts w:ascii="Montserrat" w:hAnsi="Montserrat"/>
                      <w:bCs/>
                      <w:color w:val="000000" w:themeColor="text1"/>
                      <w:szCs w:val="22"/>
                      <w:lang w:val="ro-RO"/>
                    </w:rPr>
                    <w:t xml:space="preserve">Modificarea </w:t>
                  </w:r>
                  <w:r w:rsidRPr="00B81286">
                    <w:rPr>
                      <w:rFonts w:ascii="Montserrat" w:hAnsi="Montserrat"/>
                      <w:bCs/>
                      <w:color w:val="000000" w:themeColor="text1"/>
                      <w:szCs w:val="22"/>
                    </w:rPr>
                    <w:t>2</w:t>
                  </w:r>
                  <w:r w:rsidRPr="00B81286">
                    <w:rPr>
                      <w:rFonts w:ascii="Montserrat" w:hAnsi="Montserrat"/>
                      <w:bCs/>
                      <w:color w:val="000000" w:themeColor="text1"/>
                      <w:szCs w:val="22"/>
                      <w:lang w:val="ro-RO"/>
                    </w:rPr>
                    <w:t xml:space="preserve"> – </w:t>
                  </w:r>
                  <w:proofErr w:type="spellStart"/>
                  <w:r w:rsidRPr="00B81286">
                    <w:rPr>
                      <w:rFonts w:ascii="Montserrat" w:hAnsi="Montserrat"/>
                      <w:bCs/>
                      <w:color w:val="000000" w:themeColor="text1"/>
                      <w:szCs w:val="22"/>
                    </w:rPr>
                    <w:t>Soluțiile</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tehnice</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și</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economice</w:t>
                  </w:r>
                  <w:proofErr w:type="spellEnd"/>
                  <w:r w:rsidRPr="00B81286">
                    <w:rPr>
                      <w:rFonts w:ascii="Montserrat" w:hAnsi="Montserrat"/>
                      <w:bCs/>
                      <w:color w:val="000000" w:themeColor="text1"/>
                      <w:szCs w:val="22"/>
                    </w:rPr>
                    <w:t xml:space="preserve"> de </w:t>
                  </w:r>
                  <w:proofErr w:type="spellStart"/>
                  <w:r w:rsidRPr="00B81286">
                    <w:rPr>
                      <w:rFonts w:ascii="Montserrat" w:hAnsi="Montserrat"/>
                      <w:bCs/>
                      <w:color w:val="000000" w:themeColor="text1"/>
                      <w:szCs w:val="22"/>
                    </w:rPr>
                    <w:lastRenderedPageBreak/>
                    <w:t>montare</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și</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instalare</w:t>
                  </w:r>
                  <w:proofErr w:type="spellEnd"/>
                  <w:r w:rsidRPr="00B81286">
                    <w:rPr>
                      <w:rFonts w:ascii="Montserrat" w:hAnsi="Montserrat"/>
                      <w:bCs/>
                      <w:color w:val="000000" w:themeColor="text1"/>
                      <w:szCs w:val="22"/>
                    </w:rPr>
                    <w:t xml:space="preserve"> a </w:t>
                  </w:r>
                  <w:proofErr w:type="spellStart"/>
                  <w:r w:rsidRPr="00B81286">
                    <w:rPr>
                      <w:rFonts w:ascii="Montserrat" w:hAnsi="Montserrat"/>
                      <w:bCs/>
                      <w:color w:val="000000" w:themeColor="text1"/>
                      <w:szCs w:val="22"/>
                    </w:rPr>
                    <w:t>respectivelor</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unor</w:t>
                  </w:r>
                  <w:proofErr w:type="spellEnd"/>
                  <w:r w:rsidRPr="00B81286">
                    <w:rPr>
                      <w:rFonts w:ascii="Montserrat" w:hAnsi="Montserrat"/>
                      <w:bCs/>
                      <w:color w:val="000000" w:themeColor="text1"/>
                      <w:szCs w:val="22"/>
                    </w:rPr>
                    <w:t xml:space="preserve"> </w:t>
                  </w:r>
                  <w:proofErr w:type="spellStart"/>
                  <w:r w:rsidRPr="00B81286">
                    <w:rPr>
                      <w:rFonts w:ascii="Montserrat" w:hAnsi="Montserrat"/>
                      <w:bCs/>
                      <w:color w:val="000000" w:themeColor="text1"/>
                      <w:szCs w:val="22"/>
                    </w:rPr>
                    <w:t>echipamente</w:t>
                  </w:r>
                  <w:proofErr w:type="spellEnd"/>
                  <w:r w:rsidRPr="00B81286">
                    <w:rPr>
                      <w:rFonts w:ascii="Montserrat" w:hAnsi="Montserrat"/>
                      <w:bCs/>
                      <w:color w:val="000000" w:themeColor="text1"/>
                      <w:szCs w:val="22"/>
                    </w:rPr>
                    <w:t xml:space="preserve"> </w:t>
                  </w:r>
                  <w:r w:rsidRPr="00B81286">
                    <w:rPr>
                      <w:rFonts w:ascii="Montserrat" w:hAnsi="Montserrat"/>
                      <w:bCs/>
                      <w:color w:val="000000" w:themeColor="text1"/>
                      <w:szCs w:val="22"/>
                      <w:lang w:val="ro-RO"/>
                    </w:rPr>
                    <w:t>(DS</w:t>
                  </w:r>
                  <w:r w:rsidRPr="00B81286">
                    <w:rPr>
                      <w:rFonts w:ascii="Montserrat" w:hAnsi="Montserrat"/>
                      <w:bCs/>
                      <w:color w:val="000000" w:themeColor="text1"/>
                      <w:szCs w:val="22"/>
                    </w:rPr>
                    <w:t>2</w:t>
                  </w:r>
                  <w:r w:rsidRPr="00B81286">
                    <w:rPr>
                      <w:rFonts w:ascii="Montserrat" w:hAnsi="Montserrat"/>
                      <w:bCs/>
                      <w:color w:val="000000" w:themeColor="text1"/>
                      <w:szCs w:val="22"/>
                      <w:lang w:val="ro-RO"/>
                    </w:rPr>
                    <w:t>)</w:t>
                  </w:r>
                </w:p>
              </w:tc>
              <w:tc>
                <w:tcPr>
                  <w:tcW w:w="2321" w:type="dxa"/>
                  <w:vAlign w:val="center"/>
                </w:tcPr>
                <w:p w14:paraId="4595F899"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lastRenderedPageBreak/>
                    <w:t>Se aprobă</w:t>
                  </w:r>
                </w:p>
                <w:p w14:paraId="256ED322"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lastRenderedPageBreak/>
                    <w:t>Nesubstanțială – prag valoric</w:t>
                  </w:r>
                </w:p>
              </w:tc>
              <w:tc>
                <w:tcPr>
                  <w:tcW w:w="1501" w:type="dxa"/>
                  <w:vAlign w:val="center"/>
                </w:tcPr>
                <w:p w14:paraId="27A6991E" w14:textId="77777777" w:rsidR="00670EE4" w:rsidRPr="00670EE4" w:rsidRDefault="00670EE4" w:rsidP="00670EE4">
                  <w:pPr>
                    <w:pStyle w:val="Tabel"/>
                    <w:spacing w:before="0" w:after="0" w:line="276" w:lineRule="auto"/>
                    <w:jc w:val="center"/>
                    <w:rPr>
                      <w:rFonts w:ascii="Montserrat" w:hAnsi="Montserrat"/>
                      <w:bCs/>
                      <w:szCs w:val="22"/>
                      <w:lang w:val="ro-RO"/>
                    </w:rPr>
                  </w:pPr>
                  <w:r w:rsidRPr="00670EE4">
                    <w:rPr>
                      <w:rFonts w:ascii="Montserrat" w:hAnsi="Montserrat"/>
                      <w:bCs/>
                      <w:szCs w:val="22"/>
                    </w:rPr>
                    <w:lastRenderedPageBreak/>
                    <w:t>+ 14.263,81 Lei</w:t>
                  </w:r>
                </w:p>
              </w:tc>
              <w:tc>
                <w:tcPr>
                  <w:tcW w:w="1774" w:type="dxa"/>
                  <w:vAlign w:val="center"/>
                </w:tcPr>
                <w:p w14:paraId="3D4CDE9A"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va include în AA 1</w:t>
                  </w:r>
                </w:p>
              </w:tc>
            </w:tr>
            <w:tr w:rsidR="00670EE4" w:rsidRPr="00494841" w14:paraId="07BE8E72" w14:textId="77777777" w:rsidTr="00670EE4">
              <w:trPr>
                <w:trHeight w:val="892"/>
              </w:trPr>
              <w:tc>
                <w:tcPr>
                  <w:tcW w:w="3169" w:type="dxa"/>
                  <w:vAlign w:val="center"/>
                </w:tcPr>
                <w:p w14:paraId="5033315B" w14:textId="77777777" w:rsidR="00670EE4" w:rsidRPr="00B81286" w:rsidRDefault="00670EE4" w:rsidP="00670EE4">
                  <w:pPr>
                    <w:pStyle w:val="Tabel"/>
                    <w:spacing w:before="0" w:after="0" w:line="276" w:lineRule="auto"/>
                    <w:rPr>
                      <w:rFonts w:ascii="Montserrat" w:hAnsi="Montserrat"/>
                      <w:bCs/>
                      <w:color w:val="000000" w:themeColor="text1"/>
                      <w:szCs w:val="22"/>
                      <w:highlight w:val="yellow"/>
                      <w:lang w:val="ro-RO"/>
                    </w:rPr>
                  </w:pPr>
                  <w:r w:rsidRPr="00B81286">
                    <w:rPr>
                      <w:rFonts w:ascii="Montserrat" w:hAnsi="Montserrat"/>
                      <w:bCs/>
                      <w:color w:val="000000" w:themeColor="text1"/>
                      <w:szCs w:val="22"/>
                      <w:lang w:val="ro-RO"/>
                    </w:rPr>
                    <w:t xml:space="preserve">Modificarea </w:t>
                  </w:r>
                  <w:r w:rsidRPr="00B81286">
                    <w:rPr>
                      <w:rFonts w:ascii="Montserrat" w:hAnsi="Montserrat"/>
                      <w:bCs/>
                      <w:color w:val="000000" w:themeColor="text1"/>
                      <w:szCs w:val="22"/>
                      <w:lang w:val="it-IT"/>
                    </w:rPr>
                    <w:t>3</w:t>
                  </w:r>
                  <w:r w:rsidRPr="00B81286">
                    <w:rPr>
                      <w:rFonts w:ascii="Montserrat" w:hAnsi="Montserrat"/>
                      <w:bCs/>
                      <w:color w:val="000000" w:themeColor="text1"/>
                      <w:szCs w:val="22"/>
                      <w:lang w:val="ro-RO"/>
                    </w:rPr>
                    <w:t xml:space="preserve"> – </w:t>
                  </w:r>
                  <w:r w:rsidRPr="00B81286">
                    <w:rPr>
                      <w:rFonts w:ascii="Montserrat" w:hAnsi="Montserrat"/>
                      <w:bCs/>
                      <w:color w:val="000000" w:themeColor="text1"/>
                      <w:szCs w:val="22"/>
                      <w:lang w:val="it-IT"/>
                    </w:rPr>
                    <w:t xml:space="preserve">Amenajări exterioare, Arhitectură.  </w:t>
                  </w:r>
                  <w:r w:rsidRPr="00B81286">
                    <w:rPr>
                      <w:rFonts w:ascii="Montserrat" w:hAnsi="Montserrat"/>
                      <w:bCs/>
                      <w:color w:val="000000" w:themeColor="text1"/>
                      <w:szCs w:val="22"/>
                      <w:lang w:val="ro-RO"/>
                    </w:rPr>
                    <w:t>(DS</w:t>
                  </w:r>
                  <w:r w:rsidRPr="00B81286">
                    <w:rPr>
                      <w:rFonts w:ascii="Montserrat" w:hAnsi="Montserrat"/>
                      <w:bCs/>
                      <w:color w:val="000000" w:themeColor="text1"/>
                      <w:szCs w:val="22"/>
                      <w:lang w:val="it-IT"/>
                    </w:rPr>
                    <w:t>3</w:t>
                  </w:r>
                  <w:r w:rsidRPr="00B81286">
                    <w:rPr>
                      <w:rFonts w:ascii="Montserrat" w:hAnsi="Montserrat"/>
                      <w:bCs/>
                      <w:color w:val="000000" w:themeColor="text1"/>
                      <w:szCs w:val="22"/>
                      <w:lang w:val="ro-RO"/>
                    </w:rPr>
                    <w:t>)</w:t>
                  </w:r>
                </w:p>
              </w:tc>
              <w:tc>
                <w:tcPr>
                  <w:tcW w:w="2321" w:type="dxa"/>
                  <w:vAlign w:val="center"/>
                </w:tcPr>
                <w:p w14:paraId="56F93F55"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aprobă</w:t>
                  </w:r>
                </w:p>
                <w:p w14:paraId="32FF8076"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Nesubstanțială – prag valoric</w:t>
                  </w:r>
                </w:p>
              </w:tc>
              <w:tc>
                <w:tcPr>
                  <w:tcW w:w="1501" w:type="dxa"/>
                  <w:vAlign w:val="center"/>
                </w:tcPr>
                <w:p w14:paraId="0EF00DE1" w14:textId="77777777" w:rsidR="00670EE4" w:rsidRPr="00670EE4" w:rsidRDefault="00670EE4" w:rsidP="00670EE4">
                  <w:pPr>
                    <w:pStyle w:val="Tabel"/>
                    <w:spacing w:before="0" w:after="0" w:line="276" w:lineRule="auto"/>
                    <w:jc w:val="center"/>
                    <w:rPr>
                      <w:rFonts w:ascii="Montserrat" w:hAnsi="Montserrat"/>
                      <w:bCs/>
                      <w:szCs w:val="22"/>
                      <w:lang w:val="ro-RO"/>
                    </w:rPr>
                  </w:pPr>
                  <w:r w:rsidRPr="00670EE4">
                    <w:rPr>
                      <w:rFonts w:ascii="Montserrat" w:hAnsi="Montserrat"/>
                      <w:bCs/>
                      <w:szCs w:val="22"/>
                    </w:rPr>
                    <w:t xml:space="preserve">- 219.34  </w:t>
                  </w:r>
                </w:p>
              </w:tc>
              <w:tc>
                <w:tcPr>
                  <w:tcW w:w="1774" w:type="dxa"/>
                  <w:vAlign w:val="center"/>
                </w:tcPr>
                <w:p w14:paraId="2A513081" w14:textId="77777777" w:rsidR="00670EE4" w:rsidRPr="00B81286" w:rsidRDefault="00670EE4" w:rsidP="00670EE4">
                  <w:pPr>
                    <w:pStyle w:val="Tabel"/>
                    <w:spacing w:before="0" w:after="0" w:line="276" w:lineRule="auto"/>
                    <w:jc w:val="center"/>
                    <w:rPr>
                      <w:rFonts w:ascii="Montserrat" w:hAnsi="Montserrat"/>
                      <w:bCs/>
                      <w:color w:val="000000" w:themeColor="text1"/>
                      <w:szCs w:val="22"/>
                      <w:lang w:val="ro-RO"/>
                    </w:rPr>
                  </w:pPr>
                  <w:r w:rsidRPr="00B81286">
                    <w:rPr>
                      <w:rFonts w:ascii="Montserrat" w:hAnsi="Montserrat"/>
                      <w:bCs/>
                      <w:color w:val="000000" w:themeColor="text1"/>
                      <w:szCs w:val="22"/>
                      <w:lang w:val="ro-RO"/>
                    </w:rPr>
                    <w:t>Se va include în AA 2</w:t>
                  </w:r>
                </w:p>
              </w:tc>
            </w:tr>
            <w:tr w:rsidR="00670EE4" w:rsidRPr="00494841" w14:paraId="5B8EF91D" w14:textId="77777777" w:rsidTr="00670EE4">
              <w:trPr>
                <w:trHeight w:val="483"/>
              </w:trPr>
              <w:tc>
                <w:tcPr>
                  <w:tcW w:w="5490" w:type="dxa"/>
                  <w:gridSpan w:val="2"/>
                  <w:vAlign w:val="center"/>
                </w:tcPr>
                <w:p w14:paraId="346B6D21" w14:textId="77777777" w:rsidR="00670EE4" w:rsidRPr="00B81286" w:rsidRDefault="00670EE4" w:rsidP="00670EE4">
                  <w:pPr>
                    <w:pStyle w:val="Tabel"/>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ro-RO"/>
                    </w:rPr>
                    <w:t>TOTAL modificare Preț Contract</w:t>
                  </w:r>
                  <w:r>
                    <w:rPr>
                      <w:rFonts w:ascii="Montserrat" w:hAnsi="Montserrat"/>
                      <w:b/>
                      <w:bCs/>
                      <w:color w:val="000000" w:themeColor="text1"/>
                      <w:szCs w:val="22"/>
                      <w:lang w:val="ro-RO"/>
                    </w:rPr>
                    <w:t xml:space="preserve"> exclusiv TVA</w:t>
                  </w:r>
                </w:p>
              </w:tc>
              <w:tc>
                <w:tcPr>
                  <w:tcW w:w="3276" w:type="dxa"/>
                  <w:gridSpan w:val="2"/>
                  <w:vAlign w:val="center"/>
                </w:tcPr>
                <w:p w14:paraId="184649EE" w14:textId="77777777" w:rsidR="00670EE4" w:rsidRPr="00B81286" w:rsidRDefault="00670EE4" w:rsidP="00670EE4">
                  <w:pPr>
                    <w:pStyle w:val="Tabel"/>
                    <w:tabs>
                      <w:tab w:val="center" w:pos="1804"/>
                    </w:tabs>
                    <w:spacing w:before="0" w:after="0" w:line="276" w:lineRule="auto"/>
                    <w:jc w:val="center"/>
                    <w:rPr>
                      <w:rFonts w:ascii="Montserrat" w:hAnsi="Montserrat"/>
                      <w:b/>
                      <w:bCs/>
                      <w:color w:val="000000" w:themeColor="text1"/>
                      <w:szCs w:val="22"/>
                      <w:lang w:val="ro-RO"/>
                    </w:rPr>
                  </w:pPr>
                  <w:r w:rsidRPr="00B81286">
                    <w:rPr>
                      <w:rFonts w:ascii="Montserrat" w:hAnsi="Montserrat"/>
                      <w:b/>
                      <w:bCs/>
                      <w:color w:val="000000" w:themeColor="text1"/>
                      <w:szCs w:val="22"/>
                      <w:lang w:val="it-IT"/>
                    </w:rPr>
                    <w:t>+</w:t>
                  </w:r>
                  <w:r>
                    <w:rPr>
                      <w:rFonts w:ascii="Montserrat" w:hAnsi="Montserrat"/>
                      <w:b/>
                      <w:bCs/>
                      <w:color w:val="000000" w:themeColor="text1"/>
                      <w:szCs w:val="22"/>
                      <w:lang w:val="it-IT"/>
                    </w:rPr>
                    <w:t>90.558.57</w:t>
                  </w:r>
                  <w:r w:rsidRPr="00B81286">
                    <w:rPr>
                      <w:rFonts w:ascii="Montserrat" w:hAnsi="Montserrat"/>
                      <w:b/>
                      <w:bCs/>
                      <w:color w:val="000000" w:themeColor="text1"/>
                      <w:szCs w:val="22"/>
                      <w:lang w:val="it-IT"/>
                    </w:rPr>
                    <w:t xml:space="preserve"> </w:t>
                  </w:r>
                  <w:r w:rsidRPr="00B81286">
                    <w:rPr>
                      <w:rFonts w:ascii="Montserrat" w:hAnsi="Montserrat"/>
                      <w:b/>
                      <w:bCs/>
                      <w:color w:val="000000" w:themeColor="text1"/>
                      <w:szCs w:val="22"/>
                      <w:lang w:val="ro-RO"/>
                    </w:rPr>
                    <w:t>Lei</w:t>
                  </w:r>
                </w:p>
              </w:tc>
            </w:tr>
          </w:tbl>
          <w:p w14:paraId="6BF3CA53" w14:textId="77777777" w:rsidR="00670EE4" w:rsidRDefault="00670EE4" w:rsidP="00690AF0">
            <w:pPr>
              <w:autoSpaceDE w:val="0"/>
              <w:autoSpaceDN w:val="0"/>
              <w:adjustRightInd w:val="0"/>
              <w:spacing w:line="276" w:lineRule="auto"/>
              <w:jc w:val="both"/>
              <w:rPr>
                <w:rFonts w:ascii="Montserrat" w:hAnsi="Montserrat"/>
                <w:color w:val="000000" w:themeColor="text1"/>
                <w:lang w:val="ro-RO"/>
              </w:rPr>
            </w:pPr>
          </w:p>
          <w:p w14:paraId="47584D5D" w14:textId="77777777" w:rsidR="00545485" w:rsidRPr="006F5D2C" w:rsidRDefault="00545485" w:rsidP="006F5D2C">
            <w:pPr>
              <w:autoSpaceDE w:val="0"/>
              <w:autoSpaceDN w:val="0"/>
              <w:adjustRightInd w:val="0"/>
              <w:jc w:val="both"/>
              <w:rPr>
                <w:rFonts w:ascii="Montserrat" w:hAnsi="Montserrat"/>
                <w:color w:val="000000" w:themeColor="text1"/>
                <w:lang w:val="ro-RO"/>
              </w:rPr>
            </w:pPr>
            <w:r w:rsidRPr="006F5D2C">
              <w:rPr>
                <w:rFonts w:ascii="Montserrat" w:hAnsi="Montserrat"/>
                <w:color w:val="000000" w:themeColor="text1"/>
                <w:lang w:val="ro-RO"/>
              </w:rPr>
              <w:t>Atașăm:</w:t>
            </w:r>
          </w:p>
          <w:p w14:paraId="219CCF97" w14:textId="77777777" w:rsidR="00545485" w:rsidRPr="006F5D2C" w:rsidRDefault="00545485" w:rsidP="006F5D2C">
            <w:pPr>
              <w:autoSpaceDE w:val="0"/>
              <w:autoSpaceDN w:val="0"/>
              <w:adjustRightInd w:val="0"/>
              <w:jc w:val="both"/>
              <w:rPr>
                <w:rFonts w:ascii="Montserrat" w:hAnsi="Montserrat"/>
                <w:color w:val="000000" w:themeColor="text1"/>
                <w:lang w:val="ro-RO"/>
              </w:rPr>
            </w:pPr>
            <w:r w:rsidRPr="006F5D2C">
              <w:rPr>
                <w:rFonts w:ascii="Montserrat" w:hAnsi="Montserrat"/>
                <w:color w:val="000000" w:themeColor="text1"/>
                <w:lang w:val="ro-RO"/>
              </w:rPr>
              <w:t>-</w:t>
            </w:r>
            <w:r w:rsidRPr="006F5D2C">
              <w:rPr>
                <w:rFonts w:ascii="Montserrat" w:hAnsi="Montserrat"/>
                <w:color w:val="000000" w:themeColor="text1"/>
                <w:lang w:val="ro-RO"/>
              </w:rPr>
              <w:tab/>
              <w:t xml:space="preserve">devizul estimativ întocmit de către proiectant la faza Proiect Tehnic, cu valori pe fiecare linie de deviz (eligibil/neeligibil); </w:t>
            </w:r>
          </w:p>
          <w:p w14:paraId="0F21F9DD" w14:textId="15910832" w:rsidR="00545485" w:rsidRDefault="00545485" w:rsidP="006F5D2C">
            <w:pPr>
              <w:autoSpaceDE w:val="0"/>
              <w:autoSpaceDN w:val="0"/>
              <w:adjustRightInd w:val="0"/>
              <w:spacing w:line="276" w:lineRule="auto"/>
              <w:jc w:val="both"/>
              <w:rPr>
                <w:rFonts w:ascii="Montserrat" w:hAnsi="Montserrat"/>
                <w:color w:val="000000" w:themeColor="text1"/>
                <w:lang w:val="ro-RO"/>
              </w:rPr>
            </w:pPr>
            <w:r w:rsidRPr="006F5D2C">
              <w:rPr>
                <w:rFonts w:ascii="Montserrat" w:hAnsi="Montserrat"/>
                <w:color w:val="000000" w:themeColor="text1"/>
                <w:lang w:val="ro-RO"/>
              </w:rPr>
              <w:t>-</w:t>
            </w:r>
            <w:r w:rsidRPr="006F5D2C">
              <w:rPr>
                <w:rFonts w:ascii="Montserrat" w:hAnsi="Montserrat"/>
                <w:color w:val="000000" w:themeColor="text1"/>
                <w:lang w:val="ro-RO"/>
              </w:rPr>
              <w:tab/>
            </w:r>
            <w:r w:rsidR="00142E28">
              <w:rPr>
                <w:rFonts w:ascii="Montserrat" w:hAnsi="Montserrat"/>
                <w:color w:val="000000" w:themeColor="text1"/>
                <w:lang w:val="ro-RO"/>
              </w:rPr>
              <w:t>situația valorilor reprezent</w:t>
            </w:r>
            <w:r w:rsidR="002A582B">
              <w:rPr>
                <w:rFonts w:ascii="Montserrat" w:hAnsi="Montserrat"/>
                <w:color w:val="000000" w:themeColor="text1"/>
                <w:lang w:val="ro-RO"/>
              </w:rPr>
              <w:t>â</w:t>
            </w:r>
            <w:r w:rsidR="00142E28">
              <w:rPr>
                <w:rFonts w:ascii="Montserrat" w:hAnsi="Montserrat"/>
                <w:color w:val="000000" w:themeColor="text1"/>
                <w:lang w:val="ro-RO"/>
              </w:rPr>
              <w:t>nd ajustarile aferente fiecarei situații de lucrări</w:t>
            </w:r>
          </w:p>
          <w:p w14:paraId="735EC515" w14:textId="77777777" w:rsidR="00670EE4" w:rsidRDefault="00670EE4" w:rsidP="00670EE4">
            <w:pPr>
              <w:autoSpaceDE w:val="0"/>
              <w:autoSpaceDN w:val="0"/>
              <w:adjustRightInd w:val="0"/>
              <w:jc w:val="both"/>
              <w:rPr>
                <w:rFonts w:ascii="Montserrat" w:hAnsi="Montserrat"/>
                <w:color w:val="000000" w:themeColor="text1"/>
                <w:lang w:val="ro-RO"/>
              </w:rPr>
            </w:pPr>
          </w:p>
          <w:p w14:paraId="2D363767" w14:textId="09AD0D1D" w:rsidR="00545485" w:rsidRDefault="00545485" w:rsidP="007806C0">
            <w:pPr>
              <w:autoSpaceDE w:val="0"/>
              <w:autoSpaceDN w:val="0"/>
              <w:adjustRightInd w:val="0"/>
              <w:jc w:val="both"/>
              <w:rPr>
                <w:rFonts w:ascii="Montserrat" w:hAnsi="Montserrat"/>
                <w:b/>
                <w:bCs/>
                <w:color w:val="000000" w:themeColor="text1"/>
                <w:lang w:val="ro-RO"/>
              </w:rPr>
            </w:pPr>
            <w:r>
              <w:rPr>
                <w:rFonts w:ascii="Montserrat" w:hAnsi="Montserrat"/>
                <w:color w:val="000000" w:themeColor="text1"/>
                <w:lang w:val="ro-RO"/>
              </w:rPr>
              <w:t xml:space="preserve">Având în vedere </w:t>
            </w:r>
            <w:r w:rsidR="00670EE4">
              <w:rPr>
                <w:rFonts w:ascii="Montserrat" w:hAnsi="Montserrat"/>
                <w:color w:val="000000" w:themeColor="text1"/>
                <w:lang w:val="ro-RO"/>
              </w:rPr>
              <w:t>modificărilor contractului ca urmare a dispozițiilor de șantier de 90.558,58 și v</w:t>
            </w:r>
            <w:r w:rsidR="00670EE4" w:rsidRPr="00670EE4">
              <w:rPr>
                <w:rFonts w:ascii="Montserrat" w:hAnsi="Montserrat"/>
                <w:color w:val="000000" w:themeColor="text1"/>
                <w:lang w:val="ro-RO"/>
              </w:rPr>
              <w:t>aloarea totală a ajustărilor de 1.472.901,98</w:t>
            </w:r>
            <w:r w:rsidR="00670EE4">
              <w:rPr>
                <w:rFonts w:ascii="Montserrat" w:hAnsi="Montserrat"/>
                <w:color w:val="000000" w:themeColor="text1"/>
                <w:lang w:val="ro-RO"/>
              </w:rPr>
              <w:t xml:space="preserve">, </w:t>
            </w:r>
            <w:r w:rsidRPr="00545485">
              <w:rPr>
                <w:rFonts w:ascii="Montserrat" w:hAnsi="Montserrat"/>
                <w:b/>
                <w:bCs/>
                <w:color w:val="000000" w:themeColor="text1"/>
                <w:lang w:val="ro-RO"/>
              </w:rPr>
              <w:t>a rezultat o creștere a cheltuielilor neeligibile cu 1.</w:t>
            </w:r>
            <w:r w:rsidR="005F03C2">
              <w:rPr>
                <w:rFonts w:ascii="Montserrat" w:hAnsi="Montserrat"/>
                <w:b/>
                <w:bCs/>
                <w:color w:val="000000" w:themeColor="text1"/>
                <w:lang w:val="ro-RO"/>
              </w:rPr>
              <w:t>326705,73</w:t>
            </w:r>
            <w:r w:rsidRPr="00545485">
              <w:rPr>
                <w:rFonts w:ascii="Montserrat" w:hAnsi="Montserrat"/>
                <w:b/>
                <w:bCs/>
                <w:color w:val="000000" w:themeColor="text1"/>
                <w:lang w:val="ro-RO"/>
              </w:rPr>
              <w:t xml:space="preserve"> lei, </w:t>
            </w:r>
            <w:r w:rsidR="005F03C2">
              <w:rPr>
                <w:rFonts w:ascii="Montserrat" w:hAnsi="Montserrat"/>
                <w:b/>
                <w:bCs/>
                <w:color w:val="000000" w:themeColor="text1"/>
                <w:lang w:val="ro-RO"/>
              </w:rPr>
              <w:t>exclusiv</w:t>
            </w:r>
            <w:r w:rsidRPr="00545485">
              <w:rPr>
                <w:rFonts w:ascii="Montserrat" w:hAnsi="Montserrat"/>
                <w:b/>
                <w:bCs/>
                <w:color w:val="000000" w:themeColor="text1"/>
                <w:lang w:val="ro-RO"/>
              </w:rPr>
              <w:t xml:space="preserve"> TVA.</w:t>
            </w:r>
            <w:r>
              <w:rPr>
                <w:rFonts w:ascii="Montserrat" w:hAnsi="Montserrat"/>
                <w:color w:val="000000" w:themeColor="text1"/>
                <w:lang w:val="ro-RO"/>
              </w:rPr>
              <w:t xml:space="preserve"> Totodată și</w:t>
            </w:r>
            <w:r w:rsidRPr="007A456D">
              <w:rPr>
                <w:rFonts w:ascii="Montserrat" w:hAnsi="Montserrat"/>
                <w:b/>
                <w:bCs/>
                <w:color w:val="000000" w:themeColor="text1"/>
                <w:lang w:val="ro-RO"/>
              </w:rPr>
              <w:t xml:space="preserve"> valoarea cheltuielilor eligibile a crescut cu </w:t>
            </w:r>
            <w:r w:rsidR="005F03C2">
              <w:rPr>
                <w:rFonts w:ascii="Montserrat" w:hAnsi="Montserrat"/>
                <w:b/>
                <w:bCs/>
                <w:color w:val="000000" w:themeColor="text1"/>
                <w:lang w:val="ro-RO"/>
              </w:rPr>
              <w:t>233.754,82</w:t>
            </w:r>
            <w:r w:rsidR="007A456D" w:rsidRPr="009372EC">
              <w:rPr>
                <w:b/>
                <w:bCs/>
                <w:lang w:val="ro-RO"/>
              </w:rPr>
              <w:t xml:space="preserve"> </w:t>
            </w:r>
            <w:r w:rsidR="007A456D" w:rsidRPr="007A456D">
              <w:rPr>
                <w:rFonts w:ascii="Montserrat" w:hAnsi="Montserrat"/>
                <w:b/>
                <w:bCs/>
                <w:color w:val="000000" w:themeColor="text1"/>
                <w:lang w:val="ro-RO"/>
              </w:rPr>
              <w:t xml:space="preserve">lei, </w:t>
            </w:r>
            <w:r w:rsidR="005F03C2">
              <w:rPr>
                <w:rFonts w:ascii="Montserrat" w:hAnsi="Montserrat"/>
                <w:b/>
                <w:bCs/>
                <w:color w:val="000000" w:themeColor="text1"/>
                <w:lang w:val="ro-RO"/>
              </w:rPr>
              <w:t>exclusiv</w:t>
            </w:r>
            <w:r w:rsidR="007A456D" w:rsidRPr="007A456D">
              <w:rPr>
                <w:rFonts w:ascii="Montserrat" w:hAnsi="Montserrat"/>
                <w:b/>
                <w:bCs/>
                <w:color w:val="000000" w:themeColor="text1"/>
                <w:lang w:val="ro-RO"/>
              </w:rPr>
              <w:t xml:space="preserve"> TVA.</w:t>
            </w:r>
          </w:p>
          <w:p w14:paraId="28A62D32" w14:textId="77777777" w:rsidR="007A456D" w:rsidRPr="007806C0" w:rsidRDefault="007A456D" w:rsidP="007806C0">
            <w:pPr>
              <w:autoSpaceDE w:val="0"/>
              <w:autoSpaceDN w:val="0"/>
              <w:adjustRightInd w:val="0"/>
              <w:jc w:val="both"/>
              <w:rPr>
                <w:rFonts w:ascii="Montserrat" w:hAnsi="Montserrat"/>
                <w:color w:val="000000" w:themeColor="text1"/>
                <w:lang w:val="ro-RO"/>
              </w:rPr>
            </w:pPr>
          </w:p>
          <w:p w14:paraId="13F836EC" w14:textId="77777777" w:rsidR="00545485" w:rsidRPr="00692CF4" w:rsidRDefault="00545485" w:rsidP="00692CF4">
            <w:pPr>
              <w:autoSpaceDE w:val="0"/>
              <w:autoSpaceDN w:val="0"/>
              <w:adjustRightInd w:val="0"/>
              <w:jc w:val="both"/>
              <w:rPr>
                <w:rFonts w:ascii="Montserrat" w:hAnsi="Montserrat"/>
                <w:color w:val="000000" w:themeColor="text1"/>
                <w:lang w:val="ro-RO"/>
              </w:rPr>
            </w:pPr>
            <w:r w:rsidRPr="00692CF4">
              <w:rPr>
                <w:rFonts w:ascii="Montserrat" w:hAnsi="Montserrat"/>
                <w:color w:val="000000" w:themeColor="text1"/>
                <w:lang w:val="ro-RO"/>
              </w:rPr>
              <w:t>Conform prevederilor Contractului de finanțare nr. 3732/01.03.2019:</w:t>
            </w:r>
          </w:p>
          <w:p w14:paraId="345FC0AB" w14:textId="77777777" w:rsidR="00545485" w:rsidRPr="00692CF4" w:rsidRDefault="00545485" w:rsidP="00692CF4">
            <w:pPr>
              <w:autoSpaceDE w:val="0"/>
              <w:autoSpaceDN w:val="0"/>
              <w:adjustRightInd w:val="0"/>
              <w:jc w:val="both"/>
              <w:rPr>
                <w:rFonts w:ascii="Montserrat" w:hAnsi="Montserrat"/>
                <w:color w:val="000000" w:themeColor="text1"/>
                <w:lang w:val="ro-RO"/>
              </w:rPr>
            </w:pPr>
            <w:r w:rsidRPr="00692CF4">
              <w:rPr>
                <w:rFonts w:ascii="Montserrat" w:hAnsi="Montserrat"/>
                <w:color w:val="000000" w:themeColor="text1"/>
                <w:lang w:val="ro-RO"/>
              </w:rPr>
              <w:t>- art. 3. Valoarea Contractului alin. (3) ”În cazul în care valoarea totală a Proiectului crește față de valoarea convenită prin prezentul Contract de Finanțare, diferența astfel rezultată va fi suportată în întregime de beneficiar”</w:t>
            </w:r>
          </w:p>
          <w:p w14:paraId="28B82939" w14:textId="586F3E28" w:rsidR="00545485" w:rsidRPr="007806C0" w:rsidRDefault="00545485" w:rsidP="00692CF4">
            <w:pPr>
              <w:autoSpaceDE w:val="0"/>
              <w:autoSpaceDN w:val="0"/>
              <w:adjustRightInd w:val="0"/>
              <w:jc w:val="both"/>
              <w:rPr>
                <w:rFonts w:ascii="Montserrat" w:hAnsi="Montserrat"/>
                <w:color w:val="000000" w:themeColor="text1"/>
                <w:lang w:val="ro-RO"/>
              </w:rPr>
            </w:pPr>
            <w:r w:rsidRPr="00692CF4">
              <w:rPr>
                <w:rFonts w:ascii="Montserrat" w:hAnsi="Montserrat"/>
                <w:color w:val="000000" w:themeColor="text1"/>
                <w:lang w:val="ro-RO"/>
              </w:rPr>
              <w:t>- art. 8, alin. (7) Anexa 1 - Condiții specifice ”Modificarea valorii totale a proiectului se va putea realiza exclusiv din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w:t>
            </w:r>
          </w:p>
        </w:tc>
      </w:tr>
      <w:tr w:rsidR="00545485" w:rsidRPr="00494841" w14:paraId="4FEC6A11" w14:textId="77777777" w:rsidTr="000F1DEA">
        <w:trPr>
          <w:trHeight w:val="1727"/>
        </w:trPr>
        <w:tc>
          <w:tcPr>
            <w:tcW w:w="649" w:type="dxa"/>
          </w:tcPr>
          <w:p w14:paraId="314546B5" w14:textId="3172587C" w:rsidR="00545485" w:rsidRPr="00692CF4" w:rsidRDefault="00545485" w:rsidP="000F1DEA">
            <w:pPr>
              <w:jc w:val="both"/>
              <w:rPr>
                <w:rFonts w:ascii="Montserrat" w:hAnsi="Montserrat"/>
                <w:noProof/>
                <w:color w:val="000000" w:themeColor="text1"/>
                <w:lang w:val="ro-RO"/>
              </w:rPr>
            </w:pPr>
            <w:r w:rsidRPr="00692CF4">
              <w:rPr>
                <w:rFonts w:ascii="Montserrat" w:hAnsi="Montserrat"/>
                <w:noProof/>
                <w:color w:val="000000" w:themeColor="text1"/>
                <w:lang w:val="ro-RO"/>
              </w:rPr>
              <w:t>2.</w:t>
            </w:r>
          </w:p>
        </w:tc>
        <w:tc>
          <w:tcPr>
            <w:tcW w:w="3509" w:type="dxa"/>
          </w:tcPr>
          <w:p w14:paraId="49B664D2" w14:textId="7B68F3A3" w:rsidR="00545485" w:rsidRPr="00692CF4" w:rsidRDefault="00545485" w:rsidP="00DA4649">
            <w:pPr>
              <w:ind w:right="-1"/>
              <w:jc w:val="both"/>
              <w:rPr>
                <w:rFonts w:ascii="Montserrat" w:hAnsi="Montserrat" w:cs="TT59o00"/>
                <w:color w:val="000000" w:themeColor="text1"/>
                <w:lang w:val="ro-RO"/>
              </w:rPr>
            </w:pPr>
            <w:r w:rsidRPr="00692CF4">
              <w:rPr>
                <w:rFonts w:ascii="Montserrat" w:hAnsi="Montserrat" w:cs="TT59o00"/>
                <w:color w:val="000000" w:themeColor="text1"/>
                <w:lang w:val="ro-RO"/>
              </w:rPr>
              <w:t xml:space="preserve">”Art. 3. Se aprobă contribuția proprie a Județului Cluj, compusă din 2% din valoarea eligibilă a proiectului, în cuantum de 120.242,07 lei (inclusiv TVA), </w:t>
            </w:r>
            <w:r w:rsidRPr="00692CF4">
              <w:rPr>
                <w:rFonts w:ascii="Montserrat" w:hAnsi="Montserrat" w:cs="TT59o00"/>
                <w:color w:val="000000" w:themeColor="text1"/>
                <w:lang w:val="ro-RO"/>
              </w:rPr>
              <w:lastRenderedPageBreak/>
              <w:t>reprezentând cofinanțarea proiectului ” Creșterea eficienței energetice în clădirea Școlii Gimnaziale Speciale – Centru de Resurse  și  Documentare privind Educația Incluzivă/Integrată” și din cheltuielile neeligibile ale proiectului în cuantum de 4.193.874,02 lei (inclusiv TVA).</w:t>
            </w:r>
          </w:p>
        </w:tc>
        <w:tc>
          <w:tcPr>
            <w:tcW w:w="3780" w:type="dxa"/>
          </w:tcPr>
          <w:p w14:paraId="7546A8AC" w14:textId="77E12451" w:rsidR="00545485" w:rsidRPr="00692CF4" w:rsidRDefault="00545485" w:rsidP="000F1DEA">
            <w:pPr>
              <w:ind w:right="-1"/>
              <w:jc w:val="both"/>
              <w:rPr>
                <w:rFonts w:ascii="Montserrat" w:hAnsi="Montserrat"/>
                <w:color w:val="000000" w:themeColor="text1"/>
                <w:lang w:val="ro-RO"/>
              </w:rPr>
            </w:pPr>
            <w:r w:rsidRPr="00692CF4">
              <w:rPr>
                <w:rFonts w:ascii="Montserrat" w:hAnsi="Montserrat"/>
                <w:color w:val="000000" w:themeColor="text1"/>
                <w:lang w:val="ro-RO"/>
              </w:rPr>
              <w:lastRenderedPageBreak/>
              <w:t xml:space="preserve">”Art. 3. Se aprobă contribuția proprie a Județului Cluj, compusă din 2% din valoarea eligibilă a proiectului, în cuantum de </w:t>
            </w:r>
            <w:r w:rsidRPr="00692CF4">
              <w:rPr>
                <w:rFonts w:ascii="Montserrat" w:hAnsi="Montserrat"/>
                <w:b/>
                <w:bCs/>
                <w:color w:val="000000" w:themeColor="text1"/>
                <w:lang w:val="ro-RO"/>
              </w:rPr>
              <w:t>122.190,46</w:t>
            </w:r>
            <w:r w:rsidRPr="00692CF4">
              <w:rPr>
                <w:rFonts w:ascii="Montserrat" w:hAnsi="Montserrat"/>
                <w:color w:val="000000" w:themeColor="text1"/>
                <w:lang w:val="ro-RO"/>
              </w:rPr>
              <w:t xml:space="preserve"> lei (inclusiv TVA), reprezentând </w:t>
            </w:r>
            <w:r w:rsidRPr="00692CF4">
              <w:rPr>
                <w:rFonts w:ascii="Montserrat" w:hAnsi="Montserrat"/>
                <w:color w:val="000000" w:themeColor="text1"/>
                <w:lang w:val="ro-RO"/>
              </w:rPr>
              <w:lastRenderedPageBreak/>
              <w:t xml:space="preserve">cofinanțarea proiectului ” Creșterea eficienței energetice în clădirea Școlii Gimnaziale Speciale – Centru de Resurse  și  Documentare privind Educația Incluzivă/Integrată” și din </w:t>
            </w:r>
            <w:r w:rsidRPr="00692CF4">
              <w:rPr>
                <w:rFonts w:ascii="Montserrat" w:hAnsi="Montserrat"/>
                <w:b/>
                <w:bCs/>
                <w:color w:val="000000" w:themeColor="text1"/>
                <w:lang w:val="ro-RO"/>
              </w:rPr>
              <w:t xml:space="preserve">cheltuielile neeligibile ale proiectului în cuantum de </w:t>
            </w:r>
            <w:bookmarkStart w:id="7" w:name="_Hlk116994360"/>
            <w:r w:rsidRPr="00692CF4">
              <w:rPr>
                <w:rFonts w:ascii="Montserrat" w:hAnsi="Montserrat"/>
                <w:b/>
                <w:bCs/>
                <w:color w:val="000000" w:themeColor="text1"/>
                <w:lang w:val="ro-RO"/>
              </w:rPr>
              <w:t xml:space="preserve">5.743.280,93 </w:t>
            </w:r>
            <w:bookmarkEnd w:id="7"/>
            <w:r w:rsidRPr="00692CF4">
              <w:rPr>
                <w:rFonts w:ascii="Montserrat" w:hAnsi="Montserrat"/>
                <w:b/>
                <w:bCs/>
                <w:color w:val="000000" w:themeColor="text1"/>
                <w:lang w:val="ro-RO"/>
              </w:rPr>
              <w:t>lei (inclusiv TVA).</w:t>
            </w:r>
          </w:p>
        </w:tc>
        <w:tc>
          <w:tcPr>
            <w:tcW w:w="7087" w:type="dxa"/>
            <w:vMerge/>
          </w:tcPr>
          <w:p w14:paraId="32C1CD44" w14:textId="089DEA67" w:rsidR="00545485" w:rsidRPr="00692CF4" w:rsidRDefault="00545485" w:rsidP="00692CF4">
            <w:pPr>
              <w:autoSpaceDE w:val="0"/>
              <w:autoSpaceDN w:val="0"/>
              <w:adjustRightInd w:val="0"/>
              <w:jc w:val="both"/>
              <w:rPr>
                <w:rFonts w:ascii="Montserrat" w:hAnsi="Montserrat"/>
                <w:color w:val="000000" w:themeColor="text1"/>
                <w:lang w:val="ro-RO"/>
              </w:rPr>
            </w:pPr>
          </w:p>
        </w:tc>
      </w:tr>
    </w:tbl>
    <w:p w14:paraId="1F5DEDEE" w14:textId="77777777" w:rsidR="00EC1CE4" w:rsidRPr="00692CF4" w:rsidRDefault="00EC1CE4" w:rsidP="00EC1CE4">
      <w:pPr>
        <w:rPr>
          <w:rFonts w:ascii="Montserrat" w:hAnsi="Montserrat"/>
          <w:b/>
          <w:bCs/>
          <w:noProof/>
          <w:lang w:val="ro-RO"/>
        </w:rPr>
      </w:pPr>
    </w:p>
    <w:p w14:paraId="717D7CDA" w14:textId="77777777" w:rsidR="00EC1CE4" w:rsidRPr="00430157" w:rsidRDefault="00EC1CE4" w:rsidP="00EC1CE4">
      <w:pPr>
        <w:autoSpaceDE w:val="0"/>
        <w:autoSpaceDN w:val="0"/>
        <w:adjustRightInd w:val="0"/>
        <w:contextualSpacing/>
        <w:jc w:val="center"/>
        <w:rPr>
          <w:rFonts w:ascii="Montserrat" w:eastAsia="Times New Roman" w:hAnsi="Montserrat" w:cs="Times New Roman"/>
          <w:b/>
          <w:bCs/>
          <w:noProof/>
          <w:lang w:val="pt-PT"/>
        </w:rPr>
      </w:pPr>
      <w:r w:rsidRPr="00430157">
        <w:rPr>
          <w:rFonts w:ascii="Montserrat" w:eastAsia="Times New Roman" w:hAnsi="Montserrat" w:cs="Times New Roman"/>
          <w:b/>
          <w:bCs/>
          <w:noProof/>
          <w:lang w:val="pt-PT"/>
        </w:rPr>
        <w:t>INIȚIATOR</w:t>
      </w:r>
    </w:p>
    <w:p w14:paraId="292648F6" w14:textId="28372A7B" w:rsidR="00CA7D01" w:rsidRPr="0054309E" w:rsidRDefault="00EC1CE4" w:rsidP="005F03C2">
      <w:pPr>
        <w:autoSpaceDE w:val="0"/>
        <w:autoSpaceDN w:val="0"/>
        <w:adjustRightInd w:val="0"/>
        <w:contextualSpacing/>
        <w:jc w:val="center"/>
        <w:rPr>
          <w:rFonts w:ascii="Montserrat" w:hAnsi="Montserrat"/>
          <w:sz w:val="18"/>
          <w:szCs w:val="18"/>
          <w:lang w:val="pt-PT"/>
        </w:rPr>
      </w:pPr>
      <w:r w:rsidRPr="00430157">
        <w:rPr>
          <w:rFonts w:ascii="Montserrat" w:eastAsia="Times New Roman" w:hAnsi="Montserrat" w:cs="Times New Roman"/>
          <w:b/>
          <w:bCs/>
          <w:noProof/>
          <w:lang w:val="pt-PT"/>
        </w:rPr>
        <w:lastRenderedPageBreak/>
        <w:t xml:space="preserve">PREȘEDINTE </w:t>
      </w:r>
    </w:p>
    <w:p w14:paraId="23BC1183" w14:textId="00F88956" w:rsidR="00CA7D01" w:rsidRPr="0054309E" w:rsidRDefault="00CA7D01" w:rsidP="00AF56A9">
      <w:pPr>
        <w:ind w:right="7088"/>
        <w:rPr>
          <w:rFonts w:ascii="Montserrat" w:hAnsi="Montserrat"/>
          <w:sz w:val="18"/>
          <w:szCs w:val="18"/>
          <w:lang w:val="pt-PT"/>
        </w:rPr>
      </w:pPr>
    </w:p>
    <w:p w14:paraId="183B06DC" w14:textId="77777777" w:rsidR="00EC1CE4" w:rsidRPr="0054309E" w:rsidRDefault="00EC1CE4" w:rsidP="00AF56A9">
      <w:pPr>
        <w:ind w:right="7088"/>
        <w:rPr>
          <w:rFonts w:ascii="Montserrat" w:hAnsi="Montserrat"/>
          <w:sz w:val="18"/>
          <w:szCs w:val="18"/>
          <w:lang w:val="pt-PT"/>
        </w:rPr>
        <w:sectPr w:rsidR="00EC1CE4" w:rsidRPr="0054309E" w:rsidSect="00EC1CE4">
          <w:pgSz w:w="16834" w:h="11909" w:orient="landscape" w:code="9"/>
          <w:pgMar w:top="1526" w:right="1166" w:bottom="936" w:left="851" w:header="274" w:footer="202" w:gutter="0"/>
          <w:pgNumType w:start="1"/>
          <w:cols w:space="720"/>
          <w:docGrid w:linePitch="299"/>
        </w:sectPr>
      </w:pPr>
    </w:p>
    <w:p w14:paraId="3C3DFDA2" w14:textId="77777777" w:rsidR="00AF56A9" w:rsidRDefault="00AF56A9" w:rsidP="00AF56A9">
      <w:pPr>
        <w:autoSpaceDE w:val="0"/>
        <w:autoSpaceDN w:val="0"/>
        <w:adjustRightInd w:val="0"/>
        <w:rPr>
          <w:rFonts w:ascii="Montserrat" w:hAnsi="Montserrat"/>
          <w:b/>
          <w:bCs/>
          <w:lang w:val="ro-RO" w:eastAsia="ro-RO"/>
        </w:rPr>
      </w:pPr>
    </w:p>
    <w:p w14:paraId="04510B29" w14:textId="4EB2DB65" w:rsidR="008F76F2" w:rsidRPr="00B20DA9" w:rsidRDefault="008F76F2" w:rsidP="00AF56A9">
      <w:pPr>
        <w:autoSpaceDE w:val="0"/>
        <w:autoSpaceDN w:val="0"/>
        <w:adjustRightInd w:val="0"/>
        <w:ind w:right="233"/>
        <w:jc w:val="center"/>
        <w:rPr>
          <w:rFonts w:ascii="Montserrat" w:hAnsi="Montserrat"/>
          <w:b/>
          <w:bCs/>
          <w:lang w:val="ro-RO" w:eastAsia="ro-RO"/>
        </w:rPr>
      </w:pPr>
      <w:bookmarkStart w:id="8" w:name="_Hlk116988360"/>
      <w:r w:rsidRPr="00B20DA9">
        <w:rPr>
          <w:rFonts w:ascii="Montserrat" w:hAnsi="Montserrat"/>
          <w:b/>
          <w:bCs/>
          <w:lang w:val="ro-RO" w:eastAsia="ro-RO"/>
        </w:rPr>
        <w:t xml:space="preserve">P R O I E C T  DE  H O T Ă R Â R E </w:t>
      </w:r>
    </w:p>
    <w:p w14:paraId="1A912325" w14:textId="11ABDDE3" w:rsidR="00E55F91" w:rsidRPr="00EC1CE4" w:rsidRDefault="00F91CA2" w:rsidP="00AF56A9">
      <w:pPr>
        <w:jc w:val="center"/>
        <w:rPr>
          <w:rFonts w:ascii="Montserrat" w:hAnsi="Montserrat"/>
          <w:b/>
          <w:lang w:val="ro-RO"/>
        </w:rPr>
      </w:pPr>
      <w:bookmarkStart w:id="9" w:name="_Hlk479682873"/>
      <w:bookmarkEnd w:id="6"/>
      <w:r w:rsidRPr="00EC1CE4">
        <w:rPr>
          <w:rFonts w:ascii="Montserrat" w:hAnsi="Montserrat"/>
          <w:b/>
          <w:bCs/>
          <w:lang w:val="ro-RO"/>
        </w:rPr>
        <w:t>pentru modificarea Hotărârii Consiliului Județean Cluj nr. 214 din 22 septembrie 2017 privind aprobarea proiectului “Creșterea eficienței energetice în clădirea Școlii Gimnaziale Speciale – Centru de Resurse  și  Documentare privind Educația Incluzivă/Integrată” și a cheltuielilor legate de proiect</w:t>
      </w:r>
    </w:p>
    <w:bookmarkEnd w:id="8"/>
    <w:p w14:paraId="32ABEA73" w14:textId="640D39FB" w:rsidR="00931709" w:rsidRPr="00EC1CE4" w:rsidRDefault="00931709" w:rsidP="00AF56A9">
      <w:pPr>
        <w:jc w:val="center"/>
        <w:rPr>
          <w:rFonts w:ascii="Montserrat" w:hAnsi="Montserrat"/>
          <w:b/>
          <w:lang w:val="ro-RO"/>
        </w:rPr>
      </w:pPr>
    </w:p>
    <w:bookmarkEnd w:id="9"/>
    <w:p w14:paraId="5FA2577F" w14:textId="3E2691F8" w:rsidR="008F76F2" w:rsidRPr="00D21165" w:rsidRDefault="008F76F2" w:rsidP="00AF56A9">
      <w:pPr>
        <w:autoSpaceDE w:val="0"/>
        <w:autoSpaceDN w:val="0"/>
        <w:adjustRightInd w:val="0"/>
        <w:rPr>
          <w:rFonts w:ascii="Montserrat" w:hAnsi="Montserrat"/>
          <w:noProof/>
          <w:lang w:val="ro-RO" w:eastAsia="ro-RO"/>
        </w:rPr>
      </w:pPr>
      <w:r w:rsidRPr="00D21165">
        <w:rPr>
          <w:rFonts w:ascii="Montserrat" w:hAnsi="Montserrat"/>
          <w:noProof/>
          <w:lang w:val="ro-RO" w:eastAsia="ro-RO"/>
        </w:rPr>
        <w:t>Consiliul Judeţean Cluj, întrunit în şedinţă ordinară;</w:t>
      </w:r>
    </w:p>
    <w:p w14:paraId="720389DC" w14:textId="1182E661" w:rsidR="008F76F2" w:rsidRPr="00D21165" w:rsidRDefault="008F76F2" w:rsidP="00AF56A9">
      <w:pPr>
        <w:autoSpaceDE w:val="0"/>
        <w:autoSpaceDN w:val="0"/>
        <w:adjustRightInd w:val="0"/>
        <w:contextualSpacing/>
        <w:jc w:val="both"/>
        <w:rPr>
          <w:rFonts w:ascii="Montserrat" w:hAnsi="Montserrat"/>
          <w:noProof/>
          <w:lang w:val="ro-RO" w:eastAsia="ro-RO"/>
        </w:rPr>
      </w:pPr>
      <w:r w:rsidRPr="00D21165">
        <w:rPr>
          <w:rFonts w:ascii="Montserrat" w:hAnsi="Montserrat"/>
          <w:noProof/>
          <w:lang w:val="ro-RO"/>
        </w:rPr>
        <w:t xml:space="preserve">Având în vedere Proiectul de hotărâre înregistrat cu nr. ......... din…. ......  </w:t>
      </w:r>
      <w:r w:rsidR="00525E48">
        <w:rPr>
          <w:rFonts w:ascii="Montserrat" w:hAnsi="Montserrat"/>
          <w:noProof/>
          <w:lang w:val="ro-RO"/>
        </w:rPr>
        <w:t xml:space="preserve">pentru </w:t>
      </w:r>
      <w:r w:rsidR="0017732A" w:rsidRPr="00D21165">
        <w:rPr>
          <w:rFonts w:ascii="Montserrat" w:hAnsi="Montserrat"/>
          <w:bCs/>
          <w:lang w:val="ro-RO"/>
        </w:rPr>
        <w:t xml:space="preserve">modificarea Hotărârii Consiliului Județean Cluj </w:t>
      </w:r>
      <w:r w:rsidR="00C3176C" w:rsidRPr="00D21165">
        <w:rPr>
          <w:rFonts w:ascii="Montserrat" w:hAnsi="Montserrat"/>
          <w:bCs/>
          <w:color w:val="000000"/>
          <w:lang w:val="ro-RO"/>
        </w:rPr>
        <w:t xml:space="preserve">nr. </w:t>
      </w:r>
      <w:r w:rsidR="00D21165" w:rsidRPr="00D21165">
        <w:rPr>
          <w:rFonts w:ascii="Montserrat" w:hAnsi="Montserrat"/>
          <w:bCs/>
          <w:color w:val="000000"/>
          <w:lang w:val="ro-RO"/>
        </w:rPr>
        <w:t>214 din 22 septembrie 2017 privind aprobarea proiectului “Creșterea eficienței energetice în clădirea Școlii Gimnaziale Speciale – Centru de Resurse  și  Documentare privind Educația Incluzivă/Integrată” și a cheltuielilor legate de proiect</w:t>
      </w:r>
      <w:r w:rsidR="0017732A" w:rsidRPr="00D21165">
        <w:rPr>
          <w:rFonts w:ascii="Montserrat" w:hAnsi="Montserrat"/>
          <w:bCs/>
          <w:iCs/>
          <w:lang w:val="ro-RO"/>
        </w:rPr>
        <w:t>,</w:t>
      </w:r>
      <w:r w:rsidR="0017732A" w:rsidRPr="00D21165">
        <w:rPr>
          <w:rFonts w:ascii="Montserrat" w:hAnsi="Montserrat"/>
          <w:b/>
          <w:lang w:val="ro-RO"/>
        </w:rPr>
        <w:t xml:space="preserve"> </w:t>
      </w:r>
      <w:r w:rsidRPr="00B53F80">
        <w:rPr>
          <w:rFonts w:ascii="Montserrat" w:hAnsi="Montserrat"/>
          <w:bCs/>
          <w:noProof/>
          <w:color w:val="000000" w:themeColor="text1"/>
          <w:lang w:val="ro-RO"/>
        </w:rPr>
        <w:t>p</w:t>
      </w:r>
      <w:r w:rsidRPr="00B53F80">
        <w:rPr>
          <w:rFonts w:ascii="Montserrat" w:hAnsi="Montserrat"/>
          <w:noProof/>
          <w:color w:val="000000" w:themeColor="text1"/>
          <w:lang w:val="ro-RO"/>
        </w:rPr>
        <w:t xml:space="preserve">ropus de Președintele </w:t>
      </w:r>
      <w:r w:rsidRPr="00FE76A0">
        <w:rPr>
          <w:rFonts w:ascii="Montserrat" w:hAnsi="Montserrat"/>
          <w:noProof/>
          <w:color w:val="000000" w:themeColor="text1"/>
          <w:lang w:val="ro-RO"/>
        </w:rPr>
        <w:t xml:space="preserve">Consiliului Județean Cluj, domnul Alin Tișe, care este însoţit de </w:t>
      </w:r>
      <w:r w:rsidRPr="00FE76A0">
        <w:rPr>
          <w:rFonts w:ascii="Montserrat" w:hAnsi="Montserrat"/>
          <w:bCs/>
          <w:noProof/>
          <w:color w:val="000000" w:themeColor="text1"/>
          <w:lang w:val="ro-RO"/>
        </w:rPr>
        <w:t>R</w:t>
      </w:r>
      <w:r w:rsidRPr="00FE76A0">
        <w:rPr>
          <w:rFonts w:ascii="Montserrat" w:hAnsi="Montserrat"/>
          <w:noProof/>
          <w:color w:val="000000" w:themeColor="text1"/>
          <w:lang w:val="ro-RO"/>
        </w:rPr>
        <w:t xml:space="preserve">eferatul de aprobare cu nr. </w:t>
      </w:r>
      <w:r w:rsidR="00FE76A0" w:rsidRPr="00FE76A0">
        <w:rPr>
          <w:rFonts w:ascii="Montserrat" w:hAnsi="Montserrat"/>
          <w:color w:val="000000" w:themeColor="text1"/>
          <w:lang w:val="ro-RO"/>
        </w:rPr>
        <w:t>46</w:t>
      </w:r>
      <w:r w:rsidR="00FE76A0">
        <w:rPr>
          <w:rFonts w:ascii="Montserrat" w:hAnsi="Montserrat"/>
          <w:color w:val="000000" w:themeColor="text1"/>
          <w:lang w:val="ro-RO"/>
        </w:rPr>
        <w:t>.</w:t>
      </w:r>
      <w:r w:rsidR="00FE76A0" w:rsidRPr="00FE76A0">
        <w:rPr>
          <w:rFonts w:ascii="Montserrat" w:hAnsi="Montserrat"/>
          <w:color w:val="000000" w:themeColor="text1"/>
          <w:lang w:val="ro-RO"/>
        </w:rPr>
        <w:t>696 / 18.11.2022</w:t>
      </w:r>
      <w:r w:rsidRPr="00FE76A0">
        <w:rPr>
          <w:rFonts w:ascii="Montserrat" w:hAnsi="Montserrat"/>
          <w:noProof/>
          <w:color w:val="000000" w:themeColor="text1"/>
          <w:lang w:val="ro-RO"/>
        </w:rPr>
        <w:t xml:space="preserve">; </w:t>
      </w:r>
      <w:r w:rsidRPr="00B53F80">
        <w:rPr>
          <w:rFonts w:ascii="Montserrat" w:hAnsi="Montserrat"/>
          <w:noProof/>
          <w:color w:val="000000" w:themeColor="text1"/>
          <w:lang w:val="ro-RO"/>
        </w:rPr>
        <w:t>Raportul de specialitate întocmit de compartimentului de resort din cadrul aparatului de specialitate al Consiliului Judeţean Cluj cu n</w:t>
      </w:r>
      <w:r w:rsidR="00A14397" w:rsidRPr="00B53F80">
        <w:rPr>
          <w:rFonts w:ascii="Montserrat" w:hAnsi="Montserrat"/>
          <w:noProof/>
          <w:color w:val="000000" w:themeColor="text1"/>
          <w:lang w:val="ro-RO"/>
        </w:rPr>
        <w:t xml:space="preserve">r. </w:t>
      </w:r>
      <w:r w:rsidR="00FE76A0" w:rsidRPr="00FE76A0">
        <w:rPr>
          <w:rFonts w:ascii="Montserrat" w:hAnsi="Montserrat"/>
          <w:color w:val="000000" w:themeColor="text1"/>
          <w:lang w:val="ro-RO"/>
        </w:rPr>
        <w:t>46</w:t>
      </w:r>
      <w:r w:rsidR="00FE76A0">
        <w:rPr>
          <w:rFonts w:ascii="Montserrat" w:hAnsi="Montserrat"/>
          <w:color w:val="000000" w:themeColor="text1"/>
          <w:lang w:val="ro-RO"/>
        </w:rPr>
        <w:t>.</w:t>
      </w:r>
      <w:r w:rsidR="00FE76A0" w:rsidRPr="00FE76A0">
        <w:rPr>
          <w:rFonts w:ascii="Montserrat" w:hAnsi="Montserrat"/>
          <w:color w:val="000000" w:themeColor="text1"/>
          <w:lang w:val="ro-RO"/>
        </w:rPr>
        <w:t xml:space="preserve">698 / 18.11.2022 </w:t>
      </w:r>
      <w:r w:rsidR="00D21165" w:rsidRPr="00B53F80">
        <w:rPr>
          <w:rFonts w:ascii="Montserrat" w:hAnsi="Montserrat"/>
          <w:color w:val="000000" w:themeColor="text1"/>
          <w:lang w:val="ro-RO"/>
        </w:rPr>
        <w:t xml:space="preserve">și </w:t>
      </w:r>
      <w:r w:rsidR="002A564F" w:rsidRPr="00B53F80">
        <w:rPr>
          <w:rFonts w:ascii="Montserrat" w:hAnsi="Montserrat"/>
          <w:color w:val="000000" w:themeColor="text1"/>
          <w:lang w:val="ro-RO"/>
        </w:rPr>
        <w:t xml:space="preserve"> </w:t>
      </w:r>
      <w:r w:rsidR="00D21165" w:rsidRPr="00B53F80">
        <w:rPr>
          <w:rFonts w:ascii="Montserrat" w:hAnsi="Montserrat"/>
          <w:noProof/>
          <w:color w:val="000000" w:themeColor="text1"/>
          <w:lang w:val="ro-RO"/>
        </w:rPr>
        <w:t>nr.</w:t>
      </w:r>
      <w:r w:rsidR="00D21165" w:rsidRPr="00FE76A0">
        <w:rPr>
          <w:rFonts w:ascii="Montserrat" w:hAnsi="Montserrat"/>
          <w:noProof/>
          <w:color w:val="000000" w:themeColor="text1"/>
          <w:lang w:val="ro-RO"/>
        </w:rPr>
        <w:t xml:space="preserve"> </w:t>
      </w:r>
      <w:r w:rsidR="00FE76A0" w:rsidRPr="00FE76A0">
        <w:rPr>
          <w:rFonts w:ascii="Montserrat" w:hAnsi="Montserrat"/>
          <w:color w:val="000000" w:themeColor="text1"/>
          <w:lang w:val="ro-RO"/>
        </w:rPr>
        <w:t xml:space="preserve">46702 / 18.11.2022 </w:t>
      </w:r>
      <w:r w:rsidRPr="00FE76A0">
        <w:rPr>
          <w:rFonts w:ascii="Montserrat" w:hAnsi="Montserrat"/>
          <w:noProof/>
          <w:color w:val="000000" w:themeColor="text1"/>
          <w:lang w:val="ro-RO"/>
        </w:rPr>
        <w:t xml:space="preserve">şi </w:t>
      </w:r>
      <w:r w:rsidRPr="00B53F80">
        <w:rPr>
          <w:rFonts w:ascii="Montserrat" w:hAnsi="Montserrat"/>
          <w:noProof/>
          <w:color w:val="000000" w:themeColor="text1"/>
          <w:lang w:val="ro-RO"/>
        </w:rPr>
        <w:t>Avizul cu nr...... din ..... adoptat de Comisia de specialitate nr. ……….., în conformitate cu art. 182 alin. (4) coroborat cu art. 136 din Ordonanța de urgență a Guvernului nr. 57/2019 privind Codul administrativ, cu  modificările și completările ulterioare;</w:t>
      </w:r>
    </w:p>
    <w:p w14:paraId="0485A5A3" w14:textId="77777777" w:rsidR="008A0F12" w:rsidRPr="00D21165" w:rsidRDefault="008A0F12" w:rsidP="00AF56A9">
      <w:pPr>
        <w:ind w:firstLine="720"/>
        <w:jc w:val="both"/>
        <w:rPr>
          <w:rFonts w:ascii="Montserrat" w:hAnsi="Montserrat"/>
          <w:noProof/>
          <w:lang w:val="ro-RO"/>
        </w:rPr>
      </w:pPr>
    </w:p>
    <w:p w14:paraId="440254DE" w14:textId="0240A1A3" w:rsidR="007076C6" w:rsidRPr="00D21165" w:rsidRDefault="005A44EE" w:rsidP="00AF56A9">
      <w:pPr>
        <w:jc w:val="both"/>
        <w:rPr>
          <w:rFonts w:ascii="Montserrat" w:hAnsi="Montserrat"/>
          <w:noProof/>
        </w:rPr>
      </w:pPr>
      <w:r w:rsidRPr="00D21165">
        <w:rPr>
          <w:rFonts w:ascii="Montserrat" w:hAnsi="Montserrat"/>
          <w:noProof/>
        </w:rPr>
        <w:t xml:space="preserve">Ţinând cont de: </w:t>
      </w:r>
    </w:p>
    <w:p w14:paraId="5F3A62B9" w14:textId="68B85048" w:rsidR="00CA7D01" w:rsidRPr="00D21165" w:rsidRDefault="00CA7D01" w:rsidP="00AF56A9">
      <w:pPr>
        <w:numPr>
          <w:ilvl w:val="0"/>
          <w:numId w:val="25"/>
        </w:numPr>
        <w:ind w:left="709" w:right="91"/>
        <w:jc w:val="both"/>
        <w:rPr>
          <w:rFonts w:ascii="Montserrat" w:hAnsi="Montserrat"/>
        </w:rPr>
      </w:pPr>
      <w:proofErr w:type="spellStart"/>
      <w:r w:rsidRPr="00D21165">
        <w:rPr>
          <w:rFonts w:ascii="Montserrat" w:hAnsi="Montserrat"/>
        </w:rPr>
        <w:t>Proiectul</w:t>
      </w:r>
      <w:proofErr w:type="spellEnd"/>
      <w:r w:rsidRPr="00D21165">
        <w:rPr>
          <w:rFonts w:ascii="Montserrat" w:hAnsi="Montserrat"/>
        </w:rPr>
        <w:t xml:space="preserve"> „</w:t>
      </w:r>
      <w:r w:rsidR="00D21165" w:rsidRPr="00D21165">
        <w:t xml:space="preserve"> </w:t>
      </w:r>
      <w:proofErr w:type="spellStart"/>
      <w:r w:rsidR="00D21165" w:rsidRPr="00D21165">
        <w:rPr>
          <w:rFonts w:ascii="Montserrat" w:hAnsi="Montserrat"/>
        </w:rPr>
        <w:t>Creșterea</w:t>
      </w:r>
      <w:proofErr w:type="spellEnd"/>
      <w:r w:rsidR="00D21165" w:rsidRPr="00D21165">
        <w:rPr>
          <w:rFonts w:ascii="Montserrat" w:hAnsi="Montserrat"/>
        </w:rPr>
        <w:t xml:space="preserve"> </w:t>
      </w:r>
      <w:proofErr w:type="spellStart"/>
      <w:r w:rsidR="00D21165" w:rsidRPr="00D21165">
        <w:rPr>
          <w:rFonts w:ascii="Montserrat" w:hAnsi="Montserrat"/>
        </w:rPr>
        <w:t>eficienței</w:t>
      </w:r>
      <w:proofErr w:type="spellEnd"/>
      <w:r w:rsidR="00D21165" w:rsidRPr="00D21165">
        <w:rPr>
          <w:rFonts w:ascii="Montserrat" w:hAnsi="Montserrat"/>
        </w:rPr>
        <w:t xml:space="preserve"> </w:t>
      </w:r>
      <w:proofErr w:type="spellStart"/>
      <w:r w:rsidR="00D21165" w:rsidRPr="00D21165">
        <w:rPr>
          <w:rFonts w:ascii="Montserrat" w:hAnsi="Montserrat"/>
        </w:rPr>
        <w:t>energetice</w:t>
      </w:r>
      <w:proofErr w:type="spellEnd"/>
      <w:r w:rsidR="00D21165" w:rsidRPr="00D21165">
        <w:rPr>
          <w:rFonts w:ascii="Montserrat" w:hAnsi="Montserrat"/>
        </w:rPr>
        <w:t xml:space="preserve"> </w:t>
      </w:r>
      <w:proofErr w:type="spellStart"/>
      <w:r w:rsidR="00D21165" w:rsidRPr="00D21165">
        <w:rPr>
          <w:rFonts w:ascii="Montserrat" w:hAnsi="Montserrat"/>
        </w:rPr>
        <w:t>în</w:t>
      </w:r>
      <w:proofErr w:type="spellEnd"/>
      <w:r w:rsidR="00D21165" w:rsidRPr="00D21165">
        <w:rPr>
          <w:rFonts w:ascii="Montserrat" w:hAnsi="Montserrat"/>
        </w:rPr>
        <w:t xml:space="preserve"> </w:t>
      </w:r>
      <w:proofErr w:type="spellStart"/>
      <w:r w:rsidR="00D21165" w:rsidRPr="00D21165">
        <w:rPr>
          <w:rFonts w:ascii="Montserrat" w:hAnsi="Montserrat"/>
        </w:rPr>
        <w:t>clădirea</w:t>
      </w:r>
      <w:proofErr w:type="spellEnd"/>
      <w:r w:rsidR="00D21165" w:rsidRPr="00D21165">
        <w:rPr>
          <w:rFonts w:ascii="Montserrat" w:hAnsi="Montserrat"/>
        </w:rPr>
        <w:t xml:space="preserve"> </w:t>
      </w:r>
      <w:proofErr w:type="spellStart"/>
      <w:r w:rsidR="00D21165" w:rsidRPr="00D21165">
        <w:rPr>
          <w:rFonts w:ascii="Montserrat" w:hAnsi="Montserrat"/>
        </w:rPr>
        <w:t>Școlii</w:t>
      </w:r>
      <w:proofErr w:type="spellEnd"/>
      <w:r w:rsidR="00D21165" w:rsidRPr="00D21165">
        <w:rPr>
          <w:rFonts w:ascii="Montserrat" w:hAnsi="Montserrat"/>
        </w:rPr>
        <w:t xml:space="preserve"> </w:t>
      </w:r>
      <w:proofErr w:type="spellStart"/>
      <w:r w:rsidR="00D21165" w:rsidRPr="00D21165">
        <w:rPr>
          <w:rFonts w:ascii="Montserrat" w:hAnsi="Montserrat"/>
        </w:rPr>
        <w:t>Gimnaziale</w:t>
      </w:r>
      <w:proofErr w:type="spellEnd"/>
      <w:r w:rsidR="00D21165" w:rsidRPr="00D21165">
        <w:rPr>
          <w:rFonts w:ascii="Montserrat" w:hAnsi="Montserrat"/>
        </w:rPr>
        <w:t xml:space="preserve"> </w:t>
      </w:r>
      <w:proofErr w:type="spellStart"/>
      <w:r w:rsidR="00D21165" w:rsidRPr="00D21165">
        <w:rPr>
          <w:rFonts w:ascii="Montserrat" w:hAnsi="Montserrat"/>
        </w:rPr>
        <w:t>Speciale</w:t>
      </w:r>
      <w:proofErr w:type="spellEnd"/>
      <w:r w:rsidR="00D21165" w:rsidRPr="00D21165">
        <w:rPr>
          <w:rFonts w:ascii="Montserrat" w:hAnsi="Montserrat"/>
        </w:rPr>
        <w:t xml:space="preserve"> – Centru de </w:t>
      </w:r>
      <w:proofErr w:type="gramStart"/>
      <w:r w:rsidR="00D21165" w:rsidRPr="00D21165">
        <w:rPr>
          <w:rFonts w:ascii="Montserrat" w:hAnsi="Montserrat"/>
        </w:rPr>
        <w:t xml:space="preserve">Resurse  </w:t>
      </w:r>
      <w:proofErr w:type="spellStart"/>
      <w:r w:rsidR="00D21165" w:rsidRPr="00D21165">
        <w:rPr>
          <w:rFonts w:ascii="Montserrat" w:hAnsi="Montserrat"/>
        </w:rPr>
        <w:t>și</w:t>
      </w:r>
      <w:proofErr w:type="spellEnd"/>
      <w:proofErr w:type="gramEnd"/>
      <w:r w:rsidR="00D21165" w:rsidRPr="00D21165">
        <w:rPr>
          <w:rFonts w:ascii="Montserrat" w:hAnsi="Montserrat"/>
        </w:rPr>
        <w:t xml:space="preserve">  </w:t>
      </w:r>
      <w:proofErr w:type="spellStart"/>
      <w:r w:rsidR="00D21165" w:rsidRPr="00D21165">
        <w:rPr>
          <w:rFonts w:ascii="Montserrat" w:hAnsi="Montserrat"/>
        </w:rPr>
        <w:t>Documentare</w:t>
      </w:r>
      <w:proofErr w:type="spellEnd"/>
      <w:r w:rsidR="00D21165" w:rsidRPr="00D21165">
        <w:rPr>
          <w:rFonts w:ascii="Montserrat" w:hAnsi="Montserrat"/>
        </w:rPr>
        <w:t xml:space="preserve"> </w:t>
      </w:r>
      <w:proofErr w:type="spellStart"/>
      <w:r w:rsidR="00D21165" w:rsidRPr="00D21165">
        <w:rPr>
          <w:rFonts w:ascii="Montserrat" w:hAnsi="Montserrat"/>
        </w:rPr>
        <w:t>privind</w:t>
      </w:r>
      <w:proofErr w:type="spellEnd"/>
      <w:r w:rsidR="00D21165" w:rsidRPr="00D21165">
        <w:rPr>
          <w:rFonts w:ascii="Montserrat" w:hAnsi="Montserrat"/>
        </w:rPr>
        <w:t xml:space="preserve"> </w:t>
      </w:r>
      <w:proofErr w:type="spellStart"/>
      <w:r w:rsidR="00D21165" w:rsidRPr="00D21165">
        <w:rPr>
          <w:rFonts w:ascii="Montserrat" w:hAnsi="Montserrat"/>
        </w:rPr>
        <w:t>Educația</w:t>
      </w:r>
      <w:proofErr w:type="spellEnd"/>
      <w:r w:rsidR="00D21165" w:rsidRPr="00D21165">
        <w:rPr>
          <w:rFonts w:ascii="Montserrat" w:hAnsi="Montserrat"/>
        </w:rPr>
        <w:t xml:space="preserve"> </w:t>
      </w:r>
      <w:proofErr w:type="spellStart"/>
      <w:r w:rsidR="00D21165" w:rsidRPr="00D21165">
        <w:rPr>
          <w:rFonts w:ascii="Montserrat" w:hAnsi="Montserrat"/>
        </w:rPr>
        <w:t>Incluzivă</w:t>
      </w:r>
      <w:proofErr w:type="spellEnd"/>
      <w:r w:rsidR="00D21165" w:rsidRPr="00D21165">
        <w:rPr>
          <w:rFonts w:ascii="Montserrat" w:hAnsi="Montserrat"/>
        </w:rPr>
        <w:t>/</w:t>
      </w:r>
      <w:proofErr w:type="spellStart"/>
      <w:r w:rsidR="00D21165" w:rsidRPr="00D21165">
        <w:rPr>
          <w:rFonts w:ascii="Montserrat" w:hAnsi="Montserrat"/>
        </w:rPr>
        <w:t>Integrată</w:t>
      </w:r>
      <w:proofErr w:type="spellEnd"/>
      <w:r w:rsidRPr="00D21165">
        <w:rPr>
          <w:rFonts w:ascii="Montserrat" w:hAnsi="Montserrat"/>
        </w:rPr>
        <w:t>”, cod SMIS 116</w:t>
      </w:r>
      <w:r w:rsidR="00D21165" w:rsidRPr="00D21165">
        <w:rPr>
          <w:rFonts w:ascii="Montserrat" w:hAnsi="Montserrat"/>
        </w:rPr>
        <w:t>164</w:t>
      </w:r>
      <w:r w:rsidRPr="00D21165">
        <w:rPr>
          <w:rFonts w:ascii="Montserrat" w:hAnsi="Montserrat"/>
        </w:rPr>
        <w:t>;</w:t>
      </w:r>
    </w:p>
    <w:p w14:paraId="5DEA348A" w14:textId="20BE5945" w:rsidR="00CA7D01" w:rsidRPr="00692CF4" w:rsidRDefault="00CA7D01" w:rsidP="00692CF4">
      <w:pPr>
        <w:numPr>
          <w:ilvl w:val="0"/>
          <w:numId w:val="25"/>
        </w:numPr>
        <w:ind w:left="709" w:right="91"/>
        <w:jc w:val="both"/>
        <w:rPr>
          <w:rFonts w:ascii="Montserrat" w:hAnsi="Montserrat"/>
          <w:color w:val="000000" w:themeColor="text1"/>
        </w:rPr>
      </w:pPr>
      <w:proofErr w:type="spellStart"/>
      <w:r w:rsidRPr="00D21165">
        <w:rPr>
          <w:rFonts w:ascii="Montserrat" w:hAnsi="Montserrat"/>
        </w:rPr>
        <w:t>Contractul</w:t>
      </w:r>
      <w:proofErr w:type="spellEnd"/>
      <w:r w:rsidRPr="00D21165">
        <w:rPr>
          <w:rFonts w:ascii="Montserrat" w:hAnsi="Montserrat"/>
        </w:rPr>
        <w:t xml:space="preserve"> de </w:t>
      </w:r>
      <w:proofErr w:type="spellStart"/>
      <w:r w:rsidRPr="00D21165">
        <w:rPr>
          <w:rFonts w:ascii="Montserrat" w:hAnsi="Montserrat"/>
        </w:rPr>
        <w:t>finanțare</w:t>
      </w:r>
      <w:proofErr w:type="spellEnd"/>
      <w:r w:rsidRPr="00D21165">
        <w:rPr>
          <w:rFonts w:ascii="Montserrat" w:hAnsi="Montserrat"/>
        </w:rPr>
        <w:t xml:space="preserve"> nr. </w:t>
      </w:r>
      <w:r w:rsidR="00D21165" w:rsidRPr="00D21165">
        <w:rPr>
          <w:rFonts w:ascii="Montserrat" w:hAnsi="Montserrat"/>
        </w:rPr>
        <w:t>3732 / 01.03.2019</w:t>
      </w:r>
      <w:r w:rsidR="00692CF4">
        <w:rPr>
          <w:rFonts w:ascii="Montserrat" w:hAnsi="Montserrat"/>
        </w:rPr>
        <w:t xml:space="preserve"> </w:t>
      </w:r>
      <w:proofErr w:type="spellStart"/>
      <w:r w:rsidR="00692CF4" w:rsidRPr="00B81286">
        <w:rPr>
          <w:rFonts w:ascii="Montserrat" w:hAnsi="Montserrat"/>
          <w:color w:val="000000" w:themeColor="text1"/>
        </w:rPr>
        <w:t>aferent</w:t>
      </w:r>
      <w:proofErr w:type="spellEnd"/>
      <w:r w:rsidR="00692CF4" w:rsidRPr="00B81286">
        <w:rPr>
          <w:rFonts w:ascii="Montserrat" w:hAnsi="Montserrat"/>
          <w:color w:val="000000" w:themeColor="text1"/>
        </w:rPr>
        <w:t xml:space="preserve"> </w:t>
      </w:r>
      <w:proofErr w:type="spellStart"/>
      <w:proofErr w:type="gramStart"/>
      <w:r w:rsidR="00692CF4" w:rsidRPr="00B81286">
        <w:rPr>
          <w:rFonts w:ascii="Montserrat" w:hAnsi="Montserrat"/>
          <w:color w:val="000000" w:themeColor="text1"/>
        </w:rPr>
        <w:t>proiectului</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Creșterea</w:t>
      </w:r>
      <w:proofErr w:type="spellEnd"/>
      <w:proofErr w:type="gram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eficienței</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energetice</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în</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clădirea</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Școlii</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Gimnaziale</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Speciale</w:t>
      </w:r>
      <w:proofErr w:type="spellEnd"/>
      <w:r w:rsidR="00692CF4" w:rsidRPr="00B81286">
        <w:rPr>
          <w:rFonts w:ascii="Montserrat" w:hAnsi="Montserrat"/>
          <w:color w:val="000000" w:themeColor="text1"/>
        </w:rPr>
        <w:t xml:space="preserve"> – Centru de Resurse  </w:t>
      </w:r>
      <w:proofErr w:type="spellStart"/>
      <w:r w:rsidR="00692CF4" w:rsidRPr="00B81286">
        <w:rPr>
          <w:rFonts w:ascii="Montserrat" w:hAnsi="Montserrat"/>
          <w:color w:val="000000" w:themeColor="text1"/>
        </w:rPr>
        <w:t>și</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Documentare</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privind</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Educația</w:t>
      </w:r>
      <w:proofErr w:type="spellEnd"/>
      <w:r w:rsidR="00692CF4" w:rsidRPr="00B81286">
        <w:rPr>
          <w:rFonts w:ascii="Montserrat" w:hAnsi="Montserrat"/>
          <w:color w:val="000000" w:themeColor="text1"/>
        </w:rPr>
        <w:t xml:space="preserve"> </w:t>
      </w:r>
      <w:proofErr w:type="spellStart"/>
      <w:r w:rsidR="00692CF4" w:rsidRPr="00B81286">
        <w:rPr>
          <w:rFonts w:ascii="Montserrat" w:hAnsi="Montserrat"/>
          <w:color w:val="000000" w:themeColor="text1"/>
        </w:rPr>
        <w:t>Incluzivă</w:t>
      </w:r>
      <w:proofErr w:type="spellEnd"/>
      <w:r w:rsidR="00692CF4" w:rsidRPr="00B81286">
        <w:rPr>
          <w:rFonts w:ascii="Montserrat" w:hAnsi="Montserrat"/>
          <w:color w:val="000000" w:themeColor="text1"/>
        </w:rPr>
        <w:t>/</w:t>
      </w:r>
      <w:proofErr w:type="spellStart"/>
      <w:r w:rsidR="00692CF4" w:rsidRPr="00B81286">
        <w:rPr>
          <w:rFonts w:ascii="Montserrat" w:hAnsi="Montserrat"/>
          <w:color w:val="000000" w:themeColor="text1"/>
        </w:rPr>
        <w:t>Integrată</w:t>
      </w:r>
      <w:proofErr w:type="spellEnd"/>
      <w:r w:rsidR="00692CF4" w:rsidRPr="00B81286">
        <w:rPr>
          <w:rFonts w:ascii="Montserrat" w:hAnsi="Montserrat"/>
          <w:color w:val="000000" w:themeColor="text1"/>
        </w:rPr>
        <w:t>”, cod SMIS 116164</w:t>
      </w:r>
      <w:r w:rsidRPr="00692CF4">
        <w:rPr>
          <w:rFonts w:ascii="Montserrat" w:hAnsi="Montserrat"/>
        </w:rPr>
        <w:t xml:space="preserve">; </w:t>
      </w:r>
    </w:p>
    <w:p w14:paraId="2D98CCDD" w14:textId="77777777" w:rsidR="00357424" w:rsidRDefault="00CA7D01" w:rsidP="00357424">
      <w:pPr>
        <w:numPr>
          <w:ilvl w:val="0"/>
          <w:numId w:val="25"/>
        </w:numPr>
        <w:ind w:left="709" w:right="91"/>
        <w:jc w:val="both"/>
        <w:rPr>
          <w:rFonts w:ascii="Montserrat" w:hAnsi="Montserrat"/>
        </w:rPr>
      </w:pPr>
      <w:proofErr w:type="spellStart"/>
      <w:r w:rsidRPr="00D21165">
        <w:rPr>
          <w:rFonts w:ascii="Montserrat" w:hAnsi="Montserrat"/>
        </w:rPr>
        <w:t>Programul</w:t>
      </w:r>
      <w:proofErr w:type="spellEnd"/>
      <w:r w:rsidRPr="00D21165">
        <w:rPr>
          <w:rFonts w:ascii="Montserrat" w:hAnsi="Montserrat"/>
        </w:rPr>
        <w:t xml:space="preserve"> </w:t>
      </w:r>
      <w:proofErr w:type="spellStart"/>
      <w:r w:rsidRPr="00D21165">
        <w:rPr>
          <w:rFonts w:ascii="Montserrat" w:hAnsi="Montserrat"/>
        </w:rPr>
        <w:t>Operațional</w:t>
      </w:r>
      <w:proofErr w:type="spellEnd"/>
      <w:r w:rsidRPr="00D21165">
        <w:rPr>
          <w:rFonts w:ascii="Montserrat" w:hAnsi="Montserrat"/>
        </w:rPr>
        <w:t xml:space="preserve"> Regional 2014 – 2020 </w:t>
      </w:r>
      <w:proofErr w:type="spellStart"/>
      <w:r w:rsidRPr="00D21165">
        <w:rPr>
          <w:rFonts w:ascii="Montserrat" w:hAnsi="Montserrat"/>
        </w:rPr>
        <w:t>adoptat</w:t>
      </w:r>
      <w:proofErr w:type="spellEnd"/>
      <w:r w:rsidRPr="00D21165">
        <w:rPr>
          <w:rFonts w:ascii="Montserrat" w:hAnsi="Montserrat"/>
        </w:rPr>
        <w:t xml:space="preserve"> de </w:t>
      </w:r>
      <w:proofErr w:type="spellStart"/>
      <w:r w:rsidRPr="00D21165">
        <w:rPr>
          <w:rFonts w:ascii="Montserrat" w:hAnsi="Montserrat"/>
        </w:rPr>
        <w:t>Comisia</w:t>
      </w:r>
      <w:proofErr w:type="spellEnd"/>
      <w:r w:rsidRPr="00D21165">
        <w:rPr>
          <w:rFonts w:ascii="Montserrat" w:hAnsi="Montserrat"/>
        </w:rPr>
        <w:t xml:space="preserve"> </w:t>
      </w:r>
      <w:proofErr w:type="spellStart"/>
      <w:r w:rsidRPr="00D21165">
        <w:rPr>
          <w:rFonts w:ascii="Montserrat" w:hAnsi="Montserrat"/>
        </w:rPr>
        <w:t>Europeană</w:t>
      </w:r>
      <w:proofErr w:type="spellEnd"/>
      <w:r w:rsidRPr="00D21165">
        <w:rPr>
          <w:rFonts w:ascii="Montserrat" w:hAnsi="Montserrat"/>
        </w:rPr>
        <w:t xml:space="preserve"> (CE) pe data de 23 </w:t>
      </w:r>
      <w:proofErr w:type="spellStart"/>
      <w:r w:rsidRPr="00D21165">
        <w:rPr>
          <w:rFonts w:ascii="Montserrat" w:hAnsi="Montserrat"/>
        </w:rPr>
        <w:t>iunie</w:t>
      </w:r>
      <w:proofErr w:type="spellEnd"/>
      <w:r w:rsidRPr="00D21165">
        <w:rPr>
          <w:rFonts w:ascii="Montserrat" w:hAnsi="Montserrat"/>
        </w:rPr>
        <w:t xml:space="preserve"> 2015; </w:t>
      </w:r>
    </w:p>
    <w:p w14:paraId="258E0796" w14:textId="333C5BC1" w:rsidR="00357424" w:rsidRPr="00357424" w:rsidRDefault="00357424" w:rsidP="00357424">
      <w:pPr>
        <w:numPr>
          <w:ilvl w:val="0"/>
          <w:numId w:val="25"/>
        </w:numPr>
        <w:ind w:left="709" w:right="91"/>
        <w:jc w:val="both"/>
        <w:rPr>
          <w:rFonts w:ascii="Montserrat" w:hAnsi="Montserrat"/>
        </w:rPr>
      </w:pPr>
      <w:proofErr w:type="spellStart"/>
      <w:r w:rsidRPr="00357424">
        <w:rPr>
          <w:rFonts w:ascii="Montserrat" w:hAnsi="Montserrat"/>
        </w:rPr>
        <w:t>Ghidul</w:t>
      </w:r>
      <w:proofErr w:type="spellEnd"/>
      <w:r w:rsidRPr="00357424">
        <w:rPr>
          <w:rFonts w:ascii="Montserrat" w:hAnsi="Montserrat"/>
        </w:rPr>
        <w:t xml:space="preserve"> </w:t>
      </w:r>
      <w:proofErr w:type="spellStart"/>
      <w:r w:rsidRPr="00357424">
        <w:rPr>
          <w:rFonts w:ascii="Montserrat" w:hAnsi="Montserrat"/>
        </w:rPr>
        <w:t>Solicitantului</w:t>
      </w:r>
      <w:proofErr w:type="spellEnd"/>
      <w:r w:rsidRPr="00357424">
        <w:rPr>
          <w:rFonts w:ascii="Montserrat" w:hAnsi="Montserrat"/>
        </w:rPr>
        <w:t xml:space="preserve"> – </w:t>
      </w:r>
      <w:proofErr w:type="spellStart"/>
      <w:r w:rsidRPr="00357424">
        <w:rPr>
          <w:rFonts w:ascii="Montserrat" w:hAnsi="Montserrat"/>
        </w:rPr>
        <w:t>Condiții</w:t>
      </w:r>
      <w:proofErr w:type="spellEnd"/>
      <w:r w:rsidRPr="00357424">
        <w:rPr>
          <w:rFonts w:ascii="Montserrat" w:hAnsi="Montserrat"/>
        </w:rPr>
        <w:t xml:space="preserve"> </w:t>
      </w:r>
      <w:proofErr w:type="spellStart"/>
      <w:r w:rsidRPr="00357424">
        <w:rPr>
          <w:rFonts w:ascii="Montserrat" w:hAnsi="Montserrat"/>
        </w:rPr>
        <w:t>specifice</w:t>
      </w:r>
      <w:proofErr w:type="spellEnd"/>
      <w:r w:rsidRPr="00357424">
        <w:rPr>
          <w:rFonts w:ascii="Montserrat" w:hAnsi="Montserrat"/>
        </w:rPr>
        <w:t xml:space="preserve"> de </w:t>
      </w:r>
      <w:proofErr w:type="spellStart"/>
      <w:r w:rsidRPr="00357424">
        <w:rPr>
          <w:rFonts w:ascii="Montserrat" w:hAnsi="Montserrat"/>
        </w:rPr>
        <w:t>accesare</w:t>
      </w:r>
      <w:proofErr w:type="spellEnd"/>
      <w:r w:rsidRPr="00357424">
        <w:rPr>
          <w:rFonts w:ascii="Montserrat" w:hAnsi="Montserrat"/>
        </w:rPr>
        <w:t xml:space="preserve"> a </w:t>
      </w:r>
      <w:proofErr w:type="spellStart"/>
      <w:r w:rsidRPr="00357424">
        <w:rPr>
          <w:rFonts w:ascii="Montserrat" w:hAnsi="Montserrat"/>
        </w:rPr>
        <w:t>fondurilor</w:t>
      </w:r>
      <w:proofErr w:type="spellEnd"/>
      <w:r w:rsidRPr="00357424">
        <w:rPr>
          <w:rFonts w:ascii="Montserrat" w:hAnsi="Montserrat"/>
        </w:rPr>
        <w:t xml:space="preserve"> </w:t>
      </w:r>
      <w:proofErr w:type="spellStart"/>
      <w:r w:rsidRPr="00357424">
        <w:rPr>
          <w:rFonts w:ascii="Montserrat" w:hAnsi="Montserrat"/>
        </w:rPr>
        <w:t>în</w:t>
      </w:r>
      <w:proofErr w:type="spellEnd"/>
      <w:r w:rsidRPr="00357424">
        <w:rPr>
          <w:rFonts w:ascii="Montserrat" w:hAnsi="Montserrat"/>
        </w:rPr>
        <w:t xml:space="preserve"> </w:t>
      </w:r>
      <w:proofErr w:type="spellStart"/>
      <w:r w:rsidRPr="00357424">
        <w:rPr>
          <w:rFonts w:ascii="Montserrat" w:hAnsi="Montserrat"/>
        </w:rPr>
        <w:t>cadrul</w:t>
      </w:r>
      <w:proofErr w:type="spellEnd"/>
      <w:r w:rsidRPr="00357424">
        <w:rPr>
          <w:rFonts w:ascii="Montserrat" w:hAnsi="Montserrat"/>
        </w:rPr>
        <w:t xml:space="preserve"> </w:t>
      </w:r>
      <w:proofErr w:type="spellStart"/>
      <w:r w:rsidRPr="00357424">
        <w:rPr>
          <w:rFonts w:ascii="Montserrat" w:hAnsi="Montserrat"/>
        </w:rPr>
        <w:t>apelurilor</w:t>
      </w:r>
      <w:proofErr w:type="spellEnd"/>
      <w:r w:rsidRPr="00357424">
        <w:rPr>
          <w:rFonts w:ascii="Montserrat" w:hAnsi="Montserrat"/>
        </w:rPr>
        <w:t xml:space="preserve"> de </w:t>
      </w:r>
      <w:proofErr w:type="spellStart"/>
      <w:r w:rsidRPr="00357424">
        <w:rPr>
          <w:rFonts w:ascii="Montserrat" w:hAnsi="Montserrat"/>
        </w:rPr>
        <w:t>proiecte</w:t>
      </w:r>
      <w:proofErr w:type="spellEnd"/>
      <w:r w:rsidRPr="00357424">
        <w:rPr>
          <w:rFonts w:ascii="Montserrat" w:hAnsi="Montserrat"/>
        </w:rPr>
        <w:t xml:space="preserve"> cu </w:t>
      </w:r>
      <w:proofErr w:type="spellStart"/>
      <w:r w:rsidRPr="00357424">
        <w:rPr>
          <w:rFonts w:ascii="Montserrat" w:hAnsi="Montserrat"/>
        </w:rPr>
        <w:t>titlul</w:t>
      </w:r>
      <w:proofErr w:type="spellEnd"/>
      <w:r w:rsidRPr="00357424">
        <w:rPr>
          <w:rFonts w:ascii="Montserrat" w:hAnsi="Montserrat"/>
        </w:rPr>
        <w:t xml:space="preserve"> POR/2016/3/3.1/B/1/7REGIUNI </w:t>
      </w:r>
      <w:proofErr w:type="spellStart"/>
      <w:r w:rsidRPr="00357424">
        <w:rPr>
          <w:rFonts w:ascii="Montserrat" w:hAnsi="Montserrat"/>
        </w:rPr>
        <w:t>și</w:t>
      </w:r>
      <w:proofErr w:type="spellEnd"/>
      <w:r w:rsidRPr="00357424">
        <w:rPr>
          <w:rFonts w:ascii="Montserrat" w:hAnsi="Montserrat"/>
        </w:rPr>
        <w:t xml:space="preserve"> POR/2016/3/3.1/B/1/BI, </w:t>
      </w:r>
      <w:proofErr w:type="spellStart"/>
      <w:r w:rsidRPr="00357424">
        <w:rPr>
          <w:rFonts w:ascii="Montserrat" w:hAnsi="Montserrat"/>
        </w:rPr>
        <w:t>aprobat</w:t>
      </w:r>
      <w:proofErr w:type="spellEnd"/>
      <w:r w:rsidRPr="00357424">
        <w:rPr>
          <w:rFonts w:ascii="Montserrat" w:hAnsi="Montserrat"/>
        </w:rPr>
        <w:t xml:space="preserve"> </w:t>
      </w:r>
      <w:proofErr w:type="spellStart"/>
      <w:r w:rsidRPr="00357424">
        <w:rPr>
          <w:rFonts w:ascii="Montserrat" w:hAnsi="Montserrat"/>
        </w:rPr>
        <w:t>prin</w:t>
      </w:r>
      <w:proofErr w:type="spellEnd"/>
      <w:r w:rsidRPr="00357424">
        <w:rPr>
          <w:rFonts w:ascii="Montserrat" w:hAnsi="Montserrat"/>
        </w:rPr>
        <w:t xml:space="preserve"> </w:t>
      </w:r>
      <w:proofErr w:type="spellStart"/>
      <w:r w:rsidRPr="00357424">
        <w:rPr>
          <w:rFonts w:ascii="Montserrat" w:hAnsi="Montserrat"/>
        </w:rPr>
        <w:t>Ordinul</w:t>
      </w:r>
      <w:proofErr w:type="spellEnd"/>
      <w:r w:rsidRPr="00357424">
        <w:rPr>
          <w:rFonts w:ascii="Montserrat" w:hAnsi="Montserrat"/>
        </w:rPr>
        <w:t xml:space="preserve"> nr. 3288/27.12.2016, cu </w:t>
      </w:r>
      <w:proofErr w:type="spellStart"/>
      <w:r w:rsidRPr="00357424">
        <w:rPr>
          <w:rFonts w:ascii="Montserrat" w:hAnsi="Montserrat"/>
        </w:rPr>
        <w:t>modificările</w:t>
      </w:r>
      <w:proofErr w:type="spellEnd"/>
      <w:r w:rsidRPr="00357424">
        <w:rPr>
          <w:rFonts w:ascii="Montserrat" w:hAnsi="Montserrat"/>
        </w:rPr>
        <w:t xml:space="preserve"> </w:t>
      </w:r>
      <w:proofErr w:type="spellStart"/>
      <w:r w:rsidRPr="00357424">
        <w:rPr>
          <w:rFonts w:ascii="Montserrat" w:hAnsi="Montserrat"/>
        </w:rPr>
        <w:t>și</w:t>
      </w:r>
      <w:proofErr w:type="spellEnd"/>
      <w:r w:rsidRPr="00357424">
        <w:rPr>
          <w:rFonts w:ascii="Montserrat" w:hAnsi="Montserrat"/>
        </w:rPr>
        <w:t xml:space="preserve"> </w:t>
      </w:r>
      <w:proofErr w:type="spellStart"/>
      <w:r w:rsidRPr="00357424">
        <w:rPr>
          <w:rFonts w:ascii="Montserrat" w:hAnsi="Montserrat"/>
        </w:rPr>
        <w:t>completările</w:t>
      </w:r>
      <w:proofErr w:type="spellEnd"/>
      <w:r w:rsidRPr="00357424">
        <w:rPr>
          <w:rFonts w:ascii="Montserrat" w:hAnsi="Montserrat"/>
        </w:rPr>
        <w:t xml:space="preserve"> </w:t>
      </w:r>
      <w:proofErr w:type="spellStart"/>
      <w:r w:rsidRPr="00357424">
        <w:rPr>
          <w:rFonts w:ascii="Montserrat" w:hAnsi="Montserrat"/>
        </w:rPr>
        <w:t>ulterioare</w:t>
      </w:r>
      <w:proofErr w:type="spellEnd"/>
      <w:r w:rsidRPr="00357424">
        <w:rPr>
          <w:rFonts w:ascii="Montserrat" w:hAnsi="Montserrat"/>
        </w:rPr>
        <w:t>;</w:t>
      </w:r>
    </w:p>
    <w:p w14:paraId="08CC3DEB" w14:textId="68434947" w:rsidR="009B0C64" w:rsidRPr="00D21165" w:rsidRDefault="009B0C64" w:rsidP="00D21165">
      <w:pPr>
        <w:numPr>
          <w:ilvl w:val="0"/>
          <w:numId w:val="25"/>
        </w:numPr>
        <w:ind w:left="709" w:right="91"/>
        <w:jc w:val="both"/>
        <w:rPr>
          <w:rFonts w:ascii="Montserrat" w:hAnsi="Montserrat"/>
          <w:bCs/>
          <w:lang w:val="ro-RO"/>
        </w:rPr>
      </w:pPr>
      <w:r w:rsidRPr="00D21165">
        <w:rPr>
          <w:rFonts w:ascii="Montserrat" w:hAnsi="Montserrat"/>
          <w:lang w:val="ro-RO"/>
        </w:rPr>
        <w:t xml:space="preserve">Contractul </w:t>
      </w:r>
      <w:r w:rsidRPr="00D21165">
        <w:rPr>
          <w:rFonts w:ascii="Montserrat" w:hAnsi="Montserrat"/>
          <w:bCs/>
          <w:lang w:val="ro-RO"/>
        </w:rPr>
        <w:t xml:space="preserve">de lucrări </w:t>
      </w:r>
      <w:r w:rsidR="002A564F" w:rsidRPr="00D21165">
        <w:rPr>
          <w:rFonts w:ascii="Montserrat" w:hAnsi="Montserrat"/>
          <w:bCs/>
          <w:lang w:val="ro-RO"/>
        </w:rPr>
        <w:t>n</w:t>
      </w:r>
      <w:r w:rsidRPr="00D21165">
        <w:rPr>
          <w:rFonts w:ascii="Montserrat" w:hAnsi="Montserrat"/>
          <w:bCs/>
          <w:lang w:val="ro-RO"/>
        </w:rPr>
        <w:t xml:space="preserve">r. </w:t>
      </w:r>
      <w:r w:rsidR="00D21165" w:rsidRPr="00D21165">
        <w:rPr>
          <w:rFonts w:ascii="Montserrat" w:hAnsi="Montserrat"/>
          <w:bCs/>
          <w:lang w:val="ro-RO"/>
        </w:rPr>
        <w:t xml:space="preserve">27206 / 237 </w:t>
      </w:r>
      <w:r w:rsidR="00FE76A0">
        <w:rPr>
          <w:rFonts w:ascii="Montserrat" w:hAnsi="Montserrat"/>
          <w:bCs/>
          <w:lang w:val="ro-RO"/>
        </w:rPr>
        <w:t xml:space="preserve">/2021 </w:t>
      </w:r>
      <w:r w:rsidR="00D21165" w:rsidRPr="00D21165">
        <w:rPr>
          <w:rFonts w:ascii="Montserrat" w:hAnsi="Montserrat"/>
          <w:bCs/>
          <w:lang w:val="ro-RO"/>
        </w:rPr>
        <w:t>încheiat între UAT Județul Cluj și TCI CONTRACTOR GENERAL S.R.L.</w:t>
      </w:r>
      <w:r w:rsidRPr="00D21165">
        <w:rPr>
          <w:rFonts w:ascii="Montserrat" w:hAnsi="Montserrat"/>
          <w:bCs/>
          <w:lang w:val="ro-RO"/>
        </w:rPr>
        <w:t>;</w:t>
      </w:r>
      <w:r w:rsidRPr="00D21165">
        <w:rPr>
          <w:rFonts w:ascii="Montserrat" w:hAnsi="Montserrat"/>
          <w:lang w:val="ro-RO"/>
        </w:rPr>
        <w:t xml:space="preserve"> </w:t>
      </w:r>
      <w:r w:rsidRPr="00D21165">
        <w:rPr>
          <w:rFonts w:ascii="Montserrat" w:hAnsi="Montserrat"/>
          <w:b/>
          <w:szCs w:val="24"/>
          <w:lang w:val="ro-RO"/>
        </w:rPr>
        <w:t xml:space="preserve"> </w:t>
      </w:r>
    </w:p>
    <w:p w14:paraId="0C455E9F" w14:textId="77777777" w:rsidR="00391471" w:rsidRPr="00D21165" w:rsidRDefault="007C707F" w:rsidP="00AF56A9">
      <w:pPr>
        <w:autoSpaceDE w:val="0"/>
        <w:autoSpaceDN w:val="0"/>
        <w:adjustRightInd w:val="0"/>
        <w:jc w:val="both"/>
        <w:rPr>
          <w:rFonts w:ascii="Montserrat" w:hAnsi="Montserrat" w:cs="Cambria"/>
          <w:highlight w:val="yellow"/>
          <w:lang w:val="ro-RO"/>
        </w:rPr>
      </w:pPr>
      <w:bookmarkStart w:id="10" w:name="OLE_LINK1"/>
      <w:bookmarkStart w:id="11" w:name="OLE_LINK2"/>
      <w:bookmarkStart w:id="12" w:name="OLE_LINK27"/>
      <w:r w:rsidRPr="00D21165">
        <w:rPr>
          <w:rFonts w:ascii="Montserrat" w:hAnsi="Montserrat" w:cs="Cambria"/>
          <w:highlight w:val="yellow"/>
          <w:lang w:val="ro-RO"/>
        </w:rPr>
        <w:t xml:space="preserve">       </w:t>
      </w:r>
    </w:p>
    <w:p w14:paraId="117EB141" w14:textId="46D59F19" w:rsidR="007C707F" w:rsidRPr="00D21165" w:rsidRDefault="007C707F" w:rsidP="00AF56A9">
      <w:pPr>
        <w:autoSpaceDE w:val="0"/>
        <w:autoSpaceDN w:val="0"/>
        <w:adjustRightInd w:val="0"/>
        <w:jc w:val="both"/>
        <w:rPr>
          <w:rFonts w:ascii="Montserrat" w:hAnsi="Montserrat" w:cs="Cambria"/>
        </w:rPr>
      </w:pPr>
      <w:proofErr w:type="spellStart"/>
      <w:r w:rsidRPr="00D21165">
        <w:rPr>
          <w:rFonts w:ascii="Montserrat" w:hAnsi="Montserrat" w:cs="Cambria"/>
        </w:rPr>
        <w:t>Luând</w:t>
      </w:r>
      <w:proofErr w:type="spellEnd"/>
      <w:r w:rsidRPr="00D21165">
        <w:rPr>
          <w:rFonts w:ascii="Montserrat" w:hAnsi="Montserrat" w:cs="Cambria"/>
        </w:rPr>
        <w:t xml:space="preserve"> </w:t>
      </w:r>
      <w:proofErr w:type="spellStart"/>
      <w:r w:rsidRPr="00D21165">
        <w:rPr>
          <w:rFonts w:ascii="Montserrat" w:hAnsi="Montserrat" w:cs="Cambria"/>
        </w:rPr>
        <w:t>în</w:t>
      </w:r>
      <w:proofErr w:type="spellEnd"/>
      <w:r w:rsidRPr="00D21165">
        <w:rPr>
          <w:rFonts w:ascii="Montserrat" w:hAnsi="Montserrat" w:cs="Cambria"/>
        </w:rPr>
        <w:t xml:space="preserve"> </w:t>
      </w:r>
      <w:proofErr w:type="spellStart"/>
      <w:r w:rsidRPr="00D21165">
        <w:rPr>
          <w:rFonts w:ascii="Montserrat" w:hAnsi="Montserrat" w:cs="Cambria"/>
        </w:rPr>
        <w:t>considerare</w:t>
      </w:r>
      <w:proofErr w:type="spellEnd"/>
      <w:r w:rsidRPr="00D21165">
        <w:rPr>
          <w:rFonts w:ascii="Montserrat" w:hAnsi="Montserrat" w:cs="Cambria"/>
        </w:rPr>
        <w:t xml:space="preserve"> </w:t>
      </w:r>
      <w:proofErr w:type="spellStart"/>
      <w:r w:rsidRPr="00D21165">
        <w:rPr>
          <w:rFonts w:ascii="Montserrat" w:hAnsi="Montserrat" w:cs="Cambria"/>
        </w:rPr>
        <w:t>prevederile</w:t>
      </w:r>
      <w:proofErr w:type="spellEnd"/>
      <w:r w:rsidRPr="00D21165">
        <w:rPr>
          <w:rFonts w:ascii="Montserrat" w:hAnsi="Montserrat" w:cs="Cambria"/>
        </w:rPr>
        <w:t>:</w:t>
      </w:r>
    </w:p>
    <w:p w14:paraId="6883CD62" w14:textId="119EE230" w:rsidR="009B0C64" w:rsidRPr="00D21165" w:rsidRDefault="009B0C64" w:rsidP="00AF56A9">
      <w:pPr>
        <w:pStyle w:val="Listparagraf"/>
        <w:numPr>
          <w:ilvl w:val="0"/>
          <w:numId w:val="20"/>
        </w:numPr>
        <w:suppressAutoHyphens w:val="0"/>
        <w:autoSpaceDE w:val="0"/>
        <w:autoSpaceDN w:val="0"/>
        <w:adjustRightInd w:val="0"/>
        <w:spacing w:after="0" w:line="276" w:lineRule="auto"/>
        <w:contextualSpacing/>
        <w:jc w:val="both"/>
        <w:rPr>
          <w:rFonts w:ascii="Montserrat" w:hAnsi="Montserrat" w:cs="Cambria"/>
        </w:rPr>
      </w:pPr>
      <w:r w:rsidRPr="00D21165">
        <w:rPr>
          <w:rFonts w:ascii="Montserrat" w:hAnsi="Montserrat" w:cs="Cambria"/>
        </w:rPr>
        <w:t>art. 2</w:t>
      </w:r>
      <w:r w:rsidR="00870010" w:rsidRPr="00D21165">
        <w:rPr>
          <w:rFonts w:ascii="Montserrat" w:hAnsi="Montserrat" w:cs="Cambria"/>
        </w:rPr>
        <w:t xml:space="preserve"> </w:t>
      </w:r>
      <w:proofErr w:type="spellStart"/>
      <w:r w:rsidR="00870010" w:rsidRPr="00D21165">
        <w:rPr>
          <w:rFonts w:ascii="Montserrat" w:hAnsi="Montserrat" w:cs="Cambria"/>
        </w:rPr>
        <w:t>și</w:t>
      </w:r>
      <w:proofErr w:type="spellEnd"/>
      <w:r w:rsidR="00870010" w:rsidRPr="00D21165">
        <w:rPr>
          <w:rFonts w:ascii="Montserrat" w:hAnsi="Montserrat" w:cs="Cambria"/>
        </w:rPr>
        <w:t xml:space="preserve"> art. 3 alin. (2)</w:t>
      </w:r>
      <w:r w:rsidRPr="00D21165">
        <w:rPr>
          <w:rFonts w:ascii="Montserrat" w:hAnsi="Montserrat" w:cs="Cambria"/>
        </w:rPr>
        <w:t xml:space="preserve">, ale art. 58 alin. (1) </w:t>
      </w:r>
      <w:proofErr w:type="spellStart"/>
      <w:r w:rsidRPr="00D21165">
        <w:rPr>
          <w:rFonts w:ascii="Montserrat" w:hAnsi="Montserrat" w:cs="Cambria"/>
        </w:rPr>
        <w:t>și</w:t>
      </w:r>
      <w:proofErr w:type="spellEnd"/>
      <w:r w:rsidRPr="00D21165">
        <w:rPr>
          <w:rFonts w:ascii="Montserrat" w:hAnsi="Montserrat" w:cs="Cambria"/>
        </w:rPr>
        <w:t xml:space="preserve"> (3), ale art. 59 </w:t>
      </w:r>
      <w:proofErr w:type="spellStart"/>
      <w:r w:rsidRPr="00D21165">
        <w:rPr>
          <w:rFonts w:ascii="Montserrat" w:hAnsi="Montserrat" w:cs="Cambria"/>
        </w:rPr>
        <w:t>și</w:t>
      </w:r>
      <w:proofErr w:type="spellEnd"/>
      <w:r w:rsidRPr="00D21165">
        <w:rPr>
          <w:rFonts w:ascii="Montserrat" w:hAnsi="Montserrat" w:cs="Cambria"/>
        </w:rPr>
        <w:t xml:space="preserve"> ale art. 6</w:t>
      </w:r>
      <w:r w:rsidRPr="00D21165">
        <w:rPr>
          <w:rFonts w:ascii="Montserrat" w:hAnsi="Montserrat" w:cs="Cambria"/>
          <w:lang w:val="ro-RO"/>
        </w:rPr>
        <w:t>1</w:t>
      </w:r>
      <w:r w:rsidRPr="00D21165">
        <w:rPr>
          <w:rFonts w:ascii="Montserrat" w:hAnsi="Montserrat" w:cs="Cambria"/>
        </w:rPr>
        <w:t xml:space="preserve"> - 62 din </w:t>
      </w:r>
      <w:proofErr w:type="spellStart"/>
      <w:r w:rsidRPr="00D21165">
        <w:rPr>
          <w:rFonts w:ascii="Montserrat" w:hAnsi="Montserrat" w:cs="Cambria"/>
        </w:rPr>
        <w:t>Legea</w:t>
      </w:r>
      <w:proofErr w:type="spellEnd"/>
      <w:r w:rsidRPr="00D21165">
        <w:rPr>
          <w:rFonts w:ascii="Montserrat" w:hAnsi="Montserrat" w:cs="Cambria"/>
        </w:rPr>
        <w:t xml:space="preserve"> </w:t>
      </w:r>
      <w:proofErr w:type="spellStart"/>
      <w:r w:rsidRPr="00D21165">
        <w:rPr>
          <w:rFonts w:ascii="Montserrat" w:hAnsi="Montserrat" w:cs="Cambria"/>
        </w:rPr>
        <w:t>privind</w:t>
      </w:r>
      <w:proofErr w:type="spellEnd"/>
      <w:r w:rsidRPr="00D21165">
        <w:rPr>
          <w:rFonts w:ascii="Montserrat" w:hAnsi="Montserrat" w:cs="Cambria"/>
        </w:rPr>
        <w:t xml:space="preserve"> </w:t>
      </w:r>
      <w:proofErr w:type="spellStart"/>
      <w:r w:rsidRPr="00D21165">
        <w:rPr>
          <w:rFonts w:ascii="Montserrat" w:hAnsi="Montserrat" w:cs="Cambria"/>
        </w:rPr>
        <w:t>normele</w:t>
      </w:r>
      <w:proofErr w:type="spellEnd"/>
      <w:r w:rsidRPr="00D21165">
        <w:rPr>
          <w:rFonts w:ascii="Montserrat" w:hAnsi="Montserrat" w:cs="Cambria"/>
        </w:rPr>
        <w:t xml:space="preserve"> de </w:t>
      </w:r>
      <w:proofErr w:type="spellStart"/>
      <w:r w:rsidRPr="00D21165">
        <w:rPr>
          <w:rFonts w:ascii="Montserrat" w:hAnsi="Montserrat" w:cs="Cambria"/>
        </w:rPr>
        <w:t>tehnică</w:t>
      </w:r>
      <w:proofErr w:type="spellEnd"/>
      <w:r w:rsidRPr="00D21165">
        <w:rPr>
          <w:rFonts w:ascii="Montserrat" w:hAnsi="Montserrat" w:cs="Cambria"/>
        </w:rPr>
        <w:t xml:space="preserve"> </w:t>
      </w:r>
      <w:proofErr w:type="spellStart"/>
      <w:r w:rsidRPr="00D21165">
        <w:rPr>
          <w:rFonts w:ascii="Montserrat" w:hAnsi="Montserrat" w:cs="Cambria"/>
        </w:rPr>
        <w:t>legislativă</w:t>
      </w:r>
      <w:proofErr w:type="spellEnd"/>
      <w:r w:rsidRPr="00D21165">
        <w:rPr>
          <w:rFonts w:ascii="Montserrat" w:hAnsi="Montserrat" w:cs="Cambria"/>
        </w:rPr>
        <w:t xml:space="preserve"> pentru </w:t>
      </w:r>
      <w:proofErr w:type="spellStart"/>
      <w:r w:rsidRPr="00D21165">
        <w:rPr>
          <w:rFonts w:ascii="Montserrat" w:hAnsi="Montserrat" w:cs="Cambria"/>
        </w:rPr>
        <w:t>elaborarea</w:t>
      </w:r>
      <w:proofErr w:type="spellEnd"/>
      <w:r w:rsidRPr="00D21165">
        <w:rPr>
          <w:rFonts w:ascii="Montserrat" w:hAnsi="Montserrat" w:cs="Cambria"/>
        </w:rPr>
        <w:t xml:space="preserve"> </w:t>
      </w:r>
      <w:proofErr w:type="spellStart"/>
      <w:r w:rsidRPr="00D21165">
        <w:rPr>
          <w:rFonts w:ascii="Montserrat" w:hAnsi="Montserrat" w:cs="Cambria"/>
        </w:rPr>
        <w:t>actelor</w:t>
      </w:r>
      <w:proofErr w:type="spellEnd"/>
      <w:r w:rsidRPr="00D21165">
        <w:rPr>
          <w:rFonts w:ascii="Montserrat" w:hAnsi="Montserrat" w:cs="Cambria"/>
        </w:rPr>
        <w:t xml:space="preserve"> normative nr. 24/2000, </w:t>
      </w:r>
      <w:proofErr w:type="spellStart"/>
      <w:r w:rsidRPr="00D21165">
        <w:rPr>
          <w:rFonts w:ascii="Montserrat" w:hAnsi="Montserrat" w:cs="Cambria"/>
        </w:rPr>
        <w:t>republicată</w:t>
      </w:r>
      <w:proofErr w:type="spellEnd"/>
      <w:r w:rsidRPr="00D21165">
        <w:rPr>
          <w:rFonts w:ascii="Montserrat" w:hAnsi="Montserrat" w:cs="Cambria"/>
        </w:rPr>
        <w:t xml:space="preserve">, cu </w:t>
      </w:r>
      <w:proofErr w:type="spellStart"/>
      <w:r w:rsidRPr="00D21165">
        <w:rPr>
          <w:rFonts w:ascii="Montserrat" w:hAnsi="Montserrat" w:cs="Cambria"/>
        </w:rPr>
        <w:t>modificările</w:t>
      </w:r>
      <w:proofErr w:type="spellEnd"/>
      <w:r w:rsidRPr="00D21165">
        <w:rPr>
          <w:rFonts w:ascii="Montserrat" w:hAnsi="Montserrat" w:cs="Cambria"/>
        </w:rPr>
        <w:t xml:space="preserve"> </w:t>
      </w:r>
      <w:proofErr w:type="spellStart"/>
      <w:r w:rsidRPr="00D21165">
        <w:rPr>
          <w:rFonts w:ascii="Montserrat" w:hAnsi="Montserrat" w:cs="Cambria"/>
        </w:rPr>
        <w:t>şi</w:t>
      </w:r>
      <w:proofErr w:type="spellEnd"/>
      <w:r w:rsidRPr="00D21165">
        <w:rPr>
          <w:rFonts w:ascii="Montserrat" w:hAnsi="Montserrat" w:cs="Cambria"/>
        </w:rPr>
        <w:t xml:space="preserve"> </w:t>
      </w:r>
      <w:proofErr w:type="spellStart"/>
      <w:r w:rsidRPr="00D21165">
        <w:rPr>
          <w:rFonts w:ascii="Montserrat" w:hAnsi="Montserrat" w:cs="Cambria"/>
        </w:rPr>
        <w:t>completările</w:t>
      </w:r>
      <w:proofErr w:type="spellEnd"/>
      <w:r w:rsidRPr="00D21165">
        <w:rPr>
          <w:rFonts w:ascii="Montserrat" w:hAnsi="Montserrat" w:cs="Cambria"/>
        </w:rPr>
        <w:t xml:space="preserve"> </w:t>
      </w:r>
      <w:proofErr w:type="spellStart"/>
      <w:r w:rsidRPr="00D21165">
        <w:rPr>
          <w:rFonts w:ascii="Montserrat" w:hAnsi="Montserrat" w:cs="Cambria"/>
        </w:rPr>
        <w:t>ulterioare</w:t>
      </w:r>
      <w:proofErr w:type="spellEnd"/>
      <w:r w:rsidRPr="00D21165">
        <w:rPr>
          <w:rFonts w:ascii="Montserrat" w:hAnsi="Montserrat" w:cs="Cambria"/>
          <w:lang w:val="ro-RO"/>
        </w:rPr>
        <w:t>;</w:t>
      </w:r>
    </w:p>
    <w:p w14:paraId="236B15C6" w14:textId="77777777" w:rsidR="009B0C64" w:rsidRPr="00D21165" w:rsidRDefault="009B0C64" w:rsidP="00AF56A9">
      <w:pPr>
        <w:pStyle w:val="Listparagraf"/>
        <w:numPr>
          <w:ilvl w:val="0"/>
          <w:numId w:val="20"/>
        </w:numPr>
        <w:suppressAutoHyphens w:val="0"/>
        <w:autoSpaceDE w:val="0"/>
        <w:autoSpaceDN w:val="0"/>
        <w:adjustRightInd w:val="0"/>
        <w:spacing w:after="0" w:line="276" w:lineRule="auto"/>
        <w:contextualSpacing/>
        <w:jc w:val="both"/>
        <w:rPr>
          <w:rFonts w:ascii="Montserrat" w:hAnsi="Montserrat" w:cs="Cambria"/>
        </w:rPr>
      </w:pPr>
      <w:r w:rsidRPr="00D21165">
        <w:rPr>
          <w:rFonts w:ascii="Montserrat" w:hAnsi="Montserrat" w:cs="Cambria"/>
        </w:rPr>
        <w:t>art. 123 – 140</w:t>
      </w:r>
      <w:r w:rsidRPr="00D21165">
        <w:rPr>
          <w:rFonts w:ascii="Montserrat" w:hAnsi="Montserrat" w:cs="Cambria"/>
          <w:lang w:val="ro-RO"/>
        </w:rPr>
        <w:t xml:space="preserve">, ale </w:t>
      </w:r>
      <w:r w:rsidRPr="00D21165">
        <w:rPr>
          <w:rFonts w:ascii="Montserrat" w:hAnsi="Montserrat" w:cs="Cambria"/>
        </w:rPr>
        <w:t>art. 142 -156</w:t>
      </w:r>
      <w:r w:rsidRPr="00D21165">
        <w:rPr>
          <w:rFonts w:ascii="Montserrat" w:hAnsi="Montserrat" w:cs="Cambria"/>
          <w:lang w:val="ro-RO"/>
        </w:rPr>
        <w:t xml:space="preserve"> și ale art. 215-218</w:t>
      </w:r>
      <w:r w:rsidRPr="00D21165">
        <w:rPr>
          <w:rFonts w:ascii="Montserrat" w:hAnsi="Montserrat" w:cs="Cambria"/>
        </w:rPr>
        <w:t xml:space="preserve"> din </w:t>
      </w:r>
      <w:proofErr w:type="spellStart"/>
      <w:r w:rsidRPr="00D21165">
        <w:rPr>
          <w:rFonts w:ascii="Montserrat" w:hAnsi="Montserrat" w:cs="Cambria"/>
        </w:rPr>
        <w:t>Regulamentul</w:t>
      </w:r>
      <w:proofErr w:type="spellEnd"/>
      <w:r w:rsidRPr="00D21165">
        <w:rPr>
          <w:rFonts w:ascii="Montserrat" w:hAnsi="Montserrat" w:cs="Cambria"/>
        </w:rPr>
        <w:t xml:space="preserve"> de </w:t>
      </w:r>
      <w:proofErr w:type="spellStart"/>
      <w:r w:rsidRPr="00D21165">
        <w:rPr>
          <w:rFonts w:ascii="Montserrat" w:hAnsi="Montserrat" w:cs="Cambria"/>
        </w:rPr>
        <w:t>organizare</w:t>
      </w:r>
      <w:proofErr w:type="spellEnd"/>
      <w:r w:rsidRPr="00D21165">
        <w:rPr>
          <w:rFonts w:ascii="Montserrat" w:hAnsi="Montserrat" w:cs="Cambria"/>
        </w:rPr>
        <w:t xml:space="preserve"> </w:t>
      </w:r>
      <w:proofErr w:type="spellStart"/>
      <w:r w:rsidRPr="00D21165">
        <w:rPr>
          <w:rFonts w:ascii="Montserrat" w:hAnsi="Montserrat" w:cs="Cambria"/>
        </w:rPr>
        <w:t>şi</w:t>
      </w:r>
      <w:proofErr w:type="spellEnd"/>
      <w:r w:rsidRPr="00D21165">
        <w:rPr>
          <w:rFonts w:ascii="Montserrat" w:hAnsi="Montserrat" w:cs="Cambria"/>
        </w:rPr>
        <w:t xml:space="preserve"> </w:t>
      </w:r>
      <w:proofErr w:type="spellStart"/>
      <w:r w:rsidRPr="00D21165">
        <w:rPr>
          <w:rFonts w:ascii="Montserrat" w:hAnsi="Montserrat" w:cs="Cambria"/>
        </w:rPr>
        <w:t>funcţionare</w:t>
      </w:r>
      <w:proofErr w:type="spellEnd"/>
      <w:r w:rsidRPr="00D21165">
        <w:rPr>
          <w:rFonts w:ascii="Montserrat" w:hAnsi="Montserrat" w:cs="Cambria"/>
        </w:rPr>
        <w:t xml:space="preserve"> a </w:t>
      </w:r>
      <w:proofErr w:type="spellStart"/>
      <w:r w:rsidRPr="00D21165">
        <w:rPr>
          <w:rFonts w:ascii="Montserrat" w:hAnsi="Montserrat" w:cs="Cambria"/>
        </w:rPr>
        <w:t>Consiliului</w:t>
      </w:r>
      <w:proofErr w:type="spellEnd"/>
      <w:r w:rsidRPr="00D21165">
        <w:rPr>
          <w:rFonts w:ascii="Montserrat" w:hAnsi="Montserrat" w:cs="Cambria"/>
        </w:rPr>
        <w:t xml:space="preserve"> </w:t>
      </w:r>
      <w:proofErr w:type="spellStart"/>
      <w:r w:rsidRPr="00D21165">
        <w:rPr>
          <w:rFonts w:ascii="Montserrat" w:hAnsi="Montserrat" w:cs="Cambria"/>
        </w:rPr>
        <w:t>Judeţean</w:t>
      </w:r>
      <w:proofErr w:type="spellEnd"/>
      <w:r w:rsidRPr="00D21165">
        <w:rPr>
          <w:rFonts w:ascii="Montserrat" w:hAnsi="Montserrat" w:cs="Cambria"/>
        </w:rPr>
        <w:t xml:space="preserve"> Cluj, </w:t>
      </w:r>
      <w:proofErr w:type="spellStart"/>
      <w:r w:rsidRPr="00D21165">
        <w:rPr>
          <w:rFonts w:ascii="Montserrat" w:hAnsi="Montserrat" w:cs="Cambria"/>
        </w:rPr>
        <w:t>aprobat</w:t>
      </w:r>
      <w:proofErr w:type="spellEnd"/>
      <w:r w:rsidRPr="00D21165">
        <w:rPr>
          <w:rFonts w:ascii="Montserrat" w:hAnsi="Montserrat" w:cs="Cambria"/>
        </w:rPr>
        <w:t xml:space="preserve"> </w:t>
      </w:r>
      <w:proofErr w:type="spellStart"/>
      <w:r w:rsidRPr="00D21165">
        <w:rPr>
          <w:rFonts w:ascii="Montserrat" w:hAnsi="Montserrat" w:cs="Cambria"/>
        </w:rPr>
        <w:t>prin</w:t>
      </w:r>
      <w:proofErr w:type="spellEnd"/>
      <w:r w:rsidRPr="00D21165">
        <w:rPr>
          <w:rFonts w:ascii="Montserrat" w:hAnsi="Montserrat" w:cs="Cambria"/>
        </w:rPr>
        <w:t xml:space="preserve"> </w:t>
      </w:r>
      <w:proofErr w:type="spellStart"/>
      <w:r w:rsidRPr="00D21165">
        <w:rPr>
          <w:rFonts w:ascii="Montserrat" w:hAnsi="Montserrat" w:cs="Cambria"/>
        </w:rPr>
        <w:t>Hotărârea</w:t>
      </w:r>
      <w:proofErr w:type="spellEnd"/>
      <w:r w:rsidRPr="00D21165">
        <w:rPr>
          <w:rFonts w:ascii="Montserrat" w:hAnsi="Montserrat" w:cs="Cambria"/>
        </w:rPr>
        <w:t xml:space="preserve"> </w:t>
      </w:r>
      <w:r w:rsidRPr="00D21165">
        <w:rPr>
          <w:rFonts w:ascii="Montserrat" w:hAnsi="Montserrat" w:cs="Cambria"/>
          <w:noProof/>
        </w:rPr>
        <w:t>Consiliului Judeţean Cluj</w:t>
      </w:r>
      <w:r w:rsidRPr="00D21165">
        <w:rPr>
          <w:rFonts w:ascii="Montserrat" w:hAnsi="Montserrat" w:cs="Cambria"/>
        </w:rPr>
        <w:t xml:space="preserve"> nr. 170/2020;</w:t>
      </w:r>
    </w:p>
    <w:p w14:paraId="4A65E0D7" w14:textId="0C12FE0C" w:rsidR="00391471" w:rsidRDefault="00391471" w:rsidP="00AF56A9">
      <w:pPr>
        <w:jc w:val="both"/>
        <w:rPr>
          <w:rFonts w:ascii="Montserrat" w:hAnsi="Montserrat"/>
          <w:highlight w:val="yellow"/>
        </w:rPr>
      </w:pPr>
    </w:p>
    <w:p w14:paraId="4FA8BE44" w14:textId="094EA44E" w:rsidR="00D21165" w:rsidRDefault="00D21165" w:rsidP="00AF56A9">
      <w:pPr>
        <w:jc w:val="both"/>
        <w:rPr>
          <w:rFonts w:ascii="Montserrat" w:hAnsi="Montserrat"/>
          <w:highlight w:val="yellow"/>
        </w:rPr>
      </w:pPr>
    </w:p>
    <w:p w14:paraId="2901F424" w14:textId="77777777" w:rsidR="00D21165" w:rsidRPr="00F91CA2" w:rsidRDefault="00D21165" w:rsidP="00AF56A9">
      <w:pPr>
        <w:jc w:val="both"/>
        <w:rPr>
          <w:rFonts w:ascii="Montserrat" w:hAnsi="Montserrat"/>
          <w:highlight w:val="yellow"/>
        </w:rPr>
      </w:pPr>
    </w:p>
    <w:p w14:paraId="1FBED955" w14:textId="428383D9" w:rsidR="007C707F" w:rsidRPr="00D21165" w:rsidRDefault="007C707F" w:rsidP="00AF56A9">
      <w:pPr>
        <w:jc w:val="both"/>
        <w:rPr>
          <w:rFonts w:ascii="Montserrat" w:hAnsi="Montserrat"/>
        </w:rPr>
      </w:pPr>
      <w:proofErr w:type="spellStart"/>
      <w:r w:rsidRPr="00D21165">
        <w:rPr>
          <w:rFonts w:ascii="Montserrat" w:hAnsi="Montserrat"/>
        </w:rPr>
        <w:t>În</w:t>
      </w:r>
      <w:proofErr w:type="spellEnd"/>
      <w:r w:rsidRPr="00D21165">
        <w:rPr>
          <w:rFonts w:ascii="Montserrat" w:hAnsi="Montserrat"/>
        </w:rPr>
        <w:t xml:space="preserve"> </w:t>
      </w:r>
      <w:proofErr w:type="spellStart"/>
      <w:r w:rsidRPr="00D21165">
        <w:rPr>
          <w:rFonts w:ascii="Montserrat" w:hAnsi="Montserrat"/>
        </w:rPr>
        <w:t>conformitate</w:t>
      </w:r>
      <w:proofErr w:type="spellEnd"/>
      <w:r w:rsidRPr="00D21165">
        <w:rPr>
          <w:rFonts w:ascii="Montserrat" w:hAnsi="Montserrat"/>
        </w:rPr>
        <w:t xml:space="preserve"> cu </w:t>
      </w:r>
      <w:proofErr w:type="spellStart"/>
      <w:r w:rsidRPr="00D21165">
        <w:rPr>
          <w:rFonts w:ascii="Montserrat" w:hAnsi="Montserrat"/>
        </w:rPr>
        <w:t>prevederile</w:t>
      </w:r>
      <w:proofErr w:type="spellEnd"/>
      <w:r w:rsidRPr="00D21165">
        <w:rPr>
          <w:rFonts w:ascii="Montserrat" w:hAnsi="Montserrat"/>
        </w:rPr>
        <w:t>:</w:t>
      </w:r>
    </w:p>
    <w:p w14:paraId="623703F1" w14:textId="512EB474" w:rsidR="00CA7D01" w:rsidRPr="00D21165" w:rsidRDefault="00CA7D01" w:rsidP="00AF56A9">
      <w:pPr>
        <w:numPr>
          <w:ilvl w:val="0"/>
          <w:numId w:val="20"/>
        </w:numPr>
        <w:ind w:right="91"/>
        <w:jc w:val="both"/>
        <w:rPr>
          <w:rFonts w:ascii="Montserrat" w:hAnsi="Montserrat"/>
        </w:rPr>
      </w:pPr>
      <w:bookmarkStart w:id="13" w:name="_Hlk21944047"/>
      <w:bookmarkStart w:id="14" w:name="_Hlk488131702"/>
      <w:r w:rsidRPr="00D21165">
        <w:rPr>
          <w:rFonts w:ascii="Montserrat" w:hAnsi="Montserrat"/>
        </w:rPr>
        <w:t xml:space="preserve">art. 173 alin. </w:t>
      </w:r>
      <w:r w:rsidR="00D21165" w:rsidRPr="00D21165">
        <w:rPr>
          <w:rFonts w:ascii="Montserrat" w:hAnsi="Montserrat"/>
        </w:rPr>
        <w:t>1</w:t>
      </w:r>
      <w:r w:rsidRPr="00D21165">
        <w:rPr>
          <w:rFonts w:ascii="Montserrat" w:hAnsi="Montserrat"/>
        </w:rPr>
        <w:t xml:space="preserve"> lit. </w:t>
      </w:r>
      <w:r w:rsidR="00D21165" w:rsidRPr="00D21165">
        <w:rPr>
          <w:rFonts w:ascii="Montserrat" w:hAnsi="Montserrat"/>
        </w:rPr>
        <w:t xml:space="preserve">b </w:t>
      </w:r>
      <w:r w:rsidRPr="00D21165">
        <w:rPr>
          <w:rFonts w:ascii="Montserrat" w:hAnsi="Montserrat"/>
        </w:rPr>
        <w:t xml:space="preserve">din </w:t>
      </w:r>
      <w:proofErr w:type="spellStart"/>
      <w:r w:rsidRPr="00D21165">
        <w:rPr>
          <w:rFonts w:ascii="Montserrat" w:hAnsi="Montserrat"/>
        </w:rPr>
        <w:t>Ordonanța</w:t>
      </w:r>
      <w:proofErr w:type="spellEnd"/>
      <w:r w:rsidRPr="00D21165">
        <w:rPr>
          <w:rFonts w:ascii="Montserrat" w:hAnsi="Montserrat"/>
        </w:rPr>
        <w:t xml:space="preserve"> de </w:t>
      </w:r>
      <w:proofErr w:type="spellStart"/>
      <w:r w:rsidRPr="00D21165">
        <w:rPr>
          <w:rFonts w:ascii="Montserrat" w:hAnsi="Montserrat"/>
        </w:rPr>
        <w:t>Urgență</w:t>
      </w:r>
      <w:proofErr w:type="spellEnd"/>
      <w:r w:rsidRPr="00D21165">
        <w:rPr>
          <w:rFonts w:ascii="Montserrat" w:hAnsi="Montserrat"/>
        </w:rPr>
        <w:t xml:space="preserve"> a </w:t>
      </w:r>
      <w:proofErr w:type="spellStart"/>
      <w:r w:rsidRPr="00D21165">
        <w:rPr>
          <w:rFonts w:ascii="Montserrat" w:hAnsi="Montserrat"/>
        </w:rPr>
        <w:t>Guvernului</w:t>
      </w:r>
      <w:proofErr w:type="spellEnd"/>
      <w:r w:rsidRPr="00D21165">
        <w:rPr>
          <w:rFonts w:ascii="Montserrat" w:hAnsi="Montserrat"/>
        </w:rPr>
        <w:t xml:space="preserve"> nr. 57/2019 </w:t>
      </w:r>
      <w:proofErr w:type="spellStart"/>
      <w:r w:rsidRPr="00D21165">
        <w:rPr>
          <w:rFonts w:ascii="Montserrat" w:hAnsi="Montserrat"/>
        </w:rPr>
        <w:t>privind</w:t>
      </w:r>
      <w:proofErr w:type="spellEnd"/>
      <w:r w:rsidRPr="00D21165">
        <w:rPr>
          <w:rFonts w:ascii="Montserrat" w:hAnsi="Montserrat"/>
        </w:rPr>
        <w:t xml:space="preserve"> </w:t>
      </w:r>
      <w:proofErr w:type="spellStart"/>
      <w:r w:rsidRPr="00D21165">
        <w:rPr>
          <w:rFonts w:ascii="Montserrat" w:hAnsi="Montserrat"/>
        </w:rPr>
        <w:t>Codul</w:t>
      </w:r>
      <w:proofErr w:type="spellEnd"/>
      <w:r w:rsidRPr="00D21165">
        <w:rPr>
          <w:rFonts w:ascii="Montserrat" w:hAnsi="Montserrat"/>
        </w:rPr>
        <w:t xml:space="preserve"> </w:t>
      </w:r>
      <w:proofErr w:type="spellStart"/>
      <w:r w:rsidRPr="00D21165">
        <w:rPr>
          <w:rFonts w:ascii="Montserrat" w:hAnsi="Montserrat"/>
        </w:rPr>
        <w:t>administrativ</w:t>
      </w:r>
      <w:proofErr w:type="spellEnd"/>
      <w:r w:rsidRPr="00D21165">
        <w:rPr>
          <w:rFonts w:ascii="Montserrat" w:hAnsi="Montserrat"/>
        </w:rPr>
        <w:t xml:space="preserve">,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şi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Pr="00D21165">
        <w:rPr>
          <w:rFonts w:ascii="Montserrat" w:hAnsi="Montserrat"/>
        </w:rPr>
        <w:t>;</w:t>
      </w:r>
    </w:p>
    <w:bookmarkEnd w:id="13"/>
    <w:p w14:paraId="04C12566" w14:textId="1DC8F61D" w:rsidR="009B0C64" w:rsidRPr="00D21165" w:rsidRDefault="00CA7D01" w:rsidP="00AF56A9">
      <w:pPr>
        <w:numPr>
          <w:ilvl w:val="0"/>
          <w:numId w:val="20"/>
        </w:numPr>
        <w:ind w:right="91"/>
        <w:contextualSpacing/>
        <w:jc w:val="both"/>
        <w:rPr>
          <w:rFonts w:ascii="Montserrat" w:hAnsi="Montserrat"/>
        </w:rPr>
      </w:pPr>
      <w:r w:rsidRPr="00D21165">
        <w:rPr>
          <w:rFonts w:ascii="Montserrat" w:hAnsi="Montserrat"/>
        </w:rPr>
        <w:t xml:space="preserve">art. 41, art. 42, art. 44 </w:t>
      </w:r>
      <w:proofErr w:type="spellStart"/>
      <w:r w:rsidRPr="00D21165">
        <w:rPr>
          <w:rFonts w:ascii="Montserrat" w:hAnsi="Montserrat"/>
        </w:rPr>
        <w:t>și</w:t>
      </w:r>
      <w:proofErr w:type="spellEnd"/>
      <w:r w:rsidRPr="00D21165">
        <w:rPr>
          <w:rFonts w:ascii="Montserrat" w:hAnsi="Montserrat"/>
        </w:rPr>
        <w:t xml:space="preserve"> art. 45 din </w:t>
      </w:r>
      <w:proofErr w:type="spellStart"/>
      <w:r w:rsidRPr="00D21165">
        <w:rPr>
          <w:rFonts w:ascii="Montserrat" w:hAnsi="Montserrat"/>
        </w:rPr>
        <w:t>Legea</w:t>
      </w:r>
      <w:proofErr w:type="spellEnd"/>
      <w:r w:rsidRPr="00D21165">
        <w:rPr>
          <w:rFonts w:ascii="Montserrat" w:hAnsi="Montserrat"/>
        </w:rPr>
        <w:t xml:space="preserve"> </w:t>
      </w:r>
      <w:proofErr w:type="spellStart"/>
      <w:r w:rsidRPr="00D21165">
        <w:rPr>
          <w:rFonts w:ascii="Montserrat" w:hAnsi="Montserrat"/>
        </w:rPr>
        <w:t>privind</w:t>
      </w:r>
      <w:proofErr w:type="spellEnd"/>
      <w:r w:rsidRPr="00D21165">
        <w:rPr>
          <w:rFonts w:ascii="Montserrat" w:hAnsi="Montserrat"/>
        </w:rPr>
        <w:t xml:space="preserve"> </w:t>
      </w:r>
      <w:proofErr w:type="spellStart"/>
      <w:r w:rsidRPr="00D21165">
        <w:rPr>
          <w:rFonts w:ascii="Montserrat" w:hAnsi="Montserrat"/>
        </w:rPr>
        <w:t>finanţele</w:t>
      </w:r>
      <w:proofErr w:type="spellEnd"/>
      <w:r w:rsidRPr="00D21165">
        <w:rPr>
          <w:rFonts w:ascii="Montserrat" w:hAnsi="Montserrat"/>
        </w:rPr>
        <w:t xml:space="preserve"> </w:t>
      </w:r>
      <w:proofErr w:type="spellStart"/>
      <w:r w:rsidRPr="00D21165">
        <w:rPr>
          <w:rFonts w:ascii="Montserrat" w:hAnsi="Montserrat"/>
        </w:rPr>
        <w:t>publice</w:t>
      </w:r>
      <w:proofErr w:type="spellEnd"/>
      <w:r w:rsidRPr="00D21165">
        <w:rPr>
          <w:rFonts w:ascii="Montserrat" w:hAnsi="Montserrat"/>
        </w:rPr>
        <w:t xml:space="preserve"> locale nr. 273/2006,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şi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009B0C64" w:rsidRPr="00D21165">
        <w:rPr>
          <w:rFonts w:ascii="Montserrat" w:eastAsia="Calibri" w:hAnsi="Montserrat"/>
          <w:noProof/>
        </w:rPr>
        <w:t>;</w:t>
      </w:r>
    </w:p>
    <w:p w14:paraId="5CE1A23F" w14:textId="10C2303C" w:rsidR="007C707F" w:rsidRPr="00D21165" w:rsidRDefault="007C707F" w:rsidP="00AF56A9">
      <w:pPr>
        <w:numPr>
          <w:ilvl w:val="0"/>
          <w:numId w:val="20"/>
        </w:numPr>
        <w:ind w:right="91"/>
        <w:contextualSpacing/>
        <w:jc w:val="both"/>
        <w:rPr>
          <w:rFonts w:ascii="Montserrat" w:hAnsi="Montserrat"/>
        </w:rPr>
      </w:pPr>
      <w:proofErr w:type="spellStart"/>
      <w:r w:rsidRPr="00D21165">
        <w:rPr>
          <w:rFonts w:ascii="Montserrat" w:hAnsi="Montserrat"/>
        </w:rPr>
        <w:t>Ordonanței</w:t>
      </w:r>
      <w:proofErr w:type="spellEnd"/>
      <w:r w:rsidRPr="00D21165">
        <w:rPr>
          <w:rFonts w:ascii="Montserrat" w:hAnsi="Montserrat"/>
        </w:rPr>
        <w:t xml:space="preserve"> de </w:t>
      </w:r>
      <w:proofErr w:type="spellStart"/>
      <w:r w:rsidRPr="00D21165">
        <w:rPr>
          <w:rFonts w:ascii="Montserrat" w:hAnsi="Montserrat"/>
        </w:rPr>
        <w:t>urgență</w:t>
      </w:r>
      <w:proofErr w:type="spellEnd"/>
      <w:r w:rsidRPr="00D21165">
        <w:rPr>
          <w:rFonts w:ascii="Montserrat" w:hAnsi="Montserrat"/>
        </w:rPr>
        <w:t xml:space="preserve"> a </w:t>
      </w:r>
      <w:proofErr w:type="spellStart"/>
      <w:r w:rsidRPr="00D21165">
        <w:rPr>
          <w:rFonts w:ascii="Montserrat" w:hAnsi="Montserrat"/>
        </w:rPr>
        <w:t>Guvernului</w:t>
      </w:r>
      <w:proofErr w:type="spellEnd"/>
      <w:r w:rsidRPr="00D21165">
        <w:rPr>
          <w:rFonts w:ascii="Montserrat" w:hAnsi="Montserrat"/>
        </w:rPr>
        <w:t xml:space="preserve"> nr. 40/2015 </w:t>
      </w:r>
      <w:proofErr w:type="spellStart"/>
      <w:r w:rsidRPr="00D21165">
        <w:rPr>
          <w:rFonts w:ascii="Montserrat" w:hAnsi="Montserrat"/>
        </w:rPr>
        <w:t>privind</w:t>
      </w:r>
      <w:proofErr w:type="spellEnd"/>
      <w:r w:rsidRPr="00D21165">
        <w:rPr>
          <w:rFonts w:ascii="Montserrat" w:hAnsi="Montserrat"/>
        </w:rPr>
        <w:t xml:space="preserve"> </w:t>
      </w:r>
      <w:proofErr w:type="spellStart"/>
      <w:r w:rsidRPr="00D21165">
        <w:rPr>
          <w:rFonts w:ascii="Montserrat" w:hAnsi="Montserrat"/>
        </w:rPr>
        <w:t>gestionarea</w:t>
      </w:r>
      <w:proofErr w:type="spellEnd"/>
      <w:r w:rsidRPr="00D21165">
        <w:rPr>
          <w:rFonts w:ascii="Montserrat" w:hAnsi="Montserrat"/>
        </w:rPr>
        <w:t xml:space="preserve"> </w:t>
      </w:r>
      <w:proofErr w:type="spellStart"/>
      <w:r w:rsidRPr="00D21165">
        <w:rPr>
          <w:rFonts w:ascii="Montserrat" w:hAnsi="Montserrat"/>
        </w:rPr>
        <w:t>financiară</w:t>
      </w:r>
      <w:proofErr w:type="spellEnd"/>
      <w:r w:rsidRPr="00D21165">
        <w:rPr>
          <w:rFonts w:ascii="Montserrat" w:hAnsi="Montserrat"/>
        </w:rPr>
        <w:t xml:space="preserve"> a </w:t>
      </w:r>
      <w:proofErr w:type="spellStart"/>
      <w:r w:rsidRPr="00D21165">
        <w:rPr>
          <w:rFonts w:ascii="Montserrat" w:hAnsi="Montserrat"/>
        </w:rPr>
        <w:t>fondurilor</w:t>
      </w:r>
      <w:proofErr w:type="spellEnd"/>
      <w:r w:rsidRPr="00D21165">
        <w:rPr>
          <w:rFonts w:ascii="Montserrat" w:hAnsi="Montserrat"/>
        </w:rPr>
        <w:t xml:space="preserve"> </w:t>
      </w:r>
      <w:proofErr w:type="spellStart"/>
      <w:r w:rsidRPr="00D21165">
        <w:rPr>
          <w:rFonts w:ascii="Montserrat" w:hAnsi="Montserrat"/>
        </w:rPr>
        <w:t>europene</w:t>
      </w:r>
      <w:proofErr w:type="spellEnd"/>
      <w:r w:rsidRPr="00D21165">
        <w:rPr>
          <w:rFonts w:ascii="Montserrat" w:hAnsi="Montserrat"/>
        </w:rPr>
        <w:t xml:space="preserve"> pentru </w:t>
      </w:r>
      <w:proofErr w:type="spellStart"/>
      <w:r w:rsidRPr="00D21165">
        <w:rPr>
          <w:rFonts w:ascii="Montserrat" w:hAnsi="Montserrat"/>
        </w:rPr>
        <w:t>perioada</w:t>
      </w:r>
      <w:proofErr w:type="spellEnd"/>
      <w:r w:rsidRPr="00D21165">
        <w:rPr>
          <w:rFonts w:ascii="Montserrat" w:hAnsi="Montserrat"/>
        </w:rPr>
        <w:t xml:space="preserve"> de </w:t>
      </w:r>
      <w:proofErr w:type="spellStart"/>
      <w:r w:rsidRPr="00D21165">
        <w:rPr>
          <w:rFonts w:ascii="Montserrat" w:hAnsi="Montserrat"/>
        </w:rPr>
        <w:t>programare</w:t>
      </w:r>
      <w:proofErr w:type="spellEnd"/>
      <w:r w:rsidRPr="00D21165">
        <w:rPr>
          <w:rFonts w:ascii="Montserrat" w:hAnsi="Montserrat"/>
        </w:rPr>
        <w:t xml:space="preserve"> 2014-2020,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și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Pr="00D21165">
        <w:rPr>
          <w:rFonts w:ascii="Montserrat" w:hAnsi="Montserrat"/>
        </w:rPr>
        <w:t>;</w:t>
      </w:r>
    </w:p>
    <w:p w14:paraId="571A2B51" w14:textId="77777777" w:rsidR="007C707F" w:rsidRPr="00D21165" w:rsidRDefault="007C707F" w:rsidP="00AF56A9">
      <w:pPr>
        <w:numPr>
          <w:ilvl w:val="0"/>
          <w:numId w:val="20"/>
        </w:numPr>
        <w:ind w:right="91"/>
        <w:contextualSpacing/>
        <w:jc w:val="both"/>
        <w:rPr>
          <w:rFonts w:ascii="Montserrat" w:hAnsi="Montserrat"/>
        </w:rPr>
      </w:pPr>
      <w:proofErr w:type="spellStart"/>
      <w:r w:rsidRPr="00D21165">
        <w:rPr>
          <w:rFonts w:ascii="Montserrat" w:hAnsi="Montserrat"/>
        </w:rPr>
        <w:t>Ordonanței</w:t>
      </w:r>
      <w:proofErr w:type="spellEnd"/>
      <w:r w:rsidRPr="00D21165">
        <w:rPr>
          <w:rFonts w:ascii="Montserrat" w:hAnsi="Montserrat"/>
        </w:rPr>
        <w:t xml:space="preserve"> de </w:t>
      </w:r>
      <w:proofErr w:type="spellStart"/>
      <w:r w:rsidRPr="00D21165">
        <w:rPr>
          <w:rFonts w:ascii="Montserrat" w:hAnsi="Montserrat"/>
        </w:rPr>
        <w:t>urgență</w:t>
      </w:r>
      <w:proofErr w:type="spellEnd"/>
      <w:r w:rsidRPr="00D21165">
        <w:rPr>
          <w:rFonts w:ascii="Montserrat" w:hAnsi="Montserrat"/>
        </w:rPr>
        <w:t xml:space="preserve"> a </w:t>
      </w:r>
      <w:proofErr w:type="spellStart"/>
      <w:r w:rsidRPr="00D21165">
        <w:rPr>
          <w:rFonts w:ascii="Montserrat" w:hAnsi="Montserrat"/>
        </w:rPr>
        <w:t>Guvernului</w:t>
      </w:r>
      <w:proofErr w:type="spellEnd"/>
      <w:r w:rsidRPr="00D21165">
        <w:rPr>
          <w:rFonts w:ascii="Montserrat" w:hAnsi="Montserrat"/>
        </w:rPr>
        <w:t xml:space="preserve"> nr. 64/2009 </w:t>
      </w:r>
      <w:proofErr w:type="spellStart"/>
      <w:r w:rsidRPr="00D21165">
        <w:rPr>
          <w:rFonts w:ascii="Montserrat" w:hAnsi="Montserrat"/>
        </w:rPr>
        <w:t>privind</w:t>
      </w:r>
      <w:proofErr w:type="spellEnd"/>
      <w:r w:rsidRPr="00D21165">
        <w:rPr>
          <w:rFonts w:ascii="Montserrat" w:hAnsi="Montserrat"/>
        </w:rPr>
        <w:t xml:space="preserve"> </w:t>
      </w:r>
      <w:proofErr w:type="spellStart"/>
      <w:r w:rsidRPr="00D21165">
        <w:rPr>
          <w:rFonts w:ascii="Montserrat" w:hAnsi="Montserrat"/>
        </w:rPr>
        <w:t>gestionarea</w:t>
      </w:r>
      <w:proofErr w:type="spellEnd"/>
      <w:r w:rsidRPr="00D21165">
        <w:rPr>
          <w:rFonts w:ascii="Montserrat" w:hAnsi="Montserrat"/>
        </w:rPr>
        <w:t xml:space="preserve"> </w:t>
      </w:r>
      <w:proofErr w:type="spellStart"/>
      <w:r w:rsidRPr="00D21165">
        <w:rPr>
          <w:rFonts w:ascii="Montserrat" w:hAnsi="Montserrat"/>
        </w:rPr>
        <w:t>financiară</w:t>
      </w:r>
      <w:proofErr w:type="spellEnd"/>
      <w:r w:rsidRPr="00D21165">
        <w:rPr>
          <w:rFonts w:ascii="Montserrat" w:hAnsi="Montserrat"/>
        </w:rPr>
        <w:t xml:space="preserve"> </w:t>
      </w:r>
      <w:proofErr w:type="gramStart"/>
      <w:r w:rsidRPr="00D21165">
        <w:rPr>
          <w:rFonts w:ascii="Montserrat" w:hAnsi="Montserrat"/>
        </w:rPr>
        <w:t>a</w:t>
      </w:r>
      <w:proofErr w:type="gramEnd"/>
      <w:r w:rsidRPr="00D21165">
        <w:rPr>
          <w:rFonts w:ascii="Montserrat" w:hAnsi="Montserrat"/>
        </w:rPr>
        <w:t xml:space="preserve"> </w:t>
      </w:r>
      <w:proofErr w:type="spellStart"/>
      <w:r w:rsidRPr="00D21165">
        <w:rPr>
          <w:rFonts w:ascii="Montserrat" w:hAnsi="Montserrat"/>
        </w:rPr>
        <w:t>instrumentelor</w:t>
      </w:r>
      <w:proofErr w:type="spellEnd"/>
      <w:r w:rsidRPr="00D21165">
        <w:rPr>
          <w:rFonts w:ascii="Montserrat" w:hAnsi="Montserrat"/>
        </w:rPr>
        <w:t xml:space="preserve"> </w:t>
      </w:r>
      <w:proofErr w:type="spellStart"/>
      <w:r w:rsidRPr="00D21165">
        <w:rPr>
          <w:rFonts w:ascii="Montserrat" w:hAnsi="Montserrat"/>
        </w:rPr>
        <w:t>structurale</w:t>
      </w:r>
      <w:proofErr w:type="spellEnd"/>
      <w:r w:rsidRPr="00D21165">
        <w:rPr>
          <w:rFonts w:ascii="Montserrat" w:hAnsi="Montserrat"/>
        </w:rPr>
        <w:t xml:space="preserve"> </w:t>
      </w:r>
      <w:proofErr w:type="spellStart"/>
      <w:r w:rsidRPr="00D21165">
        <w:rPr>
          <w:rFonts w:ascii="Montserrat" w:hAnsi="Montserrat"/>
        </w:rPr>
        <w:t>şi</w:t>
      </w:r>
      <w:proofErr w:type="spellEnd"/>
      <w:r w:rsidRPr="00D21165">
        <w:rPr>
          <w:rFonts w:ascii="Montserrat" w:hAnsi="Montserrat"/>
        </w:rPr>
        <w:t xml:space="preserve"> </w:t>
      </w:r>
      <w:proofErr w:type="spellStart"/>
      <w:r w:rsidRPr="00D21165">
        <w:rPr>
          <w:rFonts w:ascii="Montserrat" w:hAnsi="Montserrat"/>
        </w:rPr>
        <w:t>utilizarea</w:t>
      </w:r>
      <w:proofErr w:type="spellEnd"/>
      <w:r w:rsidRPr="00D21165">
        <w:rPr>
          <w:rFonts w:ascii="Montserrat" w:hAnsi="Montserrat"/>
        </w:rPr>
        <w:t xml:space="preserve"> </w:t>
      </w:r>
      <w:proofErr w:type="spellStart"/>
      <w:r w:rsidRPr="00D21165">
        <w:rPr>
          <w:rFonts w:ascii="Montserrat" w:hAnsi="Montserrat"/>
        </w:rPr>
        <w:t>acestora</w:t>
      </w:r>
      <w:proofErr w:type="spellEnd"/>
      <w:r w:rsidRPr="00D21165">
        <w:rPr>
          <w:rFonts w:ascii="Montserrat" w:hAnsi="Montserrat"/>
        </w:rPr>
        <w:t xml:space="preserve"> pentru </w:t>
      </w:r>
      <w:proofErr w:type="spellStart"/>
      <w:r w:rsidRPr="00D21165">
        <w:rPr>
          <w:rFonts w:ascii="Montserrat" w:hAnsi="Montserrat"/>
        </w:rPr>
        <w:t>obiectivul</w:t>
      </w:r>
      <w:proofErr w:type="spellEnd"/>
      <w:r w:rsidRPr="00D21165">
        <w:rPr>
          <w:rFonts w:ascii="Montserrat" w:hAnsi="Montserrat"/>
        </w:rPr>
        <w:t xml:space="preserve"> </w:t>
      </w:r>
      <w:proofErr w:type="spellStart"/>
      <w:r w:rsidRPr="00D21165">
        <w:rPr>
          <w:rFonts w:ascii="Montserrat" w:hAnsi="Montserrat"/>
        </w:rPr>
        <w:t>convergenţă</w:t>
      </w:r>
      <w:proofErr w:type="spellEnd"/>
      <w:r w:rsidRPr="00D21165">
        <w:rPr>
          <w:rFonts w:ascii="Montserrat" w:hAnsi="Montserrat"/>
        </w:rPr>
        <w:t xml:space="preserve">,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și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Pr="00D21165">
        <w:rPr>
          <w:rFonts w:ascii="Montserrat" w:hAnsi="Montserrat"/>
        </w:rPr>
        <w:t>;</w:t>
      </w:r>
    </w:p>
    <w:p w14:paraId="21FCB9DD" w14:textId="77777777" w:rsidR="007C707F" w:rsidRPr="00D21165" w:rsidRDefault="007C707F" w:rsidP="00AF56A9">
      <w:pPr>
        <w:numPr>
          <w:ilvl w:val="0"/>
          <w:numId w:val="20"/>
        </w:numPr>
        <w:contextualSpacing/>
        <w:jc w:val="both"/>
        <w:rPr>
          <w:rFonts w:ascii="Montserrat" w:hAnsi="Montserrat"/>
        </w:rPr>
      </w:pPr>
      <w:proofErr w:type="spellStart"/>
      <w:r w:rsidRPr="00D21165">
        <w:rPr>
          <w:rFonts w:ascii="Montserrat" w:hAnsi="Montserrat"/>
        </w:rPr>
        <w:t>Hotărârii</w:t>
      </w:r>
      <w:proofErr w:type="spellEnd"/>
      <w:r w:rsidRPr="00D21165">
        <w:rPr>
          <w:rFonts w:ascii="Montserrat" w:hAnsi="Montserrat"/>
        </w:rPr>
        <w:t xml:space="preserve"> </w:t>
      </w:r>
      <w:proofErr w:type="spellStart"/>
      <w:r w:rsidRPr="00D21165">
        <w:rPr>
          <w:rFonts w:ascii="Montserrat" w:hAnsi="Montserrat"/>
        </w:rPr>
        <w:t>Guvernului</w:t>
      </w:r>
      <w:proofErr w:type="spellEnd"/>
      <w:r w:rsidRPr="00D21165">
        <w:rPr>
          <w:rFonts w:ascii="Montserrat" w:hAnsi="Montserrat"/>
        </w:rPr>
        <w:t xml:space="preserve"> nr. 399/2015</w:t>
      </w:r>
      <w:r w:rsidRPr="00D21165">
        <w:rPr>
          <w:rFonts w:ascii="Montserrat" w:hAnsi="Montserrat"/>
          <w:bCs/>
        </w:rPr>
        <w:t xml:space="preserve"> </w:t>
      </w:r>
      <w:proofErr w:type="spellStart"/>
      <w:r w:rsidRPr="00D21165">
        <w:rPr>
          <w:rFonts w:ascii="Montserrat" w:hAnsi="Montserrat"/>
          <w:bCs/>
        </w:rPr>
        <w:t>privind</w:t>
      </w:r>
      <w:proofErr w:type="spellEnd"/>
      <w:r w:rsidRPr="00D21165">
        <w:rPr>
          <w:rFonts w:ascii="Montserrat" w:hAnsi="Montserrat"/>
          <w:bCs/>
        </w:rPr>
        <w:t xml:space="preserve"> </w:t>
      </w:r>
      <w:proofErr w:type="spellStart"/>
      <w:r w:rsidRPr="00D21165">
        <w:rPr>
          <w:rFonts w:ascii="Montserrat" w:hAnsi="Montserrat"/>
          <w:bCs/>
        </w:rPr>
        <w:t>regulile</w:t>
      </w:r>
      <w:proofErr w:type="spellEnd"/>
      <w:r w:rsidRPr="00D21165">
        <w:rPr>
          <w:rFonts w:ascii="Montserrat" w:hAnsi="Montserrat"/>
          <w:bCs/>
        </w:rPr>
        <w:t xml:space="preserve"> de </w:t>
      </w:r>
      <w:proofErr w:type="spellStart"/>
      <w:r w:rsidRPr="00D21165">
        <w:rPr>
          <w:rFonts w:ascii="Montserrat" w:hAnsi="Montserrat"/>
          <w:bCs/>
        </w:rPr>
        <w:t>eligibilitate</w:t>
      </w:r>
      <w:proofErr w:type="spellEnd"/>
      <w:r w:rsidRPr="00D21165">
        <w:rPr>
          <w:rFonts w:ascii="Montserrat" w:hAnsi="Montserrat"/>
          <w:bCs/>
        </w:rPr>
        <w:t xml:space="preserve"> a </w:t>
      </w:r>
      <w:proofErr w:type="spellStart"/>
      <w:r w:rsidRPr="00D21165">
        <w:rPr>
          <w:rFonts w:ascii="Montserrat" w:hAnsi="Montserrat"/>
          <w:bCs/>
        </w:rPr>
        <w:t>cheltuielilor</w:t>
      </w:r>
      <w:proofErr w:type="spellEnd"/>
      <w:r w:rsidRPr="00D21165">
        <w:rPr>
          <w:rFonts w:ascii="Montserrat" w:hAnsi="Montserrat"/>
          <w:bCs/>
        </w:rPr>
        <w:t xml:space="preserve"> </w:t>
      </w:r>
      <w:proofErr w:type="spellStart"/>
      <w:r w:rsidRPr="00D21165">
        <w:rPr>
          <w:rFonts w:ascii="Montserrat" w:hAnsi="Montserrat"/>
          <w:bCs/>
        </w:rPr>
        <w:t>efectuate</w:t>
      </w:r>
      <w:proofErr w:type="spellEnd"/>
      <w:r w:rsidRPr="00D21165">
        <w:rPr>
          <w:rFonts w:ascii="Montserrat" w:hAnsi="Montserrat"/>
          <w:bCs/>
        </w:rPr>
        <w:t xml:space="preserve"> </w:t>
      </w:r>
      <w:proofErr w:type="spellStart"/>
      <w:r w:rsidRPr="00D21165">
        <w:rPr>
          <w:rFonts w:ascii="Montserrat" w:hAnsi="Montserrat"/>
          <w:bCs/>
        </w:rPr>
        <w:t>în</w:t>
      </w:r>
      <w:proofErr w:type="spellEnd"/>
      <w:r w:rsidRPr="00D21165">
        <w:rPr>
          <w:rFonts w:ascii="Montserrat" w:hAnsi="Montserrat"/>
          <w:bCs/>
        </w:rPr>
        <w:t xml:space="preserve"> </w:t>
      </w:r>
      <w:proofErr w:type="spellStart"/>
      <w:r w:rsidRPr="00D21165">
        <w:rPr>
          <w:rFonts w:ascii="Montserrat" w:hAnsi="Montserrat"/>
          <w:bCs/>
        </w:rPr>
        <w:t>cadrul</w:t>
      </w:r>
      <w:proofErr w:type="spellEnd"/>
      <w:r w:rsidRPr="00D21165">
        <w:rPr>
          <w:rFonts w:ascii="Montserrat" w:hAnsi="Montserrat"/>
          <w:bCs/>
        </w:rPr>
        <w:t xml:space="preserve"> </w:t>
      </w:r>
      <w:proofErr w:type="spellStart"/>
      <w:r w:rsidRPr="00D21165">
        <w:rPr>
          <w:rFonts w:ascii="Montserrat" w:hAnsi="Montserrat"/>
          <w:bCs/>
        </w:rPr>
        <w:t>operaţiunilor</w:t>
      </w:r>
      <w:proofErr w:type="spellEnd"/>
      <w:r w:rsidRPr="00D21165">
        <w:rPr>
          <w:rFonts w:ascii="Montserrat" w:hAnsi="Montserrat"/>
          <w:bCs/>
        </w:rPr>
        <w:t xml:space="preserve"> </w:t>
      </w:r>
      <w:proofErr w:type="spellStart"/>
      <w:r w:rsidRPr="00D21165">
        <w:rPr>
          <w:rFonts w:ascii="Montserrat" w:hAnsi="Montserrat"/>
          <w:bCs/>
        </w:rPr>
        <w:t>finanţate</w:t>
      </w:r>
      <w:proofErr w:type="spellEnd"/>
      <w:r w:rsidRPr="00D21165">
        <w:rPr>
          <w:rFonts w:ascii="Montserrat" w:hAnsi="Montserrat"/>
          <w:bCs/>
        </w:rPr>
        <w:t xml:space="preserve"> </w:t>
      </w:r>
      <w:proofErr w:type="spellStart"/>
      <w:r w:rsidRPr="00D21165">
        <w:rPr>
          <w:rFonts w:ascii="Montserrat" w:hAnsi="Montserrat"/>
          <w:bCs/>
        </w:rPr>
        <w:t>prin</w:t>
      </w:r>
      <w:proofErr w:type="spellEnd"/>
      <w:r w:rsidRPr="00D21165">
        <w:rPr>
          <w:rFonts w:ascii="Montserrat" w:hAnsi="Montserrat"/>
          <w:bCs/>
        </w:rPr>
        <w:t xml:space="preserve"> </w:t>
      </w:r>
      <w:proofErr w:type="spellStart"/>
      <w:r w:rsidRPr="00D21165">
        <w:rPr>
          <w:rFonts w:ascii="Montserrat" w:hAnsi="Montserrat"/>
          <w:bCs/>
        </w:rPr>
        <w:t>Fondul</w:t>
      </w:r>
      <w:proofErr w:type="spellEnd"/>
      <w:r w:rsidRPr="00D21165">
        <w:rPr>
          <w:rFonts w:ascii="Montserrat" w:hAnsi="Montserrat"/>
          <w:bCs/>
        </w:rPr>
        <w:t xml:space="preserve"> </w:t>
      </w:r>
      <w:proofErr w:type="spellStart"/>
      <w:r w:rsidRPr="00D21165">
        <w:rPr>
          <w:rFonts w:ascii="Montserrat" w:hAnsi="Montserrat"/>
          <w:bCs/>
        </w:rPr>
        <w:t>european</w:t>
      </w:r>
      <w:proofErr w:type="spellEnd"/>
      <w:r w:rsidRPr="00D21165">
        <w:rPr>
          <w:rFonts w:ascii="Montserrat" w:hAnsi="Montserrat"/>
          <w:bCs/>
        </w:rPr>
        <w:t xml:space="preserve"> de </w:t>
      </w:r>
      <w:proofErr w:type="spellStart"/>
      <w:r w:rsidRPr="00D21165">
        <w:rPr>
          <w:rFonts w:ascii="Montserrat" w:hAnsi="Montserrat"/>
          <w:bCs/>
        </w:rPr>
        <w:t>dezvoltare</w:t>
      </w:r>
      <w:proofErr w:type="spellEnd"/>
      <w:r w:rsidRPr="00D21165">
        <w:rPr>
          <w:rFonts w:ascii="Montserrat" w:hAnsi="Montserrat"/>
          <w:bCs/>
        </w:rPr>
        <w:t xml:space="preserve"> </w:t>
      </w:r>
      <w:proofErr w:type="spellStart"/>
      <w:r w:rsidRPr="00D21165">
        <w:rPr>
          <w:rFonts w:ascii="Montserrat" w:hAnsi="Montserrat"/>
          <w:bCs/>
        </w:rPr>
        <w:t>regională</w:t>
      </w:r>
      <w:proofErr w:type="spellEnd"/>
      <w:r w:rsidRPr="00D21165">
        <w:rPr>
          <w:rFonts w:ascii="Montserrat" w:hAnsi="Montserrat"/>
          <w:bCs/>
        </w:rPr>
        <w:t xml:space="preserve">, </w:t>
      </w:r>
      <w:proofErr w:type="spellStart"/>
      <w:r w:rsidRPr="00D21165">
        <w:rPr>
          <w:rFonts w:ascii="Montserrat" w:hAnsi="Montserrat"/>
          <w:bCs/>
        </w:rPr>
        <w:t>Fondul</w:t>
      </w:r>
      <w:proofErr w:type="spellEnd"/>
      <w:r w:rsidRPr="00D21165">
        <w:rPr>
          <w:rFonts w:ascii="Montserrat" w:hAnsi="Montserrat"/>
          <w:bCs/>
        </w:rPr>
        <w:t xml:space="preserve"> social </w:t>
      </w:r>
      <w:proofErr w:type="spellStart"/>
      <w:r w:rsidRPr="00D21165">
        <w:rPr>
          <w:rFonts w:ascii="Montserrat" w:hAnsi="Montserrat"/>
          <w:bCs/>
        </w:rPr>
        <w:t>european</w:t>
      </w:r>
      <w:proofErr w:type="spellEnd"/>
      <w:r w:rsidRPr="00D21165">
        <w:rPr>
          <w:rFonts w:ascii="Montserrat" w:hAnsi="Montserrat"/>
          <w:bCs/>
        </w:rPr>
        <w:t xml:space="preserve"> </w:t>
      </w:r>
      <w:proofErr w:type="spellStart"/>
      <w:r w:rsidRPr="00D21165">
        <w:rPr>
          <w:rFonts w:ascii="Montserrat" w:hAnsi="Montserrat"/>
          <w:bCs/>
        </w:rPr>
        <w:t>şi</w:t>
      </w:r>
      <w:proofErr w:type="spellEnd"/>
      <w:r w:rsidRPr="00D21165">
        <w:rPr>
          <w:rFonts w:ascii="Montserrat" w:hAnsi="Montserrat"/>
          <w:bCs/>
        </w:rPr>
        <w:t xml:space="preserve"> </w:t>
      </w:r>
      <w:proofErr w:type="spellStart"/>
      <w:r w:rsidRPr="00D21165">
        <w:rPr>
          <w:rFonts w:ascii="Montserrat" w:hAnsi="Montserrat"/>
          <w:bCs/>
        </w:rPr>
        <w:t>Fondul</w:t>
      </w:r>
      <w:proofErr w:type="spellEnd"/>
      <w:r w:rsidRPr="00D21165">
        <w:rPr>
          <w:rFonts w:ascii="Montserrat" w:hAnsi="Montserrat"/>
          <w:bCs/>
        </w:rPr>
        <w:t xml:space="preserve"> de </w:t>
      </w:r>
      <w:proofErr w:type="spellStart"/>
      <w:r w:rsidRPr="00D21165">
        <w:rPr>
          <w:rFonts w:ascii="Montserrat" w:hAnsi="Montserrat"/>
          <w:bCs/>
        </w:rPr>
        <w:t>coeziune</w:t>
      </w:r>
      <w:proofErr w:type="spellEnd"/>
      <w:r w:rsidRPr="00D21165">
        <w:rPr>
          <w:rFonts w:ascii="Montserrat" w:hAnsi="Montserrat"/>
          <w:bCs/>
        </w:rPr>
        <w:t xml:space="preserve"> 2014 – 2020,</w:t>
      </w:r>
      <w:r w:rsidRPr="00D21165">
        <w:rPr>
          <w:rFonts w:ascii="Montserrat" w:hAnsi="Montserrat"/>
        </w:rPr>
        <w:t xml:space="preserve">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și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Pr="00D21165">
        <w:rPr>
          <w:rFonts w:ascii="Montserrat" w:hAnsi="Montserrat"/>
        </w:rPr>
        <w:t>;</w:t>
      </w:r>
    </w:p>
    <w:p w14:paraId="630E51BF" w14:textId="07CDB2CA" w:rsidR="00055C87" w:rsidRPr="00D21165" w:rsidRDefault="007C707F" w:rsidP="004710D3">
      <w:pPr>
        <w:numPr>
          <w:ilvl w:val="0"/>
          <w:numId w:val="20"/>
        </w:numPr>
        <w:contextualSpacing/>
        <w:jc w:val="both"/>
        <w:rPr>
          <w:rFonts w:ascii="Montserrat" w:hAnsi="Montserrat"/>
        </w:rPr>
      </w:pPr>
      <w:proofErr w:type="spellStart"/>
      <w:r w:rsidRPr="00D21165">
        <w:rPr>
          <w:rFonts w:ascii="Montserrat" w:hAnsi="Montserrat"/>
        </w:rPr>
        <w:t>Hotărârii</w:t>
      </w:r>
      <w:proofErr w:type="spellEnd"/>
      <w:r w:rsidRPr="00D21165">
        <w:rPr>
          <w:rFonts w:ascii="Montserrat" w:hAnsi="Montserrat"/>
        </w:rPr>
        <w:t xml:space="preserve"> </w:t>
      </w:r>
      <w:proofErr w:type="spellStart"/>
      <w:r w:rsidRPr="00D21165">
        <w:rPr>
          <w:rFonts w:ascii="Montserrat" w:hAnsi="Montserrat"/>
        </w:rPr>
        <w:t>Consiliului</w:t>
      </w:r>
      <w:proofErr w:type="spellEnd"/>
      <w:r w:rsidRPr="00D21165">
        <w:rPr>
          <w:rFonts w:ascii="Montserrat" w:hAnsi="Montserrat"/>
        </w:rPr>
        <w:t xml:space="preserve"> </w:t>
      </w:r>
      <w:proofErr w:type="spellStart"/>
      <w:r w:rsidRPr="00D21165">
        <w:rPr>
          <w:rFonts w:ascii="Montserrat" w:hAnsi="Montserrat"/>
        </w:rPr>
        <w:t>Județean</w:t>
      </w:r>
      <w:proofErr w:type="spellEnd"/>
      <w:r w:rsidRPr="00D21165">
        <w:rPr>
          <w:rFonts w:ascii="Montserrat" w:hAnsi="Montserrat"/>
        </w:rPr>
        <w:t xml:space="preserve"> Cluj nr. 152/2012</w:t>
      </w:r>
      <w:r w:rsidRPr="00D21165">
        <w:rPr>
          <w:rFonts w:ascii="Montserrat" w:hAnsi="Montserrat"/>
          <w:bCs/>
        </w:rPr>
        <w:t xml:space="preserve"> pentru </w:t>
      </w:r>
      <w:proofErr w:type="spellStart"/>
      <w:r w:rsidRPr="00D21165">
        <w:rPr>
          <w:rFonts w:ascii="Montserrat" w:hAnsi="Montserrat"/>
          <w:bCs/>
        </w:rPr>
        <w:t>aprobarea</w:t>
      </w:r>
      <w:proofErr w:type="spellEnd"/>
      <w:r w:rsidRPr="00D21165">
        <w:rPr>
          <w:rFonts w:ascii="Montserrat" w:hAnsi="Montserrat"/>
          <w:bCs/>
        </w:rPr>
        <w:t xml:space="preserve"> </w:t>
      </w:r>
      <w:proofErr w:type="spellStart"/>
      <w:r w:rsidRPr="00D21165">
        <w:rPr>
          <w:rFonts w:ascii="Montserrat" w:hAnsi="Montserrat"/>
          <w:bCs/>
        </w:rPr>
        <w:t>Strategiei</w:t>
      </w:r>
      <w:proofErr w:type="spellEnd"/>
      <w:r w:rsidRPr="00D21165">
        <w:rPr>
          <w:rFonts w:ascii="Montserrat" w:hAnsi="Montserrat"/>
          <w:bCs/>
        </w:rPr>
        <w:t xml:space="preserve"> de </w:t>
      </w:r>
      <w:proofErr w:type="spellStart"/>
      <w:r w:rsidRPr="00D21165">
        <w:rPr>
          <w:rFonts w:ascii="Montserrat" w:hAnsi="Montserrat"/>
          <w:bCs/>
        </w:rPr>
        <w:t>dezvoltare</w:t>
      </w:r>
      <w:proofErr w:type="spellEnd"/>
      <w:r w:rsidRPr="00D21165">
        <w:rPr>
          <w:rFonts w:ascii="Montserrat" w:hAnsi="Montserrat"/>
          <w:bCs/>
        </w:rPr>
        <w:t xml:space="preserve"> a </w:t>
      </w:r>
      <w:proofErr w:type="spellStart"/>
      <w:r w:rsidRPr="00D21165">
        <w:rPr>
          <w:rFonts w:ascii="Montserrat" w:hAnsi="Montserrat"/>
          <w:bCs/>
        </w:rPr>
        <w:t>județului</w:t>
      </w:r>
      <w:proofErr w:type="spellEnd"/>
      <w:r w:rsidRPr="00D21165">
        <w:rPr>
          <w:rFonts w:ascii="Montserrat" w:hAnsi="Montserrat"/>
          <w:bCs/>
        </w:rPr>
        <w:t xml:space="preserve"> Cluj pentru </w:t>
      </w:r>
      <w:proofErr w:type="spellStart"/>
      <w:r w:rsidRPr="00D21165">
        <w:rPr>
          <w:rFonts w:ascii="Montserrat" w:hAnsi="Montserrat"/>
          <w:bCs/>
        </w:rPr>
        <w:t>perioada</w:t>
      </w:r>
      <w:proofErr w:type="spellEnd"/>
      <w:r w:rsidRPr="00D21165">
        <w:rPr>
          <w:rFonts w:ascii="Montserrat" w:hAnsi="Montserrat"/>
          <w:bCs/>
        </w:rPr>
        <w:t xml:space="preserve"> 2014 – 2020; </w:t>
      </w:r>
    </w:p>
    <w:p w14:paraId="7950B164" w14:textId="77777777" w:rsidR="00D21165" w:rsidRPr="00D21165" w:rsidRDefault="00D21165" w:rsidP="00D21165">
      <w:pPr>
        <w:ind w:left="720"/>
        <w:contextualSpacing/>
        <w:jc w:val="both"/>
        <w:rPr>
          <w:rFonts w:ascii="Montserrat" w:hAnsi="Montserrat"/>
        </w:rPr>
      </w:pPr>
    </w:p>
    <w:bookmarkEnd w:id="14"/>
    <w:p w14:paraId="3AFF9888" w14:textId="6A5666D8" w:rsidR="00931709" w:rsidRDefault="007C707F" w:rsidP="00692CF4">
      <w:pPr>
        <w:autoSpaceDE w:val="0"/>
        <w:autoSpaceDN w:val="0"/>
        <w:adjustRightInd w:val="0"/>
        <w:jc w:val="both"/>
        <w:rPr>
          <w:rFonts w:ascii="Montserrat" w:hAnsi="Montserrat"/>
        </w:rPr>
      </w:pPr>
      <w:proofErr w:type="spellStart"/>
      <w:r w:rsidRPr="00D21165">
        <w:rPr>
          <w:rFonts w:ascii="Montserrat" w:hAnsi="Montserrat"/>
        </w:rPr>
        <w:t>În</w:t>
      </w:r>
      <w:proofErr w:type="spellEnd"/>
      <w:r w:rsidRPr="00D21165">
        <w:rPr>
          <w:rFonts w:ascii="Montserrat" w:hAnsi="Montserrat"/>
        </w:rPr>
        <w:t xml:space="preserve"> </w:t>
      </w:r>
      <w:proofErr w:type="spellStart"/>
      <w:r w:rsidRPr="00D21165">
        <w:rPr>
          <w:rFonts w:ascii="Montserrat" w:hAnsi="Montserrat"/>
        </w:rPr>
        <w:t>temeiul</w:t>
      </w:r>
      <w:proofErr w:type="spellEnd"/>
      <w:r w:rsidRPr="00D21165">
        <w:rPr>
          <w:rFonts w:ascii="Montserrat" w:hAnsi="Montserrat"/>
        </w:rPr>
        <w:t xml:space="preserve"> </w:t>
      </w:r>
      <w:proofErr w:type="spellStart"/>
      <w:r w:rsidRPr="00D21165">
        <w:rPr>
          <w:rFonts w:ascii="Montserrat" w:hAnsi="Montserrat"/>
        </w:rPr>
        <w:t>competen</w:t>
      </w:r>
      <w:r w:rsidR="00692CF4">
        <w:rPr>
          <w:rFonts w:ascii="Montserrat" w:hAnsi="Montserrat"/>
        </w:rPr>
        <w:t>ț</w:t>
      </w:r>
      <w:r w:rsidRPr="00D21165">
        <w:rPr>
          <w:rFonts w:ascii="Montserrat" w:hAnsi="Montserrat"/>
        </w:rPr>
        <w:t>elor</w:t>
      </w:r>
      <w:proofErr w:type="spellEnd"/>
      <w:r w:rsidRPr="00D21165">
        <w:rPr>
          <w:rFonts w:ascii="Montserrat" w:hAnsi="Montserrat"/>
        </w:rPr>
        <w:t xml:space="preserve"> </w:t>
      </w:r>
      <w:proofErr w:type="spellStart"/>
      <w:r w:rsidRPr="00D21165">
        <w:rPr>
          <w:rFonts w:ascii="Montserrat" w:hAnsi="Montserrat"/>
        </w:rPr>
        <w:t>stabilite</w:t>
      </w:r>
      <w:proofErr w:type="spellEnd"/>
      <w:r w:rsidRPr="00D21165">
        <w:rPr>
          <w:rFonts w:ascii="Montserrat" w:hAnsi="Montserrat"/>
        </w:rPr>
        <w:t xml:space="preserve"> </w:t>
      </w:r>
      <w:proofErr w:type="spellStart"/>
      <w:r w:rsidRPr="00D21165">
        <w:rPr>
          <w:rFonts w:ascii="Montserrat" w:hAnsi="Montserrat"/>
        </w:rPr>
        <w:t>prin</w:t>
      </w:r>
      <w:proofErr w:type="spellEnd"/>
      <w:r w:rsidRPr="00D21165">
        <w:rPr>
          <w:rFonts w:ascii="Montserrat" w:hAnsi="Montserrat"/>
        </w:rPr>
        <w:t xml:space="preserve"> art. 182 alin. (1) </w:t>
      </w:r>
      <w:proofErr w:type="spellStart"/>
      <w:r w:rsidRPr="00D21165">
        <w:rPr>
          <w:rFonts w:ascii="Montserrat" w:hAnsi="Montserrat"/>
        </w:rPr>
        <w:t>și</w:t>
      </w:r>
      <w:proofErr w:type="spellEnd"/>
      <w:r w:rsidRPr="00D21165">
        <w:rPr>
          <w:rFonts w:ascii="Montserrat" w:hAnsi="Montserrat"/>
        </w:rPr>
        <w:t xml:space="preserve"> art. 196 alin. (1) lit. a) din </w:t>
      </w:r>
      <w:proofErr w:type="spellStart"/>
      <w:r w:rsidRPr="00D21165">
        <w:rPr>
          <w:rFonts w:ascii="Montserrat" w:hAnsi="Montserrat"/>
        </w:rPr>
        <w:t>Ordonanța</w:t>
      </w:r>
      <w:proofErr w:type="spellEnd"/>
      <w:r w:rsidRPr="00D21165">
        <w:rPr>
          <w:rFonts w:ascii="Montserrat" w:hAnsi="Montserrat"/>
        </w:rPr>
        <w:t xml:space="preserve"> de </w:t>
      </w:r>
      <w:proofErr w:type="spellStart"/>
      <w:r w:rsidRPr="00D21165">
        <w:rPr>
          <w:rFonts w:ascii="Montserrat" w:hAnsi="Montserrat"/>
        </w:rPr>
        <w:t>urgență</w:t>
      </w:r>
      <w:proofErr w:type="spellEnd"/>
      <w:r w:rsidRPr="00D21165">
        <w:rPr>
          <w:rFonts w:ascii="Montserrat" w:hAnsi="Montserrat"/>
        </w:rPr>
        <w:t xml:space="preserve"> a </w:t>
      </w:r>
      <w:proofErr w:type="spellStart"/>
      <w:r w:rsidRPr="00D21165">
        <w:rPr>
          <w:rFonts w:ascii="Montserrat" w:hAnsi="Montserrat"/>
        </w:rPr>
        <w:t>Guvernului</w:t>
      </w:r>
      <w:proofErr w:type="spellEnd"/>
      <w:r w:rsidRPr="00D21165">
        <w:rPr>
          <w:rFonts w:ascii="Montserrat" w:hAnsi="Montserrat"/>
        </w:rPr>
        <w:t xml:space="preserve"> nr. 57/2019 </w:t>
      </w:r>
      <w:proofErr w:type="spellStart"/>
      <w:r w:rsidRPr="00D21165">
        <w:rPr>
          <w:rFonts w:ascii="Montserrat" w:hAnsi="Montserrat"/>
        </w:rPr>
        <w:t>privind</w:t>
      </w:r>
      <w:proofErr w:type="spellEnd"/>
      <w:r w:rsidRPr="00D21165">
        <w:rPr>
          <w:rFonts w:ascii="Montserrat" w:hAnsi="Montserrat"/>
        </w:rPr>
        <w:t xml:space="preserve"> </w:t>
      </w:r>
      <w:proofErr w:type="spellStart"/>
      <w:r w:rsidRPr="00D21165">
        <w:rPr>
          <w:rFonts w:ascii="Montserrat" w:hAnsi="Montserrat"/>
        </w:rPr>
        <w:t>Codul</w:t>
      </w:r>
      <w:proofErr w:type="spellEnd"/>
      <w:r w:rsidRPr="00D21165">
        <w:rPr>
          <w:rFonts w:ascii="Montserrat" w:hAnsi="Montserrat"/>
        </w:rPr>
        <w:t xml:space="preserve"> </w:t>
      </w:r>
      <w:proofErr w:type="spellStart"/>
      <w:r w:rsidRPr="00D21165">
        <w:rPr>
          <w:rFonts w:ascii="Montserrat" w:hAnsi="Montserrat"/>
        </w:rPr>
        <w:t>administrativ</w:t>
      </w:r>
      <w:proofErr w:type="spellEnd"/>
      <w:r w:rsidRPr="00D21165">
        <w:rPr>
          <w:rFonts w:ascii="Montserrat" w:hAnsi="Montserrat"/>
        </w:rPr>
        <w:t xml:space="preserve">, cu </w:t>
      </w:r>
      <w:proofErr w:type="spellStart"/>
      <w:r w:rsidRPr="00D21165">
        <w:rPr>
          <w:rFonts w:ascii="Montserrat" w:hAnsi="Montserrat"/>
        </w:rPr>
        <w:t>modificările</w:t>
      </w:r>
      <w:proofErr w:type="spellEnd"/>
      <w:r w:rsidRPr="00D21165">
        <w:rPr>
          <w:rFonts w:ascii="Montserrat" w:hAnsi="Montserrat"/>
        </w:rPr>
        <w:t xml:space="preserve"> </w:t>
      </w:r>
      <w:proofErr w:type="spellStart"/>
      <w:r w:rsidRPr="00D21165">
        <w:rPr>
          <w:rFonts w:ascii="Montserrat" w:hAnsi="Montserrat"/>
        </w:rPr>
        <w:t>și</w:t>
      </w:r>
      <w:proofErr w:type="spellEnd"/>
      <w:r w:rsidRPr="00D21165">
        <w:rPr>
          <w:rFonts w:ascii="Montserrat" w:hAnsi="Montserrat"/>
        </w:rPr>
        <w:t xml:space="preserve"> </w:t>
      </w:r>
      <w:proofErr w:type="spellStart"/>
      <w:r w:rsidRPr="00D21165">
        <w:rPr>
          <w:rFonts w:ascii="Montserrat" w:hAnsi="Montserrat"/>
        </w:rPr>
        <w:t>completările</w:t>
      </w:r>
      <w:proofErr w:type="spellEnd"/>
      <w:r w:rsidRPr="00D21165">
        <w:rPr>
          <w:rFonts w:ascii="Montserrat" w:hAnsi="Montserrat"/>
        </w:rPr>
        <w:t xml:space="preserve"> </w:t>
      </w:r>
      <w:proofErr w:type="spellStart"/>
      <w:r w:rsidRPr="00D21165">
        <w:rPr>
          <w:rFonts w:ascii="Montserrat" w:hAnsi="Montserrat"/>
        </w:rPr>
        <w:t>ulterioare</w:t>
      </w:r>
      <w:proofErr w:type="spellEnd"/>
      <w:r w:rsidRPr="00D21165">
        <w:rPr>
          <w:rFonts w:ascii="Montserrat" w:hAnsi="Montserrat"/>
        </w:rPr>
        <w:t>;</w:t>
      </w:r>
      <w:bookmarkEnd w:id="10"/>
      <w:bookmarkEnd w:id="11"/>
      <w:bookmarkEnd w:id="12"/>
    </w:p>
    <w:p w14:paraId="550A6A8B" w14:textId="77777777" w:rsidR="00D21165" w:rsidRPr="00D21165" w:rsidRDefault="00D21165" w:rsidP="004710D3">
      <w:pPr>
        <w:autoSpaceDE w:val="0"/>
        <w:autoSpaceDN w:val="0"/>
        <w:adjustRightInd w:val="0"/>
        <w:ind w:firstLine="360"/>
        <w:jc w:val="both"/>
        <w:rPr>
          <w:rFonts w:ascii="Montserrat" w:hAnsi="Montserrat"/>
        </w:rPr>
      </w:pPr>
    </w:p>
    <w:p w14:paraId="19BFF005" w14:textId="0BA638BB" w:rsidR="00A010D7" w:rsidRDefault="008F76F2" w:rsidP="004710D3">
      <w:pPr>
        <w:tabs>
          <w:tab w:val="left" w:pos="90"/>
        </w:tabs>
        <w:autoSpaceDE w:val="0"/>
        <w:autoSpaceDN w:val="0"/>
        <w:adjustRightInd w:val="0"/>
        <w:jc w:val="center"/>
        <w:rPr>
          <w:rFonts w:ascii="Montserrat" w:hAnsi="Montserrat"/>
          <w:b/>
          <w:bCs/>
          <w:noProof/>
          <w:lang w:val="ro-RO" w:eastAsia="ro-RO"/>
        </w:rPr>
      </w:pPr>
      <w:r w:rsidRPr="00D21165">
        <w:rPr>
          <w:rFonts w:ascii="Montserrat" w:hAnsi="Montserrat"/>
          <w:b/>
          <w:bCs/>
          <w:noProof/>
          <w:lang w:val="ro-RO" w:eastAsia="ro-RO"/>
        </w:rPr>
        <w:t>hotărăşte:</w:t>
      </w:r>
    </w:p>
    <w:p w14:paraId="02DB166F" w14:textId="77777777" w:rsidR="00D21165" w:rsidRPr="00D21165" w:rsidRDefault="00D21165" w:rsidP="004710D3">
      <w:pPr>
        <w:tabs>
          <w:tab w:val="left" w:pos="90"/>
        </w:tabs>
        <w:autoSpaceDE w:val="0"/>
        <w:autoSpaceDN w:val="0"/>
        <w:adjustRightInd w:val="0"/>
        <w:jc w:val="center"/>
        <w:rPr>
          <w:rFonts w:ascii="Montserrat" w:hAnsi="Montserrat"/>
          <w:b/>
          <w:bCs/>
          <w:noProof/>
          <w:lang w:val="ro-RO" w:eastAsia="ro-RO"/>
        </w:rPr>
      </w:pPr>
    </w:p>
    <w:p w14:paraId="574DEFAF" w14:textId="70F5BA54" w:rsidR="008A0F12" w:rsidRPr="00525E48" w:rsidRDefault="00A010D7" w:rsidP="00AF56A9">
      <w:pPr>
        <w:autoSpaceDE w:val="0"/>
        <w:autoSpaceDN w:val="0"/>
        <w:adjustRightInd w:val="0"/>
        <w:contextualSpacing/>
        <w:jc w:val="both"/>
        <w:rPr>
          <w:rFonts w:ascii="Montserrat" w:hAnsi="Montserrat"/>
          <w:bCs/>
          <w:iCs/>
          <w:lang w:val="ro-RO"/>
        </w:rPr>
      </w:pPr>
      <w:r w:rsidRPr="00525E48">
        <w:rPr>
          <w:rFonts w:ascii="Montserrat" w:hAnsi="Montserrat" w:cs="TT59o00"/>
          <w:b/>
          <w:lang w:val="ro-RO"/>
        </w:rPr>
        <w:t>Art. I</w:t>
      </w:r>
      <w:r w:rsidRPr="00525E48">
        <w:rPr>
          <w:rFonts w:ascii="Montserrat" w:hAnsi="Montserrat" w:cs="TT5Bo00"/>
          <w:b/>
          <w:lang w:val="ro-RO"/>
        </w:rPr>
        <w:t>.</w:t>
      </w:r>
      <w:r w:rsidRPr="00525E48">
        <w:rPr>
          <w:rFonts w:ascii="Montserrat" w:hAnsi="Montserrat" w:cs="TT5Bo00"/>
          <w:lang w:val="ro-RO"/>
        </w:rPr>
        <w:t xml:space="preserve"> </w:t>
      </w:r>
      <w:r w:rsidRPr="00525E48">
        <w:rPr>
          <w:rFonts w:ascii="Montserrat" w:hAnsi="Montserrat"/>
          <w:lang w:val="ro-RO"/>
        </w:rPr>
        <w:t xml:space="preserve">Hotărârea Consiliului Județean Cluj nr. </w:t>
      </w:r>
      <w:r w:rsidR="00525E48" w:rsidRPr="00525E48">
        <w:rPr>
          <w:rFonts w:ascii="Montserrat" w:hAnsi="Montserrat"/>
          <w:bCs/>
          <w:color w:val="000000"/>
          <w:lang w:val="ro-RO"/>
        </w:rPr>
        <w:t>214 din 22 septembrie 2017 privind aprobarea proiectului “Creșterea eficienței energetice în clădirea Școlii Gimnaziale Speciale – Centru de Resurse  și  Documentare privind Educația Incluzivă/Integrată” și a cheltuielilor legate de proiect</w:t>
      </w:r>
      <w:r w:rsidR="00C3176C" w:rsidRPr="00525E48">
        <w:rPr>
          <w:rFonts w:ascii="Montserrat" w:hAnsi="Montserrat"/>
          <w:bCs/>
          <w:iCs/>
          <w:lang w:val="ro-RO"/>
        </w:rPr>
        <w:t>,</w:t>
      </w:r>
      <w:r w:rsidR="00C3176C" w:rsidRPr="00525E48">
        <w:rPr>
          <w:rFonts w:ascii="Montserrat" w:hAnsi="Montserrat"/>
          <w:b/>
          <w:iCs/>
          <w:lang w:val="ro-RO"/>
        </w:rPr>
        <w:t xml:space="preserve"> </w:t>
      </w:r>
      <w:r w:rsidR="0033049A" w:rsidRPr="00525E48">
        <w:rPr>
          <w:rFonts w:ascii="Montserrat" w:eastAsia="Calibri" w:hAnsi="Montserrat" w:cs="Times New Roman"/>
          <w:lang w:val="ro-RO" w:eastAsia="ro-RO"/>
        </w:rPr>
        <w:t xml:space="preserve">modificată prin </w:t>
      </w:r>
      <w:r w:rsidR="00525E48">
        <w:rPr>
          <w:rFonts w:ascii="Montserrat" w:eastAsia="Calibri" w:hAnsi="Montserrat" w:cs="Times New Roman"/>
          <w:lang w:val="ro-RO" w:eastAsia="ro-RO"/>
        </w:rPr>
        <w:t>H</w:t>
      </w:r>
      <w:r w:rsidR="0033049A" w:rsidRPr="00525E48">
        <w:rPr>
          <w:rFonts w:ascii="Montserrat" w:eastAsia="Calibri" w:hAnsi="Montserrat" w:cs="Times New Roman"/>
          <w:lang w:val="ro-RO" w:eastAsia="ro-RO"/>
        </w:rPr>
        <w:t>otărâr</w:t>
      </w:r>
      <w:r w:rsidR="00525E48" w:rsidRPr="00525E48">
        <w:rPr>
          <w:rFonts w:ascii="Montserrat" w:eastAsia="Calibri" w:hAnsi="Montserrat" w:cs="Times New Roman"/>
          <w:lang w:val="ro-RO" w:eastAsia="ro-RO"/>
        </w:rPr>
        <w:t>ea</w:t>
      </w:r>
      <w:r w:rsidR="0033049A" w:rsidRPr="00525E48">
        <w:rPr>
          <w:rFonts w:ascii="Montserrat" w:eastAsia="Calibri" w:hAnsi="Montserrat" w:cs="Times New Roman"/>
          <w:lang w:val="ro-RO" w:eastAsia="ro-RO"/>
        </w:rPr>
        <w:t xml:space="preserve"> </w:t>
      </w:r>
      <w:r w:rsidR="00870010" w:rsidRPr="00525E48">
        <w:rPr>
          <w:rFonts w:ascii="Montserrat" w:eastAsia="Calibri" w:hAnsi="Montserrat" w:cs="Times New Roman"/>
          <w:lang w:val="ro-RO" w:eastAsia="ro-RO"/>
        </w:rPr>
        <w:t xml:space="preserve">Consiliului Județean Cluj </w:t>
      </w:r>
      <w:r w:rsidR="0033049A" w:rsidRPr="00525E48">
        <w:rPr>
          <w:rFonts w:ascii="Montserrat" w:eastAsia="Calibri" w:hAnsi="Montserrat" w:cs="Times New Roman"/>
          <w:lang w:val="ro-RO" w:eastAsia="ro-RO"/>
        </w:rPr>
        <w:t xml:space="preserve">nr. </w:t>
      </w:r>
      <w:r w:rsidR="00525E48" w:rsidRPr="00525E48">
        <w:rPr>
          <w:rFonts w:ascii="Montserrat" w:eastAsia="Calibri" w:hAnsi="Montserrat" w:cs="Times New Roman"/>
          <w:lang w:val="ro-RO" w:eastAsia="ro-RO"/>
        </w:rPr>
        <w:t>34</w:t>
      </w:r>
      <w:r w:rsidR="0033049A" w:rsidRPr="00525E48">
        <w:rPr>
          <w:rFonts w:ascii="Montserrat" w:eastAsia="Calibri" w:hAnsi="Montserrat" w:cs="Times New Roman"/>
          <w:lang w:val="ro-RO" w:eastAsia="ro-RO"/>
        </w:rPr>
        <w:t>/</w:t>
      </w:r>
      <w:r w:rsidR="00540526" w:rsidRPr="00525E48">
        <w:rPr>
          <w:rFonts w:ascii="Montserrat" w:hAnsi="Montserrat"/>
          <w:bCs/>
          <w:lang w:val="ro-RO"/>
        </w:rPr>
        <w:t>2020</w:t>
      </w:r>
      <w:r w:rsidR="0033049A" w:rsidRPr="00525E48">
        <w:rPr>
          <w:rFonts w:ascii="Montserrat" w:hAnsi="Montserrat"/>
          <w:bCs/>
          <w:lang w:val="ro-RO"/>
        </w:rPr>
        <w:t xml:space="preserve"> </w:t>
      </w:r>
      <w:r w:rsidRPr="00525E48">
        <w:rPr>
          <w:rFonts w:ascii="Montserrat" w:hAnsi="Montserrat"/>
          <w:bCs/>
          <w:iCs/>
          <w:lang w:val="ro-RO"/>
        </w:rPr>
        <w:t>se modifică după cum urmează:</w:t>
      </w:r>
    </w:p>
    <w:p w14:paraId="45D832B8" w14:textId="0E498C33" w:rsidR="00525E48" w:rsidRPr="00525E48" w:rsidRDefault="00525E48" w:rsidP="00525E48">
      <w:pPr>
        <w:pStyle w:val="Listparagraf"/>
        <w:numPr>
          <w:ilvl w:val="0"/>
          <w:numId w:val="35"/>
        </w:numPr>
        <w:jc w:val="both"/>
        <w:rPr>
          <w:rFonts w:ascii="Montserrat" w:hAnsi="Montserrat"/>
          <w:b/>
          <w:lang w:val="fr-FR"/>
        </w:rPr>
      </w:pPr>
      <w:r w:rsidRPr="00525E48">
        <w:rPr>
          <w:rFonts w:ascii="Montserrat" w:hAnsi="Montserrat"/>
          <w:b/>
          <w:lang w:val="fr-FR"/>
        </w:rPr>
        <w:t xml:space="preserve">Art. 2 se </w:t>
      </w:r>
      <w:proofErr w:type="spellStart"/>
      <w:r w:rsidRPr="00525E48">
        <w:rPr>
          <w:rFonts w:ascii="Montserrat" w:hAnsi="Montserrat"/>
          <w:b/>
          <w:lang w:val="fr-FR"/>
        </w:rPr>
        <w:t>modifică</w:t>
      </w:r>
      <w:proofErr w:type="spellEnd"/>
      <w:r w:rsidRPr="00525E48">
        <w:rPr>
          <w:rFonts w:ascii="Montserrat" w:hAnsi="Montserrat"/>
          <w:b/>
          <w:lang w:val="fr-FR"/>
        </w:rPr>
        <w:t xml:space="preserve"> </w:t>
      </w:r>
      <w:proofErr w:type="spellStart"/>
      <w:r w:rsidRPr="00525E48">
        <w:rPr>
          <w:rFonts w:ascii="Montserrat" w:hAnsi="Montserrat"/>
          <w:b/>
          <w:lang w:val="fr-FR"/>
        </w:rPr>
        <w:t>și</w:t>
      </w:r>
      <w:proofErr w:type="spellEnd"/>
      <w:r w:rsidRPr="00525E48">
        <w:rPr>
          <w:rFonts w:ascii="Montserrat" w:hAnsi="Montserrat"/>
          <w:b/>
          <w:lang w:val="fr-FR"/>
        </w:rPr>
        <w:t xml:space="preserve"> va </w:t>
      </w:r>
      <w:proofErr w:type="spellStart"/>
      <w:r w:rsidRPr="00525E48">
        <w:rPr>
          <w:rFonts w:ascii="Montserrat" w:hAnsi="Montserrat"/>
          <w:b/>
          <w:lang w:val="fr-FR"/>
        </w:rPr>
        <w:t>avea</w:t>
      </w:r>
      <w:proofErr w:type="spellEnd"/>
      <w:r w:rsidRPr="00525E48">
        <w:rPr>
          <w:rFonts w:ascii="Montserrat" w:hAnsi="Montserrat"/>
          <w:b/>
          <w:lang w:val="fr-FR"/>
        </w:rPr>
        <w:t xml:space="preserve"> </w:t>
      </w:r>
      <w:proofErr w:type="spellStart"/>
      <w:r w:rsidRPr="00525E48">
        <w:rPr>
          <w:rFonts w:ascii="Montserrat" w:hAnsi="Montserrat"/>
          <w:b/>
          <w:lang w:val="fr-FR"/>
        </w:rPr>
        <w:t>următorul</w:t>
      </w:r>
      <w:proofErr w:type="spellEnd"/>
      <w:r w:rsidRPr="00525E48">
        <w:rPr>
          <w:rFonts w:ascii="Montserrat" w:hAnsi="Montserrat"/>
          <w:b/>
          <w:lang w:val="fr-FR"/>
        </w:rPr>
        <w:t xml:space="preserve"> </w:t>
      </w:r>
      <w:proofErr w:type="spellStart"/>
      <w:proofErr w:type="gramStart"/>
      <w:r w:rsidRPr="00525E48">
        <w:rPr>
          <w:rFonts w:ascii="Montserrat" w:hAnsi="Montserrat"/>
          <w:b/>
          <w:lang w:val="fr-FR"/>
        </w:rPr>
        <w:t>cuprins</w:t>
      </w:r>
      <w:proofErr w:type="spellEnd"/>
      <w:r w:rsidRPr="00525E48">
        <w:rPr>
          <w:rFonts w:ascii="Montserrat" w:hAnsi="Montserrat"/>
          <w:b/>
          <w:lang w:val="fr-FR"/>
        </w:rPr>
        <w:t>:</w:t>
      </w:r>
      <w:proofErr w:type="gramEnd"/>
    </w:p>
    <w:p w14:paraId="121EA5D2" w14:textId="6F0B008C" w:rsidR="00525E48" w:rsidRDefault="00525E48" w:rsidP="00525E48">
      <w:pPr>
        <w:jc w:val="both"/>
        <w:rPr>
          <w:rFonts w:ascii="Montserrat" w:hAnsi="Montserrat"/>
          <w:bCs/>
          <w:i/>
          <w:iCs/>
          <w:lang w:val="fr-FR"/>
        </w:rPr>
      </w:pPr>
      <w:r w:rsidRPr="00525E48">
        <w:rPr>
          <w:rFonts w:ascii="Montserrat" w:hAnsi="Montserrat"/>
          <w:bCs/>
          <w:lang w:val="fr-FR"/>
        </w:rPr>
        <w:t>”</w:t>
      </w:r>
      <w:r w:rsidRPr="00525E48">
        <w:rPr>
          <w:rFonts w:ascii="Montserrat" w:hAnsi="Montserrat"/>
          <w:bCs/>
          <w:i/>
          <w:iCs/>
          <w:lang w:val="fr-FR"/>
        </w:rPr>
        <w:t xml:space="preserve">Art. 2. Se </w:t>
      </w:r>
      <w:proofErr w:type="spellStart"/>
      <w:r w:rsidRPr="00525E48">
        <w:rPr>
          <w:rFonts w:ascii="Montserrat" w:hAnsi="Montserrat"/>
          <w:bCs/>
          <w:i/>
          <w:iCs/>
          <w:lang w:val="fr-FR"/>
        </w:rPr>
        <w:t>aprobă</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valoarea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totală</w:t>
      </w:r>
      <w:proofErr w:type="spellEnd"/>
      <w:r w:rsidRPr="00525E48">
        <w:rPr>
          <w:rFonts w:ascii="Montserrat" w:hAnsi="Montserrat"/>
          <w:bCs/>
          <w:i/>
          <w:iCs/>
          <w:lang w:val="fr-FR"/>
        </w:rPr>
        <w:t xml:space="preserve"> a </w:t>
      </w:r>
      <w:proofErr w:type="spellStart"/>
      <w:r w:rsidRPr="00525E48">
        <w:rPr>
          <w:rFonts w:ascii="Montserrat" w:hAnsi="Montserrat"/>
          <w:bCs/>
          <w:i/>
          <w:iCs/>
          <w:lang w:val="fr-FR"/>
        </w:rPr>
        <w:t>proiectului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Creșterea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eficienței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energetice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în</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clădirea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Școlii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Gimnaziale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Speciale</w:t>
      </w:r>
      <w:proofErr w:type="spellEnd"/>
      <w:r w:rsidRPr="00525E48">
        <w:rPr>
          <w:rFonts w:ascii="Montserrat" w:hAnsi="Montserrat"/>
          <w:bCs/>
          <w:i/>
          <w:iCs/>
          <w:lang w:val="fr-FR"/>
        </w:rPr>
        <w:t xml:space="preserve"> – Centru de </w:t>
      </w:r>
      <w:proofErr w:type="gramStart"/>
      <w:r w:rsidRPr="00525E48">
        <w:rPr>
          <w:rFonts w:ascii="Montserrat" w:hAnsi="Montserrat"/>
          <w:bCs/>
          <w:i/>
          <w:iCs/>
          <w:lang w:val="fr-FR"/>
        </w:rPr>
        <w:t xml:space="preserve">Resurse  </w:t>
      </w:r>
      <w:proofErr w:type="spellStart"/>
      <w:r w:rsidRPr="00525E48">
        <w:rPr>
          <w:rFonts w:ascii="Montserrat" w:hAnsi="Montserrat"/>
          <w:bCs/>
          <w:i/>
          <w:iCs/>
          <w:lang w:val="fr-FR"/>
        </w:rPr>
        <w:t>și</w:t>
      </w:r>
      <w:proofErr w:type="spellEnd"/>
      <w:proofErr w:type="gramEnd"/>
      <w:r w:rsidRPr="00525E48">
        <w:rPr>
          <w:rFonts w:ascii="Montserrat" w:hAnsi="Montserrat"/>
          <w:bCs/>
          <w:i/>
          <w:iCs/>
          <w:lang w:val="fr-FR"/>
        </w:rPr>
        <w:t xml:space="preserve">  </w:t>
      </w:r>
      <w:proofErr w:type="spellStart"/>
      <w:r w:rsidRPr="00525E48">
        <w:rPr>
          <w:rFonts w:ascii="Montserrat" w:hAnsi="Montserrat"/>
          <w:bCs/>
          <w:i/>
          <w:iCs/>
          <w:lang w:val="fr-FR"/>
        </w:rPr>
        <w:t>Documentare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privind</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Educația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Incluzivă/Integrată</w:t>
      </w:r>
      <w:proofErr w:type="spellEnd"/>
      <w:r w:rsidRPr="00525E48">
        <w:rPr>
          <w:rFonts w:ascii="Montserrat" w:hAnsi="Montserrat"/>
          <w:bCs/>
          <w:i/>
          <w:iCs/>
          <w:lang w:val="fr-FR"/>
        </w:rPr>
        <w:t xml:space="preserve">”, </w:t>
      </w:r>
      <w:proofErr w:type="spellStart"/>
      <w:r w:rsidRPr="00692CF4">
        <w:rPr>
          <w:rFonts w:ascii="Montserrat" w:hAnsi="Montserrat"/>
          <w:bCs/>
          <w:i/>
          <w:iCs/>
          <w:color w:val="000000" w:themeColor="text1"/>
          <w:lang w:val="fr-FR"/>
        </w:rPr>
        <w:t>în</w:t>
      </w:r>
      <w:proofErr w:type="spellEnd"/>
      <w:r w:rsidRPr="00692CF4">
        <w:rPr>
          <w:rFonts w:ascii="Montserrat" w:hAnsi="Montserrat"/>
          <w:bCs/>
          <w:i/>
          <w:iCs/>
          <w:color w:val="000000" w:themeColor="text1"/>
          <w:lang w:val="fr-FR"/>
        </w:rPr>
        <w:t xml:space="preserve"> </w:t>
      </w:r>
      <w:proofErr w:type="spellStart"/>
      <w:r w:rsidRPr="00692CF4">
        <w:rPr>
          <w:rFonts w:ascii="Montserrat" w:hAnsi="Montserrat"/>
          <w:bCs/>
          <w:i/>
          <w:iCs/>
          <w:color w:val="000000" w:themeColor="text1"/>
          <w:lang w:val="fr-FR"/>
        </w:rPr>
        <w:t>cuantum</w:t>
      </w:r>
      <w:proofErr w:type="spellEnd"/>
      <w:r w:rsidRPr="00692CF4">
        <w:rPr>
          <w:rFonts w:ascii="Montserrat" w:hAnsi="Montserrat"/>
          <w:bCs/>
          <w:i/>
          <w:iCs/>
          <w:color w:val="000000" w:themeColor="text1"/>
          <w:lang w:val="fr-FR"/>
        </w:rPr>
        <w:t xml:space="preserve"> de </w:t>
      </w:r>
      <w:r w:rsidR="005F03C2">
        <w:rPr>
          <w:rFonts w:ascii="Montserrat" w:hAnsi="Montserrat"/>
          <w:bCs/>
          <w:i/>
          <w:iCs/>
          <w:color w:val="000000" w:themeColor="text1"/>
          <w:lang w:val="fr-FR"/>
        </w:rPr>
        <w:t>12.062.925,54</w:t>
      </w:r>
      <w:r w:rsidRPr="00692CF4">
        <w:rPr>
          <w:rFonts w:ascii="Montserrat" w:hAnsi="Montserrat"/>
          <w:bCs/>
          <w:i/>
          <w:iCs/>
          <w:color w:val="000000" w:themeColor="text1"/>
          <w:lang w:val="fr-FR"/>
        </w:rPr>
        <w:t xml:space="preserve"> lei (</w:t>
      </w:r>
      <w:proofErr w:type="spellStart"/>
      <w:r w:rsidRPr="00692CF4">
        <w:rPr>
          <w:rFonts w:ascii="Montserrat" w:hAnsi="Montserrat"/>
          <w:bCs/>
          <w:i/>
          <w:iCs/>
          <w:color w:val="000000" w:themeColor="text1"/>
          <w:lang w:val="fr-FR"/>
        </w:rPr>
        <w:t>inclusiv</w:t>
      </w:r>
      <w:proofErr w:type="spellEnd"/>
      <w:r w:rsidRPr="00692CF4">
        <w:rPr>
          <w:rFonts w:ascii="Montserrat" w:hAnsi="Montserrat"/>
          <w:bCs/>
          <w:i/>
          <w:iCs/>
          <w:color w:val="000000" w:themeColor="text1"/>
          <w:lang w:val="fr-FR"/>
        </w:rPr>
        <w:t xml:space="preserve"> TVA).”</w:t>
      </w:r>
    </w:p>
    <w:p w14:paraId="76011B86" w14:textId="77777777" w:rsidR="00525E48" w:rsidRPr="00525E48" w:rsidRDefault="00525E48" w:rsidP="00525E48">
      <w:pPr>
        <w:jc w:val="both"/>
        <w:rPr>
          <w:rFonts w:ascii="Montserrat" w:hAnsi="Montserrat"/>
          <w:b/>
          <w:lang w:val="fr-FR"/>
        </w:rPr>
      </w:pPr>
    </w:p>
    <w:p w14:paraId="3CCC2F1F" w14:textId="740A5BF2" w:rsidR="00525E48" w:rsidRPr="00525E48" w:rsidRDefault="00525E48" w:rsidP="00525E48">
      <w:pPr>
        <w:pStyle w:val="Listparagraf"/>
        <w:numPr>
          <w:ilvl w:val="0"/>
          <w:numId w:val="35"/>
        </w:numPr>
        <w:jc w:val="both"/>
        <w:rPr>
          <w:rFonts w:ascii="Montserrat" w:hAnsi="Montserrat"/>
          <w:b/>
          <w:lang w:val="fr-FR"/>
        </w:rPr>
      </w:pPr>
      <w:r w:rsidRPr="00525E48">
        <w:rPr>
          <w:rFonts w:ascii="Montserrat" w:hAnsi="Montserrat"/>
          <w:b/>
          <w:lang w:val="fr-FR"/>
        </w:rPr>
        <w:t xml:space="preserve">Art. 3 se </w:t>
      </w:r>
      <w:proofErr w:type="spellStart"/>
      <w:r w:rsidRPr="00525E48">
        <w:rPr>
          <w:rFonts w:ascii="Montserrat" w:hAnsi="Montserrat"/>
          <w:b/>
          <w:lang w:val="fr-FR"/>
        </w:rPr>
        <w:t>modifică</w:t>
      </w:r>
      <w:proofErr w:type="spellEnd"/>
      <w:r w:rsidRPr="00525E48">
        <w:rPr>
          <w:rFonts w:ascii="Montserrat" w:hAnsi="Montserrat"/>
          <w:b/>
          <w:lang w:val="fr-FR"/>
        </w:rPr>
        <w:t xml:space="preserve"> </w:t>
      </w:r>
      <w:proofErr w:type="spellStart"/>
      <w:r w:rsidRPr="00525E48">
        <w:rPr>
          <w:rFonts w:ascii="Montserrat" w:hAnsi="Montserrat"/>
          <w:b/>
          <w:lang w:val="fr-FR"/>
        </w:rPr>
        <w:t>și</w:t>
      </w:r>
      <w:proofErr w:type="spellEnd"/>
      <w:r w:rsidRPr="00525E48">
        <w:rPr>
          <w:rFonts w:ascii="Montserrat" w:hAnsi="Montserrat"/>
          <w:b/>
          <w:lang w:val="fr-FR"/>
        </w:rPr>
        <w:t xml:space="preserve"> va </w:t>
      </w:r>
      <w:proofErr w:type="spellStart"/>
      <w:r w:rsidRPr="00525E48">
        <w:rPr>
          <w:rFonts w:ascii="Montserrat" w:hAnsi="Montserrat"/>
          <w:b/>
          <w:lang w:val="fr-FR"/>
        </w:rPr>
        <w:t>avea</w:t>
      </w:r>
      <w:proofErr w:type="spellEnd"/>
      <w:r w:rsidRPr="00525E48">
        <w:rPr>
          <w:rFonts w:ascii="Montserrat" w:hAnsi="Montserrat"/>
          <w:b/>
          <w:lang w:val="fr-FR"/>
        </w:rPr>
        <w:t xml:space="preserve"> </w:t>
      </w:r>
      <w:proofErr w:type="spellStart"/>
      <w:r w:rsidRPr="00525E48">
        <w:rPr>
          <w:rFonts w:ascii="Montserrat" w:hAnsi="Montserrat"/>
          <w:b/>
          <w:lang w:val="fr-FR"/>
        </w:rPr>
        <w:t>următorul</w:t>
      </w:r>
      <w:proofErr w:type="spellEnd"/>
      <w:r w:rsidRPr="00525E48">
        <w:rPr>
          <w:rFonts w:ascii="Montserrat" w:hAnsi="Montserrat"/>
          <w:b/>
          <w:lang w:val="fr-FR"/>
        </w:rPr>
        <w:t xml:space="preserve"> </w:t>
      </w:r>
      <w:proofErr w:type="spellStart"/>
      <w:proofErr w:type="gramStart"/>
      <w:r w:rsidRPr="00525E48">
        <w:rPr>
          <w:rFonts w:ascii="Montserrat" w:hAnsi="Montserrat"/>
          <w:b/>
          <w:lang w:val="fr-FR"/>
        </w:rPr>
        <w:t>cuprins</w:t>
      </w:r>
      <w:proofErr w:type="spellEnd"/>
      <w:r w:rsidRPr="00525E48">
        <w:rPr>
          <w:rFonts w:ascii="Montserrat" w:hAnsi="Montserrat"/>
          <w:b/>
          <w:lang w:val="fr-FR"/>
        </w:rPr>
        <w:t>:</w:t>
      </w:r>
      <w:proofErr w:type="gramEnd"/>
    </w:p>
    <w:p w14:paraId="1D5B563C" w14:textId="2163CA55" w:rsidR="00525E48" w:rsidRPr="00525E48" w:rsidRDefault="00525E48" w:rsidP="00525E48">
      <w:pPr>
        <w:jc w:val="both"/>
        <w:rPr>
          <w:rFonts w:ascii="Montserrat" w:hAnsi="Montserrat"/>
          <w:bCs/>
          <w:lang w:val="fr-FR"/>
        </w:rPr>
      </w:pPr>
      <w:r w:rsidRPr="00525E48">
        <w:rPr>
          <w:rFonts w:ascii="Montserrat" w:hAnsi="Montserrat"/>
          <w:bCs/>
          <w:lang w:val="fr-FR"/>
        </w:rPr>
        <w:t>”</w:t>
      </w:r>
      <w:r w:rsidRPr="00525E48">
        <w:rPr>
          <w:rFonts w:ascii="Montserrat" w:hAnsi="Montserrat"/>
          <w:bCs/>
          <w:i/>
          <w:iCs/>
          <w:lang w:val="fr-FR"/>
        </w:rPr>
        <w:t xml:space="preserve">Art. 3. Se </w:t>
      </w:r>
      <w:proofErr w:type="spellStart"/>
      <w:r w:rsidRPr="00525E48">
        <w:rPr>
          <w:rFonts w:ascii="Montserrat" w:hAnsi="Montserrat"/>
          <w:bCs/>
          <w:i/>
          <w:iCs/>
          <w:lang w:val="fr-FR"/>
        </w:rPr>
        <w:t>aprobă</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contribuția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proprie</w:t>
      </w:r>
      <w:proofErr w:type="spellEnd"/>
      <w:r w:rsidRPr="00525E48">
        <w:rPr>
          <w:rFonts w:ascii="Montserrat" w:hAnsi="Montserrat"/>
          <w:bCs/>
          <w:i/>
          <w:iCs/>
          <w:lang w:val="fr-FR"/>
        </w:rPr>
        <w:t xml:space="preserve"> a </w:t>
      </w:r>
      <w:proofErr w:type="spellStart"/>
      <w:r w:rsidRPr="00525E48">
        <w:rPr>
          <w:rFonts w:ascii="Montserrat" w:hAnsi="Montserrat"/>
          <w:bCs/>
          <w:i/>
          <w:iCs/>
          <w:lang w:val="fr-FR"/>
        </w:rPr>
        <w:t>Județului</w:t>
      </w:r>
      <w:proofErr w:type="spellEnd"/>
      <w:r w:rsidRPr="00525E48">
        <w:rPr>
          <w:rFonts w:ascii="Montserrat" w:hAnsi="Montserrat"/>
          <w:bCs/>
          <w:i/>
          <w:iCs/>
          <w:lang w:val="fr-FR"/>
        </w:rPr>
        <w:t xml:space="preserve"> Cluj, </w:t>
      </w:r>
      <w:proofErr w:type="spellStart"/>
      <w:r w:rsidRPr="00525E48">
        <w:rPr>
          <w:rFonts w:ascii="Montserrat" w:hAnsi="Montserrat"/>
          <w:bCs/>
          <w:i/>
          <w:iCs/>
          <w:lang w:val="fr-FR"/>
        </w:rPr>
        <w:t>compusă</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din</w:t>
      </w:r>
      <w:proofErr w:type="spellEnd"/>
      <w:r w:rsidRPr="00525E48">
        <w:rPr>
          <w:rFonts w:ascii="Montserrat" w:hAnsi="Montserrat"/>
          <w:bCs/>
          <w:i/>
          <w:iCs/>
          <w:lang w:val="fr-FR"/>
        </w:rPr>
        <w:t xml:space="preserve"> 2% </w:t>
      </w:r>
      <w:proofErr w:type="spellStart"/>
      <w:r w:rsidRPr="00525E48">
        <w:rPr>
          <w:rFonts w:ascii="Montserrat" w:hAnsi="Montserrat"/>
          <w:bCs/>
          <w:i/>
          <w:iCs/>
          <w:lang w:val="fr-FR"/>
        </w:rPr>
        <w:t>din</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valoarea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eligibilă</w:t>
      </w:r>
      <w:proofErr w:type="spellEnd"/>
      <w:r w:rsidRPr="00525E48">
        <w:rPr>
          <w:rFonts w:ascii="Montserrat" w:hAnsi="Montserrat"/>
          <w:bCs/>
          <w:i/>
          <w:iCs/>
          <w:lang w:val="fr-FR"/>
        </w:rPr>
        <w:t xml:space="preserve"> a </w:t>
      </w:r>
      <w:proofErr w:type="spellStart"/>
      <w:r w:rsidRPr="00525E48">
        <w:rPr>
          <w:rFonts w:ascii="Montserrat" w:hAnsi="Montserrat"/>
          <w:bCs/>
          <w:i/>
          <w:iCs/>
          <w:lang w:val="fr-FR"/>
        </w:rPr>
        <w:t>proiectului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în</w:t>
      </w:r>
      <w:proofErr w:type="spellEnd"/>
      <w:r w:rsidRPr="00525E48">
        <w:rPr>
          <w:rFonts w:ascii="Montserrat" w:hAnsi="Montserrat"/>
          <w:bCs/>
          <w:i/>
          <w:iCs/>
          <w:lang w:val="fr-FR"/>
        </w:rPr>
        <w:t xml:space="preserve"> </w:t>
      </w:r>
      <w:proofErr w:type="spellStart"/>
      <w:r w:rsidRPr="00692CF4">
        <w:rPr>
          <w:rFonts w:ascii="Montserrat" w:hAnsi="Montserrat"/>
          <w:bCs/>
          <w:i/>
          <w:iCs/>
          <w:color w:val="000000" w:themeColor="text1"/>
          <w:lang w:val="fr-FR"/>
        </w:rPr>
        <w:t>cuantum</w:t>
      </w:r>
      <w:proofErr w:type="spellEnd"/>
      <w:r w:rsidRPr="00692CF4">
        <w:rPr>
          <w:rFonts w:ascii="Montserrat" w:hAnsi="Montserrat"/>
          <w:bCs/>
          <w:i/>
          <w:iCs/>
          <w:color w:val="000000" w:themeColor="text1"/>
          <w:lang w:val="fr-FR"/>
        </w:rPr>
        <w:t xml:space="preserve"> de </w:t>
      </w:r>
      <w:r w:rsidR="00997D51">
        <w:rPr>
          <w:rFonts w:ascii="Montserrat" w:hAnsi="Montserrat"/>
          <w:bCs/>
          <w:i/>
          <w:iCs/>
          <w:color w:val="000000" w:themeColor="text1"/>
          <w:lang w:val="fr-FR"/>
        </w:rPr>
        <w:t>125.805,43</w:t>
      </w:r>
      <w:r w:rsidRPr="00692CF4">
        <w:rPr>
          <w:rFonts w:ascii="Montserrat" w:hAnsi="Montserrat"/>
          <w:bCs/>
          <w:i/>
          <w:iCs/>
          <w:color w:val="000000" w:themeColor="text1"/>
          <w:lang w:val="fr-FR"/>
        </w:rPr>
        <w:t xml:space="preserve"> lei (</w:t>
      </w:r>
      <w:proofErr w:type="spellStart"/>
      <w:r w:rsidRPr="00692CF4">
        <w:rPr>
          <w:rFonts w:ascii="Montserrat" w:hAnsi="Montserrat"/>
          <w:bCs/>
          <w:i/>
          <w:iCs/>
          <w:color w:val="000000" w:themeColor="text1"/>
          <w:lang w:val="fr-FR"/>
        </w:rPr>
        <w:t>inclusiv</w:t>
      </w:r>
      <w:proofErr w:type="spellEnd"/>
      <w:r w:rsidRPr="00692CF4">
        <w:rPr>
          <w:rFonts w:ascii="Montserrat" w:hAnsi="Montserrat"/>
          <w:bCs/>
          <w:i/>
          <w:iCs/>
          <w:color w:val="000000" w:themeColor="text1"/>
          <w:lang w:val="fr-FR"/>
        </w:rPr>
        <w:t xml:space="preserve"> </w:t>
      </w:r>
      <w:r w:rsidRPr="00525E48">
        <w:rPr>
          <w:rFonts w:ascii="Montserrat" w:hAnsi="Montserrat"/>
          <w:bCs/>
          <w:i/>
          <w:iCs/>
          <w:lang w:val="fr-FR"/>
        </w:rPr>
        <w:t xml:space="preserve">TVA), </w:t>
      </w:r>
      <w:proofErr w:type="spellStart"/>
      <w:r w:rsidRPr="00525E48">
        <w:rPr>
          <w:rFonts w:ascii="Montserrat" w:hAnsi="Montserrat"/>
          <w:bCs/>
          <w:i/>
          <w:iCs/>
          <w:lang w:val="fr-FR"/>
        </w:rPr>
        <w:t>reprezentând</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cofinanțarea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proiectului</w:t>
      </w:r>
      <w:proofErr w:type="spellEnd"/>
      <w:r w:rsidRPr="00525E48">
        <w:rPr>
          <w:rFonts w:ascii="Montserrat" w:hAnsi="Montserrat"/>
          <w:bCs/>
          <w:i/>
          <w:iCs/>
          <w:lang w:val="fr-FR"/>
        </w:rPr>
        <w:t xml:space="preserve"> ” </w:t>
      </w:r>
      <w:proofErr w:type="spellStart"/>
      <w:r w:rsidRPr="00525E48">
        <w:rPr>
          <w:rFonts w:ascii="Montserrat" w:hAnsi="Montserrat"/>
          <w:bCs/>
          <w:i/>
          <w:iCs/>
          <w:lang w:val="fr-FR"/>
        </w:rPr>
        <w:t>Creșterea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eficienței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energetice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în</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clădirea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Școlii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Gimnaziale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Speciale</w:t>
      </w:r>
      <w:proofErr w:type="spellEnd"/>
      <w:r w:rsidRPr="00525E48">
        <w:rPr>
          <w:rFonts w:ascii="Montserrat" w:hAnsi="Montserrat"/>
          <w:bCs/>
          <w:i/>
          <w:iCs/>
          <w:lang w:val="fr-FR"/>
        </w:rPr>
        <w:t xml:space="preserve"> – Centru de </w:t>
      </w:r>
      <w:proofErr w:type="gramStart"/>
      <w:r w:rsidRPr="00525E48">
        <w:rPr>
          <w:rFonts w:ascii="Montserrat" w:hAnsi="Montserrat"/>
          <w:bCs/>
          <w:i/>
          <w:iCs/>
          <w:lang w:val="fr-FR"/>
        </w:rPr>
        <w:t xml:space="preserve">Resurse  </w:t>
      </w:r>
      <w:proofErr w:type="spellStart"/>
      <w:r w:rsidRPr="00525E48">
        <w:rPr>
          <w:rFonts w:ascii="Montserrat" w:hAnsi="Montserrat"/>
          <w:bCs/>
          <w:i/>
          <w:iCs/>
          <w:lang w:val="fr-FR"/>
        </w:rPr>
        <w:t>și</w:t>
      </w:r>
      <w:proofErr w:type="spellEnd"/>
      <w:proofErr w:type="gramEnd"/>
      <w:r w:rsidRPr="00525E48">
        <w:rPr>
          <w:rFonts w:ascii="Montserrat" w:hAnsi="Montserrat"/>
          <w:bCs/>
          <w:i/>
          <w:iCs/>
          <w:lang w:val="fr-FR"/>
        </w:rPr>
        <w:t xml:space="preserve">  </w:t>
      </w:r>
      <w:proofErr w:type="spellStart"/>
      <w:r w:rsidRPr="00525E48">
        <w:rPr>
          <w:rFonts w:ascii="Montserrat" w:hAnsi="Montserrat"/>
          <w:bCs/>
          <w:i/>
          <w:iCs/>
          <w:lang w:val="fr-FR"/>
        </w:rPr>
        <w:t>Documentare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privind</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Educația</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Incluzivă/Integrată</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și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din</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cheltuielile</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neeligibile</w:t>
      </w:r>
      <w:proofErr w:type="spellEnd"/>
      <w:r w:rsidRPr="00525E48">
        <w:rPr>
          <w:rFonts w:ascii="Montserrat" w:hAnsi="Montserrat"/>
          <w:bCs/>
          <w:i/>
          <w:iCs/>
          <w:lang w:val="fr-FR"/>
        </w:rPr>
        <w:t xml:space="preserve"> ale </w:t>
      </w:r>
      <w:proofErr w:type="spellStart"/>
      <w:r w:rsidRPr="00525E48">
        <w:rPr>
          <w:rFonts w:ascii="Montserrat" w:hAnsi="Montserrat"/>
          <w:bCs/>
          <w:i/>
          <w:iCs/>
          <w:lang w:val="fr-FR"/>
        </w:rPr>
        <w:t>proiectului</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în</w:t>
      </w:r>
      <w:proofErr w:type="spellEnd"/>
      <w:r w:rsidRPr="00525E48">
        <w:rPr>
          <w:rFonts w:ascii="Montserrat" w:hAnsi="Montserrat"/>
          <w:bCs/>
          <w:i/>
          <w:iCs/>
          <w:lang w:val="fr-FR"/>
        </w:rPr>
        <w:t xml:space="preserve"> </w:t>
      </w:r>
      <w:proofErr w:type="spellStart"/>
      <w:r w:rsidRPr="00525E48">
        <w:rPr>
          <w:rFonts w:ascii="Montserrat" w:hAnsi="Montserrat"/>
          <w:bCs/>
          <w:i/>
          <w:iCs/>
          <w:lang w:val="fr-FR"/>
        </w:rPr>
        <w:t>cuantum</w:t>
      </w:r>
      <w:proofErr w:type="spellEnd"/>
      <w:r w:rsidRPr="00525E48">
        <w:rPr>
          <w:rFonts w:ascii="Montserrat" w:hAnsi="Montserrat"/>
          <w:bCs/>
          <w:i/>
          <w:iCs/>
          <w:lang w:val="fr-FR"/>
        </w:rPr>
        <w:t xml:space="preserve"> de </w:t>
      </w:r>
      <w:r w:rsidR="00692CF4" w:rsidRPr="00692CF4">
        <w:rPr>
          <w:rFonts w:ascii="Montserrat" w:hAnsi="Montserrat"/>
          <w:bCs/>
          <w:i/>
          <w:iCs/>
          <w:color w:val="000000" w:themeColor="text1"/>
          <w:lang w:val="fr-FR"/>
        </w:rPr>
        <w:t>5.</w:t>
      </w:r>
      <w:r w:rsidR="00997D51">
        <w:rPr>
          <w:rFonts w:ascii="Montserrat" w:hAnsi="Montserrat"/>
          <w:bCs/>
          <w:i/>
          <w:iCs/>
          <w:color w:val="000000" w:themeColor="text1"/>
          <w:lang w:val="fr-FR"/>
        </w:rPr>
        <w:t>772.653,84</w:t>
      </w:r>
      <w:r w:rsidRPr="00692CF4">
        <w:rPr>
          <w:rFonts w:ascii="Montserrat" w:hAnsi="Montserrat"/>
          <w:bCs/>
          <w:i/>
          <w:iCs/>
          <w:color w:val="000000" w:themeColor="text1"/>
          <w:lang w:val="fr-FR"/>
        </w:rPr>
        <w:t xml:space="preserve"> lei </w:t>
      </w:r>
      <w:r w:rsidRPr="00525E48">
        <w:rPr>
          <w:rFonts w:ascii="Montserrat" w:hAnsi="Montserrat"/>
          <w:bCs/>
          <w:i/>
          <w:iCs/>
          <w:lang w:val="fr-FR"/>
        </w:rPr>
        <w:t>(</w:t>
      </w:r>
      <w:proofErr w:type="spellStart"/>
      <w:r w:rsidRPr="00525E48">
        <w:rPr>
          <w:rFonts w:ascii="Montserrat" w:hAnsi="Montserrat"/>
          <w:bCs/>
          <w:i/>
          <w:iCs/>
          <w:lang w:val="fr-FR"/>
        </w:rPr>
        <w:t>inclusiv</w:t>
      </w:r>
      <w:proofErr w:type="spellEnd"/>
      <w:r w:rsidRPr="00525E48">
        <w:rPr>
          <w:rFonts w:ascii="Montserrat" w:hAnsi="Montserrat"/>
          <w:bCs/>
          <w:i/>
          <w:iCs/>
          <w:lang w:val="fr-FR"/>
        </w:rPr>
        <w:t xml:space="preserve"> TVA).</w:t>
      </w:r>
      <w:r w:rsidRPr="00525E48">
        <w:rPr>
          <w:rFonts w:ascii="Montserrat" w:hAnsi="Montserrat"/>
          <w:bCs/>
          <w:lang w:val="fr-FR"/>
        </w:rPr>
        <w:tab/>
      </w:r>
    </w:p>
    <w:p w14:paraId="77C7A7BB" w14:textId="769E57E8" w:rsidR="00A010D7" w:rsidRPr="0054309E" w:rsidRDefault="00172022" w:rsidP="00AF56A9">
      <w:pPr>
        <w:jc w:val="both"/>
        <w:rPr>
          <w:rFonts w:ascii="Montserrat" w:hAnsi="Montserrat"/>
          <w:noProof/>
          <w:lang w:val="fr-FR"/>
        </w:rPr>
      </w:pPr>
      <w:r w:rsidRPr="0054309E">
        <w:rPr>
          <w:rFonts w:ascii="Montserrat" w:hAnsi="Montserrat"/>
          <w:b/>
          <w:bCs/>
          <w:noProof/>
          <w:lang w:val="fr-FR"/>
        </w:rPr>
        <w:t>Art. II.</w:t>
      </w:r>
      <w:r w:rsidRPr="0054309E">
        <w:rPr>
          <w:rFonts w:ascii="Montserrat" w:hAnsi="Montserrat"/>
          <w:noProof/>
          <w:lang w:val="fr-FR"/>
        </w:rPr>
        <w:t xml:space="preserve"> Cu punerea în aplicare a prevederilor prezentei hotărâri se încredinţează Preşedintele Consiliului Judeţean Cluj, prin Direcţia Dezvoltare şi Investiţii. </w:t>
      </w:r>
    </w:p>
    <w:p w14:paraId="260BCCFE" w14:textId="7865799A" w:rsidR="00391471" w:rsidRPr="0054309E" w:rsidRDefault="00A010D7" w:rsidP="004710D3">
      <w:pPr>
        <w:jc w:val="both"/>
        <w:rPr>
          <w:rFonts w:ascii="Montserrat" w:hAnsi="Montserrat"/>
          <w:b/>
          <w:lang w:val="fr-FR"/>
        </w:rPr>
      </w:pPr>
      <w:r w:rsidRPr="0054309E">
        <w:rPr>
          <w:rFonts w:ascii="Montserrat" w:hAnsi="Montserrat"/>
          <w:b/>
          <w:lang w:val="fr-FR"/>
        </w:rPr>
        <w:lastRenderedPageBreak/>
        <w:t>Art. II</w:t>
      </w:r>
      <w:r w:rsidR="00172022" w:rsidRPr="0054309E">
        <w:rPr>
          <w:rFonts w:ascii="Montserrat" w:hAnsi="Montserrat"/>
          <w:b/>
          <w:lang w:val="fr-FR"/>
        </w:rPr>
        <w:t>I</w:t>
      </w:r>
      <w:r w:rsidRPr="0054309E">
        <w:rPr>
          <w:rFonts w:ascii="Montserrat" w:hAnsi="Montserrat"/>
          <w:b/>
          <w:lang w:val="fr-FR"/>
        </w:rPr>
        <w:t>.</w:t>
      </w:r>
      <w:r w:rsidRPr="0054309E">
        <w:rPr>
          <w:rFonts w:ascii="Montserrat" w:hAnsi="Montserrat"/>
          <w:b/>
          <w:bCs/>
          <w:lang w:val="fr-FR"/>
        </w:rPr>
        <w:t xml:space="preserve"> </w:t>
      </w:r>
      <w:proofErr w:type="spellStart"/>
      <w:r w:rsidRPr="0054309E">
        <w:rPr>
          <w:rFonts w:ascii="Montserrat" w:hAnsi="Montserrat"/>
          <w:lang w:val="fr-FR"/>
        </w:rPr>
        <w:t>Prezenta</w:t>
      </w:r>
      <w:proofErr w:type="spellEnd"/>
      <w:r w:rsidRPr="0054309E">
        <w:rPr>
          <w:rFonts w:ascii="Montserrat" w:hAnsi="Montserrat"/>
          <w:lang w:val="fr-FR"/>
        </w:rPr>
        <w:t xml:space="preserve"> </w:t>
      </w:r>
      <w:proofErr w:type="spellStart"/>
      <w:r w:rsidRPr="0054309E">
        <w:rPr>
          <w:rFonts w:ascii="Montserrat" w:hAnsi="Montserrat"/>
          <w:lang w:val="fr-FR"/>
        </w:rPr>
        <w:t>hotărâre</w:t>
      </w:r>
      <w:proofErr w:type="spellEnd"/>
      <w:r w:rsidRPr="0054309E">
        <w:rPr>
          <w:rFonts w:ascii="Montserrat" w:hAnsi="Montserrat"/>
          <w:lang w:val="fr-FR"/>
        </w:rPr>
        <w:t xml:space="preserve"> se </w:t>
      </w:r>
      <w:proofErr w:type="spellStart"/>
      <w:r w:rsidRPr="0054309E">
        <w:rPr>
          <w:rFonts w:ascii="Montserrat" w:hAnsi="Montserrat"/>
          <w:lang w:val="fr-FR"/>
        </w:rPr>
        <w:t>comunică</w:t>
      </w:r>
      <w:proofErr w:type="spellEnd"/>
      <w:r w:rsidRPr="0054309E">
        <w:rPr>
          <w:rFonts w:ascii="Montserrat" w:hAnsi="Montserrat"/>
          <w:lang w:val="fr-FR"/>
        </w:rPr>
        <w:t xml:space="preserve"> </w:t>
      </w:r>
      <w:r w:rsidRPr="0054309E">
        <w:rPr>
          <w:rFonts w:ascii="Montserrat" w:hAnsi="Montserrat"/>
          <w:noProof/>
          <w:lang w:val="fr-FR"/>
        </w:rPr>
        <w:t>Direcției Dezvoltare și Investiții, Direcţiei Generale Buget-Finanţe, Resurse Umane,</w:t>
      </w:r>
      <w:r w:rsidR="00692CF4" w:rsidRPr="00692CF4">
        <w:rPr>
          <w:lang w:val="fr-FR"/>
        </w:rPr>
        <w:t xml:space="preserve"> </w:t>
      </w:r>
      <w:r w:rsidR="00692CF4" w:rsidRPr="00692CF4">
        <w:rPr>
          <w:rFonts w:ascii="Montserrat" w:hAnsi="Montserrat"/>
          <w:noProof/>
          <w:lang w:val="fr-FR"/>
        </w:rPr>
        <w:t>Școlii Gimnaziale Speciale – Centru de Resurse  și  Documentare privind Educația Incluzivă/Integrată</w:t>
      </w:r>
      <w:r w:rsidR="00692CF4">
        <w:rPr>
          <w:rFonts w:ascii="Montserrat" w:hAnsi="Montserrat"/>
          <w:noProof/>
          <w:lang w:val="fr-FR"/>
        </w:rPr>
        <w:t>,</w:t>
      </w:r>
      <w:r w:rsidRPr="0054309E">
        <w:rPr>
          <w:rFonts w:ascii="Montserrat" w:hAnsi="Montserrat"/>
          <w:noProof/>
          <w:lang w:val="fr-FR"/>
        </w:rPr>
        <w:t xml:space="preserve"> precum și </w:t>
      </w:r>
      <w:proofErr w:type="spellStart"/>
      <w:r w:rsidRPr="0054309E">
        <w:rPr>
          <w:rFonts w:ascii="Montserrat" w:hAnsi="Montserrat"/>
          <w:lang w:val="fr-FR"/>
        </w:rPr>
        <w:t>Prefectului</w:t>
      </w:r>
      <w:proofErr w:type="spellEnd"/>
      <w:r w:rsidRPr="0054309E">
        <w:rPr>
          <w:rFonts w:ascii="Montserrat" w:hAnsi="Montserrat"/>
          <w:lang w:val="fr-FR"/>
        </w:rPr>
        <w:t xml:space="preserve"> </w:t>
      </w:r>
      <w:proofErr w:type="spellStart"/>
      <w:r w:rsidRPr="0054309E">
        <w:rPr>
          <w:rFonts w:ascii="Montserrat" w:hAnsi="Montserrat"/>
          <w:lang w:val="fr-FR"/>
        </w:rPr>
        <w:t>Judeţului</w:t>
      </w:r>
      <w:proofErr w:type="spellEnd"/>
      <w:r w:rsidRPr="0054309E">
        <w:rPr>
          <w:rFonts w:ascii="Montserrat" w:hAnsi="Montserrat"/>
          <w:lang w:val="fr-FR"/>
        </w:rPr>
        <w:t xml:space="preserve"> Cluj</w:t>
      </w:r>
      <w:r w:rsidRPr="0054309E">
        <w:rPr>
          <w:rFonts w:ascii="Montserrat" w:hAnsi="Montserrat"/>
          <w:noProof/>
          <w:lang w:val="fr-FR"/>
        </w:rPr>
        <w:t xml:space="preserve"> </w:t>
      </w:r>
      <w:proofErr w:type="spellStart"/>
      <w:r w:rsidRPr="0054309E">
        <w:rPr>
          <w:rFonts w:ascii="Montserrat" w:hAnsi="Montserrat"/>
          <w:lang w:val="fr-FR"/>
        </w:rPr>
        <w:t>şi</w:t>
      </w:r>
      <w:proofErr w:type="spellEnd"/>
      <w:r w:rsidRPr="0054309E">
        <w:rPr>
          <w:rFonts w:ascii="Montserrat" w:hAnsi="Montserrat"/>
          <w:lang w:val="fr-FR"/>
        </w:rPr>
        <w:t xml:space="preserve"> se </w:t>
      </w:r>
      <w:proofErr w:type="spellStart"/>
      <w:r w:rsidRPr="0054309E">
        <w:rPr>
          <w:rFonts w:ascii="Montserrat" w:hAnsi="Montserrat"/>
          <w:lang w:val="fr-FR"/>
        </w:rPr>
        <w:t>aduce</w:t>
      </w:r>
      <w:proofErr w:type="spellEnd"/>
      <w:r w:rsidRPr="0054309E">
        <w:rPr>
          <w:rFonts w:ascii="Montserrat" w:hAnsi="Montserrat"/>
          <w:lang w:val="fr-FR"/>
        </w:rPr>
        <w:t xml:space="preserve"> la </w:t>
      </w:r>
      <w:proofErr w:type="spellStart"/>
      <w:r w:rsidRPr="0054309E">
        <w:rPr>
          <w:rFonts w:ascii="Montserrat" w:hAnsi="Montserrat"/>
          <w:lang w:val="fr-FR"/>
        </w:rPr>
        <w:t>cunoştinţă</w:t>
      </w:r>
      <w:proofErr w:type="spellEnd"/>
      <w:r w:rsidRPr="0054309E">
        <w:rPr>
          <w:rFonts w:ascii="Montserrat" w:hAnsi="Montserrat"/>
          <w:lang w:val="fr-FR"/>
        </w:rPr>
        <w:t xml:space="preserve"> </w:t>
      </w:r>
      <w:proofErr w:type="spellStart"/>
      <w:r w:rsidRPr="0054309E">
        <w:rPr>
          <w:rFonts w:ascii="Montserrat" w:hAnsi="Montserrat"/>
          <w:lang w:val="fr-FR"/>
        </w:rPr>
        <w:t>publică</w:t>
      </w:r>
      <w:proofErr w:type="spellEnd"/>
      <w:r w:rsidRPr="0054309E">
        <w:rPr>
          <w:rFonts w:ascii="Montserrat" w:hAnsi="Montserrat"/>
          <w:lang w:val="fr-FR"/>
        </w:rPr>
        <w:t xml:space="preserve"> </w:t>
      </w:r>
      <w:proofErr w:type="spellStart"/>
      <w:r w:rsidRPr="0054309E">
        <w:rPr>
          <w:rFonts w:ascii="Montserrat" w:hAnsi="Montserrat"/>
          <w:lang w:val="fr-FR"/>
        </w:rPr>
        <w:t>prin</w:t>
      </w:r>
      <w:proofErr w:type="spellEnd"/>
      <w:r w:rsidRPr="0054309E">
        <w:rPr>
          <w:rFonts w:ascii="Montserrat" w:hAnsi="Montserrat"/>
          <w:lang w:val="fr-FR"/>
        </w:rPr>
        <w:t xml:space="preserve"> </w:t>
      </w:r>
      <w:proofErr w:type="spellStart"/>
      <w:r w:rsidRPr="0054309E">
        <w:rPr>
          <w:rFonts w:ascii="Montserrat" w:hAnsi="Montserrat"/>
          <w:lang w:val="fr-FR"/>
        </w:rPr>
        <w:t>afișare</w:t>
      </w:r>
      <w:proofErr w:type="spellEnd"/>
      <w:r w:rsidRPr="0054309E">
        <w:rPr>
          <w:rFonts w:ascii="Montserrat" w:hAnsi="Montserrat"/>
          <w:lang w:val="fr-FR"/>
        </w:rPr>
        <w:t xml:space="preserve"> la </w:t>
      </w:r>
      <w:proofErr w:type="spellStart"/>
      <w:r w:rsidRPr="0054309E">
        <w:rPr>
          <w:rFonts w:ascii="Montserrat" w:hAnsi="Montserrat"/>
          <w:lang w:val="fr-FR"/>
        </w:rPr>
        <w:t>sediul</w:t>
      </w:r>
      <w:proofErr w:type="spellEnd"/>
      <w:r w:rsidRPr="0054309E">
        <w:rPr>
          <w:rFonts w:ascii="Montserrat" w:hAnsi="Montserrat"/>
          <w:lang w:val="fr-FR"/>
        </w:rPr>
        <w:t xml:space="preserve"> </w:t>
      </w:r>
      <w:proofErr w:type="spellStart"/>
      <w:r w:rsidRPr="0054309E">
        <w:rPr>
          <w:rFonts w:ascii="Montserrat" w:hAnsi="Montserrat"/>
          <w:lang w:val="fr-FR"/>
        </w:rPr>
        <w:t>Consiliului</w:t>
      </w:r>
      <w:proofErr w:type="spellEnd"/>
      <w:r w:rsidRPr="0054309E">
        <w:rPr>
          <w:rFonts w:ascii="Montserrat" w:hAnsi="Montserrat"/>
          <w:lang w:val="fr-FR"/>
        </w:rPr>
        <w:t xml:space="preserve"> </w:t>
      </w:r>
      <w:proofErr w:type="spellStart"/>
      <w:r w:rsidRPr="0054309E">
        <w:rPr>
          <w:rFonts w:ascii="Montserrat" w:hAnsi="Montserrat"/>
          <w:lang w:val="fr-FR"/>
        </w:rPr>
        <w:t>Județean</w:t>
      </w:r>
      <w:proofErr w:type="spellEnd"/>
      <w:r w:rsidRPr="0054309E">
        <w:rPr>
          <w:rFonts w:ascii="Montserrat" w:hAnsi="Montserrat"/>
          <w:lang w:val="fr-FR"/>
        </w:rPr>
        <w:t xml:space="preserve"> Cluj </w:t>
      </w:r>
      <w:proofErr w:type="spellStart"/>
      <w:r w:rsidRPr="0054309E">
        <w:rPr>
          <w:rFonts w:ascii="Montserrat" w:hAnsi="Montserrat"/>
          <w:lang w:val="fr-FR"/>
        </w:rPr>
        <w:t>şi</w:t>
      </w:r>
      <w:proofErr w:type="spellEnd"/>
      <w:r w:rsidRPr="0054309E">
        <w:rPr>
          <w:rFonts w:ascii="Montserrat" w:hAnsi="Montserrat"/>
          <w:lang w:val="fr-FR"/>
        </w:rPr>
        <w:t xml:space="preserve"> </w:t>
      </w:r>
      <w:proofErr w:type="spellStart"/>
      <w:r w:rsidRPr="0054309E">
        <w:rPr>
          <w:rFonts w:ascii="Montserrat" w:hAnsi="Montserrat"/>
          <w:lang w:val="fr-FR"/>
        </w:rPr>
        <w:t>postare</w:t>
      </w:r>
      <w:proofErr w:type="spellEnd"/>
      <w:r w:rsidRPr="0054309E">
        <w:rPr>
          <w:rFonts w:ascii="Montserrat" w:hAnsi="Montserrat"/>
          <w:lang w:val="fr-FR"/>
        </w:rPr>
        <w:t xml:space="preserve"> </w:t>
      </w:r>
      <w:proofErr w:type="spellStart"/>
      <w:r w:rsidRPr="0054309E">
        <w:rPr>
          <w:rFonts w:ascii="Montserrat" w:hAnsi="Montserrat"/>
          <w:lang w:val="fr-FR"/>
        </w:rPr>
        <w:t>pe</w:t>
      </w:r>
      <w:proofErr w:type="spellEnd"/>
      <w:r w:rsidRPr="0054309E">
        <w:rPr>
          <w:rFonts w:ascii="Montserrat" w:hAnsi="Montserrat"/>
          <w:lang w:val="fr-FR"/>
        </w:rPr>
        <w:t xml:space="preserve"> pagina de internet </w:t>
      </w:r>
      <w:hyperlink r:id="rId8" w:history="1">
        <w:r w:rsidRPr="0054309E">
          <w:rPr>
            <w:rStyle w:val="Hyperlink"/>
            <w:rFonts w:ascii="Montserrat" w:hAnsi="Montserrat"/>
            <w:lang w:val="fr-FR"/>
          </w:rPr>
          <w:t>www.cjcluj.ro</w:t>
        </w:r>
      </w:hyperlink>
      <w:r w:rsidRPr="0054309E">
        <w:rPr>
          <w:rFonts w:ascii="Montserrat" w:hAnsi="Montserrat"/>
          <w:lang w:val="fr-FR"/>
        </w:rPr>
        <w:t>.</w:t>
      </w:r>
      <w:r w:rsidRPr="0054309E">
        <w:rPr>
          <w:rFonts w:ascii="Montserrat" w:hAnsi="Montserrat"/>
          <w:b/>
          <w:lang w:val="fr-FR"/>
        </w:rPr>
        <w:t xml:space="preserve">  </w:t>
      </w:r>
    </w:p>
    <w:p w14:paraId="53D14FCB" w14:textId="77777777" w:rsidR="00525E48" w:rsidRPr="0054309E" w:rsidRDefault="00931709" w:rsidP="00AF56A9">
      <w:pPr>
        <w:jc w:val="both"/>
        <w:rPr>
          <w:rFonts w:ascii="Montserrat" w:eastAsia="Calibri" w:hAnsi="Montserrat"/>
          <w:noProof/>
          <w:lang w:val="fr-FR"/>
        </w:rPr>
      </w:pPr>
      <w:r w:rsidRPr="0054309E">
        <w:rPr>
          <w:rFonts w:ascii="Montserrat" w:eastAsia="Calibri" w:hAnsi="Montserrat"/>
          <w:noProof/>
          <w:lang w:val="fr-FR"/>
        </w:rPr>
        <w:t xml:space="preserve">           </w:t>
      </w:r>
      <w:r w:rsidRPr="0054309E">
        <w:rPr>
          <w:rFonts w:ascii="Montserrat" w:eastAsia="Calibri" w:hAnsi="Montserrat"/>
          <w:noProof/>
          <w:lang w:val="fr-FR"/>
        </w:rPr>
        <w:tab/>
      </w:r>
    </w:p>
    <w:p w14:paraId="2EEB76D8" w14:textId="77777777" w:rsidR="00525E48" w:rsidRPr="0054309E" w:rsidRDefault="00525E48" w:rsidP="00AF56A9">
      <w:pPr>
        <w:jc w:val="both"/>
        <w:rPr>
          <w:rFonts w:ascii="Montserrat" w:eastAsia="Calibri" w:hAnsi="Montserrat"/>
          <w:noProof/>
          <w:lang w:val="fr-FR"/>
        </w:rPr>
      </w:pPr>
    </w:p>
    <w:p w14:paraId="67638B6A" w14:textId="77777777" w:rsidR="00525E48" w:rsidRPr="0054309E" w:rsidRDefault="00525E48" w:rsidP="00AF56A9">
      <w:pPr>
        <w:jc w:val="both"/>
        <w:rPr>
          <w:rFonts w:ascii="Montserrat" w:eastAsia="Calibri" w:hAnsi="Montserrat"/>
          <w:noProof/>
          <w:lang w:val="fr-FR"/>
        </w:rPr>
      </w:pPr>
    </w:p>
    <w:p w14:paraId="193F2B3D" w14:textId="77777777" w:rsidR="00525E48" w:rsidRPr="0054309E" w:rsidRDefault="00525E48" w:rsidP="00AF56A9">
      <w:pPr>
        <w:jc w:val="both"/>
        <w:rPr>
          <w:rFonts w:ascii="Montserrat" w:eastAsia="Calibri" w:hAnsi="Montserrat"/>
          <w:noProof/>
          <w:lang w:val="fr-FR"/>
        </w:rPr>
      </w:pPr>
    </w:p>
    <w:p w14:paraId="76C613C2" w14:textId="4BD38EC5" w:rsidR="008F76F2" w:rsidRPr="00B20DA9" w:rsidRDefault="00931709" w:rsidP="00AF56A9">
      <w:pPr>
        <w:jc w:val="both"/>
        <w:rPr>
          <w:rFonts w:ascii="Montserrat" w:hAnsi="Montserrat"/>
          <w:b/>
          <w:bCs/>
          <w:noProof/>
          <w:lang w:val="ro-RO" w:eastAsia="ro-RO"/>
        </w:rPr>
      </w:pPr>
      <w:r w:rsidRPr="0054309E">
        <w:rPr>
          <w:rFonts w:ascii="Montserrat" w:hAnsi="Montserrat"/>
          <w:noProof/>
          <w:lang w:val="fr-FR"/>
        </w:rPr>
        <w:t xml:space="preserve"> </w:t>
      </w:r>
      <w:r w:rsidR="008F76F2" w:rsidRPr="00B20DA9">
        <w:rPr>
          <w:rFonts w:ascii="Montserrat" w:hAnsi="Montserrat"/>
          <w:b/>
          <w:bCs/>
          <w:noProof/>
          <w:lang w:val="ro-RO" w:eastAsia="ro-RO"/>
        </w:rPr>
        <w:t xml:space="preserve">        </w:t>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71075B" w:rsidRPr="00B20DA9">
        <w:rPr>
          <w:rFonts w:ascii="Montserrat" w:hAnsi="Montserrat"/>
          <w:b/>
          <w:bCs/>
          <w:noProof/>
          <w:lang w:val="ro-RO" w:eastAsia="ro-RO"/>
        </w:rPr>
        <w:tab/>
      </w:r>
      <w:r w:rsidR="00692CF4">
        <w:rPr>
          <w:rFonts w:ascii="Montserrat" w:hAnsi="Montserrat"/>
          <w:b/>
          <w:bCs/>
          <w:noProof/>
          <w:lang w:val="ro-RO" w:eastAsia="ro-RO"/>
        </w:rPr>
        <w:t xml:space="preserve">               </w:t>
      </w:r>
      <w:r w:rsidR="008F76F2" w:rsidRPr="00B20DA9">
        <w:rPr>
          <w:rFonts w:ascii="Montserrat" w:hAnsi="Montserrat"/>
          <w:b/>
          <w:bCs/>
          <w:noProof/>
          <w:lang w:val="ro-RO" w:eastAsia="ro-RO"/>
        </w:rPr>
        <w:t>Contrasemnează:</w:t>
      </w:r>
    </w:p>
    <w:p w14:paraId="27F0F9AE" w14:textId="52990091" w:rsidR="008F76F2" w:rsidRPr="00B20DA9" w:rsidRDefault="008F76F2" w:rsidP="00AF56A9">
      <w:pPr>
        <w:autoSpaceDE w:val="0"/>
        <w:autoSpaceDN w:val="0"/>
        <w:adjustRightInd w:val="0"/>
        <w:rPr>
          <w:rFonts w:ascii="Montserrat" w:hAnsi="Montserrat"/>
          <w:b/>
          <w:bCs/>
          <w:noProof/>
          <w:lang w:val="ro-RO" w:eastAsia="ro-RO"/>
        </w:rPr>
      </w:pPr>
      <w:r w:rsidRPr="00B20DA9">
        <w:rPr>
          <w:rFonts w:ascii="Montserrat" w:hAnsi="Montserrat"/>
          <w:b/>
          <w:bCs/>
          <w:noProof/>
          <w:lang w:val="ro-RO" w:eastAsia="ro-RO"/>
        </w:rPr>
        <w:t xml:space="preserve">          PREŞEDINTE,</w:t>
      </w:r>
      <w:r w:rsidRPr="00B20DA9">
        <w:rPr>
          <w:rFonts w:ascii="Montserrat" w:hAnsi="Montserrat"/>
          <w:b/>
          <w:bCs/>
          <w:noProof/>
          <w:lang w:val="ro-RO" w:eastAsia="ro-RO"/>
        </w:rPr>
        <w:tab/>
      </w:r>
      <w:r w:rsidRPr="00B20DA9">
        <w:rPr>
          <w:rFonts w:ascii="Montserrat" w:hAnsi="Montserrat"/>
          <w:b/>
          <w:bCs/>
          <w:noProof/>
          <w:lang w:val="ro-RO" w:eastAsia="ro-RO"/>
        </w:rPr>
        <w:tab/>
      </w:r>
      <w:r w:rsidRPr="00B20DA9">
        <w:rPr>
          <w:rFonts w:ascii="Montserrat" w:hAnsi="Montserrat"/>
          <w:b/>
          <w:bCs/>
          <w:noProof/>
          <w:lang w:val="ro-RO" w:eastAsia="ro-RO"/>
        </w:rPr>
        <w:tab/>
      </w:r>
      <w:r w:rsidRPr="00B20DA9">
        <w:rPr>
          <w:rFonts w:ascii="Montserrat" w:hAnsi="Montserrat"/>
          <w:b/>
          <w:bCs/>
          <w:noProof/>
          <w:lang w:val="ro-RO" w:eastAsia="ro-RO"/>
        </w:rPr>
        <w:tab/>
        <w:t xml:space="preserve">  </w:t>
      </w:r>
      <w:r w:rsidR="00F1605E" w:rsidRPr="00B20DA9">
        <w:rPr>
          <w:rFonts w:ascii="Montserrat" w:hAnsi="Montserrat"/>
          <w:b/>
          <w:bCs/>
          <w:noProof/>
          <w:lang w:val="ro-RO" w:eastAsia="ro-RO"/>
        </w:rPr>
        <w:t xml:space="preserve">  </w:t>
      </w:r>
      <w:r w:rsidR="00623F56" w:rsidRPr="00B20DA9">
        <w:rPr>
          <w:rFonts w:ascii="Montserrat" w:hAnsi="Montserrat"/>
          <w:b/>
          <w:bCs/>
          <w:noProof/>
          <w:lang w:val="ro-RO" w:eastAsia="ro-RO"/>
        </w:rPr>
        <w:t xml:space="preserve">  </w:t>
      </w:r>
      <w:r w:rsidR="00F1605E" w:rsidRPr="00B20DA9">
        <w:rPr>
          <w:rFonts w:ascii="Montserrat" w:hAnsi="Montserrat"/>
          <w:b/>
          <w:bCs/>
          <w:noProof/>
          <w:lang w:val="ro-RO" w:eastAsia="ro-RO"/>
        </w:rPr>
        <w:t xml:space="preserve"> </w:t>
      </w:r>
      <w:r w:rsidRPr="00B20DA9">
        <w:rPr>
          <w:rFonts w:ascii="Montserrat" w:hAnsi="Montserrat"/>
          <w:b/>
          <w:bCs/>
          <w:noProof/>
          <w:lang w:val="ro-RO" w:eastAsia="ro-RO"/>
        </w:rPr>
        <w:t xml:space="preserve"> SECRETAR GENERAL AL JUDEŢULUI,</w:t>
      </w:r>
    </w:p>
    <w:p w14:paraId="62A759F5" w14:textId="40D98DBF" w:rsidR="008F76F2" w:rsidRPr="00B20DA9" w:rsidRDefault="008F76F2" w:rsidP="00AF56A9">
      <w:pPr>
        <w:autoSpaceDE w:val="0"/>
        <w:autoSpaceDN w:val="0"/>
        <w:adjustRightInd w:val="0"/>
        <w:rPr>
          <w:rFonts w:ascii="Montserrat" w:hAnsi="Montserrat"/>
          <w:noProof/>
          <w:lang w:val="ro-RO" w:eastAsia="ro-RO"/>
        </w:rPr>
      </w:pPr>
      <w:r w:rsidRPr="00B20DA9">
        <w:rPr>
          <w:rFonts w:ascii="Montserrat" w:hAnsi="Montserrat"/>
          <w:b/>
          <w:bCs/>
          <w:noProof/>
          <w:lang w:val="ro-RO" w:eastAsia="ro-RO"/>
        </w:rPr>
        <w:t xml:space="preserve">   </w:t>
      </w:r>
      <w:r w:rsidRPr="00B20DA9">
        <w:rPr>
          <w:rFonts w:ascii="Montserrat" w:hAnsi="Montserrat"/>
          <w:b/>
          <w:bCs/>
          <w:noProof/>
          <w:lang w:val="ro-RO" w:eastAsia="ro-RO"/>
        </w:rPr>
        <w:tab/>
        <w:t xml:space="preserve">  </w:t>
      </w:r>
      <w:r w:rsidRPr="00B20DA9">
        <w:rPr>
          <w:rFonts w:ascii="Montserrat" w:hAnsi="Montserrat"/>
          <w:noProof/>
          <w:lang w:val="ro-RO" w:eastAsia="ro-RO"/>
        </w:rPr>
        <w:t xml:space="preserve">Alin </w:t>
      </w:r>
      <w:r w:rsidR="00F1605E" w:rsidRPr="00B20DA9">
        <w:rPr>
          <w:rFonts w:ascii="Montserrat" w:hAnsi="Montserrat"/>
          <w:noProof/>
          <w:lang w:val="ro-RO" w:eastAsia="ro-RO"/>
        </w:rPr>
        <w:t xml:space="preserve">Tişe  </w:t>
      </w:r>
      <w:r w:rsidRPr="00B20DA9">
        <w:rPr>
          <w:rFonts w:ascii="Montserrat" w:hAnsi="Montserrat"/>
          <w:noProof/>
          <w:lang w:val="ro-RO" w:eastAsia="ro-RO"/>
        </w:rPr>
        <w:t xml:space="preserve">                                                               </w:t>
      </w:r>
      <w:r w:rsidR="00F1605E" w:rsidRPr="00B20DA9">
        <w:rPr>
          <w:rFonts w:ascii="Montserrat" w:hAnsi="Montserrat"/>
          <w:noProof/>
          <w:lang w:val="ro-RO" w:eastAsia="ro-RO"/>
        </w:rPr>
        <w:t xml:space="preserve">              </w:t>
      </w:r>
      <w:r w:rsidRPr="00B20DA9">
        <w:rPr>
          <w:rFonts w:ascii="Montserrat" w:hAnsi="Montserrat"/>
          <w:noProof/>
          <w:lang w:val="ro-RO" w:eastAsia="ro-RO"/>
        </w:rPr>
        <w:t xml:space="preserve">Simona </w:t>
      </w:r>
      <w:r w:rsidR="00F1605E" w:rsidRPr="00B20DA9">
        <w:rPr>
          <w:rFonts w:ascii="Montserrat" w:hAnsi="Montserrat"/>
          <w:noProof/>
          <w:lang w:val="ro-RO" w:eastAsia="ro-RO"/>
        </w:rPr>
        <w:t>Gaci</w:t>
      </w:r>
    </w:p>
    <w:p w14:paraId="70256011" w14:textId="77777777" w:rsidR="00391471" w:rsidRDefault="00391471" w:rsidP="00AF56A9">
      <w:pPr>
        <w:autoSpaceDE w:val="0"/>
        <w:autoSpaceDN w:val="0"/>
        <w:adjustRightInd w:val="0"/>
        <w:ind w:right="233"/>
        <w:rPr>
          <w:rFonts w:ascii="Montserrat" w:hAnsi="Montserrat"/>
          <w:b/>
          <w:bCs/>
          <w:lang w:val="ro-RO"/>
        </w:rPr>
      </w:pPr>
    </w:p>
    <w:p w14:paraId="41A275E4" w14:textId="1485EE4A" w:rsidR="008F76F2" w:rsidRPr="00B20DA9" w:rsidRDefault="008F76F2" w:rsidP="00AF56A9">
      <w:pPr>
        <w:autoSpaceDE w:val="0"/>
        <w:autoSpaceDN w:val="0"/>
        <w:adjustRightInd w:val="0"/>
        <w:ind w:right="233"/>
        <w:rPr>
          <w:rFonts w:ascii="Montserrat" w:hAnsi="Montserrat"/>
          <w:b/>
          <w:bCs/>
          <w:lang w:val="ro-RO"/>
        </w:rPr>
      </w:pPr>
      <w:r w:rsidRPr="00B20DA9">
        <w:rPr>
          <w:rFonts w:ascii="Montserrat" w:hAnsi="Montserrat"/>
          <w:b/>
          <w:bCs/>
          <w:lang w:val="ro-RO"/>
        </w:rPr>
        <w:t>Nr……... din …</w:t>
      </w:r>
      <w:r w:rsidR="00525E48">
        <w:rPr>
          <w:rFonts w:ascii="Montserrat" w:hAnsi="Montserrat"/>
          <w:b/>
          <w:bCs/>
          <w:lang w:val="ro-RO"/>
        </w:rPr>
        <w:t>............</w:t>
      </w:r>
      <w:r w:rsidRPr="00B20DA9">
        <w:rPr>
          <w:rFonts w:ascii="Montserrat" w:hAnsi="Montserrat"/>
          <w:b/>
          <w:bCs/>
          <w:lang w:val="ro-RO"/>
        </w:rPr>
        <w:t>… 202</w:t>
      </w:r>
      <w:r w:rsidR="00492491">
        <w:rPr>
          <w:rFonts w:ascii="Montserrat" w:hAnsi="Montserrat"/>
          <w:b/>
          <w:bCs/>
          <w:lang w:val="ro-RO"/>
        </w:rPr>
        <w:t>2</w:t>
      </w:r>
    </w:p>
    <w:p w14:paraId="37B3BA76" w14:textId="5851456A" w:rsidR="008F76F2" w:rsidRPr="00EC1CE4" w:rsidRDefault="008F76F2" w:rsidP="00AF56A9">
      <w:pPr>
        <w:autoSpaceDE w:val="0"/>
        <w:autoSpaceDN w:val="0"/>
        <w:adjustRightInd w:val="0"/>
        <w:ind w:right="233"/>
        <w:contextualSpacing/>
        <w:jc w:val="both"/>
        <w:rPr>
          <w:rFonts w:ascii="Montserrat" w:hAnsi="Montserrat"/>
          <w:i/>
          <w:iCs/>
          <w:noProof/>
          <w:sz w:val="18"/>
          <w:szCs w:val="18"/>
          <w:lang w:val="it-IT"/>
        </w:rPr>
      </w:pPr>
      <w:r w:rsidRPr="00EC1CE4">
        <w:rPr>
          <w:rFonts w:ascii="Montserrat" w:hAnsi="Montserrat"/>
          <w:i/>
          <w:iCs/>
          <w:sz w:val="18"/>
          <w:szCs w:val="18"/>
          <w:lang w:val="ro-RO"/>
        </w:rPr>
        <w:t xml:space="preserve">Prezenta hotărâre a fost adoptată cu … voturi “pentru” </w:t>
      </w:r>
      <w:r w:rsidRPr="00EC1CE4">
        <w:rPr>
          <w:rFonts w:ascii="Montserrat" w:hAnsi="Montserrat"/>
          <w:i/>
          <w:iCs/>
          <w:noProof/>
          <w:sz w:val="18"/>
          <w:szCs w:val="18"/>
          <w:lang w:val="ro-RO"/>
        </w:rPr>
        <w:t xml:space="preserve">… voturi “împotrivă”, …. ”abţineri” şi …. </w:t>
      </w:r>
      <w:r w:rsidRPr="00EC1CE4">
        <w:rPr>
          <w:rFonts w:ascii="Montserrat" w:hAnsi="Montserrat"/>
          <w:i/>
          <w:iCs/>
          <w:noProof/>
          <w:sz w:val="18"/>
          <w:szCs w:val="18"/>
          <w:lang w:val="it-IT"/>
        </w:rPr>
        <w:t>Membri ai Consiliului județean nu au votat</w:t>
      </w:r>
      <w:r w:rsidRPr="00EC1CE4">
        <w:rPr>
          <w:rFonts w:ascii="Montserrat" w:hAnsi="Montserrat"/>
          <w:i/>
          <w:iCs/>
          <w:sz w:val="18"/>
          <w:szCs w:val="18"/>
          <w:lang w:val="it-IT"/>
        </w:rPr>
        <w:t>, fiind astfel respectate prevederile legale privind majoritatea de voturi necesară.</w:t>
      </w:r>
      <w:r w:rsidRPr="00EC1CE4">
        <w:rPr>
          <w:rFonts w:ascii="Montserrat" w:hAnsi="Montserrat"/>
          <w:b/>
          <w:bCs/>
          <w:i/>
          <w:iCs/>
          <w:noProof/>
          <w:sz w:val="18"/>
          <w:szCs w:val="18"/>
          <w:vertAlign w:val="superscript"/>
          <w:lang w:val="it-IT"/>
        </w:rPr>
        <w:t xml:space="preserve">  </w:t>
      </w:r>
    </w:p>
    <w:p w14:paraId="3B924EA9" w14:textId="77777777" w:rsidR="00525E48" w:rsidRDefault="00525E48" w:rsidP="00AF56A9">
      <w:pPr>
        <w:autoSpaceDE w:val="0"/>
        <w:autoSpaceDN w:val="0"/>
        <w:adjustRightInd w:val="0"/>
        <w:ind w:right="233"/>
        <w:contextualSpacing/>
        <w:jc w:val="center"/>
        <w:rPr>
          <w:rFonts w:ascii="Montserrat" w:hAnsi="Montserrat"/>
          <w:b/>
          <w:bCs/>
          <w:noProof/>
          <w:lang w:val="it-IT"/>
        </w:rPr>
      </w:pPr>
    </w:p>
    <w:p w14:paraId="1F145B17" w14:textId="77777777" w:rsidR="00525E48" w:rsidRDefault="00525E48" w:rsidP="00AF56A9">
      <w:pPr>
        <w:autoSpaceDE w:val="0"/>
        <w:autoSpaceDN w:val="0"/>
        <w:adjustRightInd w:val="0"/>
        <w:ind w:right="233"/>
        <w:contextualSpacing/>
        <w:jc w:val="center"/>
        <w:rPr>
          <w:rFonts w:ascii="Montserrat" w:hAnsi="Montserrat"/>
          <w:b/>
          <w:bCs/>
          <w:noProof/>
          <w:lang w:val="it-IT"/>
        </w:rPr>
      </w:pPr>
    </w:p>
    <w:p w14:paraId="2BCBFD5C" w14:textId="77777777" w:rsidR="00525E48" w:rsidRDefault="00525E48" w:rsidP="00AF56A9">
      <w:pPr>
        <w:autoSpaceDE w:val="0"/>
        <w:autoSpaceDN w:val="0"/>
        <w:adjustRightInd w:val="0"/>
        <w:ind w:right="233"/>
        <w:contextualSpacing/>
        <w:jc w:val="center"/>
        <w:rPr>
          <w:rFonts w:ascii="Montserrat" w:hAnsi="Montserrat"/>
          <w:b/>
          <w:bCs/>
          <w:noProof/>
          <w:lang w:val="it-IT"/>
        </w:rPr>
      </w:pPr>
    </w:p>
    <w:p w14:paraId="2DD61AD6" w14:textId="6AF74982" w:rsidR="008F76F2" w:rsidRPr="00EC1CE4" w:rsidRDefault="008F76F2" w:rsidP="00AF56A9">
      <w:pPr>
        <w:autoSpaceDE w:val="0"/>
        <w:autoSpaceDN w:val="0"/>
        <w:adjustRightInd w:val="0"/>
        <w:ind w:right="233"/>
        <w:contextualSpacing/>
        <w:jc w:val="center"/>
        <w:rPr>
          <w:rFonts w:ascii="Montserrat" w:hAnsi="Montserrat"/>
          <w:b/>
          <w:bCs/>
          <w:noProof/>
          <w:lang w:val="it-IT"/>
        </w:rPr>
      </w:pPr>
      <w:r w:rsidRPr="00EC1CE4">
        <w:rPr>
          <w:rFonts w:ascii="Montserrat" w:hAnsi="Montserrat"/>
          <w:b/>
          <w:bCs/>
          <w:noProof/>
          <w:lang w:val="it-IT"/>
        </w:rPr>
        <w:t>INIȚIATOR,</w:t>
      </w:r>
    </w:p>
    <w:p w14:paraId="09D047C8" w14:textId="77777777" w:rsidR="008F76F2" w:rsidRPr="00EC1CE4" w:rsidRDefault="008F76F2" w:rsidP="00AF56A9">
      <w:pPr>
        <w:autoSpaceDE w:val="0"/>
        <w:autoSpaceDN w:val="0"/>
        <w:adjustRightInd w:val="0"/>
        <w:ind w:right="233"/>
        <w:contextualSpacing/>
        <w:jc w:val="center"/>
        <w:rPr>
          <w:rFonts w:ascii="Montserrat" w:hAnsi="Montserrat"/>
          <w:b/>
          <w:bCs/>
          <w:noProof/>
          <w:lang w:val="it-IT"/>
        </w:rPr>
      </w:pPr>
      <w:r w:rsidRPr="00EC1CE4">
        <w:rPr>
          <w:rFonts w:ascii="Montserrat" w:hAnsi="Montserrat"/>
          <w:b/>
          <w:bCs/>
          <w:noProof/>
          <w:lang w:val="it-IT"/>
        </w:rPr>
        <w:t xml:space="preserve">PREȘEDINTE </w:t>
      </w:r>
    </w:p>
    <w:p w14:paraId="60F7303C" w14:textId="096C0870" w:rsidR="00172022" w:rsidRPr="00EC1CE4" w:rsidRDefault="005A44EE" w:rsidP="00AF56A9">
      <w:pPr>
        <w:autoSpaceDE w:val="0"/>
        <w:autoSpaceDN w:val="0"/>
        <w:adjustRightInd w:val="0"/>
        <w:ind w:right="233"/>
        <w:contextualSpacing/>
        <w:jc w:val="center"/>
        <w:rPr>
          <w:rFonts w:ascii="Montserrat" w:hAnsi="Montserrat"/>
          <w:b/>
          <w:lang w:val="it-IT"/>
        </w:rPr>
      </w:pPr>
      <w:r w:rsidRPr="00EC1CE4">
        <w:rPr>
          <w:rFonts w:ascii="Montserrat" w:hAnsi="Montserrat"/>
          <w:noProof/>
          <w:lang w:val="it-IT"/>
        </w:rPr>
        <w:t>Alin Tișe</w:t>
      </w:r>
      <w:r w:rsidR="0017732A" w:rsidRPr="00EC1CE4">
        <w:rPr>
          <w:rFonts w:ascii="Montserrat" w:hAnsi="Montserrat"/>
          <w:b/>
          <w:lang w:val="it-IT"/>
        </w:rPr>
        <w:t xml:space="preserve"> </w:t>
      </w:r>
    </w:p>
    <w:p w14:paraId="108C624B" w14:textId="77777777" w:rsidR="00F91CA2" w:rsidRPr="00EC1CE4" w:rsidRDefault="00F91CA2" w:rsidP="00AF56A9">
      <w:pPr>
        <w:autoSpaceDE w:val="0"/>
        <w:autoSpaceDN w:val="0"/>
        <w:adjustRightInd w:val="0"/>
        <w:ind w:right="233"/>
        <w:contextualSpacing/>
        <w:jc w:val="center"/>
        <w:rPr>
          <w:rFonts w:ascii="Montserrat" w:hAnsi="Montserrat"/>
          <w:color w:val="000000"/>
          <w:spacing w:val="-3"/>
          <w:lang w:val="it-IT"/>
        </w:rPr>
      </w:pPr>
    </w:p>
    <w:p w14:paraId="2422E378" w14:textId="77777777" w:rsidR="00525E48" w:rsidRDefault="00525E48" w:rsidP="00AF56A9">
      <w:pPr>
        <w:rPr>
          <w:rFonts w:ascii="Montserrat" w:eastAsia="Calibri" w:hAnsi="Montserrat"/>
          <w:iCs/>
          <w:noProof/>
          <w:lang w:val="ro-RO" w:eastAsia="ro-RO"/>
        </w:rPr>
      </w:pPr>
      <w:bookmarkStart w:id="15" w:name="_Hlk101438074"/>
    </w:p>
    <w:p w14:paraId="01A30CC9" w14:textId="77777777" w:rsidR="00525E48" w:rsidRDefault="00525E48" w:rsidP="00AF56A9">
      <w:pPr>
        <w:rPr>
          <w:rFonts w:ascii="Montserrat" w:eastAsia="Calibri" w:hAnsi="Montserrat"/>
          <w:iCs/>
          <w:noProof/>
          <w:lang w:val="ro-RO" w:eastAsia="ro-RO"/>
        </w:rPr>
      </w:pPr>
    </w:p>
    <w:p w14:paraId="6EB83277" w14:textId="77777777" w:rsidR="00525E48" w:rsidRDefault="00525E48" w:rsidP="00AF56A9">
      <w:pPr>
        <w:rPr>
          <w:rFonts w:ascii="Montserrat" w:eastAsia="Calibri" w:hAnsi="Montserrat"/>
          <w:iCs/>
          <w:noProof/>
          <w:lang w:val="ro-RO" w:eastAsia="ro-RO"/>
        </w:rPr>
      </w:pPr>
    </w:p>
    <w:p w14:paraId="42E8321A" w14:textId="77777777" w:rsidR="00525E48" w:rsidRDefault="00525E48" w:rsidP="00AF56A9">
      <w:pPr>
        <w:rPr>
          <w:rFonts w:ascii="Montserrat" w:eastAsia="Calibri" w:hAnsi="Montserrat"/>
          <w:iCs/>
          <w:noProof/>
          <w:lang w:val="ro-RO" w:eastAsia="ro-RO"/>
        </w:rPr>
      </w:pPr>
    </w:p>
    <w:p w14:paraId="30AEFC75" w14:textId="77777777" w:rsidR="00525E48" w:rsidRDefault="00525E48" w:rsidP="00AF56A9">
      <w:pPr>
        <w:rPr>
          <w:rFonts w:ascii="Montserrat" w:eastAsia="Calibri" w:hAnsi="Montserrat"/>
          <w:iCs/>
          <w:noProof/>
          <w:lang w:val="ro-RO" w:eastAsia="ro-RO"/>
        </w:rPr>
      </w:pPr>
    </w:p>
    <w:p w14:paraId="6589D2DB" w14:textId="77777777" w:rsidR="00525E48" w:rsidRDefault="00525E48" w:rsidP="00AF56A9">
      <w:pPr>
        <w:rPr>
          <w:rFonts w:ascii="Montserrat" w:eastAsia="Calibri" w:hAnsi="Montserrat"/>
          <w:iCs/>
          <w:noProof/>
          <w:lang w:val="ro-RO" w:eastAsia="ro-RO"/>
        </w:rPr>
      </w:pPr>
    </w:p>
    <w:p w14:paraId="69693AD2" w14:textId="77777777" w:rsidR="00525E48" w:rsidRDefault="00525E48" w:rsidP="00AF56A9">
      <w:pPr>
        <w:rPr>
          <w:rFonts w:ascii="Montserrat" w:eastAsia="Calibri" w:hAnsi="Montserrat"/>
          <w:iCs/>
          <w:noProof/>
          <w:lang w:val="ro-RO" w:eastAsia="ro-RO"/>
        </w:rPr>
      </w:pPr>
    </w:p>
    <w:p w14:paraId="4926C7E2" w14:textId="77777777" w:rsidR="00525E48" w:rsidRDefault="00525E48" w:rsidP="00AF56A9">
      <w:pPr>
        <w:rPr>
          <w:rFonts w:ascii="Montserrat" w:eastAsia="Calibri" w:hAnsi="Montserrat"/>
          <w:iCs/>
          <w:noProof/>
          <w:lang w:val="ro-RO" w:eastAsia="ro-RO"/>
        </w:rPr>
      </w:pPr>
    </w:p>
    <w:p w14:paraId="730430FB" w14:textId="77777777" w:rsidR="00525E48" w:rsidRDefault="00525E48" w:rsidP="00AF56A9">
      <w:pPr>
        <w:rPr>
          <w:rFonts w:ascii="Montserrat" w:eastAsia="Calibri" w:hAnsi="Montserrat"/>
          <w:iCs/>
          <w:noProof/>
          <w:lang w:val="ro-RO" w:eastAsia="ro-RO"/>
        </w:rPr>
      </w:pPr>
    </w:p>
    <w:p w14:paraId="324A85F5" w14:textId="77777777" w:rsidR="00525E48" w:rsidRDefault="00525E48" w:rsidP="00AF56A9">
      <w:pPr>
        <w:rPr>
          <w:rFonts w:ascii="Montserrat" w:eastAsia="Calibri" w:hAnsi="Montserrat"/>
          <w:iCs/>
          <w:noProof/>
          <w:lang w:val="ro-RO" w:eastAsia="ro-RO"/>
        </w:rPr>
      </w:pPr>
    </w:p>
    <w:p w14:paraId="13E01D09" w14:textId="77777777" w:rsidR="00525E48" w:rsidRDefault="00525E48" w:rsidP="00AF56A9">
      <w:pPr>
        <w:rPr>
          <w:rFonts w:ascii="Montserrat" w:eastAsia="Calibri" w:hAnsi="Montserrat"/>
          <w:iCs/>
          <w:noProof/>
          <w:lang w:val="ro-RO" w:eastAsia="ro-RO"/>
        </w:rPr>
      </w:pPr>
    </w:p>
    <w:p w14:paraId="37859C68" w14:textId="77777777" w:rsidR="00525E48" w:rsidRDefault="00525E48" w:rsidP="00AF56A9">
      <w:pPr>
        <w:rPr>
          <w:rFonts w:ascii="Montserrat" w:eastAsia="Calibri" w:hAnsi="Montserrat"/>
          <w:iCs/>
          <w:noProof/>
          <w:lang w:val="ro-RO" w:eastAsia="ro-RO"/>
        </w:rPr>
      </w:pPr>
    </w:p>
    <w:p w14:paraId="4A9F501C" w14:textId="77777777" w:rsidR="00525E48" w:rsidRDefault="00525E48" w:rsidP="00AF56A9">
      <w:pPr>
        <w:rPr>
          <w:rFonts w:ascii="Montserrat" w:eastAsia="Calibri" w:hAnsi="Montserrat"/>
          <w:iCs/>
          <w:noProof/>
          <w:lang w:val="ro-RO" w:eastAsia="ro-RO"/>
        </w:rPr>
      </w:pPr>
    </w:p>
    <w:p w14:paraId="5D09F250" w14:textId="77777777" w:rsidR="00525E48" w:rsidRDefault="00525E48" w:rsidP="00AF56A9">
      <w:pPr>
        <w:rPr>
          <w:rFonts w:ascii="Montserrat" w:eastAsia="Calibri" w:hAnsi="Montserrat"/>
          <w:iCs/>
          <w:noProof/>
          <w:lang w:val="ro-RO" w:eastAsia="ro-RO"/>
        </w:rPr>
      </w:pPr>
    </w:p>
    <w:p w14:paraId="170A5D3A" w14:textId="77777777" w:rsidR="00525E48" w:rsidRDefault="00525E48" w:rsidP="00AF56A9">
      <w:pPr>
        <w:rPr>
          <w:rFonts w:ascii="Montserrat" w:eastAsia="Calibri" w:hAnsi="Montserrat"/>
          <w:iCs/>
          <w:noProof/>
          <w:lang w:val="ro-RO" w:eastAsia="ro-RO"/>
        </w:rPr>
      </w:pPr>
    </w:p>
    <w:p w14:paraId="43C3F4E8" w14:textId="77777777" w:rsidR="00525E48" w:rsidRDefault="00525E48" w:rsidP="00AF56A9">
      <w:pPr>
        <w:rPr>
          <w:rFonts w:ascii="Montserrat" w:eastAsia="Calibri" w:hAnsi="Montserrat"/>
          <w:iCs/>
          <w:noProof/>
          <w:lang w:val="ro-RO" w:eastAsia="ro-RO"/>
        </w:rPr>
      </w:pPr>
    </w:p>
    <w:p w14:paraId="76804B92" w14:textId="77777777" w:rsidR="00525E48" w:rsidRDefault="00525E48" w:rsidP="00AF56A9">
      <w:pPr>
        <w:rPr>
          <w:rFonts w:ascii="Montserrat" w:eastAsia="Calibri" w:hAnsi="Montserrat"/>
          <w:iCs/>
          <w:noProof/>
          <w:lang w:val="ro-RO" w:eastAsia="ro-RO"/>
        </w:rPr>
      </w:pPr>
    </w:p>
    <w:p w14:paraId="5BEE3482" w14:textId="77777777" w:rsidR="00525E48" w:rsidRDefault="00525E48" w:rsidP="00AF56A9">
      <w:pPr>
        <w:rPr>
          <w:rFonts w:ascii="Montserrat" w:eastAsia="Calibri" w:hAnsi="Montserrat"/>
          <w:iCs/>
          <w:noProof/>
          <w:lang w:val="ro-RO" w:eastAsia="ro-RO"/>
        </w:rPr>
      </w:pPr>
    </w:p>
    <w:p w14:paraId="1D0182DF" w14:textId="77777777" w:rsidR="00525E48" w:rsidRDefault="00525E48" w:rsidP="00AF56A9">
      <w:pPr>
        <w:rPr>
          <w:rFonts w:ascii="Montserrat" w:eastAsia="Calibri" w:hAnsi="Montserrat"/>
          <w:iCs/>
          <w:noProof/>
          <w:lang w:val="ro-RO" w:eastAsia="ro-RO"/>
        </w:rPr>
      </w:pPr>
    </w:p>
    <w:p w14:paraId="3543DC29" w14:textId="77777777" w:rsidR="00525E48" w:rsidRDefault="00525E48" w:rsidP="00AF56A9">
      <w:pPr>
        <w:rPr>
          <w:rFonts w:ascii="Montserrat" w:eastAsia="Calibri" w:hAnsi="Montserrat"/>
          <w:iCs/>
          <w:noProof/>
          <w:lang w:val="ro-RO" w:eastAsia="ro-RO"/>
        </w:rPr>
      </w:pPr>
    </w:p>
    <w:p w14:paraId="50073C08" w14:textId="77777777" w:rsidR="00525E48" w:rsidRDefault="00525E48" w:rsidP="00AF56A9">
      <w:pPr>
        <w:rPr>
          <w:rFonts w:ascii="Montserrat" w:eastAsia="Calibri" w:hAnsi="Montserrat"/>
          <w:iCs/>
          <w:noProof/>
          <w:lang w:val="ro-RO" w:eastAsia="ro-RO"/>
        </w:rPr>
      </w:pPr>
    </w:p>
    <w:p w14:paraId="77BDB545" w14:textId="0F0A0260" w:rsidR="00525E48" w:rsidRDefault="00525E48" w:rsidP="00AF56A9">
      <w:pPr>
        <w:rPr>
          <w:rFonts w:ascii="Montserrat" w:eastAsia="Calibri" w:hAnsi="Montserrat"/>
          <w:iCs/>
          <w:noProof/>
          <w:lang w:val="ro-RO" w:eastAsia="ro-RO"/>
        </w:rPr>
      </w:pPr>
    </w:p>
    <w:p w14:paraId="0E09D586" w14:textId="77777777" w:rsidR="009637F6" w:rsidRDefault="009637F6" w:rsidP="00AF56A9">
      <w:pPr>
        <w:rPr>
          <w:rFonts w:ascii="Montserrat" w:eastAsia="Calibri" w:hAnsi="Montserrat"/>
          <w:iCs/>
          <w:noProof/>
          <w:lang w:val="ro-RO" w:eastAsia="ro-RO"/>
        </w:rPr>
      </w:pPr>
    </w:p>
    <w:p w14:paraId="047D9E82" w14:textId="77777777" w:rsidR="00525E48" w:rsidRDefault="00525E48" w:rsidP="00AF56A9">
      <w:pPr>
        <w:rPr>
          <w:rFonts w:ascii="Montserrat" w:eastAsia="Calibri" w:hAnsi="Montserrat"/>
          <w:iCs/>
          <w:noProof/>
          <w:lang w:val="ro-RO" w:eastAsia="ro-RO"/>
        </w:rPr>
      </w:pPr>
    </w:p>
    <w:p w14:paraId="62ABB24B" w14:textId="77777777" w:rsidR="00525E48" w:rsidRDefault="00525E48" w:rsidP="00AF56A9">
      <w:pPr>
        <w:rPr>
          <w:rFonts w:ascii="Montserrat" w:eastAsia="Calibri" w:hAnsi="Montserrat"/>
          <w:iCs/>
          <w:noProof/>
          <w:lang w:val="ro-RO" w:eastAsia="ro-RO"/>
        </w:rPr>
      </w:pPr>
    </w:p>
    <w:p w14:paraId="1352EE0D" w14:textId="77777777" w:rsidR="00525E48" w:rsidRDefault="00525E48" w:rsidP="00AF56A9">
      <w:pPr>
        <w:rPr>
          <w:rFonts w:ascii="Montserrat" w:eastAsia="Calibri" w:hAnsi="Montserrat"/>
          <w:iCs/>
          <w:noProof/>
          <w:lang w:val="ro-RO" w:eastAsia="ro-RO"/>
        </w:rPr>
      </w:pPr>
    </w:p>
    <w:p w14:paraId="048EE4B5" w14:textId="660BB764" w:rsidR="00172022" w:rsidRPr="00FE76A0" w:rsidRDefault="00172022" w:rsidP="00AF56A9">
      <w:pPr>
        <w:rPr>
          <w:rFonts w:ascii="Montserrat" w:hAnsi="Montserrat" w:cs="Cambria"/>
          <w:bCs/>
          <w:color w:val="000000" w:themeColor="text1"/>
          <w:lang w:val="it-IT"/>
        </w:rPr>
      </w:pPr>
      <w:r w:rsidRPr="00FE76A0">
        <w:rPr>
          <w:rFonts w:ascii="Montserrat" w:hAnsi="Montserrat" w:cs="Cambria"/>
          <w:bCs/>
          <w:color w:val="000000" w:themeColor="text1"/>
          <w:lang w:val="it-IT"/>
        </w:rPr>
        <w:t xml:space="preserve">DIRECŢIA DEZVOLTARE ȘI INVESTIȚII </w:t>
      </w:r>
    </w:p>
    <w:p w14:paraId="0E398D12" w14:textId="2ADD79CA" w:rsidR="00172022" w:rsidRPr="00FE76A0" w:rsidRDefault="00172022" w:rsidP="00AF56A9">
      <w:pPr>
        <w:rPr>
          <w:rFonts w:ascii="Montserrat" w:hAnsi="Montserrat" w:cs="Cambria"/>
          <w:bCs/>
          <w:iCs/>
          <w:color w:val="000000" w:themeColor="text1"/>
          <w:lang w:val="it-IT"/>
        </w:rPr>
      </w:pPr>
      <w:r w:rsidRPr="00FE76A0">
        <w:rPr>
          <w:rFonts w:ascii="Montserrat" w:hAnsi="Montserrat" w:cs="Cambria"/>
          <w:bCs/>
          <w:color w:val="000000" w:themeColor="text1"/>
          <w:lang w:val="it-IT"/>
        </w:rPr>
        <w:t xml:space="preserve">Nr.  </w:t>
      </w:r>
      <w:bookmarkStart w:id="16" w:name="_Hlk119653715"/>
      <w:r w:rsidR="00B53F80" w:rsidRPr="00FE76A0">
        <w:rPr>
          <w:rFonts w:ascii="Montserrat" w:hAnsi="Montserrat" w:cs="Cambria"/>
          <w:bCs/>
          <w:color w:val="000000" w:themeColor="text1"/>
          <w:lang w:val="it-IT"/>
        </w:rPr>
        <w:t>4</w:t>
      </w:r>
      <w:r w:rsidR="00FE76A0" w:rsidRPr="00FE76A0">
        <w:rPr>
          <w:rFonts w:ascii="Montserrat" w:hAnsi="Montserrat" w:cs="Cambria"/>
          <w:bCs/>
          <w:color w:val="000000" w:themeColor="text1"/>
          <w:lang w:val="it-IT"/>
        </w:rPr>
        <w:t>6698</w:t>
      </w:r>
      <w:r w:rsidR="00B53F80" w:rsidRPr="00FE76A0">
        <w:rPr>
          <w:rFonts w:ascii="Montserrat" w:hAnsi="Montserrat" w:cs="Cambria"/>
          <w:bCs/>
          <w:color w:val="000000" w:themeColor="text1"/>
          <w:lang w:val="it-IT"/>
        </w:rPr>
        <w:t xml:space="preserve"> </w:t>
      </w:r>
      <w:r w:rsidRPr="00FE76A0">
        <w:rPr>
          <w:rFonts w:ascii="Montserrat" w:hAnsi="Montserrat" w:cs="Cambria"/>
          <w:bCs/>
          <w:color w:val="000000" w:themeColor="text1"/>
          <w:lang w:val="it-IT"/>
        </w:rPr>
        <w:t xml:space="preserve">/ </w:t>
      </w:r>
      <w:r w:rsidR="00A91AC2" w:rsidRPr="00FE76A0">
        <w:rPr>
          <w:rFonts w:ascii="Montserrat" w:hAnsi="Montserrat" w:cs="Cambria"/>
          <w:bCs/>
          <w:color w:val="000000" w:themeColor="text1"/>
          <w:lang w:val="it-IT"/>
        </w:rPr>
        <w:t>1</w:t>
      </w:r>
      <w:r w:rsidR="00525E48" w:rsidRPr="00FE76A0">
        <w:rPr>
          <w:rFonts w:ascii="Montserrat" w:hAnsi="Montserrat" w:cs="Cambria"/>
          <w:bCs/>
          <w:color w:val="000000" w:themeColor="text1"/>
          <w:lang w:val="it-IT"/>
        </w:rPr>
        <w:t>8</w:t>
      </w:r>
      <w:r w:rsidR="00A91AC2" w:rsidRPr="00FE76A0">
        <w:rPr>
          <w:rFonts w:ascii="Montserrat" w:hAnsi="Montserrat" w:cs="Cambria"/>
          <w:bCs/>
          <w:color w:val="000000" w:themeColor="text1"/>
          <w:lang w:val="it-IT"/>
        </w:rPr>
        <w:t>.1</w:t>
      </w:r>
      <w:r w:rsidR="00FE76A0" w:rsidRPr="00FE76A0">
        <w:rPr>
          <w:rFonts w:ascii="Montserrat" w:hAnsi="Montserrat" w:cs="Cambria"/>
          <w:bCs/>
          <w:color w:val="000000" w:themeColor="text1"/>
          <w:lang w:val="it-IT"/>
        </w:rPr>
        <w:t>1</w:t>
      </w:r>
      <w:r w:rsidRPr="00FE76A0">
        <w:rPr>
          <w:rFonts w:ascii="Montserrat" w:hAnsi="Montserrat" w:cs="Cambria"/>
          <w:bCs/>
          <w:color w:val="000000" w:themeColor="text1"/>
          <w:lang w:val="it-IT"/>
        </w:rPr>
        <w:t>.202</w:t>
      </w:r>
      <w:r w:rsidR="008A0F12" w:rsidRPr="00FE76A0">
        <w:rPr>
          <w:rFonts w:ascii="Montserrat" w:hAnsi="Montserrat" w:cs="Cambria"/>
          <w:bCs/>
          <w:color w:val="000000" w:themeColor="text1"/>
          <w:lang w:val="it-IT"/>
        </w:rPr>
        <w:t>2</w:t>
      </w:r>
    </w:p>
    <w:bookmarkEnd w:id="15"/>
    <w:bookmarkEnd w:id="16"/>
    <w:p w14:paraId="64DE9E24" w14:textId="77777777" w:rsidR="00F83F30" w:rsidRPr="00B20DA9" w:rsidRDefault="00F83F30" w:rsidP="00AF56A9">
      <w:pPr>
        <w:tabs>
          <w:tab w:val="left" w:pos="3456"/>
        </w:tabs>
        <w:jc w:val="center"/>
        <w:rPr>
          <w:rFonts w:ascii="Montserrat" w:hAnsi="Montserrat"/>
          <w:b/>
          <w:bCs/>
          <w:iCs/>
          <w:lang w:val="ro-RO"/>
        </w:rPr>
      </w:pPr>
    </w:p>
    <w:p w14:paraId="4CED7280" w14:textId="59B737A5" w:rsidR="004C5818" w:rsidRPr="00B20DA9" w:rsidRDefault="004C5818" w:rsidP="00AF56A9">
      <w:pPr>
        <w:tabs>
          <w:tab w:val="left" w:pos="3456"/>
        </w:tabs>
        <w:jc w:val="center"/>
        <w:rPr>
          <w:rFonts w:ascii="Montserrat" w:hAnsi="Montserrat"/>
          <w:b/>
          <w:bCs/>
          <w:iCs/>
          <w:lang w:val="ro-RO"/>
        </w:rPr>
      </w:pPr>
      <w:r w:rsidRPr="00B20DA9">
        <w:rPr>
          <w:rFonts w:ascii="Montserrat" w:hAnsi="Montserrat"/>
          <w:b/>
          <w:bCs/>
          <w:iCs/>
          <w:lang w:val="ro-RO"/>
        </w:rPr>
        <w:t>RAPORT DE SPECIALITATE</w:t>
      </w:r>
    </w:p>
    <w:p w14:paraId="7696DB85" w14:textId="77777777" w:rsidR="004C5818" w:rsidRPr="00B20DA9" w:rsidRDefault="004C5818" w:rsidP="00AF56A9">
      <w:pPr>
        <w:tabs>
          <w:tab w:val="left" w:pos="3456"/>
        </w:tabs>
        <w:rPr>
          <w:rFonts w:ascii="Montserrat" w:hAnsi="Montserrat"/>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554"/>
        <w:gridCol w:w="1706"/>
      </w:tblGrid>
      <w:tr w:rsidR="009F2146" w:rsidRPr="00B20DA9" w14:paraId="26B2D521" w14:textId="77777777" w:rsidTr="00AF56A9">
        <w:trPr>
          <w:trHeight w:val="278"/>
        </w:trPr>
        <w:tc>
          <w:tcPr>
            <w:tcW w:w="2972" w:type="dxa"/>
          </w:tcPr>
          <w:p w14:paraId="147068FE" w14:textId="77777777" w:rsidR="004C5818" w:rsidRPr="00B20DA9" w:rsidRDefault="004C5818" w:rsidP="00AF56A9">
            <w:pPr>
              <w:tabs>
                <w:tab w:val="left" w:pos="3456"/>
              </w:tabs>
              <w:jc w:val="both"/>
              <w:rPr>
                <w:rFonts w:ascii="Montserrat" w:hAnsi="Montserrat"/>
                <w:b/>
                <w:bCs/>
                <w:iCs/>
                <w:lang w:val="en-US"/>
              </w:rPr>
            </w:pPr>
            <w:proofErr w:type="spellStart"/>
            <w:r w:rsidRPr="00B20DA9">
              <w:rPr>
                <w:rFonts w:ascii="Montserrat" w:hAnsi="Montserrat"/>
                <w:b/>
                <w:bCs/>
                <w:iCs/>
                <w:lang w:val="en-US"/>
              </w:rPr>
              <w:t>Titlul</w:t>
            </w:r>
            <w:proofErr w:type="spellEnd"/>
            <w:r w:rsidRPr="00B20DA9">
              <w:rPr>
                <w:rFonts w:ascii="Montserrat" w:hAnsi="Montserrat"/>
                <w:b/>
                <w:bCs/>
                <w:iCs/>
                <w:lang w:val="en-US"/>
              </w:rPr>
              <w:t xml:space="preserve"> </w:t>
            </w:r>
            <w:proofErr w:type="spellStart"/>
            <w:r w:rsidRPr="00B20DA9">
              <w:rPr>
                <w:rFonts w:ascii="Montserrat" w:hAnsi="Montserrat"/>
                <w:b/>
                <w:bCs/>
                <w:iCs/>
                <w:lang w:val="en-US"/>
              </w:rPr>
              <w:t>proiectului</w:t>
            </w:r>
            <w:proofErr w:type="spellEnd"/>
            <w:r w:rsidRPr="00B20DA9">
              <w:rPr>
                <w:rFonts w:ascii="Montserrat" w:hAnsi="Montserrat"/>
                <w:b/>
                <w:bCs/>
                <w:iCs/>
                <w:lang w:val="en-US"/>
              </w:rPr>
              <w:t xml:space="preserve"> de </w:t>
            </w:r>
            <w:proofErr w:type="spellStart"/>
            <w:r w:rsidRPr="00B20DA9">
              <w:rPr>
                <w:rFonts w:ascii="Montserrat" w:hAnsi="Montserrat"/>
                <w:b/>
                <w:bCs/>
                <w:iCs/>
                <w:lang w:val="en-US"/>
              </w:rPr>
              <w:t>hotărâre</w:t>
            </w:r>
            <w:proofErr w:type="spellEnd"/>
          </w:p>
        </w:tc>
        <w:tc>
          <w:tcPr>
            <w:tcW w:w="6379" w:type="dxa"/>
            <w:gridSpan w:val="3"/>
          </w:tcPr>
          <w:p w14:paraId="37788C80" w14:textId="3771384D" w:rsidR="004C5818" w:rsidRPr="00A91AC2" w:rsidRDefault="00172022" w:rsidP="00AF56A9">
            <w:pPr>
              <w:tabs>
                <w:tab w:val="left" w:pos="3456"/>
              </w:tabs>
              <w:jc w:val="both"/>
              <w:rPr>
                <w:rFonts w:ascii="Montserrat" w:hAnsi="Montserrat"/>
                <w:bCs/>
                <w:i/>
                <w:lang w:val="en-US"/>
              </w:rPr>
            </w:pPr>
            <w:r w:rsidRPr="00A91AC2">
              <w:rPr>
                <w:rFonts w:ascii="Montserrat" w:eastAsia="Calibri" w:hAnsi="Montserrat"/>
                <w:iCs/>
                <w:noProof/>
                <w:color w:val="000000" w:themeColor="text1"/>
              </w:rPr>
              <w:t xml:space="preserve">Proiect de hotărâre </w:t>
            </w:r>
            <w:r w:rsidR="00A91AC2" w:rsidRPr="00A91AC2">
              <w:rPr>
                <w:rFonts w:ascii="Montserrat" w:hAnsi="Montserrat"/>
              </w:rPr>
              <w:t xml:space="preserve">pentru </w:t>
            </w:r>
            <w:proofErr w:type="spellStart"/>
            <w:r w:rsidR="00A91AC2" w:rsidRPr="00A91AC2">
              <w:rPr>
                <w:rFonts w:ascii="Montserrat" w:hAnsi="Montserrat"/>
              </w:rPr>
              <w:t>modificarea</w:t>
            </w:r>
            <w:proofErr w:type="spellEnd"/>
            <w:r w:rsidR="00A91AC2" w:rsidRPr="00A91AC2">
              <w:rPr>
                <w:rFonts w:ascii="Montserrat" w:hAnsi="Montserrat"/>
              </w:rPr>
              <w:t xml:space="preserve"> </w:t>
            </w:r>
            <w:proofErr w:type="spellStart"/>
            <w:r w:rsidR="00A91AC2" w:rsidRPr="00A91AC2">
              <w:rPr>
                <w:rFonts w:ascii="Montserrat" w:hAnsi="Montserrat"/>
              </w:rPr>
              <w:t>Hotărârii</w:t>
            </w:r>
            <w:proofErr w:type="spellEnd"/>
            <w:r w:rsidR="00A91AC2" w:rsidRPr="00A91AC2">
              <w:rPr>
                <w:rFonts w:ascii="Montserrat" w:hAnsi="Montserrat"/>
              </w:rPr>
              <w:t xml:space="preserve"> </w:t>
            </w:r>
            <w:proofErr w:type="spellStart"/>
            <w:r w:rsidR="00A91AC2" w:rsidRPr="00A91AC2">
              <w:rPr>
                <w:rFonts w:ascii="Montserrat" w:hAnsi="Montserrat"/>
              </w:rPr>
              <w:t>Consiliului</w:t>
            </w:r>
            <w:proofErr w:type="spellEnd"/>
            <w:r w:rsidR="00A91AC2" w:rsidRPr="00A91AC2">
              <w:rPr>
                <w:rFonts w:ascii="Montserrat" w:hAnsi="Montserrat"/>
              </w:rPr>
              <w:t xml:space="preserve"> </w:t>
            </w:r>
            <w:proofErr w:type="spellStart"/>
            <w:r w:rsidR="00A91AC2" w:rsidRPr="00A91AC2">
              <w:rPr>
                <w:rFonts w:ascii="Montserrat" w:hAnsi="Montserrat"/>
              </w:rPr>
              <w:t>Județean</w:t>
            </w:r>
            <w:proofErr w:type="spellEnd"/>
            <w:r w:rsidR="00A91AC2" w:rsidRPr="00A91AC2">
              <w:rPr>
                <w:rFonts w:ascii="Montserrat" w:hAnsi="Montserrat"/>
              </w:rPr>
              <w:t xml:space="preserve"> Cluj nr. 214 din 22 </w:t>
            </w:r>
            <w:proofErr w:type="spellStart"/>
            <w:r w:rsidR="00A91AC2" w:rsidRPr="00A91AC2">
              <w:rPr>
                <w:rFonts w:ascii="Montserrat" w:hAnsi="Montserrat"/>
              </w:rPr>
              <w:t>septembrie</w:t>
            </w:r>
            <w:proofErr w:type="spellEnd"/>
            <w:r w:rsidR="00A91AC2" w:rsidRPr="00A91AC2">
              <w:rPr>
                <w:rFonts w:ascii="Montserrat" w:hAnsi="Montserrat"/>
              </w:rPr>
              <w:t xml:space="preserve"> 2017 </w:t>
            </w:r>
            <w:proofErr w:type="spellStart"/>
            <w:r w:rsidR="00A91AC2" w:rsidRPr="00A91AC2">
              <w:rPr>
                <w:rFonts w:ascii="Montserrat" w:hAnsi="Montserrat"/>
              </w:rPr>
              <w:t>privind</w:t>
            </w:r>
            <w:proofErr w:type="spellEnd"/>
            <w:r w:rsidR="00A91AC2" w:rsidRPr="00A91AC2">
              <w:rPr>
                <w:rFonts w:ascii="Montserrat" w:hAnsi="Montserrat"/>
              </w:rPr>
              <w:t xml:space="preserve"> </w:t>
            </w:r>
            <w:proofErr w:type="spellStart"/>
            <w:r w:rsidR="00A91AC2" w:rsidRPr="00A91AC2">
              <w:rPr>
                <w:rFonts w:ascii="Montserrat" w:hAnsi="Montserrat"/>
              </w:rPr>
              <w:t>aprobarea</w:t>
            </w:r>
            <w:proofErr w:type="spellEnd"/>
            <w:r w:rsidR="00A91AC2" w:rsidRPr="00A91AC2">
              <w:rPr>
                <w:rFonts w:ascii="Montserrat" w:hAnsi="Montserrat"/>
              </w:rPr>
              <w:t xml:space="preserve"> </w:t>
            </w:r>
            <w:proofErr w:type="spellStart"/>
            <w:r w:rsidR="00A91AC2" w:rsidRPr="00A91AC2">
              <w:rPr>
                <w:rFonts w:ascii="Montserrat" w:hAnsi="Montserrat"/>
              </w:rPr>
              <w:t>proiectului</w:t>
            </w:r>
            <w:proofErr w:type="spellEnd"/>
            <w:r w:rsidR="00A91AC2" w:rsidRPr="00A91AC2">
              <w:rPr>
                <w:rFonts w:ascii="Montserrat" w:hAnsi="Montserrat"/>
              </w:rPr>
              <w:t xml:space="preserve"> “</w:t>
            </w:r>
            <w:proofErr w:type="spellStart"/>
            <w:r w:rsidR="00A91AC2" w:rsidRPr="00A91AC2">
              <w:rPr>
                <w:rFonts w:ascii="Montserrat" w:hAnsi="Montserrat"/>
              </w:rPr>
              <w:t>Creșterea</w:t>
            </w:r>
            <w:proofErr w:type="spellEnd"/>
            <w:r w:rsidR="00A91AC2" w:rsidRPr="00A91AC2">
              <w:rPr>
                <w:rFonts w:ascii="Montserrat" w:hAnsi="Montserrat"/>
              </w:rPr>
              <w:t xml:space="preserve"> </w:t>
            </w:r>
            <w:proofErr w:type="spellStart"/>
            <w:r w:rsidR="00A91AC2" w:rsidRPr="00A91AC2">
              <w:rPr>
                <w:rFonts w:ascii="Montserrat" w:hAnsi="Montserrat"/>
              </w:rPr>
              <w:t>eficienței</w:t>
            </w:r>
            <w:proofErr w:type="spellEnd"/>
            <w:r w:rsidR="00A91AC2" w:rsidRPr="00A91AC2">
              <w:rPr>
                <w:rFonts w:ascii="Montserrat" w:hAnsi="Montserrat"/>
              </w:rPr>
              <w:t xml:space="preserve"> </w:t>
            </w:r>
            <w:proofErr w:type="spellStart"/>
            <w:r w:rsidR="00A91AC2" w:rsidRPr="00A91AC2">
              <w:rPr>
                <w:rFonts w:ascii="Montserrat" w:hAnsi="Montserrat"/>
              </w:rPr>
              <w:t>energetice</w:t>
            </w:r>
            <w:proofErr w:type="spellEnd"/>
            <w:r w:rsidR="00A91AC2" w:rsidRPr="00A91AC2">
              <w:rPr>
                <w:rFonts w:ascii="Montserrat" w:hAnsi="Montserrat"/>
              </w:rPr>
              <w:t xml:space="preserve"> </w:t>
            </w:r>
            <w:proofErr w:type="spellStart"/>
            <w:r w:rsidR="00A91AC2" w:rsidRPr="00A91AC2">
              <w:rPr>
                <w:rFonts w:ascii="Montserrat" w:hAnsi="Montserrat"/>
              </w:rPr>
              <w:t>în</w:t>
            </w:r>
            <w:proofErr w:type="spellEnd"/>
            <w:r w:rsidR="00A91AC2" w:rsidRPr="00A91AC2">
              <w:rPr>
                <w:rFonts w:ascii="Montserrat" w:hAnsi="Montserrat"/>
              </w:rPr>
              <w:t xml:space="preserve"> </w:t>
            </w:r>
            <w:proofErr w:type="spellStart"/>
            <w:r w:rsidR="00A91AC2" w:rsidRPr="00A91AC2">
              <w:rPr>
                <w:rFonts w:ascii="Montserrat" w:hAnsi="Montserrat"/>
              </w:rPr>
              <w:t>clădirea</w:t>
            </w:r>
            <w:proofErr w:type="spellEnd"/>
            <w:r w:rsidR="00A91AC2" w:rsidRPr="00A91AC2">
              <w:rPr>
                <w:rFonts w:ascii="Montserrat" w:hAnsi="Montserrat"/>
              </w:rPr>
              <w:t xml:space="preserve"> </w:t>
            </w:r>
            <w:proofErr w:type="spellStart"/>
            <w:r w:rsidR="00A91AC2" w:rsidRPr="00A91AC2">
              <w:rPr>
                <w:rFonts w:ascii="Montserrat" w:hAnsi="Montserrat"/>
              </w:rPr>
              <w:t>Școlii</w:t>
            </w:r>
            <w:proofErr w:type="spellEnd"/>
            <w:r w:rsidR="00A91AC2" w:rsidRPr="00A91AC2">
              <w:rPr>
                <w:rFonts w:ascii="Montserrat" w:hAnsi="Montserrat"/>
              </w:rPr>
              <w:t xml:space="preserve"> </w:t>
            </w:r>
            <w:proofErr w:type="spellStart"/>
            <w:r w:rsidR="00A91AC2" w:rsidRPr="00A91AC2">
              <w:rPr>
                <w:rFonts w:ascii="Montserrat" w:hAnsi="Montserrat"/>
              </w:rPr>
              <w:t>Gimnaziale</w:t>
            </w:r>
            <w:proofErr w:type="spellEnd"/>
            <w:r w:rsidR="00A91AC2" w:rsidRPr="00A91AC2">
              <w:rPr>
                <w:rFonts w:ascii="Montserrat" w:hAnsi="Montserrat"/>
              </w:rPr>
              <w:t xml:space="preserve"> </w:t>
            </w:r>
            <w:proofErr w:type="spellStart"/>
            <w:r w:rsidR="00A91AC2" w:rsidRPr="00A91AC2">
              <w:rPr>
                <w:rFonts w:ascii="Montserrat" w:hAnsi="Montserrat"/>
              </w:rPr>
              <w:t>Speciale</w:t>
            </w:r>
            <w:proofErr w:type="spellEnd"/>
            <w:r w:rsidR="00A91AC2" w:rsidRPr="00A91AC2">
              <w:rPr>
                <w:rFonts w:ascii="Montserrat" w:hAnsi="Montserrat"/>
              </w:rPr>
              <w:t xml:space="preserve"> – Centru de </w:t>
            </w:r>
            <w:proofErr w:type="gramStart"/>
            <w:r w:rsidR="00A91AC2" w:rsidRPr="00A91AC2">
              <w:rPr>
                <w:rFonts w:ascii="Montserrat" w:hAnsi="Montserrat"/>
              </w:rPr>
              <w:t xml:space="preserve">Resurse  </w:t>
            </w:r>
            <w:proofErr w:type="spellStart"/>
            <w:r w:rsidR="00A91AC2" w:rsidRPr="00A91AC2">
              <w:rPr>
                <w:rFonts w:ascii="Montserrat" w:hAnsi="Montserrat"/>
              </w:rPr>
              <w:t>și</w:t>
            </w:r>
            <w:proofErr w:type="spellEnd"/>
            <w:proofErr w:type="gramEnd"/>
            <w:r w:rsidR="00A91AC2" w:rsidRPr="00A91AC2">
              <w:rPr>
                <w:rFonts w:ascii="Montserrat" w:hAnsi="Montserrat"/>
              </w:rPr>
              <w:t xml:space="preserve">  </w:t>
            </w:r>
            <w:proofErr w:type="spellStart"/>
            <w:r w:rsidR="00A91AC2" w:rsidRPr="00A91AC2">
              <w:rPr>
                <w:rFonts w:ascii="Montserrat" w:hAnsi="Montserrat"/>
              </w:rPr>
              <w:t>Documentare</w:t>
            </w:r>
            <w:proofErr w:type="spellEnd"/>
            <w:r w:rsidR="00A91AC2" w:rsidRPr="00A91AC2">
              <w:rPr>
                <w:rFonts w:ascii="Montserrat" w:hAnsi="Montserrat"/>
              </w:rPr>
              <w:t xml:space="preserve"> </w:t>
            </w:r>
            <w:proofErr w:type="spellStart"/>
            <w:r w:rsidR="00A91AC2" w:rsidRPr="00A91AC2">
              <w:rPr>
                <w:rFonts w:ascii="Montserrat" w:hAnsi="Montserrat"/>
              </w:rPr>
              <w:t>privind</w:t>
            </w:r>
            <w:proofErr w:type="spellEnd"/>
            <w:r w:rsidR="00A91AC2" w:rsidRPr="00A91AC2">
              <w:rPr>
                <w:rFonts w:ascii="Montserrat" w:hAnsi="Montserrat"/>
              </w:rPr>
              <w:t xml:space="preserve"> </w:t>
            </w:r>
            <w:proofErr w:type="spellStart"/>
            <w:r w:rsidR="00A91AC2" w:rsidRPr="00A91AC2">
              <w:rPr>
                <w:rFonts w:ascii="Montserrat" w:hAnsi="Montserrat"/>
              </w:rPr>
              <w:t>Educația</w:t>
            </w:r>
            <w:proofErr w:type="spellEnd"/>
            <w:r w:rsidR="00A91AC2" w:rsidRPr="00A91AC2">
              <w:rPr>
                <w:rFonts w:ascii="Montserrat" w:hAnsi="Montserrat"/>
              </w:rPr>
              <w:t xml:space="preserve"> </w:t>
            </w:r>
            <w:proofErr w:type="spellStart"/>
            <w:r w:rsidR="00A91AC2" w:rsidRPr="00A91AC2">
              <w:rPr>
                <w:rFonts w:ascii="Montserrat" w:hAnsi="Montserrat"/>
              </w:rPr>
              <w:t>Incluzivă</w:t>
            </w:r>
            <w:proofErr w:type="spellEnd"/>
            <w:r w:rsidR="00A91AC2" w:rsidRPr="00A91AC2">
              <w:rPr>
                <w:rFonts w:ascii="Montserrat" w:hAnsi="Montserrat"/>
              </w:rPr>
              <w:t>/</w:t>
            </w:r>
            <w:proofErr w:type="spellStart"/>
            <w:r w:rsidR="00A91AC2" w:rsidRPr="00A91AC2">
              <w:rPr>
                <w:rFonts w:ascii="Montserrat" w:hAnsi="Montserrat"/>
              </w:rPr>
              <w:t>Integrată</w:t>
            </w:r>
            <w:proofErr w:type="spellEnd"/>
            <w:r w:rsidR="00A91AC2" w:rsidRPr="00A91AC2">
              <w:rPr>
                <w:rFonts w:ascii="Montserrat" w:hAnsi="Montserrat"/>
              </w:rPr>
              <w:t xml:space="preserve">” </w:t>
            </w:r>
            <w:proofErr w:type="spellStart"/>
            <w:r w:rsidR="00A91AC2" w:rsidRPr="00A91AC2">
              <w:rPr>
                <w:rFonts w:ascii="Montserrat" w:hAnsi="Montserrat"/>
              </w:rPr>
              <w:t>și</w:t>
            </w:r>
            <w:proofErr w:type="spellEnd"/>
            <w:r w:rsidR="00A91AC2" w:rsidRPr="00A91AC2">
              <w:rPr>
                <w:rFonts w:ascii="Montserrat" w:hAnsi="Montserrat"/>
              </w:rPr>
              <w:t xml:space="preserve"> a </w:t>
            </w:r>
            <w:proofErr w:type="spellStart"/>
            <w:r w:rsidR="00A91AC2" w:rsidRPr="00A91AC2">
              <w:rPr>
                <w:rFonts w:ascii="Montserrat" w:hAnsi="Montserrat"/>
              </w:rPr>
              <w:t>cheltuielilor</w:t>
            </w:r>
            <w:proofErr w:type="spellEnd"/>
            <w:r w:rsidR="00A91AC2" w:rsidRPr="00A91AC2">
              <w:rPr>
                <w:rFonts w:ascii="Montserrat" w:hAnsi="Montserrat"/>
              </w:rPr>
              <w:t xml:space="preserve"> legate de </w:t>
            </w:r>
            <w:proofErr w:type="spellStart"/>
            <w:r w:rsidR="00A91AC2" w:rsidRPr="00A91AC2">
              <w:rPr>
                <w:rFonts w:ascii="Montserrat" w:hAnsi="Montserrat"/>
              </w:rPr>
              <w:t>proiect</w:t>
            </w:r>
            <w:proofErr w:type="spellEnd"/>
          </w:p>
        </w:tc>
      </w:tr>
      <w:tr w:rsidR="009F2146" w:rsidRPr="00B20DA9" w14:paraId="04411024" w14:textId="77777777" w:rsidTr="00AF56A9">
        <w:tc>
          <w:tcPr>
            <w:tcW w:w="2972" w:type="dxa"/>
          </w:tcPr>
          <w:p w14:paraId="35A72988" w14:textId="77777777" w:rsidR="004C5818" w:rsidRPr="00F64C4F" w:rsidRDefault="004C5818" w:rsidP="00AF56A9">
            <w:pPr>
              <w:tabs>
                <w:tab w:val="left" w:pos="3456"/>
              </w:tabs>
              <w:jc w:val="both"/>
              <w:rPr>
                <w:rFonts w:ascii="Montserrat" w:hAnsi="Montserrat"/>
                <w:b/>
                <w:bCs/>
                <w:iCs/>
                <w:lang w:val="en-US"/>
              </w:rPr>
            </w:pPr>
            <w:proofErr w:type="spellStart"/>
            <w:r w:rsidRPr="00F64C4F">
              <w:rPr>
                <w:rFonts w:ascii="Montserrat" w:hAnsi="Montserrat"/>
                <w:b/>
                <w:bCs/>
                <w:iCs/>
                <w:lang w:val="en-US"/>
              </w:rPr>
              <w:t>Compartiment</w:t>
            </w:r>
            <w:proofErr w:type="spellEnd"/>
            <w:r w:rsidRPr="00F64C4F">
              <w:rPr>
                <w:rFonts w:ascii="Montserrat" w:hAnsi="Montserrat"/>
                <w:b/>
                <w:bCs/>
                <w:iCs/>
                <w:lang w:val="en-US"/>
              </w:rPr>
              <w:t xml:space="preserve"> de resort:</w:t>
            </w:r>
          </w:p>
        </w:tc>
        <w:tc>
          <w:tcPr>
            <w:tcW w:w="6379" w:type="dxa"/>
            <w:gridSpan w:val="3"/>
          </w:tcPr>
          <w:p w14:paraId="68F11860" w14:textId="35B5F0C3" w:rsidR="004C5818" w:rsidRPr="00F64C4F" w:rsidRDefault="004446D4" w:rsidP="00AF56A9">
            <w:pPr>
              <w:jc w:val="both"/>
              <w:rPr>
                <w:rFonts w:ascii="Montserrat" w:hAnsi="Montserrat" w:cs="Cambria"/>
                <w:bCs/>
              </w:rPr>
            </w:pPr>
            <w:r w:rsidRPr="00F64C4F">
              <w:rPr>
                <w:rFonts w:ascii="Montserrat" w:hAnsi="Montserrat" w:cs="Cambria"/>
                <w:bCs/>
              </w:rPr>
              <w:t xml:space="preserve">DIRECŢIA DEZVOLTARE ȘI INVESTIȚII </w:t>
            </w:r>
          </w:p>
        </w:tc>
      </w:tr>
      <w:tr w:rsidR="009F2146" w:rsidRPr="00B20DA9" w14:paraId="71B42F8A" w14:textId="77777777" w:rsidTr="00D3174F">
        <w:tc>
          <w:tcPr>
            <w:tcW w:w="9351" w:type="dxa"/>
            <w:gridSpan w:val="4"/>
          </w:tcPr>
          <w:p w14:paraId="4F14F2D2" w14:textId="74DE3811" w:rsidR="004C5818" w:rsidRPr="00F64C4F" w:rsidRDefault="004C5818" w:rsidP="00AF56A9">
            <w:pPr>
              <w:tabs>
                <w:tab w:val="left" w:pos="3456"/>
              </w:tabs>
              <w:jc w:val="both"/>
              <w:rPr>
                <w:rFonts w:ascii="Montserrat" w:hAnsi="Montserrat"/>
                <w:b/>
                <w:bCs/>
                <w:iCs/>
                <w:lang w:val="en-US"/>
              </w:rPr>
            </w:pPr>
            <w:proofErr w:type="spellStart"/>
            <w:r w:rsidRPr="00F64C4F">
              <w:rPr>
                <w:rFonts w:ascii="Montserrat" w:hAnsi="Montserrat"/>
                <w:b/>
                <w:bCs/>
                <w:iCs/>
                <w:lang w:val="en-US"/>
              </w:rPr>
              <w:t>Secțiunea</w:t>
            </w:r>
            <w:proofErr w:type="spellEnd"/>
            <w:r w:rsidRPr="00F64C4F">
              <w:rPr>
                <w:rFonts w:ascii="Montserrat" w:hAnsi="Montserrat"/>
                <w:b/>
                <w:bCs/>
                <w:iCs/>
                <w:lang w:val="en-US"/>
              </w:rPr>
              <w:t xml:space="preserve"> 1 – </w:t>
            </w:r>
            <w:proofErr w:type="spellStart"/>
            <w:r w:rsidRPr="00F64C4F">
              <w:rPr>
                <w:rFonts w:ascii="Montserrat" w:hAnsi="Montserrat"/>
                <w:b/>
                <w:bCs/>
                <w:iCs/>
                <w:lang w:val="en-US"/>
              </w:rPr>
              <w:t>Documentare</w:t>
            </w:r>
            <w:proofErr w:type="spellEnd"/>
            <w:r w:rsidRPr="00F64C4F">
              <w:rPr>
                <w:rFonts w:ascii="Montserrat" w:hAnsi="Montserrat"/>
                <w:b/>
                <w:bCs/>
                <w:iCs/>
                <w:lang w:val="en-US"/>
              </w:rPr>
              <w:t xml:space="preserve"> </w:t>
            </w:r>
            <w:proofErr w:type="spellStart"/>
            <w:r w:rsidRPr="00F64C4F">
              <w:rPr>
                <w:rFonts w:ascii="Montserrat" w:hAnsi="Montserrat"/>
                <w:b/>
                <w:bCs/>
                <w:iCs/>
                <w:lang w:val="en-US"/>
              </w:rPr>
              <w:t>și</w:t>
            </w:r>
            <w:proofErr w:type="spellEnd"/>
            <w:r w:rsidRPr="00F64C4F">
              <w:rPr>
                <w:rFonts w:ascii="Montserrat" w:hAnsi="Montserrat"/>
                <w:b/>
                <w:bCs/>
                <w:iCs/>
                <w:lang w:val="en-US"/>
              </w:rPr>
              <w:t xml:space="preserve"> </w:t>
            </w:r>
            <w:proofErr w:type="spellStart"/>
            <w:r w:rsidRPr="00F64C4F">
              <w:rPr>
                <w:rFonts w:ascii="Montserrat" w:hAnsi="Montserrat"/>
                <w:b/>
                <w:bCs/>
                <w:iCs/>
                <w:lang w:val="en-US"/>
              </w:rPr>
              <w:t>analiză</w:t>
            </w:r>
            <w:proofErr w:type="spellEnd"/>
            <w:r w:rsidRPr="00F64C4F">
              <w:rPr>
                <w:rFonts w:ascii="Montserrat" w:hAnsi="Montserrat"/>
                <w:b/>
                <w:bCs/>
                <w:iCs/>
                <w:lang w:val="en-US"/>
              </w:rPr>
              <w:t xml:space="preserve">: </w:t>
            </w:r>
          </w:p>
        </w:tc>
      </w:tr>
      <w:tr w:rsidR="009F2146" w:rsidRPr="00B20DA9" w14:paraId="564589CE" w14:textId="77777777" w:rsidTr="00D3174F">
        <w:tc>
          <w:tcPr>
            <w:tcW w:w="9351" w:type="dxa"/>
            <w:gridSpan w:val="4"/>
          </w:tcPr>
          <w:p w14:paraId="0C018619" w14:textId="77777777" w:rsidR="00692CF4" w:rsidRPr="00692CF4" w:rsidRDefault="00692CF4" w:rsidP="00692CF4">
            <w:pPr>
              <w:tabs>
                <w:tab w:val="left" w:pos="3456"/>
              </w:tabs>
              <w:jc w:val="both"/>
              <w:rPr>
                <w:rFonts w:ascii="Montserrat" w:hAnsi="Montserrat"/>
              </w:rPr>
            </w:pPr>
            <w:proofErr w:type="spellStart"/>
            <w:r w:rsidRPr="00692CF4">
              <w:rPr>
                <w:rFonts w:ascii="Montserrat" w:hAnsi="Montserrat"/>
              </w:rPr>
              <w:t>Temeiurile</w:t>
            </w:r>
            <w:proofErr w:type="spellEnd"/>
            <w:r w:rsidRPr="00692CF4">
              <w:rPr>
                <w:rFonts w:ascii="Montserrat" w:hAnsi="Montserrat"/>
              </w:rPr>
              <w:t xml:space="preserve"> </w:t>
            </w:r>
            <w:proofErr w:type="spellStart"/>
            <w:r w:rsidRPr="00692CF4">
              <w:rPr>
                <w:rFonts w:ascii="Montserrat" w:hAnsi="Montserrat"/>
              </w:rPr>
              <w:t>legale</w:t>
            </w:r>
            <w:proofErr w:type="spellEnd"/>
            <w:r w:rsidRPr="00692CF4">
              <w:rPr>
                <w:rFonts w:ascii="Montserrat" w:hAnsi="Montserrat"/>
              </w:rPr>
              <w:t xml:space="preserve"> invocate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susținerea</w:t>
            </w:r>
            <w:proofErr w:type="spellEnd"/>
            <w:r w:rsidRPr="00692CF4">
              <w:rPr>
                <w:rFonts w:ascii="Montserrat" w:hAnsi="Montserrat"/>
              </w:rPr>
              <w:t xml:space="preserve"> </w:t>
            </w:r>
            <w:proofErr w:type="spellStart"/>
            <w:r w:rsidRPr="00692CF4">
              <w:rPr>
                <w:rFonts w:ascii="Montserrat" w:hAnsi="Montserrat"/>
              </w:rPr>
              <w:t>proiectului</w:t>
            </w:r>
            <w:proofErr w:type="spellEnd"/>
            <w:r w:rsidRPr="00692CF4">
              <w:rPr>
                <w:rFonts w:ascii="Montserrat" w:hAnsi="Montserrat"/>
              </w:rPr>
              <w:t xml:space="preserve"> de </w:t>
            </w:r>
            <w:proofErr w:type="spellStart"/>
            <w:r w:rsidRPr="00692CF4">
              <w:rPr>
                <w:rFonts w:ascii="Montserrat" w:hAnsi="Montserrat"/>
              </w:rPr>
              <w:t>hotărâre</w:t>
            </w:r>
            <w:proofErr w:type="spellEnd"/>
            <w:r w:rsidRPr="00692CF4">
              <w:rPr>
                <w:rFonts w:ascii="Montserrat" w:hAnsi="Montserrat"/>
              </w:rPr>
              <w:t xml:space="preserve"> </w:t>
            </w:r>
            <w:proofErr w:type="spellStart"/>
            <w:r w:rsidRPr="00692CF4">
              <w:rPr>
                <w:rFonts w:ascii="Montserrat" w:hAnsi="Montserrat"/>
              </w:rPr>
              <w:t>analizat</w:t>
            </w:r>
            <w:proofErr w:type="spellEnd"/>
            <w:r w:rsidRPr="00692CF4">
              <w:rPr>
                <w:rFonts w:ascii="Montserrat" w:hAnsi="Montserrat"/>
              </w:rPr>
              <w:t xml:space="preserve"> sunt </w:t>
            </w:r>
            <w:proofErr w:type="spellStart"/>
            <w:r w:rsidRPr="00692CF4">
              <w:rPr>
                <w:rFonts w:ascii="Montserrat" w:hAnsi="Montserrat"/>
              </w:rPr>
              <w:t>compatibile</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conforme</w:t>
            </w:r>
            <w:proofErr w:type="spellEnd"/>
            <w:r w:rsidRPr="00692CF4">
              <w:rPr>
                <w:rFonts w:ascii="Montserrat" w:hAnsi="Montserrat"/>
              </w:rPr>
              <w:t xml:space="preserve"> cu </w:t>
            </w:r>
            <w:proofErr w:type="spellStart"/>
            <w:r w:rsidRPr="00692CF4">
              <w:rPr>
                <w:rFonts w:ascii="Montserrat" w:hAnsi="Montserrat"/>
              </w:rPr>
              <w:t>legile</w:t>
            </w:r>
            <w:proofErr w:type="spellEnd"/>
            <w:r w:rsidRPr="00692CF4">
              <w:rPr>
                <w:rFonts w:ascii="Montserrat" w:hAnsi="Montserrat"/>
              </w:rPr>
              <w:t xml:space="preserve">, </w:t>
            </w:r>
            <w:proofErr w:type="spellStart"/>
            <w:r w:rsidRPr="00692CF4">
              <w:rPr>
                <w:rFonts w:ascii="Montserrat" w:hAnsi="Montserrat"/>
              </w:rPr>
              <w:t>ordonanţele</w:t>
            </w:r>
            <w:proofErr w:type="spellEnd"/>
            <w:r w:rsidRPr="00692CF4">
              <w:rPr>
                <w:rFonts w:ascii="Montserrat" w:hAnsi="Montserrat"/>
              </w:rPr>
              <w:t xml:space="preserve">, </w:t>
            </w:r>
            <w:proofErr w:type="spellStart"/>
            <w:r w:rsidRPr="00692CF4">
              <w:rPr>
                <w:rFonts w:ascii="Montserrat" w:hAnsi="Montserrat"/>
              </w:rPr>
              <w:t>hotărârile</w:t>
            </w:r>
            <w:proofErr w:type="spellEnd"/>
            <w:r w:rsidRPr="00692CF4">
              <w:rPr>
                <w:rFonts w:ascii="Montserrat" w:hAnsi="Montserrat"/>
              </w:rPr>
              <w:t xml:space="preserve"> </w:t>
            </w:r>
            <w:proofErr w:type="spellStart"/>
            <w:r w:rsidRPr="00692CF4">
              <w:rPr>
                <w:rFonts w:ascii="Montserrat" w:hAnsi="Montserrat"/>
              </w:rPr>
              <w:t>Guvernului</w:t>
            </w:r>
            <w:proofErr w:type="spellEnd"/>
            <w:r w:rsidRPr="00692CF4">
              <w:rPr>
                <w:rFonts w:ascii="Montserrat" w:hAnsi="Montserrat"/>
              </w:rPr>
              <w:t xml:space="preserve">, </w:t>
            </w:r>
            <w:proofErr w:type="spellStart"/>
            <w:r w:rsidRPr="00692CF4">
              <w:rPr>
                <w:rFonts w:ascii="Montserrat" w:hAnsi="Montserrat"/>
              </w:rPr>
              <w:t>strategiile</w:t>
            </w:r>
            <w:proofErr w:type="spellEnd"/>
            <w:r w:rsidRPr="00692CF4">
              <w:rPr>
                <w:rFonts w:ascii="Montserrat" w:hAnsi="Montserrat"/>
              </w:rPr>
              <w:t xml:space="preserve"> </w:t>
            </w:r>
            <w:proofErr w:type="spellStart"/>
            <w:r w:rsidRPr="00692CF4">
              <w:rPr>
                <w:rFonts w:ascii="Montserrat" w:hAnsi="Montserrat"/>
              </w:rPr>
              <w:t>naționale</w:t>
            </w:r>
            <w:proofErr w:type="spellEnd"/>
            <w:r w:rsidRPr="00692CF4">
              <w:rPr>
                <w:rFonts w:ascii="Montserrat" w:hAnsi="Montserrat"/>
              </w:rPr>
              <w:t xml:space="preserve"> </w:t>
            </w:r>
            <w:proofErr w:type="spellStart"/>
            <w:r w:rsidRPr="00692CF4">
              <w:rPr>
                <w:rFonts w:ascii="Montserrat" w:hAnsi="Montserrat"/>
              </w:rPr>
              <w:t>și</w:t>
            </w:r>
            <w:proofErr w:type="spellEnd"/>
            <w:r w:rsidRPr="00692CF4">
              <w:rPr>
                <w:rFonts w:ascii="Montserrat" w:hAnsi="Montserrat"/>
              </w:rPr>
              <w:t xml:space="preserve"> </w:t>
            </w:r>
            <w:proofErr w:type="spellStart"/>
            <w:r w:rsidRPr="00692CF4">
              <w:rPr>
                <w:rFonts w:ascii="Montserrat" w:hAnsi="Montserrat"/>
              </w:rPr>
              <w:t>legislația</w:t>
            </w:r>
            <w:proofErr w:type="spellEnd"/>
            <w:r w:rsidRPr="00692CF4">
              <w:rPr>
                <w:rFonts w:ascii="Montserrat" w:hAnsi="Montserrat"/>
              </w:rPr>
              <w:t xml:space="preserve"> </w:t>
            </w:r>
            <w:proofErr w:type="spellStart"/>
            <w:r w:rsidRPr="00692CF4">
              <w:rPr>
                <w:rFonts w:ascii="Montserrat" w:hAnsi="Montserrat"/>
              </w:rPr>
              <w:t>secundară</w:t>
            </w:r>
            <w:proofErr w:type="spellEnd"/>
            <w:r w:rsidRPr="00692CF4">
              <w:rPr>
                <w:rFonts w:ascii="Montserrat" w:hAnsi="Montserrat"/>
              </w:rPr>
              <w:t xml:space="preserve"> (</w:t>
            </w:r>
            <w:proofErr w:type="spellStart"/>
            <w:r w:rsidRPr="00692CF4">
              <w:rPr>
                <w:rFonts w:ascii="Montserrat" w:hAnsi="Montserrat"/>
              </w:rPr>
              <w:t>ordine</w:t>
            </w:r>
            <w:proofErr w:type="spellEnd"/>
            <w:r w:rsidRPr="00692CF4">
              <w:rPr>
                <w:rFonts w:ascii="Montserrat" w:hAnsi="Montserrat"/>
              </w:rPr>
              <w:t xml:space="preserve">, </w:t>
            </w:r>
            <w:proofErr w:type="spellStart"/>
            <w:r w:rsidRPr="00692CF4">
              <w:rPr>
                <w:rFonts w:ascii="Montserrat" w:hAnsi="Montserrat"/>
              </w:rPr>
              <w:t>instrucțiuni</w:t>
            </w:r>
            <w:proofErr w:type="spellEnd"/>
            <w:r w:rsidRPr="00692CF4">
              <w:rPr>
                <w:rFonts w:ascii="Montserrat" w:hAnsi="Montserrat"/>
              </w:rPr>
              <w:t xml:space="preserve">, normative, </w:t>
            </w:r>
            <w:proofErr w:type="spellStart"/>
            <w:r w:rsidRPr="00692CF4">
              <w:rPr>
                <w:rFonts w:ascii="Montserrat" w:hAnsi="Montserrat"/>
              </w:rPr>
              <w:t>regulamente</w:t>
            </w:r>
            <w:proofErr w:type="spellEnd"/>
            <w:r w:rsidRPr="00692CF4">
              <w:rPr>
                <w:rFonts w:ascii="Montserrat" w:hAnsi="Montserrat"/>
              </w:rPr>
              <w:t xml:space="preserve">, etc.) </w:t>
            </w:r>
            <w:proofErr w:type="spellStart"/>
            <w:r w:rsidRPr="00692CF4">
              <w:rPr>
                <w:rFonts w:ascii="Montserrat" w:hAnsi="Montserrat"/>
              </w:rPr>
              <w:t>și</w:t>
            </w:r>
            <w:proofErr w:type="spellEnd"/>
            <w:r w:rsidRPr="00692CF4">
              <w:rPr>
                <w:rFonts w:ascii="Montserrat" w:hAnsi="Montserrat"/>
              </w:rPr>
              <w:t xml:space="preserve"> </w:t>
            </w:r>
            <w:proofErr w:type="spellStart"/>
            <w:r w:rsidRPr="00692CF4">
              <w:rPr>
                <w:rFonts w:ascii="Montserrat" w:hAnsi="Montserrat"/>
              </w:rPr>
              <w:t>alte</w:t>
            </w:r>
            <w:proofErr w:type="spellEnd"/>
            <w:r w:rsidRPr="00692CF4">
              <w:rPr>
                <w:rFonts w:ascii="Montserrat" w:hAnsi="Montserrat"/>
              </w:rPr>
              <w:t xml:space="preserve"> </w:t>
            </w:r>
            <w:proofErr w:type="spellStart"/>
            <w:r w:rsidRPr="00692CF4">
              <w:rPr>
                <w:rFonts w:ascii="Montserrat" w:hAnsi="Montserrat"/>
              </w:rPr>
              <w:t>acte</w:t>
            </w:r>
            <w:proofErr w:type="spellEnd"/>
            <w:r w:rsidRPr="00692CF4">
              <w:rPr>
                <w:rFonts w:ascii="Montserrat" w:hAnsi="Montserrat"/>
              </w:rPr>
              <w:t xml:space="preserve"> administrative </w:t>
            </w:r>
            <w:proofErr w:type="spellStart"/>
            <w:r w:rsidRPr="00692CF4">
              <w:rPr>
                <w:rFonts w:ascii="Montserrat" w:hAnsi="Montserrat"/>
              </w:rPr>
              <w:t>adoptate</w:t>
            </w:r>
            <w:proofErr w:type="spellEnd"/>
            <w:r w:rsidRPr="00692CF4">
              <w:rPr>
                <w:rFonts w:ascii="Montserrat" w:hAnsi="Montserrat"/>
              </w:rPr>
              <w:t xml:space="preserve"> de Consiliul </w:t>
            </w:r>
            <w:proofErr w:type="spellStart"/>
            <w:r w:rsidRPr="00692CF4">
              <w:rPr>
                <w:rFonts w:ascii="Montserrat" w:hAnsi="Montserrat"/>
              </w:rPr>
              <w:t>Județean</w:t>
            </w:r>
            <w:proofErr w:type="spellEnd"/>
            <w:r w:rsidRPr="00692CF4">
              <w:rPr>
                <w:rFonts w:ascii="Montserrat" w:hAnsi="Montserrat"/>
              </w:rPr>
              <w:t xml:space="preserve"> Cluj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domeniul</w:t>
            </w:r>
            <w:proofErr w:type="spellEnd"/>
            <w:r w:rsidRPr="00692CF4">
              <w:rPr>
                <w:rFonts w:ascii="Montserrat" w:hAnsi="Montserrat"/>
              </w:rPr>
              <w:t xml:space="preserve"> </w:t>
            </w:r>
            <w:proofErr w:type="spellStart"/>
            <w:r w:rsidRPr="00692CF4">
              <w:rPr>
                <w:rFonts w:ascii="Montserrat" w:hAnsi="Montserrat"/>
              </w:rPr>
              <w:t>accesării</w:t>
            </w:r>
            <w:proofErr w:type="spellEnd"/>
            <w:r w:rsidRPr="00692CF4">
              <w:rPr>
                <w:rFonts w:ascii="Montserrat" w:hAnsi="Montserrat"/>
              </w:rPr>
              <w:t xml:space="preserve"> </w:t>
            </w:r>
            <w:proofErr w:type="spellStart"/>
            <w:r w:rsidRPr="00692CF4">
              <w:rPr>
                <w:rFonts w:ascii="Montserrat" w:hAnsi="Montserrat"/>
              </w:rPr>
              <w:t>finanțării</w:t>
            </w:r>
            <w:proofErr w:type="spellEnd"/>
            <w:r w:rsidRPr="00692CF4">
              <w:rPr>
                <w:rFonts w:ascii="Montserrat" w:hAnsi="Montserrat"/>
              </w:rPr>
              <w:t xml:space="preserve"> </w:t>
            </w:r>
            <w:proofErr w:type="spellStart"/>
            <w:r w:rsidRPr="00692CF4">
              <w:rPr>
                <w:rFonts w:ascii="Montserrat" w:hAnsi="Montserrat"/>
              </w:rPr>
              <w:t>nerambursabile</w:t>
            </w:r>
            <w:proofErr w:type="spellEnd"/>
            <w:r w:rsidRPr="00692CF4">
              <w:rPr>
                <w:rFonts w:ascii="Montserrat" w:hAnsi="Montserrat"/>
              </w:rPr>
              <w:t>.</w:t>
            </w:r>
          </w:p>
          <w:p w14:paraId="4BDF72D7" w14:textId="31822C06" w:rsidR="00431C88" w:rsidRPr="00F91CA2" w:rsidRDefault="00692CF4" w:rsidP="00692CF4">
            <w:pPr>
              <w:tabs>
                <w:tab w:val="left" w:pos="3456"/>
              </w:tabs>
              <w:jc w:val="both"/>
              <w:rPr>
                <w:rFonts w:ascii="Montserrat" w:hAnsi="Montserrat"/>
                <w:color w:val="C00000"/>
                <w:highlight w:val="yellow"/>
                <w:lang w:val="ro-RO"/>
              </w:rPr>
            </w:pPr>
            <w:proofErr w:type="spellStart"/>
            <w:r w:rsidRPr="00692CF4">
              <w:rPr>
                <w:rFonts w:ascii="Montserrat" w:hAnsi="Montserrat"/>
              </w:rPr>
              <w:t>Astfel</w:t>
            </w:r>
            <w:proofErr w:type="spellEnd"/>
            <w:r w:rsidRPr="00692CF4">
              <w:rPr>
                <w:rFonts w:ascii="Montserrat" w:hAnsi="Montserrat"/>
              </w:rPr>
              <w:t xml:space="preserve">, </w:t>
            </w:r>
            <w:proofErr w:type="spellStart"/>
            <w:r w:rsidRPr="00692CF4">
              <w:rPr>
                <w:rFonts w:ascii="Montserrat" w:hAnsi="Montserrat"/>
              </w:rPr>
              <w:t>proiectul</w:t>
            </w:r>
            <w:proofErr w:type="spellEnd"/>
            <w:r w:rsidRPr="00692CF4">
              <w:rPr>
                <w:rFonts w:ascii="Montserrat" w:hAnsi="Montserrat"/>
              </w:rPr>
              <w:t xml:space="preserve"> de </w:t>
            </w:r>
            <w:proofErr w:type="spellStart"/>
            <w:r w:rsidRPr="00692CF4">
              <w:rPr>
                <w:rFonts w:ascii="Montserrat" w:hAnsi="Montserrat"/>
              </w:rPr>
              <w:t>hotărâre</w:t>
            </w:r>
            <w:proofErr w:type="spellEnd"/>
            <w:r w:rsidRPr="00692CF4">
              <w:rPr>
                <w:rFonts w:ascii="Montserrat" w:hAnsi="Montserrat"/>
              </w:rPr>
              <w:t xml:space="preserve"> </w:t>
            </w:r>
            <w:proofErr w:type="spellStart"/>
            <w:r w:rsidRPr="00692CF4">
              <w:rPr>
                <w:rFonts w:ascii="Montserrat" w:hAnsi="Montserrat"/>
              </w:rPr>
              <w:t>propus</w:t>
            </w:r>
            <w:proofErr w:type="spellEnd"/>
            <w:r w:rsidRPr="00692CF4">
              <w:rPr>
                <w:rFonts w:ascii="Montserrat" w:hAnsi="Montserrat"/>
              </w:rPr>
              <w:t xml:space="preserve"> </w:t>
            </w:r>
            <w:proofErr w:type="spellStart"/>
            <w:r w:rsidRPr="00692CF4">
              <w:rPr>
                <w:rFonts w:ascii="Montserrat" w:hAnsi="Montserrat"/>
              </w:rPr>
              <w:t>este</w:t>
            </w:r>
            <w:proofErr w:type="spellEnd"/>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concordanță</w:t>
            </w:r>
            <w:proofErr w:type="spellEnd"/>
            <w:r w:rsidRPr="00692CF4">
              <w:rPr>
                <w:rFonts w:ascii="Montserrat" w:hAnsi="Montserrat"/>
              </w:rPr>
              <w:t xml:space="preserve"> cu </w:t>
            </w:r>
            <w:proofErr w:type="spellStart"/>
            <w:r w:rsidRPr="00692CF4">
              <w:rPr>
                <w:rFonts w:ascii="Montserrat" w:hAnsi="Montserrat"/>
              </w:rPr>
              <w:t>Planul</w:t>
            </w:r>
            <w:proofErr w:type="spellEnd"/>
            <w:r w:rsidRPr="00692CF4">
              <w:rPr>
                <w:rFonts w:ascii="Montserrat" w:hAnsi="Montserrat"/>
              </w:rPr>
              <w:t xml:space="preserve"> de </w:t>
            </w:r>
            <w:proofErr w:type="spellStart"/>
            <w:r w:rsidRPr="00692CF4">
              <w:rPr>
                <w:rFonts w:ascii="Montserrat" w:hAnsi="Montserrat"/>
              </w:rPr>
              <w:t>Dezvoltare</w:t>
            </w:r>
            <w:proofErr w:type="spellEnd"/>
            <w:r w:rsidRPr="00692CF4">
              <w:rPr>
                <w:rFonts w:ascii="Montserrat" w:hAnsi="Montserrat"/>
              </w:rPr>
              <w:t xml:space="preserve"> </w:t>
            </w:r>
            <w:proofErr w:type="spellStart"/>
            <w:r w:rsidRPr="00692CF4">
              <w:rPr>
                <w:rFonts w:ascii="Montserrat" w:hAnsi="Montserrat"/>
              </w:rPr>
              <w:t>Regională</w:t>
            </w:r>
            <w:proofErr w:type="spellEnd"/>
            <w:r w:rsidRPr="00692CF4">
              <w:rPr>
                <w:rFonts w:ascii="Montserrat" w:hAnsi="Montserrat"/>
              </w:rPr>
              <w:t xml:space="preserve"> Nord-Vest 2014 – 2020, </w:t>
            </w:r>
            <w:proofErr w:type="spellStart"/>
            <w:r w:rsidRPr="00692CF4">
              <w:rPr>
                <w:rFonts w:ascii="Montserrat" w:hAnsi="Montserrat"/>
              </w:rPr>
              <w:t>aliniat</w:t>
            </w:r>
            <w:proofErr w:type="spellEnd"/>
            <w:r w:rsidRPr="00692CF4">
              <w:rPr>
                <w:rFonts w:ascii="Montserrat" w:hAnsi="Montserrat"/>
              </w:rPr>
              <w:t xml:space="preserve"> la </w:t>
            </w:r>
            <w:proofErr w:type="spellStart"/>
            <w:r w:rsidRPr="00692CF4">
              <w:rPr>
                <w:rFonts w:ascii="Montserrat" w:hAnsi="Montserrat"/>
              </w:rPr>
              <w:t>Politica</w:t>
            </w:r>
            <w:proofErr w:type="spellEnd"/>
            <w:r w:rsidRPr="00692CF4">
              <w:rPr>
                <w:rFonts w:ascii="Montserrat" w:hAnsi="Montserrat"/>
              </w:rPr>
              <w:t xml:space="preserve"> de </w:t>
            </w:r>
            <w:proofErr w:type="spellStart"/>
            <w:r w:rsidRPr="00692CF4">
              <w:rPr>
                <w:rFonts w:ascii="Montserrat" w:hAnsi="Montserrat"/>
              </w:rPr>
              <w:t>Dezvoltare</w:t>
            </w:r>
            <w:proofErr w:type="spellEnd"/>
            <w:r w:rsidRPr="00692CF4">
              <w:rPr>
                <w:rFonts w:ascii="Montserrat" w:hAnsi="Montserrat"/>
              </w:rPr>
              <w:t xml:space="preserve"> </w:t>
            </w:r>
            <w:proofErr w:type="spellStart"/>
            <w:r w:rsidRPr="00692CF4">
              <w:rPr>
                <w:rFonts w:ascii="Montserrat" w:hAnsi="Montserrat"/>
              </w:rPr>
              <w:t>Regională</w:t>
            </w:r>
            <w:proofErr w:type="spellEnd"/>
            <w:r w:rsidRPr="00692CF4">
              <w:rPr>
                <w:rFonts w:ascii="Montserrat" w:hAnsi="Montserrat"/>
              </w:rPr>
              <w:t xml:space="preserve"> </w:t>
            </w:r>
            <w:proofErr w:type="spellStart"/>
            <w:r w:rsidRPr="00692CF4">
              <w:rPr>
                <w:rFonts w:ascii="Montserrat" w:hAnsi="Montserrat"/>
              </w:rPr>
              <w:t>și</w:t>
            </w:r>
            <w:proofErr w:type="spellEnd"/>
            <w:r w:rsidRPr="00692CF4">
              <w:rPr>
                <w:rFonts w:ascii="Montserrat" w:hAnsi="Montserrat"/>
              </w:rPr>
              <w:t xml:space="preserve"> se </w:t>
            </w:r>
            <w:proofErr w:type="spellStart"/>
            <w:r w:rsidRPr="00692CF4">
              <w:rPr>
                <w:rFonts w:ascii="Montserrat" w:hAnsi="Montserrat"/>
              </w:rPr>
              <w:t>încadrează</w:t>
            </w:r>
            <w:proofErr w:type="spellEnd"/>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Strategia</w:t>
            </w:r>
            <w:proofErr w:type="spellEnd"/>
            <w:r w:rsidRPr="00692CF4">
              <w:rPr>
                <w:rFonts w:ascii="Montserrat" w:hAnsi="Montserrat"/>
              </w:rPr>
              <w:t xml:space="preserve"> de </w:t>
            </w:r>
            <w:proofErr w:type="spellStart"/>
            <w:r w:rsidRPr="00692CF4">
              <w:rPr>
                <w:rFonts w:ascii="Montserrat" w:hAnsi="Montserrat"/>
              </w:rPr>
              <w:t>dezvoltare</w:t>
            </w:r>
            <w:proofErr w:type="spellEnd"/>
            <w:r w:rsidRPr="00692CF4">
              <w:rPr>
                <w:rFonts w:ascii="Montserrat" w:hAnsi="Montserrat"/>
              </w:rPr>
              <w:t xml:space="preserve"> a </w:t>
            </w:r>
            <w:proofErr w:type="spellStart"/>
            <w:r w:rsidRPr="00692CF4">
              <w:rPr>
                <w:rFonts w:ascii="Montserrat" w:hAnsi="Montserrat"/>
              </w:rPr>
              <w:t>județului</w:t>
            </w:r>
            <w:proofErr w:type="spellEnd"/>
            <w:r w:rsidRPr="00692CF4">
              <w:rPr>
                <w:rFonts w:ascii="Montserrat" w:hAnsi="Montserrat"/>
              </w:rPr>
              <w:t xml:space="preserve"> Cluj pentru </w:t>
            </w:r>
            <w:proofErr w:type="spellStart"/>
            <w:r w:rsidRPr="00692CF4">
              <w:rPr>
                <w:rFonts w:ascii="Montserrat" w:hAnsi="Montserrat"/>
              </w:rPr>
              <w:t>perioada</w:t>
            </w:r>
            <w:proofErr w:type="spellEnd"/>
            <w:r w:rsidRPr="00692CF4">
              <w:rPr>
                <w:rFonts w:ascii="Montserrat" w:hAnsi="Montserrat"/>
              </w:rPr>
              <w:t xml:space="preserve"> 2014 – 2020, </w:t>
            </w:r>
            <w:proofErr w:type="spellStart"/>
            <w:r w:rsidRPr="00692CF4">
              <w:rPr>
                <w:rFonts w:ascii="Montserrat" w:hAnsi="Montserrat"/>
              </w:rPr>
              <w:t>Obiectivul</w:t>
            </w:r>
            <w:proofErr w:type="spellEnd"/>
            <w:r w:rsidRPr="00692CF4">
              <w:rPr>
                <w:rFonts w:ascii="Montserrat" w:hAnsi="Montserrat"/>
              </w:rPr>
              <w:t xml:space="preserve"> specific 2. </w:t>
            </w:r>
            <w:proofErr w:type="spellStart"/>
            <w:r w:rsidRPr="00692CF4">
              <w:rPr>
                <w:rFonts w:ascii="Montserrat" w:hAnsi="Montserrat"/>
              </w:rPr>
              <w:t>Creşterea</w:t>
            </w:r>
            <w:proofErr w:type="spellEnd"/>
            <w:r w:rsidRPr="00692CF4">
              <w:rPr>
                <w:rFonts w:ascii="Montserrat" w:hAnsi="Montserrat"/>
              </w:rPr>
              <w:t xml:space="preserve"> </w:t>
            </w:r>
            <w:proofErr w:type="spellStart"/>
            <w:r w:rsidRPr="00692CF4">
              <w:rPr>
                <w:rFonts w:ascii="Montserrat" w:hAnsi="Montserrat"/>
              </w:rPr>
              <w:t>accesibilităţii</w:t>
            </w:r>
            <w:proofErr w:type="spellEnd"/>
            <w:r w:rsidRPr="00692CF4">
              <w:rPr>
                <w:rFonts w:ascii="Montserrat" w:hAnsi="Montserrat"/>
              </w:rPr>
              <w:t xml:space="preserve"> </w:t>
            </w:r>
            <w:proofErr w:type="spellStart"/>
            <w:r w:rsidRPr="00692CF4">
              <w:rPr>
                <w:rFonts w:ascii="Montserrat" w:hAnsi="Montserrat"/>
              </w:rPr>
              <w:t>judeţului</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asigurarea</w:t>
            </w:r>
            <w:proofErr w:type="spellEnd"/>
            <w:r w:rsidRPr="00692CF4">
              <w:rPr>
                <w:rFonts w:ascii="Montserrat" w:hAnsi="Montserrat"/>
              </w:rPr>
              <w:t xml:space="preserve"> </w:t>
            </w:r>
            <w:proofErr w:type="spellStart"/>
            <w:r w:rsidRPr="00692CF4">
              <w:rPr>
                <w:rFonts w:ascii="Montserrat" w:hAnsi="Montserrat"/>
              </w:rPr>
              <w:t>unei</w:t>
            </w:r>
            <w:proofErr w:type="spellEnd"/>
            <w:r w:rsidRPr="00692CF4">
              <w:rPr>
                <w:rFonts w:ascii="Montserrat" w:hAnsi="Montserrat"/>
              </w:rPr>
              <w:t xml:space="preserve"> </w:t>
            </w:r>
            <w:proofErr w:type="spellStart"/>
            <w:r w:rsidRPr="00692CF4">
              <w:rPr>
                <w:rFonts w:ascii="Montserrat" w:hAnsi="Montserrat"/>
              </w:rPr>
              <w:t>infrastructuri</w:t>
            </w:r>
            <w:proofErr w:type="spellEnd"/>
            <w:r w:rsidRPr="00692CF4">
              <w:rPr>
                <w:rFonts w:ascii="Montserrat" w:hAnsi="Montserrat"/>
              </w:rPr>
              <w:t xml:space="preserve"> de </w:t>
            </w:r>
            <w:proofErr w:type="spellStart"/>
            <w:r w:rsidRPr="00692CF4">
              <w:rPr>
                <w:rFonts w:ascii="Montserrat" w:hAnsi="Montserrat"/>
              </w:rPr>
              <w:t>utilităţi</w:t>
            </w:r>
            <w:proofErr w:type="spellEnd"/>
            <w:r w:rsidRPr="00692CF4">
              <w:rPr>
                <w:rFonts w:ascii="Montserrat" w:hAnsi="Montserrat"/>
              </w:rPr>
              <w:t xml:space="preserve">, </w:t>
            </w:r>
            <w:proofErr w:type="spellStart"/>
            <w:r w:rsidRPr="00692CF4">
              <w:rPr>
                <w:rFonts w:ascii="Montserrat" w:hAnsi="Montserrat"/>
              </w:rPr>
              <w:t>educaţionale</w:t>
            </w:r>
            <w:proofErr w:type="spellEnd"/>
            <w:r w:rsidRPr="00692CF4">
              <w:rPr>
                <w:rFonts w:ascii="Montserrat" w:hAnsi="Montserrat"/>
              </w:rPr>
              <w:t xml:space="preserve">, de </w:t>
            </w:r>
            <w:proofErr w:type="spellStart"/>
            <w:r w:rsidRPr="00692CF4">
              <w:rPr>
                <w:rFonts w:ascii="Montserrat" w:hAnsi="Montserrat"/>
              </w:rPr>
              <w:t>sănătate</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sociale</w:t>
            </w:r>
            <w:proofErr w:type="spellEnd"/>
            <w:r w:rsidRPr="00692CF4">
              <w:rPr>
                <w:rFonts w:ascii="Montserrat" w:hAnsi="Montserrat"/>
              </w:rPr>
              <w:t xml:space="preserve"> </w:t>
            </w:r>
            <w:proofErr w:type="spellStart"/>
            <w:r w:rsidRPr="00692CF4">
              <w:rPr>
                <w:rFonts w:ascii="Montserrat" w:hAnsi="Montserrat"/>
              </w:rPr>
              <w:t>moderne</w:t>
            </w:r>
            <w:proofErr w:type="spellEnd"/>
            <w:r w:rsidRPr="00692CF4">
              <w:rPr>
                <w:rFonts w:ascii="Montserrat" w:hAnsi="Montserrat"/>
              </w:rPr>
              <w:t xml:space="preserve">, ca </w:t>
            </w:r>
            <w:proofErr w:type="spellStart"/>
            <w:r w:rsidRPr="00692CF4">
              <w:rPr>
                <w:rFonts w:ascii="Montserrat" w:hAnsi="Montserrat"/>
              </w:rPr>
              <w:t>bază</w:t>
            </w:r>
            <w:proofErr w:type="spellEnd"/>
            <w:r w:rsidRPr="00692CF4">
              <w:rPr>
                <w:rFonts w:ascii="Montserrat" w:hAnsi="Montserrat"/>
              </w:rPr>
              <w:t xml:space="preserve"> a </w:t>
            </w:r>
            <w:proofErr w:type="spellStart"/>
            <w:r w:rsidRPr="00692CF4">
              <w:rPr>
                <w:rFonts w:ascii="Montserrat" w:hAnsi="Montserrat"/>
              </w:rPr>
              <w:t>dezvoltării</w:t>
            </w:r>
            <w:proofErr w:type="spellEnd"/>
            <w:r w:rsidRPr="00692CF4">
              <w:rPr>
                <w:rFonts w:ascii="Montserrat" w:hAnsi="Montserrat"/>
              </w:rPr>
              <w:t xml:space="preserve"> </w:t>
            </w:r>
            <w:proofErr w:type="spellStart"/>
            <w:r w:rsidRPr="00692CF4">
              <w:rPr>
                <w:rFonts w:ascii="Montserrat" w:hAnsi="Montserrat"/>
              </w:rPr>
              <w:t>economice</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sociale</w:t>
            </w:r>
            <w:proofErr w:type="spellEnd"/>
            <w:r w:rsidRPr="00692CF4">
              <w:rPr>
                <w:rFonts w:ascii="Montserrat" w:hAnsi="Montserrat"/>
              </w:rPr>
              <w:t xml:space="preserve">, </w:t>
            </w:r>
            <w:proofErr w:type="spellStart"/>
            <w:r w:rsidRPr="00692CF4">
              <w:rPr>
                <w:rFonts w:ascii="Montserrat" w:hAnsi="Montserrat"/>
              </w:rPr>
              <w:t>Prioritatea</w:t>
            </w:r>
            <w:proofErr w:type="spellEnd"/>
            <w:r w:rsidRPr="00692CF4">
              <w:rPr>
                <w:rFonts w:ascii="Montserrat" w:hAnsi="Montserrat"/>
              </w:rPr>
              <w:t xml:space="preserve"> 3. </w:t>
            </w:r>
            <w:proofErr w:type="spellStart"/>
            <w:r w:rsidRPr="00692CF4">
              <w:rPr>
                <w:rFonts w:ascii="Montserrat" w:hAnsi="Montserrat"/>
              </w:rPr>
              <w:t>Îmbunătăţirea</w:t>
            </w:r>
            <w:proofErr w:type="spellEnd"/>
            <w:r w:rsidRPr="00692CF4">
              <w:rPr>
                <w:rFonts w:ascii="Montserrat" w:hAnsi="Montserrat"/>
              </w:rPr>
              <w:t xml:space="preserve"> </w:t>
            </w:r>
            <w:proofErr w:type="spellStart"/>
            <w:r w:rsidRPr="00692CF4">
              <w:rPr>
                <w:rFonts w:ascii="Montserrat" w:hAnsi="Montserrat"/>
              </w:rPr>
              <w:t>dotării</w:t>
            </w:r>
            <w:proofErr w:type="spellEnd"/>
            <w:r w:rsidRPr="00692CF4">
              <w:rPr>
                <w:rFonts w:ascii="Montserrat" w:hAnsi="Montserrat"/>
              </w:rPr>
              <w:t xml:space="preserve"> </w:t>
            </w:r>
            <w:proofErr w:type="spellStart"/>
            <w:r w:rsidRPr="00692CF4">
              <w:rPr>
                <w:rFonts w:ascii="Montserrat" w:hAnsi="Montserrat"/>
              </w:rPr>
              <w:t>infrastructurale</w:t>
            </w:r>
            <w:proofErr w:type="spellEnd"/>
            <w:r w:rsidRPr="00692CF4">
              <w:rPr>
                <w:rFonts w:ascii="Montserrat" w:hAnsi="Montserrat"/>
              </w:rPr>
              <w:t xml:space="preserve"> a </w:t>
            </w:r>
            <w:proofErr w:type="spellStart"/>
            <w:r w:rsidRPr="00692CF4">
              <w:rPr>
                <w:rFonts w:ascii="Montserrat" w:hAnsi="Montserrat"/>
              </w:rPr>
              <w:t>judeţului</w:t>
            </w:r>
            <w:proofErr w:type="spellEnd"/>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vederea</w:t>
            </w:r>
            <w:proofErr w:type="spellEnd"/>
            <w:r w:rsidRPr="00692CF4">
              <w:rPr>
                <w:rFonts w:ascii="Montserrat" w:hAnsi="Montserrat"/>
              </w:rPr>
              <w:t xml:space="preserve"> </w:t>
            </w:r>
            <w:proofErr w:type="spellStart"/>
            <w:r w:rsidRPr="00692CF4">
              <w:rPr>
                <w:rFonts w:ascii="Montserrat" w:hAnsi="Montserrat"/>
              </w:rPr>
              <w:t>creşterii</w:t>
            </w:r>
            <w:proofErr w:type="spellEnd"/>
            <w:r w:rsidRPr="00692CF4">
              <w:rPr>
                <w:rFonts w:ascii="Montserrat" w:hAnsi="Montserrat"/>
              </w:rPr>
              <w:t xml:space="preserve"> </w:t>
            </w:r>
            <w:proofErr w:type="spellStart"/>
            <w:r w:rsidRPr="00692CF4">
              <w:rPr>
                <w:rFonts w:ascii="Montserrat" w:hAnsi="Montserrat"/>
              </w:rPr>
              <w:t>accesibilităţii</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asigurării</w:t>
            </w:r>
            <w:proofErr w:type="spellEnd"/>
            <w:r w:rsidRPr="00692CF4">
              <w:rPr>
                <w:rFonts w:ascii="Montserrat" w:hAnsi="Montserrat"/>
              </w:rPr>
              <w:t xml:space="preserve"> </w:t>
            </w:r>
            <w:proofErr w:type="spellStart"/>
            <w:r w:rsidRPr="00692CF4">
              <w:rPr>
                <w:rFonts w:ascii="Montserrat" w:hAnsi="Montserrat"/>
              </w:rPr>
              <w:t>unei</w:t>
            </w:r>
            <w:proofErr w:type="spellEnd"/>
            <w:r w:rsidRPr="00692CF4">
              <w:rPr>
                <w:rFonts w:ascii="Montserrat" w:hAnsi="Montserrat"/>
              </w:rPr>
              <w:t xml:space="preserve"> </w:t>
            </w:r>
            <w:proofErr w:type="spellStart"/>
            <w:r w:rsidRPr="00692CF4">
              <w:rPr>
                <w:rFonts w:ascii="Montserrat" w:hAnsi="Montserrat"/>
              </w:rPr>
              <w:t>mai</w:t>
            </w:r>
            <w:proofErr w:type="spellEnd"/>
            <w:r w:rsidRPr="00692CF4">
              <w:rPr>
                <w:rFonts w:ascii="Montserrat" w:hAnsi="Montserrat"/>
              </w:rPr>
              <w:t xml:space="preserve"> </w:t>
            </w:r>
            <w:proofErr w:type="spellStart"/>
            <w:r w:rsidRPr="00692CF4">
              <w:rPr>
                <w:rFonts w:ascii="Montserrat" w:hAnsi="Montserrat"/>
              </w:rPr>
              <w:t>bune</w:t>
            </w:r>
            <w:proofErr w:type="spellEnd"/>
            <w:r w:rsidRPr="00692CF4">
              <w:rPr>
                <w:rFonts w:ascii="Montserrat" w:hAnsi="Montserrat"/>
              </w:rPr>
              <w:t xml:space="preserve"> </w:t>
            </w:r>
            <w:proofErr w:type="spellStart"/>
            <w:r w:rsidRPr="00692CF4">
              <w:rPr>
                <w:rFonts w:ascii="Montserrat" w:hAnsi="Montserrat"/>
              </w:rPr>
              <w:t>calităţi</w:t>
            </w:r>
            <w:proofErr w:type="spellEnd"/>
            <w:r w:rsidRPr="00692CF4">
              <w:rPr>
                <w:rFonts w:ascii="Montserrat" w:hAnsi="Montserrat"/>
              </w:rPr>
              <w:t xml:space="preserve"> a </w:t>
            </w:r>
            <w:proofErr w:type="spellStart"/>
            <w:r w:rsidRPr="00692CF4">
              <w:rPr>
                <w:rFonts w:ascii="Montserrat" w:hAnsi="Montserrat"/>
              </w:rPr>
              <w:t>vieţii</w:t>
            </w:r>
            <w:proofErr w:type="spellEnd"/>
            <w:r w:rsidRPr="00692CF4">
              <w:rPr>
                <w:rFonts w:ascii="Montserrat" w:hAnsi="Montserrat"/>
              </w:rPr>
              <w:t xml:space="preserve">, </w:t>
            </w:r>
            <w:proofErr w:type="spellStart"/>
            <w:r w:rsidRPr="00692CF4">
              <w:rPr>
                <w:rFonts w:ascii="Montserrat" w:hAnsi="Montserrat"/>
              </w:rPr>
              <w:t>Măsura</w:t>
            </w:r>
            <w:proofErr w:type="spellEnd"/>
            <w:r w:rsidRPr="00692CF4">
              <w:rPr>
                <w:rFonts w:ascii="Montserrat" w:hAnsi="Montserrat"/>
              </w:rPr>
              <w:t xml:space="preserve"> 3.2. </w:t>
            </w:r>
            <w:proofErr w:type="spellStart"/>
            <w:r w:rsidRPr="00692CF4">
              <w:rPr>
                <w:rFonts w:ascii="Montserrat" w:hAnsi="Montserrat"/>
              </w:rPr>
              <w:t>Dezvoltarea</w:t>
            </w:r>
            <w:proofErr w:type="spellEnd"/>
            <w:r w:rsidRPr="00692CF4">
              <w:rPr>
                <w:rFonts w:ascii="Montserrat" w:hAnsi="Montserrat"/>
              </w:rPr>
              <w:t xml:space="preserve"> </w:t>
            </w:r>
            <w:proofErr w:type="spellStart"/>
            <w:r w:rsidRPr="00692CF4">
              <w:rPr>
                <w:rFonts w:ascii="Montserrat" w:hAnsi="Montserrat"/>
              </w:rPr>
              <w:t>altor</w:t>
            </w:r>
            <w:proofErr w:type="spellEnd"/>
            <w:r w:rsidRPr="00692CF4">
              <w:rPr>
                <w:rFonts w:ascii="Montserrat" w:hAnsi="Montserrat"/>
              </w:rPr>
              <w:t xml:space="preserve"> </w:t>
            </w:r>
            <w:proofErr w:type="spellStart"/>
            <w:r w:rsidRPr="00692CF4">
              <w:rPr>
                <w:rFonts w:ascii="Montserrat" w:hAnsi="Montserrat"/>
              </w:rPr>
              <w:t>infrastructuri</w:t>
            </w:r>
            <w:proofErr w:type="spellEnd"/>
            <w:r w:rsidRPr="00692CF4">
              <w:rPr>
                <w:rFonts w:ascii="Montserrat" w:hAnsi="Montserrat"/>
              </w:rPr>
              <w:t xml:space="preserve"> </w:t>
            </w:r>
            <w:proofErr w:type="spellStart"/>
            <w:r w:rsidRPr="00692CF4">
              <w:rPr>
                <w:rFonts w:ascii="Montserrat" w:hAnsi="Montserrat"/>
              </w:rPr>
              <w:t>critice</w:t>
            </w:r>
            <w:proofErr w:type="spellEnd"/>
            <w:r w:rsidRPr="00692CF4">
              <w:rPr>
                <w:rFonts w:ascii="Montserrat" w:hAnsi="Montserrat"/>
              </w:rPr>
              <w:t xml:space="preserve"> pentru </w:t>
            </w:r>
            <w:proofErr w:type="spellStart"/>
            <w:r w:rsidRPr="00692CF4">
              <w:rPr>
                <w:rFonts w:ascii="Montserrat" w:hAnsi="Montserrat"/>
              </w:rPr>
              <w:t>judeţ</w:t>
            </w:r>
            <w:proofErr w:type="spellEnd"/>
            <w:r w:rsidRPr="00692CF4">
              <w:rPr>
                <w:rFonts w:ascii="Montserrat" w:hAnsi="Montserrat"/>
              </w:rPr>
              <w:t xml:space="preserve">: </w:t>
            </w:r>
            <w:proofErr w:type="spellStart"/>
            <w:r w:rsidRPr="00692CF4">
              <w:rPr>
                <w:rFonts w:ascii="Montserrat" w:hAnsi="Montserrat"/>
              </w:rPr>
              <w:t>reţele</w:t>
            </w:r>
            <w:proofErr w:type="spellEnd"/>
            <w:r w:rsidRPr="00692CF4">
              <w:rPr>
                <w:rFonts w:ascii="Montserrat" w:hAnsi="Montserrat"/>
              </w:rPr>
              <w:t xml:space="preserve"> de </w:t>
            </w:r>
            <w:proofErr w:type="spellStart"/>
            <w:r w:rsidRPr="00692CF4">
              <w:rPr>
                <w:rFonts w:ascii="Montserrat" w:hAnsi="Montserrat"/>
              </w:rPr>
              <w:t>utilităţi</w:t>
            </w:r>
            <w:proofErr w:type="spellEnd"/>
            <w:r w:rsidRPr="00692CF4">
              <w:rPr>
                <w:rFonts w:ascii="Montserrat" w:hAnsi="Montserrat"/>
              </w:rPr>
              <w:t xml:space="preserve">, </w:t>
            </w:r>
            <w:proofErr w:type="spellStart"/>
            <w:r w:rsidRPr="00692CF4">
              <w:rPr>
                <w:rFonts w:ascii="Montserrat" w:hAnsi="Montserrat"/>
              </w:rPr>
              <w:t>infrastructura</w:t>
            </w:r>
            <w:proofErr w:type="spellEnd"/>
            <w:r w:rsidRPr="00692CF4">
              <w:rPr>
                <w:rFonts w:ascii="Montserrat" w:hAnsi="Montserrat"/>
              </w:rPr>
              <w:t xml:space="preserve"> de </w:t>
            </w:r>
            <w:proofErr w:type="spellStart"/>
            <w:r w:rsidRPr="00692CF4">
              <w:rPr>
                <w:rFonts w:ascii="Montserrat" w:hAnsi="Montserrat"/>
              </w:rPr>
              <w:t>educaţie</w:t>
            </w:r>
            <w:proofErr w:type="spellEnd"/>
            <w:r w:rsidRPr="00692CF4">
              <w:rPr>
                <w:rFonts w:ascii="Montserrat" w:hAnsi="Montserrat"/>
              </w:rPr>
              <w:t xml:space="preserve">, </w:t>
            </w:r>
            <w:proofErr w:type="spellStart"/>
            <w:r w:rsidRPr="00692CF4">
              <w:rPr>
                <w:rFonts w:ascii="Montserrat" w:hAnsi="Montserrat"/>
              </w:rPr>
              <w:t>sănătate</w:t>
            </w:r>
            <w:proofErr w:type="spellEnd"/>
            <w:r w:rsidRPr="00692CF4">
              <w:rPr>
                <w:rFonts w:ascii="Montserrat" w:hAnsi="Montserrat"/>
              </w:rPr>
              <w:t xml:space="preserve"> </w:t>
            </w:r>
            <w:proofErr w:type="spellStart"/>
            <w:r w:rsidRPr="00692CF4">
              <w:rPr>
                <w:rFonts w:ascii="Montserrat" w:hAnsi="Montserrat"/>
              </w:rPr>
              <w:t>şi</w:t>
            </w:r>
            <w:proofErr w:type="spellEnd"/>
            <w:r w:rsidRPr="00692CF4">
              <w:rPr>
                <w:rFonts w:ascii="Montserrat" w:hAnsi="Montserrat"/>
              </w:rPr>
              <w:t xml:space="preserve"> </w:t>
            </w:r>
            <w:proofErr w:type="spellStart"/>
            <w:r w:rsidRPr="00692CF4">
              <w:rPr>
                <w:rFonts w:ascii="Montserrat" w:hAnsi="Montserrat"/>
              </w:rPr>
              <w:t>socială</w:t>
            </w:r>
            <w:proofErr w:type="spellEnd"/>
            <w:r w:rsidRPr="00692CF4">
              <w:rPr>
                <w:rFonts w:ascii="Montserrat" w:hAnsi="Montserrat"/>
              </w:rPr>
              <w:t>.</w:t>
            </w:r>
          </w:p>
        </w:tc>
      </w:tr>
      <w:tr w:rsidR="009F2146" w:rsidRPr="00B20DA9" w14:paraId="43550DA8" w14:textId="77777777" w:rsidTr="00D3174F">
        <w:tc>
          <w:tcPr>
            <w:tcW w:w="9351" w:type="dxa"/>
            <w:gridSpan w:val="4"/>
          </w:tcPr>
          <w:p w14:paraId="44C48CA9" w14:textId="1159A330" w:rsidR="004C5818" w:rsidRPr="00F91CA2" w:rsidRDefault="004C5818" w:rsidP="00AF56A9">
            <w:pPr>
              <w:tabs>
                <w:tab w:val="left" w:pos="3456"/>
              </w:tabs>
              <w:jc w:val="both"/>
              <w:rPr>
                <w:rFonts w:ascii="Montserrat" w:hAnsi="Montserrat"/>
                <w:b/>
                <w:bCs/>
                <w:iCs/>
                <w:highlight w:val="yellow"/>
                <w:lang w:val="en-US"/>
              </w:rPr>
            </w:pPr>
            <w:proofErr w:type="spellStart"/>
            <w:r w:rsidRPr="00735103">
              <w:rPr>
                <w:rFonts w:ascii="Montserrat" w:hAnsi="Montserrat"/>
                <w:b/>
                <w:bCs/>
                <w:iCs/>
                <w:lang w:val="en-US"/>
              </w:rPr>
              <w:t>Secțiunea</w:t>
            </w:r>
            <w:proofErr w:type="spellEnd"/>
            <w:r w:rsidRPr="00735103">
              <w:rPr>
                <w:rFonts w:ascii="Montserrat" w:hAnsi="Montserrat"/>
                <w:b/>
                <w:bCs/>
                <w:iCs/>
                <w:lang w:val="en-US"/>
              </w:rPr>
              <w:t xml:space="preserve"> a 2-a - </w:t>
            </w:r>
            <w:bookmarkStart w:id="17" w:name="_Hlk48726064"/>
            <w:proofErr w:type="spellStart"/>
            <w:r w:rsidRPr="00735103">
              <w:rPr>
                <w:rFonts w:ascii="Montserrat" w:hAnsi="Montserrat"/>
                <w:b/>
                <w:bCs/>
                <w:iCs/>
                <w:lang w:val="en-US"/>
              </w:rPr>
              <w:t>Fundamentare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tehnică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respectiv</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cerințele</w:t>
            </w:r>
            <w:proofErr w:type="spellEnd"/>
            <w:r w:rsidRPr="00735103">
              <w:rPr>
                <w:rFonts w:ascii="Montserrat" w:hAnsi="Montserrat"/>
                <w:b/>
                <w:bCs/>
                <w:iCs/>
                <w:lang w:val="en-US"/>
              </w:rPr>
              <w:t xml:space="preserve"> de </w:t>
            </w:r>
            <w:proofErr w:type="spellStart"/>
            <w:r w:rsidRPr="00735103">
              <w:rPr>
                <w:rFonts w:ascii="Montserrat" w:hAnsi="Montserrat"/>
                <w:b/>
                <w:bCs/>
                <w:iCs/>
                <w:lang w:val="en-US"/>
              </w:rPr>
              <w:t>natu</w:t>
            </w:r>
            <w:r w:rsidR="00BC36FD" w:rsidRPr="00735103">
              <w:rPr>
                <w:rFonts w:ascii="Montserrat" w:hAnsi="Montserrat"/>
                <w:b/>
                <w:bCs/>
                <w:iCs/>
                <w:lang w:val="en-US"/>
              </w:rPr>
              <w:t>r</w:t>
            </w:r>
            <w:r w:rsidRPr="00735103">
              <w:rPr>
                <w:rFonts w:ascii="Montserrat" w:hAnsi="Montserrat"/>
                <w:b/>
                <w:bCs/>
                <w:iCs/>
                <w:lang w:val="en-US"/>
              </w:rPr>
              <w:t>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tehnică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economică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juridică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posibilități</w:t>
            </w:r>
            <w:proofErr w:type="spellEnd"/>
            <w:r w:rsidRPr="00735103">
              <w:rPr>
                <w:rFonts w:ascii="Montserrat" w:hAnsi="Montserrat"/>
                <w:b/>
                <w:bCs/>
                <w:iCs/>
                <w:lang w:val="en-US"/>
              </w:rPr>
              <w:t xml:space="preserve"> de </w:t>
            </w:r>
            <w:proofErr w:type="spellStart"/>
            <w:r w:rsidRPr="00735103">
              <w:rPr>
                <w:rFonts w:ascii="Montserrat" w:hAnsi="Montserrat"/>
                <w:b/>
                <w:bCs/>
                <w:iCs/>
                <w:lang w:val="en-US"/>
              </w:rPr>
              <w:t>realizare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în</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condiții</w:t>
            </w:r>
            <w:proofErr w:type="spellEnd"/>
            <w:r w:rsidRPr="00735103">
              <w:rPr>
                <w:rFonts w:ascii="Montserrat" w:hAnsi="Montserrat"/>
                <w:b/>
                <w:bCs/>
                <w:iCs/>
                <w:lang w:val="en-US"/>
              </w:rPr>
              <w:t xml:space="preserve"> de </w:t>
            </w:r>
            <w:proofErr w:type="spellStart"/>
            <w:r w:rsidRPr="00735103">
              <w:rPr>
                <w:rFonts w:ascii="Montserrat" w:hAnsi="Montserrat"/>
                <w:b/>
                <w:bCs/>
                <w:iCs/>
                <w:lang w:val="en-US"/>
              </w:rPr>
              <w:t>utilitate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legalitate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regularitate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eficiență</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eficacitate</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și</w:t>
            </w:r>
            <w:proofErr w:type="spellEnd"/>
            <w:r w:rsidRPr="00735103">
              <w:rPr>
                <w:rFonts w:ascii="Montserrat" w:hAnsi="Montserrat"/>
                <w:b/>
                <w:bCs/>
                <w:iCs/>
                <w:lang w:val="en-US"/>
              </w:rPr>
              <w:t xml:space="preserve"> </w:t>
            </w:r>
            <w:proofErr w:type="spellStart"/>
            <w:r w:rsidRPr="00735103">
              <w:rPr>
                <w:rFonts w:ascii="Montserrat" w:hAnsi="Montserrat"/>
                <w:b/>
                <w:bCs/>
                <w:iCs/>
                <w:lang w:val="en-US"/>
              </w:rPr>
              <w:t>economicitate</w:t>
            </w:r>
            <w:bookmarkEnd w:id="17"/>
            <w:proofErr w:type="spellEnd"/>
            <w:r w:rsidRPr="00735103">
              <w:rPr>
                <w:rFonts w:ascii="Montserrat" w:hAnsi="Montserrat"/>
                <w:b/>
                <w:bCs/>
                <w:iCs/>
                <w:lang w:val="en-US"/>
              </w:rPr>
              <w:t xml:space="preserve">: </w:t>
            </w:r>
          </w:p>
        </w:tc>
      </w:tr>
      <w:tr w:rsidR="00E24B2B" w:rsidRPr="00494841" w14:paraId="58096F60" w14:textId="77777777" w:rsidTr="00D3174F">
        <w:tc>
          <w:tcPr>
            <w:tcW w:w="9351" w:type="dxa"/>
            <w:gridSpan w:val="4"/>
          </w:tcPr>
          <w:p w14:paraId="51E8788E" w14:textId="1FCC5A6E" w:rsidR="004446D4" w:rsidRPr="00735103" w:rsidRDefault="004446D4" w:rsidP="00AF56A9">
            <w:pPr>
              <w:jc w:val="both"/>
              <w:rPr>
                <w:rFonts w:ascii="Montserrat" w:hAnsi="Montserrat"/>
              </w:rPr>
            </w:pPr>
            <w:r w:rsidRPr="00735103">
              <w:rPr>
                <w:rFonts w:ascii="Montserrat" w:hAnsi="Montserrat"/>
              </w:rPr>
              <w:t xml:space="preserve">Consiliul </w:t>
            </w:r>
            <w:proofErr w:type="spellStart"/>
            <w:r w:rsidRPr="00735103">
              <w:rPr>
                <w:rFonts w:ascii="Montserrat" w:hAnsi="Montserrat"/>
              </w:rPr>
              <w:t>Județean</w:t>
            </w:r>
            <w:proofErr w:type="spellEnd"/>
            <w:r w:rsidRPr="00735103">
              <w:rPr>
                <w:rFonts w:ascii="Montserrat" w:hAnsi="Montserrat"/>
              </w:rPr>
              <w:t xml:space="preserve"> Cluj </w:t>
            </w:r>
            <w:proofErr w:type="spellStart"/>
            <w:r w:rsidRPr="00735103">
              <w:rPr>
                <w:rFonts w:ascii="Montserrat" w:hAnsi="Montserrat"/>
              </w:rPr>
              <w:t>implementeaza</w:t>
            </w:r>
            <w:proofErr w:type="spellEnd"/>
            <w:r w:rsidRPr="00735103">
              <w:rPr>
                <w:rFonts w:ascii="Montserrat" w:hAnsi="Montserrat"/>
              </w:rPr>
              <w:t xml:space="preserve"> </w:t>
            </w:r>
            <w:proofErr w:type="spellStart"/>
            <w:r w:rsidRPr="00735103">
              <w:rPr>
                <w:rFonts w:ascii="Montserrat" w:hAnsi="Montserrat"/>
              </w:rPr>
              <w:t>proiectul</w:t>
            </w:r>
            <w:proofErr w:type="spellEnd"/>
            <w:r w:rsidRPr="00735103">
              <w:rPr>
                <w:rFonts w:ascii="Montserrat" w:hAnsi="Montserrat"/>
              </w:rPr>
              <w:t xml:space="preserve"> </w:t>
            </w:r>
            <w:proofErr w:type="spellStart"/>
            <w:r w:rsidR="00F64C4F" w:rsidRPr="00735103">
              <w:rPr>
                <w:rFonts w:ascii="Montserrat" w:hAnsi="Montserrat"/>
                <w:bCs/>
                <w:i/>
                <w:iCs/>
              </w:rPr>
              <w:t>Creșterea</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eficienței</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energetice</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în</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clădirea</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Școlii</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Gimnaziale</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Speciale</w:t>
            </w:r>
            <w:proofErr w:type="spellEnd"/>
            <w:r w:rsidR="00F64C4F" w:rsidRPr="00735103">
              <w:rPr>
                <w:rFonts w:ascii="Montserrat" w:hAnsi="Montserrat"/>
                <w:bCs/>
                <w:i/>
                <w:iCs/>
              </w:rPr>
              <w:t xml:space="preserve"> – Centru de Resurse  </w:t>
            </w:r>
            <w:proofErr w:type="spellStart"/>
            <w:r w:rsidR="00F64C4F" w:rsidRPr="00735103">
              <w:rPr>
                <w:rFonts w:ascii="Montserrat" w:hAnsi="Montserrat"/>
                <w:bCs/>
                <w:i/>
                <w:iCs/>
              </w:rPr>
              <w:t>și</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Documentare</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privind</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Educația</w:t>
            </w:r>
            <w:proofErr w:type="spellEnd"/>
            <w:r w:rsidR="00F64C4F" w:rsidRPr="00735103">
              <w:rPr>
                <w:rFonts w:ascii="Montserrat" w:hAnsi="Montserrat"/>
                <w:bCs/>
                <w:i/>
                <w:iCs/>
              </w:rPr>
              <w:t xml:space="preserve"> </w:t>
            </w:r>
            <w:proofErr w:type="spellStart"/>
            <w:r w:rsidR="00F64C4F" w:rsidRPr="00735103">
              <w:rPr>
                <w:rFonts w:ascii="Montserrat" w:hAnsi="Montserrat"/>
                <w:bCs/>
                <w:i/>
                <w:iCs/>
              </w:rPr>
              <w:t>Incluzivă</w:t>
            </w:r>
            <w:proofErr w:type="spellEnd"/>
            <w:r w:rsidR="00F64C4F" w:rsidRPr="00735103">
              <w:rPr>
                <w:rFonts w:ascii="Montserrat" w:hAnsi="Montserrat"/>
                <w:bCs/>
                <w:i/>
                <w:iCs/>
              </w:rPr>
              <w:t>/</w:t>
            </w:r>
            <w:proofErr w:type="spellStart"/>
            <w:r w:rsidR="00F64C4F" w:rsidRPr="00735103">
              <w:rPr>
                <w:rFonts w:ascii="Montserrat" w:hAnsi="Montserrat"/>
                <w:bCs/>
                <w:i/>
                <w:iCs/>
              </w:rPr>
              <w:t>Integrată</w:t>
            </w:r>
            <w:proofErr w:type="spellEnd"/>
            <w:r w:rsidR="00F64C4F" w:rsidRPr="00735103">
              <w:rPr>
                <w:rFonts w:ascii="Montserrat" w:hAnsi="Montserrat"/>
                <w:bCs/>
                <w:i/>
                <w:iCs/>
              </w:rPr>
              <w:t>”</w:t>
            </w:r>
            <w:r w:rsidRPr="00735103">
              <w:rPr>
                <w:rFonts w:ascii="Montserrat" w:hAnsi="Montserrat"/>
              </w:rPr>
              <w:t>,</w:t>
            </w:r>
            <w:r w:rsidRPr="00735103">
              <w:rPr>
                <w:rFonts w:ascii="Montserrat" w:hAnsi="Montserrat"/>
                <w:b/>
              </w:rPr>
              <w:t xml:space="preserve"> </w:t>
            </w:r>
            <w:proofErr w:type="spellStart"/>
            <w:r w:rsidRPr="00735103">
              <w:rPr>
                <w:rFonts w:ascii="Montserrat" w:hAnsi="Montserrat"/>
              </w:rPr>
              <w:t>finanțat</w:t>
            </w:r>
            <w:proofErr w:type="spellEnd"/>
            <w:r w:rsidRPr="00735103">
              <w:rPr>
                <w:rFonts w:ascii="Montserrat" w:hAnsi="Montserrat"/>
                <w:b/>
              </w:rPr>
              <w:t xml:space="preserve"> </w:t>
            </w:r>
            <w:proofErr w:type="spellStart"/>
            <w:r w:rsidRPr="00735103">
              <w:rPr>
                <w:rFonts w:ascii="Montserrat" w:hAnsi="Montserrat"/>
              </w:rPr>
              <w:t>prin</w:t>
            </w:r>
            <w:proofErr w:type="spellEnd"/>
            <w:r w:rsidRPr="00735103">
              <w:rPr>
                <w:rFonts w:ascii="Montserrat" w:hAnsi="Montserrat"/>
                <w:b/>
              </w:rPr>
              <w:t xml:space="preserve"> </w:t>
            </w:r>
            <w:proofErr w:type="spellStart"/>
            <w:r w:rsidRPr="00735103">
              <w:rPr>
                <w:rFonts w:ascii="Montserrat" w:hAnsi="Montserrat"/>
              </w:rPr>
              <w:t>Programul</w:t>
            </w:r>
            <w:proofErr w:type="spellEnd"/>
            <w:r w:rsidRPr="00735103">
              <w:rPr>
                <w:rFonts w:ascii="Montserrat" w:hAnsi="Montserrat"/>
              </w:rPr>
              <w:t xml:space="preserve"> </w:t>
            </w:r>
            <w:proofErr w:type="spellStart"/>
            <w:r w:rsidRPr="00735103">
              <w:rPr>
                <w:rFonts w:ascii="Montserrat" w:hAnsi="Montserrat"/>
              </w:rPr>
              <w:t>Operațional</w:t>
            </w:r>
            <w:proofErr w:type="spellEnd"/>
            <w:r w:rsidRPr="00735103">
              <w:rPr>
                <w:rFonts w:ascii="Montserrat" w:hAnsi="Montserrat"/>
              </w:rPr>
              <w:t xml:space="preserve"> Regional 2014 - 2020 -  </w:t>
            </w:r>
            <w:proofErr w:type="spellStart"/>
            <w:r w:rsidRPr="00735103">
              <w:rPr>
                <w:rFonts w:ascii="Montserrat" w:hAnsi="Montserrat"/>
              </w:rPr>
              <w:t>Axa</w:t>
            </w:r>
            <w:proofErr w:type="spellEnd"/>
            <w:r w:rsidRPr="00735103">
              <w:rPr>
                <w:rFonts w:ascii="Montserrat" w:hAnsi="Montserrat"/>
              </w:rPr>
              <w:t xml:space="preserve"> </w:t>
            </w:r>
            <w:proofErr w:type="spellStart"/>
            <w:r w:rsidRPr="00735103">
              <w:rPr>
                <w:rFonts w:ascii="Montserrat" w:hAnsi="Montserrat"/>
              </w:rPr>
              <w:t>prioritară</w:t>
            </w:r>
            <w:proofErr w:type="spellEnd"/>
            <w:r w:rsidRPr="00735103">
              <w:rPr>
                <w:rFonts w:ascii="Montserrat" w:hAnsi="Montserrat"/>
              </w:rPr>
              <w:t xml:space="preserve"> </w:t>
            </w:r>
            <w:r w:rsidR="00735103" w:rsidRPr="00735103">
              <w:rPr>
                <w:rFonts w:ascii="Montserrat" w:hAnsi="Montserrat"/>
              </w:rPr>
              <w:t xml:space="preserve">3 </w:t>
            </w:r>
            <w:proofErr w:type="spellStart"/>
            <w:r w:rsidR="00735103" w:rsidRPr="00735103">
              <w:rPr>
                <w:rFonts w:ascii="Montserrat" w:hAnsi="Montserrat"/>
                <w:i/>
                <w:iCs/>
              </w:rPr>
              <w:t>Sprijinirea</w:t>
            </w:r>
            <w:proofErr w:type="spellEnd"/>
            <w:r w:rsidR="00735103" w:rsidRPr="00735103">
              <w:rPr>
                <w:rFonts w:ascii="Montserrat" w:hAnsi="Montserrat"/>
                <w:i/>
                <w:iCs/>
              </w:rPr>
              <w:t xml:space="preserve"> </w:t>
            </w:r>
            <w:proofErr w:type="spellStart"/>
            <w:r w:rsidR="00735103" w:rsidRPr="00735103">
              <w:rPr>
                <w:rFonts w:ascii="Montserrat" w:hAnsi="Montserrat"/>
                <w:i/>
                <w:iCs/>
              </w:rPr>
              <w:t>tranziției</w:t>
            </w:r>
            <w:proofErr w:type="spellEnd"/>
            <w:r w:rsidR="00735103" w:rsidRPr="00735103">
              <w:rPr>
                <w:rFonts w:ascii="Montserrat" w:hAnsi="Montserrat"/>
                <w:i/>
                <w:iCs/>
              </w:rPr>
              <w:t xml:space="preserve"> </w:t>
            </w:r>
            <w:proofErr w:type="spellStart"/>
            <w:r w:rsidR="00735103" w:rsidRPr="00735103">
              <w:rPr>
                <w:rFonts w:ascii="Montserrat" w:hAnsi="Montserrat"/>
                <w:i/>
                <w:iCs/>
              </w:rPr>
              <w:t>către</w:t>
            </w:r>
            <w:proofErr w:type="spellEnd"/>
            <w:r w:rsidR="00735103" w:rsidRPr="00735103">
              <w:rPr>
                <w:rFonts w:ascii="Montserrat" w:hAnsi="Montserrat"/>
                <w:i/>
                <w:iCs/>
              </w:rPr>
              <w:t xml:space="preserve"> o </w:t>
            </w:r>
            <w:proofErr w:type="spellStart"/>
            <w:r w:rsidR="00735103" w:rsidRPr="00735103">
              <w:rPr>
                <w:rFonts w:ascii="Montserrat" w:hAnsi="Montserrat"/>
                <w:i/>
                <w:iCs/>
              </w:rPr>
              <w:t>economie</w:t>
            </w:r>
            <w:proofErr w:type="spellEnd"/>
            <w:r w:rsidR="00735103" w:rsidRPr="00735103">
              <w:rPr>
                <w:rFonts w:ascii="Montserrat" w:hAnsi="Montserrat"/>
                <w:i/>
                <w:iCs/>
              </w:rPr>
              <w:t xml:space="preserve"> cu </w:t>
            </w:r>
            <w:proofErr w:type="spellStart"/>
            <w:r w:rsidR="00735103" w:rsidRPr="00735103">
              <w:rPr>
                <w:rFonts w:ascii="Montserrat" w:hAnsi="Montserrat"/>
                <w:i/>
                <w:iCs/>
              </w:rPr>
              <w:t>emisii</w:t>
            </w:r>
            <w:proofErr w:type="spellEnd"/>
            <w:r w:rsidR="00735103" w:rsidRPr="00735103">
              <w:rPr>
                <w:rFonts w:ascii="Montserrat" w:hAnsi="Montserrat"/>
                <w:i/>
                <w:iCs/>
              </w:rPr>
              <w:t xml:space="preserve"> </w:t>
            </w:r>
            <w:proofErr w:type="spellStart"/>
            <w:r w:rsidR="00735103" w:rsidRPr="00735103">
              <w:rPr>
                <w:rFonts w:ascii="Montserrat" w:hAnsi="Montserrat"/>
                <w:i/>
                <w:iCs/>
              </w:rPr>
              <w:t>scăzute</w:t>
            </w:r>
            <w:proofErr w:type="spellEnd"/>
            <w:r w:rsidR="00735103" w:rsidRPr="00735103">
              <w:rPr>
                <w:rFonts w:ascii="Montserrat" w:hAnsi="Montserrat"/>
                <w:i/>
                <w:iCs/>
              </w:rPr>
              <w:t xml:space="preserve"> de carbon</w:t>
            </w:r>
            <w:r w:rsidR="00735103" w:rsidRPr="00735103">
              <w:rPr>
                <w:rFonts w:ascii="Montserrat" w:hAnsi="Montserrat"/>
              </w:rPr>
              <w:t xml:space="preserve">, </w:t>
            </w:r>
            <w:proofErr w:type="spellStart"/>
            <w:r w:rsidR="00735103" w:rsidRPr="00735103">
              <w:rPr>
                <w:rFonts w:ascii="Montserrat" w:hAnsi="Montserrat"/>
              </w:rPr>
              <w:t>Prioritatea</w:t>
            </w:r>
            <w:proofErr w:type="spellEnd"/>
            <w:r w:rsidR="00735103" w:rsidRPr="00735103">
              <w:rPr>
                <w:rFonts w:ascii="Montserrat" w:hAnsi="Montserrat"/>
              </w:rPr>
              <w:t xml:space="preserve"> de </w:t>
            </w:r>
            <w:proofErr w:type="spellStart"/>
            <w:r w:rsidR="00735103" w:rsidRPr="00735103">
              <w:rPr>
                <w:rFonts w:ascii="Montserrat" w:hAnsi="Montserrat"/>
              </w:rPr>
              <w:t>investiții</w:t>
            </w:r>
            <w:proofErr w:type="spellEnd"/>
            <w:r w:rsidR="00735103" w:rsidRPr="00735103">
              <w:rPr>
                <w:rFonts w:ascii="Montserrat" w:hAnsi="Montserrat"/>
              </w:rPr>
              <w:t xml:space="preserve"> 3.1 </w:t>
            </w:r>
            <w:proofErr w:type="spellStart"/>
            <w:r w:rsidR="00735103" w:rsidRPr="00735103">
              <w:rPr>
                <w:rFonts w:ascii="Montserrat" w:hAnsi="Montserrat"/>
                <w:i/>
                <w:iCs/>
              </w:rPr>
              <w:t>Sprijinirea</w:t>
            </w:r>
            <w:proofErr w:type="spellEnd"/>
            <w:r w:rsidR="00735103" w:rsidRPr="00735103">
              <w:rPr>
                <w:rFonts w:ascii="Montserrat" w:hAnsi="Montserrat"/>
                <w:i/>
                <w:iCs/>
              </w:rPr>
              <w:t xml:space="preserve"> </w:t>
            </w:r>
            <w:proofErr w:type="spellStart"/>
            <w:r w:rsidR="00735103" w:rsidRPr="00735103">
              <w:rPr>
                <w:rFonts w:ascii="Montserrat" w:hAnsi="Montserrat"/>
                <w:i/>
                <w:iCs/>
              </w:rPr>
              <w:t>eficienței</w:t>
            </w:r>
            <w:proofErr w:type="spellEnd"/>
            <w:r w:rsidR="00735103" w:rsidRPr="00735103">
              <w:rPr>
                <w:rFonts w:ascii="Montserrat" w:hAnsi="Montserrat"/>
                <w:i/>
                <w:iCs/>
              </w:rPr>
              <w:t xml:space="preserve"> </w:t>
            </w:r>
            <w:proofErr w:type="spellStart"/>
            <w:r w:rsidR="00735103" w:rsidRPr="00735103">
              <w:rPr>
                <w:rFonts w:ascii="Montserrat" w:hAnsi="Montserrat"/>
                <w:i/>
                <w:iCs/>
              </w:rPr>
              <w:t>energetice</w:t>
            </w:r>
            <w:proofErr w:type="spellEnd"/>
            <w:r w:rsidR="00735103" w:rsidRPr="00735103">
              <w:rPr>
                <w:rFonts w:ascii="Montserrat" w:hAnsi="Montserrat"/>
                <w:i/>
                <w:iCs/>
              </w:rPr>
              <w:t xml:space="preserve">, a </w:t>
            </w:r>
            <w:proofErr w:type="spellStart"/>
            <w:r w:rsidR="00735103" w:rsidRPr="00735103">
              <w:rPr>
                <w:rFonts w:ascii="Montserrat" w:hAnsi="Montserrat"/>
                <w:i/>
                <w:iCs/>
              </w:rPr>
              <w:t>gestionării</w:t>
            </w:r>
            <w:proofErr w:type="spellEnd"/>
            <w:r w:rsidR="00735103" w:rsidRPr="00735103">
              <w:rPr>
                <w:rFonts w:ascii="Montserrat" w:hAnsi="Montserrat"/>
                <w:i/>
                <w:iCs/>
              </w:rPr>
              <w:t xml:space="preserve"> </w:t>
            </w:r>
            <w:proofErr w:type="spellStart"/>
            <w:r w:rsidR="00735103" w:rsidRPr="00735103">
              <w:rPr>
                <w:rFonts w:ascii="Montserrat" w:hAnsi="Montserrat"/>
                <w:i/>
                <w:iCs/>
              </w:rPr>
              <w:t>inteligente</w:t>
            </w:r>
            <w:proofErr w:type="spellEnd"/>
            <w:r w:rsidR="00735103" w:rsidRPr="00735103">
              <w:rPr>
                <w:rFonts w:ascii="Montserrat" w:hAnsi="Montserrat"/>
                <w:i/>
                <w:iCs/>
              </w:rPr>
              <w:t xml:space="preserve"> a </w:t>
            </w:r>
            <w:proofErr w:type="spellStart"/>
            <w:r w:rsidR="00735103" w:rsidRPr="00735103">
              <w:rPr>
                <w:rFonts w:ascii="Montserrat" w:hAnsi="Montserrat"/>
                <w:i/>
                <w:iCs/>
              </w:rPr>
              <w:t>energiei</w:t>
            </w:r>
            <w:proofErr w:type="spellEnd"/>
            <w:r w:rsidR="00735103" w:rsidRPr="00735103">
              <w:rPr>
                <w:rFonts w:ascii="Montserrat" w:hAnsi="Montserrat"/>
                <w:i/>
                <w:iCs/>
              </w:rPr>
              <w:t xml:space="preserve"> </w:t>
            </w:r>
            <w:proofErr w:type="spellStart"/>
            <w:r w:rsidR="00735103" w:rsidRPr="00735103">
              <w:rPr>
                <w:rFonts w:ascii="Montserrat" w:hAnsi="Montserrat"/>
                <w:i/>
                <w:iCs/>
              </w:rPr>
              <w:t>și</w:t>
            </w:r>
            <w:proofErr w:type="spellEnd"/>
            <w:r w:rsidR="00735103" w:rsidRPr="00735103">
              <w:rPr>
                <w:rFonts w:ascii="Montserrat" w:hAnsi="Montserrat"/>
                <w:i/>
                <w:iCs/>
              </w:rPr>
              <w:t xml:space="preserve"> a </w:t>
            </w:r>
            <w:proofErr w:type="spellStart"/>
            <w:r w:rsidR="00735103" w:rsidRPr="00735103">
              <w:rPr>
                <w:rFonts w:ascii="Montserrat" w:hAnsi="Montserrat"/>
                <w:i/>
                <w:iCs/>
              </w:rPr>
              <w:t>utilizării</w:t>
            </w:r>
            <w:proofErr w:type="spellEnd"/>
            <w:r w:rsidR="00735103" w:rsidRPr="00735103">
              <w:rPr>
                <w:rFonts w:ascii="Montserrat" w:hAnsi="Montserrat"/>
                <w:i/>
                <w:iCs/>
              </w:rPr>
              <w:t xml:space="preserve"> </w:t>
            </w:r>
            <w:proofErr w:type="spellStart"/>
            <w:r w:rsidR="00735103" w:rsidRPr="00735103">
              <w:rPr>
                <w:rFonts w:ascii="Montserrat" w:hAnsi="Montserrat"/>
                <w:i/>
                <w:iCs/>
              </w:rPr>
              <w:t>energiei</w:t>
            </w:r>
            <w:proofErr w:type="spellEnd"/>
            <w:r w:rsidR="00735103" w:rsidRPr="00735103">
              <w:rPr>
                <w:rFonts w:ascii="Montserrat" w:hAnsi="Montserrat"/>
                <w:i/>
                <w:iCs/>
              </w:rPr>
              <w:t xml:space="preserve"> din </w:t>
            </w:r>
            <w:proofErr w:type="spellStart"/>
            <w:r w:rsidR="00735103" w:rsidRPr="00735103">
              <w:rPr>
                <w:rFonts w:ascii="Montserrat" w:hAnsi="Montserrat"/>
                <w:i/>
                <w:iCs/>
              </w:rPr>
              <w:t>surse</w:t>
            </w:r>
            <w:proofErr w:type="spellEnd"/>
            <w:r w:rsidR="00735103" w:rsidRPr="00735103">
              <w:rPr>
                <w:rFonts w:ascii="Montserrat" w:hAnsi="Montserrat"/>
                <w:i/>
                <w:iCs/>
              </w:rPr>
              <w:t xml:space="preserve"> </w:t>
            </w:r>
            <w:proofErr w:type="spellStart"/>
            <w:r w:rsidR="00735103" w:rsidRPr="00735103">
              <w:rPr>
                <w:rFonts w:ascii="Montserrat" w:hAnsi="Montserrat"/>
                <w:i/>
                <w:iCs/>
              </w:rPr>
              <w:t>regenerabile</w:t>
            </w:r>
            <w:proofErr w:type="spellEnd"/>
            <w:r w:rsidR="00735103" w:rsidRPr="00735103">
              <w:rPr>
                <w:rFonts w:ascii="Montserrat" w:hAnsi="Montserrat"/>
                <w:i/>
                <w:iCs/>
              </w:rPr>
              <w:t xml:space="preserve"> </w:t>
            </w:r>
            <w:proofErr w:type="spellStart"/>
            <w:r w:rsidR="00735103" w:rsidRPr="00735103">
              <w:rPr>
                <w:rFonts w:ascii="Montserrat" w:hAnsi="Montserrat"/>
                <w:i/>
                <w:iCs/>
              </w:rPr>
              <w:t>în</w:t>
            </w:r>
            <w:proofErr w:type="spellEnd"/>
            <w:r w:rsidR="00735103" w:rsidRPr="00735103">
              <w:rPr>
                <w:rFonts w:ascii="Montserrat" w:hAnsi="Montserrat"/>
                <w:i/>
                <w:iCs/>
              </w:rPr>
              <w:t xml:space="preserve"> </w:t>
            </w:r>
            <w:proofErr w:type="spellStart"/>
            <w:r w:rsidR="00735103" w:rsidRPr="00735103">
              <w:rPr>
                <w:rFonts w:ascii="Montserrat" w:hAnsi="Montserrat"/>
                <w:i/>
                <w:iCs/>
              </w:rPr>
              <w:t>infrastructurile</w:t>
            </w:r>
            <w:proofErr w:type="spellEnd"/>
            <w:r w:rsidR="00735103" w:rsidRPr="00735103">
              <w:rPr>
                <w:rFonts w:ascii="Montserrat" w:hAnsi="Montserrat"/>
                <w:i/>
                <w:iCs/>
              </w:rPr>
              <w:t xml:space="preserve"> </w:t>
            </w:r>
            <w:proofErr w:type="spellStart"/>
            <w:r w:rsidR="00735103" w:rsidRPr="00735103">
              <w:rPr>
                <w:rFonts w:ascii="Montserrat" w:hAnsi="Montserrat"/>
                <w:i/>
                <w:iCs/>
              </w:rPr>
              <w:t>publice</w:t>
            </w:r>
            <w:proofErr w:type="spellEnd"/>
            <w:r w:rsidR="00735103" w:rsidRPr="00735103">
              <w:rPr>
                <w:rFonts w:ascii="Montserrat" w:hAnsi="Montserrat"/>
                <w:i/>
                <w:iCs/>
              </w:rPr>
              <w:t xml:space="preserve">, </w:t>
            </w:r>
            <w:proofErr w:type="spellStart"/>
            <w:r w:rsidR="00735103" w:rsidRPr="00735103">
              <w:rPr>
                <w:rFonts w:ascii="Montserrat" w:hAnsi="Montserrat"/>
                <w:i/>
                <w:iCs/>
              </w:rPr>
              <w:t>inclusiv</w:t>
            </w:r>
            <w:proofErr w:type="spellEnd"/>
            <w:r w:rsidR="00735103" w:rsidRPr="00735103">
              <w:rPr>
                <w:rFonts w:ascii="Montserrat" w:hAnsi="Montserrat"/>
                <w:i/>
                <w:iCs/>
              </w:rPr>
              <w:t xml:space="preserve"> </w:t>
            </w:r>
            <w:proofErr w:type="spellStart"/>
            <w:r w:rsidR="00735103" w:rsidRPr="00735103">
              <w:rPr>
                <w:rFonts w:ascii="Montserrat" w:hAnsi="Montserrat"/>
                <w:i/>
                <w:iCs/>
              </w:rPr>
              <w:t>în</w:t>
            </w:r>
            <w:proofErr w:type="spellEnd"/>
            <w:r w:rsidR="00735103" w:rsidRPr="00735103">
              <w:rPr>
                <w:rFonts w:ascii="Montserrat" w:hAnsi="Montserrat"/>
                <w:i/>
                <w:iCs/>
              </w:rPr>
              <w:t xml:space="preserve"> </w:t>
            </w:r>
            <w:proofErr w:type="spellStart"/>
            <w:r w:rsidR="00735103" w:rsidRPr="00735103">
              <w:rPr>
                <w:rFonts w:ascii="Montserrat" w:hAnsi="Montserrat"/>
                <w:i/>
                <w:iCs/>
              </w:rPr>
              <w:t>clădirile</w:t>
            </w:r>
            <w:proofErr w:type="spellEnd"/>
            <w:r w:rsidR="00735103" w:rsidRPr="00735103">
              <w:rPr>
                <w:rFonts w:ascii="Montserrat" w:hAnsi="Montserrat"/>
                <w:i/>
                <w:iCs/>
              </w:rPr>
              <w:t xml:space="preserve"> </w:t>
            </w:r>
            <w:proofErr w:type="spellStart"/>
            <w:r w:rsidR="00735103" w:rsidRPr="00735103">
              <w:rPr>
                <w:rFonts w:ascii="Montserrat" w:hAnsi="Montserrat"/>
                <w:i/>
                <w:iCs/>
              </w:rPr>
              <w:t>publice</w:t>
            </w:r>
            <w:proofErr w:type="spellEnd"/>
            <w:r w:rsidR="00735103" w:rsidRPr="00735103">
              <w:rPr>
                <w:rFonts w:ascii="Montserrat" w:hAnsi="Montserrat"/>
                <w:i/>
                <w:iCs/>
              </w:rPr>
              <w:t xml:space="preserve">, </w:t>
            </w:r>
            <w:proofErr w:type="spellStart"/>
            <w:r w:rsidR="00735103" w:rsidRPr="00735103">
              <w:rPr>
                <w:rFonts w:ascii="Montserrat" w:hAnsi="Montserrat"/>
                <w:i/>
                <w:iCs/>
              </w:rPr>
              <w:t>și</w:t>
            </w:r>
            <w:proofErr w:type="spellEnd"/>
            <w:r w:rsidR="00735103" w:rsidRPr="00735103">
              <w:rPr>
                <w:rFonts w:ascii="Montserrat" w:hAnsi="Montserrat"/>
                <w:i/>
                <w:iCs/>
              </w:rPr>
              <w:t xml:space="preserve"> </w:t>
            </w:r>
            <w:proofErr w:type="spellStart"/>
            <w:r w:rsidR="00735103" w:rsidRPr="00735103">
              <w:rPr>
                <w:rFonts w:ascii="Montserrat" w:hAnsi="Montserrat"/>
                <w:i/>
                <w:iCs/>
              </w:rPr>
              <w:t>în</w:t>
            </w:r>
            <w:proofErr w:type="spellEnd"/>
            <w:r w:rsidR="00735103" w:rsidRPr="00735103">
              <w:rPr>
                <w:rFonts w:ascii="Montserrat" w:hAnsi="Montserrat"/>
                <w:i/>
                <w:iCs/>
              </w:rPr>
              <w:t xml:space="preserve"> </w:t>
            </w:r>
            <w:proofErr w:type="spellStart"/>
            <w:r w:rsidR="00735103" w:rsidRPr="00735103">
              <w:rPr>
                <w:rFonts w:ascii="Montserrat" w:hAnsi="Montserrat"/>
                <w:i/>
                <w:iCs/>
              </w:rPr>
              <w:t>sectorul</w:t>
            </w:r>
            <w:proofErr w:type="spellEnd"/>
            <w:r w:rsidR="00735103" w:rsidRPr="00735103">
              <w:rPr>
                <w:rFonts w:ascii="Montserrat" w:hAnsi="Montserrat"/>
                <w:i/>
                <w:iCs/>
              </w:rPr>
              <w:t xml:space="preserve"> </w:t>
            </w:r>
            <w:proofErr w:type="spellStart"/>
            <w:r w:rsidR="00735103" w:rsidRPr="00735103">
              <w:rPr>
                <w:rFonts w:ascii="Montserrat" w:hAnsi="Montserrat"/>
                <w:i/>
                <w:iCs/>
              </w:rPr>
              <w:t>locuințelor</w:t>
            </w:r>
            <w:proofErr w:type="spellEnd"/>
            <w:r w:rsidR="00735103" w:rsidRPr="00735103">
              <w:rPr>
                <w:rFonts w:ascii="Montserrat" w:hAnsi="Montserrat"/>
                <w:i/>
                <w:iCs/>
              </w:rPr>
              <w:t xml:space="preserve">, </w:t>
            </w:r>
            <w:proofErr w:type="spellStart"/>
            <w:r w:rsidR="00735103" w:rsidRPr="00735103">
              <w:rPr>
                <w:rFonts w:ascii="Montserrat" w:hAnsi="Montserrat"/>
                <w:i/>
                <w:iCs/>
              </w:rPr>
              <w:t>prin</w:t>
            </w:r>
            <w:proofErr w:type="spellEnd"/>
            <w:r w:rsidR="00735103" w:rsidRPr="00735103">
              <w:rPr>
                <w:rFonts w:ascii="Montserrat" w:hAnsi="Montserrat"/>
                <w:i/>
                <w:iCs/>
              </w:rPr>
              <w:t xml:space="preserve"> </w:t>
            </w:r>
            <w:proofErr w:type="spellStart"/>
            <w:r w:rsidR="00735103" w:rsidRPr="00735103">
              <w:rPr>
                <w:rFonts w:ascii="Montserrat" w:hAnsi="Montserrat"/>
                <w:i/>
                <w:iCs/>
              </w:rPr>
              <w:t>Operațiunea</w:t>
            </w:r>
            <w:proofErr w:type="spellEnd"/>
            <w:r w:rsidR="00735103" w:rsidRPr="00735103">
              <w:rPr>
                <w:rFonts w:ascii="Montserrat" w:hAnsi="Montserrat"/>
                <w:i/>
                <w:iCs/>
              </w:rPr>
              <w:t xml:space="preserve"> B </w:t>
            </w:r>
            <w:proofErr w:type="spellStart"/>
            <w:r w:rsidR="00735103" w:rsidRPr="00735103">
              <w:rPr>
                <w:rFonts w:ascii="Montserrat" w:hAnsi="Montserrat"/>
                <w:i/>
                <w:iCs/>
              </w:rPr>
              <w:t>Clădiri</w:t>
            </w:r>
            <w:proofErr w:type="spellEnd"/>
            <w:r w:rsidR="00735103" w:rsidRPr="00735103">
              <w:rPr>
                <w:rFonts w:ascii="Montserrat" w:hAnsi="Montserrat"/>
                <w:i/>
                <w:iCs/>
              </w:rPr>
              <w:t xml:space="preserve"> </w:t>
            </w:r>
            <w:proofErr w:type="spellStart"/>
            <w:r w:rsidR="00735103" w:rsidRPr="00735103">
              <w:rPr>
                <w:rFonts w:ascii="Montserrat" w:hAnsi="Montserrat"/>
                <w:i/>
                <w:iCs/>
              </w:rPr>
              <w:t>publice</w:t>
            </w:r>
            <w:proofErr w:type="spellEnd"/>
            <w:r w:rsidRPr="00735103">
              <w:rPr>
                <w:rFonts w:ascii="Montserrat" w:hAnsi="Montserrat"/>
              </w:rPr>
              <w:t xml:space="preserve">, cod SMIS </w:t>
            </w:r>
            <w:r w:rsidR="00735103" w:rsidRPr="00735103">
              <w:rPr>
                <w:rFonts w:ascii="Montserrat" w:hAnsi="Montserrat"/>
              </w:rPr>
              <w:t>116164</w:t>
            </w:r>
            <w:r w:rsidRPr="00735103">
              <w:rPr>
                <w:rFonts w:ascii="Montserrat" w:hAnsi="Montserrat"/>
              </w:rPr>
              <w:t xml:space="preserve">, contract de </w:t>
            </w:r>
            <w:proofErr w:type="spellStart"/>
            <w:r w:rsidRPr="00735103">
              <w:rPr>
                <w:rFonts w:ascii="Montserrat" w:hAnsi="Montserrat"/>
              </w:rPr>
              <w:t>finanțare</w:t>
            </w:r>
            <w:proofErr w:type="spellEnd"/>
            <w:r w:rsidRPr="00735103">
              <w:rPr>
                <w:rFonts w:ascii="Montserrat" w:hAnsi="Montserrat"/>
              </w:rPr>
              <w:t xml:space="preserve"> nr. </w:t>
            </w:r>
            <w:r w:rsidR="00735103" w:rsidRPr="00735103">
              <w:rPr>
                <w:rFonts w:ascii="Montserrat" w:hAnsi="Montserrat"/>
              </w:rPr>
              <w:t>3732</w:t>
            </w:r>
            <w:r w:rsidRPr="00735103">
              <w:rPr>
                <w:rFonts w:ascii="Montserrat" w:hAnsi="Montserrat"/>
              </w:rPr>
              <w:t xml:space="preserve"> / </w:t>
            </w:r>
            <w:r w:rsidR="00735103" w:rsidRPr="00735103">
              <w:rPr>
                <w:rFonts w:ascii="Montserrat" w:hAnsi="Montserrat"/>
              </w:rPr>
              <w:t>01.03</w:t>
            </w:r>
            <w:r w:rsidRPr="00735103">
              <w:rPr>
                <w:rFonts w:ascii="Montserrat" w:hAnsi="Montserrat"/>
              </w:rPr>
              <w:t>.201</w:t>
            </w:r>
            <w:r w:rsidR="00735103" w:rsidRPr="00735103">
              <w:rPr>
                <w:rFonts w:ascii="Montserrat" w:hAnsi="Montserrat"/>
              </w:rPr>
              <w:t>9</w:t>
            </w:r>
            <w:r w:rsidRPr="00735103">
              <w:rPr>
                <w:rFonts w:ascii="Montserrat" w:hAnsi="Montserrat"/>
              </w:rPr>
              <w:t>.</w:t>
            </w:r>
          </w:p>
          <w:p w14:paraId="5E65C63C" w14:textId="77777777" w:rsidR="004446D4" w:rsidRPr="00F91CA2" w:rsidRDefault="004446D4" w:rsidP="00AF56A9">
            <w:pPr>
              <w:jc w:val="both"/>
              <w:rPr>
                <w:rFonts w:ascii="Montserrat" w:hAnsi="Montserrat"/>
                <w:highlight w:val="yellow"/>
              </w:rPr>
            </w:pPr>
          </w:p>
          <w:p w14:paraId="0172E629" w14:textId="2BEF0DB8" w:rsidR="004446D4" w:rsidRPr="00735103" w:rsidRDefault="004446D4" w:rsidP="00735103">
            <w:pPr>
              <w:jc w:val="both"/>
              <w:rPr>
                <w:rFonts w:ascii="Montserrat" w:hAnsi="Montserrat"/>
              </w:rPr>
            </w:pPr>
            <w:proofErr w:type="spellStart"/>
            <w:r w:rsidRPr="00735103">
              <w:rPr>
                <w:rFonts w:ascii="Montserrat" w:hAnsi="Montserrat"/>
              </w:rPr>
              <w:lastRenderedPageBreak/>
              <w:t>Obiectivul</w:t>
            </w:r>
            <w:proofErr w:type="spellEnd"/>
            <w:r w:rsidRPr="00735103">
              <w:rPr>
                <w:rFonts w:ascii="Montserrat" w:hAnsi="Montserrat"/>
              </w:rPr>
              <w:t xml:space="preserve"> general al </w:t>
            </w:r>
            <w:proofErr w:type="spellStart"/>
            <w:r w:rsidRPr="00735103">
              <w:rPr>
                <w:rFonts w:ascii="Montserrat" w:hAnsi="Montserrat"/>
              </w:rPr>
              <w:t>proiectului</w:t>
            </w:r>
            <w:proofErr w:type="spellEnd"/>
            <w:r w:rsidRPr="00735103">
              <w:rPr>
                <w:rFonts w:ascii="Montserrat" w:hAnsi="Montserrat"/>
              </w:rPr>
              <w:t xml:space="preserve"> </w:t>
            </w:r>
            <w:proofErr w:type="spellStart"/>
            <w:r w:rsidRPr="00735103">
              <w:rPr>
                <w:rFonts w:ascii="Montserrat" w:hAnsi="Montserrat"/>
              </w:rPr>
              <w:t>îl</w:t>
            </w:r>
            <w:proofErr w:type="spellEnd"/>
            <w:r w:rsidRPr="00735103">
              <w:rPr>
                <w:rFonts w:ascii="Montserrat" w:hAnsi="Montserrat"/>
              </w:rPr>
              <w:t xml:space="preserve"> </w:t>
            </w:r>
            <w:proofErr w:type="spellStart"/>
            <w:r w:rsidRPr="00735103">
              <w:rPr>
                <w:rFonts w:ascii="Montserrat" w:hAnsi="Montserrat"/>
              </w:rPr>
              <w:t>reprezintă</w:t>
            </w:r>
            <w:proofErr w:type="spellEnd"/>
            <w:r w:rsidRPr="00735103">
              <w:rPr>
                <w:rFonts w:ascii="Montserrat" w:hAnsi="Montserrat"/>
              </w:rPr>
              <w:t xml:space="preserve"> </w:t>
            </w:r>
            <w:proofErr w:type="spellStart"/>
            <w:r w:rsidR="00735103" w:rsidRPr="00735103">
              <w:rPr>
                <w:rFonts w:ascii="Montserrat" w:hAnsi="Montserrat"/>
              </w:rPr>
              <w:t>cre</w:t>
            </w:r>
            <w:proofErr w:type="spellEnd"/>
            <w:r w:rsidR="00735103" w:rsidRPr="00735103">
              <w:rPr>
                <w:rFonts w:ascii="Montserrat" w:hAnsi="Montserrat"/>
                <w:lang w:val="ro-RO"/>
              </w:rPr>
              <w:t>ș</w:t>
            </w:r>
            <w:proofErr w:type="spellStart"/>
            <w:r w:rsidR="00735103" w:rsidRPr="00735103">
              <w:rPr>
                <w:rFonts w:ascii="Montserrat" w:hAnsi="Montserrat"/>
              </w:rPr>
              <w:t>terea</w:t>
            </w:r>
            <w:proofErr w:type="spellEnd"/>
            <w:r w:rsidR="00735103" w:rsidRPr="00735103">
              <w:rPr>
                <w:rFonts w:ascii="Montserrat" w:hAnsi="Montserrat"/>
              </w:rPr>
              <w:t xml:space="preserve"> </w:t>
            </w:r>
            <w:proofErr w:type="spellStart"/>
            <w:r w:rsidR="00735103" w:rsidRPr="00735103">
              <w:rPr>
                <w:rFonts w:ascii="Montserrat" w:hAnsi="Montserrat"/>
              </w:rPr>
              <w:t>eficienței</w:t>
            </w:r>
            <w:proofErr w:type="spellEnd"/>
            <w:r w:rsidR="00735103" w:rsidRPr="00735103">
              <w:rPr>
                <w:rFonts w:ascii="Montserrat" w:hAnsi="Montserrat"/>
              </w:rPr>
              <w:t xml:space="preserve"> </w:t>
            </w:r>
            <w:proofErr w:type="spellStart"/>
            <w:r w:rsidR="00735103" w:rsidRPr="00735103">
              <w:rPr>
                <w:rFonts w:ascii="Montserrat" w:hAnsi="Montserrat"/>
              </w:rPr>
              <w:t>energetice</w:t>
            </w:r>
            <w:proofErr w:type="spellEnd"/>
            <w:r w:rsidR="00735103" w:rsidRPr="00735103">
              <w:rPr>
                <w:rFonts w:ascii="Montserrat" w:hAnsi="Montserrat"/>
              </w:rPr>
              <w:t xml:space="preserve"> a </w:t>
            </w:r>
            <w:proofErr w:type="spellStart"/>
            <w:r w:rsidR="00735103" w:rsidRPr="00735103">
              <w:rPr>
                <w:rFonts w:ascii="Montserrat" w:hAnsi="Montserrat"/>
              </w:rPr>
              <w:t>clădirii</w:t>
            </w:r>
            <w:proofErr w:type="spellEnd"/>
            <w:r w:rsidR="00735103" w:rsidRPr="00735103">
              <w:rPr>
                <w:rFonts w:ascii="Montserrat" w:hAnsi="Montserrat"/>
              </w:rPr>
              <w:t xml:space="preserve"> </w:t>
            </w:r>
            <w:proofErr w:type="spellStart"/>
            <w:r w:rsidR="00735103" w:rsidRPr="00735103">
              <w:rPr>
                <w:rFonts w:ascii="Montserrat" w:hAnsi="Montserrat"/>
              </w:rPr>
              <w:t>școlii</w:t>
            </w:r>
            <w:proofErr w:type="spellEnd"/>
            <w:r w:rsidR="00735103" w:rsidRPr="00735103">
              <w:rPr>
                <w:rFonts w:ascii="Montserrat" w:hAnsi="Montserrat"/>
              </w:rPr>
              <w:t xml:space="preserve"> </w:t>
            </w:r>
            <w:proofErr w:type="spellStart"/>
            <w:r w:rsidR="00735103" w:rsidRPr="00735103">
              <w:rPr>
                <w:rFonts w:ascii="Montserrat" w:hAnsi="Montserrat"/>
              </w:rPr>
              <w:t>prin</w:t>
            </w:r>
            <w:proofErr w:type="spellEnd"/>
            <w:r w:rsidR="00735103" w:rsidRPr="00735103">
              <w:rPr>
                <w:rFonts w:ascii="Montserrat" w:hAnsi="Montserrat"/>
              </w:rPr>
              <w:t xml:space="preserve"> </w:t>
            </w:r>
            <w:proofErr w:type="spellStart"/>
            <w:r w:rsidR="00735103" w:rsidRPr="00735103">
              <w:rPr>
                <w:rFonts w:ascii="Montserrat" w:hAnsi="Montserrat"/>
              </w:rPr>
              <w:t>reabilitarea</w:t>
            </w:r>
            <w:proofErr w:type="spellEnd"/>
            <w:r w:rsidR="00735103" w:rsidRPr="00735103">
              <w:rPr>
                <w:rFonts w:ascii="Montserrat" w:hAnsi="Montserrat"/>
              </w:rPr>
              <w:t xml:space="preserve"> </w:t>
            </w:r>
            <w:proofErr w:type="spellStart"/>
            <w:r w:rsidR="00735103" w:rsidRPr="00735103">
              <w:rPr>
                <w:rFonts w:ascii="Montserrat" w:hAnsi="Montserrat"/>
              </w:rPr>
              <w:t>termică</w:t>
            </w:r>
            <w:proofErr w:type="spellEnd"/>
            <w:r w:rsidR="00735103" w:rsidRPr="00735103">
              <w:rPr>
                <w:rFonts w:ascii="Montserrat" w:hAnsi="Montserrat"/>
              </w:rPr>
              <w:t xml:space="preserve"> </w:t>
            </w:r>
            <w:proofErr w:type="gramStart"/>
            <w:r w:rsidR="00735103" w:rsidRPr="00735103">
              <w:rPr>
                <w:rFonts w:ascii="Montserrat" w:hAnsi="Montserrat"/>
              </w:rPr>
              <w:t>a</w:t>
            </w:r>
            <w:proofErr w:type="gramEnd"/>
            <w:r w:rsidR="00735103" w:rsidRPr="00735103">
              <w:rPr>
                <w:rFonts w:ascii="Montserrat" w:hAnsi="Montserrat"/>
              </w:rPr>
              <w:t xml:space="preserve"> </w:t>
            </w:r>
            <w:proofErr w:type="spellStart"/>
            <w:r w:rsidR="00735103" w:rsidRPr="00735103">
              <w:rPr>
                <w:rFonts w:ascii="Montserrat" w:hAnsi="Montserrat"/>
              </w:rPr>
              <w:t>anvelopei</w:t>
            </w:r>
            <w:proofErr w:type="spellEnd"/>
            <w:r w:rsidR="00735103" w:rsidRPr="00735103">
              <w:rPr>
                <w:rFonts w:ascii="Montserrat" w:hAnsi="Montserrat"/>
              </w:rPr>
              <w:t xml:space="preserve">, a </w:t>
            </w:r>
            <w:proofErr w:type="spellStart"/>
            <w:r w:rsidR="00735103" w:rsidRPr="00735103">
              <w:rPr>
                <w:rFonts w:ascii="Montserrat" w:hAnsi="Montserrat"/>
              </w:rPr>
              <w:t>instalațiilor</w:t>
            </w:r>
            <w:proofErr w:type="spellEnd"/>
            <w:r w:rsidR="00735103" w:rsidRPr="00735103">
              <w:rPr>
                <w:rFonts w:ascii="Montserrat" w:hAnsi="Montserrat"/>
              </w:rPr>
              <w:t xml:space="preserve"> </w:t>
            </w:r>
            <w:proofErr w:type="spellStart"/>
            <w:r w:rsidR="00735103" w:rsidRPr="00735103">
              <w:rPr>
                <w:rFonts w:ascii="Montserrat" w:hAnsi="Montserrat"/>
              </w:rPr>
              <w:t>electrice</w:t>
            </w:r>
            <w:proofErr w:type="spellEnd"/>
            <w:r w:rsidR="00735103" w:rsidRPr="00735103">
              <w:rPr>
                <w:rFonts w:ascii="Montserrat" w:hAnsi="Montserrat"/>
              </w:rPr>
              <w:t xml:space="preserve">, precum </w:t>
            </w:r>
            <w:proofErr w:type="spellStart"/>
            <w:r w:rsidR="00735103" w:rsidRPr="00735103">
              <w:rPr>
                <w:rFonts w:ascii="Montserrat" w:hAnsi="Montserrat"/>
              </w:rPr>
              <w:t>și</w:t>
            </w:r>
            <w:proofErr w:type="spellEnd"/>
            <w:r w:rsidR="00735103" w:rsidRPr="00735103">
              <w:rPr>
                <w:rFonts w:ascii="Montserrat" w:hAnsi="Montserrat"/>
              </w:rPr>
              <w:t xml:space="preserve"> </w:t>
            </w:r>
            <w:proofErr w:type="spellStart"/>
            <w:r w:rsidR="00735103" w:rsidRPr="00735103">
              <w:rPr>
                <w:rFonts w:ascii="Montserrat" w:hAnsi="Montserrat"/>
              </w:rPr>
              <w:t>instalarea</w:t>
            </w:r>
            <w:proofErr w:type="spellEnd"/>
            <w:r w:rsidR="00735103" w:rsidRPr="00735103">
              <w:rPr>
                <w:rFonts w:ascii="Montserrat" w:hAnsi="Montserrat"/>
              </w:rPr>
              <w:t xml:space="preserve"> </w:t>
            </w:r>
            <w:proofErr w:type="spellStart"/>
            <w:r w:rsidR="00735103" w:rsidRPr="00735103">
              <w:rPr>
                <w:rFonts w:ascii="Montserrat" w:hAnsi="Montserrat"/>
              </w:rPr>
              <w:t>unor</w:t>
            </w:r>
            <w:proofErr w:type="spellEnd"/>
            <w:r w:rsidR="00735103" w:rsidRPr="00735103">
              <w:rPr>
                <w:rFonts w:ascii="Montserrat" w:hAnsi="Montserrat"/>
              </w:rPr>
              <w:t xml:space="preserve"> </w:t>
            </w:r>
            <w:proofErr w:type="spellStart"/>
            <w:r w:rsidR="00735103" w:rsidRPr="00735103">
              <w:rPr>
                <w:rFonts w:ascii="Montserrat" w:hAnsi="Montserrat"/>
              </w:rPr>
              <w:t>sisteme</w:t>
            </w:r>
            <w:proofErr w:type="spellEnd"/>
            <w:r w:rsidR="00735103" w:rsidRPr="00735103">
              <w:rPr>
                <w:rFonts w:ascii="Montserrat" w:hAnsi="Montserrat"/>
              </w:rPr>
              <w:t xml:space="preserve"> alternative de </w:t>
            </w:r>
            <w:proofErr w:type="spellStart"/>
            <w:r w:rsidR="00735103" w:rsidRPr="00735103">
              <w:rPr>
                <w:rFonts w:ascii="Montserrat" w:hAnsi="Montserrat"/>
              </w:rPr>
              <w:t>producere</w:t>
            </w:r>
            <w:proofErr w:type="spellEnd"/>
            <w:r w:rsidR="00735103" w:rsidRPr="00735103">
              <w:rPr>
                <w:rFonts w:ascii="Montserrat" w:hAnsi="Montserrat"/>
              </w:rPr>
              <w:t xml:space="preserve"> a </w:t>
            </w:r>
            <w:proofErr w:type="spellStart"/>
            <w:r w:rsidR="00735103" w:rsidRPr="00735103">
              <w:rPr>
                <w:rFonts w:ascii="Montserrat" w:hAnsi="Montserrat"/>
              </w:rPr>
              <w:t>energiei</w:t>
            </w:r>
            <w:proofErr w:type="spellEnd"/>
            <w:r w:rsidR="00735103" w:rsidRPr="00735103">
              <w:rPr>
                <w:rFonts w:ascii="Montserrat" w:hAnsi="Montserrat"/>
              </w:rPr>
              <w:t xml:space="preserve"> </w:t>
            </w:r>
            <w:proofErr w:type="spellStart"/>
            <w:r w:rsidR="00735103" w:rsidRPr="00735103">
              <w:rPr>
                <w:rFonts w:ascii="Montserrat" w:hAnsi="Montserrat"/>
              </w:rPr>
              <w:t>în</w:t>
            </w:r>
            <w:proofErr w:type="spellEnd"/>
            <w:r w:rsidR="00735103" w:rsidRPr="00735103">
              <w:rPr>
                <w:rFonts w:ascii="Montserrat" w:hAnsi="Montserrat"/>
              </w:rPr>
              <w:t xml:space="preserve"> </w:t>
            </w:r>
            <w:proofErr w:type="spellStart"/>
            <w:r w:rsidR="00735103" w:rsidRPr="00735103">
              <w:rPr>
                <w:rFonts w:ascii="Montserrat" w:hAnsi="Montserrat"/>
              </w:rPr>
              <w:t>cadrul</w:t>
            </w:r>
            <w:proofErr w:type="spellEnd"/>
            <w:r w:rsidR="00735103" w:rsidRPr="00735103">
              <w:rPr>
                <w:rFonts w:ascii="Montserrat" w:hAnsi="Montserrat"/>
              </w:rPr>
              <w:t xml:space="preserve"> </w:t>
            </w:r>
            <w:proofErr w:type="spellStart"/>
            <w:r w:rsidR="00735103" w:rsidRPr="00735103">
              <w:rPr>
                <w:rFonts w:ascii="Montserrat" w:hAnsi="Montserrat"/>
              </w:rPr>
              <w:t>Școlii</w:t>
            </w:r>
            <w:proofErr w:type="spellEnd"/>
            <w:r w:rsidR="00735103" w:rsidRPr="00735103">
              <w:rPr>
                <w:rFonts w:ascii="Montserrat" w:hAnsi="Montserrat"/>
              </w:rPr>
              <w:t xml:space="preserve"> </w:t>
            </w:r>
            <w:proofErr w:type="spellStart"/>
            <w:r w:rsidR="00735103" w:rsidRPr="00735103">
              <w:rPr>
                <w:rFonts w:ascii="Montserrat" w:hAnsi="Montserrat"/>
              </w:rPr>
              <w:t>Gimnaziale</w:t>
            </w:r>
            <w:proofErr w:type="spellEnd"/>
            <w:r w:rsidR="00735103" w:rsidRPr="00735103">
              <w:rPr>
                <w:rFonts w:ascii="Montserrat" w:hAnsi="Montserrat"/>
              </w:rPr>
              <w:t xml:space="preserve"> </w:t>
            </w:r>
            <w:proofErr w:type="spellStart"/>
            <w:r w:rsidR="00735103" w:rsidRPr="00735103">
              <w:rPr>
                <w:rFonts w:ascii="Montserrat" w:hAnsi="Montserrat"/>
              </w:rPr>
              <w:t>Speciale</w:t>
            </w:r>
            <w:proofErr w:type="spellEnd"/>
            <w:r w:rsidR="00735103" w:rsidRPr="00735103">
              <w:rPr>
                <w:rFonts w:ascii="Montserrat" w:hAnsi="Montserrat"/>
              </w:rPr>
              <w:t xml:space="preserve"> – Centru de Resurse </w:t>
            </w:r>
            <w:proofErr w:type="spellStart"/>
            <w:r w:rsidR="00735103" w:rsidRPr="00735103">
              <w:rPr>
                <w:rFonts w:ascii="Montserrat" w:hAnsi="Montserrat"/>
              </w:rPr>
              <w:t>și</w:t>
            </w:r>
            <w:proofErr w:type="spellEnd"/>
            <w:r w:rsidR="00735103" w:rsidRPr="00735103">
              <w:rPr>
                <w:rFonts w:ascii="Montserrat" w:hAnsi="Montserrat"/>
              </w:rPr>
              <w:t xml:space="preserve"> </w:t>
            </w:r>
            <w:proofErr w:type="spellStart"/>
            <w:r w:rsidR="00735103" w:rsidRPr="00735103">
              <w:rPr>
                <w:rFonts w:ascii="Montserrat" w:hAnsi="Montserrat"/>
              </w:rPr>
              <w:t>Documentare</w:t>
            </w:r>
            <w:proofErr w:type="spellEnd"/>
            <w:r w:rsidR="00735103" w:rsidRPr="00735103">
              <w:rPr>
                <w:rFonts w:ascii="Montserrat" w:hAnsi="Montserrat"/>
              </w:rPr>
              <w:t xml:space="preserve"> </w:t>
            </w:r>
            <w:proofErr w:type="spellStart"/>
            <w:r w:rsidR="00735103" w:rsidRPr="00735103">
              <w:rPr>
                <w:rFonts w:ascii="Montserrat" w:hAnsi="Montserrat"/>
              </w:rPr>
              <w:t>privind</w:t>
            </w:r>
            <w:proofErr w:type="spellEnd"/>
            <w:r w:rsidR="00735103" w:rsidRPr="00735103">
              <w:rPr>
                <w:rFonts w:ascii="Montserrat" w:hAnsi="Montserrat"/>
              </w:rPr>
              <w:t xml:space="preserve"> </w:t>
            </w:r>
            <w:proofErr w:type="spellStart"/>
            <w:r w:rsidR="00735103" w:rsidRPr="00735103">
              <w:rPr>
                <w:rFonts w:ascii="Montserrat" w:hAnsi="Montserrat"/>
              </w:rPr>
              <w:t>Educația</w:t>
            </w:r>
            <w:proofErr w:type="spellEnd"/>
            <w:r w:rsidR="00735103" w:rsidRPr="00735103">
              <w:rPr>
                <w:rFonts w:ascii="Montserrat" w:hAnsi="Montserrat"/>
              </w:rPr>
              <w:t xml:space="preserve"> </w:t>
            </w:r>
            <w:proofErr w:type="spellStart"/>
            <w:r w:rsidR="00735103" w:rsidRPr="00735103">
              <w:rPr>
                <w:rFonts w:ascii="Montserrat" w:hAnsi="Montserrat"/>
              </w:rPr>
              <w:t>Incluzivă</w:t>
            </w:r>
            <w:proofErr w:type="spellEnd"/>
            <w:r w:rsidR="00735103" w:rsidRPr="00735103">
              <w:rPr>
                <w:rFonts w:ascii="Montserrat" w:hAnsi="Montserrat"/>
              </w:rPr>
              <w:t>/</w:t>
            </w:r>
            <w:proofErr w:type="spellStart"/>
            <w:r w:rsidR="00735103" w:rsidRPr="00735103">
              <w:rPr>
                <w:rFonts w:ascii="Montserrat" w:hAnsi="Montserrat"/>
              </w:rPr>
              <w:t>Integrată</w:t>
            </w:r>
            <w:proofErr w:type="spellEnd"/>
            <w:r w:rsidRPr="00735103">
              <w:rPr>
                <w:rFonts w:ascii="Montserrat" w:hAnsi="Montserrat"/>
              </w:rPr>
              <w:t>.</w:t>
            </w:r>
          </w:p>
          <w:p w14:paraId="3360A1D4" w14:textId="5B58F85B" w:rsidR="007E13C2" w:rsidRDefault="00735103" w:rsidP="00AF56A9">
            <w:pPr>
              <w:jc w:val="both"/>
              <w:rPr>
                <w:rFonts w:ascii="Montserrat" w:hAnsi="Montserrat"/>
              </w:rPr>
            </w:pPr>
            <w:proofErr w:type="spellStart"/>
            <w:r w:rsidRPr="007E13C2">
              <w:rPr>
                <w:rFonts w:ascii="Montserrat" w:hAnsi="Montserrat"/>
                <w:b/>
                <w:bCs/>
              </w:rPr>
              <w:t>În</w:t>
            </w:r>
            <w:proofErr w:type="spellEnd"/>
            <w:r w:rsidRPr="007E13C2">
              <w:rPr>
                <w:rFonts w:ascii="Montserrat" w:hAnsi="Montserrat"/>
                <w:b/>
                <w:bCs/>
              </w:rPr>
              <w:t xml:space="preserve"> </w:t>
            </w:r>
            <w:proofErr w:type="spellStart"/>
            <w:r w:rsidRPr="007E13C2">
              <w:rPr>
                <w:rFonts w:ascii="Montserrat" w:hAnsi="Montserrat"/>
                <w:b/>
                <w:bCs/>
              </w:rPr>
              <w:t>anul</w:t>
            </w:r>
            <w:proofErr w:type="spellEnd"/>
            <w:r w:rsidRPr="007E13C2">
              <w:rPr>
                <w:rFonts w:ascii="Montserrat" w:hAnsi="Montserrat"/>
                <w:b/>
                <w:bCs/>
              </w:rPr>
              <w:t xml:space="preserve"> 2017</w:t>
            </w:r>
            <w:r w:rsidRPr="007E13C2">
              <w:rPr>
                <w:rFonts w:ascii="Montserrat" w:hAnsi="Montserrat"/>
              </w:rPr>
              <w:t xml:space="preserve">, la </w:t>
            </w:r>
            <w:proofErr w:type="spellStart"/>
            <w:r w:rsidRPr="007E13C2">
              <w:rPr>
                <w:rFonts w:ascii="Montserrat" w:hAnsi="Montserrat"/>
              </w:rPr>
              <w:t>depunerea</w:t>
            </w:r>
            <w:proofErr w:type="spellEnd"/>
            <w:r w:rsidRPr="007E13C2">
              <w:rPr>
                <w:rFonts w:ascii="Montserrat" w:hAnsi="Montserrat"/>
              </w:rPr>
              <w:t xml:space="preserve"> </w:t>
            </w:r>
            <w:proofErr w:type="spellStart"/>
            <w:r w:rsidRPr="007E13C2">
              <w:rPr>
                <w:rFonts w:ascii="Montserrat" w:hAnsi="Montserrat"/>
              </w:rPr>
              <w:t>proiectului</w:t>
            </w:r>
            <w:proofErr w:type="spellEnd"/>
            <w:r w:rsidRPr="007E13C2">
              <w:rPr>
                <w:rFonts w:ascii="Montserrat" w:hAnsi="Montserrat"/>
              </w:rPr>
              <w:t xml:space="preserve"> s</w:t>
            </w:r>
            <w:r w:rsidR="007E13C2" w:rsidRPr="007E13C2">
              <w:rPr>
                <w:rFonts w:ascii="Montserrat" w:hAnsi="Montserrat"/>
              </w:rPr>
              <w:t xml:space="preserve">-a </w:t>
            </w:r>
            <w:proofErr w:type="spellStart"/>
            <w:r w:rsidR="007E13C2" w:rsidRPr="007E13C2">
              <w:rPr>
                <w:rFonts w:ascii="Montserrat" w:hAnsi="Montserrat"/>
              </w:rPr>
              <w:t>aprobat</w:t>
            </w:r>
            <w:proofErr w:type="spellEnd"/>
            <w:r w:rsidR="007E13C2">
              <w:rPr>
                <w:rFonts w:ascii="Montserrat" w:hAnsi="Montserrat"/>
              </w:rPr>
              <w:t>,</w:t>
            </w:r>
            <w:r w:rsidR="007E13C2" w:rsidRPr="007E13C2">
              <w:rPr>
                <w:rFonts w:ascii="Montserrat" w:hAnsi="Montserrat"/>
              </w:rPr>
              <w:t xml:space="preserve"> </w:t>
            </w:r>
            <w:proofErr w:type="spellStart"/>
            <w:r w:rsidR="007E13C2" w:rsidRPr="007E13C2">
              <w:rPr>
                <w:rFonts w:ascii="Montserrat" w:hAnsi="Montserrat"/>
              </w:rPr>
              <w:t>prin</w:t>
            </w:r>
            <w:proofErr w:type="spellEnd"/>
            <w:r w:rsidR="007E13C2" w:rsidRPr="007E13C2">
              <w:rPr>
                <w:rFonts w:ascii="Montserrat" w:hAnsi="Montserrat"/>
              </w:rPr>
              <w:t xml:space="preserve"> HCJ nr. 214/2</w:t>
            </w:r>
            <w:r w:rsidR="007E13C2">
              <w:rPr>
                <w:rFonts w:ascii="Montserrat" w:hAnsi="Montserrat"/>
              </w:rPr>
              <w:t>2</w:t>
            </w:r>
            <w:r w:rsidR="007E13C2" w:rsidRPr="007E13C2">
              <w:rPr>
                <w:rFonts w:ascii="Montserrat" w:hAnsi="Montserrat"/>
              </w:rPr>
              <w:t>.09.201</w:t>
            </w:r>
            <w:r w:rsidR="007E13C2">
              <w:rPr>
                <w:rFonts w:ascii="Montserrat" w:hAnsi="Montserrat"/>
              </w:rPr>
              <w:t xml:space="preserve">7, </w:t>
            </w:r>
            <w:proofErr w:type="spellStart"/>
            <w:r w:rsidR="007E13C2" w:rsidRPr="007E13C2">
              <w:rPr>
                <w:rFonts w:ascii="Montserrat" w:hAnsi="Montserrat"/>
                <w:b/>
                <w:bCs/>
              </w:rPr>
              <w:t>valoarea</w:t>
            </w:r>
            <w:proofErr w:type="spellEnd"/>
            <w:r w:rsidR="007E13C2" w:rsidRPr="007E13C2">
              <w:rPr>
                <w:rFonts w:ascii="Montserrat" w:hAnsi="Montserrat"/>
                <w:b/>
                <w:bCs/>
              </w:rPr>
              <w:t xml:space="preserve"> </w:t>
            </w:r>
            <w:proofErr w:type="spellStart"/>
            <w:r w:rsidR="007E13C2" w:rsidRPr="007E13C2">
              <w:rPr>
                <w:rFonts w:ascii="Montserrat" w:hAnsi="Montserrat"/>
                <w:b/>
                <w:bCs/>
              </w:rPr>
              <w:t>totală</w:t>
            </w:r>
            <w:proofErr w:type="spellEnd"/>
            <w:r w:rsidR="007E13C2" w:rsidRPr="007E13C2">
              <w:rPr>
                <w:rFonts w:ascii="Montserrat" w:hAnsi="Montserrat"/>
                <w:b/>
                <w:bCs/>
              </w:rPr>
              <w:t xml:space="preserve"> a </w:t>
            </w:r>
            <w:proofErr w:type="spellStart"/>
            <w:proofErr w:type="gramStart"/>
            <w:r w:rsidR="007E13C2" w:rsidRPr="007E13C2">
              <w:rPr>
                <w:rFonts w:ascii="Montserrat" w:hAnsi="Montserrat"/>
                <w:b/>
                <w:bCs/>
              </w:rPr>
              <w:t>proiectului</w:t>
            </w:r>
            <w:proofErr w:type="spellEnd"/>
            <w:r w:rsidR="007E13C2" w:rsidRPr="007E13C2">
              <w:rPr>
                <w:rFonts w:ascii="Montserrat" w:hAnsi="Montserrat"/>
              </w:rPr>
              <w:t xml:space="preserve"> ”</w:t>
            </w:r>
            <w:proofErr w:type="spellStart"/>
            <w:r w:rsidR="007E13C2" w:rsidRPr="007E13C2">
              <w:rPr>
                <w:rFonts w:ascii="Montserrat" w:hAnsi="Montserrat"/>
              </w:rPr>
              <w:t>Creșterea</w:t>
            </w:r>
            <w:proofErr w:type="spellEnd"/>
            <w:proofErr w:type="gramEnd"/>
            <w:r w:rsidR="007E13C2" w:rsidRPr="007E13C2">
              <w:rPr>
                <w:rFonts w:ascii="Montserrat" w:hAnsi="Montserrat"/>
              </w:rPr>
              <w:t xml:space="preserve"> </w:t>
            </w:r>
            <w:proofErr w:type="spellStart"/>
            <w:r w:rsidR="007E13C2" w:rsidRPr="007E13C2">
              <w:rPr>
                <w:rFonts w:ascii="Montserrat" w:hAnsi="Montserrat"/>
              </w:rPr>
              <w:t>eficienței</w:t>
            </w:r>
            <w:proofErr w:type="spellEnd"/>
            <w:r w:rsidR="007E13C2" w:rsidRPr="007E13C2">
              <w:rPr>
                <w:rFonts w:ascii="Montserrat" w:hAnsi="Montserrat"/>
              </w:rPr>
              <w:t xml:space="preserve"> </w:t>
            </w:r>
            <w:proofErr w:type="spellStart"/>
            <w:r w:rsidR="007E13C2" w:rsidRPr="007E13C2">
              <w:rPr>
                <w:rFonts w:ascii="Montserrat" w:hAnsi="Montserrat"/>
              </w:rPr>
              <w:t>energetice</w:t>
            </w:r>
            <w:proofErr w:type="spellEnd"/>
            <w:r w:rsidR="007E13C2" w:rsidRPr="007E13C2">
              <w:rPr>
                <w:rFonts w:ascii="Montserrat" w:hAnsi="Montserrat"/>
              </w:rPr>
              <w:t xml:space="preserve"> </w:t>
            </w:r>
            <w:proofErr w:type="spellStart"/>
            <w:r w:rsidR="007E13C2" w:rsidRPr="007E13C2">
              <w:rPr>
                <w:rFonts w:ascii="Montserrat" w:hAnsi="Montserrat"/>
              </w:rPr>
              <w:t>în</w:t>
            </w:r>
            <w:proofErr w:type="spellEnd"/>
            <w:r w:rsidR="007E13C2" w:rsidRPr="007E13C2">
              <w:rPr>
                <w:rFonts w:ascii="Montserrat" w:hAnsi="Montserrat"/>
              </w:rPr>
              <w:t xml:space="preserve"> </w:t>
            </w:r>
            <w:proofErr w:type="spellStart"/>
            <w:r w:rsidR="007E13C2" w:rsidRPr="007E13C2">
              <w:rPr>
                <w:rFonts w:ascii="Montserrat" w:hAnsi="Montserrat"/>
              </w:rPr>
              <w:t>clădirea</w:t>
            </w:r>
            <w:proofErr w:type="spellEnd"/>
            <w:r w:rsidR="007E13C2" w:rsidRPr="007E13C2">
              <w:rPr>
                <w:rFonts w:ascii="Montserrat" w:hAnsi="Montserrat"/>
              </w:rPr>
              <w:t xml:space="preserve"> </w:t>
            </w:r>
            <w:proofErr w:type="spellStart"/>
            <w:r w:rsidR="007E13C2" w:rsidRPr="007E13C2">
              <w:rPr>
                <w:rFonts w:ascii="Montserrat" w:hAnsi="Montserrat"/>
              </w:rPr>
              <w:t>Școlii</w:t>
            </w:r>
            <w:proofErr w:type="spellEnd"/>
            <w:r w:rsidR="007E13C2" w:rsidRPr="007E13C2">
              <w:rPr>
                <w:rFonts w:ascii="Montserrat" w:hAnsi="Montserrat"/>
              </w:rPr>
              <w:t xml:space="preserve"> </w:t>
            </w:r>
            <w:proofErr w:type="spellStart"/>
            <w:r w:rsidR="007E13C2" w:rsidRPr="007E13C2">
              <w:rPr>
                <w:rFonts w:ascii="Montserrat" w:hAnsi="Montserrat"/>
              </w:rPr>
              <w:t>Gimnaziale</w:t>
            </w:r>
            <w:proofErr w:type="spellEnd"/>
            <w:r w:rsidR="007E13C2" w:rsidRPr="007E13C2">
              <w:rPr>
                <w:rFonts w:ascii="Montserrat" w:hAnsi="Montserrat"/>
              </w:rPr>
              <w:t xml:space="preserve"> </w:t>
            </w:r>
            <w:proofErr w:type="spellStart"/>
            <w:r w:rsidR="007E13C2" w:rsidRPr="007E13C2">
              <w:rPr>
                <w:rFonts w:ascii="Montserrat" w:hAnsi="Montserrat"/>
              </w:rPr>
              <w:t>Speciale</w:t>
            </w:r>
            <w:proofErr w:type="spellEnd"/>
            <w:r w:rsidR="007E13C2" w:rsidRPr="007E13C2">
              <w:rPr>
                <w:rFonts w:ascii="Montserrat" w:hAnsi="Montserrat"/>
              </w:rPr>
              <w:t xml:space="preserve"> – Centru de Resurse  </w:t>
            </w:r>
            <w:proofErr w:type="spellStart"/>
            <w:r w:rsidR="007E13C2" w:rsidRPr="007E13C2">
              <w:rPr>
                <w:rFonts w:ascii="Montserrat" w:hAnsi="Montserrat"/>
              </w:rPr>
              <w:t>și</w:t>
            </w:r>
            <w:proofErr w:type="spellEnd"/>
            <w:r w:rsidR="007E13C2" w:rsidRPr="007E13C2">
              <w:rPr>
                <w:rFonts w:ascii="Montserrat" w:hAnsi="Montserrat"/>
              </w:rPr>
              <w:t xml:space="preserve">  </w:t>
            </w:r>
            <w:proofErr w:type="spellStart"/>
            <w:r w:rsidR="007E13C2" w:rsidRPr="007E13C2">
              <w:rPr>
                <w:rFonts w:ascii="Montserrat" w:hAnsi="Montserrat"/>
              </w:rPr>
              <w:t>Documentare</w:t>
            </w:r>
            <w:proofErr w:type="spellEnd"/>
            <w:r w:rsidR="007E13C2" w:rsidRPr="007E13C2">
              <w:rPr>
                <w:rFonts w:ascii="Montserrat" w:hAnsi="Montserrat"/>
              </w:rPr>
              <w:t xml:space="preserve"> </w:t>
            </w:r>
            <w:proofErr w:type="spellStart"/>
            <w:r w:rsidR="007E13C2" w:rsidRPr="007E13C2">
              <w:rPr>
                <w:rFonts w:ascii="Montserrat" w:hAnsi="Montserrat"/>
              </w:rPr>
              <w:t>privind</w:t>
            </w:r>
            <w:proofErr w:type="spellEnd"/>
            <w:r w:rsidR="007E13C2" w:rsidRPr="007E13C2">
              <w:rPr>
                <w:rFonts w:ascii="Montserrat" w:hAnsi="Montserrat"/>
              </w:rPr>
              <w:t xml:space="preserve"> </w:t>
            </w:r>
            <w:proofErr w:type="spellStart"/>
            <w:r w:rsidR="007E13C2" w:rsidRPr="007E13C2">
              <w:rPr>
                <w:rFonts w:ascii="Montserrat" w:hAnsi="Montserrat"/>
              </w:rPr>
              <w:t>Educația</w:t>
            </w:r>
            <w:proofErr w:type="spellEnd"/>
            <w:r w:rsidR="007E13C2" w:rsidRPr="007E13C2">
              <w:rPr>
                <w:rFonts w:ascii="Montserrat" w:hAnsi="Montserrat"/>
              </w:rPr>
              <w:t xml:space="preserve"> </w:t>
            </w:r>
            <w:proofErr w:type="spellStart"/>
            <w:r w:rsidR="007E13C2" w:rsidRPr="007E13C2">
              <w:rPr>
                <w:rFonts w:ascii="Montserrat" w:hAnsi="Montserrat"/>
              </w:rPr>
              <w:t>Incluzivă</w:t>
            </w:r>
            <w:proofErr w:type="spellEnd"/>
            <w:r w:rsidR="007E13C2" w:rsidRPr="007E13C2">
              <w:rPr>
                <w:rFonts w:ascii="Montserrat" w:hAnsi="Montserrat"/>
              </w:rPr>
              <w:t>/</w:t>
            </w:r>
            <w:proofErr w:type="spellStart"/>
            <w:r w:rsidR="007E13C2" w:rsidRPr="007E13C2">
              <w:rPr>
                <w:rFonts w:ascii="Montserrat" w:hAnsi="Montserrat"/>
              </w:rPr>
              <w:t>Integrată</w:t>
            </w:r>
            <w:proofErr w:type="spellEnd"/>
            <w:r w:rsidR="007E13C2" w:rsidRPr="007E13C2">
              <w:rPr>
                <w:rFonts w:ascii="Montserrat" w:hAnsi="Montserrat"/>
              </w:rPr>
              <w:t xml:space="preserve">”, </w:t>
            </w:r>
            <w:proofErr w:type="spellStart"/>
            <w:r w:rsidR="007E13C2" w:rsidRPr="007E13C2">
              <w:rPr>
                <w:rFonts w:ascii="Montserrat" w:hAnsi="Montserrat"/>
                <w:b/>
                <w:bCs/>
              </w:rPr>
              <w:t>în</w:t>
            </w:r>
            <w:proofErr w:type="spellEnd"/>
            <w:r w:rsidR="007E13C2" w:rsidRPr="007E13C2">
              <w:rPr>
                <w:rFonts w:ascii="Montserrat" w:hAnsi="Montserrat"/>
                <w:b/>
                <w:bCs/>
              </w:rPr>
              <w:t xml:space="preserve"> </w:t>
            </w:r>
            <w:proofErr w:type="spellStart"/>
            <w:r w:rsidR="007E13C2" w:rsidRPr="007E13C2">
              <w:rPr>
                <w:rFonts w:ascii="Montserrat" w:hAnsi="Montserrat"/>
                <w:b/>
                <w:bCs/>
              </w:rPr>
              <w:t>cuantum</w:t>
            </w:r>
            <w:proofErr w:type="spellEnd"/>
            <w:r w:rsidR="007E13C2" w:rsidRPr="007E13C2">
              <w:rPr>
                <w:rFonts w:ascii="Montserrat" w:hAnsi="Montserrat"/>
                <w:b/>
                <w:bCs/>
              </w:rPr>
              <w:t xml:space="preserve"> de 17.102.208,10 lei (</w:t>
            </w:r>
            <w:proofErr w:type="spellStart"/>
            <w:r w:rsidR="007E13C2" w:rsidRPr="007E13C2">
              <w:rPr>
                <w:rFonts w:ascii="Montserrat" w:hAnsi="Montserrat"/>
                <w:b/>
                <w:bCs/>
              </w:rPr>
              <w:t>inclusiv</w:t>
            </w:r>
            <w:proofErr w:type="spellEnd"/>
            <w:r w:rsidR="007E13C2" w:rsidRPr="007E13C2">
              <w:rPr>
                <w:rFonts w:ascii="Montserrat" w:hAnsi="Montserrat"/>
                <w:b/>
                <w:bCs/>
              </w:rPr>
              <w:t xml:space="preserve"> TVA)</w:t>
            </w:r>
            <w:r w:rsidR="007E13C2" w:rsidRPr="007E13C2">
              <w:rPr>
                <w:rFonts w:ascii="Montserrat" w:hAnsi="Montserrat"/>
              </w:rPr>
              <w:t>.</w:t>
            </w:r>
            <w:r w:rsidR="007E13C2">
              <w:rPr>
                <w:rFonts w:ascii="Montserrat" w:hAnsi="Montserrat"/>
              </w:rPr>
              <w:t xml:space="preserve"> </w:t>
            </w:r>
            <w:proofErr w:type="spellStart"/>
            <w:r w:rsidR="007E13C2" w:rsidRPr="007E13C2">
              <w:rPr>
                <w:rFonts w:ascii="Montserrat" w:hAnsi="Montserrat"/>
                <w:b/>
                <w:bCs/>
              </w:rPr>
              <w:t>Valoarea</w:t>
            </w:r>
            <w:proofErr w:type="spellEnd"/>
            <w:r w:rsidR="007E13C2" w:rsidRPr="007E13C2">
              <w:rPr>
                <w:rFonts w:ascii="Montserrat" w:hAnsi="Montserrat"/>
                <w:b/>
                <w:bCs/>
              </w:rPr>
              <w:t xml:space="preserve"> </w:t>
            </w:r>
            <w:proofErr w:type="spellStart"/>
            <w:r w:rsidR="007E13C2" w:rsidRPr="007E13C2">
              <w:rPr>
                <w:rFonts w:ascii="Montserrat" w:hAnsi="Montserrat"/>
                <w:b/>
                <w:bCs/>
              </w:rPr>
              <w:t>cheltuielilor</w:t>
            </w:r>
            <w:proofErr w:type="spellEnd"/>
            <w:r w:rsidR="007E13C2" w:rsidRPr="007E13C2">
              <w:rPr>
                <w:rFonts w:ascii="Montserrat" w:hAnsi="Montserrat"/>
                <w:b/>
                <w:bCs/>
              </w:rPr>
              <w:t xml:space="preserve"> </w:t>
            </w:r>
            <w:proofErr w:type="spellStart"/>
            <w:r w:rsidR="007E13C2" w:rsidRPr="007E13C2">
              <w:rPr>
                <w:rFonts w:ascii="Montserrat" w:hAnsi="Montserrat"/>
                <w:b/>
                <w:bCs/>
              </w:rPr>
              <w:t>neeligibile</w:t>
            </w:r>
            <w:proofErr w:type="spellEnd"/>
            <w:r w:rsidR="007E13C2" w:rsidRPr="007E13C2">
              <w:rPr>
                <w:b/>
                <w:bCs/>
              </w:rPr>
              <w:t xml:space="preserve"> </w:t>
            </w:r>
            <w:r w:rsidR="007E13C2" w:rsidRPr="007E13C2">
              <w:rPr>
                <w:rFonts w:ascii="Montserrat" w:hAnsi="Montserrat"/>
                <w:b/>
                <w:bCs/>
              </w:rPr>
              <w:t xml:space="preserve">ale </w:t>
            </w:r>
            <w:proofErr w:type="spellStart"/>
            <w:r w:rsidR="007E13C2" w:rsidRPr="007E13C2">
              <w:rPr>
                <w:rFonts w:ascii="Montserrat" w:hAnsi="Montserrat"/>
                <w:b/>
                <w:bCs/>
              </w:rPr>
              <w:t>proiectului</w:t>
            </w:r>
            <w:proofErr w:type="spellEnd"/>
            <w:r w:rsidR="007E13C2" w:rsidRPr="007E13C2">
              <w:rPr>
                <w:rFonts w:ascii="Montserrat" w:hAnsi="Montserrat"/>
                <w:b/>
                <w:bCs/>
              </w:rPr>
              <w:t xml:space="preserve"> </w:t>
            </w:r>
            <w:proofErr w:type="spellStart"/>
            <w:r w:rsidR="007E13C2" w:rsidRPr="007E13C2">
              <w:rPr>
                <w:rFonts w:ascii="Montserrat" w:hAnsi="Montserrat"/>
                <w:b/>
                <w:bCs/>
              </w:rPr>
              <w:t>fiind</w:t>
            </w:r>
            <w:proofErr w:type="spellEnd"/>
            <w:r w:rsidR="007E13C2" w:rsidRPr="007E13C2">
              <w:rPr>
                <w:rFonts w:ascii="Montserrat" w:hAnsi="Montserrat"/>
                <w:b/>
                <w:bCs/>
              </w:rPr>
              <w:t xml:space="preserve"> </w:t>
            </w:r>
            <w:proofErr w:type="spellStart"/>
            <w:r w:rsidR="007E13C2" w:rsidRPr="007E13C2">
              <w:rPr>
                <w:rFonts w:ascii="Montserrat" w:hAnsi="Montserrat"/>
                <w:b/>
                <w:bCs/>
              </w:rPr>
              <w:t>în</w:t>
            </w:r>
            <w:proofErr w:type="spellEnd"/>
            <w:r w:rsidR="007E13C2" w:rsidRPr="007E13C2">
              <w:rPr>
                <w:rFonts w:ascii="Montserrat" w:hAnsi="Montserrat"/>
                <w:b/>
                <w:bCs/>
              </w:rPr>
              <w:t xml:space="preserve"> </w:t>
            </w:r>
            <w:proofErr w:type="spellStart"/>
            <w:r w:rsidR="007E13C2" w:rsidRPr="007E13C2">
              <w:rPr>
                <w:rFonts w:ascii="Montserrat" w:hAnsi="Montserrat"/>
                <w:b/>
                <w:bCs/>
              </w:rPr>
              <w:t>cuantum</w:t>
            </w:r>
            <w:proofErr w:type="spellEnd"/>
            <w:r w:rsidR="007E13C2" w:rsidRPr="007E13C2">
              <w:rPr>
                <w:rFonts w:ascii="Montserrat" w:hAnsi="Montserrat"/>
                <w:b/>
                <w:bCs/>
              </w:rPr>
              <w:t xml:space="preserve"> de 1.429.862,95 lei (</w:t>
            </w:r>
            <w:proofErr w:type="spellStart"/>
            <w:r w:rsidR="007E13C2" w:rsidRPr="007E13C2">
              <w:rPr>
                <w:rFonts w:ascii="Montserrat" w:hAnsi="Montserrat"/>
                <w:b/>
                <w:bCs/>
              </w:rPr>
              <w:t>inclusiv</w:t>
            </w:r>
            <w:proofErr w:type="spellEnd"/>
            <w:r w:rsidR="007E13C2" w:rsidRPr="007E13C2">
              <w:rPr>
                <w:rFonts w:ascii="Montserrat" w:hAnsi="Montserrat"/>
                <w:b/>
                <w:bCs/>
              </w:rPr>
              <w:t xml:space="preserve"> TVA).</w:t>
            </w:r>
            <w:r w:rsidR="007E13C2">
              <w:rPr>
                <w:rFonts w:ascii="Montserrat" w:hAnsi="Montserrat"/>
                <w:b/>
                <w:bCs/>
              </w:rPr>
              <w:t xml:space="preserve"> </w:t>
            </w:r>
            <w:proofErr w:type="spellStart"/>
            <w:r w:rsidR="00692CF4" w:rsidRPr="00692CF4">
              <w:rPr>
                <w:rFonts w:ascii="Montserrat" w:hAnsi="Montserrat"/>
              </w:rPr>
              <w:t>Această</w:t>
            </w:r>
            <w:proofErr w:type="spellEnd"/>
            <w:r w:rsidR="00692CF4" w:rsidRPr="00692CF4">
              <w:rPr>
                <w:rFonts w:ascii="Montserrat" w:hAnsi="Montserrat"/>
              </w:rPr>
              <w:t xml:space="preserve"> </w:t>
            </w:r>
            <w:proofErr w:type="spellStart"/>
            <w:r w:rsidR="00692CF4" w:rsidRPr="00692CF4">
              <w:rPr>
                <w:rFonts w:ascii="Montserrat" w:hAnsi="Montserrat"/>
              </w:rPr>
              <w:t>valoare</w:t>
            </w:r>
            <w:proofErr w:type="spellEnd"/>
            <w:r w:rsidR="00692CF4" w:rsidRPr="00692CF4">
              <w:rPr>
                <w:rFonts w:ascii="Montserrat" w:hAnsi="Montserrat"/>
              </w:rPr>
              <w:t xml:space="preserve"> a </w:t>
            </w:r>
            <w:proofErr w:type="spellStart"/>
            <w:r w:rsidR="00692CF4" w:rsidRPr="00692CF4">
              <w:rPr>
                <w:rFonts w:ascii="Montserrat" w:hAnsi="Montserrat"/>
              </w:rPr>
              <w:t>rezultat</w:t>
            </w:r>
            <w:proofErr w:type="spellEnd"/>
            <w:r w:rsidR="00692CF4" w:rsidRPr="00692CF4">
              <w:rPr>
                <w:rFonts w:ascii="Montserrat" w:hAnsi="Montserrat"/>
              </w:rPr>
              <w:t xml:space="preserve"> din </w:t>
            </w:r>
            <w:proofErr w:type="spellStart"/>
            <w:r w:rsidR="00692CF4" w:rsidRPr="00692CF4">
              <w:rPr>
                <w:rFonts w:ascii="Montserrat" w:hAnsi="Montserrat"/>
              </w:rPr>
              <w:t>Devizul</w:t>
            </w:r>
            <w:proofErr w:type="spellEnd"/>
            <w:r w:rsidR="00692CF4" w:rsidRPr="00692CF4">
              <w:rPr>
                <w:rFonts w:ascii="Montserrat" w:hAnsi="Montserrat"/>
              </w:rPr>
              <w:t xml:space="preserve"> </w:t>
            </w:r>
            <w:proofErr w:type="spellStart"/>
            <w:proofErr w:type="gramStart"/>
            <w:r w:rsidR="00692CF4" w:rsidRPr="00692CF4">
              <w:rPr>
                <w:rFonts w:ascii="Montserrat" w:hAnsi="Montserrat"/>
              </w:rPr>
              <w:t>estimativ</w:t>
            </w:r>
            <w:proofErr w:type="spellEnd"/>
            <w:r w:rsidR="00692CF4" w:rsidRPr="00692CF4">
              <w:rPr>
                <w:rFonts w:ascii="Montserrat" w:hAnsi="Montserrat"/>
              </w:rPr>
              <w:t xml:space="preserve">  </w:t>
            </w:r>
            <w:proofErr w:type="spellStart"/>
            <w:r w:rsidR="00692CF4" w:rsidRPr="00692CF4">
              <w:rPr>
                <w:rFonts w:ascii="Montserrat" w:hAnsi="Montserrat"/>
              </w:rPr>
              <w:t>întocmit</w:t>
            </w:r>
            <w:proofErr w:type="spellEnd"/>
            <w:proofErr w:type="gramEnd"/>
            <w:r w:rsidR="00692CF4" w:rsidRPr="00692CF4">
              <w:rPr>
                <w:rFonts w:ascii="Montserrat" w:hAnsi="Montserrat"/>
              </w:rPr>
              <w:t xml:space="preserve"> la </w:t>
            </w:r>
            <w:proofErr w:type="spellStart"/>
            <w:r w:rsidR="00692CF4" w:rsidRPr="00692CF4">
              <w:rPr>
                <w:rFonts w:ascii="Montserrat" w:hAnsi="Montserrat"/>
              </w:rPr>
              <w:t>faza</w:t>
            </w:r>
            <w:proofErr w:type="spellEnd"/>
            <w:r w:rsidR="00692CF4" w:rsidRPr="00692CF4">
              <w:rPr>
                <w:rFonts w:ascii="Montserrat" w:hAnsi="Montserrat"/>
              </w:rPr>
              <w:t xml:space="preserve"> DALI </w:t>
            </w:r>
            <w:proofErr w:type="spellStart"/>
            <w:r w:rsidR="00692CF4" w:rsidRPr="00692CF4">
              <w:rPr>
                <w:rFonts w:ascii="Montserrat" w:hAnsi="Montserrat"/>
              </w:rPr>
              <w:t>și</w:t>
            </w:r>
            <w:proofErr w:type="spellEnd"/>
            <w:r w:rsidR="00692CF4" w:rsidRPr="00692CF4">
              <w:rPr>
                <w:rFonts w:ascii="Montserrat" w:hAnsi="Montserrat"/>
              </w:rPr>
              <w:t xml:space="preserve"> </w:t>
            </w:r>
            <w:proofErr w:type="spellStart"/>
            <w:r w:rsidR="00692CF4" w:rsidRPr="00692CF4">
              <w:rPr>
                <w:rFonts w:ascii="Montserrat" w:hAnsi="Montserrat"/>
              </w:rPr>
              <w:t>elaborat</w:t>
            </w:r>
            <w:proofErr w:type="spellEnd"/>
            <w:r w:rsidR="00692CF4" w:rsidRPr="00692CF4">
              <w:rPr>
                <w:rFonts w:ascii="Montserrat" w:hAnsi="Montserrat"/>
              </w:rPr>
              <w:t xml:space="preserve"> </w:t>
            </w:r>
            <w:proofErr w:type="spellStart"/>
            <w:r w:rsidR="00692CF4" w:rsidRPr="00692CF4">
              <w:rPr>
                <w:rFonts w:ascii="Montserrat" w:hAnsi="Montserrat"/>
              </w:rPr>
              <w:t>în</w:t>
            </w:r>
            <w:proofErr w:type="spellEnd"/>
            <w:r w:rsidR="00692CF4" w:rsidRPr="00692CF4">
              <w:rPr>
                <w:rFonts w:ascii="Montserrat" w:hAnsi="Montserrat"/>
              </w:rPr>
              <w:t xml:space="preserve"> </w:t>
            </w:r>
            <w:proofErr w:type="spellStart"/>
            <w:r w:rsidR="00692CF4" w:rsidRPr="00692CF4">
              <w:rPr>
                <w:rFonts w:ascii="Montserrat" w:hAnsi="Montserrat"/>
              </w:rPr>
              <w:t>conformitate</w:t>
            </w:r>
            <w:proofErr w:type="spellEnd"/>
            <w:r w:rsidR="00692CF4" w:rsidRPr="00692CF4">
              <w:rPr>
                <w:rFonts w:ascii="Montserrat" w:hAnsi="Montserrat"/>
              </w:rPr>
              <w:t xml:space="preserve"> cu </w:t>
            </w:r>
            <w:proofErr w:type="spellStart"/>
            <w:r w:rsidR="00692CF4" w:rsidRPr="00692CF4">
              <w:rPr>
                <w:rFonts w:ascii="Montserrat" w:hAnsi="Montserrat"/>
              </w:rPr>
              <w:t>Hotărârea</w:t>
            </w:r>
            <w:proofErr w:type="spellEnd"/>
            <w:r w:rsidR="00692CF4" w:rsidRPr="00692CF4">
              <w:rPr>
                <w:rFonts w:ascii="Montserrat" w:hAnsi="Montserrat"/>
              </w:rPr>
              <w:t xml:space="preserve"> </w:t>
            </w:r>
            <w:proofErr w:type="spellStart"/>
            <w:r w:rsidR="00692CF4" w:rsidRPr="00692CF4">
              <w:rPr>
                <w:rFonts w:ascii="Montserrat" w:hAnsi="Montserrat"/>
              </w:rPr>
              <w:t>Guvernului</w:t>
            </w:r>
            <w:proofErr w:type="spellEnd"/>
            <w:r w:rsidR="00692CF4" w:rsidRPr="00692CF4">
              <w:rPr>
                <w:rFonts w:ascii="Montserrat" w:hAnsi="Montserrat"/>
              </w:rPr>
              <w:t xml:space="preserve"> nr. 907/2016 </w:t>
            </w:r>
            <w:proofErr w:type="spellStart"/>
            <w:r w:rsidR="00692CF4" w:rsidRPr="00692CF4">
              <w:rPr>
                <w:rFonts w:ascii="Montserrat" w:hAnsi="Montserrat"/>
              </w:rPr>
              <w:t>privind</w:t>
            </w:r>
            <w:proofErr w:type="spellEnd"/>
            <w:r w:rsidR="00692CF4" w:rsidRPr="00692CF4">
              <w:rPr>
                <w:rFonts w:ascii="Montserrat" w:hAnsi="Montserrat"/>
              </w:rPr>
              <w:t xml:space="preserve"> </w:t>
            </w:r>
            <w:proofErr w:type="spellStart"/>
            <w:r w:rsidR="00692CF4" w:rsidRPr="00692CF4">
              <w:rPr>
                <w:rFonts w:ascii="Montserrat" w:hAnsi="Montserrat"/>
              </w:rPr>
              <w:t>aprobarea</w:t>
            </w:r>
            <w:proofErr w:type="spellEnd"/>
            <w:r w:rsidR="00692CF4" w:rsidRPr="00692CF4">
              <w:rPr>
                <w:rFonts w:ascii="Montserrat" w:hAnsi="Montserrat"/>
              </w:rPr>
              <w:t xml:space="preserve"> </w:t>
            </w:r>
            <w:proofErr w:type="spellStart"/>
            <w:r w:rsidR="00692CF4" w:rsidRPr="00692CF4">
              <w:rPr>
                <w:rFonts w:ascii="Montserrat" w:hAnsi="Montserrat"/>
              </w:rPr>
              <w:t>conţinutului-cadru</w:t>
            </w:r>
            <w:proofErr w:type="spellEnd"/>
            <w:r w:rsidR="00692CF4" w:rsidRPr="00692CF4">
              <w:rPr>
                <w:rFonts w:ascii="Montserrat" w:hAnsi="Montserrat"/>
              </w:rPr>
              <w:t xml:space="preserve"> al </w:t>
            </w:r>
            <w:proofErr w:type="spellStart"/>
            <w:r w:rsidR="00692CF4" w:rsidRPr="00692CF4">
              <w:rPr>
                <w:rFonts w:ascii="Montserrat" w:hAnsi="Montserrat"/>
              </w:rPr>
              <w:t>documentaţiei</w:t>
            </w:r>
            <w:proofErr w:type="spellEnd"/>
            <w:r w:rsidR="00692CF4" w:rsidRPr="00692CF4">
              <w:rPr>
                <w:rFonts w:ascii="Montserrat" w:hAnsi="Montserrat"/>
              </w:rPr>
              <w:t xml:space="preserve"> </w:t>
            </w:r>
            <w:proofErr w:type="spellStart"/>
            <w:r w:rsidR="00692CF4" w:rsidRPr="00692CF4">
              <w:rPr>
                <w:rFonts w:ascii="Montserrat" w:hAnsi="Montserrat"/>
              </w:rPr>
              <w:t>tehnico-economice</w:t>
            </w:r>
            <w:proofErr w:type="spellEnd"/>
            <w:r w:rsidR="00692CF4" w:rsidRPr="00692CF4">
              <w:rPr>
                <w:rFonts w:ascii="Montserrat" w:hAnsi="Montserrat"/>
              </w:rPr>
              <w:t xml:space="preserve"> </w:t>
            </w:r>
            <w:proofErr w:type="spellStart"/>
            <w:r w:rsidR="00692CF4" w:rsidRPr="00692CF4">
              <w:rPr>
                <w:rFonts w:ascii="Montserrat" w:hAnsi="Montserrat"/>
              </w:rPr>
              <w:t>aferente</w:t>
            </w:r>
            <w:proofErr w:type="spellEnd"/>
            <w:r w:rsidR="00692CF4" w:rsidRPr="00692CF4">
              <w:rPr>
                <w:rFonts w:ascii="Montserrat" w:hAnsi="Montserrat"/>
              </w:rPr>
              <w:t xml:space="preserve"> </w:t>
            </w:r>
            <w:proofErr w:type="spellStart"/>
            <w:r w:rsidR="00692CF4" w:rsidRPr="00692CF4">
              <w:rPr>
                <w:rFonts w:ascii="Montserrat" w:hAnsi="Montserrat"/>
              </w:rPr>
              <w:t>investiţiilor</w:t>
            </w:r>
            <w:proofErr w:type="spellEnd"/>
            <w:r w:rsidR="00692CF4" w:rsidRPr="00692CF4">
              <w:rPr>
                <w:rFonts w:ascii="Montserrat" w:hAnsi="Montserrat"/>
              </w:rPr>
              <w:t xml:space="preserve"> </w:t>
            </w:r>
            <w:proofErr w:type="spellStart"/>
            <w:r w:rsidR="00692CF4" w:rsidRPr="00692CF4">
              <w:rPr>
                <w:rFonts w:ascii="Montserrat" w:hAnsi="Montserrat"/>
              </w:rPr>
              <w:t>publice</w:t>
            </w:r>
            <w:proofErr w:type="spellEnd"/>
            <w:r w:rsidR="00692CF4" w:rsidRPr="00692CF4">
              <w:rPr>
                <w:rFonts w:ascii="Montserrat" w:hAnsi="Montserrat"/>
              </w:rPr>
              <w:t xml:space="preserve">, </w:t>
            </w:r>
            <w:proofErr w:type="spellStart"/>
            <w:r w:rsidR="00692CF4" w:rsidRPr="00692CF4">
              <w:rPr>
                <w:rFonts w:ascii="Montserrat" w:hAnsi="Montserrat"/>
              </w:rPr>
              <w:t>proiectant</w:t>
            </w:r>
            <w:proofErr w:type="spellEnd"/>
            <w:r w:rsidR="00692CF4" w:rsidRPr="00692CF4">
              <w:rPr>
                <w:rFonts w:ascii="Montserrat" w:hAnsi="Montserrat"/>
              </w:rPr>
              <w:t xml:space="preserve"> </w:t>
            </w:r>
            <w:proofErr w:type="gramStart"/>
            <w:r w:rsidR="00692CF4" w:rsidRPr="00692CF4">
              <w:rPr>
                <w:rFonts w:ascii="Montserrat" w:hAnsi="Montserrat"/>
              </w:rPr>
              <w:t>SC.TRIMPEX</w:t>
            </w:r>
            <w:proofErr w:type="gramEnd"/>
            <w:r w:rsidR="00692CF4" w:rsidRPr="00692CF4">
              <w:rPr>
                <w:rFonts w:ascii="Montserrat" w:hAnsi="Montserrat"/>
              </w:rPr>
              <w:t xml:space="preserve"> GLORIA S.R.L..</w:t>
            </w:r>
          </w:p>
          <w:p w14:paraId="7F3C9C89" w14:textId="77777777" w:rsidR="00692CF4" w:rsidRDefault="00692CF4" w:rsidP="00AF56A9">
            <w:pPr>
              <w:jc w:val="both"/>
              <w:rPr>
                <w:rFonts w:ascii="Montserrat" w:hAnsi="Montserrat"/>
              </w:rPr>
            </w:pPr>
          </w:p>
          <w:p w14:paraId="63B29356" w14:textId="727B2A6E" w:rsidR="007E13C2" w:rsidRPr="004A5E57" w:rsidRDefault="004A5E57" w:rsidP="00AF56A9">
            <w:pPr>
              <w:jc w:val="both"/>
              <w:rPr>
                <w:rFonts w:ascii="Montserrat" w:hAnsi="Montserrat"/>
                <w:b/>
                <w:bCs/>
              </w:rPr>
            </w:pPr>
            <w:proofErr w:type="spellStart"/>
            <w:r w:rsidRPr="00692CF4">
              <w:rPr>
                <w:rFonts w:ascii="Montserrat" w:hAnsi="Montserrat"/>
                <w:b/>
                <w:bCs/>
              </w:rPr>
              <w:t>Î</w:t>
            </w:r>
            <w:r w:rsidR="007E13C2" w:rsidRPr="00692CF4">
              <w:rPr>
                <w:rFonts w:ascii="Montserrat" w:hAnsi="Montserrat"/>
                <w:b/>
                <w:bCs/>
              </w:rPr>
              <w:t>n</w:t>
            </w:r>
            <w:proofErr w:type="spellEnd"/>
            <w:r w:rsidR="007E13C2" w:rsidRPr="00692CF4">
              <w:rPr>
                <w:rFonts w:ascii="Montserrat" w:hAnsi="Montserrat"/>
                <w:b/>
                <w:bCs/>
              </w:rPr>
              <w:t xml:space="preserve"> </w:t>
            </w:r>
            <w:proofErr w:type="spellStart"/>
            <w:r w:rsidR="007E13C2" w:rsidRPr="00692CF4">
              <w:rPr>
                <w:rFonts w:ascii="Montserrat" w:hAnsi="Montserrat"/>
                <w:b/>
                <w:bCs/>
              </w:rPr>
              <w:t>anul</w:t>
            </w:r>
            <w:proofErr w:type="spellEnd"/>
            <w:r w:rsidR="007E13C2" w:rsidRPr="00692CF4">
              <w:rPr>
                <w:rFonts w:ascii="Montserrat" w:hAnsi="Montserrat"/>
                <w:b/>
                <w:bCs/>
              </w:rPr>
              <w:t xml:space="preserve"> 2020</w:t>
            </w:r>
            <w:r w:rsidR="007E13C2" w:rsidRPr="00CF09BF">
              <w:rPr>
                <w:rFonts w:ascii="Montserrat" w:hAnsi="Montserrat"/>
              </w:rPr>
              <w:t xml:space="preserve">, s-a </w:t>
            </w:r>
            <w:proofErr w:type="spellStart"/>
            <w:r w:rsidR="007E13C2" w:rsidRPr="00CF09BF">
              <w:rPr>
                <w:rFonts w:ascii="Montserrat" w:hAnsi="Montserrat"/>
              </w:rPr>
              <w:t>actualizat</w:t>
            </w:r>
            <w:proofErr w:type="spellEnd"/>
            <w:r w:rsidR="00CF09BF" w:rsidRPr="00CF09BF">
              <w:rPr>
                <w:rFonts w:ascii="Montserrat" w:hAnsi="Montserrat"/>
              </w:rPr>
              <w:t xml:space="preserve"> </w:t>
            </w:r>
            <w:proofErr w:type="spellStart"/>
            <w:r w:rsidR="00CF09BF" w:rsidRPr="00CF09BF">
              <w:rPr>
                <w:rFonts w:ascii="Montserrat" w:hAnsi="Montserrat"/>
              </w:rPr>
              <w:t>valoarea</w:t>
            </w:r>
            <w:proofErr w:type="spellEnd"/>
            <w:r w:rsidR="00CF09BF" w:rsidRPr="00CF09BF">
              <w:rPr>
                <w:rFonts w:ascii="Montserrat" w:hAnsi="Montserrat"/>
              </w:rPr>
              <w:t xml:space="preserve"> </w:t>
            </w:r>
            <w:proofErr w:type="spellStart"/>
            <w:r w:rsidR="00CF09BF" w:rsidRPr="00CF09BF">
              <w:rPr>
                <w:rFonts w:ascii="Montserrat" w:hAnsi="Montserrat"/>
              </w:rPr>
              <w:t>totală</w:t>
            </w:r>
            <w:proofErr w:type="spellEnd"/>
            <w:r w:rsidR="00CF09BF" w:rsidRPr="00CF09BF">
              <w:rPr>
                <w:rFonts w:ascii="Montserrat" w:hAnsi="Montserrat"/>
              </w:rPr>
              <w:t xml:space="preserve"> a </w:t>
            </w:r>
            <w:proofErr w:type="spellStart"/>
            <w:r w:rsidR="00CF09BF" w:rsidRPr="00CF09BF">
              <w:rPr>
                <w:rFonts w:ascii="Montserrat" w:hAnsi="Montserrat"/>
              </w:rPr>
              <w:t>proiectului</w:t>
            </w:r>
            <w:proofErr w:type="spellEnd"/>
            <w:r w:rsidR="00CF09BF" w:rsidRPr="00CF09BF">
              <w:rPr>
                <w:rFonts w:ascii="Montserrat" w:hAnsi="Montserrat"/>
              </w:rPr>
              <w:t xml:space="preserve">, </w:t>
            </w:r>
            <w:proofErr w:type="spellStart"/>
            <w:r w:rsidR="00CF09BF" w:rsidRPr="00CF09BF">
              <w:rPr>
                <w:rFonts w:ascii="Montserrat" w:hAnsi="Montserrat"/>
              </w:rPr>
              <w:t>urmare</w:t>
            </w:r>
            <w:proofErr w:type="spellEnd"/>
            <w:r w:rsidR="00CF09BF" w:rsidRPr="00CF09BF">
              <w:rPr>
                <w:rFonts w:ascii="Montserrat" w:hAnsi="Montserrat"/>
              </w:rPr>
              <w:t xml:space="preserve"> </w:t>
            </w:r>
            <w:proofErr w:type="gramStart"/>
            <w:r w:rsidR="00CF09BF" w:rsidRPr="00CF09BF">
              <w:rPr>
                <w:rFonts w:ascii="Montserrat" w:hAnsi="Montserrat"/>
              </w:rPr>
              <w:t>a</w:t>
            </w:r>
            <w:proofErr w:type="gramEnd"/>
            <w:r w:rsidR="00CF09BF" w:rsidRPr="00CF09BF">
              <w:rPr>
                <w:rFonts w:ascii="Montserrat" w:hAnsi="Montserrat"/>
              </w:rPr>
              <w:t xml:space="preserve"> </w:t>
            </w:r>
            <w:proofErr w:type="spellStart"/>
            <w:r w:rsidR="00CF09BF" w:rsidRPr="00CF09BF">
              <w:rPr>
                <w:rFonts w:ascii="Montserrat" w:hAnsi="Montserrat"/>
              </w:rPr>
              <w:t>elaborării</w:t>
            </w:r>
            <w:proofErr w:type="spellEnd"/>
            <w:r w:rsidR="00CF09BF" w:rsidRPr="00CF09BF">
              <w:rPr>
                <w:rFonts w:ascii="Montserrat" w:hAnsi="Montserrat"/>
              </w:rPr>
              <w:t xml:space="preserve"> </w:t>
            </w:r>
            <w:proofErr w:type="spellStart"/>
            <w:r w:rsidR="00CF09BF" w:rsidRPr="00CF09BF">
              <w:rPr>
                <w:rFonts w:ascii="Montserrat" w:hAnsi="Montserrat"/>
              </w:rPr>
              <w:t>proiectului</w:t>
            </w:r>
            <w:proofErr w:type="spellEnd"/>
            <w:r w:rsidR="00CF09BF" w:rsidRPr="00CF09BF">
              <w:rPr>
                <w:rFonts w:ascii="Montserrat" w:hAnsi="Montserrat"/>
              </w:rPr>
              <w:t xml:space="preserve"> </w:t>
            </w:r>
            <w:proofErr w:type="spellStart"/>
            <w:r w:rsidR="00CF09BF" w:rsidRPr="00CF09BF">
              <w:rPr>
                <w:rFonts w:ascii="Montserrat" w:hAnsi="Montserrat"/>
              </w:rPr>
              <w:t>tehnic</w:t>
            </w:r>
            <w:proofErr w:type="spellEnd"/>
            <w:r w:rsidR="00CF09BF" w:rsidRPr="00CF09BF">
              <w:rPr>
                <w:rFonts w:ascii="Montserrat" w:hAnsi="Montserrat"/>
              </w:rPr>
              <w:t xml:space="preserve">, </w:t>
            </w:r>
            <w:proofErr w:type="spellStart"/>
            <w:r w:rsidRPr="004A5E57">
              <w:rPr>
                <w:rFonts w:ascii="Montserrat" w:hAnsi="Montserrat"/>
              </w:rPr>
              <w:t>prin</w:t>
            </w:r>
            <w:proofErr w:type="spellEnd"/>
            <w:r w:rsidRPr="004A5E57">
              <w:rPr>
                <w:rFonts w:ascii="Montserrat" w:hAnsi="Montserrat"/>
              </w:rPr>
              <w:t xml:space="preserve"> HCJ nr. 34 din 20 </w:t>
            </w:r>
            <w:proofErr w:type="spellStart"/>
            <w:r w:rsidRPr="004A5E57">
              <w:rPr>
                <w:rFonts w:ascii="Montserrat" w:hAnsi="Montserrat"/>
              </w:rPr>
              <w:t>februarie</w:t>
            </w:r>
            <w:proofErr w:type="spellEnd"/>
            <w:r w:rsidRPr="004A5E57">
              <w:rPr>
                <w:rFonts w:ascii="Montserrat" w:hAnsi="Montserrat"/>
              </w:rPr>
              <w:t xml:space="preserve"> 2020</w:t>
            </w:r>
            <w:r>
              <w:rPr>
                <w:rFonts w:ascii="Montserrat" w:hAnsi="Montserrat"/>
              </w:rPr>
              <w:t xml:space="preserve"> </w:t>
            </w:r>
            <w:proofErr w:type="spellStart"/>
            <w:r>
              <w:rPr>
                <w:rFonts w:ascii="Montserrat" w:hAnsi="Montserrat"/>
              </w:rPr>
              <w:t>fiind</w:t>
            </w:r>
            <w:proofErr w:type="spellEnd"/>
            <w:r>
              <w:rPr>
                <w:rFonts w:ascii="Montserrat" w:hAnsi="Montserrat"/>
              </w:rPr>
              <w:t xml:space="preserve"> </w:t>
            </w:r>
            <w:proofErr w:type="spellStart"/>
            <w:r>
              <w:rPr>
                <w:rFonts w:ascii="Montserrat" w:hAnsi="Montserrat"/>
              </w:rPr>
              <w:t>aprobată</w:t>
            </w:r>
            <w:proofErr w:type="spellEnd"/>
            <w:r>
              <w:rPr>
                <w:rFonts w:ascii="Montserrat" w:hAnsi="Montserrat"/>
              </w:rPr>
              <w:t xml:space="preserve"> </w:t>
            </w:r>
            <w:proofErr w:type="spellStart"/>
            <w:r w:rsidRPr="004A5E57">
              <w:rPr>
                <w:rFonts w:ascii="Montserrat" w:hAnsi="Montserrat"/>
                <w:b/>
                <w:bCs/>
              </w:rPr>
              <w:t>noua</w:t>
            </w:r>
            <w:proofErr w:type="spellEnd"/>
            <w:r w:rsidRPr="004A5E57">
              <w:rPr>
                <w:rFonts w:ascii="Montserrat" w:hAnsi="Montserrat"/>
                <w:b/>
                <w:bCs/>
              </w:rPr>
              <w:t xml:space="preserve"> </w:t>
            </w:r>
            <w:proofErr w:type="spellStart"/>
            <w:r w:rsidRPr="004A5E57">
              <w:rPr>
                <w:rFonts w:ascii="Montserrat" w:hAnsi="Montserrat"/>
                <w:b/>
                <w:bCs/>
              </w:rPr>
              <w:t>valoare</w:t>
            </w:r>
            <w:proofErr w:type="spellEnd"/>
            <w:r w:rsidRPr="004A5E57">
              <w:rPr>
                <w:rFonts w:ascii="Montserrat" w:hAnsi="Montserrat"/>
                <w:b/>
                <w:bCs/>
              </w:rPr>
              <w:t xml:space="preserve"> </w:t>
            </w:r>
            <w:proofErr w:type="spellStart"/>
            <w:r w:rsidRPr="004A5E57">
              <w:rPr>
                <w:rFonts w:ascii="Montserrat" w:hAnsi="Montserrat"/>
                <w:b/>
                <w:bCs/>
              </w:rPr>
              <w:t>totală</w:t>
            </w:r>
            <w:proofErr w:type="spellEnd"/>
            <w:r w:rsidRPr="004A5E57">
              <w:rPr>
                <w:rFonts w:ascii="Montserrat" w:hAnsi="Montserrat"/>
                <w:b/>
                <w:bCs/>
              </w:rPr>
              <w:t xml:space="preserve"> a </w:t>
            </w:r>
            <w:proofErr w:type="spellStart"/>
            <w:r w:rsidRPr="004A5E57">
              <w:rPr>
                <w:rFonts w:ascii="Montserrat" w:hAnsi="Montserrat"/>
                <w:b/>
                <w:bCs/>
              </w:rPr>
              <w:t>proiectului</w:t>
            </w:r>
            <w:proofErr w:type="spellEnd"/>
            <w:r w:rsidRPr="004A5E57">
              <w:rPr>
                <w:rFonts w:ascii="Montserrat" w:hAnsi="Montserrat"/>
                <w:b/>
                <w:bCs/>
              </w:rPr>
              <w:t xml:space="preserve"> </w:t>
            </w:r>
            <w:proofErr w:type="spellStart"/>
            <w:r w:rsidR="00CF09BF" w:rsidRPr="004A5E57">
              <w:rPr>
                <w:rFonts w:ascii="Montserrat" w:hAnsi="Montserrat"/>
                <w:b/>
                <w:bCs/>
              </w:rPr>
              <w:t>în</w:t>
            </w:r>
            <w:proofErr w:type="spellEnd"/>
            <w:r w:rsidR="00CF09BF" w:rsidRPr="004A5E57">
              <w:rPr>
                <w:rFonts w:ascii="Montserrat" w:hAnsi="Montserrat"/>
                <w:b/>
                <w:bCs/>
              </w:rPr>
              <w:t xml:space="preserve"> </w:t>
            </w:r>
            <w:proofErr w:type="spellStart"/>
            <w:r w:rsidR="00CF09BF" w:rsidRPr="004A5E57">
              <w:rPr>
                <w:rFonts w:ascii="Montserrat" w:hAnsi="Montserrat"/>
                <w:b/>
                <w:bCs/>
              </w:rPr>
              <w:t>cuantum</w:t>
            </w:r>
            <w:proofErr w:type="spellEnd"/>
            <w:r w:rsidR="00CF09BF" w:rsidRPr="004A5E57">
              <w:rPr>
                <w:rFonts w:ascii="Montserrat" w:hAnsi="Montserrat"/>
                <w:b/>
                <w:bCs/>
              </w:rPr>
              <w:t xml:space="preserve"> de 10.205.977,49 lei (</w:t>
            </w:r>
            <w:proofErr w:type="spellStart"/>
            <w:r w:rsidR="00CF09BF" w:rsidRPr="004A5E57">
              <w:rPr>
                <w:rFonts w:ascii="Montserrat" w:hAnsi="Montserrat"/>
                <w:b/>
                <w:bCs/>
              </w:rPr>
              <w:t>inclusiv</w:t>
            </w:r>
            <w:proofErr w:type="spellEnd"/>
            <w:r w:rsidR="00CF09BF" w:rsidRPr="004A5E57">
              <w:rPr>
                <w:rFonts w:ascii="Montserrat" w:hAnsi="Montserrat"/>
                <w:b/>
                <w:bCs/>
              </w:rPr>
              <w:t xml:space="preserve"> TVA)</w:t>
            </w:r>
            <w:r>
              <w:rPr>
                <w:rFonts w:ascii="Montserrat" w:hAnsi="Montserrat"/>
                <w:b/>
                <w:bCs/>
              </w:rPr>
              <w:t>.</w:t>
            </w:r>
            <w:r w:rsidR="00CF09BF" w:rsidRPr="00CF09BF">
              <w:rPr>
                <w:rFonts w:ascii="Montserrat" w:hAnsi="Montserrat"/>
              </w:rPr>
              <w:t xml:space="preserve"> </w:t>
            </w:r>
            <w:proofErr w:type="spellStart"/>
            <w:r w:rsidRPr="004A5E57">
              <w:rPr>
                <w:rFonts w:ascii="Montserrat" w:hAnsi="Montserrat"/>
                <w:b/>
                <w:bCs/>
              </w:rPr>
              <w:t>Valoarea</w:t>
            </w:r>
            <w:proofErr w:type="spellEnd"/>
            <w:r w:rsidRPr="004A5E57">
              <w:rPr>
                <w:rFonts w:ascii="Montserrat" w:hAnsi="Montserrat"/>
                <w:b/>
                <w:bCs/>
              </w:rPr>
              <w:t xml:space="preserve"> </w:t>
            </w:r>
            <w:proofErr w:type="spellStart"/>
            <w:r w:rsidRPr="004A5E57">
              <w:rPr>
                <w:rFonts w:ascii="Montserrat" w:hAnsi="Montserrat"/>
                <w:b/>
                <w:bCs/>
              </w:rPr>
              <w:t>cheltuielilor</w:t>
            </w:r>
            <w:proofErr w:type="spellEnd"/>
            <w:r w:rsidRPr="004A5E57">
              <w:rPr>
                <w:rFonts w:ascii="Montserrat" w:hAnsi="Montserrat"/>
                <w:b/>
                <w:bCs/>
              </w:rPr>
              <w:t xml:space="preserve"> </w:t>
            </w:r>
            <w:proofErr w:type="spellStart"/>
            <w:r w:rsidRPr="004A5E57">
              <w:rPr>
                <w:rFonts w:ascii="Montserrat" w:hAnsi="Montserrat"/>
                <w:b/>
                <w:bCs/>
              </w:rPr>
              <w:t>neeligibile</w:t>
            </w:r>
            <w:proofErr w:type="spellEnd"/>
            <w:r w:rsidRPr="004A5E57">
              <w:rPr>
                <w:rFonts w:ascii="Montserrat" w:hAnsi="Montserrat"/>
                <w:b/>
                <w:bCs/>
              </w:rPr>
              <w:t xml:space="preserve"> ale </w:t>
            </w:r>
            <w:proofErr w:type="spellStart"/>
            <w:r w:rsidRPr="004A5E57">
              <w:rPr>
                <w:rFonts w:ascii="Montserrat" w:hAnsi="Montserrat"/>
                <w:b/>
                <w:bCs/>
              </w:rPr>
              <w:t>proiectului</w:t>
            </w:r>
            <w:proofErr w:type="spellEnd"/>
            <w:r w:rsidRPr="004A5E57">
              <w:rPr>
                <w:rFonts w:ascii="Montserrat" w:hAnsi="Montserrat"/>
                <w:b/>
                <w:bCs/>
              </w:rPr>
              <w:t xml:space="preserve"> </w:t>
            </w:r>
            <w:proofErr w:type="spellStart"/>
            <w:r w:rsidRPr="004A5E57">
              <w:rPr>
                <w:rFonts w:ascii="Montserrat" w:hAnsi="Montserrat"/>
                <w:b/>
                <w:bCs/>
              </w:rPr>
              <w:t>fiind</w:t>
            </w:r>
            <w:proofErr w:type="spellEnd"/>
            <w:r w:rsidRPr="004A5E57">
              <w:rPr>
                <w:rFonts w:ascii="Montserrat" w:hAnsi="Montserrat"/>
                <w:b/>
                <w:bCs/>
              </w:rPr>
              <w:t xml:space="preserve"> </w:t>
            </w:r>
            <w:proofErr w:type="spellStart"/>
            <w:r w:rsidRPr="004A5E57">
              <w:rPr>
                <w:rFonts w:ascii="Montserrat" w:hAnsi="Montserrat"/>
                <w:b/>
                <w:bCs/>
              </w:rPr>
              <w:t>în</w:t>
            </w:r>
            <w:proofErr w:type="spellEnd"/>
            <w:r w:rsidRPr="004A5E57">
              <w:rPr>
                <w:rFonts w:ascii="Montserrat" w:hAnsi="Montserrat"/>
                <w:b/>
                <w:bCs/>
              </w:rPr>
              <w:t xml:space="preserve"> </w:t>
            </w:r>
            <w:proofErr w:type="spellStart"/>
            <w:r w:rsidRPr="004A5E57">
              <w:rPr>
                <w:rFonts w:ascii="Montserrat" w:hAnsi="Montserrat"/>
                <w:b/>
                <w:bCs/>
              </w:rPr>
              <w:t>cuantum</w:t>
            </w:r>
            <w:proofErr w:type="spellEnd"/>
            <w:r w:rsidRPr="004A5E57">
              <w:rPr>
                <w:rFonts w:ascii="Montserrat" w:hAnsi="Montserrat"/>
                <w:b/>
                <w:bCs/>
              </w:rPr>
              <w:t xml:space="preserve"> de </w:t>
            </w:r>
            <w:r w:rsidR="00CF09BF" w:rsidRPr="004A5E57">
              <w:rPr>
                <w:rFonts w:ascii="Montserrat" w:hAnsi="Montserrat"/>
                <w:b/>
                <w:bCs/>
              </w:rPr>
              <w:t>4.193.874,02 lei (</w:t>
            </w:r>
            <w:proofErr w:type="spellStart"/>
            <w:r w:rsidR="00CF09BF" w:rsidRPr="004A5E57">
              <w:rPr>
                <w:rFonts w:ascii="Montserrat" w:hAnsi="Montserrat"/>
                <w:b/>
                <w:bCs/>
              </w:rPr>
              <w:t>inclusiv</w:t>
            </w:r>
            <w:proofErr w:type="spellEnd"/>
            <w:r w:rsidR="00CF09BF" w:rsidRPr="004A5E57">
              <w:rPr>
                <w:rFonts w:ascii="Montserrat" w:hAnsi="Montserrat"/>
                <w:b/>
                <w:bCs/>
              </w:rPr>
              <w:t xml:space="preserve"> TVA).</w:t>
            </w:r>
          </w:p>
          <w:p w14:paraId="5A9A1D8D" w14:textId="2690A710" w:rsidR="007E13C2" w:rsidRDefault="007E13C2" w:rsidP="00AF56A9">
            <w:pPr>
              <w:jc w:val="both"/>
              <w:rPr>
                <w:rFonts w:ascii="Montserrat" w:hAnsi="Montserrat"/>
              </w:rPr>
            </w:pPr>
          </w:p>
          <w:p w14:paraId="6B354631" w14:textId="77777777" w:rsidR="00692CF4" w:rsidRPr="00692CF4" w:rsidRDefault="00692CF4" w:rsidP="00692CF4">
            <w:pPr>
              <w:jc w:val="both"/>
              <w:rPr>
                <w:rFonts w:ascii="Montserrat" w:hAnsi="Montserrat"/>
              </w:rPr>
            </w:pP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etapa</w:t>
            </w:r>
            <w:proofErr w:type="spellEnd"/>
            <w:r w:rsidRPr="00692CF4">
              <w:rPr>
                <w:rFonts w:ascii="Montserrat" w:hAnsi="Montserrat"/>
              </w:rPr>
              <w:t xml:space="preserve"> de </w:t>
            </w:r>
            <w:proofErr w:type="spellStart"/>
            <w:r w:rsidRPr="00692CF4">
              <w:rPr>
                <w:rFonts w:ascii="Montserrat" w:hAnsi="Montserrat"/>
              </w:rPr>
              <w:t>întocmire</w:t>
            </w:r>
            <w:proofErr w:type="spellEnd"/>
            <w:r w:rsidRPr="00692CF4">
              <w:rPr>
                <w:rFonts w:ascii="Montserrat" w:hAnsi="Montserrat"/>
              </w:rPr>
              <w:t xml:space="preserve"> a </w:t>
            </w:r>
            <w:proofErr w:type="spellStart"/>
            <w:r w:rsidRPr="00692CF4">
              <w:rPr>
                <w:rFonts w:ascii="Montserrat" w:hAnsi="Montserrat"/>
              </w:rPr>
              <w:t>documentației</w:t>
            </w:r>
            <w:proofErr w:type="spellEnd"/>
            <w:r w:rsidRPr="00692CF4">
              <w:rPr>
                <w:rFonts w:ascii="Montserrat" w:hAnsi="Montserrat"/>
              </w:rPr>
              <w:t xml:space="preserve"> de </w:t>
            </w:r>
            <w:proofErr w:type="spellStart"/>
            <w:r w:rsidRPr="00692CF4">
              <w:rPr>
                <w:rFonts w:ascii="Montserrat" w:hAnsi="Montserrat"/>
              </w:rPr>
              <w:t>atribuire</w:t>
            </w:r>
            <w:proofErr w:type="spellEnd"/>
            <w:r w:rsidRPr="00692CF4">
              <w:rPr>
                <w:rFonts w:ascii="Montserrat" w:hAnsi="Montserrat"/>
              </w:rPr>
              <w:t xml:space="preserve"> a </w:t>
            </w:r>
            <w:proofErr w:type="spellStart"/>
            <w:r w:rsidRPr="00692CF4">
              <w:rPr>
                <w:rFonts w:ascii="Montserrat" w:hAnsi="Montserrat"/>
              </w:rPr>
              <w:t>contractului</w:t>
            </w:r>
            <w:proofErr w:type="spellEnd"/>
            <w:r w:rsidRPr="00692CF4">
              <w:rPr>
                <w:rFonts w:ascii="Montserrat" w:hAnsi="Montserrat"/>
              </w:rPr>
              <w:t xml:space="preserve"> de </w:t>
            </w:r>
            <w:proofErr w:type="spellStart"/>
            <w:r w:rsidRPr="00692CF4">
              <w:rPr>
                <w:rFonts w:ascii="Montserrat" w:hAnsi="Montserrat"/>
              </w:rPr>
              <w:t>lucrări</w:t>
            </w:r>
            <w:proofErr w:type="spellEnd"/>
            <w:r w:rsidRPr="00692CF4">
              <w:rPr>
                <w:rFonts w:ascii="Montserrat" w:hAnsi="Montserrat"/>
              </w:rPr>
              <w:t xml:space="preserve"> au </w:t>
            </w:r>
            <w:proofErr w:type="spellStart"/>
            <w:r w:rsidRPr="00692CF4">
              <w:rPr>
                <w:rFonts w:ascii="Montserrat" w:hAnsi="Montserrat"/>
              </w:rPr>
              <w:t>fost</w:t>
            </w:r>
            <w:proofErr w:type="spellEnd"/>
            <w:r w:rsidRPr="00692CF4">
              <w:rPr>
                <w:rFonts w:ascii="Montserrat" w:hAnsi="Montserrat"/>
              </w:rPr>
              <w:t xml:space="preserve"> </w:t>
            </w:r>
            <w:proofErr w:type="spellStart"/>
            <w:r w:rsidRPr="00692CF4">
              <w:rPr>
                <w:rFonts w:ascii="Montserrat" w:hAnsi="Montserrat"/>
              </w:rPr>
              <w:t>încărcate</w:t>
            </w:r>
            <w:proofErr w:type="spellEnd"/>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SEAP </w:t>
            </w:r>
            <w:proofErr w:type="spellStart"/>
            <w:r w:rsidRPr="00692CF4">
              <w:rPr>
                <w:rFonts w:ascii="Montserrat" w:hAnsi="Montserrat"/>
              </w:rPr>
              <w:t>listele</w:t>
            </w:r>
            <w:proofErr w:type="spellEnd"/>
            <w:r w:rsidRPr="00692CF4">
              <w:rPr>
                <w:rFonts w:ascii="Montserrat" w:hAnsi="Montserrat"/>
              </w:rPr>
              <w:t xml:space="preserve"> de </w:t>
            </w:r>
            <w:proofErr w:type="spellStart"/>
            <w:r w:rsidRPr="00692CF4">
              <w:rPr>
                <w:rFonts w:ascii="Montserrat" w:hAnsi="Montserrat"/>
              </w:rPr>
              <w:t>cantități</w:t>
            </w:r>
            <w:proofErr w:type="spellEnd"/>
            <w:r w:rsidRPr="00692CF4">
              <w:rPr>
                <w:rFonts w:ascii="Montserrat" w:hAnsi="Montserrat"/>
              </w:rPr>
              <w:t xml:space="preserve"> </w:t>
            </w:r>
            <w:proofErr w:type="spellStart"/>
            <w:r w:rsidRPr="00692CF4">
              <w:rPr>
                <w:rFonts w:ascii="Montserrat" w:hAnsi="Montserrat"/>
              </w:rPr>
              <w:t>rezultate</w:t>
            </w:r>
            <w:proofErr w:type="spellEnd"/>
            <w:r w:rsidRPr="00692CF4">
              <w:rPr>
                <w:rFonts w:ascii="Montserrat" w:hAnsi="Montserrat"/>
              </w:rPr>
              <w:t xml:space="preserve"> la </w:t>
            </w:r>
            <w:proofErr w:type="spellStart"/>
            <w:r w:rsidRPr="00692CF4">
              <w:rPr>
                <w:rFonts w:ascii="Montserrat" w:hAnsi="Montserrat"/>
              </w:rPr>
              <w:t>faza</w:t>
            </w:r>
            <w:proofErr w:type="spellEnd"/>
            <w:r w:rsidRPr="00692CF4">
              <w:rPr>
                <w:rFonts w:ascii="Montserrat" w:hAnsi="Montserrat"/>
              </w:rPr>
              <w:t xml:space="preserve"> </w:t>
            </w:r>
            <w:proofErr w:type="spellStart"/>
            <w:r w:rsidRPr="00692CF4">
              <w:rPr>
                <w:rFonts w:ascii="Montserrat" w:hAnsi="Montserrat"/>
              </w:rPr>
              <w:t>Proiect</w:t>
            </w:r>
            <w:proofErr w:type="spellEnd"/>
            <w:r w:rsidRPr="00692CF4">
              <w:rPr>
                <w:rFonts w:ascii="Montserrat" w:hAnsi="Montserrat"/>
              </w:rPr>
              <w:t xml:space="preserve"> </w:t>
            </w:r>
            <w:proofErr w:type="spellStart"/>
            <w:r w:rsidRPr="00692CF4">
              <w:rPr>
                <w:rFonts w:ascii="Montserrat" w:hAnsi="Montserrat"/>
              </w:rPr>
              <w:t>tehnic</w:t>
            </w:r>
            <w:proofErr w:type="spellEnd"/>
            <w:r w:rsidRPr="00692CF4">
              <w:rPr>
                <w:rFonts w:ascii="Montserrat" w:hAnsi="Montserrat"/>
              </w:rPr>
              <w:t xml:space="preserve">, </w:t>
            </w:r>
            <w:proofErr w:type="spellStart"/>
            <w:r w:rsidRPr="00692CF4">
              <w:rPr>
                <w:rFonts w:ascii="Montserrat" w:hAnsi="Montserrat"/>
              </w:rPr>
              <w:t>fără</w:t>
            </w:r>
            <w:proofErr w:type="spellEnd"/>
            <w:r w:rsidRPr="00692CF4">
              <w:rPr>
                <w:rFonts w:ascii="Montserrat" w:hAnsi="Montserrat"/>
              </w:rPr>
              <w:t xml:space="preserve"> a </w:t>
            </w:r>
            <w:proofErr w:type="spellStart"/>
            <w:r w:rsidRPr="00692CF4">
              <w:rPr>
                <w:rFonts w:ascii="Montserrat" w:hAnsi="Montserrat"/>
              </w:rPr>
              <w:t>limita</w:t>
            </w:r>
            <w:proofErr w:type="spellEnd"/>
            <w:r w:rsidRPr="00692CF4">
              <w:rPr>
                <w:rFonts w:ascii="Montserrat" w:hAnsi="Montserrat"/>
              </w:rPr>
              <w:t xml:space="preserve"> </w:t>
            </w:r>
            <w:proofErr w:type="spellStart"/>
            <w:r w:rsidRPr="00692CF4">
              <w:rPr>
                <w:rFonts w:ascii="Montserrat" w:hAnsi="Montserrat"/>
              </w:rPr>
              <w:t>potențialii</w:t>
            </w:r>
            <w:proofErr w:type="spellEnd"/>
            <w:r w:rsidRPr="00692CF4">
              <w:rPr>
                <w:rFonts w:ascii="Montserrat" w:hAnsi="Montserrat"/>
              </w:rPr>
              <w:t xml:space="preserve"> </w:t>
            </w:r>
            <w:proofErr w:type="spellStart"/>
            <w:r w:rsidRPr="00692CF4">
              <w:rPr>
                <w:rFonts w:ascii="Montserrat" w:hAnsi="Montserrat"/>
              </w:rPr>
              <w:t>ofertanți</w:t>
            </w:r>
            <w:proofErr w:type="spellEnd"/>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întocmirea</w:t>
            </w:r>
            <w:proofErr w:type="spellEnd"/>
            <w:r w:rsidRPr="00692CF4">
              <w:rPr>
                <w:rFonts w:ascii="Montserrat" w:hAnsi="Montserrat"/>
              </w:rPr>
              <w:t xml:space="preserve"> </w:t>
            </w:r>
            <w:proofErr w:type="spellStart"/>
            <w:r w:rsidRPr="00692CF4">
              <w:rPr>
                <w:rFonts w:ascii="Montserrat" w:hAnsi="Montserrat"/>
              </w:rPr>
              <w:t>ofertelor</w:t>
            </w:r>
            <w:proofErr w:type="spellEnd"/>
            <w:r w:rsidRPr="00692CF4">
              <w:rPr>
                <w:rFonts w:ascii="Montserrat" w:hAnsi="Montserrat"/>
              </w:rPr>
              <w:t xml:space="preserve"> </w:t>
            </w:r>
            <w:proofErr w:type="spellStart"/>
            <w:r w:rsidRPr="00692CF4">
              <w:rPr>
                <w:rFonts w:ascii="Montserrat" w:hAnsi="Montserrat"/>
              </w:rPr>
              <w:t>financiare</w:t>
            </w:r>
            <w:proofErr w:type="spellEnd"/>
            <w:r w:rsidRPr="00692CF4">
              <w:rPr>
                <w:rFonts w:ascii="Montserrat" w:hAnsi="Montserrat"/>
              </w:rPr>
              <w:t xml:space="preserve"> pe </w:t>
            </w:r>
            <w:proofErr w:type="spellStart"/>
            <w:r w:rsidRPr="00692CF4">
              <w:rPr>
                <w:rFonts w:ascii="Montserrat" w:hAnsi="Montserrat"/>
              </w:rPr>
              <w:t>linii</w:t>
            </w:r>
            <w:proofErr w:type="spellEnd"/>
            <w:r w:rsidRPr="00692CF4">
              <w:rPr>
                <w:rFonts w:ascii="Montserrat" w:hAnsi="Montserrat"/>
              </w:rPr>
              <w:t xml:space="preserve"> </w:t>
            </w:r>
            <w:proofErr w:type="spellStart"/>
            <w:r w:rsidRPr="00692CF4">
              <w:rPr>
                <w:rFonts w:ascii="Montserrat" w:hAnsi="Montserrat"/>
              </w:rPr>
              <w:t>bugetare</w:t>
            </w:r>
            <w:proofErr w:type="spellEnd"/>
            <w:r w:rsidRPr="00692CF4">
              <w:rPr>
                <w:rFonts w:ascii="Montserrat" w:hAnsi="Montserrat"/>
              </w:rPr>
              <w:t xml:space="preserve"> </w:t>
            </w:r>
            <w:proofErr w:type="spellStart"/>
            <w:r w:rsidRPr="00692CF4">
              <w:rPr>
                <w:rFonts w:ascii="Montserrat" w:hAnsi="Montserrat"/>
              </w:rPr>
              <w:t>eligibil</w:t>
            </w:r>
            <w:proofErr w:type="spellEnd"/>
            <w:r w:rsidRPr="00692CF4">
              <w:rPr>
                <w:rFonts w:ascii="Montserrat" w:hAnsi="Montserrat"/>
              </w:rPr>
              <w:t>/</w:t>
            </w:r>
            <w:proofErr w:type="spellStart"/>
            <w:r w:rsidRPr="00692CF4">
              <w:rPr>
                <w:rFonts w:ascii="Montserrat" w:hAnsi="Montserrat"/>
              </w:rPr>
              <w:t>neeligibil</w:t>
            </w:r>
            <w:proofErr w:type="spellEnd"/>
            <w:r w:rsidRPr="00692CF4">
              <w:rPr>
                <w:rFonts w:ascii="Montserrat" w:hAnsi="Montserrat"/>
              </w:rPr>
              <w:t xml:space="preserve">, </w:t>
            </w:r>
            <w:proofErr w:type="spellStart"/>
            <w:r w:rsidRPr="00692CF4">
              <w:rPr>
                <w:rFonts w:ascii="Montserrat" w:hAnsi="Montserrat"/>
              </w:rPr>
              <w:t>fiindu</w:t>
            </w:r>
            <w:proofErr w:type="spellEnd"/>
            <w:r w:rsidRPr="00692CF4">
              <w:rPr>
                <w:rFonts w:ascii="Montserrat" w:hAnsi="Montserrat"/>
              </w:rPr>
              <w:t xml:space="preserve">-le </w:t>
            </w:r>
            <w:proofErr w:type="spellStart"/>
            <w:r w:rsidRPr="00692CF4">
              <w:rPr>
                <w:rFonts w:ascii="Montserrat" w:hAnsi="Montserrat"/>
              </w:rPr>
              <w:t>cuprins</w:t>
            </w:r>
            <w:proofErr w:type="spellEnd"/>
            <w:r w:rsidRPr="00692CF4">
              <w:rPr>
                <w:rFonts w:ascii="Montserrat" w:hAnsi="Montserrat"/>
                <w:lang w:val="ro-RO"/>
              </w:rPr>
              <w:t>ă în documentația de atribuire valoarea estimată a întregii proceduri (6.706.972,97 lei, exclusiv TVA)</w:t>
            </w:r>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data de 26.07.2021 a </w:t>
            </w:r>
            <w:proofErr w:type="spellStart"/>
            <w:r w:rsidRPr="00692CF4">
              <w:rPr>
                <w:rFonts w:ascii="Montserrat" w:hAnsi="Montserrat"/>
              </w:rPr>
              <w:t>fost</w:t>
            </w:r>
            <w:proofErr w:type="spellEnd"/>
            <w:r w:rsidRPr="00692CF4">
              <w:rPr>
                <w:rFonts w:ascii="Montserrat" w:hAnsi="Montserrat"/>
              </w:rPr>
              <w:t xml:space="preserve"> </w:t>
            </w:r>
            <w:proofErr w:type="spellStart"/>
            <w:r w:rsidRPr="00692CF4">
              <w:rPr>
                <w:rFonts w:ascii="Montserrat" w:hAnsi="Montserrat"/>
              </w:rPr>
              <w:t>semnat</w:t>
            </w:r>
            <w:proofErr w:type="spellEnd"/>
            <w:r w:rsidRPr="00692CF4">
              <w:rPr>
                <w:rFonts w:ascii="Montserrat" w:hAnsi="Montserrat"/>
              </w:rPr>
              <w:t xml:space="preserve"> </w:t>
            </w:r>
            <w:proofErr w:type="spellStart"/>
            <w:r w:rsidRPr="00692CF4">
              <w:rPr>
                <w:rFonts w:ascii="Montserrat" w:hAnsi="Montserrat"/>
              </w:rPr>
              <w:t>contractul</w:t>
            </w:r>
            <w:proofErr w:type="spellEnd"/>
            <w:r w:rsidRPr="00692CF4">
              <w:rPr>
                <w:rFonts w:ascii="Montserrat" w:hAnsi="Montserrat"/>
              </w:rPr>
              <w:t xml:space="preserve"> de </w:t>
            </w:r>
            <w:proofErr w:type="spellStart"/>
            <w:r w:rsidRPr="00692CF4">
              <w:rPr>
                <w:rFonts w:ascii="Montserrat" w:hAnsi="Montserrat"/>
              </w:rPr>
              <w:t>lucrări</w:t>
            </w:r>
            <w:proofErr w:type="spellEnd"/>
            <w:r w:rsidRPr="00692CF4">
              <w:rPr>
                <w:rFonts w:ascii="Montserrat" w:hAnsi="Montserrat"/>
              </w:rPr>
              <w:t xml:space="preserve"> nr. </w:t>
            </w:r>
            <w:bookmarkStart w:id="18" w:name="_Hlk116899533"/>
            <w:r w:rsidRPr="00692CF4">
              <w:rPr>
                <w:rFonts w:ascii="Montserrat" w:hAnsi="Montserrat"/>
              </w:rPr>
              <w:t xml:space="preserve">27206 / 237 </w:t>
            </w:r>
            <w:proofErr w:type="spellStart"/>
            <w:r w:rsidRPr="00692CF4">
              <w:rPr>
                <w:rFonts w:ascii="Montserrat" w:hAnsi="Montserrat"/>
              </w:rPr>
              <w:t>între</w:t>
            </w:r>
            <w:proofErr w:type="spellEnd"/>
            <w:r w:rsidRPr="00692CF4">
              <w:rPr>
                <w:rFonts w:ascii="Montserrat" w:hAnsi="Montserrat"/>
              </w:rPr>
              <w:t xml:space="preserve"> UAT </w:t>
            </w:r>
            <w:proofErr w:type="spellStart"/>
            <w:r w:rsidRPr="00692CF4">
              <w:rPr>
                <w:rFonts w:ascii="Montserrat" w:hAnsi="Montserrat"/>
              </w:rPr>
              <w:t>Județul</w:t>
            </w:r>
            <w:proofErr w:type="spellEnd"/>
            <w:r w:rsidRPr="00692CF4">
              <w:rPr>
                <w:rFonts w:ascii="Montserrat" w:hAnsi="Montserrat"/>
              </w:rPr>
              <w:t xml:space="preserve"> Cluj </w:t>
            </w:r>
            <w:proofErr w:type="spellStart"/>
            <w:r w:rsidRPr="00692CF4">
              <w:rPr>
                <w:rFonts w:ascii="Montserrat" w:hAnsi="Montserrat"/>
              </w:rPr>
              <w:t>și</w:t>
            </w:r>
            <w:proofErr w:type="spellEnd"/>
            <w:r w:rsidRPr="00692CF4">
              <w:rPr>
                <w:rFonts w:ascii="Montserrat" w:hAnsi="Montserrat"/>
              </w:rPr>
              <w:t xml:space="preserve"> TCI CONTRACTOR GENERAL S.R.L.</w:t>
            </w:r>
            <w:bookmarkEnd w:id="18"/>
            <w:r w:rsidRPr="00692CF4">
              <w:rPr>
                <w:rFonts w:ascii="Montserrat" w:hAnsi="Montserrat"/>
              </w:rPr>
              <w:t xml:space="preserve">, </w:t>
            </w:r>
            <w:proofErr w:type="spellStart"/>
            <w:r w:rsidRPr="00692CF4">
              <w:rPr>
                <w:rFonts w:ascii="Montserrat" w:hAnsi="Montserrat"/>
              </w:rPr>
              <w:t>în</w:t>
            </w:r>
            <w:proofErr w:type="spellEnd"/>
            <w:r w:rsidRPr="00692CF4">
              <w:rPr>
                <w:rFonts w:ascii="Montserrat" w:hAnsi="Montserrat"/>
              </w:rPr>
              <w:t xml:space="preserve"> </w:t>
            </w:r>
            <w:proofErr w:type="spellStart"/>
            <w:r w:rsidRPr="00692CF4">
              <w:rPr>
                <w:rFonts w:ascii="Montserrat" w:hAnsi="Montserrat"/>
              </w:rPr>
              <w:t>valoare</w:t>
            </w:r>
            <w:proofErr w:type="spellEnd"/>
            <w:r w:rsidRPr="00692CF4">
              <w:rPr>
                <w:rFonts w:ascii="Montserrat" w:hAnsi="Montserrat"/>
              </w:rPr>
              <w:t xml:space="preserve"> de </w:t>
            </w:r>
            <w:r w:rsidRPr="00692CF4">
              <w:rPr>
                <w:rFonts w:ascii="Montserrat" w:hAnsi="Montserrat"/>
                <w:bCs/>
                <w:iCs/>
              </w:rPr>
              <w:t xml:space="preserve">6.255.506,71 lei, </w:t>
            </w:r>
            <w:proofErr w:type="spellStart"/>
            <w:r w:rsidRPr="00692CF4">
              <w:rPr>
                <w:rFonts w:ascii="Montserrat" w:hAnsi="Montserrat"/>
                <w:bCs/>
                <w:iCs/>
              </w:rPr>
              <w:t>exclusiv</w:t>
            </w:r>
            <w:proofErr w:type="spellEnd"/>
            <w:r w:rsidRPr="00692CF4">
              <w:rPr>
                <w:rFonts w:ascii="Montserrat" w:hAnsi="Montserrat"/>
                <w:bCs/>
                <w:iCs/>
              </w:rPr>
              <w:t xml:space="preserve"> TVA.</w:t>
            </w:r>
          </w:p>
          <w:p w14:paraId="75D2A721" w14:textId="77777777" w:rsidR="00692CF4" w:rsidRPr="00692CF4" w:rsidRDefault="00692CF4" w:rsidP="00692CF4">
            <w:pPr>
              <w:jc w:val="both"/>
              <w:rPr>
                <w:rFonts w:ascii="Montserrat" w:hAnsi="Montserrat"/>
                <w:bCs/>
                <w:iCs/>
              </w:rPr>
            </w:pPr>
          </w:p>
          <w:p w14:paraId="2D629B65" w14:textId="77777777" w:rsidR="00692CF4" w:rsidRPr="00692CF4" w:rsidRDefault="00692CF4" w:rsidP="00692CF4">
            <w:pPr>
              <w:jc w:val="both"/>
              <w:rPr>
                <w:rFonts w:ascii="Montserrat" w:hAnsi="Montserrat"/>
                <w:bCs/>
                <w:iCs/>
              </w:rPr>
            </w:pPr>
            <w:proofErr w:type="spellStart"/>
            <w:r w:rsidRPr="00692CF4">
              <w:rPr>
                <w:rFonts w:ascii="Montserrat" w:hAnsi="Montserrat"/>
                <w:b/>
                <w:iCs/>
              </w:rPr>
              <w:t>Până</w:t>
            </w:r>
            <w:proofErr w:type="spellEnd"/>
            <w:r w:rsidRPr="00692CF4">
              <w:rPr>
                <w:rFonts w:ascii="Montserrat" w:hAnsi="Montserrat"/>
                <w:b/>
                <w:iCs/>
              </w:rPr>
              <w:t xml:space="preserve"> </w:t>
            </w:r>
            <w:proofErr w:type="spellStart"/>
            <w:r w:rsidRPr="00692CF4">
              <w:rPr>
                <w:rFonts w:ascii="Montserrat" w:hAnsi="Montserrat"/>
                <w:b/>
                <w:iCs/>
              </w:rPr>
              <w:t>în</w:t>
            </w:r>
            <w:proofErr w:type="spellEnd"/>
            <w:r w:rsidRPr="00692CF4">
              <w:rPr>
                <w:rFonts w:ascii="Montserrat" w:hAnsi="Montserrat"/>
                <w:b/>
                <w:iCs/>
              </w:rPr>
              <w:t xml:space="preserve"> </w:t>
            </w:r>
            <w:proofErr w:type="spellStart"/>
            <w:r w:rsidRPr="00692CF4">
              <w:rPr>
                <w:rFonts w:ascii="Montserrat" w:hAnsi="Montserrat"/>
                <w:b/>
                <w:iCs/>
              </w:rPr>
              <w:t>prezent</w:t>
            </w:r>
            <w:proofErr w:type="spellEnd"/>
            <w:r w:rsidRPr="00692CF4">
              <w:rPr>
                <w:rFonts w:ascii="Montserrat" w:hAnsi="Montserrat"/>
                <w:b/>
                <w:iCs/>
              </w:rPr>
              <w:t xml:space="preserve">, </w:t>
            </w:r>
            <w:proofErr w:type="spellStart"/>
            <w:r w:rsidRPr="00692CF4">
              <w:rPr>
                <w:rFonts w:ascii="Montserrat" w:hAnsi="Montserrat"/>
                <w:b/>
                <w:iCs/>
              </w:rPr>
              <w:t>în</w:t>
            </w:r>
            <w:proofErr w:type="spellEnd"/>
            <w:r w:rsidRPr="00692CF4">
              <w:rPr>
                <w:rFonts w:ascii="Montserrat" w:hAnsi="Montserrat"/>
                <w:b/>
                <w:iCs/>
              </w:rPr>
              <w:t xml:space="preserve"> </w:t>
            </w:r>
            <w:proofErr w:type="spellStart"/>
            <w:r w:rsidRPr="00692CF4">
              <w:rPr>
                <w:rFonts w:ascii="Montserrat" w:hAnsi="Montserrat"/>
                <w:b/>
                <w:iCs/>
              </w:rPr>
              <w:t>implementarea</w:t>
            </w:r>
            <w:proofErr w:type="spellEnd"/>
            <w:r w:rsidRPr="00692CF4">
              <w:rPr>
                <w:rFonts w:ascii="Montserrat" w:hAnsi="Montserrat"/>
                <w:b/>
                <w:iCs/>
              </w:rPr>
              <w:t xml:space="preserve"> </w:t>
            </w:r>
            <w:proofErr w:type="spellStart"/>
            <w:r w:rsidRPr="00692CF4">
              <w:rPr>
                <w:rFonts w:ascii="Montserrat" w:hAnsi="Montserrat"/>
                <w:b/>
                <w:iCs/>
              </w:rPr>
              <w:t>proiectului</w:t>
            </w:r>
            <w:proofErr w:type="spellEnd"/>
            <w:r w:rsidRPr="00692CF4">
              <w:rPr>
                <w:rFonts w:ascii="Montserrat" w:hAnsi="Montserrat"/>
                <w:b/>
                <w:iCs/>
              </w:rPr>
              <w:t xml:space="preserve"> au </w:t>
            </w:r>
            <w:proofErr w:type="spellStart"/>
            <w:r w:rsidRPr="00692CF4">
              <w:rPr>
                <w:rFonts w:ascii="Montserrat" w:hAnsi="Montserrat"/>
                <w:b/>
                <w:iCs/>
              </w:rPr>
              <w:t>fost</w:t>
            </w:r>
            <w:proofErr w:type="spellEnd"/>
            <w:r w:rsidRPr="00692CF4">
              <w:rPr>
                <w:rFonts w:ascii="Montserrat" w:hAnsi="Montserrat"/>
                <w:b/>
                <w:iCs/>
              </w:rPr>
              <w:t xml:space="preserve"> </w:t>
            </w:r>
            <w:proofErr w:type="spellStart"/>
            <w:r w:rsidRPr="00692CF4">
              <w:rPr>
                <w:rFonts w:ascii="Montserrat" w:hAnsi="Montserrat"/>
                <w:b/>
                <w:iCs/>
              </w:rPr>
              <w:t>aprobate</w:t>
            </w:r>
            <w:proofErr w:type="spellEnd"/>
            <w:r w:rsidRPr="00692CF4">
              <w:rPr>
                <w:rFonts w:ascii="Montserrat" w:hAnsi="Montserrat"/>
                <w:b/>
                <w:iCs/>
              </w:rPr>
              <w:t xml:space="preserve"> 3 </w:t>
            </w:r>
            <w:proofErr w:type="spellStart"/>
            <w:r w:rsidRPr="00692CF4">
              <w:rPr>
                <w:rFonts w:ascii="Montserrat" w:hAnsi="Montserrat"/>
                <w:b/>
                <w:iCs/>
              </w:rPr>
              <w:t>Dispoziții</w:t>
            </w:r>
            <w:proofErr w:type="spellEnd"/>
            <w:r w:rsidRPr="00692CF4">
              <w:rPr>
                <w:rFonts w:ascii="Montserrat" w:hAnsi="Montserrat"/>
                <w:b/>
                <w:iCs/>
              </w:rPr>
              <w:t xml:space="preserve"> de </w:t>
            </w:r>
            <w:proofErr w:type="spellStart"/>
            <w:r w:rsidRPr="00692CF4">
              <w:rPr>
                <w:rFonts w:ascii="Montserrat" w:hAnsi="Montserrat"/>
                <w:b/>
                <w:iCs/>
              </w:rPr>
              <w:t>șantier</w:t>
            </w:r>
            <w:proofErr w:type="spellEnd"/>
            <w:r w:rsidRPr="00692CF4">
              <w:rPr>
                <w:rFonts w:ascii="Montserrat" w:hAnsi="Montserrat"/>
                <w:bCs/>
                <w:iCs/>
              </w:rPr>
              <w:t xml:space="preserve">, care au </w:t>
            </w:r>
            <w:proofErr w:type="spellStart"/>
            <w:r w:rsidRPr="00692CF4">
              <w:rPr>
                <w:rFonts w:ascii="Montserrat" w:hAnsi="Montserrat"/>
                <w:bCs/>
                <w:iCs/>
              </w:rPr>
              <w:t>modificat</w:t>
            </w:r>
            <w:proofErr w:type="spellEnd"/>
            <w:r w:rsidRPr="00692CF4">
              <w:rPr>
                <w:rFonts w:ascii="Montserrat" w:hAnsi="Montserrat"/>
                <w:bCs/>
                <w:iCs/>
              </w:rPr>
              <w:t xml:space="preserve"> </w:t>
            </w:r>
            <w:proofErr w:type="spellStart"/>
            <w:r w:rsidRPr="00692CF4">
              <w:rPr>
                <w:rFonts w:ascii="Montserrat" w:hAnsi="Montserrat"/>
                <w:bCs/>
                <w:iCs/>
              </w:rPr>
              <w:t>valoarea</w:t>
            </w:r>
            <w:proofErr w:type="spellEnd"/>
            <w:r w:rsidRPr="00692CF4">
              <w:rPr>
                <w:rFonts w:ascii="Montserrat" w:hAnsi="Montserrat"/>
                <w:bCs/>
                <w:iCs/>
              </w:rPr>
              <w:t xml:space="preserve"> </w:t>
            </w:r>
            <w:proofErr w:type="spellStart"/>
            <w:r w:rsidRPr="00692CF4">
              <w:rPr>
                <w:rFonts w:ascii="Montserrat" w:hAnsi="Montserrat"/>
                <w:bCs/>
                <w:iCs/>
              </w:rPr>
              <w:t>contractului</w:t>
            </w:r>
            <w:proofErr w:type="spellEnd"/>
            <w:r w:rsidRPr="00692CF4">
              <w:rPr>
                <w:rFonts w:ascii="Montserrat" w:hAnsi="Montserrat"/>
                <w:bCs/>
                <w:iCs/>
              </w:rPr>
              <w:t xml:space="preserve"> de </w:t>
            </w:r>
            <w:proofErr w:type="spellStart"/>
            <w:r w:rsidRPr="00692CF4">
              <w:rPr>
                <w:rFonts w:ascii="Montserrat" w:hAnsi="Montserrat"/>
                <w:bCs/>
                <w:iCs/>
              </w:rPr>
              <w:t>lucrări</w:t>
            </w:r>
            <w:proofErr w:type="spellEnd"/>
            <w:r w:rsidRPr="00692CF4">
              <w:rPr>
                <w:rFonts w:ascii="Montserrat" w:hAnsi="Montserrat"/>
                <w:bCs/>
                <w:iCs/>
              </w:rPr>
              <w:t xml:space="preserve">, </w:t>
            </w:r>
            <w:proofErr w:type="spellStart"/>
            <w:r w:rsidRPr="00692CF4">
              <w:rPr>
                <w:rFonts w:ascii="Montserrat" w:hAnsi="Montserrat"/>
                <w:bCs/>
                <w:iCs/>
              </w:rPr>
              <w:t>astfel</w:t>
            </w:r>
            <w:proofErr w:type="spellEnd"/>
            <w:r w:rsidRPr="00692CF4">
              <w:rPr>
                <w:rFonts w:ascii="Montserrat" w:hAnsi="Montserrat"/>
                <w:bCs/>
                <w:iCs/>
              </w:rPr>
              <w:t>:</w:t>
            </w:r>
          </w:p>
          <w:p w14:paraId="4835D471" w14:textId="77777777" w:rsidR="004446D4" w:rsidRPr="00692CF4" w:rsidRDefault="004446D4" w:rsidP="00AF56A9">
            <w:pPr>
              <w:pStyle w:val="Default"/>
              <w:spacing w:line="276" w:lineRule="auto"/>
              <w:jc w:val="both"/>
              <w:rPr>
                <w:rFonts w:ascii="Montserrat" w:hAnsi="Montserrat"/>
                <w:bCs/>
                <w:iCs/>
                <w:color w:val="auto"/>
                <w:sz w:val="22"/>
                <w:szCs w:val="22"/>
                <w:lang w:val="en-GB"/>
              </w:rPr>
            </w:pPr>
          </w:p>
          <w:tbl>
            <w:tblPr>
              <w:tblStyle w:val="Tabelgril"/>
              <w:tblW w:w="9103"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291"/>
              <w:gridCol w:w="2410"/>
              <w:gridCol w:w="1559"/>
              <w:gridCol w:w="1843"/>
            </w:tblGrid>
            <w:tr w:rsidR="004446D4" w:rsidRPr="00F91CA2" w14:paraId="4A6B7308" w14:textId="77777777" w:rsidTr="00D3174F">
              <w:trPr>
                <w:cantSplit/>
                <w:trHeight w:val="503"/>
                <w:tblHeader/>
              </w:trPr>
              <w:tc>
                <w:tcPr>
                  <w:tcW w:w="3291" w:type="dxa"/>
                  <w:shd w:val="clear" w:color="auto" w:fill="F2F2F2" w:themeFill="background1" w:themeFillShade="F2"/>
                  <w:vAlign w:val="center"/>
                </w:tcPr>
                <w:p w14:paraId="5423DEA6" w14:textId="77777777" w:rsidR="004446D4" w:rsidRPr="00F119C4" w:rsidRDefault="004446D4" w:rsidP="00AF56A9">
                  <w:pPr>
                    <w:pStyle w:val="Tabel"/>
                    <w:spacing w:before="0" w:after="0" w:line="276" w:lineRule="auto"/>
                    <w:jc w:val="center"/>
                    <w:rPr>
                      <w:rFonts w:ascii="Montserrat" w:hAnsi="Montserrat"/>
                      <w:b/>
                      <w:bCs/>
                      <w:szCs w:val="22"/>
                      <w:lang w:val="ro-RO"/>
                    </w:rPr>
                  </w:pPr>
                  <w:r w:rsidRPr="00F119C4">
                    <w:rPr>
                      <w:rFonts w:ascii="Montserrat" w:hAnsi="Montserrat"/>
                      <w:b/>
                      <w:bCs/>
                      <w:szCs w:val="22"/>
                      <w:lang w:val="ro-RO"/>
                    </w:rPr>
                    <w:t>Descriere</w:t>
                  </w:r>
                </w:p>
              </w:tc>
              <w:tc>
                <w:tcPr>
                  <w:tcW w:w="2410" w:type="dxa"/>
                  <w:shd w:val="clear" w:color="auto" w:fill="F2F2F2" w:themeFill="background1" w:themeFillShade="F2"/>
                  <w:vAlign w:val="center"/>
                </w:tcPr>
                <w:p w14:paraId="7F2159D9" w14:textId="77777777" w:rsidR="004446D4" w:rsidRPr="00F119C4" w:rsidRDefault="004446D4" w:rsidP="00AF56A9">
                  <w:pPr>
                    <w:pStyle w:val="Tabel"/>
                    <w:spacing w:before="0" w:after="0" w:line="276" w:lineRule="auto"/>
                    <w:jc w:val="center"/>
                    <w:rPr>
                      <w:rFonts w:ascii="Montserrat" w:hAnsi="Montserrat"/>
                      <w:b/>
                      <w:bCs/>
                      <w:szCs w:val="22"/>
                      <w:lang w:val="ro-RO"/>
                    </w:rPr>
                  </w:pPr>
                  <w:r w:rsidRPr="00F119C4">
                    <w:rPr>
                      <w:rFonts w:ascii="Montserrat" w:hAnsi="Montserrat"/>
                      <w:b/>
                      <w:bCs/>
                      <w:szCs w:val="22"/>
                      <w:lang w:val="ro-RO"/>
                    </w:rPr>
                    <w:t>Tip modificare</w:t>
                  </w:r>
                </w:p>
              </w:tc>
              <w:tc>
                <w:tcPr>
                  <w:tcW w:w="1559" w:type="dxa"/>
                  <w:shd w:val="clear" w:color="auto" w:fill="F2F2F2" w:themeFill="background1" w:themeFillShade="F2"/>
                  <w:vAlign w:val="center"/>
                </w:tcPr>
                <w:p w14:paraId="3D80C7FA" w14:textId="77777777" w:rsidR="004446D4" w:rsidRPr="00F119C4" w:rsidRDefault="004446D4" w:rsidP="00AF56A9">
                  <w:pPr>
                    <w:pStyle w:val="Tabel"/>
                    <w:spacing w:before="0" w:after="0" w:line="276" w:lineRule="auto"/>
                    <w:jc w:val="center"/>
                    <w:rPr>
                      <w:rFonts w:ascii="Montserrat" w:hAnsi="Montserrat"/>
                      <w:b/>
                      <w:bCs/>
                      <w:szCs w:val="22"/>
                      <w:lang w:val="ro-RO"/>
                    </w:rPr>
                  </w:pPr>
                  <w:r w:rsidRPr="00F119C4">
                    <w:rPr>
                      <w:rFonts w:ascii="Montserrat" w:hAnsi="Montserrat"/>
                      <w:b/>
                      <w:bCs/>
                      <w:szCs w:val="22"/>
                      <w:lang w:val="ro-RO"/>
                    </w:rPr>
                    <w:t>Valoare</w:t>
                  </w:r>
                </w:p>
              </w:tc>
              <w:tc>
                <w:tcPr>
                  <w:tcW w:w="1843" w:type="dxa"/>
                  <w:shd w:val="clear" w:color="auto" w:fill="F2F2F2" w:themeFill="background1" w:themeFillShade="F2"/>
                  <w:vAlign w:val="center"/>
                </w:tcPr>
                <w:p w14:paraId="10849C43" w14:textId="77777777" w:rsidR="004446D4" w:rsidRPr="00F119C4" w:rsidRDefault="004446D4" w:rsidP="00AF56A9">
                  <w:pPr>
                    <w:pStyle w:val="Tabel"/>
                    <w:spacing w:before="0" w:after="0" w:line="276" w:lineRule="auto"/>
                    <w:jc w:val="center"/>
                    <w:rPr>
                      <w:rFonts w:ascii="Montserrat" w:hAnsi="Montserrat"/>
                      <w:b/>
                      <w:bCs/>
                      <w:szCs w:val="22"/>
                      <w:lang w:val="ro-RO"/>
                    </w:rPr>
                  </w:pPr>
                  <w:r w:rsidRPr="00F119C4">
                    <w:rPr>
                      <w:rFonts w:ascii="Montserrat" w:hAnsi="Montserrat"/>
                      <w:b/>
                      <w:bCs/>
                      <w:szCs w:val="22"/>
                      <w:lang w:val="ro-RO"/>
                    </w:rPr>
                    <w:t>Acțiune</w:t>
                  </w:r>
                </w:p>
              </w:tc>
            </w:tr>
            <w:tr w:rsidR="004446D4" w:rsidRPr="00494841" w14:paraId="6AB28CFC" w14:textId="77777777" w:rsidTr="00D3174F">
              <w:tc>
                <w:tcPr>
                  <w:tcW w:w="3291" w:type="dxa"/>
                  <w:vAlign w:val="center"/>
                </w:tcPr>
                <w:p w14:paraId="1728D8B1" w14:textId="77777777" w:rsidR="004446D4" w:rsidRPr="00F119C4" w:rsidRDefault="004446D4" w:rsidP="00AF56A9">
                  <w:pPr>
                    <w:pStyle w:val="Tabel"/>
                    <w:spacing w:before="0" w:after="0" w:line="276" w:lineRule="auto"/>
                    <w:rPr>
                      <w:rFonts w:ascii="Montserrat" w:hAnsi="Montserrat"/>
                      <w:bCs/>
                      <w:szCs w:val="22"/>
                      <w:lang w:val="ro-RO"/>
                    </w:rPr>
                  </w:pPr>
                  <w:proofErr w:type="spellStart"/>
                  <w:r w:rsidRPr="00F119C4">
                    <w:rPr>
                      <w:rFonts w:ascii="Montserrat" w:hAnsi="Montserrat"/>
                      <w:bCs/>
                      <w:szCs w:val="22"/>
                    </w:rPr>
                    <w:t>Revizuirea</w:t>
                  </w:r>
                  <w:proofErr w:type="spellEnd"/>
                  <w:r w:rsidRPr="00F119C4">
                    <w:rPr>
                      <w:rFonts w:ascii="Montserrat" w:hAnsi="Montserrat"/>
                      <w:bCs/>
                      <w:szCs w:val="22"/>
                    </w:rPr>
                    <w:t xml:space="preserve"> </w:t>
                  </w:r>
                  <w:proofErr w:type="spellStart"/>
                  <w:r w:rsidRPr="00F119C4">
                    <w:rPr>
                      <w:rFonts w:ascii="Montserrat" w:hAnsi="Montserrat"/>
                      <w:bCs/>
                      <w:szCs w:val="22"/>
                    </w:rPr>
                    <w:t>calculației</w:t>
                  </w:r>
                  <w:proofErr w:type="spellEnd"/>
                  <w:r w:rsidRPr="00F119C4">
                    <w:rPr>
                      <w:rFonts w:ascii="Montserrat" w:hAnsi="Montserrat"/>
                      <w:bCs/>
                      <w:szCs w:val="22"/>
                    </w:rPr>
                    <w:t xml:space="preserve"> la 2 </w:t>
                  </w:r>
                  <w:proofErr w:type="spellStart"/>
                  <w:r w:rsidRPr="00F119C4">
                    <w:rPr>
                      <w:rFonts w:ascii="Montserrat" w:hAnsi="Montserrat"/>
                      <w:bCs/>
                      <w:szCs w:val="22"/>
                    </w:rPr>
                    <w:t>zecimale</w:t>
                  </w:r>
                  <w:proofErr w:type="spellEnd"/>
                </w:p>
              </w:tc>
              <w:tc>
                <w:tcPr>
                  <w:tcW w:w="2410" w:type="dxa"/>
                  <w:vAlign w:val="center"/>
                </w:tcPr>
                <w:p w14:paraId="150DCF87" w14:textId="77777777" w:rsidR="004446D4" w:rsidRPr="00F119C4" w:rsidRDefault="004446D4" w:rsidP="00AF56A9">
                  <w:pPr>
                    <w:pStyle w:val="Tabel"/>
                    <w:spacing w:before="0" w:after="0" w:line="276" w:lineRule="auto"/>
                    <w:jc w:val="center"/>
                    <w:rPr>
                      <w:rFonts w:ascii="Montserrat" w:hAnsi="Montserrat"/>
                      <w:bCs/>
                      <w:szCs w:val="22"/>
                      <w:lang w:val="ro-RO"/>
                    </w:rPr>
                  </w:pPr>
                  <w:r w:rsidRPr="00F119C4">
                    <w:rPr>
                      <w:rFonts w:ascii="Montserrat" w:hAnsi="Montserrat"/>
                      <w:bCs/>
                      <w:szCs w:val="22"/>
                      <w:lang w:val="ro-RO"/>
                    </w:rPr>
                    <w:t>Se aprobă</w:t>
                  </w:r>
                </w:p>
              </w:tc>
              <w:tc>
                <w:tcPr>
                  <w:tcW w:w="1559" w:type="dxa"/>
                  <w:vAlign w:val="center"/>
                </w:tcPr>
                <w:p w14:paraId="4DDF1D9F" w14:textId="7E6A2B83" w:rsidR="004446D4" w:rsidRPr="00F119C4" w:rsidRDefault="00F119C4" w:rsidP="00AF56A9">
                  <w:pPr>
                    <w:pStyle w:val="Tabel"/>
                    <w:spacing w:before="0" w:after="0" w:line="276" w:lineRule="auto"/>
                    <w:jc w:val="center"/>
                    <w:rPr>
                      <w:rFonts w:ascii="Montserrat" w:hAnsi="Montserrat"/>
                      <w:bCs/>
                      <w:szCs w:val="22"/>
                      <w:lang w:val="ro-RO"/>
                    </w:rPr>
                  </w:pPr>
                  <w:r w:rsidRPr="00F119C4">
                    <w:rPr>
                      <w:rFonts w:ascii="Montserrat" w:hAnsi="Montserrat"/>
                      <w:bCs/>
                      <w:szCs w:val="22"/>
                    </w:rPr>
                    <w:t>+ 115,74 Lei</w:t>
                  </w:r>
                </w:p>
              </w:tc>
              <w:tc>
                <w:tcPr>
                  <w:tcW w:w="1843" w:type="dxa"/>
                  <w:vAlign w:val="center"/>
                </w:tcPr>
                <w:p w14:paraId="038043B8" w14:textId="77777777" w:rsidR="004446D4" w:rsidRPr="00F119C4" w:rsidRDefault="004446D4" w:rsidP="00AF56A9">
                  <w:pPr>
                    <w:pStyle w:val="Tabel"/>
                    <w:spacing w:before="0" w:after="0" w:line="276" w:lineRule="auto"/>
                    <w:jc w:val="center"/>
                    <w:rPr>
                      <w:rFonts w:ascii="Montserrat" w:hAnsi="Montserrat"/>
                      <w:bCs/>
                      <w:szCs w:val="22"/>
                      <w:lang w:val="ro-RO"/>
                    </w:rPr>
                  </w:pPr>
                  <w:r w:rsidRPr="00F119C4">
                    <w:rPr>
                      <w:rFonts w:ascii="Montserrat" w:hAnsi="Montserrat"/>
                      <w:bCs/>
                      <w:szCs w:val="22"/>
                      <w:lang w:val="ro-RO"/>
                    </w:rPr>
                    <w:t>Se va include în AA 1</w:t>
                  </w:r>
                </w:p>
              </w:tc>
            </w:tr>
            <w:tr w:rsidR="004446D4" w:rsidRPr="00494841" w14:paraId="7B056394" w14:textId="77777777" w:rsidTr="00D3174F">
              <w:tc>
                <w:tcPr>
                  <w:tcW w:w="3291" w:type="dxa"/>
                  <w:vAlign w:val="center"/>
                </w:tcPr>
                <w:p w14:paraId="5ED780A7" w14:textId="67436673" w:rsidR="004446D4" w:rsidRPr="00F91CA2" w:rsidRDefault="004446D4" w:rsidP="00AF56A9">
                  <w:pPr>
                    <w:pStyle w:val="Tabel"/>
                    <w:spacing w:before="0" w:after="0" w:line="276" w:lineRule="auto"/>
                    <w:rPr>
                      <w:rFonts w:ascii="Montserrat" w:hAnsi="Montserrat"/>
                      <w:bCs/>
                      <w:szCs w:val="22"/>
                      <w:highlight w:val="yellow"/>
                      <w:lang w:val="ro-RO"/>
                    </w:rPr>
                  </w:pPr>
                  <w:r w:rsidRPr="00FC688C">
                    <w:rPr>
                      <w:rFonts w:ascii="Montserrat" w:hAnsi="Montserrat"/>
                      <w:bCs/>
                      <w:szCs w:val="22"/>
                      <w:lang w:val="ro-RO"/>
                    </w:rPr>
                    <w:t xml:space="preserve">Modificarea 1 – </w:t>
                  </w:r>
                  <w:r w:rsidR="00FC688C" w:rsidRPr="00FC688C">
                    <w:rPr>
                      <w:rFonts w:ascii="Montserrat" w:hAnsi="Montserrat"/>
                      <w:bCs/>
                      <w:szCs w:val="22"/>
                      <w:lang w:val="it-IT"/>
                    </w:rPr>
                    <w:t>Tâmplării exterioare/interioare,</w:t>
                  </w:r>
                  <w:r w:rsidR="00FC688C" w:rsidRPr="00FC688C">
                    <w:rPr>
                      <w:lang w:val="it-IT"/>
                    </w:rPr>
                    <w:t xml:space="preserve"> </w:t>
                  </w:r>
                  <w:r w:rsidR="00FC688C" w:rsidRPr="00FC688C">
                    <w:rPr>
                      <w:rFonts w:ascii="Montserrat" w:hAnsi="Montserrat"/>
                      <w:bCs/>
                      <w:szCs w:val="22"/>
                      <w:lang w:val="it-IT"/>
                    </w:rPr>
                    <w:t xml:space="preserve">Modificări șarpantă și învelitoare, Buciardare, răzuire, tencuire, gletuire, vopsitorii pereți și tavane </w:t>
                  </w:r>
                  <w:r w:rsidRPr="00FC688C">
                    <w:rPr>
                      <w:rFonts w:ascii="Montserrat" w:hAnsi="Montserrat"/>
                      <w:bCs/>
                      <w:szCs w:val="22"/>
                      <w:lang w:val="ro-RO"/>
                    </w:rPr>
                    <w:t>(DS</w:t>
                  </w:r>
                  <w:r w:rsidRPr="00FC688C">
                    <w:rPr>
                      <w:rFonts w:ascii="Montserrat" w:hAnsi="Montserrat"/>
                      <w:bCs/>
                      <w:szCs w:val="22"/>
                      <w:lang w:val="it-IT"/>
                    </w:rPr>
                    <w:t>1</w:t>
                  </w:r>
                  <w:r w:rsidRPr="00FC688C">
                    <w:rPr>
                      <w:rFonts w:ascii="Montserrat" w:hAnsi="Montserrat"/>
                      <w:bCs/>
                      <w:szCs w:val="22"/>
                      <w:lang w:val="ro-RO"/>
                    </w:rPr>
                    <w:t>)</w:t>
                  </w:r>
                </w:p>
              </w:tc>
              <w:tc>
                <w:tcPr>
                  <w:tcW w:w="2410" w:type="dxa"/>
                  <w:vAlign w:val="center"/>
                </w:tcPr>
                <w:p w14:paraId="0C6F7018" w14:textId="77777777" w:rsidR="004446D4" w:rsidRPr="00FC688C" w:rsidRDefault="004446D4" w:rsidP="00AF56A9">
                  <w:pPr>
                    <w:pStyle w:val="Tabel"/>
                    <w:spacing w:before="0" w:after="0" w:line="276" w:lineRule="auto"/>
                    <w:jc w:val="center"/>
                    <w:rPr>
                      <w:rFonts w:ascii="Montserrat" w:hAnsi="Montserrat"/>
                      <w:bCs/>
                      <w:szCs w:val="22"/>
                      <w:lang w:val="ro-RO"/>
                    </w:rPr>
                  </w:pPr>
                  <w:r w:rsidRPr="00FC688C">
                    <w:rPr>
                      <w:rFonts w:ascii="Montserrat" w:hAnsi="Montserrat"/>
                      <w:bCs/>
                      <w:szCs w:val="22"/>
                      <w:lang w:val="ro-RO"/>
                    </w:rPr>
                    <w:t>Se aprobă</w:t>
                  </w:r>
                </w:p>
                <w:p w14:paraId="2A2C1200" w14:textId="77777777" w:rsidR="004446D4" w:rsidRPr="00FC688C" w:rsidRDefault="004446D4" w:rsidP="00AF56A9">
                  <w:pPr>
                    <w:pStyle w:val="Tabel"/>
                    <w:spacing w:before="0" w:after="0" w:line="276" w:lineRule="auto"/>
                    <w:jc w:val="center"/>
                    <w:rPr>
                      <w:rFonts w:ascii="Montserrat" w:hAnsi="Montserrat"/>
                      <w:bCs/>
                      <w:szCs w:val="22"/>
                      <w:lang w:val="ro-RO"/>
                    </w:rPr>
                  </w:pPr>
                  <w:r w:rsidRPr="00FC688C">
                    <w:rPr>
                      <w:rFonts w:ascii="Montserrat" w:hAnsi="Montserrat"/>
                      <w:bCs/>
                      <w:szCs w:val="22"/>
                      <w:lang w:val="ro-RO"/>
                    </w:rPr>
                    <w:t>Nesubstanțială – prag valoric</w:t>
                  </w:r>
                </w:p>
              </w:tc>
              <w:tc>
                <w:tcPr>
                  <w:tcW w:w="1559" w:type="dxa"/>
                  <w:vAlign w:val="center"/>
                </w:tcPr>
                <w:p w14:paraId="77BB5633" w14:textId="651E2A71" w:rsidR="004446D4" w:rsidRPr="00F91CA2" w:rsidRDefault="00FC688C" w:rsidP="00AF56A9">
                  <w:pPr>
                    <w:pStyle w:val="Tabel"/>
                    <w:spacing w:before="0" w:after="0" w:line="276" w:lineRule="auto"/>
                    <w:jc w:val="center"/>
                    <w:rPr>
                      <w:rFonts w:ascii="Montserrat" w:hAnsi="Montserrat"/>
                      <w:bCs/>
                      <w:szCs w:val="22"/>
                      <w:highlight w:val="yellow"/>
                      <w:lang w:val="ro-RO"/>
                    </w:rPr>
                  </w:pPr>
                  <w:r w:rsidRPr="00FC688C">
                    <w:rPr>
                      <w:rFonts w:ascii="Montserrat" w:hAnsi="Montserrat"/>
                      <w:bCs/>
                      <w:szCs w:val="22"/>
                    </w:rPr>
                    <w:t>+ 76.398,36 Lei</w:t>
                  </w:r>
                </w:p>
              </w:tc>
              <w:tc>
                <w:tcPr>
                  <w:tcW w:w="1843" w:type="dxa"/>
                  <w:vAlign w:val="center"/>
                </w:tcPr>
                <w:p w14:paraId="68E6D850" w14:textId="77777777" w:rsidR="004446D4" w:rsidRPr="00F91CA2" w:rsidRDefault="004446D4" w:rsidP="00AF56A9">
                  <w:pPr>
                    <w:pStyle w:val="Tabel"/>
                    <w:spacing w:before="0" w:after="0" w:line="276" w:lineRule="auto"/>
                    <w:jc w:val="center"/>
                    <w:rPr>
                      <w:rFonts w:ascii="Montserrat" w:hAnsi="Montserrat"/>
                      <w:bCs/>
                      <w:szCs w:val="22"/>
                      <w:highlight w:val="yellow"/>
                      <w:lang w:val="ro-RO"/>
                    </w:rPr>
                  </w:pPr>
                  <w:r w:rsidRPr="00FC688C">
                    <w:rPr>
                      <w:rFonts w:ascii="Montserrat" w:hAnsi="Montserrat"/>
                      <w:bCs/>
                      <w:szCs w:val="22"/>
                      <w:lang w:val="ro-RO"/>
                    </w:rPr>
                    <w:t>Se va include în AA 1</w:t>
                  </w:r>
                </w:p>
              </w:tc>
            </w:tr>
            <w:tr w:rsidR="004446D4" w:rsidRPr="00494841" w14:paraId="5117462C" w14:textId="77777777" w:rsidTr="00D3174F">
              <w:tc>
                <w:tcPr>
                  <w:tcW w:w="3291" w:type="dxa"/>
                  <w:vAlign w:val="center"/>
                </w:tcPr>
                <w:p w14:paraId="18CA21E6" w14:textId="787B34C7" w:rsidR="004446D4" w:rsidRPr="00F91CA2" w:rsidRDefault="004446D4" w:rsidP="00AF56A9">
                  <w:pPr>
                    <w:pStyle w:val="Tabel"/>
                    <w:spacing w:before="0" w:after="0" w:line="276" w:lineRule="auto"/>
                    <w:rPr>
                      <w:rFonts w:ascii="Montserrat" w:hAnsi="Montserrat"/>
                      <w:bCs/>
                      <w:szCs w:val="22"/>
                      <w:highlight w:val="yellow"/>
                      <w:lang w:val="ro-RO"/>
                    </w:rPr>
                  </w:pPr>
                  <w:r w:rsidRPr="00FC688C">
                    <w:rPr>
                      <w:rFonts w:ascii="Montserrat" w:hAnsi="Montserrat"/>
                      <w:bCs/>
                      <w:szCs w:val="22"/>
                      <w:lang w:val="ro-RO"/>
                    </w:rPr>
                    <w:t xml:space="preserve">Modificarea </w:t>
                  </w:r>
                  <w:r w:rsidRPr="00FC688C">
                    <w:rPr>
                      <w:rFonts w:ascii="Montserrat" w:hAnsi="Montserrat"/>
                      <w:bCs/>
                      <w:szCs w:val="22"/>
                    </w:rPr>
                    <w:t>2</w:t>
                  </w:r>
                  <w:r w:rsidRPr="00FC688C">
                    <w:rPr>
                      <w:rFonts w:ascii="Montserrat" w:hAnsi="Montserrat"/>
                      <w:bCs/>
                      <w:szCs w:val="22"/>
                      <w:lang w:val="ro-RO"/>
                    </w:rPr>
                    <w:t xml:space="preserve"> – </w:t>
                  </w:r>
                  <w:proofErr w:type="spellStart"/>
                  <w:r w:rsidR="00FC688C" w:rsidRPr="00FC688C">
                    <w:rPr>
                      <w:rFonts w:ascii="Montserrat" w:hAnsi="Montserrat"/>
                      <w:bCs/>
                      <w:szCs w:val="22"/>
                    </w:rPr>
                    <w:t>Soluțiile</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tehnice</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și</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economice</w:t>
                  </w:r>
                  <w:proofErr w:type="spellEnd"/>
                  <w:r w:rsidR="00FC688C" w:rsidRPr="00FC688C">
                    <w:rPr>
                      <w:rFonts w:ascii="Montserrat" w:hAnsi="Montserrat"/>
                      <w:bCs/>
                      <w:szCs w:val="22"/>
                    </w:rPr>
                    <w:t xml:space="preserve"> de </w:t>
                  </w:r>
                  <w:proofErr w:type="spellStart"/>
                  <w:r w:rsidR="00FC688C" w:rsidRPr="00FC688C">
                    <w:rPr>
                      <w:rFonts w:ascii="Montserrat" w:hAnsi="Montserrat"/>
                      <w:bCs/>
                      <w:szCs w:val="22"/>
                    </w:rPr>
                    <w:t>montare</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și</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instalare</w:t>
                  </w:r>
                  <w:proofErr w:type="spellEnd"/>
                  <w:r w:rsidR="00FC688C" w:rsidRPr="00FC688C">
                    <w:rPr>
                      <w:rFonts w:ascii="Montserrat" w:hAnsi="Montserrat"/>
                      <w:bCs/>
                      <w:szCs w:val="22"/>
                    </w:rPr>
                    <w:t xml:space="preserve"> a </w:t>
                  </w:r>
                  <w:proofErr w:type="spellStart"/>
                  <w:r w:rsidR="00FC688C" w:rsidRPr="00FC688C">
                    <w:rPr>
                      <w:rFonts w:ascii="Montserrat" w:hAnsi="Montserrat"/>
                      <w:bCs/>
                      <w:szCs w:val="22"/>
                    </w:rPr>
                    <w:lastRenderedPageBreak/>
                    <w:t>respectivelor</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unor</w:t>
                  </w:r>
                  <w:proofErr w:type="spellEnd"/>
                  <w:r w:rsidR="00FC688C" w:rsidRPr="00FC688C">
                    <w:rPr>
                      <w:rFonts w:ascii="Montserrat" w:hAnsi="Montserrat"/>
                      <w:bCs/>
                      <w:szCs w:val="22"/>
                    </w:rPr>
                    <w:t xml:space="preserve"> </w:t>
                  </w:r>
                  <w:proofErr w:type="spellStart"/>
                  <w:r w:rsidR="00FC688C" w:rsidRPr="00FC688C">
                    <w:rPr>
                      <w:rFonts w:ascii="Montserrat" w:hAnsi="Montserrat"/>
                      <w:bCs/>
                      <w:szCs w:val="22"/>
                    </w:rPr>
                    <w:t>echipamente</w:t>
                  </w:r>
                  <w:proofErr w:type="spellEnd"/>
                  <w:r w:rsidR="00FC688C" w:rsidRPr="00FC688C">
                    <w:rPr>
                      <w:rFonts w:ascii="Montserrat" w:hAnsi="Montserrat"/>
                      <w:bCs/>
                      <w:szCs w:val="22"/>
                    </w:rPr>
                    <w:t xml:space="preserve"> </w:t>
                  </w:r>
                  <w:r w:rsidRPr="00FC688C">
                    <w:rPr>
                      <w:rFonts w:ascii="Montserrat" w:hAnsi="Montserrat"/>
                      <w:bCs/>
                      <w:szCs w:val="22"/>
                      <w:lang w:val="ro-RO"/>
                    </w:rPr>
                    <w:t>(DS</w:t>
                  </w:r>
                  <w:r w:rsidRPr="00FC688C">
                    <w:rPr>
                      <w:rFonts w:ascii="Montserrat" w:hAnsi="Montserrat"/>
                      <w:bCs/>
                      <w:szCs w:val="22"/>
                    </w:rPr>
                    <w:t>2</w:t>
                  </w:r>
                  <w:r w:rsidRPr="00FC688C">
                    <w:rPr>
                      <w:rFonts w:ascii="Montserrat" w:hAnsi="Montserrat"/>
                      <w:bCs/>
                      <w:szCs w:val="22"/>
                      <w:lang w:val="ro-RO"/>
                    </w:rPr>
                    <w:t>)</w:t>
                  </w:r>
                </w:p>
              </w:tc>
              <w:tc>
                <w:tcPr>
                  <w:tcW w:w="2410" w:type="dxa"/>
                  <w:vAlign w:val="center"/>
                </w:tcPr>
                <w:p w14:paraId="1D833538" w14:textId="77777777" w:rsidR="004446D4" w:rsidRPr="00FC688C" w:rsidRDefault="004446D4" w:rsidP="00AF56A9">
                  <w:pPr>
                    <w:pStyle w:val="Tabel"/>
                    <w:spacing w:before="0" w:after="0" w:line="276" w:lineRule="auto"/>
                    <w:jc w:val="center"/>
                    <w:rPr>
                      <w:rFonts w:ascii="Montserrat" w:hAnsi="Montserrat"/>
                      <w:bCs/>
                      <w:szCs w:val="22"/>
                      <w:lang w:val="ro-RO"/>
                    </w:rPr>
                  </w:pPr>
                  <w:r w:rsidRPr="00FC688C">
                    <w:rPr>
                      <w:rFonts w:ascii="Montserrat" w:hAnsi="Montserrat"/>
                      <w:bCs/>
                      <w:szCs w:val="22"/>
                      <w:lang w:val="ro-RO"/>
                    </w:rPr>
                    <w:lastRenderedPageBreak/>
                    <w:t>Se aprobă</w:t>
                  </w:r>
                </w:p>
                <w:p w14:paraId="4D9D75D1" w14:textId="77777777" w:rsidR="004446D4" w:rsidRPr="00FC688C" w:rsidRDefault="004446D4" w:rsidP="00AF56A9">
                  <w:pPr>
                    <w:pStyle w:val="Tabel"/>
                    <w:spacing w:before="0" w:after="0" w:line="276" w:lineRule="auto"/>
                    <w:jc w:val="center"/>
                    <w:rPr>
                      <w:rFonts w:ascii="Montserrat" w:hAnsi="Montserrat"/>
                      <w:bCs/>
                      <w:szCs w:val="22"/>
                      <w:lang w:val="ro-RO"/>
                    </w:rPr>
                  </w:pPr>
                  <w:r w:rsidRPr="00FC688C">
                    <w:rPr>
                      <w:rFonts w:ascii="Montserrat" w:hAnsi="Montserrat"/>
                      <w:bCs/>
                      <w:szCs w:val="22"/>
                      <w:lang w:val="ro-RO"/>
                    </w:rPr>
                    <w:t>Nesubstanțială – prag valoric</w:t>
                  </w:r>
                </w:p>
              </w:tc>
              <w:tc>
                <w:tcPr>
                  <w:tcW w:w="1559" w:type="dxa"/>
                  <w:vAlign w:val="center"/>
                </w:tcPr>
                <w:p w14:paraId="2CBDAFEA" w14:textId="156B885C" w:rsidR="004446D4" w:rsidRPr="00FC688C" w:rsidRDefault="00FC688C" w:rsidP="00AF56A9">
                  <w:pPr>
                    <w:pStyle w:val="Tabel"/>
                    <w:spacing w:before="0" w:after="0" w:line="276" w:lineRule="auto"/>
                    <w:jc w:val="center"/>
                    <w:rPr>
                      <w:rFonts w:ascii="Montserrat" w:hAnsi="Montserrat"/>
                      <w:bCs/>
                      <w:szCs w:val="22"/>
                      <w:lang w:val="ro-RO"/>
                    </w:rPr>
                  </w:pPr>
                  <w:r w:rsidRPr="00FC688C">
                    <w:rPr>
                      <w:rFonts w:ascii="Montserrat" w:hAnsi="Montserrat"/>
                      <w:bCs/>
                      <w:szCs w:val="22"/>
                    </w:rPr>
                    <w:t>+ 14.263,81 Lei</w:t>
                  </w:r>
                </w:p>
              </w:tc>
              <w:tc>
                <w:tcPr>
                  <w:tcW w:w="1843" w:type="dxa"/>
                  <w:vAlign w:val="center"/>
                </w:tcPr>
                <w:p w14:paraId="04126772" w14:textId="77777777" w:rsidR="004446D4" w:rsidRPr="00FC688C" w:rsidRDefault="004446D4" w:rsidP="00AF56A9">
                  <w:pPr>
                    <w:pStyle w:val="Tabel"/>
                    <w:spacing w:before="0" w:after="0" w:line="276" w:lineRule="auto"/>
                    <w:jc w:val="center"/>
                    <w:rPr>
                      <w:rFonts w:ascii="Montserrat" w:hAnsi="Montserrat"/>
                      <w:bCs/>
                      <w:szCs w:val="22"/>
                      <w:lang w:val="ro-RO"/>
                    </w:rPr>
                  </w:pPr>
                  <w:r w:rsidRPr="00FC688C">
                    <w:rPr>
                      <w:rFonts w:ascii="Montserrat" w:hAnsi="Montserrat"/>
                      <w:bCs/>
                      <w:szCs w:val="22"/>
                      <w:lang w:val="ro-RO"/>
                    </w:rPr>
                    <w:t>Se va include în AA 1</w:t>
                  </w:r>
                </w:p>
              </w:tc>
            </w:tr>
            <w:tr w:rsidR="004446D4" w:rsidRPr="00494841" w14:paraId="667B7F32" w14:textId="77777777" w:rsidTr="00D3174F">
              <w:tc>
                <w:tcPr>
                  <w:tcW w:w="3291" w:type="dxa"/>
                  <w:vAlign w:val="center"/>
                </w:tcPr>
                <w:p w14:paraId="04EBE3F3" w14:textId="6FC78EA2" w:rsidR="004446D4" w:rsidRPr="00F91CA2" w:rsidRDefault="004446D4" w:rsidP="00AF56A9">
                  <w:pPr>
                    <w:pStyle w:val="Tabel"/>
                    <w:spacing w:before="0" w:after="0" w:line="276" w:lineRule="auto"/>
                    <w:rPr>
                      <w:rFonts w:ascii="Montserrat" w:hAnsi="Montserrat"/>
                      <w:bCs/>
                      <w:szCs w:val="22"/>
                      <w:highlight w:val="yellow"/>
                      <w:lang w:val="ro-RO"/>
                    </w:rPr>
                  </w:pPr>
                  <w:r w:rsidRPr="009E1736">
                    <w:rPr>
                      <w:rFonts w:ascii="Montserrat" w:hAnsi="Montserrat"/>
                      <w:bCs/>
                      <w:szCs w:val="22"/>
                      <w:lang w:val="ro-RO"/>
                    </w:rPr>
                    <w:t xml:space="preserve">Modificarea </w:t>
                  </w:r>
                  <w:r w:rsidRPr="009E1736">
                    <w:rPr>
                      <w:rFonts w:ascii="Montserrat" w:hAnsi="Montserrat"/>
                      <w:bCs/>
                      <w:szCs w:val="22"/>
                      <w:lang w:val="it-IT"/>
                    </w:rPr>
                    <w:t>3</w:t>
                  </w:r>
                  <w:r w:rsidRPr="009E1736">
                    <w:rPr>
                      <w:rFonts w:ascii="Montserrat" w:hAnsi="Montserrat"/>
                      <w:bCs/>
                      <w:szCs w:val="22"/>
                      <w:lang w:val="ro-RO"/>
                    </w:rPr>
                    <w:t xml:space="preserve"> – </w:t>
                  </w:r>
                  <w:r w:rsidR="009E1736" w:rsidRPr="009E1736">
                    <w:rPr>
                      <w:rFonts w:ascii="Montserrat" w:hAnsi="Montserrat"/>
                      <w:bCs/>
                      <w:szCs w:val="22"/>
                      <w:lang w:val="it-IT"/>
                    </w:rPr>
                    <w:t xml:space="preserve">Amenajări exterioare, Arhitectură.  </w:t>
                  </w:r>
                  <w:r w:rsidRPr="009E1736">
                    <w:rPr>
                      <w:rFonts w:ascii="Montserrat" w:hAnsi="Montserrat"/>
                      <w:bCs/>
                      <w:szCs w:val="22"/>
                      <w:lang w:val="ro-RO"/>
                    </w:rPr>
                    <w:t>(DS</w:t>
                  </w:r>
                  <w:r w:rsidRPr="009E1736">
                    <w:rPr>
                      <w:rFonts w:ascii="Montserrat" w:hAnsi="Montserrat"/>
                      <w:bCs/>
                      <w:szCs w:val="22"/>
                      <w:lang w:val="it-IT"/>
                    </w:rPr>
                    <w:t>3</w:t>
                  </w:r>
                  <w:r w:rsidRPr="009E1736">
                    <w:rPr>
                      <w:rFonts w:ascii="Montserrat" w:hAnsi="Montserrat"/>
                      <w:bCs/>
                      <w:szCs w:val="22"/>
                      <w:lang w:val="ro-RO"/>
                    </w:rPr>
                    <w:t>)</w:t>
                  </w:r>
                </w:p>
              </w:tc>
              <w:tc>
                <w:tcPr>
                  <w:tcW w:w="2410" w:type="dxa"/>
                  <w:vAlign w:val="center"/>
                </w:tcPr>
                <w:p w14:paraId="68948C36" w14:textId="77777777" w:rsidR="004446D4" w:rsidRPr="009E1736" w:rsidRDefault="004446D4" w:rsidP="00AF56A9">
                  <w:pPr>
                    <w:pStyle w:val="Tabel"/>
                    <w:spacing w:before="0" w:after="0" w:line="276" w:lineRule="auto"/>
                    <w:jc w:val="center"/>
                    <w:rPr>
                      <w:rFonts w:ascii="Montserrat" w:hAnsi="Montserrat"/>
                      <w:bCs/>
                      <w:szCs w:val="22"/>
                      <w:lang w:val="ro-RO"/>
                    </w:rPr>
                  </w:pPr>
                  <w:r w:rsidRPr="009E1736">
                    <w:rPr>
                      <w:rFonts w:ascii="Montserrat" w:hAnsi="Montserrat"/>
                      <w:bCs/>
                      <w:szCs w:val="22"/>
                      <w:lang w:val="ro-RO"/>
                    </w:rPr>
                    <w:t>Se aprobă</w:t>
                  </w:r>
                </w:p>
                <w:p w14:paraId="25D3D088" w14:textId="77777777" w:rsidR="004446D4" w:rsidRPr="009E1736" w:rsidRDefault="004446D4" w:rsidP="00AF56A9">
                  <w:pPr>
                    <w:pStyle w:val="Tabel"/>
                    <w:spacing w:before="0" w:after="0" w:line="276" w:lineRule="auto"/>
                    <w:jc w:val="center"/>
                    <w:rPr>
                      <w:rFonts w:ascii="Montserrat" w:hAnsi="Montserrat"/>
                      <w:bCs/>
                      <w:szCs w:val="22"/>
                      <w:lang w:val="ro-RO"/>
                    </w:rPr>
                  </w:pPr>
                  <w:r w:rsidRPr="009E1736">
                    <w:rPr>
                      <w:rFonts w:ascii="Montserrat" w:hAnsi="Montserrat"/>
                      <w:bCs/>
                      <w:szCs w:val="22"/>
                      <w:lang w:val="ro-RO"/>
                    </w:rPr>
                    <w:t>Nesubstanțială – prag valoric</w:t>
                  </w:r>
                </w:p>
              </w:tc>
              <w:tc>
                <w:tcPr>
                  <w:tcW w:w="1559" w:type="dxa"/>
                  <w:vAlign w:val="center"/>
                </w:tcPr>
                <w:p w14:paraId="49F3ADE0" w14:textId="2B3792F6" w:rsidR="004446D4" w:rsidRPr="009E1736" w:rsidRDefault="009E1736" w:rsidP="00AF56A9">
                  <w:pPr>
                    <w:pStyle w:val="Tabel"/>
                    <w:spacing w:before="0" w:after="0" w:line="276" w:lineRule="auto"/>
                    <w:jc w:val="center"/>
                    <w:rPr>
                      <w:rFonts w:ascii="Montserrat" w:hAnsi="Montserrat"/>
                      <w:bCs/>
                      <w:szCs w:val="22"/>
                      <w:lang w:val="ro-RO"/>
                    </w:rPr>
                  </w:pPr>
                  <w:r w:rsidRPr="009E1736">
                    <w:rPr>
                      <w:rFonts w:ascii="Montserrat" w:hAnsi="Montserrat"/>
                      <w:bCs/>
                      <w:szCs w:val="22"/>
                    </w:rPr>
                    <w:t xml:space="preserve">- 219.34  </w:t>
                  </w:r>
                </w:p>
              </w:tc>
              <w:tc>
                <w:tcPr>
                  <w:tcW w:w="1843" w:type="dxa"/>
                  <w:vAlign w:val="center"/>
                </w:tcPr>
                <w:p w14:paraId="24623442" w14:textId="3F1632CF" w:rsidR="004446D4" w:rsidRPr="009E1736" w:rsidRDefault="004446D4" w:rsidP="00AF56A9">
                  <w:pPr>
                    <w:pStyle w:val="Tabel"/>
                    <w:spacing w:before="0" w:after="0" w:line="276" w:lineRule="auto"/>
                    <w:jc w:val="center"/>
                    <w:rPr>
                      <w:rFonts w:ascii="Montserrat" w:hAnsi="Montserrat"/>
                      <w:bCs/>
                      <w:szCs w:val="22"/>
                      <w:lang w:val="ro-RO"/>
                    </w:rPr>
                  </w:pPr>
                  <w:r w:rsidRPr="009E1736">
                    <w:rPr>
                      <w:rFonts w:ascii="Montserrat" w:hAnsi="Montserrat"/>
                      <w:bCs/>
                      <w:szCs w:val="22"/>
                      <w:lang w:val="ro-RO"/>
                    </w:rPr>
                    <w:t xml:space="preserve">Se va include în AA </w:t>
                  </w:r>
                  <w:r w:rsidR="009E1736" w:rsidRPr="009E1736">
                    <w:rPr>
                      <w:rFonts w:ascii="Montserrat" w:hAnsi="Montserrat"/>
                      <w:bCs/>
                      <w:szCs w:val="22"/>
                      <w:lang w:val="ro-RO"/>
                    </w:rPr>
                    <w:t>2</w:t>
                  </w:r>
                </w:p>
              </w:tc>
            </w:tr>
            <w:tr w:rsidR="004446D4" w:rsidRPr="00314E43" w14:paraId="31E6D5FB" w14:textId="77777777" w:rsidTr="00D3174F">
              <w:trPr>
                <w:trHeight w:val="502"/>
              </w:trPr>
              <w:tc>
                <w:tcPr>
                  <w:tcW w:w="5701" w:type="dxa"/>
                  <w:gridSpan w:val="2"/>
                  <w:vAlign w:val="center"/>
                </w:tcPr>
                <w:p w14:paraId="5439E027" w14:textId="77777777" w:rsidR="004446D4" w:rsidRPr="000B416F" w:rsidRDefault="004446D4" w:rsidP="00AF56A9">
                  <w:pPr>
                    <w:pStyle w:val="Tabel"/>
                    <w:spacing w:before="0" w:after="0" w:line="276" w:lineRule="auto"/>
                    <w:jc w:val="center"/>
                    <w:rPr>
                      <w:rFonts w:ascii="Montserrat" w:hAnsi="Montserrat"/>
                      <w:b/>
                      <w:bCs/>
                      <w:szCs w:val="22"/>
                      <w:lang w:val="ro-RO"/>
                    </w:rPr>
                  </w:pPr>
                  <w:r w:rsidRPr="000B416F">
                    <w:rPr>
                      <w:rFonts w:ascii="Montserrat" w:hAnsi="Montserrat"/>
                      <w:b/>
                      <w:bCs/>
                      <w:szCs w:val="22"/>
                      <w:lang w:val="ro-RO"/>
                    </w:rPr>
                    <w:t>TOTAL modificare Preț Contract</w:t>
                  </w:r>
                </w:p>
              </w:tc>
              <w:tc>
                <w:tcPr>
                  <w:tcW w:w="3402" w:type="dxa"/>
                  <w:gridSpan w:val="2"/>
                  <w:vAlign w:val="center"/>
                </w:tcPr>
                <w:p w14:paraId="4B590A24" w14:textId="406D6453" w:rsidR="004446D4" w:rsidRPr="000B416F" w:rsidRDefault="004446D4" w:rsidP="00AF56A9">
                  <w:pPr>
                    <w:pStyle w:val="Tabel"/>
                    <w:tabs>
                      <w:tab w:val="center" w:pos="1804"/>
                    </w:tabs>
                    <w:spacing w:before="0" w:after="0" w:line="276" w:lineRule="auto"/>
                    <w:jc w:val="center"/>
                    <w:rPr>
                      <w:rFonts w:ascii="Montserrat" w:hAnsi="Montserrat"/>
                      <w:b/>
                      <w:bCs/>
                      <w:szCs w:val="22"/>
                      <w:lang w:val="ro-RO"/>
                    </w:rPr>
                  </w:pPr>
                  <w:r w:rsidRPr="000B416F">
                    <w:rPr>
                      <w:rFonts w:ascii="Montserrat" w:hAnsi="Montserrat"/>
                      <w:b/>
                      <w:bCs/>
                      <w:szCs w:val="22"/>
                      <w:lang w:val="it-IT"/>
                    </w:rPr>
                    <w:t>+</w:t>
                  </w:r>
                  <w:r w:rsidR="000B416F" w:rsidRPr="000B416F">
                    <w:rPr>
                      <w:rFonts w:ascii="Montserrat" w:hAnsi="Montserrat"/>
                      <w:b/>
                      <w:bCs/>
                      <w:szCs w:val="22"/>
                      <w:lang w:val="it-IT"/>
                    </w:rPr>
                    <w:t>90.558,57</w:t>
                  </w:r>
                  <w:r w:rsidRPr="000B416F">
                    <w:rPr>
                      <w:rFonts w:ascii="Montserrat" w:hAnsi="Montserrat"/>
                      <w:b/>
                      <w:bCs/>
                      <w:szCs w:val="22"/>
                      <w:lang w:val="it-IT"/>
                    </w:rPr>
                    <w:t xml:space="preserve"> </w:t>
                  </w:r>
                  <w:r w:rsidRPr="000B416F">
                    <w:rPr>
                      <w:rFonts w:ascii="Montserrat" w:hAnsi="Montserrat"/>
                      <w:b/>
                      <w:bCs/>
                      <w:szCs w:val="22"/>
                      <w:lang w:val="ro-RO"/>
                    </w:rPr>
                    <w:t>Lei</w:t>
                  </w:r>
                </w:p>
              </w:tc>
            </w:tr>
          </w:tbl>
          <w:p w14:paraId="18A650A2" w14:textId="77777777" w:rsidR="00314E43" w:rsidRDefault="00314E43" w:rsidP="00314E43">
            <w:pPr>
              <w:pStyle w:val="Default"/>
              <w:jc w:val="both"/>
              <w:rPr>
                <w:rFonts w:ascii="Montserrat" w:hAnsi="Montserrat"/>
                <w:color w:val="auto"/>
                <w:sz w:val="22"/>
                <w:szCs w:val="22"/>
                <w:lang w:val="it-IT"/>
              </w:rPr>
            </w:pPr>
          </w:p>
          <w:p w14:paraId="5A00511F" w14:textId="5B1A3D16" w:rsidR="00314E43" w:rsidRDefault="00314E43" w:rsidP="00314E43">
            <w:pPr>
              <w:pStyle w:val="Default"/>
              <w:jc w:val="both"/>
              <w:rPr>
                <w:rFonts w:ascii="Montserrat" w:hAnsi="Montserrat"/>
                <w:color w:val="000000" w:themeColor="text1"/>
                <w:sz w:val="22"/>
                <w:szCs w:val="22"/>
                <w:lang w:val="it-IT"/>
              </w:rPr>
            </w:pPr>
            <w:r w:rsidRPr="00EA58BB">
              <w:rPr>
                <w:rFonts w:ascii="Montserrat" w:hAnsi="Montserrat"/>
                <w:b/>
                <w:bCs/>
                <w:color w:val="000000" w:themeColor="text1"/>
                <w:sz w:val="22"/>
                <w:szCs w:val="22"/>
                <w:lang w:val="it-IT"/>
              </w:rPr>
              <w:t>La aceste cheltuieli se adaugă cele înregistrate, până în prezent, cu ajustarea prețurilo</w:t>
            </w:r>
            <w:r>
              <w:rPr>
                <w:rFonts w:ascii="Montserrat" w:hAnsi="Montserrat"/>
                <w:b/>
                <w:bCs/>
                <w:color w:val="000000" w:themeColor="text1"/>
                <w:sz w:val="22"/>
                <w:szCs w:val="22"/>
                <w:lang w:val="it-IT"/>
              </w:rPr>
              <w:t>r -</w:t>
            </w:r>
            <w:r w:rsidRPr="00EA58BB">
              <w:rPr>
                <w:rFonts w:ascii="Montserrat" w:hAnsi="Montserrat"/>
                <w:b/>
                <w:bCs/>
                <w:color w:val="000000" w:themeColor="text1"/>
                <w:sz w:val="22"/>
                <w:szCs w:val="22"/>
                <w:lang w:val="it-IT"/>
              </w:rPr>
              <w:t xml:space="preserve"> art. 4.2.3 din Contractul de achiziție publică de lucrări nr. 27.206/237 din 26.07.2021</w:t>
            </w:r>
            <w:r w:rsidRPr="00B81286">
              <w:rPr>
                <w:rFonts w:ascii="Montserrat" w:hAnsi="Montserrat"/>
                <w:i/>
                <w:iCs/>
                <w:color w:val="000000" w:themeColor="text1"/>
                <w:sz w:val="22"/>
                <w:szCs w:val="22"/>
                <w:lang w:val="it-IT"/>
              </w:rPr>
              <w:t xml:space="preserve"> </w:t>
            </w:r>
            <w:r w:rsidRPr="00EA58BB">
              <w:rPr>
                <w:rFonts w:ascii="Montserrat" w:hAnsi="Montserrat"/>
                <w:color w:val="000000" w:themeColor="text1"/>
                <w:sz w:val="22"/>
                <w:szCs w:val="22"/>
                <w:lang w:val="it-IT"/>
              </w:rPr>
              <w:t>conform cărora</w:t>
            </w:r>
            <w:r w:rsidRPr="00B81286">
              <w:rPr>
                <w:rFonts w:ascii="Montserrat" w:hAnsi="Montserrat"/>
                <w:i/>
                <w:iCs/>
                <w:color w:val="000000" w:themeColor="text1"/>
                <w:sz w:val="22"/>
                <w:szCs w:val="22"/>
                <w:lang w:val="it-IT"/>
              </w:rPr>
              <w:t xml:space="preserve"> ”Pretul contractului se poate ajusta, la nevoie, prin acordul de vointa al partilor consemnat intr-un act adi</w:t>
            </w:r>
            <w:r>
              <w:rPr>
                <w:rFonts w:ascii="Montserrat" w:hAnsi="Montserrat"/>
                <w:i/>
                <w:iCs/>
                <w:color w:val="000000" w:themeColor="text1"/>
                <w:sz w:val="22"/>
                <w:szCs w:val="22"/>
                <w:lang w:val="it-IT"/>
              </w:rPr>
              <w:t>ț</w:t>
            </w:r>
            <w:r w:rsidRPr="00B81286">
              <w:rPr>
                <w:rFonts w:ascii="Montserrat" w:hAnsi="Montserrat"/>
                <w:i/>
                <w:iCs/>
                <w:color w:val="000000" w:themeColor="text1"/>
                <w:sz w:val="22"/>
                <w:szCs w:val="22"/>
                <w:lang w:val="it-IT"/>
              </w:rPr>
              <w:t xml:space="preserve">ional la contract, utilizandu-se urmatoarea formula: </w:t>
            </w:r>
            <w:r>
              <w:rPr>
                <w:rFonts w:ascii="Montserrat" w:hAnsi="Montserrat"/>
                <w:i/>
                <w:iCs/>
                <w:color w:val="000000" w:themeColor="text1"/>
                <w:sz w:val="22"/>
                <w:szCs w:val="22"/>
                <w:lang w:val="it-IT"/>
              </w:rPr>
              <w:t xml:space="preserve"> </w:t>
            </w:r>
            <w:r w:rsidRPr="00B81286">
              <w:rPr>
                <w:rFonts w:ascii="Montserrat" w:hAnsi="Montserrat"/>
                <w:i/>
                <w:iCs/>
                <w:color w:val="000000" w:themeColor="text1"/>
                <w:sz w:val="22"/>
                <w:szCs w:val="22"/>
                <w:lang w:val="it-IT"/>
              </w:rPr>
              <w:t>An= Av + (1-av)*In/Io</w:t>
            </w:r>
            <w:r w:rsidRPr="00B81286">
              <w:rPr>
                <w:rFonts w:ascii="Montserrat" w:hAnsi="Montserrat"/>
                <w:color w:val="000000" w:themeColor="text1"/>
                <w:sz w:val="22"/>
                <w:szCs w:val="22"/>
                <w:lang w:val="it-IT"/>
              </w:rPr>
              <w:t>.</w:t>
            </w:r>
            <w:r>
              <w:rPr>
                <w:rFonts w:ascii="Montserrat" w:hAnsi="Montserrat"/>
                <w:color w:val="000000" w:themeColor="text1"/>
                <w:sz w:val="22"/>
                <w:szCs w:val="22"/>
                <w:lang w:val="it-IT"/>
              </w:rPr>
              <w:t xml:space="preserve"> </w:t>
            </w:r>
            <w:r w:rsidRPr="00187126">
              <w:rPr>
                <w:rFonts w:ascii="Montserrat" w:hAnsi="Montserrat"/>
                <w:color w:val="000000" w:themeColor="text1"/>
                <w:sz w:val="22"/>
                <w:szCs w:val="22"/>
                <w:lang w:val="it-IT"/>
              </w:rPr>
              <w:t xml:space="preserve">Ajustarea </w:t>
            </w:r>
            <w:r>
              <w:rPr>
                <w:rFonts w:ascii="Montserrat" w:hAnsi="Montserrat"/>
                <w:color w:val="000000" w:themeColor="text1"/>
                <w:sz w:val="22"/>
                <w:szCs w:val="22"/>
                <w:lang w:val="it-IT"/>
              </w:rPr>
              <w:t xml:space="preserve">prețurilor </w:t>
            </w:r>
            <w:r w:rsidRPr="00187126">
              <w:rPr>
                <w:rFonts w:ascii="Montserrat" w:hAnsi="Montserrat"/>
                <w:color w:val="000000" w:themeColor="text1"/>
                <w:sz w:val="22"/>
                <w:szCs w:val="22"/>
                <w:lang w:val="it-IT"/>
              </w:rPr>
              <w:t>s-a făcut la Situațiile de Lucrări nr. 1-12 transmise până în prezent</w:t>
            </w:r>
            <w:r>
              <w:rPr>
                <w:rFonts w:ascii="Montserrat" w:hAnsi="Montserrat"/>
                <w:color w:val="000000" w:themeColor="text1"/>
                <w:sz w:val="22"/>
                <w:szCs w:val="22"/>
                <w:lang w:val="it-IT"/>
              </w:rPr>
              <w:t>.</w:t>
            </w:r>
          </w:p>
          <w:p w14:paraId="47C8CF95" w14:textId="77777777" w:rsidR="004446D4" w:rsidRPr="00EC1CE4" w:rsidRDefault="004446D4" w:rsidP="00AF56A9">
            <w:pPr>
              <w:pStyle w:val="Default"/>
              <w:spacing w:line="276" w:lineRule="auto"/>
              <w:jc w:val="both"/>
              <w:rPr>
                <w:rFonts w:ascii="Montserrat" w:hAnsi="Montserrat"/>
                <w:color w:val="auto"/>
                <w:sz w:val="22"/>
                <w:szCs w:val="22"/>
                <w:highlight w:val="yellow"/>
                <w:lang w:val="it-IT"/>
              </w:rPr>
            </w:pPr>
          </w:p>
          <w:tbl>
            <w:tblPr>
              <w:tblStyle w:val="Tabelgril"/>
              <w:tblW w:w="9103"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743"/>
              <w:gridCol w:w="2126"/>
              <w:gridCol w:w="1701"/>
              <w:gridCol w:w="1533"/>
            </w:tblGrid>
            <w:tr w:rsidR="004446D4" w:rsidRPr="00314E43" w14:paraId="6E4424E7" w14:textId="77777777" w:rsidTr="00D3174F">
              <w:trPr>
                <w:cantSplit/>
                <w:trHeight w:val="503"/>
                <w:tblHeader/>
              </w:trPr>
              <w:tc>
                <w:tcPr>
                  <w:tcW w:w="3743" w:type="dxa"/>
                  <w:shd w:val="clear" w:color="auto" w:fill="F2F2F2" w:themeFill="background1" w:themeFillShade="F2"/>
                  <w:vAlign w:val="center"/>
                </w:tcPr>
                <w:p w14:paraId="7DD05B45" w14:textId="77777777" w:rsidR="004446D4" w:rsidRPr="009E1736" w:rsidRDefault="004446D4" w:rsidP="00AF56A9">
                  <w:pPr>
                    <w:pStyle w:val="Tabel"/>
                    <w:spacing w:before="0" w:after="0" w:line="276" w:lineRule="auto"/>
                    <w:jc w:val="center"/>
                    <w:rPr>
                      <w:rFonts w:ascii="Montserrat" w:hAnsi="Montserrat"/>
                      <w:b/>
                      <w:bCs/>
                      <w:szCs w:val="22"/>
                      <w:lang w:val="ro-RO"/>
                    </w:rPr>
                  </w:pPr>
                  <w:r w:rsidRPr="009E1736">
                    <w:rPr>
                      <w:rFonts w:ascii="Montserrat" w:hAnsi="Montserrat"/>
                      <w:b/>
                      <w:bCs/>
                      <w:szCs w:val="22"/>
                      <w:lang w:val="ro-RO"/>
                    </w:rPr>
                    <w:t>Descriere</w:t>
                  </w:r>
                </w:p>
              </w:tc>
              <w:tc>
                <w:tcPr>
                  <w:tcW w:w="2126" w:type="dxa"/>
                  <w:shd w:val="clear" w:color="auto" w:fill="F2F2F2" w:themeFill="background1" w:themeFillShade="F2"/>
                  <w:vAlign w:val="center"/>
                </w:tcPr>
                <w:p w14:paraId="3D4A6598" w14:textId="77777777" w:rsidR="004446D4" w:rsidRPr="009E1736" w:rsidRDefault="004446D4" w:rsidP="00AF56A9">
                  <w:pPr>
                    <w:pStyle w:val="Tabel"/>
                    <w:spacing w:before="0" w:after="0" w:line="276" w:lineRule="auto"/>
                    <w:jc w:val="center"/>
                    <w:rPr>
                      <w:rFonts w:ascii="Montserrat" w:hAnsi="Montserrat"/>
                      <w:b/>
                      <w:bCs/>
                      <w:szCs w:val="22"/>
                      <w:lang w:val="ro-RO"/>
                    </w:rPr>
                  </w:pPr>
                  <w:r w:rsidRPr="009E1736">
                    <w:rPr>
                      <w:rFonts w:ascii="Montserrat" w:hAnsi="Montserrat"/>
                      <w:b/>
                      <w:bCs/>
                      <w:szCs w:val="22"/>
                      <w:lang w:val="ro-RO"/>
                    </w:rPr>
                    <w:t>Tip modificare</w:t>
                  </w:r>
                </w:p>
              </w:tc>
              <w:tc>
                <w:tcPr>
                  <w:tcW w:w="1701" w:type="dxa"/>
                  <w:shd w:val="clear" w:color="auto" w:fill="F2F2F2" w:themeFill="background1" w:themeFillShade="F2"/>
                  <w:vAlign w:val="center"/>
                </w:tcPr>
                <w:p w14:paraId="6A28580D" w14:textId="77777777" w:rsidR="004446D4" w:rsidRPr="009E1736" w:rsidRDefault="004446D4" w:rsidP="00AF56A9">
                  <w:pPr>
                    <w:pStyle w:val="Tabel"/>
                    <w:spacing w:before="0" w:after="0" w:line="276" w:lineRule="auto"/>
                    <w:jc w:val="center"/>
                    <w:rPr>
                      <w:rFonts w:ascii="Montserrat" w:hAnsi="Montserrat"/>
                      <w:b/>
                      <w:bCs/>
                      <w:szCs w:val="22"/>
                      <w:lang w:val="ro-RO"/>
                    </w:rPr>
                  </w:pPr>
                  <w:r w:rsidRPr="009E1736">
                    <w:rPr>
                      <w:rFonts w:ascii="Montserrat" w:hAnsi="Montserrat"/>
                      <w:b/>
                      <w:bCs/>
                      <w:szCs w:val="22"/>
                      <w:lang w:val="ro-RO"/>
                    </w:rPr>
                    <w:t>Valoare</w:t>
                  </w:r>
                </w:p>
              </w:tc>
              <w:tc>
                <w:tcPr>
                  <w:tcW w:w="1533" w:type="dxa"/>
                  <w:shd w:val="clear" w:color="auto" w:fill="F2F2F2" w:themeFill="background1" w:themeFillShade="F2"/>
                  <w:vAlign w:val="center"/>
                </w:tcPr>
                <w:p w14:paraId="28C6D0C7" w14:textId="77777777" w:rsidR="004446D4" w:rsidRPr="009E1736" w:rsidRDefault="004446D4" w:rsidP="00AF56A9">
                  <w:pPr>
                    <w:pStyle w:val="Tabel"/>
                    <w:spacing w:before="0" w:after="0" w:line="276" w:lineRule="auto"/>
                    <w:jc w:val="center"/>
                    <w:rPr>
                      <w:rFonts w:ascii="Montserrat" w:hAnsi="Montserrat"/>
                      <w:b/>
                      <w:bCs/>
                      <w:szCs w:val="22"/>
                      <w:lang w:val="ro-RO"/>
                    </w:rPr>
                  </w:pPr>
                  <w:r w:rsidRPr="009E1736">
                    <w:rPr>
                      <w:rFonts w:ascii="Montserrat" w:hAnsi="Montserrat"/>
                      <w:b/>
                      <w:bCs/>
                      <w:szCs w:val="22"/>
                      <w:lang w:val="ro-RO"/>
                    </w:rPr>
                    <w:t>Acțiune</w:t>
                  </w:r>
                </w:p>
              </w:tc>
            </w:tr>
            <w:tr w:rsidR="004446D4" w:rsidRPr="00494841" w14:paraId="63F7938F" w14:textId="77777777" w:rsidTr="00D3174F">
              <w:tc>
                <w:tcPr>
                  <w:tcW w:w="3743" w:type="dxa"/>
                  <w:vAlign w:val="center"/>
                </w:tcPr>
                <w:p w14:paraId="47489E1D" w14:textId="7B7DF888" w:rsidR="004446D4" w:rsidRPr="00314E43" w:rsidRDefault="009E1736" w:rsidP="00AF56A9">
                  <w:pPr>
                    <w:pStyle w:val="Tabel"/>
                    <w:spacing w:before="0" w:after="0" w:line="276" w:lineRule="auto"/>
                    <w:rPr>
                      <w:rFonts w:ascii="Montserrat" w:hAnsi="Montserrat"/>
                      <w:bCs/>
                      <w:szCs w:val="22"/>
                      <w:lang w:val="it-IT"/>
                    </w:rPr>
                  </w:pPr>
                  <w:r w:rsidRPr="00314E43">
                    <w:rPr>
                      <w:rFonts w:ascii="Montserrat" w:hAnsi="Montserrat"/>
                      <w:szCs w:val="22"/>
                      <w:lang w:val="it-IT"/>
                    </w:rPr>
                    <w:t>art. 4.2.3</w:t>
                  </w:r>
                  <w:r w:rsidR="004446D4" w:rsidRPr="00314E43">
                    <w:rPr>
                      <w:rFonts w:ascii="Montserrat" w:hAnsi="Montserrat"/>
                      <w:bCs/>
                      <w:szCs w:val="22"/>
                      <w:lang w:val="it-IT"/>
                    </w:rPr>
                    <w:t xml:space="preserve"> Ajustarea prețurilor – contractul de lucrări </w:t>
                  </w:r>
                  <w:r w:rsidR="000B416F" w:rsidRPr="00314E43">
                    <w:rPr>
                      <w:rFonts w:ascii="Montserrat" w:hAnsi="Montserrat"/>
                      <w:bCs/>
                      <w:szCs w:val="22"/>
                      <w:lang w:val="it-IT"/>
                    </w:rPr>
                    <w:t>– SIL 1-8</w:t>
                  </w:r>
                </w:p>
              </w:tc>
              <w:tc>
                <w:tcPr>
                  <w:tcW w:w="2126" w:type="dxa"/>
                  <w:vAlign w:val="center"/>
                </w:tcPr>
                <w:p w14:paraId="47E6A377" w14:textId="77777777" w:rsidR="004446D4" w:rsidRPr="000B416F" w:rsidRDefault="004446D4"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Se aprobă</w:t>
                  </w:r>
                </w:p>
              </w:tc>
              <w:tc>
                <w:tcPr>
                  <w:tcW w:w="1701" w:type="dxa"/>
                  <w:vAlign w:val="center"/>
                </w:tcPr>
                <w:p w14:paraId="78829E94" w14:textId="3F86FCC2" w:rsidR="000B416F" w:rsidRPr="00314E43" w:rsidRDefault="000B416F" w:rsidP="00AF56A9">
                  <w:pPr>
                    <w:pStyle w:val="Tabel"/>
                    <w:spacing w:before="0" w:after="0" w:line="276" w:lineRule="auto"/>
                    <w:jc w:val="center"/>
                    <w:rPr>
                      <w:rFonts w:ascii="Montserrat" w:hAnsi="Montserrat"/>
                      <w:bCs/>
                      <w:szCs w:val="22"/>
                      <w:lang w:val="it-IT"/>
                    </w:rPr>
                  </w:pPr>
                  <w:r w:rsidRPr="00314E43">
                    <w:rPr>
                      <w:rFonts w:ascii="Montserrat" w:hAnsi="Montserrat"/>
                      <w:bCs/>
                      <w:szCs w:val="22"/>
                      <w:lang w:val="it-IT"/>
                    </w:rPr>
                    <w:t xml:space="preserve">+433.672,61 Lei </w:t>
                  </w:r>
                </w:p>
                <w:p w14:paraId="7619D967" w14:textId="68674631" w:rsidR="004446D4" w:rsidRPr="000B416F" w:rsidRDefault="004446D4" w:rsidP="00AF56A9">
                  <w:pPr>
                    <w:pStyle w:val="Tabel"/>
                    <w:spacing w:before="0" w:after="0" w:line="276" w:lineRule="auto"/>
                    <w:jc w:val="center"/>
                    <w:rPr>
                      <w:rFonts w:ascii="Montserrat" w:hAnsi="Montserrat"/>
                      <w:bCs/>
                      <w:szCs w:val="22"/>
                      <w:lang w:val="ro-RO"/>
                    </w:rPr>
                  </w:pPr>
                </w:p>
              </w:tc>
              <w:tc>
                <w:tcPr>
                  <w:tcW w:w="1533" w:type="dxa"/>
                  <w:vAlign w:val="center"/>
                </w:tcPr>
                <w:p w14:paraId="58B64811" w14:textId="4BD785E7" w:rsidR="004446D4" w:rsidRPr="000B416F" w:rsidRDefault="009E1736"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Se va include în AA 2</w:t>
                  </w:r>
                </w:p>
              </w:tc>
            </w:tr>
            <w:tr w:rsidR="004446D4" w:rsidRPr="00494841" w14:paraId="2E1CC42C" w14:textId="77777777" w:rsidTr="00D3174F">
              <w:tc>
                <w:tcPr>
                  <w:tcW w:w="3743" w:type="dxa"/>
                  <w:vAlign w:val="center"/>
                </w:tcPr>
                <w:p w14:paraId="2BE4B78E" w14:textId="642D581C" w:rsidR="004446D4" w:rsidRPr="000B416F" w:rsidRDefault="000B416F" w:rsidP="00AF56A9">
                  <w:pPr>
                    <w:pStyle w:val="Tabel"/>
                    <w:spacing w:before="0" w:after="0" w:line="276" w:lineRule="auto"/>
                    <w:rPr>
                      <w:rFonts w:ascii="Montserrat" w:hAnsi="Montserrat"/>
                      <w:bCs/>
                      <w:szCs w:val="22"/>
                      <w:lang w:val="pt-PT"/>
                    </w:rPr>
                  </w:pPr>
                  <w:r w:rsidRPr="000B416F">
                    <w:rPr>
                      <w:rFonts w:ascii="Montserrat" w:hAnsi="Montserrat"/>
                      <w:szCs w:val="22"/>
                      <w:lang w:val="pt-PT"/>
                    </w:rPr>
                    <w:t>art. 4.2.3</w:t>
                  </w:r>
                  <w:r w:rsidRPr="000B416F">
                    <w:rPr>
                      <w:rFonts w:ascii="Montserrat" w:hAnsi="Montserrat"/>
                      <w:bCs/>
                      <w:szCs w:val="22"/>
                      <w:lang w:val="pt-PT"/>
                    </w:rPr>
                    <w:t xml:space="preserve"> Ajustarea prețurilor – contractul de lucrări</w:t>
                  </w:r>
                  <w:r>
                    <w:rPr>
                      <w:rFonts w:ascii="Montserrat" w:hAnsi="Montserrat"/>
                      <w:bCs/>
                      <w:szCs w:val="22"/>
                      <w:lang w:val="pt-PT"/>
                    </w:rPr>
                    <w:t xml:space="preserve"> -</w:t>
                  </w:r>
                  <w:r w:rsidRPr="000B416F">
                    <w:rPr>
                      <w:rFonts w:ascii="Montserrat" w:hAnsi="Montserrat"/>
                      <w:bCs/>
                      <w:szCs w:val="22"/>
                      <w:lang w:val="pt-PT"/>
                    </w:rPr>
                    <w:t xml:space="preserve"> S</w:t>
                  </w:r>
                  <w:r>
                    <w:rPr>
                      <w:rFonts w:ascii="Montserrat" w:hAnsi="Montserrat"/>
                      <w:bCs/>
                      <w:szCs w:val="22"/>
                      <w:lang w:val="pt-PT"/>
                    </w:rPr>
                    <w:t>IL 9</w:t>
                  </w:r>
                </w:p>
              </w:tc>
              <w:tc>
                <w:tcPr>
                  <w:tcW w:w="2126" w:type="dxa"/>
                  <w:vAlign w:val="center"/>
                </w:tcPr>
                <w:p w14:paraId="00629DED" w14:textId="77777777" w:rsidR="004446D4" w:rsidRPr="000B416F" w:rsidRDefault="004446D4"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Se aprobă</w:t>
                  </w:r>
                </w:p>
              </w:tc>
              <w:tc>
                <w:tcPr>
                  <w:tcW w:w="1701" w:type="dxa"/>
                  <w:vAlign w:val="center"/>
                </w:tcPr>
                <w:p w14:paraId="0D0B237F" w14:textId="77777777" w:rsidR="000B416F" w:rsidRPr="000B416F" w:rsidRDefault="000B416F" w:rsidP="00AF56A9">
                  <w:pPr>
                    <w:pStyle w:val="Tabel"/>
                    <w:spacing w:before="0" w:after="0" w:line="276" w:lineRule="auto"/>
                    <w:jc w:val="center"/>
                    <w:rPr>
                      <w:rFonts w:ascii="Montserrat" w:hAnsi="Montserrat"/>
                      <w:bCs/>
                      <w:szCs w:val="22"/>
                    </w:rPr>
                  </w:pPr>
                  <w:r w:rsidRPr="000B416F">
                    <w:rPr>
                      <w:rFonts w:ascii="Montserrat" w:hAnsi="Montserrat"/>
                      <w:bCs/>
                      <w:szCs w:val="22"/>
                    </w:rPr>
                    <w:t>+144.772,40</w:t>
                  </w:r>
                </w:p>
                <w:p w14:paraId="625150AE" w14:textId="491D8885" w:rsidR="004446D4" w:rsidRPr="000B416F" w:rsidRDefault="004446D4" w:rsidP="00AF56A9">
                  <w:pPr>
                    <w:pStyle w:val="Tabel"/>
                    <w:spacing w:before="0" w:after="0" w:line="276" w:lineRule="auto"/>
                    <w:jc w:val="center"/>
                    <w:rPr>
                      <w:rFonts w:ascii="Montserrat" w:hAnsi="Montserrat"/>
                      <w:bCs/>
                      <w:szCs w:val="22"/>
                    </w:rPr>
                  </w:pPr>
                  <w:r w:rsidRPr="000B416F">
                    <w:rPr>
                      <w:rFonts w:ascii="Montserrat" w:hAnsi="Montserrat"/>
                      <w:bCs/>
                      <w:szCs w:val="22"/>
                      <w:lang w:val="ro-RO"/>
                    </w:rPr>
                    <w:t>Lei</w:t>
                  </w:r>
                </w:p>
              </w:tc>
              <w:tc>
                <w:tcPr>
                  <w:tcW w:w="1533" w:type="dxa"/>
                  <w:vAlign w:val="center"/>
                </w:tcPr>
                <w:p w14:paraId="64911D45" w14:textId="2FDCEA84" w:rsidR="004446D4" w:rsidRPr="000B416F" w:rsidRDefault="000B416F"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Se va include în AA 3</w:t>
                  </w:r>
                </w:p>
              </w:tc>
            </w:tr>
            <w:tr w:rsidR="004446D4" w:rsidRPr="00494841" w14:paraId="4596EEF4" w14:textId="77777777" w:rsidTr="00D3174F">
              <w:tc>
                <w:tcPr>
                  <w:tcW w:w="3743" w:type="dxa"/>
                  <w:vAlign w:val="center"/>
                </w:tcPr>
                <w:p w14:paraId="209E993D" w14:textId="01DAB941" w:rsidR="004446D4" w:rsidRPr="000B416F" w:rsidRDefault="000B416F" w:rsidP="00AF56A9">
                  <w:pPr>
                    <w:pStyle w:val="Tabel"/>
                    <w:spacing w:before="0" w:after="0" w:line="276" w:lineRule="auto"/>
                    <w:rPr>
                      <w:rFonts w:ascii="Montserrat" w:hAnsi="Montserrat"/>
                      <w:bCs/>
                      <w:szCs w:val="22"/>
                      <w:lang w:val="pt-PT"/>
                    </w:rPr>
                  </w:pPr>
                  <w:r w:rsidRPr="000B416F">
                    <w:rPr>
                      <w:rFonts w:ascii="Montserrat" w:hAnsi="Montserrat"/>
                      <w:szCs w:val="22"/>
                      <w:lang w:val="pt-PT"/>
                    </w:rPr>
                    <w:t>art. 4.2.3</w:t>
                  </w:r>
                  <w:r w:rsidRPr="000B416F">
                    <w:rPr>
                      <w:rFonts w:ascii="Montserrat" w:hAnsi="Montserrat"/>
                      <w:bCs/>
                      <w:szCs w:val="22"/>
                      <w:lang w:val="pt-PT"/>
                    </w:rPr>
                    <w:t xml:space="preserve"> Ajustarea prețurilor – contractul de lucrări – SIL 10-12</w:t>
                  </w:r>
                </w:p>
              </w:tc>
              <w:tc>
                <w:tcPr>
                  <w:tcW w:w="2126" w:type="dxa"/>
                  <w:vAlign w:val="center"/>
                </w:tcPr>
                <w:p w14:paraId="7F69770C" w14:textId="77777777" w:rsidR="004446D4" w:rsidRPr="000B416F" w:rsidRDefault="004446D4"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Se aprobă</w:t>
                  </w:r>
                </w:p>
                <w:p w14:paraId="0C0908EA" w14:textId="0A3642CB" w:rsidR="004446D4" w:rsidRPr="000B416F" w:rsidRDefault="004446D4" w:rsidP="00AF56A9">
                  <w:pPr>
                    <w:pStyle w:val="Tabel"/>
                    <w:spacing w:before="0" w:after="0" w:line="276" w:lineRule="auto"/>
                    <w:jc w:val="center"/>
                    <w:rPr>
                      <w:rFonts w:ascii="Montserrat" w:hAnsi="Montserrat"/>
                      <w:bCs/>
                      <w:szCs w:val="22"/>
                      <w:lang w:val="ro-RO"/>
                    </w:rPr>
                  </w:pPr>
                </w:p>
              </w:tc>
              <w:tc>
                <w:tcPr>
                  <w:tcW w:w="1701" w:type="dxa"/>
                  <w:vAlign w:val="center"/>
                </w:tcPr>
                <w:p w14:paraId="51A7AEBB" w14:textId="41CC41EA" w:rsidR="004446D4" w:rsidRPr="000B416F" w:rsidRDefault="004446D4" w:rsidP="00AF56A9">
                  <w:pPr>
                    <w:pStyle w:val="Tabel"/>
                    <w:spacing w:before="0" w:after="0" w:line="276" w:lineRule="auto"/>
                    <w:jc w:val="center"/>
                    <w:rPr>
                      <w:rFonts w:ascii="Montserrat" w:hAnsi="Montserrat"/>
                      <w:bCs/>
                      <w:szCs w:val="22"/>
                      <w:lang w:val="ro-RO"/>
                    </w:rPr>
                  </w:pPr>
                  <w:r w:rsidRPr="000B416F">
                    <w:rPr>
                      <w:rFonts w:ascii="Montserrat" w:hAnsi="Montserrat"/>
                      <w:bCs/>
                      <w:szCs w:val="22"/>
                    </w:rPr>
                    <w:t>+</w:t>
                  </w:r>
                  <w:r w:rsidR="000B416F" w:rsidRPr="000B416F">
                    <w:rPr>
                      <w:rFonts w:ascii="Montserrat" w:hAnsi="Montserrat"/>
                      <w:bCs/>
                      <w:szCs w:val="22"/>
                    </w:rPr>
                    <w:t xml:space="preserve">635.078,98 </w:t>
                  </w:r>
                  <w:r w:rsidRPr="000B416F">
                    <w:rPr>
                      <w:rFonts w:ascii="Montserrat" w:hAnsi="Montserrat"/>
                      <w:bCs/>
                      <w:szCs w:val="22"/>
                    </w:rPr>
                    <w:t>Lei</w:t>
                  </w:r>
                </w:p>
              </w:tc>
              <w:tc>
                <w:tcPr>
                  <w:tcW w:w="1533" w:type="dxa"/>
                  <w:vAlign w:val="center"/>
                </w:tcPr>
                <w:p w14:paraId="28E71ED7" w14:textId="0A5D3C26" w:rsidR="004446D4" w:rsidRPr="000B416F" w:rsidRDefault="004446D4" w:rsidP="00AF56A9">
                  <w:pPr>
                    <w:pStyle w:val="Tabel"/>
                    <w:spacing w:before="0" w:after="0" w:line="276" w:lineRule="auto"/>
                    <w:jc w:val="center"/>
                    <w:rPr>
                      <w:rFonts w:ascii="Montserrat" w:hAnsi="Montserrat"/>
                      <w:bCs/>
                      <w:szCs w:val="22"/>
                      <w:lang w:val="ro-RO"/>
                    </w:rPr>
                  </w:pPr>
                  <w:r w:rsidRPr="000B416F">
                    <w:rPr>
                      <w:rFonts w:ascii="Montserrat" w:hAnsi="Montserrat"/>
                      <w:bCs/>
                      <w:szCs w:val="22"/>
                      <w:lang w:val="ro-RO"/>
                    </w:rPr>
                    <w:t xml:space="preserve">Se va include în AA </w:t>
                  </w:r>
                  <w:r w:rsidR="000B416F" w:rsidRPr="000B416F">
                    <w:rPr>
                      <w:rFonts w:ascii="Montserrat" w:hAnsi="Montserrat"/>
                      <w:bCs/>
                      <w:szCs w:val="22"/>
                      <w:lang w:val="ro-RO"/>
                    </w:rPr>
                    <w:t>4</w:t>
                  </w:r>
                </w:p>
              </w:tc>
            </w:tr>
            <w:tr w:rsidR="004446D4" w:rsidRPr="00494841" w14:paraId="7BEB3CCA" w14:textId="77777777" w:rsidTr="00D3174F">
              <w:trPr>
                <w:trHeight w:val="502"/>
              </w:trPr>
              <w:tc>
                <w:tcPr>
                  <w:tcW w:w="5869" w:type="dxa"/>
                  <w:gridSpan w:val="2"/>
                  <w:vAlign w:val="center"/>
                </w:tcPr>
                <w:p w14:paraId="317D237C" w14:textId="77777777" w:rsidR="004446D4" w:rsidRPr="000B416F" w:rsidRDefault="004446D4" w:rsidP="00AF56A9">
                  <w:pPr>
                    <w:pStyle w:val="Tabel"/>
                    <w:spacing w:before="0" w:after="0" w:line="276" w:lineRule="auto"/>
                    <w:jc w:val="center"/>
                    <w:rPr>
                      <w:rFonts w:ascii="Montserrat" w:hAnsi="Montserrat"/>
                      <w:b/>
                      <w:bCs/>
                      <w:szCs w:val="22"/>
                      <w:lang w:val="ro-RO"/>
                    </w:rPr>
                  </w:pPr>
                  <w:r w:rsidRPr="000B416F">
                    <w:rPr>
                      <w:rFonts w:ascii="Montserrat" w:hAnsi="Montserrat"/>
                      <w:b/>
                      <w:bCs/>
                      <w:szCs w:val="22"/>
                      <w:lang w:val="ro-RO"/>
                    </w:rPr>
                    <w:t>TOTAL modificare Preț Contract</w:t>
                  </w:r>
                </w:p>
              </w:tc>
              <w:tc>
                <w:tcPr>
                  <w:tcW w:w="3234" w:type="dxa"/>
                  <w:gridSpan w:val="2"/>
                  <w:vAlign w:val="center"/>
                </w:tcPr>
                <w:p w14:paraId="28C72BE2" w14:textId="02F1B525" w:rsidR="004446D4" w:rsidRPr="000B416F" w:rsidRDefault="004446D4" w:rsidP="00AF56A9">
                  <w:pPr>
                    <w:pStyle w:val="Tabel"/>
                    <w:tabs>
                      <w:tab w:val="center" w:pos="1804"/>
                    </w:tabs>
                    <w:spacing w:before="0" w:after="0" w:line="276" w:lineRule="auto"/>
                    <w:jc w:val="center"/>
                    <w:rPr>
                      <w:rFonts w:ascii="Montserrat" w:hAnsi="Montserrat"/>
                      <w:b/>
                      <w:bCs/>
                      <w:szCs w:val="22"/>
                      <w:lang w:val="ro-RO"/>
                    </w:rPr>
                  </w:pPr>
                  <w:r w:rsidRPr="000B416F">
                    <w:rPr>
                      <w:rFonts w:ascii="Montserrat" w:hAnsi="Montserrat"/>
                      <w:b/>
                      <w:bCs/>
                      <w:szCs w:val="22"/>
                      <w:lang w:val="it-IT"/>
                    </w:rPr>
                    <w:t>+</w:t>
                  </w:r>
                  <w:r w:rsidR="000B416F" w:rsidRPr="000B416F">
                    <w:rPr>
                      <w:rFonts w:ascii="Montserrat" w:hAnsi="Montserrat"/>
                      <w:b/>
                      <w:bCs/>
                      <w:szCs w:val="22"/>
                      <w:lang w:val="it-IT"/>
                    </w:rPr>
                    <w:t>1.213.523,99</w:t>
                  </w:r>
                  <w:r w:rsidRPr="000B416F">
                    <w:rPr>
                      <w:rFonts w:ascii="Montserrat" w:hAnsi="Montserrat"/>
                      <w:b/>
                      <w:bCs/>
                      <w:szCs w:val="22"/>
                      <w:lang w:val="it-IT"/>
                    </w:rPr>
                    <w:t xml:space="preserve"> </w:t>
                  </w:r>
                  <w:r w:rsidRPr="000B416F">
                    <w:rPr>
                      <w:rFonts w:ascii="Montserrat" w:hAnsi="Montserrat"/>
                      <w:b/>
                      <w:bCs/>
                      <w:szCs w:val="22"/>
                      <w:lang w:val="ro-RO"/>
                    </w:rPr>
                    <w:t>Lei</w:t>
                  </w:r>
                </w:p>
              </w:tc>
            </w:tr>
          </w:tbl>
          <w:p w14:paraId="0D6050EB" w14:textId="58A31E57" w:rsidR="000B416F" w:rsidRPr="00314E43" w:rsidRDefault="000B416F" w:rsidP="00AF56A9">
            <w:pPr>
              <w:contextualSpacing/>
              <w:jc w:val="both"/>
              <w:rPr>
                <w:rFonts w:ascii="Montserrat" w:hAnsi="Montserrat"/>
                <w:b/>
                <w:iCs/>
                <w:highlight w:val="yellow"/>
                <w:lang w:val="it-IT"/>
              </w:rPr>
            </w:pPr>
            <w:r w:rsidRPr="000B416F">
              <w:rPr>
                <w:rFonts w:ascii="Montserrat" w:hAnsi="Montserrat"/>
                <w:bCs/>
                <w:iCs/>
                <w:lang w:val="it-IT"/>
              </w:rPr>
              <w:t xml:space="preserve">Astfel, </w:t>
            </w:r>
            <w:r w:rsidRPr="00314E43">
              <w:rPr>
                <w:rFonts w:ascii="Montserrat" w:hAnsi="Montserrat"/>
                <w:b/>
                <w:iCs/>
                <w:lang w:val="it-IT"/>
              </w:rPr>
              <w:t xml:space="preserve">valoarea contractului de lucrări, prin semnarea Actului Adițional nr. 4, </w:t>
            </w:r>
            <w:r w:rsidR="00997D51">
              <w:rPr>
                <w:rFonts w:ascii="Montserrat" w:hAnsi="Montserrat"/>
                <w:b/>
                <w:iCs/>
                <w:lang w:val="it-IT"/>
              </w:rPr>
              <w:t xml:space="preserve">a devenit </w:t>
            </w:r>
            <w:r w:rsidRPr="00314E43">
              <w:rPr>
                <w:rFonts w:ascii="Montserrat" w:hAnsi="Montserrat"/>
                <w:b/>
                <w:iCs/>
                <w:lang w:val="it-IT"/>
              </w:rPr>
              <w:t>7.559.589,27 lei (exclusiv TVA).</w:t>
            </w:r>
          </w:p>
          <w:p w14:paraId="665EAD37" w14:textId="77777777" w:rsidR="000B416F" w:rsidRPr="00314E43" w:rsidRDefault="000B416F" w:rsidP="00AF56A9">
            <w:pPr>
              <w:contextualSpacing/>
              <w:jc w:val="both"/>
              <w:rPr>
                <w:rFonts w:ascii="Montserrat" w:hAnsi="Montserrat"/>
                <w:b/>
                <w:iCs/>
                <w:highlight w:val="yellow"/>
                <w:lang w:val="it-IT"/>
              </w:rPr>
            </w:pPr>
          </w:p>
          <w:p w14:paraId="1B06E5F8" w14:textId="6CAEEAB1" w:rsidR="00314E43" w:rsidRPr="00314E43" w:rsidRDefault="00314E43" w:rsidP="00314E43">
            <w:pPr>
              <w:contextualSpacing/>
              <w:jc w:val="both"/>
              <w:rPr>
                <w:rFonts w:ascii="Montserrat" w:hAnsi="Montserrat"/>
                <w:bCs/>
                <w:lang w:val="it-IT"/>
              </w:rPr>
            </w:pPr>
            <w:r w:rsidRPr="00314E43">
              <w:rPr>
                <w:rFonts w:ascii="Montserrat" w:hAnsi="Montserrat"/>
                <w:bCs/>
                <w:lang w:val="it-IT"/>
              </w:rPr>
              <w:t xml:space="preserve">În determinarea valorii totale a investiției se are în vedere și restul de executat din contractul de lucrări, în cuantum de </w:t>
            </w:r>
            <w:r w:rsidR="00997D51">
              <w:rPr>
                <w:rFonts w:ascii="Montserrat" w:hAnsi="Montserrat"/>
                <w:bCs/>
                <w:iCs/>
                <w:color w:val="000000" w:themeColor="text1"/>
                <w:lang w:val="it-IT"/>
              </w:rPr>
              <w:t>706.656,55</w:t>
            </w:r>
            <w:r w:rsidR="00997D51" w:rsidRPr="00F35791">
              <w:rPr>
                <w:rFonts w:ascii="Montserrat" w:hAnsi="Montserrat"/>
                <w:bCs/>
                <w:iCs/>
                <w:color w:val="000000" w:themeColor="text1"/>
                <w:lang w:val="it-IT"/>
              </w:rPr>
              <w:t xml:space="preserve"> lei, </w:t>
            </w:r>
            <w:r w:rsidR="00997D51">
              <w:rPr>
                <w:rFonts w:ascii="Montserrat" w:hAnsi="Montserrat"/>
                <w:bCs/>
                <w:iCs/>
                <w:color w:val="000000" w:themeColor="text1"/>
                <w:lang w:val="it-IT"/>
              </w:rPr>
              <w:t>exclusiv</w:t>
            </w:r>
            <w:r w:rsidR="00997D51" w:rsidRPr="00F35791">
              <w:rPr>
                <w:rFonts w:ascii="Montserrat" w:hAnsi="Montserrat"/>
                <w:bCs/>
                <w:iCs/>
                <w:color w:val="000000" w:themeColor="text1"/>
                <w:lang w:val="it-IT"/>
              </w:rPr>
              <w:t xml:space="preserve"> TVA</w:t>
            </w:r>
            <w:r w:rsidRPr="00314E43">
              <w:rPr>
                <w:rFonts w:ascii="Montserrat" w:hAnsi="Montserrat"/>
                <w:bCs/>
                <w:lang w:val="it-IT"/>
              </w:rPr>
              <w:t xml:space="preserve">, la care se aplică formula de ajustare a prețului conform art. 4.2.3 din contractul de lucrări rezultând o valoare suplimentară de </w:t>
            </w:r>
            <w:r w:rsidR="00997D51">
              <w:rPr>
                <w:rFonts w:ascii="Montserrat" w:hAnsi="Montserrat"/>
                <w:color w:val="000000" w:themeColor="text1"/>
                <w:lang w:val="it-IT"/>
              </w:rPr>
              <w:t>259.377,99</w:t>
            </w:r>
            <w:r w:rsidR="00997D51" w:rsidRPr="00F35791">
              <w:rPr>
                <w:rFonts w:ascii="Montserrat" w:hAnsi="Montserrat"/>
                <w:color w:val="000000" w:themeColor="text1"/>
                <w:lang w:val="it-IT"/>
              </w:rPr>
              <w:t xml:space="preserve"> lei, </w:t>
            </w:r>
            <w:r w:rsidR="00997D51">
              <w:rPr>
                <w:rFonts w:ascii="Montserrat" w:hAnsi="Montserrat"/>
                <w:color w:val="000000" w:themeColor="text1"/>
                <w:lang w:val="it-IT"/>
              </w:rPr>
              <w:t>exclusiv</w:t>
            </w:r>
            <w:r w:rsidR="00997D51" w:rsidRPr="00F35791">
              <w:rPr>
                <w:rFonts w:ascii="Montserrat" w:hAnsi="Montserrat"/>
                <w:color w:val="000000" w:themeColor="text1"/>
                <w:lang w:val="it-IT"/>
              </w:rPr>
              <w:t xml:space="preserve"> TVA</w:t>
            </w:r>
            <w:r w:rsidRPr="00314E43">
              <w:rPr>
                <w:rFonts w:ascii="Montserrat" w:hAnsi="Montserrat"/>
                <w:bCs/>
                <w:lang w:val="it-IT"/>
              </w:rPr>
              <w:t>.</w:t>
            </w:r>
          </w:p>
          <w:p w14:paraId="72B11589" w14:textId="77777777" w:rsidR="00314E43" w:rsidRPr="00314E43" w:rsidRDefault="00314E43" w:rsidP="00314E43">
            <w:pPr>
              <w:contextualSpacing/>
              <w:jc w:val="both"/>
              <w:rPr>
                <w:rFonts w:ascii="Montserrat" w:hAnsi="Montserrat"/>
                <w:bCs/>
                <w:lang w:val="it-IT"/>
              </w:rPr>
            </w:pPr>
          </w:p>
          <w:p w14:paraId="3E4F23C2" w14:textId="77777777" w:rsidR="00997D51" w:rsidRDefault="00997D51" w:rsidP="00997D51">
            <w:pPr>
              <w:contextualSpacing/>
              <w:jc w:val="both"/>
              <w:rPr>
                <w:rFonts w:ascii="Montserrat" w:hAnsi="Montserrat"/>
                <w:bCs/>
                <w:color w:val="000000" w:themeColor="text1"/>
                <w:highlight w:val="yellow"/>
                <w:lang w:val="it-IT"/>
              </w:rPr>
            </w:pPr>
            <w:r w:rsidRPr="00382986">
              <w:rPr>
                <w:rFonts w:ascii="Montserrat" w:hAnsi="Montserrat"/>
                <w:bCs/>
                <w:color w:val="000000" w:themeColor="text1"/>
                <w:lang w:val="it-IT"/>
              </w:rPr>
              <w:t xml:space="preserve">Valoarea totală a investiției, cu modificări, devine </w:t>
            </w:r>
            <w:r w:rsidRPr="0033473D">
              <w:rPr>
                <w:rFonts w:ascii="Montserrat" w:hAnsi="Montserrat"/>
                <w:bCs/>
                <w:color w:val="000000" w:themeColor="text1"/>
                <w:lang w:val="it-IT"/>
              </w:rPr>
              <w:t>următoarea:</w:t>
            </w:r>
          </w:p>
          <w:p w14:paraId="7D1B9EF7" w14:textId="77777777" w:rsidR="00997D51" w:rsidRPr="0033473D" w:rsidRDefault="00997D51" w:rsidP="00997D51">
            <w:pPr>
              <w:contextualSpacing/>
              <w:jc w:val="both"/>
              <w:rPr>
                <w:rFonts w:ascii="Montserrat" w:hAnsi="Montserrat"/>
                <w:bCs/>
                <w:color w:val="000000" w:themeColor="text1"/>
                <w:lang w:val="it-IT"/>
              </w:rPr>
            </w:pPr>
            <w:r>
              <w:rPr>
                <w:rFonts w:ascii="Montserrat" w:hAnsi="Montserrat"/>
                <w:bCs/>
                <w:color w:val="000000" w:themeColor="text1"/>
                <w:lang w:val="it-IT"/>
              </w:rPr>
              <w:t>12.062.925,54</w:t>
            </w:r>
            <w:r w:rsidRPr="0033473D">
              <w:rPr>
                <w:rFonts w:ascii="Montserrat" w:hAnsi="Montserrat"/>
                <w:bCs/>
                <w:color w:val="000000" w:themeColor="text1"/>
                <w:lang w:val="it-IT"/>
              </w:rPr>
              <w:t xml:space="preserve"> lei inclusiv TVA   </w:t>
            </w:r>
          </w:p>
          <w:p w14:paraId="27AE739A" w14:textId="77777777" w:rsidR="00997D51" w:rsidRPr="0033473D" w:rsidRDefault="00997D51" w:rsidP="00997D51">
            <w:pPr>
              <w:contextualSpacing/>
              <w:jc w:val="both"/>
              <w:rPr>
                <w:rFonts w:ascii="Montserrat" w:hAnsi="Montserrat"/>
                <w:bCs/>
                <w:color w:val="000000" w:themeColor="text1"/>
                <w:lang w:val="it-IT"/>
              </w:rPr>
            </w:pPr>
            <w:r w:rsidRPr="0033473D">
              <w:rPr>
                <w:rFonts w:ascii="Montserrat" w:hAnsi="Montserrat"/>
                <w:bCs/>
                <w:color w:val="000000" w:themeColor="text1"/>
                <w:lang w:val="it-IT"/>
              </w:rPr>
              <w:t>Din care C+M: 9.</w:t>
            </w:r>
            <w:r>
              <w:rPr>
                <w:rFonts w:ascii="Montserrat" w:hAnsi="Montserrat"/>
                <w:bCs/>
                <w:color w:val="000000" w:themeColor="text1"/>
                <w:lang w:val="it-IT"/>
              </w:rPr>
              <w:t>615.821,32</w:t>
            </w:r>
            <w:r w:rsidRPr="0033473D">
              <w:rPr>
                <w:rFonts w:ascii="Montserrat" w:hAnsi="Montserrat"/>
                <w:bCs/>
                <w:color w:val="000000" w:themeColor="text1"/>
                <w:lang w:val="it-IT"/>
              </w:rPr>
              <w:t xml:space="preserve"> lei inclusiv TVA</w:t>
            </w:r>
          </w:p>
          <w:p w14:paraId="0862941F" w14:textId="77777777" w:rsidR="00997D51" w:rsidRDefault="00997D51" w:rsidP="00997D51">
            <w:pPr>
              <w:contextualSpacing/>
              <w:jc w:val="both"/>
              <w:rPr>
                <w:rFonts w:ascii="Montserrat" w:hAnsi="Montserrat"/>
                <w:b/>
                <w:iCs/>
                <w:color w:val="000000" w:themeColor="text1"/>
                <w:lang w:val="it-IT"/>
              </w:rPr>
            </w:pPr>
          </w:p>
          <w:p w14:paraId="19B99C2E" w14:textId="326FDC48" w:rsidR="00997D51" w:rsidRPr="0033473D" w:rsidRDefault="00997D51" w:rsidP="00997D51">
            <w:pPr>
              <w:contextualSpacing/>
              <w:jc w:val="both"/>
              <w:rPr>
                <w:rFonts w:ascii="Montserrat" w:hAnsi="Montserrat"/>
                <w:b/>
                <w:color w:val="000000" w:themeColor="text1"/>
                <w:lang w:val="it-IT"/>
              </w:rPr>
            </w:pPr>
            <w:r w:rsidRPr="0033473D">
              <w:rPr>
                <w:rFonts w:ascii="Montserrat" w:hAnsi="Montserrat"/>
                <w:b/>
                <w:iCs/>
                <w:color w:val="000000" w:themeColor="text1"/>
                <w:lang w:val="it-IT"/>
              </w:rPr>
              <w:t xml:space="preserve">Valoarea totală a investiției se defalcă astfel: </w:t>
            </w:r>
            <w:r>
              <w:rPr>
                <w:rFonts w:ascii="Montserrat" w:hAnsi="Montserrat"/>
                <w:b/>
                <w:iCs/>
                <w:color w:val="000000" w:themeColor="text1"/>
                <w:lang w:val="it-IT"/>
              </w:rPr>
              <w:t xml:space="preserve">12.062.925,54 </w:t>
            </w:r>
            <w:r w:rsidRPr="0033473D">
              <w:rPr>
                <w:rFonts w:ascii="Montserrat" w:hAnsi="Montserrat"/>
                <w:b/>
                <w:iCs/>
                <w:color w:val="000000" w:themeColor="text1"/>
                <w:lang w:val="it-IT"/>
              </w:rPr>
              <w:t xml:space="preserve">lei </w:t>
            </w:r>
            <w:r>
              <w:rPr>
                <w:rFonts w:ascii="Montserrat" w:hAnsi="Montserrat"/>
                <w:b/>
                <w:iCs/>
                <w:color w:val="000000" w:themeColor="text1"/>
                <w:lang w:val="it-IT"/>
              </w:rPr>
              <w:t>inclusiv</w:t>
            </w:r>
            <w:r w:rsidRPr="0033473D">
              <w:rPr>
                <w:rFonts w:ascii="Montserrat" w:hAnsi="Montserrat"/>
                <w:b/>
                <w:iCs/>
                <w:color w:val="000000" w:themeColor="text1"/>
                <w:lang w:val="it-IT"/>
              </w:rPr>
              <w:t xml:space="preserve"> TVA, </w:t>
            </w:r>
            <w:r>
              <w:rPr>
                <w:rFonts w:ascii="Montserrat" w:hAnsi="Montserrat"/>
                <w:b/>
                <w:iCs/>
                <w:color w:val="000000" w:themeColor="text1"/>
                <w:lang w:val="it-IT"/>
              </w:rPr>
              <w:t xml:space="preserve">6.290.271,70 </w:t>
            </w:r>
            <w:r w:rsidRPr="0033473D">
              <w:rPr>
                <w:rFonts w:ascii="Montserrat" w:hAnsi="Montserrat"/>
                <w:b/>
                <w:iCs/>
                <w:color w:val="000000" w:themeColor="text1"/>
                <w:lang w:val="it-IT"/>
              </w:rPr>
              <w:t xml:space="preserve">lei </w:t>
            </w:r>
            <w:r>
              <w:rPr>
                <w:rFonts w:ascii="Montserrat" w:hAnsi="Montserrat"/>
                <w:b/>
                <w:iCs/>
                <w:color w:val="000000" w:themeColor="text1"/>
                <w:lang w:val="it-IT"/>
              </w:rPr>
              <w:t xml:space="preserve">inclusiv </w:t>
            </w:r>
            <w:r w:rsidRPr="0033473D">
              <w:rPr>
                <w:rFonts w:ascii="Montserrat" w:hAnsi="Montserrat"/>
                <w:b/>
                <w:iCs/>
                <w:color w:val="000000" w:themeColor="text1"/>
                <w:lang w:val="it-IT"/>
              </w:rPr>
              <w:t>TVA</w:t>
            </w:r>
            <w:r>
              <w:rPr>
                <w:rFonts w:ascii="Montserrat" w:hAnsi="Montserrat"/>
                <w:b/>
                <w:iCs/>
                <w:color w:val="000000" w:themeColor="text1"/>
                <w:lang w:val="it-IT"/>
              </w:rPr>
              <w:t xml:space="preserve"> -</w:t>
            </w:r>
            <w:r w:rsidRPr="0033473D">
              <w:rPr>
                <w:rFonts w:ascii="Montserrat" w:hAnsi="Montserrat"/>
                <w:b/>
                <w:iCs/>
                <w:color w:val="000000" w:themeColor="text1"/>
                <w:lang w:val="it-IT"/>
              </w:rPr>
              <w:t xml:space="preserve"> cheltuieli eligibile și 4.826.286,49 lei exclusiv TVA, </w:t>
            </w:r>
            <w:r>
              <w:rPr>
                <w:rFonts w:ascii="Montserrat" w:hAnsi="Montserrat"/>
                <w:b/>
                <w:iCs/>
                <w:color w:val="000000" w:themeColor="text1"/>
                <w:lang w:val="it-IT"/>
              </w:rPr>
              <w:t>5.772.653,84</w:t>
            </w:r>
            <w:r w:rsidRPr="0033473D">
              <w:rPr>
                <w:rFonts w:ascii="Montserrat" w:hAnsi="Montserrat"/>
                <w:b/>
                <w:iCs/>
                <w:color w:val="000000" w:themeColor="text1"/>
                <w:lang w:val="it-IT"/>
              </w:rPr>
              <w:t xml:space="preserve"> </w:t>
            </w:r>
            <w:r>
              <w:rPr>
                <w:rFonts w:ascii="Montserrat" w:hAnsi="Montserrat"/>
                <w:b/>
                <w:iCs/>
                <w:color w:val="000000" w:themeColor="text1"/>
                <w:lang w:val="it-IT"/>
              </w:rPr>
              <w:t xml:space="preserve">inclusiv </w:t>
            </w:r>
            <w:r w:rsidRPr="0033473D">
              <w:rPr>
                <w:rFonts w:ascii="Montserrat" w:hAnsi="Montserrat"/>
                <w:b/>
                <w:iCs/>
                <w:color w:val="000000" w:themeColor="text1"/>
                <w:lang w:val="it-IT"/>
              </w:rPr>
              <w:t xml:space="preserve">TVA </w:t>
            </w:r>
            <w:r>
              <w:rPr>
                <w:rFonts w:ascii="Montserrat" w:hAnsi="Montserrat"/>
                <w:b/>
                <w:iCs/>
                <w:color w:val="000000" w:themeColor="text1"/>
                <w:lang w:val="it-IT"/>
              </w:rPr>
              <w:t xml:space="preserve">- </w:t>
            </w:r>
            <w:r w:rsidRPr="0033473D">
              <w:rPr>
                <w:rFonts w:ascii="Montserrat" w:hAnsi="Montserrat"/>
                <w:b/>
                <w:iCs/>
                <w:color w:val="000000" w:themeColor="text1"/>
                <w:lang w:val="it-IT"/>
              </w:rPr>
              <w:t>cheltuieli neeligibile.</w:t>
            </w:r>
          </w:p>
          <w:p w14:paraId="0C53EC08" w14:textId="77777777" w:rsidR="00314E43" w:rsidRPr="00EC1CE4" w:rsidRDefault="00314E43" w:rsidP="00314E43">
            <w:pPr>
              <w:autoSpaceDE w:val="0"/>
              <w:autoSpaceDN w:val="0"/>
              <w:adjustRightInd w:val="0"/>
              <w:jc w:val="both"/>
              <w:rPr>
                <w:rFonts w:ascii="Montserrat" w:hAnsi="Montserrat"/>
                <w:bCs/>
                <w:i/>
                <w:iCs/>
                <w:highlight w:val="yellow"/>
                <w:lang w:val="it-IT"/>
              </w:rPr>
            </w:pPr>
          </w:p>
          <w:p w14:paraId="4CFE6F87" w14:textId="1BA059C9" w:rsidR="00CA2EF8" w:rsidRPr="0054309E" w:rsidRDefault="004446D4" w:rsidP="00AF56A9">
            <w:pPr>
              <w:autoSpaceDE w:val="0"/>
              <w:autoSpaceDN w:val="0"/>
              <w:adjustRightInd w:val="0"/>
              <w:jc w:val="both"/>
              <w:rPr>
                <w:rFonts w:ascii="Montserrat" w:eastAsia="Times New Roman" w:hAnsi="Montserrat"/>
                <w:highlight w:val="yellow"/>
                <w:lang w:val="it-IT"/>
              </w:rPr>
            </w:pPr>
            <w:r w:rsidRPr="0054309E">
              <w:rPr>
                <w:rFonts w:ascii="Montserrat" w:hAnsi="Montserrat"/>
                <w:lang w:val="it-IT"/>
              </w:rPr>
              <w:t xml:space="preserve">Sursele de finanţare a investiţiei se constituie în conformitate  cu legislaţia în vigoare, respectiv finanțare 98% din Programul Operațional Regional 2014 - 2020 prin Fondul European de Dezvoltare Regională, respectiv 2% și cheltuielile neeligibile din bugetul Județului Cluj. Maxim 85 % din valoarea cheltuielilor </w:t>
            </w:r>
            <w:r w:rsidRPr="0054309E">
              <w:rPr>
                <w:rFonts w:ascii="Montserrat" w:hAnsi="Montserrat"/>
                <w:lang w:val="it-IT"/>
              </w:rPr>
              <w:lastRenderedPageBreak/>
              <w:t>eligibile ale proiectului reprezintă rata de cofinanțare acordată prin Fondul European de Dezvoltare Regională (FEDR), 13% din valoarea cheltuielilor eligibile ale proiectului reprezintă rata de cofinanțare din bugetul de stat (BS) și 2% valoarea cheltuielilor eligibile ale proiectului reprezintă rata de cofinanțare din bugetul propriu al Județului Cluj.</w:t>
            </w:r>
          </w:p>
        </w:tc>
      </w:tr>
      <w:tr w:rsidR="009F2146" w:rsidRPr="00B20DA9" w14:paraId="66085462" w14:textId="77777777" w:rsidTr="00D3174F">
        <w:tc>
          <w:tcPr>
            <w:tcW w:w="9351" w:type="dxa"/>
            <w:gridSpan w:val="4"/>
          </w:tcPr>
          <w:p w14:paraId="621DDA2C" w14:textId="77777777" w:rsidR="004C5818" w:rsidRPr="0054309E" w:rsidRDefault="004C5818" w:rsidP="00AF56A9">
            <w:pPr>
              <w:tabs>
                <w:tab w:val="left" w:pos="3456"/>
              </w:tabs>
              <w:jc w:val="both"/>
              <w:rPr>
                <w:rFonts w:ascii="Montserrat" w:hAnsi="Montserrat"/>
                <w:iCs/>
                <w:lang w:val="it-IT"/>
              </w:rPr>
            </w:pPr>
            <w:r w:rsidRPr="0054309E">
              <w:rPr>
                <w:rFonts w:ascii="Montserrat" w:hAnsi="Montserrat"/>
                <w:b/>
                <w:bCs/>
                <w:i/>
                <w:lang w:val="it-IT"/>
              </w:rPr>
              <w:lastRenderedPageBreak/>
              <w:t xml:space="preserve">Secțiunea a 3-a </w:t>
            </w:r>
            <w:bookmarkStart w:id="19" w:name="_Hlk48727950"/>
            <w:r w:rsidRPr="0054309E">
              <w:rPr>
                <w:rFonts w:ascii="Montserrat" w:hAnsi="Montserrat"/>
                <w:b/>
                <w:bCs/>
                <w:i/>
                <w:lang w:val="it-IT"/>
              </w:rPr>
              <w:t>- Efecte preconizate ale aplicării actului administrativ (impactul financiar asupra bugetului judeţului pe termen scurt (pe anul curent)</w:t>
            </w:r>
            <w:r w:rsidR="00997E8F" w:rsidRPr="0054309E">
              <w:rPr>
                <w:rFonts w:ascii="Montserrat" w:hAnsi="Montserrat"/>
                <w:b/>
                <w:bCs/>
                <w:i/>
                <w:lang w:val="it-IT"/>
              </w:rPr>
              <w:t xml:space="preserve"> </w:t>
            </w:r>
            <w:r w:rsidRPr="0054309E">
              <w:rPr>
                <w:rFonts w:ascii="Montserrat" w:hAnsi="Montserrat"/>
                <w:b/>
                <w:bCs/>
                <w:i/>
                <w:lang w:val="it-IT"/>
              </w:rPr>
              <w:t>/</w:t>
            </w:r>
            <w:r w:rsidR="00997E8F" w:rsidRPr="0054309E">
              <w:rPr>
                <w:rFonts w:ascii="Montserrat" w:hAnsi="Montserrat"/>
                <w:b/>
                <w:bCs/>
                <w:i/>
                <w:lang w:val="it-IT"/>
              </w:rPr>
              <w:t xml:space="preserve"> </w:t>
            </w:r>
            <w:r w:rsidRPr="0054309E">
              <w:rPr>
                <w:rFonts w:ascii="Montserrat" w:hAnsi="Montserrat"/>
                <w:b/>
                <w:bCs/>
                <w:i/>
                <w:lang w:val="it-IT"/>
              </w:rPr>
              <w:t>lung, impactul asupra mediului concurențial şi domeniului ajutoarelor de stat, impactul asupra sarcinilor administrative, impactul asupra mediului</w:t>
            </w:r>
            <w:bookmarkEnd w:id="19"/>
            <w:r w:rsidRPr="0054309E">
              <w:rPr>
                <w:rFonts w:ascii="Montserrat" w:hAnsi="Montserrat"/>
                <w:b/>
                <w:bCs/>
                <w:i/>
                <w:lang w:val="it-IT"/>
              </w:rPr>
              <w:t xml:space="preserve">): </w:t>
            </w:r>
          </w:p>
          <w:p w14:paraId="2E47BD86" w14:textId="77777777" w:rsidR="00D3174F" w:rsidRPr="004B59AA" w:rsidRDefault="00D3174F" w:rsidP="00AF56A9">
            <w:pPr>
              <w:autoSpaceDE w:val="0"/>
              <w:autoSpaceDN w:val="0"/>
              <w:adjustRightInd w:val="0"/>
              <w:jc w:val="both"/>
              <w:rPr>
                <w:rFonts w:ascii="Montserrat" w:hAnsi="Montserrat"/>
                <w:bCs/>
                <w:color w:val="000000" w:themeColor="text1"/>
                <w:lang w:val="ro-RO"/>
              </w:rPr>
            </w:pPr>
            <w:r w:rsidRPr="004B59AA">
              <w:rPr>
                <w:rFonts w:ascii="Montserrat" w:hAnsi="Montserrat"/>
                <w:bCs/>
                <w:color w:val="000000" w:themeColor="text1"/>
                <w:lang w:val="ro-RO"/>
              </w:rPr>
              <w:t xml:space="preserve">Prin Hotărârea Consiliului județean Cluj nr. 10/2020 s-a aprobat contractarea unei finanțări rambursabile interne / externe în valoare de maxim 200.000.000 lei, în vederea finanțării unor obiective de investiții de interes public județean și anume a investițiilor derulate în cadrul proiectelor finanțate din fonduri europene nerambursabile. </w:t>
            </w:r>
          </w:p>
          <w:p w14:paraId="113E9AF8" w14:textId="77777777" w:rsidR="00D3174F" w:rsidRPr="004B59AA" w:rsidRDefault="00D3174F" w:rsidP="00AF56A9">
            <w:pPr>
              <w:autoSpaceDE w:val="0"/>
              <w:autoSpaceDN w:val="0"/>
              <w:adjustRightInd w:val="0"/>
              <w:jc w:val="both"/>
              <w:rPr>
                <w:rFonts w:ascii="Montserrat" w:hAnsi="Montserrat"/>
                <w:bCs/>
                <w:color w:val="000000" w:themeColor="text1"/>
                <w:lang w:val="ro-RO"/>
              </w:rPr>
            </w:pPr>
          </w:p>
          <w:p w14:paraId="29CBD50A" w14:textId="77777777" w:rsidR="00D3174F" w:rsidRPr="004B59AA" w:rsidRDefault="00D3174F" w:rsidP="00AF56A9">
            <w:pPr>
              <w:autoSpaceDE w:val="0"/>
              <w:autoSpaceDN w:val="0"/>
              <w:adjustRightInd w:val="0"/>
              <w:jc w:val="both"/>
              <w:rPr>
                <w:rFonts w:ascii="Montserrat" w:hAnsi="Montserrat"/>
                <w:bCs/>
                <w:color w:val="000000" w:themeColor="text1"/>
                <w:lang w:val="ro-RO"/>
              </w:rPr>
            </w:pPr>
            <w:r w:rsidRPr="004B59AA">
              <w:rPr>
                <w:rFonts w:ascii="Montserrat" w:hAnsi="Montserrat"/>
                <w:bCs/>
                <w:color w:val="000000" w:themeColor="text1"/>
                <w:lang w:val="ro-RO"/>
              </w:rPr>
              <w:t>Urmare acestei hotărâri și a procedurii de achiziție publică derulate s-a încheiat Contractul de credit de investiții nr. 20200522290/26.05.2020 cu Banca Comercială Română S.A. prin care banca acordă un împrumut pentru investiții în sumă de 200.000.000 lei, cu o perioadă de efectuare a tragerilor de 36 de luni, cu posibilitate de prelungire pe încă 12 luni, în funcție de graficul de execuție al lucrărilor de investiții.</w:t>
            </w:r>
          </w:p>
          <w:p w14:paraId="29CA4FC0" w14:textId="77777777" w:rsidR="00D3174F" w:rsidRPr="00F91CA2" w:rsidRDefault="00D3174F" w:rsidP="00AF56A9">
            <w:pPr>
              <w:autoSpaceDE w:val="0"/>
              <w:autoSpaceDN w:val="0"/>
              <w:adjustRightInd w:val="0"/>
              <w:jc w:val="both"/>
              <w:rPr>
                <w:rFonts w:ascii="Montserrat" w:hAnsi="Montserrat"/>
                <w:bCs/>
                <w:color w:val="000000" w:themeColor="text1"/>
                <w:highlight w:val="yellow"/>
                <w:lang w:val="ro-RO"/>
              </w:rPr>
            </w:pPr>
          </w:p>
          <w:p w14:paraId="0BB8BC46" w14:textId="6BDD747A" w:rsidR="00D3174F" w:rsidRPr="004B59AA" w:rsidRDefault="00D3174F" w:rsidP="00AF56A9">
            <w:pPr>
              <w:autoSpaceDE w:val="0"/>
              <w:autoSpaceDN w:val="0"/>
              <w:adjustRightInd w:val="0"/>
              <w:jc w:val="both"/>
              <w:rPr>
                <w:rFonts w:ascii="Montserrat" w:hAnsi="Montserrat"/>
                <w:bCs/>
                <w:color w:val="000000" w:themeColor="text1"/>
                <w:lang w:val="ro-RO"/>
              </w:rPr>
            </w:pPr>
            <w:r w:rsidRPr="004B59AA">
              <w:rPr>
                <w:rFonts w:ascii="Montserrat" w:hAnsi="Montserrat"/>
                <w:bCs/>
                <w:color w:val="000000" w:themeColor="text1"/>
                <w:lang w:val="ro-RO"/>
              </w:rPr>
              <w:t>Pentru cheltuielile neeligibile mai sus menționate au fost aprobate sume a se achita din creditul contractat în acest sens, sumele aprobate vor putea fi modificate în funcție de necesarul de finanțare în cadrul obiectivelor de investiții, în funcție de sumele rezultate în urma finalizării procedurilor de achiziții publice.</w:t>
            </w:r>
          </w:p>
          <w:p w14:paraId="491B8286" w14:textId="77777777" w:rsidR="00D3174F" w:rsidRPr="004B59AA" w:rsidRDefault="00D3174F" w:rsidP="00AF56A9">
            <w:pPr>
              <w:autoSpaceDE w:val="0"/>
              <w:autoSpaceDN w:val="0"/>
              <w:adjustRightInd w:val="0"/>
              <w:jc w:val="both"/>
              <w:rPr>
                <w:rFonts w:ascii="Montserrat" w:hAnsi="Montserrat"/>
                <w:bCs/>
                <w:color w:val="000000" w:themeColor="text1"/>
                <w:lang w:val="ro-RO"/>
              </w:rPr>
            </w:pPr>
          </w:p>
          <w:p w14:paraId="3F6B3841" w14:textId="51625416" w:rsidR="00D3174F" w:rsidRPr="004B59AA" w:rsidRDefault="00D3174F" w:rsidP="00AF56A9">
            <w:pPr>
              <w:autoSpaceDE w:val="0"/>
              <w:autoSpaceDN w:val="0"/>
              <w:adjustRightInd w:val="0"/>
              <w:jc w:val="both"/>
              <w:rPr>
                <w:rFonts w:ascii="Montserrat" w:hAnsi="Montserrat"/>
                <w:bCs/>
                <w:color w:val="000000" w:themeColor="text1"/>
                <w:lang w:val="ro-RO"/>
              </w:rPr>
            </w:pPr>
            <w:r w:rsidRPr="004B59AA">
              <w:rPr>
                <w:rFonts w:ascii="Montserrat" w:hAnsi="Montserrat"/>
                <w:bCs/>
                <w:color w:val="000000" w:themeColor="text1"/>
                <w:lang w:val="ro-RO"/>
              </w:rPr>
              <w:t>De asemenea, în funcție de graficul de implementare al proiectului, de modul de derulare a investiției, de sursele bugetare proprii disponibile a se aloca pentru investiții, periodic va fi analizată varianta optimă de finanțare (surse proprii, credit).</w:t>
            </w:r>
          </w:p>
          <w:p w14:paraId="4440B9F1" w14:textId="77777777" w:rsidR="00D3174F" w:rsidRPr="004B59AA" w:rsidRDefault="00D3174F" w:rsidP="00AF56A9">
            <w:pPr>
              <w:autoSpaceDE w:val="0"/>
              <w:autoSpaceDN w:val="0"/>
              <w:adjustRightInd w:val="0"/>
              <w:jc w:val="both"/>
              <w:rPr>
                <w:rFonts w:ascii="Montserrat" w:hAnsi="Montserrat"/>
                <w:bCs/>
                <w:color w:val="000000" w:themeColor="text1"/>
                <w:lang w:val="ro-RO"/>
              </w:rPr>
            </w:pPr>
          </w:p>
          <w:p w14:paraId="7D028DD6" w14:textId="575D38C6" w:rsidR="00D3174F" w:rsidRPr="00F91CA2" w:rsidRDefault="00D3174F" w:rsidP="00AF56A9">
            <w:pPr>
              <w:tabs>
                <w:tab w:val="left" w:pos="3456"/>
              </w:tabs>
              <w:jc w:val="both"/>
              <w:rPr>
                <w:rFonts w:ascii="Montserrat" w:hAnsi="Montserrat"/>
                <w:iCs/>
                <w:highlight w:val="yellow"/>
                <w:lang w:val="en-US"/>
              </w:rPr>
            </w:pPr>
            <w:r w:rsidRPr="004B59AA">
              <w:rPr>
                <w:rFonts w:ascii="Montserrat" w:hAnsi="Montserrat"/>
                <w:bCs/>
                <w:color w:val="000000" w:themeColor="text1"/>
                <w:lang w:val="ro-RO"/>
              </w:rPr>
              <w:t>Impactul financiar se va reflecta în bugetul propriu al Județului Cluj pe anul 2022</w:t>
            </w:r>
            <w:r w:rsidR="004B59AA">
              <w:rPr>
                <w:rFonts w:ascii="Montserrat" w:hAnsi="Montserrat"/>
                <w:bCs/>
                <w:color w:val="000000" w:themeColor="text1"/>
                <w:lang w:val="ro-RO"/>
              </w:rPr>
              <w:t xml:space="preserve"> – 2023, termenul de finalizare al proiectului fiind 31.10.2023</w:t>
            </w:r>
            <w:r w:rsidRPr="004B59AA">
              <w:rPr>
                <w:rFonts w:ascii="Montserrat" w:hAnsi="Montserrat"/>
                <w:bCs/>
                <w:color w:val="000000" w:themeColor="text1"/>
                <w:lang w:val="ro-RO"/>
              </w:rPr>
              <w:t>.</w:t>
            </w:r>
          </w:p>
        </w:tc>
      </w:tr>
      <w:tr w:rsidR="002067BF" w:rsidRPr="00494841" w14:paraId="7CE50CF9" w14:textId="77777777" w:rsidTr="00D3174F">
        <w:tc>
          <w:tcPr>
            <w:tcW w:w="9351" w:type="dxa"/>
            <w:gridSpan w:val="4"/>
          </w:tcPr>
          <w:p w14:paraId="2D71E5CE" w14:textId="1D24D481" w:rsidR="001E1906" w:rsidRPr="004B59AA" w:rsidRDefault="001E1906" w:rsidP="00AF56A9">
            <w:pPr>
              <w:contextualSpacing/>
              <w:jc w:val="both"/>
              <w:rPr>
                <w:rFonts w:ascii="Montserrat" w:hAnsi="Montserrat"/>
                <w:i/>
                <w:noProof/>
                <w:lang w:bidi="ne-NP"/>
              </w:rPr>
            </w:pPr>
            <w:r w:rsidRPr="004B59AA">
              <w:rPr>
                <w:rFonts w:ascii="Montserrat" w:hAnsi="Montserrat" w:cs="Courier New"/>
                <w:b/>
                <w:bCs/>
                <w:i/>
                <w:noProof/>
                <w:shd w:val="clear" w:color="auto" w:fill="FFFFFF"/>
              </w:rPr>
              <w:t>Impactul financiar asupra bugetului judeţului pe termen scurt (pe anul curent)</w:t>
            </w:r>
            <w:r w:rsidR="00997E8F" w:rsidRPr="004B59AA">
              <w:rPr>
                <w:rFonts w:ascii="Montserrat" w:hAnsi="Montserrat" w:cs="Courier New"/>
                <w:b/>
                <w:bCs/>
                <w:i/>
                <w:noProof/>
                <w:shd w:val="clear" w:color="auto" w:fill="FFFFFF"/>
              </w:rPr>
              <w:t xml:space="preserve"> </w:t>
            </w:r>
            <w:r w:rsidRPr="004B59AA">
              <w:rPr>
                <w:rFonts w:ascii="Montserrat" w:hAnsi="Montserrat" w:cs="Courier New"/>
                <w:b/>
                <w:bCs/>
                <w:i/>
                <w:noProof/>
                <w:shd w:val="clear" w:color="auto" w:fill="FFFFFF"/>
              </w:rPr>
              <w:t>/</w:t>
            </w:r>
            <w:r w:rsidR="00997E8F" w:rsidRPr="004B59AA">
              <w:rPr>
                <w:rFonts w:ascii="Montserrat" w:hAnsi="Montserrat" w:cs="Courier New"/>
                <w:b/>
                <w:bCs/>
                <w:i/>
                <w:noProof/>
                <w:shd w:val="clear" w:color="auto" w:fill="FFFFFF"/>
              </w:rPr>
              <w:t xml:space="preserve"> </w:t>
            </w:r>
            <w:r w:rsidRPr="004B59AA">
              <w:rPr>
                <w:rFonts w:ascii="Montserrat" w:hAnsi="Montserrat" w:cs="Courier New"/>
                <w:b/>
                <w:bCs/>
                <w:i/>
                <w:noProof/>
                <w:shd w:val="clear" w:color="auto" w:fill="FFFFFF"/>
              </w:rPr>
              <w:t xml:space="preserve">lung </w:t>
            </w:r>
          </w:p>
          <w:p w14:paraId="11F588B7" w14:textId="1F9E46E2" w:rsidR="00314E43" w:rsidRPr="00A204C2" w:rsidRDefault="00314E43" w:rsidP="00314E43">
            <w:pPr>
              <w:autoSpaceDE w:val="0"/>
              <w:autoSpaceDN w:val="0"/>
              <w:adjustRightInd w:val="0"/>
              <w:jc w:val="both"/>
              <w:rPr>
                <w:rFonts w:ascii="Montserrat" w:hAnsi="Montserrat"/>
                <w:color w:val="000000" w:themeColor="text1"/>
              </w:rPr>
            </w:pPr>
            <w:proofErr w:type="spellStart"/>
            <w:r w:rsidRPr="00A204C2">
              <w:rPr>
                <w:rFonts w:ascii="Montserrat" w:hAnsi="Montserrat"/>
                <w:color w:val="000000" w:themeColor="text1"/>
              </w:rPr>
              <w:t>Valoarea</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totală</w:t>
            </w:r>
            <w:proofErr w:type="spellEnd"/>
            <w:r w:rsidRPr="00A204C2">
              <w:rPr>
                <w:rFonts w:ascii="Montserrat" w:hAnsi="Montserrat"/>
                <w:color w:val="000000" w:themeColor="text1"/>
              </w:rPr>
              <w:t xml:space="preserve"> a </w:t>
            </w:r>
            <w:proofErr w:type="spellStart"/>
            <w:r w:rsidRPr="00A204C2">
              <w:rPr>
                <w:rFonts w:ascii="Montserrat" w:hAnsi="Montserrat"/>
                <w:color w:val="000000" w:themeColor="text1"/>
              </w:rPr>
              <w:t>proiectului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este</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urmare</w:t>
            </w:r>
            <w:proofErr w:type="spellEnd"/>
            <w:r w:rsidRPr="00A204C2">
              <w:rPr>
                <w:rFonts w:ascii="Montserrat" w:hAnsi="Montserrat"/>
                <w:color w:val="000000" w:themeColor="text1"/>
              </w:rPr>
              <w:t xml:space="preserve"> </w:t>
            </w:r>
            <w:proofErr w:type="gramStart"/>
            <w:r w:rsidRPr="00A204C2">
              <w:rPr>
                <w:rFonts w:ascii="Montserrat" w:hAnsi="Montserrat"/>
                <w:color w:val="000000" w:themeColor="text1"/>
              </w:rPr>
              <w:t>a</w:t>
            </w:r>
            <w:proofErr w:type="gramEnd"/>
            <w:r w:rsidRPr="00A204C2">
              <w:rPr>
                <w:rFonts w:ascii="Montserrat" w:hAnsi="Montserrat"/>
                <w:color w:val="000000" w:themeColor="text1"/>
              </w:rPr>
              <w:t xml:space="preserve"> </w:t>
            </w:r>
            <w:proofErr w:type="spellStart"/>
            <w:r w:rsidRPr="00A204C2">
              <w:rPr>
                <w:rFonts w:ascii="Montserrat" w:hAnsi="Montserrat"/>
                <w:color w:val="000000" w:themeColor="text1"/>
              </w:rPr>
              <w:t>elaborării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proiectului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tehnic</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actualizării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devizului</w:t>
            </w:r>
            <w:proofErr w:type="spellEnd"/>
            <w:r w:rsidRPr="00A204C2">
              <w:rPr>
                <w:rFonts w:ascii="Montserrat" w:hAnsi="Montserrat"/>
                <w:color w:val="000000" w:themeColor="text1"/>
              </w:rPr>
              <w:t xml:space="preserve"> general </w:t>
            </w:r>
            <w:proofErr w:type="spellStart"/>
            <w:r w:rsidRPr="00A204C2">
              <w:rPr>
                <w:rFonts w:ascii="Montserrat" w:hAnsi="Montserrat"/>
                <w:color w:val="000000" w:themeColor="text1"/>
              </w:rPr>
              <w:t>și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ajustărilor</w:t>
            </w:r>
            <w:proofErr w:type="spellEnd"/>
            <w:r w:rsidRPr="00A204C2">
              <w:rPr>
                <w:rFonts w:ascii="Montserrat" w:hAnsi="Montserrat"/>
                <w:color w:val="000000" w:themeColor="text1"/>
              </w:rPr>
              <w:t xml:space="preserve"> de </w:t>
            </w:r>
            <w:proofErr w:type="spellStart"/>
            <w:r w:rsidRPr="00A204C2">
              <w:rPr>
                <w:rFonts w:ascii="Montserrat" w:hAnsi="Montserrat"/>
                <w:color w:val="000000" w:themeColor="text1"/>
              </w:rPr>
              <w:t>preț</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aplicabile</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contractului</w:t>
            </w:r>
            <w:proofErr w:type="spellEnd"/>
            <w:r w:rsidRPr="00A204C2">
              <w:rPr>
                <w:rFonts w:ascii="Montserrat" w:hAnsi="Montserrat"/>
                <w:color w:val="000000" w:themeColor="text1"/>
              </w:rPr>
              <w:t xml:space="preserve"> de </w:t>
            </w:r>
            <w:proofErr w:type="spellStart"/>
            <w:r w:rsidRPr="00A204C2">
              <w:rPr>
                <w:rFonts w:ascii="Montserrat" w:hAnsi="Montserrat"/>
                <w:color w:val="000000" w:themeColor="text1"/>
              </w:rPr>
              <w:t>lucrări</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în</w:t>
            </w:r>
            <w:proofErr w:type="spellEnd"/>
            <w:r w:rsidRPr="00A204C2">
              <w:rPr>
                <w:rFonts w:ascii="Montserrat" w:hAnsi="Montserrat"/>
                <w:color w:val="000000" w:themeColor="text1"/>
              </w:rPr>
              <w:t xml:space="preserve"> </w:t>
            </w:r>
            <w:proofErr w:type="spellStart"/>
            <w:r w:rsidRPr="00A204C2">
              <w:rPr>
                <w:rFonts w:ascii="Montserrat" w:hAnsi="Montserrat"/>
                <w:color w:val="000000" w:themeColor="text1"/>
              </w:rPr>
              <w:t>cuantum</w:t>
            </w:r>
            <w:proofErr w:type="spellEnd"/>
            <w:r w:rsidRPr="00A204C2">
              <w:rPr>
                <w:rFonts w:ascii="Montserrat" w:hAnsi="Montserrat"/>
                <w:color w:val="000000" w:themeColor="text1"/>
              </w:rPr>
              <w:t xml:space="preserve"> de </w:t>
            </w:r>
            <w:r w:rsidR="00997D51">
              <w:rPr>
                <w:rFonts w:ascii="Montserrat" w:hAnsi="Montserrat"/>
                <w:color w:val="000000" w:themeColor="text1"/>
              </w:rPr>
              <w:t>12.062.925,54</w:t>
            </w:r>
            <w:r w:rsidR="00997D51" w:rsidRPr="00A204C2">
              <w:rPr>
                <w:rFonts w:ascii="Montserrat" w:hAnsi="Montserrat"/>
                <w:color w:val="000000" w:themeColor="text1"/>
              </w:rPr>
              <w:t xml:space="preserve"> lei (</w:t>
            </w:r>
            <w:proofErr w:type="spellStart"/>
            <w:r w:rsidR="00997D51" w:rsidRPr="00A204C2">
              <w:rPr>
                <w:rFonts w:ascii="Montserrat" w:hAnsi="Montserrat"/>
                <w:color w:val="000000" w:themeColor="text1"/>
              </w:rPr>
              <w:t>inclusiv</w:t>
            </w:r>
            <w:proofErr w:type="spellEnd"/>
            <w:r w:rsidR="00997D51" w:rsidRPr="00A204C2">
              <w:rPr>
                <w:rFonts w:ascii="Montserrat" w:hAnsi="Montserrat"/>
                <w:color w:val="000000" w:themeColor="text1"/>
              </w:rPr>
              <w:t xml:space="preserve"> TVA), din care C+M </w:t>
            </w:r>
            <w:proofErr w:type="spellStart"/>
            <w:r w:rsidR="00997D51" w:rsidRPr="00A204C2">
              <w:rPr>
                <w:rFonts w:ascii="Montserrat" w:hAnsi="Montserrat"/>
                <w:color w:val="000000" w:themeColor="text1"/>
              </w:rPr>
              <w:t>este</w:t>
            </w:r>
            <w:proofErr w:type="spellEnd"/>
            <w:r w:rsidR="00997D51" w:rsidRPr="00A204C2">
              <w:rPr>
                <w:rFonts w:ascii="Montserrat" w:hAnsi="Montserrat"/>
                <w:color w:val="000000" w:themeColor="text1"/>
              </w:rPr>
              <w:t xml:space="preserve"> </w:t>
            </w:r>
            <w:proofErr w:type="spellStart"/>
            <w:r w:rsidR="00997D51" w:rsidRPr="00A204C2">
              <w:rPr>
                <w:rFonts w:ascii="Montserrat" w:hAnsi="Montserrat"/>
                <w:color w:val="000000" w:themeColor="text1"/>
              </w:rPr>
              <w:t>în</w:t>
            </w:r>
            <w:proofErr w:type="spellEnd"/>
            <w:r w:rsidR="00997D51" w:rsidRPr="00A204C2">
              <w:rPr>
                <w:rFonts w:ascii="Montserrat" w:hAnsi="Montserrat"/>
                <w:color w:val="000000" w:themeColor="text1"/>
              </w:rPr>
              <w:t xml:space="preserve"> </w:t>
            </w:r>
            <w:proofErr w:type="spellStart"/>
            <w:r w:rsidR="00997D51" w:rsidRPr="00A204C2">
              <w:rPr>
                <w:rFonts w:ascii="Montserrat" w:hAnsi="Montserrat"/>
                <w:color w:val="000000" w:themeColor="text1"/>
              </w:rPr>
              <w:t>cuantum</w:t>
            </w:r>
            <w:proofErr w:type="spellEnd"/>
            <w:r w:rsidR="00997D51" w:rsidRPr="00A204C2">
              <w:rPr>
                <w:rFonts w:ascii="Montserrat" w:hAnsi="Montserrat"/>
                <w:color w:val="000000" w:themeColor="text1"/>
              </w:rPr>
              <w:t xml:space="preserve"> de 9.</w:t>
            </w:r>
            <w:r w:rsidR="00997D51">
              <w:rPr>
                <w:rFonts w:ascii="Montserrat" w:hAnsi="Montserrat"/>
                <w:color w:val="000000" w:themeColor="text1"/>
              </w:rPr>
              <w:t>615.821,32</w:t>
            </w:r>
            <w:r w:rsidR="00997D51" w:rsidRPr="00A204C2">
              <w:rPr>
                <w:rFonts w:ascii="Montserrat" w:hAnsi="Montserrat"/>
                <w:color w:val="000000" w:themeColor="text1"/>
              </w:rPr>
              <w:t xml:space="preserve"> lei (</w:t>
            </w:r>
            <w:proofErr w:type="spellStart"/>
            <w:r w:rsidR="00997D51" w:rsidRPr="00A204C2">
              <w:rPr>
                <w:rFonts w:ascii="Montserrat" w:hAnsi="Montserrat"/>
                <w:color w:val="000000" w:themeColor="text1"/>
              </w:rPr>
              <w:t>inclusiv</w:t>
            </w:r>
            <w:proofErr w:type="spellEnd"/>
            <w:r w:rsidR="00997D51" w:rsidRPr="00A204C2">
              <w:rPr>
                <w:rFonts w:ascii="Montserrat" w:hAnsi="Montserrat"/>
                <w:color w:val="000000" w:themeColor="text1"/>
              </w:rPr>
              <w:t xml:space="preserve"> TVA).</w:t>
            </w:r>
          </w:p>
          <w:p w14:paraId="138A8C01" w14:textId="77777777" w:rsidR="00314E43" w:rsidRPr="00B81286" w:rsidRDefault="00314E43" w:rsidP="00314E43">
            <w:pPr>
              <w:contextualSpacing/>
              <w:jc w:val="both"/>
              <w:rPr>
                <w:rFonts w:ascii="Montserrat" w:hAnsi="Montserrat"/>
                <w:color w:val="000000" w:themeColor="text1"/>
              </w:rPr>
            </w:pPr>
            <w:proofErr w:type="spellStart"/>
            <w:r w:rsidRPr="00B81286">
              <w:rPr>
                <w:rFonts w:ascii="Montserrat" w:hAnsi="Montserrat"/>
                <w:color w:val="000000" w:themeColor="text1"/>
              </w:rPr>
              <w:t>Aprobarea</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proiectului</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este</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necesară</w:t>
            </w:r>
            <w:proofErr w:type="spellEnd"/>
            <w:r w:rsidRPr="00B81286">
              <w:rPr>
                <w:rFonts w:ascii="Montserrat" w:hAnsi="Montserrat"/>
                <w:color w:val="000000" w:themeColor="text1"/>
              </w:rPr>
              <w:t xml:space="preserve">, pentru a </w:t>
            </w:r>
            <w:proofErr w:type="spellStart"/>
            <w:r w:rsidRPr="00B81286">
              <w:rPr>
                <w:rFonts w:ascii="Montserrat" w:hAnsi="Montserrat"/>
                <w:color w:val="000000" w:themeColor="text1"/>
              </w:rPr>
              <w:t>putea</w:t>
            </w:r>
            <w:proofErr w:type="spellEnd"/>
            <w:r w:rsidRPr="00B81286">
              <w:rPr>
                <w:rFonts w:ascii="Montserrat" w:hAnsi="Montserrat"/>
                <w:color w:val="000000" w:themeColor="text1"/>
              </w:rPr>
              <w:t xml:space="preserve"> fi </w:t>
            </w:r>
            <w:proofErr w:type="spellStart"/>
            <w:r w:rsidRPr="00B81286">
              <w:rPr>
                <w:rFonts w:ascii="Montserrat" w:hAnsi="Montserrat"/>
                <w:color w:val="000000" w:themeColor="text1"/>
              </w:rPr>
              <w:t>inclusă</w:t>
            </w:r>
            <w:proofErr w:type="spellEnd"/>
            <w:r w:rsidRPr="00B81286">
              <w:rPr>
                <w:rFonts w:ascii="Montserrat" w:hAnsi="Montserrat"/>
                <w:color w:val="000000" w:themeColor="text1"/>
              </w:rPr>
              <w:t xml:space="preserve">, conform </w:t>
            </w:r>
            <w:proofErr w:type="spellStart"/>
            <w:r w:rsidRPr="00B81286">
              <w:rPr>
                <w:rFonts w:ascii="Montserrat" w:hAnsi="Montserrat"/>
                <w:color w:val="000000" w:themeColor="text1"/>
              </w:rPr>
              <w:t>clauzelor</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contractului</w:t>
            </w:r>
            <w:proofErr w:type="spellEnd"/>
            <w:r w:rsidRPr="00B81286">
              <w:rPr>
                <w:rFonts w:ascii="Montserrat" w:hAnsi="Montserrat"/>
                <w:color w:val="000000" w:themeColor="text1"/>
              </w:rPr>
              <w:t xml:space="preserve"> de </w:t>
            </w:r>
            <w:proofErr w:type="spellStart"/>
            <w:r w:rsidRPr="00B81286">
              <w:rPr>
                <w:rFonts w:ascii="Montserrat" w:hAnsi="Montserrat"/>
                <w:color w:val="000000" w:themeColor="text1"/>
              </w:rPr>
              <w:t>finanțare</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în</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valoarea</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contractului</w:t>
            </w:r>
            <w:proofErr w:type="spellEnd"/>
            <w:r w:rsidRPr="00B81286">
              <w:rPr>
                <w:rFonts w:ascii="Montserrat" w:hAnsi="Montserrat"/>
                <w:color w:val="000000" w:themeColor="text1"/>
              </w:rPr>
              <w:t xml:space="preserve"> de </w:t>
            </w:r>
            <w:proofErr w:type="spellStart"/>
            <w:r w:rsidRPr="00B81286">
              <w:rPr>
                <w:rFonts w:ascii="Montserrat" w:hAnsi="Montserrat"/>
                <w:color w:val="000000" w:themeColor="text1"/>
              </w:rPr>
              <w:t>finanțare</w:t>
            </w:r>
            <w:proofErr w:type="spellEnd"/>
            <w:r w:rsidRPr="00B81286">
              <w:rPr>
                <w:rFonts w:ascii="Montserrat" w:hAnsi="Montserrat"/>
                <w:color w:val="000000" w:themeColor="text1"/>
              </w:rPr>
              <w:t xml:space="preserve"> </w:t>
            </w:r>
            <w:proofErr w:type="spellStart"/>
            <w:r w:rsidRPr="00B81286">
              <w:rPr>
                <w:rFonts w:ascii="Montserrat" w:hAnsi="Montserrat"/>
                <w:color w:val="000000" w:themeColor="text1"/>
              </w:rPr>
              <w:t>prin</w:t>
            </w:r>
            <w:proofErr w:type="spellEnd"/>
            <w:r w:rsidRPr="00B81286">
              <w:rPr>
                <w:rFonts w:ascii="Montserrat" w:hAnsi="Montserrat"/>
                <w:color w:val="000000" w:themeColor="text1"/>
              </w:rPr>
              <w:t xml:space="preserve"> act </w:t>
            </w:r>
            <w:proofErr w:type="spellStart"/>
            <w:r w:rsidRPr="00B81286">
              <w:rPr>
                <w:rFonts w:ascii="Montserrat" w:hAnsi="Montserrat"/>
                <w:color w:val="000000" w:themeColor="text1"/>
              </w:rPr>
              <w:t>adițional</w:t>
            </w:r>
            <w:proofErr w:type="spellEnd"/>
            <w:r w:rsidRPr="00B81286">
              <w:rPr>
                <w:rFonts w:ascii="Montserrat" w:hAnsi="Montserrat"/>
                <w:color w:val="000000" w:themeColor="text1"/>
              </w:rPr>
              <w:t>.</w:t>
            </w:r>
          </w:p>
          <w:p w14:paraId="4529CCB1" w14:textId="77777777" w:rsidR="00314E43" w:rsidRPr="00F45F82" w:rsidRDefault="00314E43" w:rsidP="00314E43">
            <w:pPr>
              <w:contextualSpacing/>
              <w:jc w:val="both"/>
              <w:rPr>
                <w:rFonts w:ascii="Montserrat" w:hAnsi="Montserrat"/>
                <w:i/>
                <w:noProof/>
                <w:color w:val="000000" w:themeColor="text1"/>
                <w:lang w:val="it-IT" w:bidi="ne-NP"/>
              </w:rPr>
            </w:pPr>
            <w:r w:rsidRPr="00B81286">
              <w:rPr>
                <w:rFonts w:ascii="Montserrat" w:hAnsi="Montserrat"/>
                <w:color w:val="000000" w:themeColor="text1"/>
                <w:lang w:val="it-IT"/>
              </w:rPr>
              <w:t>Suplimentarea aprobată se va include în bugetul anului curent.</w:t>
            </w:r>
          </w:p>
          <w:p w14:paraId="6F9E8355" w14:textId="77777777" w:rsidR="00314E43" w:rsidRPr="00A204C2" w:rsidRDefault="00314E43" w:rsidP="00314E43">
            <w:pPr>
              <w:jc w:val="both"/>
              <w:rPr>
                <w:rFonts w:ascii="Montserrat" w:hAnsi="Montserrat"/>
                <w:bCs/>
                <w:color w:val="000000" w:themeColor="text1"/>
                <w:lang w:val="it-IT"/>
              </w:rPr>
            </w:pPr>
            <w:r w:rsidRPr="00F45F82">
              <w:rPr>
                <w:rFonts w:ascii="Montserrat" w:hAnsi="Montserrat"/>
                <w:b/>
                <w:bCs/>
                <w:i/>
                <w:noProof/>
                <w:color w:val="000000" w:themeColor="text1"/>
                <w:shd w:val="clear" w:color="auto" w:fill="FFFFFF"/>
                <w:lang w:val="it-IT"/>
              </w:rPr>
              <w:lastRenderedPageBreak/>
              <w:t xml:space="preserve">Impactul social </w:t>
            </w:r>
            <w:r w:rsidRPr="00F45F82">
              <w:rPr>
                <w:rFonts w:ascii="Montserrat" w:hAnsi="Montserrat"/>
                <w:i/>
                <w:noProof/>
                <w:color w:val="000000" w:themeColor="text1"/>
                <w:shd w:val="clear" w:color="auto" w:fill="FFFFFF"/>
                <w:lang w:val="it-IT"/>
              </w:rPr>
              <w:t xml:space="preserve">- </w:t>
            </w:r>
            <w:r w:rsidRPr="00F45F82">
              <w:rPr>
                <w:rFonts w:ascii="Montserrat" w:hAnsi="Montserrat"/>
                <w:bCs/>
                <w:color w:val="000000" w:themeColor="text1"/>
                <w:lang w:val="it-IT"/>
              </w:rPr>
              <w:t>Implementarea proiectului ”</w:t>
            </w:r>
            <w:r w:rsidRPr="00FE76A0">
              <w:rPr>
                <w:rFonts w:ascii="Montserrat" w:hAnsi="Montserrat"/>
                <w:bCs/>
                <w:i/>
                <w:iCs/>
                <w:color w:val="000000" w:themeColor="text1"/>
                <w:lang w:val="it-IT"/>
              </w:rPr>
              <w:t>Creșterea eficienței energetice în clădirea Școlii Gimnaziale Speciale – Centru de Resurse  și  Documentare privind Educația Incluzivă/Integrată</w:t>
            </w:r>
            <w:r w:rsidRPr="00F45F82">
              <w:rPr>
                <w:rFonts w:ascii="Montserrat" w:hAnsi="Montserrat"/>
                <w:bCs/>
                <w:color w:val="000000" w:themeColor="text1"/>
                <w:lang w:val="it-IT"/>
              </w:rPr>
              <w:t>” va conduce la îmbunătățirea parametrilor relevanți privind eficiența energetică (consumul anual de energie primară atât din surse neregenerabile cât și regenerabile, nivelul anual specific al gazelor cu efect de seră) aferenți clădirii școlii.</w:t>
            </w:r>
          </w:p>
          <w:p w14:paraId="2F213656" w14:textId="77777777" w:rsidR="00314E43" w:rsidRPr="00F45F82" w:rsidRDefault="00314E43" w:rsidP="00314E43">
            <w:pPr>
              <w:autoSpaceDE w:val="0"/>
              <w:autoSpaceDN w:val="0"/>
              <w:adjustRightInd w:val="0"/>
              <w:jc w:val="both"/>
              <w:rPr>
                <w:rFonts w:ascii="Montserrat" w:hAnsi="Montserrat" w:cs="Times New Roman"/>
                <w:color w:val="000000" w:themeColor="text1"/>
                <w:lang w:val="it-IT"/>
              </w:rPr>
            </w:pPr>
            <w:r w:rsidRPr="00F45F82">
              <w:rPr>
                <w:rFonts w:ascii="Montserrat" w:hAnsi="Montserrat"/>
                <w:b/>
                <w:bCs/>
                <w:i/>
                <w:noProof/>
                <w:color w:val="000000" w:themeColor="text1"/>
                <w:shd w:val="clear" w:color="auto" w:fill="FFFFFF"/>
                <w:lang w:val="it-IT"/>
              </w:rPr>
              <w:t xml:space="preserve">Impactul asupra mediului - </w:t>
            </w:r>
            <w:r w:rsidRPr="00F45F82">
              <w:rPr>
                <w:rFonts w:ascii="Montserrat" w:hAnsi="Montserrat" w:cs="Times New Roman"/>
                <w:color w:val="000000" w:themeColor="text1"/>
                <w:lang w:val="it-IT"/>
              </w:rPr>
              <w:t>proiectul propus nu se supune procedurilor de evaluare a impactului asupra mediului și</w:t>
            </w:r>
            <w:r w:rsidRPr="00F45F82">
              <w:rPr>
                <w:rFonts w:ascii="Montserrat" w:eastAsia="HiddenHorzOCR" w:hAnsi="Montserrat" w:cs="HiddenHorzOCR"/>
                <w:color w:val="000000" w:themeColor="text1"/>
                <w:lang w:val="it-IT"/>
              </w:rPr>
              <w:t xml:space="preserve"> </w:t>
            </w:r>
            <w:r w:rsidRPr="00F45F82">
              <w:rPr>
                <w:rFonts w:ascii="Montserrat" w:hAnsi="Montserrat" w:cs="Times New Roman"/>
                <w:color w:val="000000" w:themeColor="text1"/>
                <w:lang w:val="it-IT"/>
              </w:rPr>
              <w:t>de evaluare adecvata.</w:t>
            </w:r>
          </w:p>
          <w:p w14:paraId="582CAEB2" w14:textId="282E4ECB" w:rsidR="00724AD5" w:rsidRPr="00314E43" w:rsidRDefault="00314E43" w:rsidP="00314E43">
            <w:pPr>
              <w:contextualSpacing/>
              <w:jc w:val="both"/>
              <w:rPr>
                <w:rFonts w:ascii="Montserrat" w:hAnsi="Montserrat"/>
                <w:highlight w:val="yellow"/>
                <w:lang w:val="it-IT"/>
              </w:rPr>
            </w:pPr>
            <w:r w:rsidRPr="00F45F82">
              <w:rPr>
                <w:rFonts w:ascii="Montserrat" w:hAnsi="Montserrat"/>
                <w:b/>
                <w:bCs/>
                <w:i/>
                <w:noProof/>
                <w:color w:val="000000" w:themeColor="text1"/>
                <w:shd w:val="clear" w:color="auto" w:fill="FFFFFF"/>
                <w:lang w:val="it-IT"/>
              </w:rPr>
              <w:t>Impactul asupra sarcinilor administrative</w:t>
            </w:r>
            <w:r w:rsidRPr="00B81286">
              <w:rPr>
                <w:rFonts w:ascii="Montserrat" w:hAnsi="Montserrat"/>
                <w:b/>
                <w:bCs/>
                <w:i/>
                <w:noProof/>
                <w:color w:val="000000" w:themeColor="text1"/>
                <w:shd w:val="clear" w:color="auto" w:fill="FFFFFF"/>
                <w:lang w:val="it-IT"/>
              </w:rPr>
              <w:t xml:space="preserve"> - </w:t>
            </w:r>
            <w:r w:rsidRPr="00B81286">
              <w:rPr>
                <w:rFonts w:ascii="Montserrat" w:hAnsi="Montserrat"/>
                <w:color w:val="000000" w:themeColor="text1"/>
                <w:lang w:val="it-IT"/>
              </w:rPr>
              <w:t>Impactul financiar se va reflecta în bugetul anului 2022 - 2023.</w:t>
            </w:r>
          </w:p>
          <w:p w14:paraId="689A275D" w14:textId="6604D32E" w:rsidR="006E13D9" w:rsidRPr="00EC1CE4" w:rsidRDefault="006E13D9" w:rsidP="00AF56A9">
            <w:pPr>
              <w:jc w:val="both"/>
              <w:rPr>
                <w:rFonts w:ascii="Montserrat" w:hAnsi="Montserrat"/>
                <w:highlight w:val="yellow"/>
                <w:lang w:val="it-IT"/>
              </w:rPr>
            </w:pPr>
          </w:p>
        </w:tc>
      </w:tr>
      <w:tr w:rsidR="009F2146" w:rsidRPr="00494841" w14:paraId="10F72D0B" w14:textId="77777777" w:rsidTr="00D3174F">
        <w:tc>
          <w:tcPr>
            <w:tcW w:w="9351" w:type="dxa"/>
            <w:gridSpan w:val="4"/>
          </w:tcPr>
          <w:p w14:paraId="7A2FA5C3" w14:textId="4454AE35" w:rsidR="004C5818" w:rsidRPr="004B59AA" w:rsidRDefault="004C5818" w:rsidP="00AF56A9">
            <w:pPr>
              <w:tabs>
                <w:tab w:val="left" w:pos="3456"/>
              </w:tabs>
              <w:jc w:val="both"/>
              <w:rPr>
                <w:rFonts w:ascii="Montserrat" w:hAnsi="Montserrat"/>
                <w:i/>
                <w:lang w:val="it-IT"/>
              </w:rPr>
            </w:pPr>
            <w:r w:rsidRPr="004B59AA">
              <w:rPr>
                <w:rFonts w:ascii="Montserrat" w:hAnsi="Montserrat"/>
                <w:b/>
                <w:i/>
                <w:lang w:val="it-IT"/>
              </w:rPr>
              <w:lastRenderedPageBreak/>
              <w:t xml:space="preserve">Secțiunea a 4-a - Concluzii/propuneri:  </w:t>
            </w:r>
          </w:p>
        </w:tc>
      </w:tr>
      <w:tr w:rsidR="002067BF" w:rsidRPr="00494841" w14:paraId="72271A01" w14:textId="77777777" w:rsidTr="00D3174F">
        <w:tc>
          <w:tcPr>
            <w:tcW w:w="9351" w:type="dxa"/>
            <w:gridSpan w:val="4"/>
          </w:tcPr>
          <w:p w14:paraId="7587B491" w14:textId="4BBDACFC" w:rsidR="004C5818" w:rsidRPr="004B59AA" w:rsidRDefault="005A44EE" w:rsidP="00AF56A9">
            <w:pPr>
              <w:tabs>
                <w:tab w:val="left" w:pos="3456"/>
              </w:tabs>
              <w:jc w:val="both"/>
              <w:rPr>
                <w:rFonts w:ascii="Montserrat" w:hAnsi="Montserrat"/>
                <w:iCs/>
                <w:color w:val="C00000"/>
                <w:lang w:val="it-IT"/>
              </w:rPr>
            </w:pPr>
            <w:r w:rsidRPr="004B59AA">
              <w:rPr>
                <w:rFonts w:ascii="Montserrat" w:hAnsi="Montserrat"/>
                <w:iCs/>
                <w:lang w:val="it-IT"/>
              </w:rPr>
              <w:t>În urma analizării proiectului de hotărâre și a documentării efectuate, certificăm faptul că proiectul de hotărâre îndeplinește</w:t>
            </w:r>
            <w:r w:rsidRPr="004B59AA">
              <w:rPr>
                <w:rFonts w:ascii="Montserrat" w:hAnsi="Montserrat"/>
                <w:b/>
                <w:bCs/>
                <w:iCs/>
                <w:lang w:val="it-IT"/>
              </w:rPr>
              <w:t xml:space="preserve"> </w:t>
            </w:r>
            <w:r w:rsidRPr="004B59AA">
              <w:rPr>
                <w:rFonts w:ascii="Montserrat" w:hAnsi="Montserrat"/>
                <w:iCs/>
                <w:lang w:val="it-IT"/>
              </w:rPr>
              <w:t>cerințele tehnice specificate la Secțiunea a 2-a</w:t>
            </w:r>
            <w:r w:rsidR="00D11612" w:rsidRPr="004B59AA">
              <w:rPr>
                <w:rFonts w:ascii="Montserrat" w:hAnsi="Montserrat"/>
                <w:iCs/>
                <w:lang w:val="it-IT"/>
              </w:rPr>
              <w:t>.</w:t>
            </w:r>
          </w:p>
        </w:tc>
      </w:tr>
      <w:tr w:rsidR="009F2146" w:rsidRPr="00B20DA9" w14:paraId="12C5C955" w14:textId="77777777" w:rsidTr="00AF56A9">
        <w:trPr>
          <w:trHeight w:val="418"/>
        </w:trPr>
        <w:tc>
          <w:tcPr>
            <w:tcW w:w="2972" w:type="dxa"/>
            <w:vAlign w:val="center"/>
          </w:tcPr>
          <w:p w14:paraId="611D97F7" w14:textId="77777777" w:rsidR="004C5818" w:rsidRPr="004B59AA" w:rsidRDefault="004C5818" w:rsidP="00AF56A9">
            <w:pPr>
              <w:tabs>
                <w:tab w:val="left" w:pos="3456"/>
              </w:tabs>
              <w:jc w:val="center"/>
              <w:rPr>
                <w:rFonts w:ascii="Montserrat" w:hAnsi="Montserrat"/>
                <w:b/>
                <w:bCs/>
                <w:iCs/>
                <w:lang w:val="it-IT"/>
              </w:rPr>
            </w:pPr>
          </w:p>
        </w:tc>
        <w:tc>
          <w:tcPr>
            <w:tcW w:w="3119" w:type="dxa"/>
            <w:vAlign w:val="center"/>
          </w:tcPr>
          <w:p w14:paraId="475BC575" w14:textId="77777777" w:rsidR="004C5818" w:rsidRPr="004B59AA" w:rsidRDefault="004C5818" w:rsidP="00AF56A9">
            <w:pPr>
              <w:tabs>
                <w:tab w:val="left" w:pos="3456"/>
              </w:tabs>
              <w:jc w:val="center"/>
              <w:rPr>
                <w:rFonts w:ascii="Montserrat" w:hAnsi="Montserrat"/>
                <w:b/>
                <w:bCs/>
                <w:iCs/>
                <w:lang w:val="en-US"/>
              </w:rPr>
            </w:pPr>
            <w:proofErr w:type="spellStart"/>
            <w:r w:rsidRPr="004B59AA">
              <w:rPr>
                <w:rFonts w:ascii="Montserrat" w:hAnsi="Montserrat"/>
                <w:b/>
                <w:bCs/>
                <w:iCs/>
                <w:lang w:val="en-US"/>
              </w:rPr>
              <w:t>Prenume</w:t>
            </w:r>
            <w:proofErr w:type="spellEnd"/>
            <w:r w:rsidRPr="004B59AA">
              <w:rPr>
                <w:rFonts w:ascii="Montserrat" w:hAnsi="Montserrat"/>
                <w:b/>
                <w:bCs/>
                <w:iCs/>
                <w:lang w:val="en-US"/>
              </w:rPr>
              <w:t xml:space="preserve"> </w:t>
            </w:r>
            <w:proofErr w:type="spellStart"/>
            <w:r w:rsidRPr="004B59AA">
              <w:rPr>
                <w:rFonts w:ascii="Montserrat" w:hAnsi="Montserrat"/>
                <w:b/>
                <w:bCs/>
                <w:iCs/>
                <w:lang w:val="en-US"/>
              </w:rPr>
              <w:t>și</w:t>
            </w:r>
            <w:proofErr w:type="spellEnd"/>
            <w:r w:rsidRPr="004B59AA">
              <w:rPr>
                <w:rFonts w:ascii="Montserrat" w:hAnsi="Montserrat"/>
                <w:b/>
                <w:bCs/>
                <w:iCs/>
                <w:lang w:val="en-US"/>
              </w:rPr>
              <w:t xml:space="preserve"> </w:t>
            </w:r>
            <w:proofErr w:type="spellStart"/>
            <w:r w:rsidRPr="004B59AA">
              <w:rPr>
                <w:rFonts w:ascii="Montserrat" w:hAnsi="Montserrat"/>
                <w:b/>
                <w:bCs/>
                <w:iCs/>
                <w:lang w:val="en-US"/>
              </w:rPr>
              <w:t>nume</w:t>
            </w:r>
            <w:proofErr w:type="spellEnd"/>
          </w:p>
        </w:tc>
        <w:tc>
          <w:tcPr>
            <w:tcW w:w="1554" w:type="dxa"/>
            <w:vAlign w:val="center"/>
          </w:tcPr>
          <w:p w14:paraId="26B2F478" w14:textId="77777777" w:rsidR="004C5818" w:rsidRPr="004B59AA" w:rsidRDefault="004C5818" w:rsidP="00AF56A9">
            <w:pPr>
              <w:tabs>
                <w:tab w:val="left" w:pos="3456"/>
              </w:tabs>
              <w:jc w:val="center"/>
              <w:rPr>
                <w:rFonts w:ascii="Montserrat" w:hAnsi="Montserrat"/>
                <w:b/>
                <w:bCs/>
                <w:iCs/>
                <w:lang w:val="en-US"/>
              </w:rPr>
            </w:pPr>
            <w:r w:rsidRPr="004B59AA">
              <w:rPr>
                <w:rFonts w:ascii="Montserrat" w:hAnsi="Montserrat"/>
                <w:b/>
                <w:bCs/>
                <w:iCs/>
                <w:lang w:val="en-US"/>
              </w:rPr>
              <w:t>Data</w:t>
            </w:r>
          </w:p>
        </w:tc>
        <w:tc>
          <w:tcPr>
            <w:tcW w:w="1706" w:type="dxa"/>
            <w:vAlign w:val="center"/>
          </w:tcPr>
          <w:p w14:paraId="3A5966B4" w14:textId="77777777" w:rsidR="004C5818" w:rsidRPr="004B59AA" w:rsidRDefault="004C5818" w:rsidP="00AF56A9">
            <w:pPr>
              <w:tabs>
                <w:tab w:val="left" w:pos="3456"/>
              </w:tabs>
              <w:jc w:val="center"/>
              <w:rPr>
                <w:rFonts w:ascii="Montserrat" w:hAnsi="Montserrat"/>
                <w:b/>
                <w:bCs/>
                <w:iCs/>
                <w:lang w:val="en-US"/>
              </w:rPr>
            </w:pPr>
            <w:proofErr w:type="spellStart"/>
            <w:r w:rsidRPr="004B59AA">
              <w:rPr>
                <w:rFonts w:ascii="Montserrat" w:hAnsi="Montserrat"/>
                <w:b/>
                <w:bCs/>
                <w:iCs/>
                <w:lang w:val="en-US"/>
              </w:rPr>
              <w:t>Semnătura</w:t>
            </w:r>
            <w:proofErr w:type="spellEnd"/>
          </w:p>
        </w:tc>
      </w:tr>
      <w:tr w:rsidR="00FD241B" w:rsidRPr="00B20DA9" w14:paraId="5F37EFA0" w14:textId="77777777" w:rsidTr="00AF56A9">
        <w:trPr>
          <w:trHeight w:val="498"/>
        </w:trPr>
        <w:tc>
          <w:tcPr>
            <w:tcW w:w="2972" w:type="dxa"/>
            <w:vAlign w:val="center"/>
          </w:tcPr>
          <w:p w14:paraId="72C20013" w14:textId="311D69A2" w:rsidR="00FD241B" w:rsidRPr="004B59AA" w:rsidRDefault="00FD241B" w:rsidP="00AF56A9">
            <w:pPr>
              <w:tabs>
                <w:tab w:val="left" w:pos="3456"/>
              </w:tabs>
              <w:rPr>
                <w:rFonts w:ascii="Montserrat" w:hAnsi="Montserrat"/>
                <w:iCs/>
                <w:lang w:val="en-US"/>
              </w:rPr>
            </w:pPr>
            <w:proofErr w:type="spellStart"/>
            <w:r w:rsidRPr="004B59AA">
              <w:rPr>
                <w:rFonts w:ascii="Montserrat" w:hAnsi="Montserrat"/>
                <w:iCs/>
                <w:lang w:val="en-US"/>
              </w:rPr>
              <w:t>Avizat</w:t>
            </w:r>
            <w:proofErr w:type="spellEnd"/>
            <w:r w:rsidRPr="004B59AA">
              <w:rPr>
                <w:rFonts w:ascii="Montserrat" w:hAnsi="Montserrat"/>
                <w:iCs/>
                <w:lang w:val="en-US"/>
              </w:rPr>
              <w:t>: Director</w:t>
            </w:r>
            <w:r w:rsidR="00D3174F" w:rsidRPr="004B59AA">
              <w:rPr>
                <w:rFonts w:ascii="Montserrat" w:hAnsi="Montserrat"/>
                <w:iCs/>
                <w:lang w:val="en-US"/>
              </w:rPr>
              <w:t xml:space="preserve"> </w:t>
            </w:r>
            <w:proofErr w:type="spellStart"/>
            <w:r w:rsidR="00D3174F" w:rsidRPr="004B59AA">
              <w:rPr>
                <w:rFonts w:ascii="Montserrat" w:hAnsi="Montserrat"/>
                <w:iCs/>
                <w:lang w:val="en-US"/>
              </w:rPr>
              <w:t>Executiv</w:t>
            </w:r>
            <w:proofErr w:type="spellEnd"/>
          </w:p>
        </w:tc>
        <w:tc>
          <w:tcPr>
            <w:tcW w:w="3119" w:type="dxa"/>
            <w:vAlign w:val="center"/>
          </w:tcPr>
          <w:p w14:paraId="1789C913" w14:textId="03F251E1" w:rsidR="00FD241B" w:rsidRPr="004B59AA" w:rsidRDefault="00FD241B" w:rsidP="00AF56A9">
            <w:pPr>
              <w:tabs>
                <w:tab w:val="left" w:pos="3456"/>
              </w:tabs>
              <w:jc w:val="center"/>
              <w:rPr>
                <w:rFonts w:ascii="Montserrat" w:hAnsi="Montserrat"/>
                <w:iCs/>
                <w:lang w:val="en-US"/>
              </w:rPr>
            </w:pPr>
            <w:r w:rsidRPr="004B59AA">
              <w:rPr>
                <w:rFonts w:ascii="Montserrat" w:hAnsi="Montserrat"/>
                <w:iCs/>
                <w:lang w:val="en-US"/>
              </w:rPr>
              <w:t>Mariana RAȚIU</w:t>
            </w:r>
          </w:p>
        </w:tc>
        <w:tc>
          <w:tcPr>
            <w:tcW w:w="1554" w:type="dxa"/>
            <w:vAlign w:val="center"/>
          </w:tcPr>
          <w:p w14:paraId="1BF38E3C" w14:textId="707ECC50" w:rsidR="00FD241B" w:rsidRPr="004B59AA" w:rsidRDefault="004B59AA" w:rsidP="00AF56A9">
            <w:pPr>
              <w:tabs>
                <w:tab w:val="left" w:pos="3456"/>
              </w:tabs>
              <w:jc w:val="center"/>
              <w:rPr>
                <w:rFonts w:ascii="Montserrat" w:hAnsi="Montserrat"/>
                <w:iCs/>
                <w:lang w:val="en-US"/>
              </w:rPr>
            </w:pPr>
            <w:r w:rsidRPr="004B59AA">
              <w:rPr>
                <w:rFonts w:ascii="Montserrat" w:hAnsi="Montserrat"/>
                <w:iCs/>
                <w:lang w:val="en-US"/>
              </w:rPr>
              <w:t>18.1</w:t>
            </w:r>
            <w:r w:rsidR="00FE76A0">
              <w:rPr>
                <w:rFonts w:ascii="Montserrat" w:hAnsi="Montserrat"/>
                <w:iCs/>
                <w:lang w:val="en-US"/>
              </w:rPr>
              <w:t>1</w:t>
            </w:r>
            <w:r w:rsidR="005D5003" w:rsidRPr="004B59AA">
              <w:rPr>
                <w:rFonts w:ascii="Montserrat" w:hAnsi="Montserrat"/>
                <w:iCs/>
                <w:lang w:val="en-US"/>
              </w:rPr>
              <w:t>.2022</w:t>
            </w:r>
          </w:p>
        </w:tc>
        <w:tc>
          <w:tcPr>
            <w:tcW w:w="1706" w:type="dxa"/>
            <w:vAlign w:val="center"/>
          </w:tcPr>
          <w:p w14:paraId="69A44D57" w14:textId="77777777" w:rsidR="00FD241B" w:rsidRPr="004B59AA" w:rsidRDefault="00FD241B" w:rsidP="00AF56A9">
            <w:pPr>
              <w:tabs>
                <w:tab w:val="left" w:pos="3456"/>
              </w:tabs>
              <w:jc w:val="center"/>
              <w:rPr>
                <w:rFonts w:ascii="Montserrat" w:hAnsi="Montserrat"/>
                <w:iCs/>
                <w:lang w:val="en-US"/>
              </w:rPr>
            </w:pPr>
          </w:p>
        </w:tc>
      </w:tr>
      <w:tr w:rsidR="00FF2566" w:rsidRPr="00B20DA9" w14:paraId="52AAA732" w14:textId="77777777" w:rsidTr="00AF56A9">
        <w:trPr>
          <w:trHeight w:val="475"/>
        </w:trPr>
        <w:tc>
          <w:tcPr>
            <w:tcW w:w="2972" w:type="dxa"/>
            <w:vAlign w:val="center"/>
          </w:tcPr>
          <w:p w14:paraId="4FE8B064" w14:textId="76B5CAFD" w:rsidR="00FF2566" w:rsidRPr="004B59AA" w:rsidRDefault="00FF2566" w:rsidP="00AF56A9">
            <w:pPr>
              <w:tabs>
                <w:tab w:val="left" w:pos="3456"/>
              </w:tabs>
              <w:rPr>
                <w:rFonts w:ascii="Montserrat" w:hAnsi="Montserrat"/>
                <w:iCs/>
                <w:lang w:val="en-US"/>
              </w:rPr>
            </w:pPr>
            <w:proofErr w:type="spellStart"/>
            <w:r w:rsidRPr="004B59AA">
              <w:rPr>
                <w:rFonts w:ascii="Montserrat" w:hAnsi="Montserrat"/>
                <w:iCs/>
                <w:lang w:val="en-US"/>
              </w:rPr>
              <w:t>Verificat</w:t>
            </w:r>
            <w:proofErr w:type="spellEnd"/>
            <w:r w:rsidRPr="004B59AA">
              <w:rPr>
                <w:rFonts w:ascii="Montserrat" w:hAnsi="Montserrat"/>
                <w:iCs/>
                <w:lang w:val="en-US"/>
              </w:rPr>
              <w:t xml:space="preserve">: </w:t>
            </w:r>
            <w:proofErr w:type="spellStart"/>
            <w:r w:rsidRPr="004B59AA">
              <w:rPr>
                <w:rFonts w:ascii="Montserrat" w:hAnsi="Montserrat"/>
                <w:iCs/>
                <w:lang w:val="en-US"/>
              </w:rPr>
              <w:t>Șef</w:t>
            </w:r>
            <w:proofErr w:type="spellEnd"/>
            <w:r w:rsidRPr="004B59AA">
              <w:rPr>
                <w:rFonts w:ascii="Montserrat" w:hAnsi="Montserrat"/>
                <w:iCs/>
                <w:lang w:val="en-US"/>
              </w:rPr>
              <w:t xml:space="preserve"> </w:t>
            </w:r>
            <w:proofErr w:type="spellStart"/>
            <w:r w:rsidRPr="004B59AA">
              <w:rPr>
                <w:rFonts w:ascii="Montserrat" w:hAnsi="Montserrat"/>
                <w:iCs/>
                <w:lang w:val="en-US"/>
              </w:rPr>
              <w:t>serviciu</w:t>
            </w:r>
            <w:proofErr w:type="spellEnd"/>
          </w:p>
        </w:tc>
        <w:tc>
          <w:tcPr>
            <w:tcW w:w="3119" w:type="dxa"/>
            <w:vAlign w:val="center"/>
          </w:tcPr>
          <w:p w14:paraId="2CC3CDD0" w14:textId="023BE315" w:rsidR="00FF2566" w:rsidRPr="004B59AA" w:rsidRDefault="00FF2566" w:rsidP="00AF56A9">
            <w:pPr>
              <w:tabs>
                <w:tab w:val="left" w:pos="3456"/>
              </w:tabs>
              <w:jc w:val="center"/>
              <w:rPr>
                <w:rFonts w:ascii="Montserrat" w:hAnsi="Montserrat"/>
                <w:iCs/>
                <w:lang w:val="en-US"/>
              </w:rPr>
            </w:pPr>
            <w:r w:rsidRPr="004B59AA">
              <w:rPr>
                <w:rFonts w:ascii="Montserrat" w:hAnsi="Montserrat"/>
                <w:iCs/>
                <w:lang w:val="en-US"/>
              </w:rPr>
              <w:t>Diana COMAN</w:t>
            </w:r>
          </w:p>
        </w:tc>
        <w:tc>
          <w:tcPr>
            <w:tcW w:w="1554" w:type="dxa"/>
            <w:vAlign w:val="center"/>
          </w:tcPr>
          <w:p w14:paraId="6EBB6419" w14:textId="4BF1A250" w:rsidR="00FF2566" w:rsidRPr="004B59AA" w:rsidRDefault="004B59AA" w:rsidP="00AF56A9">
            <w:pPr>
              <w:tabs>
                <w:tab w:val="left" w:pos="3456"/>
              </w:tabs>
              <w:jc w:val="center"/>
              <w:rPr>
                <w:rFonts w:ascii="Montserrat" w:hAnsi="Montserrat"/>
                <w:iCs/>
                <w:lang w:val="en-US"/>
              </w:rPr>
            </w:pPr>
            <w:r w:rsidRPr="004B59AA">
              <w:rPr>
                <w:rFonts w:ascii="Montserrat" w:hAnsi="Montserrat"/>
                <w:iCs/>
                <w:lang w:val="en-US"/>
              </w:rPr>
              <w:t>18.1</w:t>
            </w:r>
            <w:r w:rsidR="00FE76A0">
              <w:rPr>
                <w:rFonts w:ascii="Montserrat" w:hAnsi="Montserrat"/>
                <w:iCs/>
                <w:lang w:val="en-US"/>
              </w:rPr>
              <w:t>1</w:t>
            </w:r>
            <w:r w:rsidRPr="004B59AA">
              <w:rPr>
                <w:rFonts w:ascii="Montserrat" w:hAnsi="Montserrat"/>
                <w:iCs/>
                <w:lang w:val="en-US"/>
              </w:rPr>
              <w:t>.2022</w:t>
            </w:r>
          </w:p>
        </w:tc>
        <w:tc>
          <w:tcPr>
            <w:tcW w:w="1706" w:type="dxa"/>
            <w:vAlign w:val="center"/>
          </w:tcPr>
          <w:p w14:paraId="25FC147C" w14:textId="77777777" w:rsidR="00FF2566" w:rsidRPr="004B59AA" w:rsidRDefault="00FF2566" w:rsidP="00AF56A9">
            <w:pPr>
              <w:tabs>
                <w:tab w:val="left" w:pos="3456"/>
              </w:tabs>
              <w:jc w:val="center"/>
              <w:rPr>
                <w:rFonts w:ascii="Montserrat" w:hAnsi="Montserrat"/>
                <w:iCs/>
                <w:lang w:val="en-US"/>
              </w:rPr>
            </w:pPr>
          </w:p>
        </w:tc>
      </w:tr>
      <w:tr w:rsidR="00FF2566" w:rsidRPr="00B20DA9" w14:paraId="34B3926A" w14:textId="77777777" w:rsidTr="00AF56A9">
        <w:trPr>
          <w:trHeight w:val="422"/>
        </w:trPr>
        <w:tc>
          <w:tcPr>
            <w:tcW w:w="2972" w:type="dxa"/>
            <w:vAlign w:val="center"/>
          </w:tcPr>
          <w:p w14:paraId="77611128" w14:textId="4C5CD86B" w:rsidR="00FF2566" w:rsidRPr="004B59AA" w:rsidRDefault="00FF2566" w:rsidP="00AF56A9">
            <w:pPr>
              <w:tabs>
                <w:tab w:val="left" w:pos="3456"/>
              </w:tabs>
              <w:rPr>
                <w:rFonts w:ascii="Montserrat" w:hAnsi="Montserrat"/>
                <w:iCs/>
                <w:lang w:val="ro-RO"/>
              </w:rPr>
            </w:pPr>
            <w:r w:rsidRPr="004B59AA">
              <w:rPr>
                <w:rFonts w:ascii="Montserrat" w:hAnsi="Montserrat"/>
                <w:iCs/>
                <w:lang w:val="ro-RO"/>
              </w:rPr>
              <w:t>Elaborat: Consilier</w:t>
            </w:r>
          </w:p>
        </w:tc>
        <w:tc>
          <w:tcPr>
            <w:tcW w:w="3119" w:type="dxa"/>
            <w:vAlign w:val="center"/>
          </w:tcPr>
          <w:p w14:paraId="59FE82BF" w14:textId="77777777" w:rsidR="00FF2566" w:rsidRPr="004B59AA" w:rsidRDefault="004B59AA" w:rsidP="00AF56A9">
            <w:pPr>
              <w:tabs>
                <w:tab w:val="left" w:pos="3456"/>
              </w:tabs>
              <w:jc w:val="center"/>
              <w:rPr>
                <w:rFonts w:ascii="Montserrat" w:hAnsi="Montserrat"/>
                <w:iCs/>
                <w:lang w:val="en-US"/>
              </w:rPr>
            </w:pPr>
            <w:r w:rsidRPr="004B59AA">
              <w:rPr>
                <w:rFonts w:ascii="Montserrat" w:hAnsi="Montserrat"/>
                <w:iCs/>
                <w:lang w:val="en-US"/>
              </w:rPr>
              <w:t>Daniela FURCOVICI</w:t>
            </w:r>
          </w:p>
          <w:p w14:paraId="61DC327A" w14:textId="20AE8C84" w:rsidR="004B59AA" w:rsidRPr="004B59AA" w:rsidRDefault="004B59AA" w:rsidP="00AF56A9">
            <w:pPr>
              <w:tabs>
                <w:tab w:val="left" w:pos="3456"/>
              </w:tabs>
              <w:jc w:val="center"/>
              <w:rPr>
                <w:rFonts w:ascii="Montserrat" w:hAnsi="Montserrat"/>
                <w:iCs/>
                <w:lang w:val="en-US"/>
              </w:rPr>
            </w:pPr>
            <w:r w:rsidRPr="004B59AA">
              <w:rPr>
                <w:rFonts w:ascii="Montserrat" w:hAnsi="Montserrat"/>
                <w:iCs/>
                <w:lang w:val="en-US"/>
              </w:rPr>
              <w:t>Lavinia BOTEZAN</w:t>
            </w:r>
          </w:p>
        </w:tc>
        <w:tc>
          <w:tcPr>
            <w:tcW w:w="1554" w:type="dxa"/>
            <w:vAlign w:val="center"/>
          </w:tcPr>
          <w:p w14:paraId="57895167" w14:textId="39D9F06C" w:rsidR="00FF2566" w:rsidRPr="004B59AA" w:rsidRDefault="004B59AA" w:rsidP="00AF56A9">
            <w:pPr>
              <w:tabs>
                <w:tab w:val="left" w:pos="3456"/>
              </w:tabs>
              <w:jc w:val="center"/>
              <w:rPr>
                <w:rFonts w:ascii="Montserrat" w:hAnsi="Montserrat"/>
                <w:iCs/>
                <w:lang w:val="en-US"/>
              </w:rPr>
            </w:pPr>
            <w:r w:rsidRPr="004B59AA">
              <w:rPr>
                <w:rFonts w:ascii="Montserrat" w:hAnsi="Montserrat"/>
                <w:iCs/>
                <w:lang w:val="en-US"/>
              </w:rPr>
              <w:t>18.1</w:t>
            </w:r>
            <w:r w:rsidR="00FE76A0">
              <w:rPr>
                <w:rFonts w:ascii="Montserrat" w:hAnsi="Montserrat"/>
                <w:iCs/>
                <w:lang w:val="en-US"/>
              </w:rPr>
              <w:t>1.</w:t>
            </w:r>
            <w:r w:rsidRPr="004B59AA">
              <w:rPr>
                <w:rFonts w:ascii="Montserrat" w:hAnsi="Montserrat"/>
                <w:iCs/>
                <w:lang w:val="en-US"/>
              </w:rPr>
              <w:t>2022</w:t>
            </w:r>
          </w:p>
        </w:tc>
        <w:tc>
          <w:tcPr>
            <w:tcW w:w="1706" w:type="dxa"/>
            <w:vAlign w:val="center"/>
          </w:tcPr>
          <w:p w14:paraId="4A04C983" w14:textId="77777777" w:rsidR="00FF2566" w:rsidRPr="004B59AA" w:rsidRDefault="00FF2566" w:rsidP="00AF56A9">
            <w:pPr>
              <w:tabs>
                <w:tab w:val="left" w:pos="3456"/>
              </w:tabs>
              <w:jc w:val="center"/>
              <w:rPr>
                <w:rFonts w:ascii="Montserrat" w:hAnsi="Montserrat"/>
                <w:iCs/>
                <w:lang w:val="en-US"/>
              </w:rPr>
            </w:pPr>
          </w:p>
        </w:tc>
      </w:tr>
    </w:tbl>
    <w:p w14:paraId="0500F229" w14:textId="77777777" w:rsidR="0019446B" w:rsidRDefault="0019446B" w:rsidP="00AF56A9">
      <w:pPr>
        <w:autoSpaceDE w:val="0"/>
        <w:autoSpaceDN w:val="0"/>
        <w:adjustRightInd w:val="0"/>
        <w:contextualSpacing/>
        <w:rPr>
          <w:rFonts w:ascii="Montserrat" w:hAnsi="Montserrat"/>
          <w:i/>
          <w:noProof/>
          <w:lang w:val="en-US" w:eastAsia="ro-RO"/>
        </w:rPr>
      </w:pPr>
    </w:p>
    <w:p w14:paraId="6A7CF2EA" w14:textId="77777777" w:rsidR="00F64C4F" w:rsidRDefault="00F64C4F" w:rsidP="00AF56A9">
      <w:pPr>
        <w:autoSpaceDE w:val="0"/>
        <w:autoSpaceDN w:val="0"/>
        <w:adjustRightInd w:val="0"/>
        <w:contextualSpacing/>
        <w:rPr>
          <w:rFonts w:ascii="Montserrat" w:hAnsi="Montserrat"/>
          <w:i/>
          <w:noProof/>
          <w:lang w:val="en-US" w:eastAsia="ro-RO"/>
        </w:rPr>
      </w:pPr>
    </w:p>
    <w:p w14:paraId="06483EA1" w14:textId="77777777" w:rsidR="00F64C4F" w:rsidRDefault="00F64C4F" w:rsidP="00AF56A9">
      <w:pPr>
        <w:autoSpaceDE w:val="0"/>
        <w:autoSpaceDN w:val="0"/>
        <w:adjustRightInd w:val="0"/>
        <w:contextualSpacing/>
        <w:rPr>
          <w:rFonts w:ascii="Montserrat" w:hAnsi="Montserrat"/>
          <w:i/>
          <w:noProof/>
          <w:lang w:val="en-US" w:eastAsia="ro-RO"/>
        </w:rPr>
      </w:pPr>
    </w:p>
    <w:p w14:paraId="76D5F9B7" w14:textId="77777777" w:rsidR="00F64C4F" w:rsidRDefault="00F64C4F" w:rsidP="00AF56A9">
      <w:pPr>
        <w:autoSpaceDE w:val="0"/>
        <w:autoSpaceDN w:val="0"/>
        <w:adjustRightInd w:val="0"/>
        <w:contextualSpacing/>
        <w:rPr>
          <w:rFonts w:ascii="Montserrat" w:hAnsi="Montserrat"/>
          <w:i/>
          <w:noProof/>
          <w:lang w:val="en-US" w:eastAsia="ro-RO"/>
        </w:rPr>
      </w:pPr>
    </w:p>
    <w:p w14:paraId="07745FBC" w14:textId="77777777" w:rsidR="00F64C4F" w:rsidRDefault="00F64C4F" w:rsidP="00AF56A9">
      <w:pPr>
        <w:autoSpaceDE w:val="0"/>
        <w:autoSpaceDN w:val="0"/>
        <w:adjustRightInd w:val="0"/>
        <w:contextualSpacing/>
        <w:rPr>
          <w:rFonts w:ascii="Montserrat" w:hAnsi="Montserrat"/>
          <w:i/>
          <w:noProof/>
          <w:lang w:val="en-US" w:eastAsia="ro-RO"/>
        </w:rPr>
      </w:pPr>
    </w:p>
    <w:p w14:paraId="30822D63" w14:textId="77777777" w:rsidR="00F64C4F" w:rsidRDefault="00F64C4F" w:rsidP="00AF56A9">
      <w:pPr>
        <w:autoSpaceDE w:val="0"/>
        <w:autoSpaceDN w:val="0"/>
        <w:adjustRightInd w:val="0"/>
        <w:contextualSpacing/>
        <w:rPr>
          <w:rFonts w:ascii="Montserrat" w:hAnsi="Montserrat"/>
          <w:i/>
          <w:noProof/>
          <w:lang w:val="en-US" w:eastAsia="ro-RO"/>
        </w:rPr>
      </w:pPr>
    </w:p>
    <w:p w14:paraId="51C5997C" w14:textId="77777777" w:rsidR="00F64C4F" w:rsidRDefault="00F64C4F" w:rsidP="00AF56A9">
      <w:pPr>
        <w:autoSpaceDE w:val="0"/>
        <w:autoSpaceDN w:val="0"/>
        <w:adjustRightInd w:val="0"/>
        <w:contextualSpacing/>
        <w:rPr>
          <w:rFonts w:ascii="Montserrat" w:hAnsi="Montserrat"/>
          <w:i/>
          <w:noProof/>
          <w:lang w:val="en-US" w:eastAsia="ro-RO"/>
        </w:rPr>
      </w:pPr>
    </w:p>
    <w:p w14:paraId="5F3873EB" w14:textId="77777777" w:rsidR="00F64C4F" w:rsidRDefault="00F64C4F" w:rsidP="00AF56A9">
      <w:pPr>
        <w:autoSpaceDE w:val="0"/>
        <w:autoSpaceDN w:val="0"/>
        <w:adjustRightInd w:val="0"/>
        <w:contextualSpacing/>
        <w:rPr>
          <w:rFonts w:ascii="Montserrat" w:hAnsi="Montserrat"/>
          <w:i/>
          <w:noProof/>
          <w:lang w:val="en-US" w:eastAsia="ro-RO"/>
        </w:rPr>
      </w:pPr>
    </w:p>
    <w:p w14:paraId="5B86BE92" w14:textId="77777777" w:rsidR="00F64C4F" w:rsidRDefault="00F64C4F" w:rsidP="00AF56A9">
      <w:pPr>
        <w:autoSpaceDE w:val="0"/>
        <w:autoSpaceDN w:val="0"/>
        <w:adjustRightInd w:val="0"/>
        <w:contextualSpacing/>
        <w:rPr>
          <w:rFonts w:ascii="Montserrat" w:hAnsi="Montserrat"/>
          <w:i/>
          <w:noProof/>
          <w:lang w:val="en-US" w:eastAsia="ro-RO"/>
        </w:rPr>
      </w:pPr>
    </w:p>
    <w:p w14:paraId="3BAF38EA" w14:textId="77777777" w:rsidR="00F64C4F" w:rsidRDefault="00F64C4F" w:rsidP="00AF56A9">
      <w:pPr>
        <w:autoSpaceDE w:val="0"/>
        <w:autoSpaceDN w:val="0"/>
        <w:adjustRightInd w:val="0"/>
        <w:contextualSpacing/>
        <w:rPr>
          <w:rFonts w:ascii="Montserrat" w:hAnsi="Montserrat"/>
          <w:i/>
          <w:noProof/>
          <w:lang w:val="en-US" w:eastAsia="ro-RO"/>
        </w:rPr>
      </w:pPr>
    </w:p>
    <w:p w14:paraId="178A4409" w14:textId="77777777" w:rsidR="00F64C4F" w:rsidRDefault="00F64C4F" w:rsidP="00AF56A9">
      <w:pPr>
        <w:autoSpaceDE w:val="0"/>
        <w:autoSpaceDN w:val="0"/>
        <w:adjustRightInd w:val="0"/>
        <w:contextualSpacing/>
        <w:rPr>
          <w:rFonts w:ascii="Montserrat" w:hAnsi="Montserrat"/>
          <w:i/>
          <w:noProof/>
          <w:lang w:val="en-US" w:eastAsia="ro-RO"/>
        </w:rPr>
      </w:pPr>
    </w:p>
    <w:p w14:paraId="5202C338" w14:textId="77777777" w:rsidR="00F64C4F" w:rsidRDefault="00F64C4F" w:rsidP="00AF56A9">
      <w:pPr>
        <w:autoSpaceDE w:val="0"/>
        <w:autoSpaceDN w:val="0"/>
        <w:adjustRightInd w:val="0"/>
        <w:contextualSpacing/>
        <w:rPr>
          <w:rFonts w:ascii="Montserrat" w:hAnsi="Montserrat"/>
          <w:i/>
          <w:noProof/>
          <w:lang w:val="en-US" w:eastAsia="ro-RO"/>
        </w:rPr>
      </w:pPr>
    </w:p>
    <w:p w14:paraId="06F8BD08" w14:textId="77777777" w:rsidR="00F64C4F" w:rsidRDefault="00F64C4F" w:rsidP="00AF56A9">
      <w:pPr>
        <w:autoSpaceDE w:val="0"/>
        <w:autoSpaceDN w:val="0"/>
        <w:adjustRightInd w:val="0"/>
        <w:contextualSpacing/>
        <w:rPr>
          <w:rFonts w:ascii="Montserrat" w:hAnsi="Montserrat"/>
          <w:i/>
          <w:noProof/>
          <w:lang w:val="en-US" w:eastAsia="ro-RO"/>
        </w:rPr>
      </w:pPr>
    </w:p>
    <w:p w14:paraId="1E0AA0D2" w14:textId="77777777" w:rsidR="00F64C4F" w:rsidRDefault="00F64C4F" w:rsidP="00AF56A9">
      <w:pPr>
        <w:autoSpaceDE w:val="0"/>
        <w:autoSpaceDN w:val="0"/>
        <w:adjustRightInd w:val="0"/>
        <w:contextualSpacing/>
        <w:rPr>
          <w:rFonts w:ascii="Montserrat" w:hAnsi="Montserrat"/>
          <w:i/>
          <w:noProof/>
          <w:lang w:val="en-US" w:eastAsia="ro-RO"/>
        </w:rPr>
      </w:pPr>
    </w:p>
    <w:p w14:paraId="596834D8" w14:textId="77777777" w:rsidR="00F64C4F" w:rsidRDefault="00F64C4F" w:rsidP="00AF56A9">
      <w:pPr>
        <w:autoSpaceDE w:val="0"/>
        <w:autoSpaceDN w:val="0"/>
        <w:adjustRightInd w:val="0"/>
        <w:contextualSpacing/>
        <w:rPr>
          <w:rFonts w:ascii="Montserrat" w:hAnsi="Montserrat"/>
          <w:i/>
          <w:noProof/>
          <w:lang w:val="en-US" w:eastAsia="ro-RO"/>
        </w:rPr>
      </w:pPr>
    </w:p>
    <w:p w14:paraId="212150CF" w14:textId="77777777" w:rsidR="00F64C4F" w:rsidRDefault="00F64C4F" w:rsidP="00AF56A9">
      <w:pPr>
        <w:autoSpaceDE w:val="0"/>
        <w:autoSpaceDN w:val="0"/>
        <w:adjustRightInd w:val="0"/>
        <w:contextualSpacing/>
        <w:rPr>
          <w:rFonts w:ascii="Montserrat" w:hAnsi="Montserrat"/>
          <w:i/>
          <w:noProof/>
          <w:lang w:val="en-US" w:eastAsia="ro-RO"/>
        </w:rPr>
      </w:pPr>
    </w:p>
    <w:p w14:paraId="4522A8E7" w14:textId="77777777" w:rsidR="00F64C4F" w:rsidRDefault="00F64C4F" w:rsidP="00AF56A9">
      <w:pPr>
        <w:autoSpaceDE w:val="0"/>
        <w:autoSpaceDN w:val="0"/>
        <w:adjustRightInd w:val="0"/>
        <w:contextualSpacing/>
        <w:rPr>
          <w:rFonts w:ascii="Montserrat" w:hAnsi="Montserrat"/>
          <w:i/>
          <w:noProof/>
          <w:lang w:val="en-US" w:eastAsia="ro-RO"/>
        </w:rPr>
      </w:pPr>
    </w:p>
    <w:p w14:paraId="3F8C0D6A" w14:textId="77777777" w:rsidR="00F64C4F" w:rsidRDefault="00F64C4F" w:rsidP="00AF56A9">
      <w:pPr>
        <w:autoSpaceDE w:val="0"/>
        <w:autoSpaceDN w:val="0"/>
        <w:adjustRightInd w:val="0"/>
        <w:contextualSpacing/>
        <w:rPr>
          <w:rFonts w:ascii="Montserrat" w:hAnsi="Montserrat"/>
          <w:i/>
          <w:noProof/>
          <w:lang w:val="en-US" w:eastAsia="ro-RO"/>
        </w:rPr>
      </w:pPr>
    </w:p>
    <w:p w14:paraId="33C5A2BE" w14:textId="77777777" w:rsidR="00F64C4F" w:rsidRDefault="00F64C4F" w:rsidP="00AF56A9">
      <w:pPr>
        <w:autoSpaceDE w:val="0"/>
        <w:autoSpaceDN w:val="0"/>
        <w:adjustRightInd w:val="0"/>
        <w:contextualSpacing/>
        <w:rPr>
          <w:rFonts w:ascii="Montserrat" w:hAnsi="Montserrat"/>
          <w:i/>
          <w:noProof/>
          <w:lang w:val="en-US" w:eastAsia="ro-RO"/>
        </w:rPr>
      </w:pPr>
    </w:p>
    <w:p w14:paraId="047F95DD" w14:textId="77777777" w:rsidR="00F64C4F" w:rsidRDefault="00F64C4F" w:rsidP="00AF56A9">
      <w:pPr>
        <w:autoSpaceDE w:val="0"/>
        <w:autoSpaceDN w:val="0"/>
        <w:adjustRightInd w:val="0"/>
        <w:contextualSpacing/>
        <w:rPr>
          <w:rFonts w:ascii="Montserrat" w:hAnsi="Montserrat"/>
          <w:i/>
          <w:noProof/>
          <w:lang w:val="en-US" w:eastAsia="ro-RO"/>
        </w:rPr>
      </w:pPr>
    </w:p>
    <w:p w14:paraId="2AD14239" w14:textId="77777777" w:rsidR="00F64C4F" w:rsidRDefault="00F64C4F" w:rsidP="00AF56A9">
      <w:pPr>
        <w:autoSpaceDE w:val="0"/>
        <w:autoSpaceDN w:val="0"/>
        <w:adjustRightInd w:val="0"/>
        <w:contextualSpacing/>
        <w:rPr>
          <w:rFonts w:ascii="Montserrat" w:hAnsi="Montserrat"/>
          <w:i/>
          <w:noProof/>
          <w:lang w:val="en-US" w:eastAsia="ro-RO"/>
        </w:rPr>
      </w:pPr>
    </w:p>
    <w:p w14:paraId="752E1BEA" w14:textId="77777777" w:rsidR="00F64C4F" w:rsidRDefault="00F64C4F" w:rsidP="00AF56A9">
      <w:pPr>
        <w:autoSpaceDE w:val="0"/>
        <w:autoSpaceDN w:val="0"/>
        <w:adjustRightInd w:val="0"/>
        <w:contextualSpacing/>
        <w:rPr>
          <w:rFonts w:ascii="Montserrat" w:hAnsi="Montserrat"/>
          <w:i/>
          <w:noProof/>
          <w:lang w:val="en-US" w:eastAsia="ro-RO"/>
        </w:rPr>
      </w:pPr>
    </w:p>
    <w:p w14:paraId="4A8A3386" w14:textId="77777777" w:rsidR="00F64C4F" w:rsidRDefault="00F64C4F" w:rsidP="00AF56A9">
      <w:pPr>
        <w:autoSpaceDE w:val="0"/>
        <w:autoSpaceDN w:val="0"/>
        <w:adjustRightInd w:val="0"/>
        <w:contextualSpacing/>
        <w:rPr>
          <w:rFonts w:ascii="Montserrat" w:hAnsi="Montserrat"/>
          <w:i/>
          <w:noProof/>
          <w:lang w:val="en-US" w:eastAsia="ro-RO"/>
        </w:rPr>
      </w:pPr>
    </w:p>
    <w:p w14:paraId="607896F3" w14:textId="751AABC0" w:rsidR="00F64C4F" w:rsidRDefault="00997D51" w:rsidP="00997D51">
      <w:pPr>
        <w:rPr>
          <w:rFonts w:ascii="Montserrat" w:hAnsi="Montserrat"/>
          <w:i/>
          <w:noProof/>
          <w:lang w:val="en-US" w:eastAsia="ro-RO"/>
        </w:rPr>
      </w:pPr>
      <w:r>
        <w:rPr>
          <w:rFonts w:ascii="Montserrat" w:hAnsi="Montserrat"/>
          <w:i/>
          <w:noProof/>
          <w:lang w:val="en-US" w:eastAsia="ro-RO"/>
        </w:rPr>
        <w:br w:type="page"/>
      </w:r>
    </w:p>
    <w:p w14:paraId="2F1CBD1B" w14:textId="77777777" w:rsidR="00F64C4F" w:rsidRPr="00F64C4F" w:rsidRDefault="00F64C4F" w:rsidP="00F64C4F">
      <w:pPr>
        <w:rPr>
          <w:rFonts w:ascii="Montserrat" w:hAnsi="Montserrat" w:cs="Cambria"/>
          <w:bCs/>
          <w:lang w:val="en-US"/>
        </w:rPr>
      </w:pPr>
      <w:r w:rsidRPr="00B20DA9">
        <w:rPr>
          <w:rFonts w:ascii="Montserrat" w:eastAsia="Calibri" w:hAnsi="Montserrat"/>
          <w:iCs/>
          <w:noProof/>
          <w:lang w:val="ro-RO" w:eastAsia="ro-RO"/>
        </w:rPr>
        <w:lastRenderedPageBreak/>
        <w:t>DIRECȚIA GENERALĂ BUGET-FINANȚE, RESURSE UMANE</w:t>
      </w:r>
    </w:p>
    <w:p w14:paraId="27C2861C" w14:textId="5E13FB65" w:rsidR="00F64C4F" w:rsidRPr="00FE76A0" w:rsidRDefault="00F64C4F" w:rsidP="00F64C4F">
      <w:pPr>
        <w:rPr>
          <w:rFonts w:ascii="Montserrat" w:hAnsi="Montserrat" w:cs="Cambria"/>
          <w:b/>
          <w:bCs/>
          <w:iCs/>
          <w:color w:val="000000" w:themeColor="text1"/>
          <w:lang w:val="it-IT"/>
        </w:rPr>
      </w:pPr>
      <w:r w:rsidRPr="00B53F80">
        <w:rPr>
          <w:rFonts w:ascii="Montserrat" w:hAnsi="Montserrat" w:cs="Cambria"/>
          <w:bCs/>
          <w:lang w:val="it-IT"/>
        </w:rPr>
        <w:t>Nr</w:t>
      </w:r>
      <w:r w:rsidRPr="00FE76A0">
        <w:rPr>
          <w:rFonts w:ascii="Montserrat" w:hAnsi="Montserrat" w:cs="Cambria"/>
          <w:bCs/>
          <w:color w:val="000000" w:themeColor="text1"/>
          <w:lang w:val="it-IT"/>
        </w:rPr>
        <w:t xml:space="preserve">.  </w:t>
      </w:r>
      <w:bookmarkStart w:id="20" w:name="_Hlk119653811"/>
      <w:r w:rsidR="00FE76A0" w:rsidRPr="00FE76A0">
        <w:rPr>
          <w:rFonts w:ascii="Montserrat" w:hAnsi="Montserrat" w:cs="Cambria"/>
          <w:bCs/>
          <w:color w:val="000000" w:themeColor="text1"/>
          <w:lang w:val="it-IT"/>
        </w:rPr>
        <w:t>46702</w:t>
      </w:r>
      <w:r w:rsidRPr="00FE76A0">
        <w:rPr>
          <w:rFonts w:ascii="Montserrat" w:hAnsi="Montserrat" w:cs="Cambria"/>
          <w:bCs/>
          <w:color w:val="000000" w:themeColor="text1"/>
          <w:lang w:val="it-IT"/>
        </w:rPr>
        <w:t xml:space="preserve"> / 1</w:t>
      </w:r>
      <w:r w:rsidR="004B59AA" w:rsidRPr="00FE76A0">
        <w:rPr>
          <w:rFonts w:ascii="Montserrat" w:hAnsi="Montserrat" w:cs="Cambria"/>
          <w:bCs/>
          <w:color w:val="000000" w:themeColor="text1"/>
          <w:lang w:val="it-IT"/>
        </w:rPr>
        <w:t>8</w:t>
      </w:r>
      <w:r w:rsidRPr="00FE76A0">
        <w:rPr>
          <w:rFonts w:ascii="Montserrat" w:hAnsi="Montserrat" w:cs="Cambria"/>
          <w:bCs/>
          <w:color w:val="000000" w:themeColor="text1"/>
          <w:lang w:val="it-IT"/>
        </w:rPr>
        <w:t>.1</w:t>
      </w:r>
      <w:r w:rsidR="00FE76A0" w:rsidRPr="00FE76A0">
        <w:rPr>
          <w:rFonts w:ascii="Montserrat" w:hAnsi="Montserrat" w:cs="Cambria"/>
          <w:bCs/>
          <w:color w:val="000000" w:themeColor="text1"/>
          <w:lang w:val="it-IT"/>
        </w:rPr>
        <w:t>1</w:t>
      </w:r>
      <w:r w:rsidRPr="00FE76A0">
        <w:rPr>
          <w:rFonts w:ascii="Montserrat" w:hAnsi="Montserrat" w:cs="Cambria"/>
          <w:bCs/>
          <w:color w:val="000000" w:themeColor="text1"/>
          <w:lang w:val="it-IT"/>
        </w:rPr>
        <w:t>.2022</w:t>
      </w:r>
      <w:bookmarkEnd w:id="20"/>
    </w:p>
    <w:p w14:paraId="6C9FBAC2" w14:textId="77777777" w:rsidR="00F64C4F" w:rsidRPr="00B20DA9" w:rsidRDefault="00F64C4F" w:rsidP="00F64C4F">
      <w:pPr>
        <w:tabs>
          <w:tab w:val="left" w:pos="3456"/>
        </w:tabs>
        <w:jc w:val="center"/>
        <w:rPr>
          <w:rFonts w:ascii="Montserrat" w:hAnsi="Montserrat"/>
          <w:b/>
          <w:bCs/>
          <w:iCs/>
          <w:lang w:val="ro-RO"/>
        </w:rPr>
      </w:pPr>
    </w:p>
    <w:p w14:paraId="46CC9578" w14:textId="77777777" w:rsidR="00F64C4F" w:rsidRPr="00B20DA9" w:rsidRDefault="00F64C4F" w:rsidP="00F64C4F">
      <w:pPr>
        <w:tabs>
          <w:tab w:val="left" w:pos="3456"/>
        </w:tabs>
        <w:jc w:val="center"/>
        <w:rPr>
          <w:rFonts w:ascii="Montserrat" w:hAnsi="Montserrat"/>
          <w:b/>
          <w:bCs/>
          <w:iCs/>
          <w:lang w:val="ro-RO"/>
        </w:rPr>
      </w:pPr>
      <w:r w:rsidRPr="00B20DA9">
        <w:rPr>
          <w:rFonts w:ascii="Montserrat" w:hAnsi="Montserrat"/>
          <w:b/>
          <w:bCs/>
          <w:iCs/>
          <w:lang w:val="ro-RO"/>
        </w:rPr>
        <w:t>RAPORT DE SPECIALITATE</w:t>
      </w:r>
    </w:p>
    <w:p w14:paraId="318EF323" w14:textId="77777777" w:rsidR="00F64C4F" w:rsidRPr="00B20DA9" w:rsidRDefault="00F64C4F" w:rsidP="00F64C4F">
      <w:pPr>
        <w:tabs>
          <w:tab w:val="left" w:pos="3456"/>
        </w:tabs>
        <w:rPr>
          <w:rFonts w:ascii="Montserrat" w:hAnsi="Montserrat"/>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554"/>
        <w:gridCol w:w="1706"/>
      </w:tblGrid>
      <w:tr w:rsidR="00F64C4F" w:rsidRPr="00B20DA9" w14:paraId="3EDDFAD9" w14:textId="77777777" w:rsidTr="000F1DEA">
        <w:trPr>
          <w:trHeight w:val="278"/>
        </w:trPr>
        <w:tc>
          <w:tcPr>
            <w:tcW w:w="2972" w:type="dxa"/>
          </w:tcPr>
          <w:p w14:paraId="541257AF" w14:textId="77777777" w:rsidR="00F64C4F" w:rsidRPr="00B20DA9" w:rsidRDefault="00F64C4F" w:rsidP="000F1DEA">
            <w:pPr>
              <w:tabs>
                <w:tab w:val="left" w:pos="3456"/>
              </w:tabs>
              <w:jc w:val="both"/>
              <w:rPr>
                <w:rFonts w:ascii="Montserrat" w:hAnsi="Montserrat"/>
                <w:b/>
                <w:bCs/>
                <w:iCs/>
                <w:lang w:val="en-US"/>
              </w:rPr>
            </w:pPr>
            <w:proofErr w:type="spellStart"/>
            <w:r w:rsidRPr="00B20DA9">
              <w:rPr>
                <w:rFonts w:ascii="Montserrat" w:hAnsi="Montserrat"/>
                <w:b/>
                <w:bCs/>
                <w:iCs/>
                <w:lang w:val="en-US"/>
              </w:rPr>
              <w:t>Titlul</w:t>
            </w:r>
            <w:proofErr w:type="spellEnd"/>
            <w:r w:rsidRPr="00B20DA9">
              <w:rPr>
                <w:rFonts w:ascii="Montserrat" w:hAnsi="Montserrat"/>
                <w:b/>
                <w:bCs/>
                <w:iCs/>
                <w:lang w:val="en-US"/>
              </w:rPr>
              <w:t xml:space="preserve"> </w:t>
            </w:r>
            <w:proofErr w:type="spellStart"/>
            <w:r w:rsidRPr="00B20DA9">
              <w:rPr>
                <w:rFonts w:ascii="Montserrat" w:hAnsi="Montserrat"/>
                <w:b/>
                <w:bCs/>
                <w:iCs/>
                <w:lang w:val="en-US"/>
              </w:rPr>
              <w:t>proiectului</w:t>
            </w:r>
            <w:proofErr w:type="spellEnd"/>
            <w:r w:rsidRPr="00B20DA9">
              <w:rPr>
                <w:rFonts w:ascii="Montserrat" w:hAnsi="Montserrat"/>
                <w:b/>
                <w:bCs/>
                <w:iCs/>
                <w:lang w:val="en-US"/>
              </w:rPr>
              <w:t xml:space="preserve"> de </w:t>
            </w:r>
            <w:proofErr w:type="spellStart"/>
            <w:r w:rsidRPr="00B20DA9">
              <w:rPr>
                <w:rFonts w:ascii="Montserrat" w:hAnsi="Montserrat"/>
                <w:b/>
                <w:bCs/>
                <w:iCs/>
                <w:lang w:val="en-US"/>
              </w:rPr>
              <w:t>hotărâre</w:t>
            </w:r>
            <w:proofErr w:type="spellEnd"/>
          </w:p>
        </w:tc>
        <w:tc>
          <w:tcPr>
            <w:tcW w:w="6379" w:type="dxa"/>
            <w:gridSpan w:val="3"/>
          </w:tcPr>
          <w:p w14:paraId="5EBAC9D6" w14:textId="77777777" w:rsidR="00F64C4F" w:rsidRPr="00A91AC2" w:rsidRDefault="00F64C4F" w:rsidP="000F1DEA">
            <w:pPr>
              <w:tabs>
                <w:tab w:val="left" w:pos="3456"/>
              </w:tabs>
              <w:jc w:val="both"/>
              <w:rPr>
                <w:rFonts w:ascii="Montserrat" w:hAnsi="Montserrat"/>
                <w:bCs/>
                <w:i/>
                <w:lang w:val="en-US"/>
              </w:rPr>
            </w:pPr>
            <w:r w:rsidRPr="00A91AC2">
              <w:rPr>
                <w:rFonts w:ascii="Montserrat" w:eastAsia="Calibri" w:hAnsi="Montserrat"/>
                <w:iCs/>
                <w:noProof/>
                <w:color w:val="000000" w:themeColor="text1"/>
              </w:rPr>
              <w:t xml:space="preserve">Proiect de hotărâre </w:t>
            </w:r>
            <w:r w:rsidRPr="00A91AC2">
              <w:rPr>
                <w:rFonts w:ascii="Montserrat" w:hAnsi="Montserrat"/>
              </w:rPr>
              <w:t xml:space="preserve">pentru </w:t>
            </w:r>
            <w:proofErr w:type="spellStart"/>
            <w:r w:rsidRPr="00A91AC2">
              <w:rPr>
                <w:rFonts w:ascii="Montserrat" w:hAnsi="Montserrat"/>
              </w:rPr>
              <w:t>modificarea</w:t>
            </w:r>
            <w:proofErr w:type="spellEnd"/>
            <w:r w:rsidRPr="00A91AC2">
              <w:rPr>
                <w:rFonts w:ascii="Montserrat" w:hAnsi="Montserrat"/>
              </w:rPr>
              <w:t xml:space="preserve"> </w:t>
            </w:r>
            <w:proofErr w:type="spellStart"/>
            <w:r w:rsidRPr="00A91AC2">
              <w:rPr>
                <w:rFonts w:ascii="Montserrat" w:hAnsi="Montserrat"/>
              </w:rPr>
              <w:t>Hotărârii</w:t>
            </w:r>
            <w:proofErr w:type="spellEnd"/>
            <w:r w:rsidRPr="00A91AC2">
              <w:rPr>
                <w:rFonts w:ascii="Montserrat" w:hAnsi="Montserrat"/>
              </w:rPr>
              <w:t xml:space="preserve"> </w:t>
            </w:r>
            <w:proofErr w:type="spellStart"/>
            <w:r w:rsidRPr="00A91AC2">
              <w:rPr>
                <w:rFonts w:ascii="Montserrat" w:hAnsi="Montserrat"/>
              </w:rPr>
              <w:t>Consiliului</w:t>
            </w:r>
            <w:proofErr w:type="spellEnd"/>
            <w:r w:rsidRPr="00A91AC2">
              <w:rPr>
                <w:rFonts w:ascii="Montserrat" w:hAnsi="Montserrat"/>
              </w:rPr>
              <w:t xml:space="preserve"> </w:t>
            </w:r>
            <w:proofErr w:type="spellStart"/>
            <w:r w:rsidRPr="00A91AC2">
              <w:rPr>
                <w:rFonts w:ascii="Montserrat" w:hAnsi="Montserrat"/>
              </w:rPr>
              <w:t>Județean</w:t>
            </w:r>
            <w:proofErr w:type="spellEnd"/>
            <w:r w:rsidRPr="00A91AC2">
              <w:rPr>
                <w:rFonts w:ascii="Montserrat" w:hAnsi="Montserrat"/>
              </w:rPr>
              <w:t xml:space="preserve"> Cluj nr. 214 din 22 </w:t>
            </w:r>
            <w:proofErr w:type="spellStart"/>
            <w:r w:rsidRPr="00A91AC2">
              <w:rPr>
                <w:rFonts w:ascii="Montserrat" w:hAnsi="Montserrat"/>
              </w:rPr>
              <w:t>septembrie</w:t>
            </w:r>
            <w:proofErr w:type="spellEnd"/>
            <w:r w:rsidRPr="00A91AC2">
              <w:rPr>
                <w:rFonts w:ascii="Montserrat" w:hAnsi="Montserrat"/>
              </w:rPr>
              <w:t xml:space="preserve"> 2017 </w:t>
            </w:r>
            <w:proofErr w:type="spellStart"/>
            <w:r w:rsidRPr="00A91AC2">
              <w:rPr>
                <w:rFonts w:ascii="Montserrat" w:hAnsi="Montserrat"/>
              </w:rPr>
              <w:t>privind</w:t>
            </w:r>
            <w:proofErr w:type="spellEnd"/>
            <w:r w:rsidRPr="00A91AC2">
              <w:rPr>
                <w:rFonts w:ascii="Montserrat" w:hAnsi="Montserrat"/>
              </w:rPr>
              <w:t xml:space="preserve"> </w:t>
            </w:r>
            <w:proofErr w:type="spellStart"/>
            <w:r w:rsidRPr="00A91AC2">
              <w:rPr>
                <w:rFonts w:ascii="Montserrat" w:hAnsi="Montserrat"/>
              </w:rPr>
              <w:t>aprobarea</w:t>
            </w:r>
            <w:proofErr w:type="spellEnd"/>
            <w:r w:rsidRPr="00A91AC2">
              <w:rPr>
                <w:rFonts w:ascii="Montserrat" w:hAnsi="Montserrat"/>
              </w:rPr>
              <w:t xml:space="preserve"> </w:t>
            </w:r>
            <w:proofErr w:type="spellStart"/>
            <w:r w:rsidRPr="00A91AC2">
              <w:rPr>
                <w:rFonts w:ascii="Montserrat" w:hAnsi="Montserrat"/>
              </w:rPr>
              <w:t>proiectului</w:t>
            </w:r>
            <w:proofErr w:type="spellEnd"/>
            <w:r w:rsidRPr="00A91AC2">
              <w:rPr>
                <w:rFonts w:ascii="Montserrat" w:hAnsi="Montserrat"/>
              </w:rPr>
              <w:t xml:space="preserve"> “</w:t>
            </w:r>
            <w:proofErr w:type="spellStart"/>
            <w:r w:rsidRPr="00A91AC2">
              <w:rPr>
                <w:rFonts w:ascii="Montserrat" w:hAnsi="Montserrat"/>
              </w:rPr>
              <w:t>Creșterea</w:t>
            </w:r>
            <w:proofErr w:type="spellEnd"/>
            <w:r w:rsidRPr="00A91AC2">
              <w:rPr>
                <w:rFonts w:ascii="Montserrat" w:hAnsi="Montserrat"/>
              </w:rPr>
              <w:t xml:space="preserve"> </w:t>
            </w:r>
            <w:proofErr w:type="spellStart"/>
            <w:r w:rsidRPr="00A91AC2">
              <w:rPr>
                <w:rFonts w:ascii="Montserrat" w:hAnsi="Montserrat"/>
              </w:rPr>
              <w:t>eficienței</w:t>
            </w:r>
            <w:proofErr w:type="spellEnd"/>
            <w:r w:rsidRPr="00A91AC2">
              <w:rPr>
                <w:rFonts w:ascii="Montserrat" w:hAnsi="Montserrat"/>
              </w:rPr>
              <w:t xml:space="preserve"> </w:t>
            </w:r>
            <w:proofErr w:type="spellStart"/>
            <w:r w:rsidRPr="00A91AC2">
              <w:rPr>
                <w:rFonts w:ascii="Montserrat" w:hAnsi="Montserrat"/>
              </w:rPr>
              <w:t>energetice</w:t>
            </w:r>
            <w:proofErr w:type="spellEnd"/>
            <w:r w:rsidRPr="00A91AC2">
              <w:rPr>
                <w:rFonts w:ascii="Montserrat" w:hAnsi="Montserrat"/>
              </w:rPr>
              <w:t xml:space="preserve"> </w:t>
            </w:r>
            <w:proofErr w:type="spellStart"/>
            <w:r w:rsidRPr="00A91AC2">
              <w:rPr>
                <w:rFonts w:ascii="Montserrat" w:hAnsi="Montserrat"/>
              </w:rPr>
              <w:t>în</w:t>
            </w:r>
            <w:proofErr w:type="spellEnd"/>
            <w:r w:rsidRPr="00A91AC2">
              <w:rPr>
                <w:rFonts w:ascii="Montserrat" w:hAnsi="Montserrat"/>
              </w:rPr>
              <w:t xml:space="preserve"> </w:t>
            </w:r>
            <w:proofErr w:type="spellStart"/>
            <w:r w:rsidRPr="00A91AC2">
              <w:rPr>
                <w:rFonts w:ascii="Montserrat" w:hAnsi="Montserrat"/>
              </w:rPr>
              <w:t>clădirea</w:t>
            </w:r>
            <w:proofErr w:type="spellEnd"/>
            <w:r w:rsidRPr="00A91AC2">
              <w:rPr>
                <w:rFonts w:ascii="Montserrat" w:hAnsi="Montserrat"/>
              </w:rPr>
              <w:t xml:space="preserve"> </w:t>
            </w:r>
            <w:proofErr w:type="spellStart"/>
            <w:r w:rsidRPr="00A91AC2">
              <w:rPr>
                <w:rFonts w:ascii="Montserrat" w:hAnsi="Montserrat"/>
              </w:rPr>
              <w:t>Școlii</w:t>
            </w:r>
            <w:proofErr w:type="spellEnd"/>
            <w:r w:rsidRPr="00A91AC2">
              <w:rPr>
                <w:rFonts w:ascii="Montserrat" w:hAnsi="Montserrat"/>
              </w:rPr>
              <w:t xml:space="preserve"> </w:t>
            </w:r>
            <w:proofErr w:type="spellStart"/>
            <w:r w:rsidRPr="00A91AC2">
              <w:rPr>
                <w:rFonts w:ascii="Montserrat" w:hAnsi="Montserrat"/>
              </w:rPr>
              <w:t>Gimnaziale</w:t>
            </w:r>
            <w:proofErr w:type="spellEnd"/>
            <w:r w:rsidRPr="00A91AC2">
              <w:rPr>
                <w:rFonts w:ascii="Montserrat" w:hAnsi="Montserrat"/>
              </w:rPr>
              <w:t xml:space="preserve"> </w:t>
            </w:r>
            <w:proofErr w:type="spellStart"/>
            <w:r w:rsidRPr="00A91AC2">
              <w:rPr>
                <w:rFonts w:ascii="Montserrat" w:hAnsi="Montserrat"/>
              </w:rPr>
              <w:t>Speciale</w:t>
            </w:r>
            <w:proofErr w:type="spellEnd"/>
            <w:r w:rsidRPr="00A91AC2">
              <w:rPr>
                <w:rFonts w:ascii="Montserrat" w:hAnsi="Montserrat"/>
              </w:rPr>
              <w:t xml:space="preserve"> – Centru de </w:t>
            </w:r>
            <w:proofErr w:type="gramStart"/>
            <w:r w:rsidRPr="00A91AC2">
              <w:rPr>
                <w:rFonts w:ascii="Montserrat" w:hAnsi="Montserrat"/>
              </w:rPr>
              <w:t xml:space="preserve">Resurse  </w:t>
            </w:r>
            <w:proofErr w:type="spellStart"/>
            <w:r w:rsidRPr="00A91AC2">
              <w:rPr>
                <w:rFonts w:ascii="Montserrat" w:hAnsi="Montserrat"/>
              </w:rPr>
              <w:t>și</w:t>
            </w:r>
            <w:proofErr w:type="spellEnd"/>
            <w:proofErr w:type="gramEnd"/>
            <w:r w:rsidRPr="00A91AC2">
              <w:rPr>
                <w:rFonts w:ascii="Montserrat" w:hAnsi="Montserrat"/>
              </w:rPr>
              <w:t xml:space="preserve">  </w:t>
            </w:r>
            <w:proofErr w:type="spellStart"/>
            <w:r w:rsidRPr="00A91AC2">
              <w:rPr>
                <w:rFonts w:ascii="Montserrat" w:hAnsi="Montserrat"/>
              </w:rPr>
              <w:t>Documentare</w:t>
            </w:r>
            <w:proofErr w:type="spellEnd"/>
            <w:r w:rsidRPr="00A91AC2">
              <w:rPr>
                <w:rFonts w:ascii="Montserrat" w:hAnsi="Montserrat"/>
              </w:rPr>
              <w:t xml:space="preserve"> </w:t>
            </w:r>
            <w:proofErr w:type="spellStart"/>
            <w:r w:rsidRPr="00A91AC2">
              <w:rPr>
                <w:rFonts w:ascii="Montserrat" w:hAnsi="Montserrat"/>
              </w:rPr>
              <w:t>privind</w:t>
            </w:r>
            <w:proofErr w:type="spellEnd"/>
            <w:r w:rsidRPr="00A91AC2">
              <w:rPr>
                <w:rFonts w:ascii="Montserrat" w:hAnsi="Montserrat"/>
              </w:rPr>
              <w:t xml:space="preserve"> </w:t>
            </w:r>
            <w:proofErr w:type="spellStart"/>
            <w:r w:rsidRPr="00A91AC2">
              <w:rPr>
                <w:rFonts w:ascii="Montserrat" w:hAnsi="Montserrat"/>
              </w:rPr>
              <w:t>Educația</w:t>
            </w:r>
            <w:proofErr w:type="spellEnd"/>
            <w:r w:rsidRPr="00A91AC2">
              <w:rPr>
                <w:rFonts w:ascii="Montserrat" w:hAnsi="Montserrat"/>
              </w:rPr>
              <w:t xml:space="preserve"> </w:t>
            </w:r>
            <w:proofErr w:type="spellStart"/>
            <w:r w:rsidRPr="00A91AC2">
              <w:rPr>
                <w:rFonts w:ascii="Montserrat" w:hAnsi="Montserrat"/>
              </w:rPr>
              <w:t>Incluzivă</w:t>
            </w:r>
            <w:proofErr w:type="spellEnd"/>
            <w:r w:rsidRPr="00A91AC2">
              <w:rPr>
                <w:rFonts w:ascii="Montserrat" w:hAnsi="Montserrat"/>
              </w:rPr>
              <w:t>/</w:t>
            </w:r>
            <w:proofErr w:type="spellStart"/>
            <w:r w:rsidRPr="00A91AC2">
              <w:rPr>
                <w:rFonts w:ascii="Montserrat" w:hAnsi="Montserrat"/>
              </w:rPr>
              <w:t>Integrată</w:t>
            </w:r>
            <w:proofErr w:type="spellEnd"/>
            <w:r w:rsidRPr="00A91AC2">
              <w:rPr>
                <w:rFonts w:ascii="Montserrat" w:hAnsi="Montserrat"/>
              </w:rPr>
              <w:t xml:space="preserve">” </w:t>
            </w:r>
            <w:proofErr w:type="spellStart"/>
            <w:r w:rsidRPr="00A91AC2">
              <w:rPr>
                <w:rFonts w:ascii="Montserrat" w:hAnsi="Montserrat"/>
              </w:rPr>
              <w:t>și</w:t>
            </w:r>
            <w:proofErr w:type="spellEnd"/>
            <w:r w:rsidRPr="00A91AC2">
              <w:rPr>
                <w:rFonts w:ascii="Montserrat" w:hAnsi="Montserrat"/>
              </w:rPr>
              <w:t xml:space="preserve"> a </w:t>
            </w:r>
            <w:proofErr w:type="spellStart"/>
            <w:r w:rsidRPr="00A91AC2">
              <w:rPr>
                <w:rFonts w:ascii="Montserrat" w:hAnsi="Montserrat"/>
              </w:rPr>
              <w:t>cheltuielilor</w:t>
            </w:r>
            <w:proofErr w:type="spellEnd"/>
            <w:r w:rsidRPr="00A91AC2">
              <w:rPr>
                <w:rFonts w:ascii="Montserrat" w:hAnsi="Montserrat"/>
              </w:rPr>
              <w:t xml:space="preserve"> legate de </w:t>
            </w:r>
            <w:proofErr w:type="spellStart"/>
            <w:r w:rsidRPr="00A91AC2">
              <w:rPr>
                <w:rFonts w:ascii="Montserrat" w:hAnsi="Montserrat"/>
              </w:rPr>
              <w:t>proiect</w:t>
            </w:r>
            <w:proofErr w:type="spellEnd"/>
          </w:p>
        </w:tc>
      </w:tr>
      <w:tr w:rsidR="00F64C4F" w:rsidRPr="00B20DA9" w14:paraId="2084ECF9" w14:textId="77777777" w:rsidTr="000F1DEA">
        <w:tc>
          <w:tcPr>
            <w:tcW w:w="2972" w:type="dxa"/>
          </w:tcPr>
          <w:p w14:paraId="64ED2415" w14:textId="77777777" w:rsidR="00F64C4F" w:rsidRPr="00F64C4F" w:rsidRDefault="00F64C4F" w:rsidP="000F1DEA">
            <w:pPr>
              <w:tabs>
                <w:tab w:val="left" w:pos="3456"/>
              </w:tabs>
              <w:jc w:val="both"/>
              <w:rPr>
                <w:rFonts w:ascii="Montserrat" w:hAnsi="Montserrat"/>
                <w:b/>
                <w:bCs/>
                <w:iCs/>
                <w:lang w:val="en-US"/>
              </w:rPr>
            </w:pPr>
            <w:proofErr w:type="spellStart"/>
            <w:r w:rsidRPr="00F64C4F">
              <w:rPr>
                <w:rFonts w:ascii="Montserrat" w:hAnsi="Montserrat"/>
                <w:b/>
                <w:bCs/>
                <w:iCs/>
                <w:lang w:val="en-US"/>
              </w:rPr>
              <w:t>Compartiment</w:t>
            </w:r>
            <w:proofErr w:type="spellEnd"/>
            <w:r w:rsidRPr="00F64C4F">
              <w:rPr>
                <w:rFonts w:ascii="Montserrat" w:hAnsi="Montserrat"/>
                <w:b/>
                <w:bCs/>
                <w:iCs/>
                <w:lang w:val="en-US"/>
              </w:rPr>
              <w:t xml:space="preserve"> de resort:</w:t>
            </w:r>
          </w:p>
        </w:tc>
        <w:tc>
          <w:tcPr>
            <w:tcW w:w="6379" w:type="dxa"/>
            <w:gridSpan w:val="3"/>
          </w:tcPr>
          <w:p w14:paraId="7F1D4249" w14:textId="00FFE95A" w:rsidR="00F64C4F" w:rsidRPr="00F64C4F" w:rsidRDefault="00F64C4F" w:rsidP="000F1DEA">
            <w:pPr>
              <w:jc w:val="both"/>
              <w:rPr>
                <w:rFonts w:ascii="Montserrat" w:hAnsi="Montserrat" w:cs="Cambria"/>
                <w:bCs/>
              </w:rPr>
            </w:pPr>
            <w:r w:rsidRPr="00F64C4F">
              <w:rPr>
                <w:rFonts w:ascii="Montserrat" w:eastAsia="Calibri" w:hAnsi="Montserrat"/>
                <w:iCs/>
                <w:noProof/>
                <w:lang w:val="ro-RO" w:eastAsia="ro-RO"/>
              </w:rPr>
              <w:t>DIRECȚIA GENERALĂ BUGET-FINANȚE, RESURSE UMANE</w:t>
            </w:r>
          </w:p>
        </w:tc>
      </w:tr>
      <w:tr w:rsidR="00F64C4F" w:rsidRPr="00B20DA9" w14:paraId="28C5B5B8" w14:textId="77777777" w:rsidTr="000F1DEA">
        <w:tc>
          <w:tcPr>
            <w:tcW w:w="9351" w:type="dxa"/>
            <w:gridSpan w:val="4"/>
          </w:tcPr>
          <w:p w14:paraId="2683C913" w14:textId="77777777" w:rsidR="00F64C4F" w:rsidRPr="00F64C4F" w:rsidRDefault="00F64C4F" w:rsidP="000F1DEA">
            <w:pPr>
              <w:tabs>
                <w:tab w:val="left" w:pos="3456"/>
              </w:tabs>
              <w:jc w:val="both"/>
              <w:rPr>
                <w:rFonts w:ascii="Montserrat" w:hAnsi="Montserrat"/>
                <w:b/>
                <w:bCs/>
                <w:iCs/>
                <w:lang w:val="en-US"/>
              </w:rPr>
            </w:pPr>
            <w:proofErr w:type="spellStart"/>
            <w:r w:rsidRPr="00F64C4F">
              <w:rPr>
                <w:rFonts w:ascii="Montserrat" w:hAnsi="Montserrat"/>
                <w:b/>
                <w:bCs/>
                <w:iCs/>
                <w:lang w:val="en-US"/>
              </w:rPr>
              <w:t>Secțiunea</w:t>
            </w:r>
            <w:proofErr w:type="spellEnd"/>
            <w:r w:rsidRPr="00F64C4F">
              <w:rPr>
                <w:rFonts w:ascii="Montserrat" w:hAnsi="Montserrat"/>
                <w:b/>
                <w:bCs/>
                <w:iCs/>
                <w:lang w:val="en-US"/>
              </w:rPr>
              <w:t xml:space="preserve"> 1 – </w:t>
            </w:r>
            <w:proofErr w:type="spellStart"/>
            <w:r w:rsidRPr="00F64C4F">
              <w:rPr>
                <w:rFonts w:ascii="Montserrat" w:hAnsi="Montserrat"/>
                <w:b/>
                <w:bCs/>
                <w:iCs/>
                <w:lang w:val="en-US"/>
              </w:rPr>
              <w:t>Documentare</w:t>
            </w:r>
            <w:proofErr w:type="spellEnd"/>
            <w:r w:rsidRPr="00F64C4F">
              <w:rPr>
                <w:rFonts w:ascii="Montserrat" w:hAnsi="Montserrat"/>
                <w:b/>
                <w:bCs/>
                <w:iCs/>
                <w:lang w:val="en-US"/>
              </w:rPr>
              <w:t xml:space="preserve"> </w:t>
            </w:r>
            <w:proofErr w:type="spellStart"/>
            <w:r w:rsidRPr="00F64C4F">
              <w:rPr>
                <w:rFonts w:ascii="Montserrat" w:hAnsi="Montserrat"/>
                <w:b/>
                <w:bCs/>
                <w:iCs/>
                <w:lang w:val="en-US"/>
              </w:rPr>
              <w:t>și</w:t>
            </w:r>
            <w:proofErr w:type="spellEnd"/>
            <w:r w:rsidRPr="00F64C4F">
              <w:rPr>
                <w:rFonts w:ascii="Montserrat" w:hAnsi="Montserrat"/>
                <w:b/>
                <w:bCs/>
                <w:iCs/>
                <w:lang w:val="en-US"/>
              </w:rPr>
              <w:t xml:space="preserve"> </w:t>
            </w:r>
            <w:proofErr w:type="spellStart"/>
            <w:r w:rsidRPr="00F64C4F">
              <w:rPr>
                <w:rFonts w:ascii="Montserrat" w:hAnsi="Montserrat"/>
                <w:b/>
                <w:bCs/>
                <w:iCs/>
                <w:lang w:val="en-US"/>
              </w:rPr>
              <w:t>analiză</w:t>
            </w:r>
            <w:proofErr w:type="spellEnd"/>
            <w:r w:rsidRPr="00F64C4F">
              <w:rPr>
                <w:rFonts w:ascii="Montserrat" w:hAnsi="Montserrat"/>
                <w:b/>
                <w:bCs/>
                <w:iCs/>
                <w:lang w:val="en-US"/>
              </w:rPr>
              <w:t xml:space="preserve">: </w:t>
            </w:r>
          </w:p>
        </w:tc>
      </w:tr>
      <w:tr w:rsidR="00F64C4F" w:rsidRPr="00B20DA9" w14:paraId="1A23CCD7" w14:textId="77777777" w:rsidTr="000F1DEA">
        <w:tc>
          <w:tcPr>
            <w:tcW w:w="9351" w:type="dxa"/>
            <w:gridSpan w:val="4"/>
          </w:tcPr>
          <w:p w14:paraId="6DE7AD29" w14:textId="77777777" w:rsidR="00494841" w:rsidRPr="00494841" w:rsidRDefault="00494841" w:rsidP="00494841">
            <w:pPr>
              <w:jc w:val="both"/>
              <w:rPr>
                <w:rFonts w:ascii="Montserrat" w:hAnsi="Montserrat"/>
                <w:lang w:val="it-IT"/>
              </w:rPr>
            </w:pPr>
            <w:proofErr w:type="spellStart"/>
            <w:r>
              <w:rPr>
                <w:rFonts w:ascii="Montserrat" w:hAnsi="Montserrat"/>
              </w:rPr>
              <w:t>În</w:t>
            </w:r>
            <w:proofErr w:type="spellEnd"/>
            <w:r>
              <w:rPr>
                <w:rFonts w:ascii="Montserrat" w:hAnsi="Montserrat"/>
              </w:rPr>
              <w:t xml:space="preserve"> </w:t>
            </w:r>
            <w:proofErr w:type="spellStart"/>
            <w:r>
              <w:rPr>
                <w:rFonts w:ascii="Montserrat" w:hAnsi="Montserrat"/>
              </w:rPr>
              <w:t>analiza</w:t>
            </w:r>
            <w:proofErr w:type="spellEnd"/>
            <w:r>
              <w:rPr>
                <w:rFonts w:ascii="Montserrat" w:hAnsi="Montserrat"/>
              </w:rPr>
              <w:t xml:space="preserve"> </w:t>
            </w:r>
            <w:proofErr w:type="spellStart"/>
            <w:r>
              <w:rPr>
                <w:rFonts w:ascii="Montserrat" w:hAnsi="Montserrat"/>
              </w:rPr>
              <w:t>proiectului</w:t>
            </w:r>
            <w:proofErr w:type="spellEnd"/>
            <w:r>
              <w:rPr>
                <w:rFonts w:ascii="Montserrat" w:hAnsi="Montserrat"/>
              </w:rPr>
              <w:t xml:space="preserve"> de </w:t>
            </w:r>
            <w:proofErr w:type="spellStart"/>
            <w:r>
              <w:rPr>
                <w:rFonts w:ascii="Montserrat" w:hAnsi="Montserrat"/>
              </w:rPr>
              <w:t>hotărâre</w:t>
            </w:r>
            <w:proofErr w:type="spellEnd"/>
            <w:r>
              <w:rPr>
                <w:rFonts w:ascii="Montserrat" w:hAnsi="Montserrat"/>
              </w:rPr>
              <w:t xml:space="preserve"> s-a </w:t>
            </w:r>
            <w:proofErr w:type="spellStart"/>
            <w:r>
              <w:rPr>
                <w:rFonts w:ascii="Montserrat" w:hAnsi="Montserrat"/>
              </w:rPr>
              <w:t>ținut</w:t>
            </w:r>
            <w:proofErr w:type="spellEnd"/>
            <w:r>
              <w:rPr>
                <w:rFonts w:ascii="Montserrat" w:hAnsi="Montserrat"/>
              </w:rPr>
              <w:t xml:space="preserve"> </w:t>
            </w:r>
            <w:proofErr w:type="spellStart"/>
            <w:r>
              <w:rPr>
                <w:rFonts w:ascii="Montserrat" w:hAnsi="Montserrat"/>
              </w:rPr>
              <w:t>cont</w:t>
            </w:r>
            <w:proofErr w:type="spellEnd"/>
            <w:r>
              <w:rPr>
                <w:rFonts w:ascii="Montserrat" w:hAnsi="Montserrat"/>
              </w:rPr>
              <w:t xml:space="preserve"> de </w:t>
            </w:r>
            <w:proofErr w:type="spellStart"/>
            <w:r>
              <w:rPr>
                <w:rFonts w:ascii="Montserrat" w:hAnsi="Montserrat"/>
              </w:rPr>
              <w:t>prevederilor</w:t>
            </w:r>
            <w:proofErr w:type="spellEnd"/>
            <w:r>
              <w:rPr>
                <w:rFonts w:ascii="Montserrat" w:hAnsi="Montserrat"/>
              </w:rPr>
              <w:t xml:space="preserve"> art. 45 - </w:t>
            </w:r>
            <w:proofErr w:type="spellStart"/>
            <w:r>
              <w:rPr>
                <w:rFonts w:ascii="Montserrat" w:hAnsi="Montserrat"/>
                <w:i/>
                <w:iCs/>
              </w:rPr>
              <w:t>Condiţii</w:t>
            </w:r>
            <w:proofErr w:type="spellEnd"/>
            <w:r>
              <w:rPr>
                <w:rFonts w:ascii="Montserrat" w:hAnsi="Montserrat"/>
                <w:i/>
                <w:iCs/>
              </w:rPr>
              <w:t xml:space="preserve"> pentru </w:t>
            </w:r>
            <w:proofErr w:type="spellStart"/>
            <w:r>
              <w:rPr>
                <w:rFonts w:ascii="Montserrat" w:hAnsi="Montserrat"/>
                <w:i/>
                <w:iCs/>
              </w:rPr>
              <w:t>includerea</w:t>
            </w:r>
            <w:proofErr w:type="spellEnd"/>
            <w:r>
              <w:rPr>
                <w:rFonts w:ascii="Montserrat" w:hAnsi="Montserrat"/>
                <w:i/>
                <w:iCs/>
              </w:rPr>
              <w:t xml:space="preserve"> </w:t>
            </w:r>
            <w:proofErr w:type="spellStart"/>
            <w:r>
              <w:rPr>
                <w:rFonts w:ascii="Montserrat" w:hAnsi="Montserrat"/>
                <w:i/>
                <w:iCs/>
              </w:rPr>
              <w:t>investiţiilor</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proiectul</w:t>
            </w:r>
            <w:proofErr w:type="spellEnd"/>
            <w:r>
              <w:rPr>
                <w:rFonts w:ascii="Montserrat" w:hAnsi="Montserrat"/>
                <w:i/>
                <w:iCs/>
              </w:rPr>
              <w:t xml:space="preserve"> </w:t>
            </w:r>
            <w:proofErr w:type="spellStart"/>
            <w:r>
              <w:rPr>
                <w:rFonts w:ascii="Montserrat" w:hAnsi="Montserrat"/>
                <w:i/>
                <w:iCs/>
              </w:rPr>
              <w:t>bugetului</w:t>
            </w:r>
            <w:proofErr w:type="spellEnd"/>
            <w:r>
              <w:rPr>
                <w:rFonts w:ascii="Montserrat" w:hAnsi="Montserrat"/>
                <w:i/>
                <w:iCs/>
              </w:rPr>
              <w:t xml:space="preserve">, </w:t>
            </w:r>
            <w:proofErr w:type="spellStart"/>
            <w:r>
              <w:rPr>
                <w:rFonts w:ascii="Montserrat" w:hAnsi="Montserrat"/>
              </w:rPr>
              <w:t>alin</w:t>
            </w:r>
            <w:proofErr w:type="spellEnd"/>
            <w:r>
              <w:rPr>
                <w:rFonts w:ascii="Montserrat" w:hAnsi="Montserrat"/>
              </w:rPr>
              <w:t xml:space="preserve">. </w:t>
            </w:r>
            <w:r w:rsidRPr="00494841">
              <w:rPr>
                <w:rFonts w:ascii="Montserrat" w:hAnsi="Montserrat"/>
                <w:lang w:val="it-IT"/>
              </w:rPr>
              <w:t xml:space="preserve">(2) din Legea nr. 273/2006 privind finanțele publice locale, cu modificările și completările ulterioare: </w:t>
            </w:r>
          </w:p>
          <w:p w14:paraId="7D0DEC01" w14:textId="6BEAF939" w:rsidR="00F64C4F" w:rsidRPr="00F91CA2" w:rsidRDefault="00494841" w:rsidP="00494841">
            <w:pPr>
              <w:tabs>
                <w:tab w:val="left" w:pos="3456"/>
              </w:tabs>
              <w:jc w:val="both"/>
              <w:rPr>
                <w:rFonts w:ascii="Montserrat" w:hAnsi="Montserrat"/>
                <w:color w:val="C00000"/>
                <w:highlight w:val="yellow"/>
                <w:lang w:val="ro-RO"/>
              </w:rPr>
            </w:pPr>
            <w:r>
              <w:rPr>
                <w:rFonts w:ascii="Montserrat" w:hAnsi="Montserrat"/>
                <w:i/>
                <w:iCs/>
              </w:rPr>
              <w:t xml:space="preserve">(2) </w:t>
            </w:r>
            <w:proofErr w:type="spellStart"/>
            <w:r>
              <w:rPr>
                <w:rFonts w:ascii="Montserrat" w:hAnsi="Montserrat"/>
                <w:i/>
                <w:iCs/>
              </w:rPr>
              <w:t>Ordonatorii</w:t>
            </w:r>
            <w:proofErr w:type="spellEnd"/>
            <w:r>
              <w:rPr>
                <w:rFonts w:ascii="Montserrat" w:hAnsi="Montserrat"/>
                <w:i/>
                <w:iCs/>
              </w:rPr>
              <w:t xml:space="preserve"> </w:t>
            </w:r>
            <w:proofErr w:type="spellStart"/>
            <w:r>
              <w:rPr>
                <w:rFonts w:ascii="Montserrat" w:hAnsi="Montserrat"/>
                <w:i/>
                <w:iCs/>
              </w:rPr>
              <w:t>principali</w:t>
            </w:r>
            <w:proofErr w:type="spellEnd"/>
            <w:r>
              <w:rPr>
                <w:rFonts w:ascii="Montserrat" w:hAnsi="Montserrat"/>
                <w:i/>
                <w:iCs/>
              </w:rPr>
              <w:t xml:space="preserve"> de </w:t>
            </w:r>
            <w:proofErr w:type="spellStart"/>
            <w:r>
              <w:rPr>
                <w:rFonts w:ascii="Montserrat" w:hAnsi="Montserrat"/>
                <w:i/>
                <w:iCs/>
              </w:rPr>
              <w:t>credite</w:t>
            </w:r>
            <w:proofErr w:type="spellEnd"/>
            <w:r>
              <w:rPr>
                <w:rFonts w:ascii="Montserrat" w:hAnsi="Montserrat"/>
                <w:i/>
                <w:iCs/>
              </w:rPr>
              <w:t xml:space="preserve"> </w:t>
            </w:r>
            <w:proofErr w:type="spellStart"/>
            <w:r>
              <w:rPr>
                <w:rFonts w:ascii="Montserrat" w:hAnsi="Montserrat"/>
                <w:i/>
                <w:iCs/>
              </w:rPr>
              <w:t>stabilesc</w:t>
            </w:r>
            <w:proofErr w:type="spellEnd"/>
            <w:r>
              <w:rPr>
                <w:rFonts w:ascii="Montserrat" w:hAnsi="Montserrat"/>
                <w:i/>
                <w:iCs/>
              </w:rPr>
              <w:t xml:space="preserve"> </w:t>
            </w:r>
            <w:proofErr w:type="spellStart"/>
            <w:r>
              <w:rPr>
                <w:rFonts w:ascii="Montserrat" w:hAnsi="Montserrat"/>
                <w:i/>
                <w:iCs/>
              </w:rPr>
              <w:t>priorităţile</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repartizarea</w:t>
            </w:r>
            <w:proofErr w:type="spellEnd"/>
            <w:r>
              <w:rPr>
                <w:rFonts w:ascii="Montserrat" w:hAnsi="Montserrat"/>
                <w:i/>
                <w:iCs/>
              </w:rPr>
              <w:t xml:space="preserve"> </w:t>
            </w:r>
            <w:proofErr w:type="spellStart"/>
            <w:r>
              <w:rPr>
                <w:rFonts w:ascii="Montserrat" w:hAnsi="Montserrat"/>
                <w:i/>
                <w:iCs/>
              </w:rPr>
              <w:t>sumelor</w:t>
            </w:r>
            <w:proofErr w:type="spellEnd"/>
            <w:r>
              <w:rPr>
                <w:rFonts w:ascii="Montserrat" w:hAnsi="Montserrat"/>
                <w:i/>
                <w:iCs/>
              </w:rPr>
              <w:t xml:space="preserve"> pe </w:t>
            </w:r>
            <w:proofErr w:type="spellStart"/>
            <w:r>
              <w:rPr>
                <w:rFonts w:ascii="Montserrat" w:hAnsi="Montserrat"/>
                <w:i/>
                <w:iCs/>
              </w:rPr>
              <w:t>fiecare</w:t>
            </w:r>
            <w:proofErr w:type="spellEnd"/>
            <w:r>
              <w:rPr>
                <w:rFonts w:ascii="Montserrat" w:hAnsi="Montserrat"/>
                <w:i/>
                <w:iCs/>
              </w:rPr>
              <w:t xml:space="preserve"> </w:t>
            </w:r>
            <w:proofErr w:type="spellStart"/>
            <w:r>
              <w:rPr>
                <w:rFonts w:ascii="Montserrat" w:hAnsi="Montserrat"/>
                <w:i/>
                <w:iCs/>
              </w:rPr>
              <w:t>obiectiv</w:t>
            </w:r>
            <w:proofErr w:type="spellEnd"/>
            <w:r>
              <w:rPr>
                <w:rFonts w:ascii="Montserrat" w:hAnsi="Montserrat"/>
                <w:i/>
                <w:iCs/>
              </w:rPr>
              <w:t xml:space="preserve"> </w:t>
            </w:r>
            <w:proofErr w:type="spellStart"/>
            <w:r>
              <w:rPr>
                <w:rFonts w:ascii="Montserrat" w:hAnsi="Montserrat"/>
                <w:i/>
                <w:iCs/>
              </w:rPr>
              <w:t>înscris</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programul</w:t>
            </w:r>
            <w:proofErr w:type="spellEnd"/>
            <w:r>
              <w:rPr>
                <w:rFonts w:ascii="Montserrat" w:hAnsi="Montserrat"/>
                <w:i/>
                <w:iCs/>
              </w:rPr>
              <w:t xml:space="preserve"> de </w:t>
            </w:r>
            <w:proofErr w:type="spellStart"/>
            <w:r>
              <w:rPr>
                <w:rFonts w:ascii="Montserrat" w:hAnsi="Montserrat"/>
                <w:i/>
                <w:iCs/>
              </w:rPr>
              <w:t>investiţii</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limita</w:t>
            </w:r>
            <w:proofErr w:type="spellEnd"/>
            <w:r>
              <w:rPr>
                <w:rFonts w:ascii="Montserrat" w:hAnsi="Montserrat"/>
                <w:i/>
                <w:iCs/>
              </w:rPr>
              <w:t xml:space="preserve"> </w:t>
            </w:r>
            <w:proofErr w:type="spellStart"/>
            <w:r>
              <w:rPr>
                <w:rFonts w:ascii="Montserrat" w:hAnsi="Montserrat"/>
                <w:i/>
                <w:iCs/>
              </w:rPr>
              <w:t>fondurilor</w:t>
            </w:r>
            <w:proofErr w:type="spellEnd"/>
            <w:r>
              <w:rPr>
                <w:rFonts w:ascii="Montserrat" w:hAnsi="Montserrat"/>
                <w:i/>
                <w:iCs/>
              </w:rPr>
              <w:t xml:space="preserve"> </w:t>
            </w:r>
            <w:proofErr w:type="spellStart"/>
            <w:r>
              <w:rPr>
                <w:rFonts w:ascii="Montserrat" w:hAnsi="Montserrat"/>
                <w:i/>
                <w:iCs/>
              </w:rPr>
              <w:t>cuprinse</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proiectul</w:t>
            </w:r>
            <w:proofErr w:type="spellEnd"/>
            <w:r>
              <w:rPr>
                <w:rFonts w:ascii="Montserrat" w:hAnsi="Montserrat"/>
                <w:i/>
                <w:iCs/>
              </w:rPr>
              <w:t xml:space="preserve"> de </w:t>
            </w:r>
            <w:proofErr w:type="spellStart"/>
            <w:r>
              <w:rPr>
                <w:rFonts w:ascii="Montserrat" w:hAnsi="Montserrat"/>
                <w:i/>
                <w:iCs/>
              </w:rPr>
              <w:t>buget</w:t>
            </w:r>
            <w:proofErr w:type="spellEnd"/>
            <w:r>
              <w:rPr>
                <w:rFonts w:ascii="Montserrat" w:hAnsi="Montserrat"/>
                <w:i/>
                <w:iCs/>
              </w:rPr>
              <w:t xml:space="preserve"> cu </w:t>
            </w:r>
            <w:proofErr w:type="spellStart"/>
            <w:r>
              <w:rPr>
                <w:rFonts w:ascii="Montserrat" w:hAnsi="Montserrat"/>
                <w:i/>
                <w:iCs/>
              </w:rPr>
              <w:t>aceasta</w:t>
            </w:r>
            <w:proofErr w:type="spellEnd"/>
            <w:r>
              <w:rPr>
                <w:rFonts w:ascii="Montserrat" w:hAnsi="Montserrat"/>
                <w:i/>
                <w:iCs/>
              </w:rPr>
              <w:t xml:space="preserve"> </w:t>
            </w:r>
            <w:proofErr w:type="spellStart"/>
            <w:r>
              <w:rPr>
                <w:rFonts w:ascii="Montserrat" w:hAnsi="Montserrat"/>
                <w:i/>
                <w:iCs/>
              </w:rPr>
              <w:t>destinaţie</w:t>
            </w:r>
            <w:proofErr w:type="spellEnd"/>
            <w:r>
              <w:rPr>
                <w:rFonts w:ascii="Montserrat" w:hAnsi="Montserrat"/>
                <w:i/>
                <w:iCs/>
              </w:rPr>
              <w:t xml:space="preserve">, </w:t>
            </w:r>
            <w:proofErr w:type="spellStart"/>
            <w:r>
              <w:rPr>
                <w:rFonts w:ascii="Montserrat" w:hAnsi="Montserrat"/>
                <w:i/>
                <w:iCs/>
              </w:rPr>
              <w:t>asigurând</w:t>
            </w:r>
            <w:proofErr w:type="spellEnd"/>
            <w:r>
              <w:rPr>
                <w:rFonts w:ascii="Montserrat" w:hAnsi="Montserrat"/>
                <w:i/>
                <w:iCs/>
              </w:rPr>
              <w:t xml:space="preserve"> </w:t>
            </w:r>
            <w:proofErr w:type="spellStart"/>
            <w:r>
              <w:rPr>
                <w:rFonts w:ascii="Montserrat" w:hAnsi="Montserrat"/>
                <w:i/>
                <w:iCs/>
              </w:rPr>
              <w:t>totodată</w:t>
            </w:r>
            <w:proofErr w:type="spellEnd"/>
            <w:r>
              <w:rPr>
                <w:rFonts w:ascii="Montserrat" w:hAnsi="Montserrat"/>
                <w:i/>
                <w:iCs/>
              </w:rPr>
              <w:t xml:space="preserve"> </w:t>
            </w:r>
            <w:proofErr w:type="spellStart"/>
            <w:r>
              <w:rPr>
                <w:rFonts w:ascii="Montserrat" w:hAnsi="Montserrat"/>
                <w:i/>
                <w:iCs/>
              </w:rPr>
              <w:t>realizarea</w:t>
            </w:r>
            <w:proofErr w:type="spellEnd"/>
            <w:r>
              <w:rPr>
                <w:rFonts w:ascii="Montserrat" w:hAnsi="Montserrat"/>
                <w:i/>
                <w:iCs/>
              </w:rPr>
              <w:t xml:space="preserve"> </w:t>
            </w:r>
            <w:proofErr w:type="spellStart"/>
            <w:r>
              <w:rPr>
                <w:rFonts w:ascii="Montserrat" w:hAnsi="Montserrat"/>
                <w:i/>
                <w:iCs/>
              </w:rPr>
              <w:t>obiectivelor</w:t>
            </w:r>
            <w:proofErr w:type="spellEnd"/>
            <w:r>
              <w:rPr>
                <w:rFonts w:ascii="Montserrat" w:hAnsi="Montserrat"/>
                <w:i/>
                <w:iCs/>
              </w:rPr>
              <w:t xml:space="preserve"> de </w:t>
            </w:r>
            <w:proofErr w:type="spellStart"/>
            <w:r>
              <w:rPr>
                <w:rFonts w:ascii="Montserrat" w:hAnsi="Montserrat"/>
                <w:i/>
                <w:iCs/>
              </w:rPr>
              <w:t>investiţii</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cadrul</w:t>
            </w:r>
            <w:proofErr w:type="spellEnd"/>
            <w:r>
              <w:rPr>
                <w:rFonts w:ascii="Montserrat" w:hAnsi="Montserrat"/>
                <w:i/>
                <w:iCs/>
              </w:rPr>
              <w:t xml:space="preserve"> </w:t>
            </w:r>
            <w:proofErr w:type="spellStart"/>
            <w:r>
              <w:rPr>
                <w:rFonts w:ascii="Montserrat" w:hAnsi="Montserrat"/>
                <w:i/>
                <w:iCs/>
              </w:rPr>
              <w:t>duratelor</w:t>
            </w:r>
            <w:proofErr w:type="spellEnd"/>
            <w:r>
              <w:rPr>
                <w:rFonts w:ascii="Montserrat" w:hAnsi="Montserrat"/>
                <w:i/>
                <w:iCs/>
              </w:rPr>
              <w:t xml:space="preserve"> de </w:t>
            </w:r>
            <w:proofErr w:type="spellStart"/>
            <w:r>
              <w:rPr>
                <w:rFonts w:ascii="Montserrat" w:hAnsi="Montserrat"/>
                <w:i/>
                <w:iCs/>
              </w:rPr>
              <w:t>execuţie</w:t>
            </w:r>
            <w:proofErr w:type="spellEnd"/>
            <w:r>
              <w:rPr>
                <w:rFonts w:ascii="Montserrat" w:hAnsi="Montserrat"/>
                <w:i/>
                <w:iCs/>
              </w:rPr>
              <w:t xml:space="preserve"> </w:t>
            </w:r>
            <w:proofErr w:type="spellStart"/>
            <w:r>
              <w:rPr>
                <w:rFonts w:ascii="Montserrat" w:hAnsi="Montserrat"/>
                <w:i/>
                <w:iCs/>
              </w:rPr>
              <w:t>aprobate</w:t>
            </w:r>
            <w:proofErr w:type="spellEnd"/>
            <w:r>
              <w:rPr>
                <w:rFonts w:ascii="Montserrat" w:hAnsi="Montserrat"/>
                <w:i/>
                <w:iCs/>
              </w:rPr>
              <w:t>.</w:t>
            </w:r>
          </w:p>
        </w:tc>
      </w:tr>
      <w:tr w:rsidR="00F64C4F" w:rsidRPr="00B20DA9" w14:paraId="4DB4694D" w14:textId="77777777" w:rsidTr="000F1DEA">
        <w:tc>
          <w:tcPr>
            <w:tcW w:w="9351" w:type="dxa"/>
            <w:gridSpan w:val="4"/>
          </w:tcPr>
          <w:p w14:paraId="6A760BED" w14:textId="77777777" w:rsidR="00F64C4F" w:rsidRPr="00F91CA2" w:rsidRDefault="00F64C4F" w:rsidP="000F1DEA">
            <w:pPr>
              <w:tabs>
                <w:tab w:val="left" w:pos="3456"/>
              </w:tabs>
              <w:jc w:val="both"/>
              <w:rPr>
                <w:rFonts w:ascii="Montserrat" w:hAnsi="Montserrat"/>
                <w:b/>
                <w:bCs/>
                <w:iCs/>
                <w:highlight w:val="yellow"/>
                <w:lang w:val="en-US"/>
              </w:rPr>
            </w:pPr>
            <w:proofErr w:type="spellStart"/>
            <w:r w:rsidRPr="00314E43">
              <w:rPr>
                <w:rFonts w:ascii="Montserrat" w:hAnsi="Montserrat"/>
                <w:b/>
                <w:bCs/>
                <w:iCs/>
                <w:lang w:val="en-US"/>
              </w:rPr>
              <w:t>Secțiunea</w:t>
            </w:r>
            <w:proofErr w:type="spellEnd"/>
            <w:r w:rsidRPr="00314E43">
              <w:rPr>
                <w:rFonts w:ascii="Montserrat" w:hAnsi="Montserrat"/>
                <w:b/>
                <w:bCs/>
                <w:iCs/>
                <w:lang w:val="en-US"/>
              </w:rPr>
              <w:t xml:space="preserve"> a 2-a - </w:t>
            </w:r>
            <w:proofErr w:type="spellStart"/>
            <w:r w:rsidRPr="00314E43">
              <w:rPr>
                <w:rFonts w:ascii="Montserrat" w:hAnsi="Montserrat"/>
                <w:b/>
                <w:bCs/>
                <w:iCs/>
                <w:lang w:val="en-US"/>
              </w:rPr>
              <w:t>Fundamentare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tehnică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respectiv</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cerințele</w:t>
            </w:r>
            <w:proofErr w:type="spellEnd"/>
            <w:r w:rsidRPr="00314E43">
              <w:rPr>
                <w:rFonts w:ascii="Montserrat" w:hAnsi="Montserrat"/>
                <w:b/>
                <w:bCs/>
                <w:iCs/>
                <w:lang w:val="en-US"/>
              </w:rPr>
              <w:t xml:space="preserve"> de </w:t>
            </w:r>
            <w:proofErr w:type="spellStart"/>
            <w:r w:rsidRPr="00314E43">
              <w:rPr>
                <w:rFonts w:ascii="Montserrat" w:hAnsi="Montserrat"/>
                <w:b/>
                <w:bCs/>
                <w:iCs/>
                <w:lang w:val="en-US"/>
              </w:rPr>
              <w:t>natură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tehnică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economică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juridică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posibilități</w:t>
            </w:r>
            <w:proofErr w:type="spellEnd"/>
            <w:r w:rsidRPr="00314E43">
              <w:rPr>
                <w:rFonts w:ascii="Montserrat" w:hAnsi="Montserrat"/>
                <w:b/>
                <w:bCs/>
                <w:iCs/>
                <w:lang w:val="en-US"/>
              </w:rPr>
              <w:t xml:space="preserve"> de </w:t>
            </w:r>
            <w:proofErr w:type="spellStart"/>
            <w:r w:rsidRPr="00314E43">
              <w:rPr>
                <w:rFonts w:ascii="Montserrat" w:hAnsi="Montserrat"/>
                <w:b/>
                <w:bCs/>
                <w:iCs/>
                <w:lang w:val="en-US"/>
              </w:rPr>
              <w:t>realizare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în</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condiții</w:t>
            </w:r>
            <w:proofErr w:type="spellEnd"/>
            <w:r w:rsidRPr="00314E43">
              <w:rPr>
                <w:rFonts w:ascii="Montserrat" w:hAnsi="Montserrat"/>
                <w:b/>
                <w:bCs/>
                <w:iCs/>
                <w:lang w:val="en-US"/>
              </w:rPr>
              <w:t xml:space="preserve"> de </w:t>
            </w:r>
            <w:proofErr w:type="spellStart"/>
            <w:r w:rsidRPr="00314E43">
              <w:rPr>
                <w:rFonts w:ascii="Montserrat" w:hAnsi="Montserrat"/>
                <w:b/>
                <w:bCs/>
                <w:iCs/>
                <w:lang w:val="en-US"/>
              </w:rPr>
              <w:t>utilitate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legalitate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regularitate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eficiență</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eficacitate</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și</w:t>
            </w:r>
            <w:proofErr w:type="spellEnd"/>
            <w:r w:rsidRPr="00314E43">
              <w:rPr>
                <w:rFonts w:ascii="Montserrat" w:hAnsi="Montserrat"/>
                <w:b/>
                <w:bCs/>
                <w:iCs/>
                <w:lang w:val="en-US"/>
              </w:rPr>
              <w:t xml:space="preserve"> </w:t>
            </w:r>
            <w:proofErr w:type="spellStart"/>
            <w:r w:rsidRPr="00314E43">
              <w:rPr>
                <w:rFonts w:ascii="Montserrat" w:hAnsi="Montserrat"/>
                <w:b/>
                <w:bCs/>
                <w:iCs/>
                <w:lang w:val="en-US"/>
              </w:rPr>
              <w:t>economicitate</w:t>
            </w:r>
            <w:proofErr w:type="spellEnd"/>
            <w:r w:rsidRPr="00314E43">
              <w:rPr>
                <w:rFonts w:ascii="Montserrat" w:hAnsi="Montserrat"/>
                <w:b/>
                <w:bCs/>
                <w:iCs/>
                <w:lang w:val="en-US"/>
              </w:rPr>
              <w:t xml:space="preserve">: </w:t>
            </w:r>
          </w:p>
        </w:tc>
      </w:tr>
      <w:tr w:rsidR="00F64C4F" w:rsidRPr="00494841" w14:paraId="3C756433" w14:textId="77777777" w:rsidTr="000F1DEA">
        <w:tc>
          <w:tcPr>
            <w:tcW w:w="9351" w:type="dxa"/>
            <w:gridSpan w:val="4"/>
          </w:tcPr>
          <w:p w14:paraId="7DA38E84" w14:textId="39B13B23" w:rsidR="00F64C4F" w:rsidRDefault="00314E43" w:rsidP="000F1DEA">
            <w:pPr>
              <w:jc w:val="both"/>
              <w:rPr>
                <w:rFonts w:ascii="Montserrat" w:hAnsi="Montserrat"/>
              </w:rPr>
            </w:pPr>
            <w:r w:rsidRPr="00314E43">
              <w:rPr>
                <w:rFonts w:ascii="Montserrat" w:hAnsi="Montserrat"/>
              </w:rPr>
              <w:t xml:space="preserve">Consiliul </w:t>
            </w:r>
            <w:proofErr w:type="spellStart"/>
            <w:r w:rsidRPr="00314E43">
              <w:rPr>
                <w:rFonts w:ascii="Montserrat" w:hAnsi="Montserrat"/>
              </w:rPr>
              <w:t>Județean</w:t>
            </w:r>
            <w:proofErr w:type="spellEnd"/>
            <w:r w:rsidRPr="00314E43">
              <w:rPr>
                <w:rFonts w:ascii="Montserrat" w:hAnsi="Montserrat"/>
              </w:rPr>
              <w:t xml:space="preserve"> Cluj </w:t>
            </w:r>
            <w:proofErr w:type="spellStart"/>
            <w:r w:rsidRPr="00314E43">
              <w:rPr>
                <w:rFonts w:ascii="Montserrat" w:hAnsi="Montserrat"/>
              </w:rPr>
              <w:t>implementeaza</w:t>
            </w:r>
            <w:proofErr w:type="spellEnd"/>
            <w:r w:rsidRPr="00314E43">
              <w:rPr>
                <w:rFonts w:ascii="Montserrat" w:hAnsi="Montserrat"/>
              </w:rPr>
              <w:t xml:space="preserve"> </w:t>
            </w:r>
            <w:proofErr w:type="spellStart"/>
            <w:r w:rsidRPr="00314E43">
              <w:rPr>
                <w:rFonts w:ascii="Montserrat" w:hAnsi="Montserrat"/>
              </w:rPr>
              <w:t>proiectul</w:t>
            </w:r>
            <w:proofErr w:type="spellEnd"/>
            <w:r w:rsidRPr="00314E43">
              <w:rPr>
                <w:rFonts w:ascii="Montserrat" w:hAnsi="Montserrat"/>
              </w:rPr>
              <w:t xml:space="preserve"> </w:t>
            </w:r>
            <w:proofErr w:type="spellStart"/>
            <w:r w:rsidRPr="00314E43">
              <w:rPr>
                <w:rFonts w:ascii="Montserrat" w:hAnsi="Montserrat"/>
              </w:rPr>
              <w:t>Creșterea</w:t>
            </w:r>
            <w:proofErr w:type="spellEnd"/>
            <w:r w:rsidRPr="00314E43">
              <w:rPr>
                <w:rFonts w:ascii="Montserrat" w:hAnsi="Montserrat"/>
              </w:rPr>
              <w:t xml:space="preserve"> </w:t>
            </w:r>
            <w:proofErr w:type="spellStart"/>
            <w:r w:rsidRPr="00314E43">
              <w:rPr>
                <w:rFonts w:ascii="Montserrat" w:hAnsi="Montserrat"/>
              </w:rPr>
              <w:t>eficienței</w:t>
            </w:r>
            <w:proofErr w:type="spellEnd"/>
            <w:r w:rsidRPr="00314E43">
              <w:rPr>
                <w:rFonts w:ascii="Montserrat" w:hAnsi="Montserrat"/>
              </w:rPr>
              <w:t xml:space="preserve"> </w:t>
            </w:r>
            <w:proofErr w:type="spellStart"/>
            <w:r w:rsidRPr="00314E43">
              <w:rPr>
                <w:rFonts w:ascii="Montserrat" w:hAnsi="Montserrat"/>
              </w:rPr>
              <w:t>energetice</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clădirea</w:t>
            </w:r>
            <w:proofErr w:type="spellEnd"/>
            <w:r w:rsidRPr="00314E43">
              <w:rPr>
                <w:rFonts w:ascii="Montserrat" w:hAnsi="Montserrat"/>
              </w:rPr>
              <w:t xml:space="preserve"> </w:t>
            </w:r>
            <w:proofErr w:type="spellStart"/>
            <w:r w:rsidRPr="00314E43">
              <w:rPr>
                <w:rFonts w:ascii="Montserrat" w:hAnsi="Montserrat"/>
              </w:rPr>
              <w:t>Școlii</w:t>
            </w:r>
            <w:proofErr w:type="spellEnd"/>
            <w:r w:rsidRPr="00314E43">
              <w:rPr>
                <w:rFonts w:ascii="Montserrat" w:hAnsi="Montserrat"/>
              </w:rPr>
              <w:t xml:space="preserve"> </w:t>
            </w:r>
            <w:proofErr w:type="spellStart"/>
            <w:r w:rsidRPr="00314E43">
              <w:rPr>
                <w:rFonts w:ascii="Montserrat" w:hAnsi="Montserrat"/>
              </w:rPr>
              <w:t>Gimnaziale</w:t>
            </w:r>
            <w:proofErr w:type="spellEnd"/>
            <w:r w:rsidRPr="00314E43">
              <w:rPr>
                <w:rFonts w:ascii="Montserrat" w:hAnsi="Montserrat"/>
              </w:rPr>
              <w:t xml:space="preserve"> </w:t>
            </w:r>
            <w:proofErr w:type="spellStart"/>
            <w:r w:rsidRPr="00314E43">
              <w:rPr>
                <w:rFonts w:ascii="Montserrat" w:hAnsi="Montserrat"/>
              </w:rPr>
              <w:t>Speciale</w:t>
            </w:r>
            <w:proofErr w:type="spellEnd"/>
            <w:r w:rsidRPr="00314E43">
              <w:rPr>
                <w:rFonts w:ascii="Montserrat" w:hAnsi="Montserrat"/>
              </w:rPr>
              <w:t xml:space="preserve"> – Centru de </w:t>
            </w:r>
            <w:proofErr w:type="gramStart"/>
            <w:r w:rsidRPr="00314E43">
              <w:rPr>
                <w:rFonts w:ascii="Montserrat" w:hAnsi="Montserrat"/>
              </w:rPr>
              <w:t xml:space="preserve">Resurse  </w:t>
            </w:r>
            <w:proofErr w:type="spellStart"/>
            <w:r w:rsidRPr="00314E43">
              <w:rPr>
                <w:rFonts w:ascii="Montserrat" w:hAnsi="Montserrat"/>
              </w:rPr>
              <w:t>și</w:t>
            </w:r>
            <w:proofErr w:type="spellEnd"/>
            <w:proofErr w:type="gramEnd"/>
            <w:r w:rsidRPr="00314E43">
              <w:rPr>
                <w:rFonts w:ascii="Montserrat" w:hAnsi="Montserrat"/>
              </w:rPr>
              <w:t xml:space="preserve">  </w:t>
            </w:r>
            <w:proofErr w:type="spellStart"/>
            <w:r w:rsidRPr="00314E43">
              <w:rPr>
                <w:rFonts w:ascii="Montserrat" w:hAnsi="Montserrat"/>
              </w:rPr>
              <w:t>Documentare</w:t>
            </w:r>
            <w:proofErr w:type="spellEnd"/>
            <w:r w:rsidRPr="00314E43">
              <w:rPr>
                <w:rFonts w:ascii="Montserrat" w:hAnsi="Montserrat"/>
              </w:rPr>
              <w:t xml:space="preserve"> </w:t>
            </w:r>
            <w:proofErr w:type="spellStart"/>
            <w:r w:rsidRPr="00314E43">
              <w:rPr>
                <w:rFonts w:ascii="Montserrat" w:hAnsi="Montserrat"/>
              </w:rPr>
              <w:t>privind</w:t>
            </w:r>
            <w:proofErr w:type="spellEnd"/>
            <w:r w:rsidRPr="00314E43">
              <w:rPr>
                <w:rFonts w:ascii="Montserrat" w:hAnsi="Montserrat"/>
              </w:rPr>
              <w:t xml:space="preserve"> </w:t>
            </w:r>
            <w:proofErr w:type="spellStart"/>
            <w:r w:rsidRPr="00314E43">
              <w:rPr>
                <w:rFonts w:ascii="Montserrat" w:hAnsi="Montserrat"/>
              </w:rPr>
              <w:t>Educația</w:t>
            </w:r>
            <w:proofErr w:type="spellEnd"/>
            <w:r w:rsidRPr="00314E43">
              <w:rPr>
                <w:rFonts w:ascii="Montserrat" w:hAnsi="Montserrat"/>
              </w:rPr>
              <w:t xml:space="preserve"> </w:t>
            </w:r>
            <w:proofErr w:type="spellStart"/>
            <w:r w:rsidRPr="00314E43">
              <w:rPr>
                <w:rFonts w:ascii="Montserrat" w:hAnsi="Montserrat"/>
              </w:rPr>
              <w:t>Incluzivă</w:t>
            </w:r>
            <w:proofErr w:type="spellEnd"/>
            <w:r w:rsidRPr="00314E43">
              <w:rPr>
                <w:rFonts w:ascii="Montserrat" w:hAnsi="Montserrat"/>
              </w:rPr>
              <w:t>/</w:t>
            </w:r>
            <w:proofErr w:type="spellStart"/>
            <w:r w:rsidRPr="00314E43">
              <w:rPr>
                <w:rFonts w:ascii="Montserrat" w:hAnsi="Montserrat"/>
              </w:rPr>
              <w:t>Integrată</w:t>
            </w:r>
            <w:proofErr w:type="spellEnd"/>
            <w:r w:rsidRPr="00314E43">
              <w:rPr>
                <w:rFonts w:ascii="Montserrat" w:hAnsi="Montserrat"/>
              </w:rPr>
              <w:t xml:space="preserve">”, </w:t>
            </w:r>
            <w:proofErr w:type="spellStart"/>
            <w:r w:rsidRPr="00314E43">
              <w:rPr>
                <w:rFonts w:ascii="Montserrat" w:hAnsi="Montserrat"/>
              </w:rPr>
              <w:t>finanțat</w:t>
            </w:r>
            <w:proofErr w:type="spellEnd"/>
            <w:r w:rsidRPr="00314E43">
              <w:rPr>
                <w:rFonts w:ascii="Montserrat" w:hAnsi="Montserrat"/>
              </w:rPr>
              <w:t xml:space="preserve"> </w:t>
            </w:r>
            <w:proofErr w:type="spellStart"/>
            <w:r w:rsidRPr="00314E43">
              <w:rPr>
                <w:rFonts w:ascii="Montserrat" w:hAnsi="Montserrat"/>
              </w:rPr>
              <w:t>prin</w:t>
            </w:r>
            <w:proofErr w:type="spellEnd"/>
            <w:r w:rsidRPr="00314E43">
              <w:rPr>
                <w:rFonts w:ascii="Montserrat" w:hAnsi="Montserrat"/>
              </w:rPr>
              <w:t xml:space="preserve"> </w:t>
            </w:r>
            <w:proofErr w:type="spellStart"/>
            <w:r w:rsidRPr="00314E43">
              <w:rPr>
                <w:rFonts w:ascii="Montserrat" w:hAnsi="Montserrat"/>
              </w:rPr>
              <w:t>Programul</w:t>
            </w:r>
            <w:proofErr w:type="spellEnd"/>
            <w:r w:rsidRPr="00314E43">
              <w:rPr>
                <w:rFonts w:ascii="Montserrat" w:hAnsi="Montserrat"/>
              </w:rPr>
              <w:t xml:space="preserve"> </w:t>
            </w:r>
            <w:proofErr w:type="spellStart"/>
            <w:r w:rsidRPr="00314E43">
              <w:rPr>
                <w:rFonts w:ascii="Montserrat" w:hAnsi="Montserrat"/>
              </w:rPr>
              <w:t>Operațional</w:t>
            </w:r>
            <w:proofErr w:type="spellEnd"/>
            <w:r w:rsidRPr="00314E43">
              <w:rPr>
                <w:rFonts w:ascii="Montserrat" w:hAnsi="Montserrat"/>
              </w:rPr>
              <w:t xml:space="preserve"> Regional 2014 - 2020, cod SMIS 116164, contract de </w:t>
            </w:r>
            <w:proofErr w:type="spellStart"/>
            <w:r w:rsidRPr="00314E43">
              <w:rPr>
                <w:rFonts w:ascii="Montserrat" w:hAnsi="Montserrat"/>
              </w:rPr>
              <w:t>finanțare</w:t>
            </w:r>
            <w:proofErr w:type="spellEnd"/>
            <w:r w:rsidRPr="00314E43">
              <w:rPr>
                <w:rFonts w:ascii="Montserrat" w:hAnsi="Montserrat"/>
              </w:rPr>
              <w:t xml:space="preserve"> nr. 3732 / 01.03.2019.</w:t>
            </w:r>
          </w:p>
          <w:p w14:paraId="5F366E4D" w14:textId="77777777" w:rsidR="00314E43" w:rsidRPr="00F91CA2" w:rsidRDefault="00314E43" w:rsidP="000F1DEA">
            <w:pPr>
              <w:jc w:val="both"/>
              <w:rPr>
                <w:rFonts w:ascii="Montserrat" w:hAnsi="Montserrat"/>
                <w:highlight w:val="yellow"/>
              </w:rPr>
            </w:pPr>
          </w:p>
          <w:p w14:paraId="664F9373" w14:textId="15954615" w:rsidR="00314E43" w:rsidRPr="00314E43" w:rsidRDefault="00314E43" w:rsidP="00314E43">
            <w:pPr>
              <w:contextualSpacing/>
              <w:jc w:val="both"/>
              <w:rPr>
                <w:rFonts w:ascii="Montserrat" w:hAnsi="Montserrat"/>
              </w:rPr>
            </w:pP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anul</w:t>
            </w:r>
            <w:proofErr w:type="spellEnd"/>
            <w:r w:rsidRPr="00314E43">
              <w:rPr>
                <w:rFonts w:ascii="Montserrat" w:hAnsi="Montserrat"/>
              </w:rPr>
              <w:t xml:space="preserve"> 2017, la </w:t>
            </w:r>
            <w:proofErr w:type="spellStart"/>
            <w:r w:rsidRPr="00314E43">
              <w:rPr>
                <w:rFonts w:ascii="Montserrat" w:hAnsi="Montserrat"/>
              </w:rPr>
              <w:t>depunerea</w:t>
            </w:r>
            <w:proofErr w:type="spellEnd"/>
            <w:r w:rsidRPr="00314E43">
              <w:rPr>
                <w:rFonts w:ascii="Montserrat" w:hAnsi="Montserrat"/>
              </w:rPr>
              <w:t xml:space="preserve"> </w:t>
            </w:r>
            <w:proofErr w:type="spellStart"/>
            <w:r w:rsidRPr="00314E43">
              <w:rPr>
                <w:rFonts w:ascii="Montserrat" w:hAnsi="Montserrat"/>
              </w:rPr>
              <w:t>proiectului</w:t>
            </w:r>
            <w:proofErr w:type="spellEnd"/>
            <w:r w:rsidRPr="00314E43">
              <w:rPr>
                <w:rFonts w:ascii="Montserrat" w:hAnsi="Montserrat"/>
              </w:rPr>
              <w:t xml:space="preserve"> s-a </w:t>
            </w:r>
            <w:proofErr w:type="spellStart"/>
            <w:r w:rsidRPr="00314E43">
              <w:rPr>
                <w:rFonts w:ascii="Montserrat" w:hAnsi="Montserrat"/>
              </w:rPr>
              <w:t>aprobat</w:t>
            </w:r>
            <w:proofErr w:type="spellEnd"/>
            <w:r w:rsidRPr="00314E43">
              <w:rPr>
                <w:rFonts w:ascii="Montserrat" w:hAnsi="Montserrat"/>
              </w:rPr>
              <w:t xml:space="preserve">, </w:t>
            </w:r>
            <w:proofErr w:type="spellStart"/>
            <w:r w:rsidRPr="00314E43">
              <w:rPr>
                <w:rFonts w:ascii="Montserrat" w:hAnsi="Montserrat"/>
              </w:rPr>
              <w:t>prin</w:t>
            </w:r>
            <w:proofErr w:type="spellEnd"/>
            <w:r w:rsidRPr="00314E43">
              <w:rPr>
                <w:rFonts w:ascii="Montserrat" w:hAnsi="Montserrat"/>
              </w:rPr>
              <w:t xml:space="preserve"> HCJ nr. 214/22.09.2017, </w:t>
            </w:r>
            <w:proofErr w:type="spellStart"/>
            <w:r w:rsidRPr="00314E43">
              <w:rPr>
                <w:rFonts w:ascii="Montserrat" w:hAnsi="Montserrat"/>
              </w:rPr>
              <w:t>valoarea</w:t>
            </w:r>
            <w:proofErr w:type="spellEnd"/>
            <w:r w:rsidRPr="00314E43">
              <w:rPr>
                <w:rFonts w:ascii="Montserrat" w:hAnsi="Montserrat"/>
              </w:rPr>
              <w:t xml:space="preserve"> </w:t>
            </w:r>
            <w:proofErr w:type="spellStart"/>
            <w:r w:rsidRPr="00314E43">
              <w:rPr>
                <w:rFonts w:ascii="Montserrat" w:hAnsi="Montserrat"/>
              </w:rPr>
              <w:t>totală</w:t>
            </w:r>
            <w:proofErr w:type="spellEnd"/>
            <w:r w:rsidRPr="00314E43">
              <w:rPr>
                <w:rFonts w:ascii="Montserrat" w:hAnsi="Montserrat"/>
              </w:rPr>
              <w:t xml:space="preserve"> a </w:t>
            </w:r>
            <w:proofErr w:type="spellStart"/>
            <w:proofErr w:type="gram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Creșterea</w:t>
            </w:r>
            <w:proofErr w:type="spellEnd"/>
            <w:proofErr w:type="gramEnd"/>
            <w:r w:rsidRPr="00314E43">
              <w:rPr>
                <w:rFonts w:ascii="Montserrat" w:hAnsi="Montserrat"/>
              </w:rPr>
              <w:t xml:space="preserve"> </w:t>
            </w:r>
            <w:proofErr w:type="spellStart"/>
            <w:r w:rsidRPr="00314E43">
              <w:rPr>
                <w:rFonts w:ascii="Montserrat" w:hAnsi="Montserrat"/>
              </w:rPr>
              <w:t>eficienței</w:t>
            </w:r>
            <w:proofErr w:type="spellEnd"/>
            <w:r w:rsidRPr="00314E43">
              <w:rPr>
                <w:rFonts w:ascii="Montserrat" w:hAnsi="Montserrat"/>
              </w:rPr>
              <w:t xml:space="preserve"> </w:t>
            </w:r>
            <w:proofErr w:type="spellStart"/>
            <w:r w:rsidRPr="00314E43">
              <w:rPr>
                <w:rFonts w:ascii="Montserrat" w:hAnsi="Montserrat"/>
              </w:rPr>
              <w:t>energetice</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clădirea</w:t>
            </w:r>
            <w:proofErr w:type="spellEnd"/>
            <w:r w:rsidRPr="00314E43">
              <w:rPr>
                <w:rFonts w:ascii="Montserrat" w:hAnsi="Montserrat"/>
              </w:rPr>
              <w:t xml:space="preserve"> </w:t>
            </w:r>
            <w:proofErr w:type="spellStart"/>
            <w:r w:rsidRPr="00314E43">
              <w:rPr>
                <w:rFonts w:ascii="Montserrat" w:hAnsi="Montserrat"/>
              </w:rPr>
              <w:t>Școlii</w:t>
            </w:r>
            <w:proofErr w:type="spellEnd"/>
            <w:r w:rsidRPr="00314E43">
              <w:rPr>
                <w:rFonts w:ascii="Montserrat" w:hAnsi="Montserrat"/>
              </w:rPr>
              <w:t xml:space="preserve"> </w:t>
            </w:r>
            <w:proofErr w:type="spellStart"/>
            <w:r w:rsidRPr="00314E43">
              <w:rPr>
                <w:rFonts w:ascii="Montserrat" w:hAnsi="Montserrat"/>
              </w:rPr>
              <w:t>Gimnaziale</w:t>
            </w:r>
            <w:proofErr w:type="spellEnd"/>
            <w:r w:rsidRPr="00314E43">
              <w:rPr>
                <w:rFonts w:ascii="Montserrat" w:hAnsi="Montserrat"/>
              </w:rPr>
              <w:t xml:space="preserve"> </w:t>
            </w:r>
            <w:proofErr w:type="spellStart"/>
            <w:r w:rsidRPr="00314E43">
              <w:rPr>
                <w:rFonts w:ascii="Montserrat" w:hAnsi="Montserrat"/>
              </w:rPr>
              <w:t>Speciale</w:t>
            </w:r>
            <w:proofErr w:type="spellEnd"/>
            <w:r w:rsidRPr="00314E43">
              <w:rPr>
                <w:rFonts w:ascii="Montserrat" w:hAnsi="Montserrat"/>
              </w:rPr>
              <w:t xml:space="preserve"> – Centru de Resurse  </w:t>
            </w:r>
            <w:proofErr w:type="spellStart"/>
            <w:r w:rsidRPr="00314E43">
              <w:rPr>
                <w:rFonts w:ascii="Montserrat" w:hAnsi="Montserrat"/>
              </w:rPr>
              <w:t>și</w:t>
            </w:r>
            <w:proofErr w:type="spellEnd"/>
            <w:r w:rsidRPr="00314E43">
              <w:rPr>
                <w:rFonts w:ascii="Montserrat" w:hAnsi="Montserrat"/>
              </w:rPr>
              <w:t xml:space="preserve">  </w:t>
            </w:r>
            <w:proofErr w:type="spellStart"/>
            <w:r w:rsidRPr="00314E43">
              <w:rPr>
                <w:rFonts w:ascii="Montserrat" w:hAnsi="Montserrat"/>
              </w:rPr>
              <w:t>Documentare</w:t>
            </w:r>
            <w:proofErr w:type="spellEnd"/>
            <w:r w:rsidRPr="00314E43">
              <w:rPr>
                <w:rFonts w:ascii="Montserrat" w:hAnsi="Montserrat"/>
              </w:rPr>
              <w:t xml:space="preserve"> </w:t>
            </w:r>
            <w:proofErr w:type="spellStart"/>
            <w:r w:rsidRPr="00314E43">
              <w:rPr>
                <w:rFonts w:ascii="Montserrat" w:hAnsi="Montserrat"/>
              </w:rPr>
              <w:t>privind</w:t>
            </w:r>
            <w:proofErr w:type="spellEnd"/>
            <w:r w:rsidRPr="00314E43">
              <w:rPr>
                <w:rFonts w:ascii="Montserrat" w:hAnsi="Montserrat"/>
              </w:rPr>
              <w:t xml:space="preserve"> </w:t>
            </w:r>
            <w:proofErr w:type="spellStart"/>
            <w:r w:rsidRPr="00314E43">
              <w:rPr>
                <w:rFonts w:ascii="Montserrat" w:hAnsi="Montserrat"/>
              </w:rPr>
              <w:t>Educația</w:t>
            </w:r>
            <w:proofErr w:type="spellEnd"/>
            <w:r w:rsidRPr="00314E43">
              <w:rPr>
                <w:rFonts w:ascii="Montserrat" w:hAnsi="Montserrat"/>
              </w:rPr>
              <w:t xml:space="preserve"> </w:t>
            </w:r>
            <w:proofErr w:type="spellStart"/>
            <w:r w:rsidRPr="00314E43">
              <w:rPr>
                <w:rFonts w:ascii="Montserrat" w:hAnsi="Montserrat"/>
              </w:rPr>
              <w:t>Incluzivă</w:t>
            </w:r>
            <w:proofErr w:type="spellEnd"/>
            <w:r w:rsidRPr="00314E43">
              <w:rPr>
                <w:rFonts w:ascii="Montserrat" w:hAnsi="Montserrat"/>
              </w:rPr>
              <w:t>/</w:t>
            </w:r>
            <w:proofErr w:type="spellStart"/>
            <w:r w:rsidRPr="00314E43">
              <w:rPr>
                <w:rFonts w:ascii="Montserrat" w:hAnsi="Montserrat"/>
              </w:rPr>
              <w:t>Integrată</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cuantum</w:t>
            </w:r>
            <w:proofErr w:type="spellEnd"/>
            <w:r w:rsidRPr="00314E43">
              <w:rPr>
                <w:rFonts w:ascii="Montserrat" w:hAnsi="Montserrat"/>
              </w:rPr>
              <w:t xml:space="preserve"> de 17.102.208,10 lei (</w:t>
            </w:r>
            <w:proofErr w:type="spellStart"/>
            <w:r w:rsidRPr="00314E43">
              <w:rPr>
                <w:rFonts w:ascii="Montserrat" w:hAnsi="Montserrat"/>
              </w:rPr>
              <w:t>inclusiv</w:t>
            </w:r>
            <w:proofErr w:type="spellEnd"/>
            <w:r w:rsidRPr="00314E43">
              <w:rPr>
                <w:rFonts w:ascii="Montserrat" w:hAnsi="Montserrat"/>
              </w:rPr>
              <w:t xml:space="preserve"> TVA). </w:t>
            </w:r>
            <w:proofErr w:type="spellStart"/>
            <w:r w:rsidRPr="00314E43">
              <w:rPr>
                <w:rFonts w:ascii="Montserrat" w:hAnsi="Montserrat"/>
              </w:rPr>
              <w:t>Valoarea</w:t>
            </w:r>
            <w:proofErr w:type="spellEnd"/>
            <w:r w:rsidRPr="00314E43">
              <w:rPr>
                <w:rFonts w:ascii="Montserrat" w:hAnsi="Montserrat"/>
              </w:rPr>
              <w:t xml:space="preserve"> </w:t>
            </w:r>
            <w:proofErr w:type="spellStart"/>
            <w:r w:rsidRPr="00314E43">
              <w:rPr>
                <w:rFonts w:ascii="Montserrat" w:hAnsi="Montserrat"/>
              </w:rPr>
              <w:t>cheltuielilor</w:t>
            </w:r>
            <w:proofErr w:type="spellEnd"/>
            <w:r w:rsidRPr="00314E43">
              <w:rPr>
                <w:rFonts w:ascii="Montserrat" w:hAnsi="Montserrat"/>
              </w:rPr>
              <w:t xml:space="preserve"> </w:t>
            </w:r>
            <w:proofErr w:type="spellStart"/>
            <w:r w:rsidRPr="00314E43">
              <w:rPr>
                <w:rFonts w:ascii="Montserrat" w:hAnsi="Montserrat"/>
              </w:rPr>
              <w:t>neeligibile</w:t>
            </w:r>
            <w:proofErr w:type="spellEnd"/>
            <w:r w:rsidRPr="00314E43">
              <w:rPr>
                <w:rFonts w:ascii="Montserrat" w:hAnsi="Montserrat"/>
              </w:rPr>
              <w:t xml:space="preserve"> ale </w:t>
            </w:r>
            <w:proofErr w:type="spell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fiind</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cuantum</w:t>
            </w:r>
            <w:proofErr w:type="spellEnd"/>
            <w:r w:rsidRPr="00314E43">
              <w:rPr>
                <w:rFonts w:ascii="Montserrat" w:hAnsi="Montserrat"/>
              </w:rPr>
              <w:t xml:space="preserve"> de 1.429.862,95 lei (</w:t>
            </w:r>
            <w:proofErr w:type="spellStart"/>
            <w:r w:rsidRPr="00314E43">
              <w:rPr>
                <w:rFonts w:ascii="Montserrat" w:hAnsi="Montserrat"/>
              </w:rPr>
              <w:t>inclusiv</w:t>
            </w:r>
            <w:proofErr w:type="spellEnd"/>
            <w:r w:rsidRPr="00314E43">
              <w:rPr>
                <w:rFonts w:ascii="Montserrat" w:hAnsi="Montserrat"/>
              </w:rPr>
              <w:t xml:space="preserve"> TVA). </w:t>
            </w:r>
          </w:p>
          <w:p w14:paraId="15D89BF0" w14:textId="77777777" w:rsidR="00314E43" w:rsidRPr="00314E43" w:rsidRDefault="00314E43" w:rsidP="00314E43">
            <w:pPr>
              <w:contextualSpacing/>
              <w:jc w:val="both"/>
              <w:rPr>
                <w:rFonts w:ascii="Montserrat" w:hAnsi="Montserrat"/>
              </w:rPr>
            </w:pPr>
          </w:p>
          <w:p w14:paraId="31E31503" w14:textId="77777777" w:rsidR="00314E43" w:rsidRPr="00314E43" w:rsidRDefault="00314E43" w:rsidP="00314E43">
            <w:pPr>
              <w:contextualSpacing/>
              <w:jc w:val="both"/>
              <w:rPr>
                <w:rFonts w:ascii="Montserrat" w:hAnsi="Montserrat"/>
              </w:rPr>
            </w:pP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anul</w:t>
            </w:r>
            <w:proofErr w:type="spellEnd"/>
            <w:r w:rsidRPr="00314E43">
              <w:rPr>
                <w:rFonts w:ascii="Montserrat" w:hAnsi="Montserrat"/>
              </w:rPr>
              <w:t xml:space="preserve"> 2020, s-a </w:t>
            </w:r>
            <w:proofErr w:type="spellStart"/>
            <w:r w:rsidRPr="00314E43">
              <w:rPr>
                <w:rFonts w:ascii="Montserrat" w:hAnsi="Montserrat"/>
              </w:rPr>
              <w:t>actualizat</w:t>
            </w:r>
            <w:proofErr w:type="spellEnd"/>
            <w:r w:rsidRPr="00314E43">
              <w:rPr>
                <w:rFonts w:ascii="Montserrat" w:hAnsi="Montserrat"/>
              </w:rPr>
              <w:t xml:space="preserve"> </w:t>
            </w:r>
            <w:proofErr w:type="spellStart"/>
            <w:r w:rsidRPr="00314E43">
              <w:rPr>
                <w:rFonts w:ascii="Montserrat" w:hAnsi="Montserrat"/>
              </w:rPr>
              <w:t>valoarea</w:t>
            </w:r>
            <w:proofErr w:type="spellEnd"/>
            <w:r w:rsidRPr="00314E43">
              <w:rPr>
                <w:rFonts w:ascii="Montserrat" w:hAnsi="Montserrat"/>
              </w:rPr>
              <w:t xml:space="preserve"> </w:t>
            </w:r>
            <w:proofErr w:type="spellStart"/>
            <w:r w:rsidRPr="00314E43">
              <w:rPr>
                <w:rFonts w:ascii="Montserrat" w:hAnsi="Montserrat"/>
              </w:rPr>
              <w:t>totală</w:t>
            </w:r>
            <w:proofErr w:type="spellEnd"/>
            <w:r w:rsidRPr="00314E43">
              <w:rPr>
                <w:rFonts w:ascii="Montserrat" w:hAnsi="Montserrat"/>
              </w:rPr>
              <w:t xml:space="preserve"> a </w:t>
            </w:r>
            <w:proofErr w:type="spell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urmare</w:t>
            </w:r>
            <w:proofErr w:type="spellEnd"/>
            <w:r w:rsidRPr="00314E43">
              <w:rPr>
                <w:rFonts w:ascii="Montserrat" w:hAnsi="Montserrat"/>
              </w:rPr>
              <w:t xml:space="preserve"> </w:t>
            </w:r>
            <w:proofErr w:type="gramStart"/>
            <w:r w:rsidRPr="00314E43">
              <w:rPr>
                <w:rFonts w:ascii="Montserrat" w:hAnsi="Montserrat"/>
              </w:rPr>
              <w:t>a</w:t>
            </w:r>
            <w:proofErr w:type="gramEnd"/>
            <w:r w:rsidRPr="00314E43">
              <w:rPr>
                <w:rFonts w:ascii="Montserrat" w:hAnsi="Montserrat"/>
              </w:rPr>
              <w:t xml:space="preserve"> </w:t>
            </w:r>
            <w:proofErr w:type="spellStart"/>
            <w:r w:rsidRPr="00314E43">
              <w:rPr>
                <w:rFonts w:ascii="Montserrat" w:hAnsi="Montserrat"/>
              </w:rPr>
              <w:t>elaborării</w:t>
            </w:r>
            <w:proofErr w:type="spellEnd"/>
            <w:r w:rsidRPr="00314E43">
              <w:rPr>
                <w:rFonts w:ascii="Montserrat" w:hAnsi="Montserrat"/>
              </w:rPr>
              <w:t xml:space="preserve"> </w:t>
            </w:r>
            <w:proofErr w:type="spell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tehnic</w:t>
            </w:r>
            <w:proofErr w:type="spellEnd"/>
            <w:r w:rsidRPr="00314E43">
              <w:rPr>
                <w:rFonts w:ascii="Montserrat" w:hAnsi="Montserrat"/>
              </w:rPr>
              <w:t xml:space="preserve">, </w:t>
            </w:r>
            <w:proofErr w:type="spellStart"/>
            <w:r w:rsidRPr="00314E43">
              <w:rPr>
                <w:rFonts w:ascii="Montserrat" w:hAnsi="Montserrat"/>
              </w:rPr>
              <w:t>prin</w:t>
            </w:r>
            <w:proofErr w:type="spellEnd"/>
            <w:r w:rsidRPr="00314E43">
              <w:rPr>
                <w:rFonts w:ascii="Montserrat" w:hAnsi="Montserrat"/>
              </w:rPr>
              <w:t xml:space="preserve"> HCJ nr. 34 din 20 </w:t>
            </w:r>
            <w:proofErr w:type="spellStart"/>
            <w:r w:rsidRPr="00314E43">
              <w:rPr>
                <w:rFonts w:ascii="Montserrat" w:hAnsi="Montserrat"/>
              </w:rPr>
              <w:t>februarie</w:t>
            </w:r>
            <w:proofErr w:type="spellEnd"/>
            <w:r w:rsidRPr="00314E43">
              <w:rPr>
                <w:rFonts w:ascii="Montserrat" w:hAnsi="Montserrat"/>
              </w:rPr>
              <w:t xml:space="preserve"> 2020 </w:t>
            </w:r>
            <w:proofErr w:type="spellStart"/>
            <w:r w:rsidRPr="00314E43">
              <w:rPr>
                <w:rFonts w:ascii="Montserrat" w:hAnsi="Montserrat"/>
              </w:rPr>
              <w:t>fiind</w:t>
            </w:r>
            <w:proofErr w:type="spellEnd"/>
            <w:r w:rsidRPr="00314E43">
              <w:rPr>
                <w:rFonts w:ascii="Montserrat" w:hAnsi="Montserrat"/>
              </w:rPr>
              <w:t xml:space="preserve"> </w:t>
            </w:r>
            <w:proofErr w:type="spellStart"/>
            <w:r w:rsidRPr="00314E43">
              <w:rPr>
                <w:rFonts w:ascii="Montserrat" w:hAnsi="Montserrat"/>
              </w:rPr>
              <w:t>aprobată</w:t>
            </w:r>
            <w:proofErr w:type="spellEnd"/>
            <w:r w:rsidRPr="00314E43">
              <w:rPr>
                <w:rFonts w:ascii="Montserrat" w:hAnsi="Montserrat"/>
              </w:rPr>
              <w:t xml:space="preserve"> </w:t>
            </w:r>
            <w:proofErr w:type="spellStart"/>
            <w:r w:rsidRPr="00314E43">
              <w:rPr>
                <w:rFonts w:ascii="Montserrat" w:hAnsi="Montserrat"/>
              </w:rPr>
              <w:t>noua</w:t>
            </w:r>
            <w:proofErr w:type="spellEnd"/>
            <w:r w:rsidRPr="00314E43">
              <w:rPr>
                <w:rFonts w:ascii="Montserrat" w:hAnsi="Montserrat"/>
              </w:rPr>
              <w:t xml:space="preserve"> </w:t>
            </w:r>
            <w:proofErr w:type="spellStart"/>
            <w:r w:rsidRPr="00314E43">
              <w:rPr>
                <w:rFonts w:ascii="Montserrat" w:hAnsi="Montserrat"/>
              </w:rPr>
              <w:t>valoare</w:t>
            </w:r>
            <w:proofErr w:type="spellEnd"/>
            <w:r w:rsidRPr="00314E43">
              <w:rPr>
                <w:rFonts w:ascii="Montserrat" w:hAnsi="Montserrat"/>
              </w:rPr>
              <w:t xml:space="preserve"> </w:t>
            </w:r>
            <w:proofErr w:type="spellStart"/>
            <w:r w:rsidRPr="00314E43">
              <w:rPr>
                <w:rFonts w:ascii="Montserrat" w:hAnsi="Montserrat"/>
              </w:rPr>
              <w:t>totală</w:t>
            </w:r>
            <w:proofErr w:type="spellEnd"/>
            <w:r w:rsidRPr="00314E43">
              <w:rPr>
                <w:rFonts w:ascii="Montserrat" w:hAnsi="Montserrat"/>
              </w:rPr>
              <w:t xml:space="preserve"> a </w:t>
            </w:r>
            <w:proofErr w:type="spell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cuantum</w:t>
            </w:r>
            <w:proofErr w:type="spellEnd"/>
            <w:r w:rsidRPr="00314E43">
              <w:rPr>
                <w:rFonts w:ascii="Montserrat" w:hAnsi="Montserrat"/>
              </w:rPr>
              <w:t xml:space="preserve"> de 10.205.977,49 lei (</w:t>
            </w:r>
            <w:proofErr w:type="spellStart"/>
            <w:r w:rsidRPr="00314E43">
              <w:rPr>
                <w:rFonts w:ascii="Montserrat" w:hAnsi="Montserrat"/>
              </w:rPr>
              <w:t>inclusiv</w:t>
            </w:r>
            <w:proofErr w:type="spellEnd"/>
            <w:r w:rsidRPr="00314E43">
              <w:rPr>
                <w:rFonts w:ascii="Montserrat" w:hAnsi="Montserrat"/>
              </w:rPr>
              <w:t xml:space="preserve"> TVA). </w:t>
            </w:r>
            <w:proofErr w:type="spellStart"/>
            <w:r w:rsidRPr="00314E43">
              <w:rPr>
                <w:rFonts w:ascii="Montserrat" w:hAnsi="Montserrat"/>
              </w:rPr>
              <w:t>Valoarea</w:t>
            </w:r>
            <w:proofErr w:type="spellEnd"/>
            <w:r w:rsidRPr="00314E43">
              <w:rPr>
                <w:rFonts w:ascii="Montserrat" w:hAnsi="Montserrat"/>
              </w:rPr>
              <w:t xml:space="preserve"> </w:t>
            </w:r>
            <w:proofErr w:type="spellStart"/>
            <w:r w:rsidRPr="00314E43">
              <w:rPr>
                <w:rFonts w:ascii="Montserrat" w:hAnsi="Montserrat"/>
              </w:rPr>
              <w:t>cheltuielilor</w:t>
            </w:r>
            <w:proofErr w:type="spellEnd"/>
            <w:r w:rsidRPr="00314E43">
              <w:rPr>
                <w:rFonts w:ascii="Montserrat" w:hAnsi="Montserrat"/>
              </w:rPr>
              <w:t xml:space="preserve"> </w:t>
            </w:r>
            <w:proofErr w:type="spellStart"/>
            <w:r w:rsidRPr="00314E43">
              <w:rPr>
                <w:rFonts w:ascii="Montserrat" w:hAnsi="Montserrat"/>
              </w:rPr>
              <w:t>neeligibile</w:t>
            </w:r>
            <w:proofErr w:type="spellEnd"/>
            <w:r w:rsidRPr="00314E43">
              <w:rPr>
                <w:rFonts w:ascii="Montserrat" w:hAnsi="Montserrat"/>
              </w:rPr>
              <w:t xml:space="preserve"> ale </w:t>
            </w:r>
            <w:proofErr w:type="spellStart"/>
            <w:r w:rsidRPr="00314E43">
              <w:rPr>
                <w:rFonts w:ascii="Montserrat" w:hAnsi="Montserrat"/>
              </w:rPr>
              <w:t>proiectului</w:t>
            </w:r>
            <w:proofErr w:type="spellEnd"/>
            <w:r w:rsidRPr="00314E43">
              <w:rPr>
                <w:rFonts w:ascii="Montserrat" w:hAnsi="Montserrat"/>
              </w:rPr>
              <w:t xml:space="preserve"> </w:t>
            </w:r>
            <w:proofErr w:type="spellStart"/>
            <w:r w:rsidRPr="00314E43">
              <w:rPr>
                <w:rFonts w:ascii="Montserrat" w:hAnsi="Montserrat"/>
              </w:rPr>
              <w:t>fiind</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cuantum</w:t>
            </w:r>
            <w:proofErr w:type="spellEnd"/>
            <w:r w:rsidRPr="00314E43">
              <w:rPr>
                <w:rFonts w:ascii="Montserrat" w:hAnsi="Montserrat"/>
              </w:rPr>
              <w:t xml:space="preserve"> de 4.193.874,02 lei (</w:t>
            </w:r>
            <w:proofErr w:type="spellStart"/>
            <w:r w:rsidRPr="00314E43">
              <w:rPr>
                <w:rFonts w:ascii="Montserrat" w:hAnsi="Montserrat"/>
              </w:rPr>
              <w:t>inclusiv</w:t>
            </w:r>
            <w:proofErr w:type="spellEnd"/>
            <w:r w:rsidRPr="00314E43">
              <w:rPr>
                <w:rFonts w:ascii="Montserrat" w:hAnsi="Montserrat"/>
              </w:rPr>
              <w:t xml:space="preserve"> TVA).</w:t>
            </w:r>
          </w:p>
          <w:p w14:paraId="5C7FC86A" w14:textId="675D3CC7" w:rsidR="00690AF0" w:rsidRDefault="00314E43" w:rsidP="00314E43">
            <w:pPr>
              <w:contextualSpacing/>
              <w:jc w:val="both"/>
              <w:rPr>
                <w:rFonts w:ascii="Montserrat" w:hAnsi="Montserrat"/>
              </w:rPr>
            </w:pP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etapa</w:t>
            </w:r>
            <w:proofErr w:type="spellEnd"/>
            <w:r w:rsidRPr="00314E43">
              <w:rPr>
                <w:rFonts w:ascii="Montserrat" w:hAnsi="Montserrat"/>
              </w:rPr>
              <w:t xml:space="preserve"> de </w:t>
            </w:r>
            <w:proofErr w:type="spellStart"/>
            <w:r w:rsidRPr="00314E43">
              <w:rPr>
                <w:rFonts w:ascii="Montserrat" w:hAnsi="Montserrat"/>
              </w:rPr>
              <w:t>întocmire</w:t>
            </w:r>
            <w:proofErr w:type="spellEnd"/>
            <w:r w:rsidRPr="00314E43">
              <w:rPr>
                <w:rFonts w:ascii="Montserrat" w:hAnsi="Montserrat"/>
              </w:rPr>
              <w:t xml:space="preserve"> a </w:t>
            </w:r>
            <w:proofErr w:type="spellStart"/>
            <w:r w:rsidRPr="00314E43">
              <w:rPr>
                <w:rFonts w:ascii="Montserrat" w:hAnsi="Montserrat"/>
              </w:rPr>
              <w:t>documentației</w:t>
            </w:r>
            <w:proofErr w:type="spellEnd"/>
            <w:r w:rsidRPr="00314E43">
              <w:rPr>
                <w:rFonts w:ascii="Montserrat" w:hAnsi="Montserrat"/>
              </w:rPr>
              <w:t xml:space="preserve"> de </w:t>
            </w:r>
            <w:proofErr w:type="spellStart"/>
            <w:r w:rsidRPr="00314E43">
              <w:rPr>
                <w:rFonts w:ascii="Montserrat" w:hAnsi="Montserrat"/>
              </w:rPr>
              <w:t>atribuire</w:t>
            </w:r>
            <w:proofErr w:type="spellEnd"/>
            <w:r w:rsidRPr="00314E43">
              <w:rPr>
                <w:rFonts w:ascii="Montserrat" w:hAnsi="Montserrat"/>
              </w:rPr>
              <w:t xml:space="preserve"> a </w:t>
            </w:r>
            <w:proofErr w:type="spellStart"/>
            <w:r w:rsidRPr="00314E43">
              <w:rPr>
                <w:rFonts w:ascii="Montserrat" w:hAnsi="Montserrat"/>
              </w:rPr>
              <w:t>contractului</w:t>
            </w:r>
            <w:proofErr w:type="spellEnd"/>
            <w:r w:rsidRPr="00314E43">
              <w:rPr>
                <w:rFonts w:ascii="Montserrat" w:hAnsi="Montserrat"/>
              </w:rPr>
              <w:t xml:space="preserve"> de </w:t>
            </w:r>
            <w:proofErr w:type="spellStart"/>
            <w:r w:rsidRPr="00314E43">
              <w:rPr>
                <w:rFonts w:ascii="Montserrat" w:hAnsi="Montserrat"/>
              </w:rPr>
              <w:t>lucrări</w:t>
            </w:r>
            <w:proofErr w:type="spellEnd"/>
            <w:r w:rsidRPr="00314E43">
              <w:rPr>
                <w:rFonts w:ascii="Montserrat" w:hAnsi="Montserrat"/>
              </w:rPr>
              <w:t xml:space="preserve"> au </w:t>
            </w:r>
            <w:proofErr w:type="spellStart"/>
            <w:r w:rsidRPr="00314E43">
              <w:rPr>
                <w:rFonts w:ascii="Montserrat" w:hAnsi="Montserrat"/>
              </w:rPr>
              <w:t>fost</w:t>
            </w:r>
            <w:proofErr w:type="spellEnd"/>
            <w:r w:rsidRPr="00314E43">
              <w:rPr>
                <w:rFonts w:ascii="Montserrat" w:hAnsi="Montserrat"/>
              </w:rPr>
              <w:t xml:space="preserve"> </w:t>
            </w:r>
            <w:proofErr w:type="spellStart"/>
            <w:r w:rsidRPr="00314E43">
              <w:rPr>
                <w:rFonts w:ascii="Montserrat" w:hAnsi="Montserrat"/>
              </w:rPr>
              <w:t>încărcate</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SEAP </w:t>
            </w:r>
            <w:proofErr w:type="spellStart"/>
            <w:r w:rsidRPr="00314E43">
              <w:rPr>
                <w:rFonts w:ascii="Montserrat" w:hAnsi="Montserrat"/>
              </w:rPr>
              <w:t>listele</w:t>
            </w:r>
            <w:proofErr w:type="spellEnd"/>
            <w:r w:rsidRPr="00314E43">
              <w:rPr>
                <w:rFonts w:ascii="Montserrat" w:hAnsi="Montserrat"/>
              </w:rPr>
              <w:t xml:space="preserve"> de </w:t>
            </w:r>
            <w:proofErr w:type="spellStart"/>
            <w:r w:rsidRPr="00314E43">
              <w:rPr>
                <w:rFonts w:ascii="Montserrat" w:hAnsi="Montserrat"/>
              </w:rPr>
              <w:t>cantități</w:t>
            </w:r>
            <w:proofErr w:type="spellEnd"/>
            <w:r w:rsidRPr="00314E43">
              <w:rPr>
                <w:rFonts w:ascii="Montserrat" w:hAnsi="Montserrat"/>
              </w:rPr>
              <w:t xml:space="preserve"> </w:t>
            </w:r>
            <w:proofErr w:type="spellStart"/>
            <w:r w:rsidRPr="00314E43">
              <w:rPr>
                <w:rFonts w:ascii="Montserrat" w:hAnsi="Montserrat"/>
              </w:rPr>
              <w:t>rezultate</w:t>
            </w:r>
            <w:proofErr w:type="spellEnd"/>
            <w:r w:rsidRPr="00314E43">
              <w:rPr>
                <w:rFonts w:ascii="Montserrat" w:hAnsi="Montserrat"/>
              </w:rPr>
              <w:t xml:space="preserve"> la </w:t>
            </w:r>
            <w:proofErr w:type="spellStart"/>
            <w:r w:rsidRPr="00314E43">
              <w:rPr>
                <w:rFonts w:ascii="Montserrat" w:hAnsi="Montserrat"/>
              </w:rPr>
              <w:t>faza</w:t>
            </w:r>
            <w:proofErr w:type="spellEnd"/>
            <w:r w:rsidRPr="00314E43">
              <w:rPr>
                <w:rFonts w:ascii="Montserrat" w:hAnsi="Montserrat"/>
              </w:rPr>
              <w:t xml:space="preserve"> </w:t>
            </w:r>
            <w:proofErr w:type="spellStart"/>
            <w:r w:rsidRPr="00314E43">
              <w:rPr>
                <w:rFonts w:ascii="Montserrat" w:hAnsi="Montserrat"/>
              </w:rPr>
              <w:t>Proiect</w:t>
            </w:r>
            <w:proofErr w:type="spellEnd"/>
            <w:r w:rsidRPr="00314E43">
              <w:rPr>
                <w:rFonts w:ascii="Montserrat" w:hAnsi="Montserrat"/>
              </w:rPr>
              <w:t xml:space="preserve"> </w:t>
            </w:r>
            <w:proofErr w:type="spellStart"/>
            <w:r w:rsidRPr="00314E43">
              <w:rPr>
                <w:rFonts w:ascii="Montserrat" w:hAnsi="Montserrat"/>
              </w:rPr>
              <w:t>tehnic</w:t>
            </w:r>
            <w:proofErr w:type="spellEnd"/>
            <w:r w:rsidRPr="00314E43">
              <w:rPr>
                <w:rFonts w:ascii="Montserrat" w:hAnsi="Montserrat"/>
              </w:rPr>
              <w:t xml:space="preserve">, </w:t>
            </w:r>
            <w:proofErr w:type="spellStart"/>
            <w:r w:rsidRPr="00314E43">
              <w:rPr>
                <w:rFonts w:ascii="Montserrat" w:hAnsi="Montserrat"/>
              </w:rPr>
              <w:t>fără</w:t>
            </w:r>
            <w:proofErr w:type="spellEnd"/>
            <w:r w:rsidRPr="00314E43">
              <w:rPr>
                <w:rFonts w:ascii="Montserrat" w:hAnsi="Montserrat"/>
              </w:rPr>
              <w:t xml:space="preserve"> a </w:t>
            </w:r>
            <w:proofErr w:type="spellStart"/>
            <w:r w:rsidRPr="00314E43">
              <w:rPr>
                <w:rFonts w:ascii="Montserrat" w:hAnsi="Montserrat"/>
              </w:rPr>
              <w:t>limita</w:t>
            </w:r>
            <w:proofErr w:type="spellEnd"/>
            <w:r w:rsidRPr="00314E43">
              <w:rPr>
                <w:rFonts w:ascii="Montserrat" w:hAnsi="Montserrat"/>
              </w:rPr>
              <w:t xml:space="preserve"> </w:t>
            </w:r>
            <w:proofErr w:type="spellStart"/>
            <w:r w:rsidRPr="00314E43">
              <w:rPr>
                <w:rFonts w:ascii="Montserrat" w:hAnsi="Montserrat"/>
              </w:rPr>
              <w:t>potențialii</w:t>
            </w:r>
            <w:proofErr w:type="spellEnd"/>
            <w:r w:rsidRPr="00314E43">
              <w:rPr>
                <w:rFonts w:ascii="Montserrat" w:hAnsi="Montserrat"/>
              </w:rPr>
              <w:t xml:space="preserve"> </w:t>
            </w:r>
            <w:proofErr w:type="spellStart"/>
            <w:r w:rsidRPr="00314E43">
              <w:rPr>
                <w:rFonts w:ascii="Montserrat" w:hAnsi="Montserrat"/>
              </w:rPr>
              <w:t>ofertanți</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întocmirea</w:t>
            </w:r>
            <w:proofErr w:type="spellEnd"/>
            <w:r w:rsidRPr="00314E43">
              <w:rPr>
                <w:rFonts w:ascii="Montserrat" w:hAnsi="Montserrat"/>
              </w:rPr>
              <w:t xml:space="preserve"> </w:t>
            </w:r>
            <w:proofErr w:type="spellStart"/>
            <w:r w:rsidRPr="00314E43">
              <w:rPr>
                <w:rFonts w:ascii="Montserrat" w:hAnsi="Montserrat"/>
              </w:rPr>
              <w:t>ofertelor</w:t>
            </w:r>
            <w:proofErr w:type="spellEnd"/>
            <w:r w:rsidRPr="00314E43">
              <w:rPr>
                <w:rFonts w:ascii="Montserrat" w:hAnsi="Montserrat"/>
              </w:rPr>
              <w:t xml:space="preserve"> </w:t>
            </w:r>
            <w:proofErr w:type="spellStart"/>
            <w:r w:rsidRPr="00314E43">
              <w:rPr>
                <w:rFonts w:ascii="Montserrat" w:hAnsi="Montserrat"/>
              </w:rPr>
              <w:t>financiare</w:t>
            </w:r>
            <w:proofErr w:type="spellEnd"/>
            <w:r w:rsidRPr="00314E43">
              <w:rPr>
                <w:rFonts w:ascii="Montserrat" w:hAnsi="Montserrat"/>
              </w:rPr>
              <w:t xml:space="preserve"> pe </w:t>
            </w:r>
            <w:proofErr w:type="spellStart"/>
            <w:r w:rsidRPr="00314E43">
              <w:rPr>
                <w:rFonts w:ascii="Montserrat" w:hAnsi="Montserrat"/>
              </w:rPr>
              <w:t>linii</w:t>
            </w:r>
            <w:proofErr w:type="spellEnd"/>
            <w:r w:rsidRPr="00314E43">
              <w:rPr>
                <w:rFonts w:ascii="Montserrat" w:hAnsi="Montserrat"/>
              </w:rPr>
              <w:t xml:space="preserve"> </w:t>
            </w:r>
            <w:proofErr w:type="spellStart"/>
            <w:r w:rsidRPr="00314E43">
              <w:rPr>
                <w:rFonts w:ascii="Montserrat" w:hAnsi="Montserrat"/>
              </w:rPr>
              <w:t>bugetare</w:t>
            </w:r>
            <w:proofErr w:type="spellEnd"/>
            <w:r w:rsidRPr="00314E43">
              <w:rPr>
                <w:rFonts w:ascii="Montserrat" w:hAnsi="Montserrat"/>
              </w:rPr>
              <w:t xml:space="preserve"> </w:t>
            </w:r>
            <w:proofErr w:type="spellStart"/>
            <w:r w:rsidRPr="00314E43">
              <w:rPr>
                <w:rFonts w:ascii="Montserrat" w:hAnsi="Montserrat"/>
              </w:rPr>
              <w:lastRenderedPageBreak/>
              <w:t>eligibil</w:t>
            </w:r>
            <w:proofErr w:type="spellEnd"/>
            <w:r w:rsidRPr="00314E43">
              <w:rPr>
                <w:rFonts w:ascii="Montserrat" w:hAnsi="Montserrat"/>
              </w:rPr>
              <w:t>/</w:t>
            </w:r>
            <w:proofErr w:type="spellStart"/>
            <w:r w:rsidRPr="00314E43">
              <w:rPr>
                <w:rFonts w:ascii="Montserrat" w:hAnsi="Montserrat"/>
              </w:rPr>
              <w:t>neeligibil</w:t>
            </w:r>
            <w:proofErr w:type="spellEnd"/>
            <w:r w:rsidRPr="00314E43">
              <w:rPr>
                <w:rFonts w:ascii="Montserrat" w:hAnsi="Montserrat"/>
              </w:rPr>
              <w:t xml:space="preserve">, </w:t>
            </w:r>
            <w:proofErr w:type="spellStart"/>
            <w:r w:rsidRPr="00314E43">
              <w:rPr>
                <w:rFonts w:ascii="Montserrat" w:hAnsi="Montserrat"/>
              </w:rPr>
              <w:t>fiindu</w:t>
            </w:r>
            <w:proofErr w:type="spellEnd"/>
            <w:r w:rsidRPr="00314E43">
              <w:rPr>
                <w:rFonts w:ascii="Montserrat" w:hAnsi="Montserrat"/>
              </w:rPr>
              <w:t xml:space="preserve">-le </w:t>
            </w:r>
            <w:proofErr w:type="spellStart"/>
            <w:r w:rsidRPr="00314E43">
              <w:rPr>
                <w:rFonts w:ascii="Montserrat" w:hAnsi="Montserrat"/>
              </w:rPr>
              <w:t>cuprinsă</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documentația</w:t>
            </w:r>
            <w:proofErr w:type="spellEnd"/>
            <w:r w:rsidRPr="00314E43">
              <w:rPr>
                <w:rFonts w:ascii="Montserrat" w:hAnsi="Montserrat"/>
              </w:rPr>
              <w:t xml:space="preserve"> de </w:t>
            </w:r>
            <w:proofErr w:type="spellStart"/>
            <w:r w:rsidRPr="00314E43">
              <w:rPr>
                <w:rFonts w:ascii="Montserrat" w:hAnsi="Montserrat"/>
              </w:rPr>
              <w:t>atribuire</w:t>
            </w:r>
            <w:proofErr w:type="spellEnd"/>
            <w:r w:rsidRPr="00314E43">
              <w:rPr>
                <w:rFonts w:ascii="Montserrat" w:hAnsi="Montserrat"/>
              </w:rPr>
              <w:t xml:space="preserve"> </w:t>
            </w:r>
            <w:proofErr w:type="spellStart"/>
            <w:r w:rsidRPr="00314E43">
              <w:rPr>
                <w:rFonts w:ascii="Montserrat" w:hAnsi="Montserrat"/>
              </w:rPr>
              <w:t>valoarea</w:t>
            </w:r>
            <w:proofErr w:type="spellEnd"/>
            <w:r w:rsidRPr="00314E43">
              <w:rPr>
                <w:rFonts w:ascii="Montserrat" w:hAnsi="Montserrat"/>
              </w:rPr>
              <w:t xml:space="preserve"> </w:t>
            </w:r>
            <w:proofErr w:type="spellStart"/>
            <w:r w:rsidRPr="00314E43">
              <w:rPr>
                <w:rFonts w:ascii="Montserrat" w:hAnsi="Montserrat"/>
              </w:rPr>
              <w:t>estimată</w:t>
            </w:r>
            <w:proofErr w:type="spellEnd"/>
            <w:r w:rsidRPr="00314E43">
              <w:rPr>
                <w:rFonts w:ascii="Montserrat" w:hAnsi="Montserrat"/>
              </w:rPr>
              <w:t xml:space="preserve"> a </w:t>
            </w:r>
            <w:proofErr w:type="spellStart"/>
            <w:r w:rsidRPr="00314E43">
              <w:rPr>
                <w:rFonts w:ascii="Montserrat" w:hAnsi="Montserrat"/>
              </w:rPr>
              <w:t>întregii</w:t>
            </w:r>
            <w:proofErr w:type="spellEnd"/>
            <w:r w:rsidRPr="00314E43">
              <w:rPr>
                <w:rFonts w:ascii="Montserrat" w:hAnsi="Montserrat"/>
              </w:rPr>
              <w:t xml:space="preserve"> </w:t>
            </w:r>
            <w:proofErr w:type="spellStart"/>
            <w:r w:rsidRPr="00314E43">
              <w:rPr>
                <w:rFonts w:ascii="Montserrat" w:hAnsi="Montserrat"/>
              </w:rPr>
              <w:t>proceduri</w:t>
            </w:r>
            <w:proofErr w:type="spellEnd"/>
            <w:r w:rsidRPr="00314E43">
              <w:rPr>
                <w:rFonts w:ascii="Montserrat" w:hAnsi="Montserrat"/>
              </w:rPr>
              <w:t xml:space="preserve"> (6.706.972,97 lei, </w:t>
            </w:r>
            <w:proofErr w:type="spellStart"/>
            <w:r w:rsidRPr="00314E43">
              <w:rPr>
                <w:rFonts w:ascii="Montserrat" w:hAnsi="Montserrat"/>
              </w:rPr>
              <w:t>exclusiv</w:t>
            </w:r>
            <w:proofErr w:type="spellEnd"/>
            <w:r w:rsidRPr="00314E43">
              <w:rPr>
                <w:rFonts w:ascii="Montserrat" w:hAnsi="Montserrat"/>
              </w:rPr>
              <w:t xml:space="preserve"> TVA). </w:t>
            </w:r>
            <w:proofErr w:type="spellStart"/>
            <w:r w:rsidRPr="00314E43">
              <w:rPr>
                <w:rFonts w:ascii="Montserrat" w:hAnsi="Montserrat"/>
              </w:rPr>
              <w:t>În</w:t>
            </w:r>
            <w:proofErr w:type="spellEnd"/>
            <w:r w:rsidRPr="00314E43">
              <w:rPr>
                <w:rFonts w:ascii="Montserrat" w:hAnsi="Montserrat"/>
              </w:rPr>
              <w:t xml:space="preserve"> data de 26.07.2021 a </w:t>
            </w:r>
            <w:proofErr w:type="spellStart"/>
            <w:r w:rsidRPr="00314E43">
              <w:rPr>
                <w:rFonts w:ascii="Montserrat" w:hAnsi="Montserrat"/>
              </w:rPr>
              <w:t>fost</w:t>
            </w:r>
            <w:proofErr w:type="spellEnd"/>
            <w:r w:rsidRPr="00314E43">
              <w:rPr>
                <w:rFonts w:ascii="Montserrat" w:hAnsi="Montserrat"/>
              </w:rPr>
              <w:t xml:space="preserve"> </w:t>
            </w:r>
            <w:proofErr w:type="spellStart"/>
            <w:r w:rsidRPr="00314E43">
              <w:rPr>
                <w:rFonts w:ascii="Montserrat" w:hAnsi="Montserrat"/>
              </w:rPr>
              <w:t>semnat</w:t>
            </w:r>
            <w:proofErr w:type="spellEnd"/>
            <w:r w:rsidRPr="00314E43">
              <w:rPr>
                <w:rFonts w:ascii="Montserrat" w:hAnsi="Montserrat"/>
              </w:rPr>
              <w:t xml:space="preserve"> </w:t>
            </w:r>
            <w:proofErr w:type="spellStart"/>
            <w:r w:rsidRPr="00314E43">
              <w:rPr>
                <w:rFonts w:ascii="Montserrat" w:hAnsi="Montserrat"/>
              </w:rPr>
              <w:t>contractul</w:t>
            </w:r>
            <w:proofErr w:type="spellEnd"/>
            <w:r w:rsidRPr="00314E43">
              <w:rPr>
                <w:rFonts w:ascii="Montserrat" w:hAnsi="Montserrat"/>
              </w:rPr>
              <w:t xml:space="preserve"> de </w:t>
            </w:r>
            <w:proofErr w:type="spellStart"/>
            <w:r w:rsidRPr="00314E43">
              <w:rPr>
                <w:rFonts w:ascii="Montserrat" w:hAnsi="Montserrat"/>
              </w:rPr>
              <w:t>lucrări</w:t>
            </w:r>
            <w:proofErr w:type="spellEnd"/>
            <w:r w:rsidRPr="00314E43">
              <w:rPr>
                <w:rFonts w:ascii="Montserrat" w:hAnsi="Montserrat"/>
              </w:rPr>
              <w:t xml:space="preserve"> nr. 27206 / 237 </w:t>
            </w:r>
            <w:proofErr w:type="spellStart"/>
            <w:r w:rsidRPr="00314E43">
              <w:rPr>
                <w:rFonts w:ascii="Montserrat" w:hAnsi="Montserrat"/>
              </w:rPr>
              <w:t>între</w:t>
            </w:r>
            <w:proofErr w:type="spellEnd"/>
            <w:r w:rsidRPr="00314E43">
              <w:rPr>
                <w:rFonts w:ascii="Montserrat" w:hAnsi="Montserrat"/>
              </w:rPr>
              <w:t xml:space="preserve"> UAT </w:t>
            </w:r>
            <w:proofErr w:type="spellStart"/>
            <w:r w:rsidRPr="00314E43">
              <w:rPr>
                <w:rFonts w:ascii="Montserrat" w:hAnsi="Montserrat"/>
              </w:rPr>
              <w:t>Județul</w:t>
            </w:r>
            <w:proofErr w:type="spellEnd"/>
            <w:r w:rsidRPr="00314E43">
              <w:rPr>
                <w:rFonts w:ascii="Montserrat" w:hAnsi="Montserrat"/>
              </w:rPr>
              <w:t xml:space="preserve"> Cluj </w:t>
            </w:r>
            <w:proofErr w:type="spellStart"/>
            <w:r w:rsidRPr="00314E43">
              <w:rPr>
                <w:rFonts w:ascii="Montserrat" w:hAnsi="Montserrat"/>
              </w:rPr>
              <w:t>și</w:t>
            </w:r>
            <w:proofErr w:type="spellEnd"/>
            <w:r w:rsidRPr="00314E43">
              <w:rPr>
                <w:rFonts w:ascii="Montserrat" w:hAnsi="Montserrat"/>
              </w:rPr>
              <w:t xml:space="preserve"> TCI CONTRACTOR GENERAL S.R.L.,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valoare</w:t>
            </w:r>
            <w:proofErr w:type="spellEnd"/>
            <w:r w:rsidRPr="00314E43">
              <w:rPr>
                <w:rFonts w:ascii="Montserrat" w:hAnsi="Montserrat"/>
              </w:rPr>
              <w:t xml:space="preserve"> de 6.255.506,71 lei, </w:t>
            </w:r>
            <w:proofErr w:type="spellStart"/>
            <w:r w:rsidRPr="00314E43">
              <w:rPr>
                <w:rFonts w:ascii="Montserrat" w:hAnsi="Montserrat"/>
              </w:rPr>
              <w:t>exclusiv</w:t>
            </w:r>
            <w:proofErr w:type="spellEnd"/>
            <w:r w:rsidRPr="00314E43">
              <w:rPr>
                <w:rFonts w:ascii="Montserrat" w:hAnsi="Montserrat"/>
              </w:rPr>
              <w:t xml:space="preserve"> TVA.</w:t>
            </w:r>
          </w:p>
          <w:p w14:paraId="7EF19068" w14:textId="77777777" w:rsidR="00690AF0" w:rsidRPr="00314E43" w:rsidRDefault="00690AF0" w:rsidP="00314E43">
            <w:pPr>
              <w:contextualSpacing/>
              <w:jc w:val="both"/>
              <w:rPr>
                <w:rFonts w:ascii="Montserrat" w:hAnsi="Montserrat"/>
              </w:rPr>
            </w:pPr>
          </w:p>
          <w:p w14:paraId="482F88E4" w14:textId="77777777" w:rsidR="00314E43" w:rsidRPr="00314E43" w:rsidRDefault="00314E43" w:rsidP="00314E43">
            <w:pPr>
              <w:contextualSpacing/>
              <w:jc w:val="both"/>
              <w:rPr>
                <w:rFonts w:ascii="Montserrat" w:hAnsi="Montserrat"/>
                <w:bCs/>
                <w:iCs/>
              </w:rPr>
            </w:pPr>
            <w:proofErr w:type="spellStart"/>
            <w:r w:rsidRPr="00314E43">
              <w:rPr>
                <w:rFonts w:ascii="Montserrat" w:hAnsi="Montserrat"/>
                <w:bCs/>
                <w:iCs/>
              </w:rPr>
              <w:t>În</w:t>
            </w:r>
            <w:proofErr w:type="spellEnd"/>
            <w:r w:rsidRPr="00314E43">
              <w:rPr>
                <w:rFonts w:ascii="Montserrat" w:hAnsi="Montserrat"/>
                <w:bCs/>
                <w:iCs/>
              </w:rPr>
              <w:t xml:space="preserve"> </w:t>
            </w:r>
            <w:proofErr w:type="spellStart"/>
            <w:r w:rsidRPr="00314E43">
              <w:rPr>
                <w:rFonts w:ascii="Montserrat" w:hAnsi="Montserrat"/>
                <w:bCs/>
                <w:iCs/>
              </w:rPr>
              <w:t>timpul</w:t>
            </w:r>
            <w:proofErr w:type="spellEnd"/>
            <w:r w:rsidRPr="00314E43">
              <w:rPr>
                <w:rFonts w:ascii="Montserrat" w:hAnsi="Montserrat"/>
                <w:bCs/>
                <w:iCs/>
              </w:rPr>
              <w:t xml:space="preserve"> </w:t>
            </w:r>
            <w:proofErr w:type="spellStart"/>
            <w:r w:rsidRPr="00314E43">
              <w:rPr>
                <w:rFonts w:ascii="Montserrat" w:hAnsi="Montserrat"/>
                <w:bCs/>
                <w:iCs/>
              </w:rPr>
              <w:t>implementării</w:t>
            </w:r>
            <w:proofErr w:type="spellEnd"/>
            <w:r w:rsidRPr="00314E43">
              <w:rPr>
                <w:rFonts w:ascii="Montserrat" w:hAnsi="Montserrat"/>
                <w:bCs/>
                <w:iCs/>
              </w:rPr>
              <w:t xml:space="preserve"> </w:t>
            </w:r>
            <w:proofErr w:type="spellStart"/>
            <w:r w:rsidRPr="00314E43">
              <w:rPr>
                <w:rFonts w:ascii="Montserrat" w:hAnsi="Montserrat"/>
                <w:bCs/>
                <w:iCs/>
              </w:rPr>
              <w:t>proiectului</w:t>
            </w:r>
            <w:proofErr w:type="spellEnd"/>
            <w:r w:rsidRPr="00314E43">
              <w:rPr>
                <w:rFonts w:ascii="Montserrat" w:hAnsi="Montserrat"/>
                <w:bCs/>
                <w:iCs/>
              </w:rPr>
              <w:t xml:space="preserve"> au </w:t>
            </w:r>
            <w:proofErr w:type="spellStart"/>
            <w:r w:rsidRPr="00314E43">
              <w:rPr>
                <w:rFonts w:ascii="Montserrat" w:hAnsi="Montserrat"/>
                <w:bCs/>
                <w:iCs/>
              </w:rPr>
              <w:t>fost</w:t>
            </w:r>
            <w:proofErr w:type="spellEnd"/>
            <w:r w:rsidRPr="00314E43">
              <w:rPr>
                <w:rFonts w:ascii="Montserrat" w:hAnsi="Montserrat"/>
                <w:bCs/>
                <w:iCs/>
              </w:rPr>
              <w:t xml:space="preserve"> </w:t>
            </w:r>
            <w:proofErr w:type="spellStart"/>
            <w:r w:rsidRPr="00314E43">
              <w:rPr>
                <w:rFonts w:ascii="Montserrat" w:hAnsi="Montserrat"/>
                <w:bCs/>
                <w:iCs/>
              </w:rPr>
              <w:t>aprobate</w:t>
            </w:r>
            <w:proofErr w:type="spellEnd"/>
            <w:r w:rsidRPr="00314E43">
              <w:rPr>
                <w:rFonts w:ascii="Montserrat" w:hAnsi="Montserrat"/>
                <w:bCs/>
                <w:iCs/>
              </w:rPr>
              <w:t xml:space="preserve"> 3 </w:t>
            </w:r>
            <w:proofErr w:type="spellStart"/>
            <w:r w:rsidRPr="00314E43">
              <w:rPr>
                <w:rFonts w:ascii="Montserrat" w:hAnsi="Montserrat"/>
                <w:bCs/>
                <w:iCs/>
              </w:rPr>
              <w:t>Dispoziții</w:t>
            </w:r>
            <w:proofErr w:type="spellEnd"/>
            <w:r w:rsidRPr="00314E43">
              <w:rPr>
                <w:rFonts w:ascii="Montserrat" w:hAnsi="Montserrat"/>
                <w:bCs/>
                <w:iCs/>
              </w:rPr>
              <w:t xml:space="preserve"> de </w:t>
            </w:r>
            <w:proofErr w:type="spellStart"/>
            <w:r w:rsidRPr="00314E43">
              <w:rPr>
                <w:rFonts w:ascii="Montserrat" w:hAnsi="Montserrat"/>
                <w:bCs/>
                <w:iCs/>
              </w:rPr>
              <w:t>șantier</w:t>
            </w:r>
            <w:proofErr w:type="spellEnd"/>
            <w:r w:rsidRPr="00314E43">
              <w:rPr>
                <w:rFonts w:ascii="Montserrat" w:hAnsi="Montserrat"/>
                <w:bCs/>
                <w:iCs/>
              </w:rPr>
              <w:t xml:space="preserve">, care au </w:t>
            </w:r>
            <w:proofErr w:type="spellStart"/>
            <w:r w:rsidRPr="00314E43">
              <w:rPr>
                <w:rFonts w:ascii="Montserrat" w:hAnsi="Montserrat"/>
                <w:bCs/>
                <w:iCs/>
              </w:rPr>
              <w:t>modificat</w:t>
            </w:r>
            <w:proofErr w:type="spellEnd"/>
            <w:r w:rsidRPr="00314E43">
              <w:rPr>
                <w:rFonts w:ascii="Montserrat" w:hAnsi="Montserrat"/>
                <w:bCs/>
                <w:iCs/>
              </w:rPr>
              <w:t xml:space="preserve"> </w:t>
            </w:r>
            <w:proofErr w:type="spellStart"/>
            <w:r w:rsidRPr="00314E43">
              <w:rPr>
                <w:rFonts w:ascii="Montserrat" w:hAnsi="Montserrat"/>
                <w:bCs/>
                <w:iCs/>
              </w:rPr>
              <w:t>valoarea</w:t>
            </w:r>
            <w:proofErr w:type="spellEnd"/>
            <w:r w:rsidRPr="00314E43">
              <w:rPr>
                <w:rFonts w:ascii="Montserrat" w:hAnsi="Montserrat"/>
                <w:bCs/>
                <w:iCs/>
              </w:rPr>
              <w:t xml:space="preserve"> </w:t>
            </w:r>
            <w:proofErr w:type="spellStart"/>
            <w:r w:rsidRPr="00314E43">
              <w:rPr>
                <w:rFonts w:ascii="Montserrat" w:hAnsi="Montserrat"/>
                <w:bCs/>
                <w:iCs/>
              </w:rPr>
              <w:t>contractului</w:t>
            </w:r>
            <w:proofErr w:type="spellEnd"/>
            <w:r w:rsidRPr="00314E43">
              <w:rPr>
                <w:rFonts w:ascii="Montserrat" w:hAnsi="Montserrat"/>
                <w:bCs/>
                <w:iCs/>
              </w:rPr>
              <w:t xml:space="preserve"> de </w:t>
            </w:r>
            <w:proofErr w:type="spellStart"/>
            <w:r w:rsidRPr="00314E43">
              <w:rPr>
                <w:rFonts w:ascii="Montserrat" w:hAnsi="Montserrat"/>
                <w:bCs/>
                <w:iCs/>
              </w:rPr>
              <w:t>lucrări</w:t>
            </w:r>
            <w:proofErr w:type="spellEnd"/>
            <w:r w:rsidRPr="00314E43">
              <w:rPr>
                <w:rFonts w:ascii="Montserrat" w:hAnsi="Montserrat"/>
                <w:bCs/>
                <w:iCs/>
              </w:rPr>
              <w:t xml:space="preserve">, </w:t>
            </w:r>
            <w:proofErr w:type="spellStart"/>
            <w:r w:rsidRPr="00314E43">
              <w:rPr>
                <w:rFonts w:ascii="Montserrat" w:hAnsi="Montserrat"/>
                <w:bCs/>
                <w:iCs/>
              </w:rPr>
              <w:t>existând</w:t>
            </w:r>
            <w:proofErr w:type="spellEnd"/>
            <w:r w:rsidRPr="00314E43">
              <w:rPr>
                <w:rFonts w:ascii="Montserrat" w:hAnsi="Montserrat"/>
                <w:bCs/>
                <w:iCs/>
              </w:rPr>
              <w:t xml:space="preserve"> o </w:t>
            </w:r>
            <w:proofErr w:type="spellStart"/>
            <w:r w:rsidRPr="00314E43">
              <w:rPr>
                <w:rFonts w:ascii="Montserrat" w:hAnsi="Montserrat"/>
                <w:bCs/>
                <w:iCs/>
              </w:rPr>
              <w:t>suplimentare</w:t>
            </w:r>
            <w:proofErr w:type="spellEnd"/>
            <w:r w:rsidRPr="00314E43">
              <w:rPr>
                <w:rFonts w:ascii="Montserrat" w:hAnsi="Montserrat"/>
                <w:bCs/>
                <w:iCs/>
              </w:rPr>
              <w:t xml:space="preserve"> a </w:t>
            </w:r>
            <w:proofErr w:type="spellStart"/>
            <w:r w:rsidRPr="00314E43">
              <w:rPr>
                <w:rFonts w:ascii="Montserrat" w:hAnsi="Montserrat"/>
                <w:bCs/>
                <w:iCs/>
              </w:rPr>
              <w:t>valorii</w:t>
            </w:r>
            <w:proofErr w:type="spellEnd"/>
            <w:r w:rsidRPr="00314E43">
              <w:rPr>
                <w:rFonts w:ascii="Montserrat" w:hAnsi="Montserrat"/>
                <w:bCs/>
                <w:iCs/>
              </w:rPr>
              <w:t xml:space="preserve"> </w:t>
            </w:r>
            <w:proofErr w:type="spellStart"/>
            <w:r w:rsidRPr="00314E43">
              <w:rPr>
                <w:rFonts w:ascii="Montserrat" w:hAnsi="Montserrat"/>
                <w:bCs/>
                <w:iCs/>
              </w:rPr>
              <w:t>contractului</w:t>
            </w:r>
            <w:proofErr w:type="spellEnd"/>
            <w:r w:rsidRPr="00314E43">
              <w:rPr>
                <w:rFonts w:ascii="Montserrat" w:hAnsi="Montserrat"/>
                <w:bCs/>
                <w:iCs/>
              </w:rPr>
              <w:t xml:space="preserve"> de 90.558,57 lei, </w:t>
            </w:r>
            <w:proofErr w:type="spellStart"/>
            <w:r w:rsidRPr="00314E43">
              <w:rPr>
                <w:rFonts w:ascii="Montserrat" w:hAnsi="Montserrat"/>
                <w:bCs/>
                <w:iCs/>
              </w:rPr>
              <w:t>inclusiv</w:t>
            </w:r>
            <w:proofErr w:type="spellEnd"/>
            <w:r w:rsidRPr="00314E43">
              <w:rPr>
                <w:rFonts w:ascii="Montserrat" w:hAnsi="Montserrat"/>
                <w:bCs/>
                <w:iCs/>
              </w:rPr>
              <w:t xml:space="preserve"> TVA.</w:t>
            </w:r>
          </w:p>
          <w:p w14:paraId="62A37D00" w14:textId="77777777" w:rsidR="00314E43" w:rsidRPr="00314E43" w:rsidRDefault="00314E43" w:rsidP="00314E43">
            <w:pPr>
              <w:contextualSpacing/>
              <w:jc w:val="both"/>
              <w:rPr>
                <w:rFonts w:ascii="Montserrat" w:hAnsi="Montserrat"/>
              </w:rPr>
            </w:pPr>
          </w:p>
          <w:p w14:paraId="34FF519A" w14:textId="77777777" w:rsidR="00314E43" w:rsidRPr="00314E43" w:rsidRDefault="00314E43" w:rsidP="00314E43">
            <w:pPr>
              <w:contextualSpacing/>
              <w:jc w:val="both"/>
              <w:rPr>
                <w:rFonts w:ascii="Montserrat" w:hAnsi="Montserrat"/>
              </w:rPr>
            </w:pPr>
            <w:r w:rsidRPr="00314E43">
              <w:rPr>
                <w:rFonts w:ascii="Montserrat" w:hAnsi="Montserrat"/>
              </w:rPr>
              <w:t xml:space="preserve">La </w:t>
            </w:r>
            <w:proofErr w:type="spellStart"/>
            <w:r w:rsidRPr="00314E43">
              <w:rPr>
                <w:rFonts w:ascii="Montserrat" w:hAnsi="Montserrat"/>
              </w:rPr>
              <w:t>aceste</w:t>
            </w:r>
            <w:proofErr w:type="spellEnd"/>
            <w:r w:rsidRPr="00314E43">
              <w:rPr>
                <w:rFonts w:ascii="Montserrat" w:hAnsi="Montserrat"/>
              </w:rPr>
              <w:t xml:space="preserve"> </w:t>
            </w:r>
            <w:proofErr w:type="spellStart"/>
            <w:r w:rsidRPr="00314E43">
              <w:rPr>
                <w:rFonts w:ascii="Montserrat" w:hAnsi="Montserrat"/>
              </w:rPr>
              <w:t>cheltuieli</w:t>
            </w:r>
            <w:proofErr w:type="spellEnd"/>
            <w:r w:rsidRPr="00314E43">
              <w:rPr>
                <w:rFonts w:ascii="Montserrat" w:hAnsi="Montserrat"/>
              </w:rPr>
              <w:t xml:space="preserve"> se </w:t>
            </w:r>
            <w:proofErr w:type="spellStart"/>
            <w:r w:rsidRPr="00314E43">
              <w:rPr>
                <w:rFonts w:ascii="Montserrat" w:hAnsi="Montserrat"/>
              </w:rPr>
              <w:t>adaugă</w:t>
            </w:r>
            <w:proofErr w:type="spellEnd"/>
            <w:r w:rsidRPr="00314E43">
              <w:rPr>
                <w:rFonts w:ascii="Montserrat" w:hAnsi="Montserrat"/>
              </w:rPr>
              <w:t xml:space="preserve"> </w:t>
            </w:r>
            <w:proofErr w:type="spellStart"/>
            <w:r w:rsidRPr="00314E43">
              <w:rPr>
                <w:rFonts w:ascii="Montserrat" w:hAnsi="Montserrat"/>
              </w:rPr>
              <w:t>cele</w:t>
            </w:r>
            <w:proofErr w:type="spellEnd"/>
            <w:r w:rsidRPr="00314E43">
              <w:rPr>
                <w:rFonts w:ascii="Montserrat" w:hAnsi="Montserrat"/>
              </w:rPr>
              <w:t xml:space="preserve"> </w:t>
            </w:r>
            <w:proofErr w:type="spellStart"/>
            <w:r w:rsidRPr="00314E43">
              <w:rPr>
                <w:rFonts w:ascii="Montserrat" w:hAnsi="Montserrat"/>
              </w:rPr>
              <w:t>înregistrate</w:t>
            </w:r>
            <w:proofErr w:type="spellEnd"/>
            <w:r w:rsidRPr="00314E43">
              <w:rPr>
                <w:rFonts w:ascii="Montserrat" w:hAnsi="Montserrat"/>
              </w:rPr>
              <w:t xml:space="preserve">, </w:t>
            </w:r>
            <w:proofErr w:type="spellStart"/>
            <w:r w:rsidRPr="00314E43">
              <w:rPr>
                <w:rFonts w:ascii="Montserrat" w:hAnsi="Montserrat"/>
              </w:rPr>
              <w:t>până</w:t>
            </w:r>
            <w:proofErr w:type="spellEnd"/>
            <w:r w:rsidRPr="00314E43">
              <w:rPr>
                <w:rFonts w:ascii="Montserrat" w:hAnsi="Montserrat"/>
              </w:rPr>
              <w:t xml:space="preserve">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prezent</w:t>
            </w:r>
            <w:proofErr w:type="spellEnd"/>
            <w:r w:rsidRPr="00314E43">
              <w:rPr>
                <w:rFonts w:ascii="Montserrat" w:hAnsi="Montserrat"/>
              </w:rPr>
              <w:t xml:space="preserve">, cu </w:t>
            </w:r>
            <w:proofErr w:type="spellStart"/>
            <w:r w:rsidRPr="00314E43">
              <w:rPr>
                <w:rFonts w:ascii="Montserrat" w:hAnsi="Montserrat"/>
              </w:rPr>
              <w:t>ajustarea</w:t>
            </w:r>
            <w:proofErr w:type="spellEnd"/>
            <w:r w:rsidRPr="00314E43">
              <w:rPr>
                <w:rFonts w:ascii="Montserrat" w:hAnsi="Montserrat"/>
              </w:rPr>
              <w:t xml:space="preserve"> </w:t>
            </w:r>
            <w:proofErr w:type="spellStart"/>
            <w:r w:rsidRPr="00314E43">
              <w:rPr>
                <w:rFonts w:ascii="Montserrat" w:hAnsi="Montserrat"/>
              </w:rPr>
              <w:t>prețurilor</w:t>
            </w:r>
            <w:proofErr w:type="spellEnd"/>
            <w:r w:rsidRPr="00314E43">
              <w:rPr>
                <w:rFonts w:ascii="Montserrat" w:hAnsi="Montserrat"/>
              </w:rPr>
              <w:t xml:space="preserve"> conform art. 4.2.3 din </w:t>
            </w:r>
            <w:proofErr w:type="spellStart"/>
            <w:r w:rsidRPr="00314E43">
              <w:rPr>
                <w:rFonts w:ascii="Montserrat" w:hAnsi="Montserrat"/>
              </w:rPr>
              <w:t>Contractul</w:t>
            </w:r>
            <w:proofErr w:type="spellEnd"/>
            <w:r w:rsidRPr="00314E43">
              <w:rPr>
                <w:rFonts w:ascii="Montserrat" w:hAnsi="Montserrat"/>
              </w:rPr>
              <w:t xml:space="preserve"> de </w:t>
            </w:r>
            <w:proofErr w:type="spellStart"/>
            <w:r w:rsidRPr="00314E43">
              <w:rPr>
                <w:rFonts w:ascii="Montserrat" w:hAnsi="Montserrat"/>
              </w:rPr>
              <w:t>achiziție</w:t>
            </w:r>
            <w:proofErr w:type="spellEnd"/>
            <w:r w:rsidRPr="00314E43">
              <w:rPr>
                <w:rFonts w:ascii="Montserrat" w:hAnsi="Montserrat"/>
              </w:rPr>
              <w:t xml:space="preserve"> </w:t>
            </w:r>
            <w:proofErr w:type="spellStart"/>
            <w:r w:rsidRPr="00314E43">
              <w:rPr>
                <w:rFonts w:ascii="Montserrat" w:hAnsi="Montserrat"/>
              </w:rPr>
              <w:t>publică</w:t>
            </w:r>
            <w:proofErr w:type="spellEnd"/>
            <w:r w:rsidRPr="00314E43">
              <w:rPr>
                <w:rFonts w:ascii="Montserrat" w:hAnsi="Montserrat"/>
              </w:rPr>
              <w:t xml:space="preserve"> de </w:t>
            </w:r>
            <w:proofErr w:type="spellStart"/>
            <w:r w:rsidRPr="00314E43">
              <w:rPr>
                <w:rFonts w:ascii="Montserrat" w:hAnsi="Montserrat"/>
              </w:rPr>
              <w:t>lucrări</w:t>
            </w:r>
            <w:proofErr w:type="spellEnd"/>
            <w:r w:rsidRPr="00314E43">
              <w:rPr>
                <w:rFonts w:ascii="Montserrat" w:hAnsi="Montserrat"/>
              </w:rPr>
              <w:t xml:space="preserve"> nr. 27.206/237 din 26.07.2021 (An= Av + (1-</w:t>
            </w:r>
            <w:proofErr w:type="gramStart"/>
            <w:r w:rsidRPr="00314E43">
              <w:rPr>
                <w:rFonts w:ascii="Montserrat" w:hAnsi="Montserrat"/>
              </w:rPr>
              <w:t>av)*</w:t>
            </w:r>
            <w:proofErr w:type="gramEnd"/>
            <w:r w:rsidRPr="00314E43">
              <w:rPr>
                <w:rFonts w:ascii="Montserrat" w:hAnsi="Montserrat"/>
              </w:rPr>
              <w:t xml:space="preserve">In/Io) </w:t>
            </w:r>
            <w:proofErr w:type="spellStart"/>
            <w:r w:rsidRPr="00314E43">
              <w:rPr>
                <w:rFonts w:ascii="Montserrat" w:hAnsi="Montserrat"/>
              </w:rPr>
              <w:t>în</w:t>
            </w:r>
            <w:proofErr w:type="spellEnd"/>
            <w:r w:rsidRPr="00314E43">
              <w:rPr>
                <w:rFonts w:ascii="Montserrat" w:hAnsi="Montserrat"/>
              </w:rPr>
              <w:t xml:space="preserve"> </w:t>
            </w:r>
            <w:proofErr w:type="spellStart"/>
            <w:r w:rsidRPr="00314E43">
              <w:rPr>
                <w:rFonts w:ascii="Montserrat" w:hAnsi="Montserrat"/>
              </w:rPr>
              <w:t>cuantum</w:t>
            </w:r>
            <w:proofErr w:type="spellEnd"/>
            <w:r w:rsidRPr="00314E43">
              <w:rPr>
                <w:rFonts w:ascii="Montserrat" w:hAnsi="Montserrat"/>
              </w:rPr>
              <w:t xml:space="preserve"> de 1.213.523,99 lei, </w:t>
            </w:r>
            <w:proofErr w:type="spellStart"/>
            <w:r w:rsidRPr="00314E43">
              <w:rPr>
                <w:rFonts w:ascii="Montserrat" w:hAnsi="Montserrat"/>
              </w:rPr>
              <w:t>inclusiv</w:t>
            </w:r>
            <w:proofErr w:type="spellEnd"/>
            <w:r w:rsidRPr="00314E43">
              <w:rPr>
                <w:rFonts w:ascii="Montserrat" w:hAnsi="Montserrat"/>
              </w:rPr>
              <w:t xml:space="preserve"> TVA.</w:t>
            </w:r>
          </w:p>
          <w:p w14:paraId="41EA4A4D" w14:textId="77777777" w:rsidR="00314E43" w:rsidRPr="00314E43" w:rsidRDefault="00314E43" w:rsidP="00314E43">
            <w:pPr>
              <w:contextualSpacing/>
              <w:jc w:val="both"/>
              <w:rPr>
                <w:rFonts w:ascii="Montserrat" w:hAnsi="Montserrat"/>
              </w:rPr>
            </w:pPr>
          </w:p>
          <w:p w14:paraId="54313F24" w14:textId="3DDA1D01" w:rsidR="00314E43" w:rsidRDefault="00314E43" w:rsidP="00314E43">
            <w:pPr>
              <w:contextualSpacing/>
              <w:jc w:val="both"/>
              <w:rPr>
                <w:rFonts w:ascii="Montserrat" w:hAnsi="Montserrat"/>
                <w:bCs/>
                <w:iCs/>
              </w:rPr>
            </w:pPr>
            <w:proofErr w:type="spellStart"/>
            <w:r w:rsidRPr="00314E43">
              <w:rPr>
                <w:rFonts w:ascii="Montserrat" w:hAnsi="Montserrat"/>
                <w:bCs/>
                <w:iCs/>
              </w:rPr>
              <w:t>Toate</w:t>
            </w:r>
            <w:proofErr w:type="spellEnd"/>
            <w:r w:rsidRPr="00314E43">
              <w:rPr>
                <w:rFonts w:ascii="Montserrat" w:hAnsi="Montserrat"/>
                <w:bCs/>
                <w:iCs/>
              </w:rPr>
              <w:t xml:space="preserve"> </w:t>
            </w:r>
            <w:proofErr w:type="spellStart"/>
            <w:r w:rsidRPr="00314E43">
              <w:rPr>
                <w:rFonts w:ascii="Montserrat" w:hAnsi="Montserrat"/>
                <w:bCs/>
                <w:iCs/>
              </w:rPr>
              <w:t>aceste</w:t>
            </w:r>
            <w:proofErr w:type="spellEnd"/>
            <w:r w:rsidRPr="00314E43">
              <w:rPr>
                <w:rFonts w:ascii="Montserrat" w:hAnsi="Montserrat"/>
                <w:bCs/>
                <w:iCs/>
              </w:rPr>
              <w:t xml:space="preserve"> </w:t>
            </w:r>
            <w:proofErr w:type="spellStart"/>
            <w:r w:rsidRPr="00314E43">
              <w:rPr>
                <w:rFonts w:ascii="Montserrat" w:hAnsi="Montserrat"/>
                <w:bCs/>
                <w:iCs/>
              </w:rPr>
              <w:t>modificări</w:t>
            </w:r>
            <w:proofErr w:type="spellEnd"/>
            <w:r w:rsidRPr="00314E43">
              <w:rPr>
                <w:rFonts w:ascii="Montserrat" w:hAnsi="Montserrat"/>
                <w:bCs/>
                <w:iCs/>
              </w:rPr>
              <w:t xml:space="preserve"> </w:t>
            </w:r>
            <w:proofErr w:type="spellStart"/>
            <w:r w:rsidRPr="00314E43">
              <w:rPr>
                <w:rFonts w:ascii="Montserrat" w:hAnsi="Montserrat"/>
                <w:bCs/>
                <w:iCs/>
              </w:rPr>
              <w:t>valorice</w:t>
            </w:r>
            <w:proofErr w:type="spellEnd"/>
            <w:r w:rsidRPr="00314E43">
              <w:rPr>
                <w:rFonts w:ascii="Montserrat" w:hAnsi="Montserrat"/>
                <w:bCs/>
                <w:iCs/>
              </w:rPr>
              <w:t xml:space="preserve"> au </w:t>
            </w:r>
            <w:proofErr w:type="spellStart"/>
            <w:r w:rsidRPr="00314E43">
              <w:rPr>
                <w:rFonts w:ascii="Montserrat" w:hAnsi="Montserrat"/>
                <w:bCs/>
                <w:iCs/>
              </w:rPr>
              <w:t>fost</w:t>
            </w:r>
            <w:proofErr w:type="spellEnd"/>
            <w:r w:rsidRPr="00314E43">
              <w:rPr>
                <w:rFonts w:ascii="Montserrat" w:hAnsi="Montserrat"/>
                <w:bCs/>
                <w:iCs/>
              </w:rPr>
              <w:t xml:space="preserve"> </w:t>
            </w:r>
            <w:proofErr w:type="spellStart"/>
            <w:r w:rsidRPr="00314E43">
              <w:rPr>
                <w:rFonts w:ascii="Montserrat" w:hAnsi="Montserrat"/>
                <w:bCs/>
                <w:iCs/>
              </w:rPr>
              <w:t>cuprinse</w:t>
            </w:r>
            <w:proofErr w:type="spellEnd"/>
            <w:r w:rsidRPr="00314E43">
              <w:rPr>
                <w:rFonts w:ascii="Montserrat" w:hAnsi="Montserrat"/>
                <w:bCs/>
                <w:iCs/>
              </w:rPr>
              <w:t xml:space="preserve"> </w:t>
            </w:r>
            <w:proofErr w:type="spellStart"/>
            <w:r w:rsidRPr="00314E43">
              <w:rPr>
                <w:rFonts w:ascii="Montserrat" w:hAnsi="Montserrat"/>
                <w:bCs/>
                <w:iCs/>
              </w:rPr>
              <w:t>în</w:t>
            </w:r>
            <w:proofErr w:type="spellEnd"/>
            <w:r w:rsidRPr="00314E43">
              <w:rPr>
                <w:rFonts w:ascii="Montserrat" w:hAnsi="Montserrat"/>
                <w:bCs/>
                <w:iCs/>
              </w:rPr>
              <w:t xml:space="preserve"> </w:t>
            </w:r>
            <w:proofErr w:type="spellStart"/>
            <w:r w:rsidRPr="00314E43">
              <w:rPr>
                <w:rFonts w:ascii="Montserrat" w:hAnsi="Montserrat"/>
                <w:bCs/>
                <w:iCs/>
              </w:rPr>
              <w:t>actele</w:t>
            </w:r>
            <w:proofErr w:type="spellEnd"/>
            <w:r w:rsidRPr="00314E43">
              <w:rPr>
                <w:rFonts w:ascii="Montserrat" w:hAnsi="Montserrat"/>
                <w:bCs/>
                <w:iCs/>
              </w:rPr>
              <w:t xml:space="preserve"> </w:t>
            </w:r>
            <w:proofErr w:type="spellStart"/>
            <w:r w:rsidRPr="00314E43">
              <w:rPr>
                <w:rFonts w:ascii="Montserrat" w:hAnsi="Montserrat"/>
                <w:bCs/>
                <w:iCs/>
              </w:rPr>
              <w:t>adiționale</w:t>
            </w:r>
            <w:proofErr w:type="spellEnd"/>
            <w:r w:rsidRPr="00314E43">
              <w:rPr>
                <w:rFonts w:ascii="Montserrat" w:hAnsi="Montserrat"/>
                <w:bCs/>
                <w:iCs/>
              </w:rPr>
              <w:t xml:space="preserve"> nr. 1-4 la </w:t>
            </w:r>
            <w:proofErr w:type="spellStart"/>
            <w:r w:rsidRPr="00314E43">
              <w:rPr>
                <w:rFonts w:ascii="Montserrat" w:hAnsi="Montserrat"/>
                <w:bCs/>
                <w:iCs/>
              </w:rPr>
              <w:t>contractul</w:t>
            </w:r>
            <w:proofErr w:type="spellEnd"/>
            <w:r w:rsidRPr="00314E43">
              <w:rPr>
                <w:rFonts w:ascii="Montserrat" w:hAnsi="Montserrat"/>
                <w:bCs/>
                <w:iCs/>
              </w:rPr>
              <w:t xml:space="preserve"> de </w:t>
            </w:r>
            <w:proofErr w:type="spellStart"/>
            <w:r w:rsidRPr="00314E43">
              <w:rPr>
                <w:rFonts w:ascii="Montserrat" w:hAnsi="Montserrat"/>
                <w:bCs/>
                <w:iCs/>
              </w:rPr>
              <w:t>lucrări</w:t>
            </w:r>
            <w:proofErr w:type="spellEnd"/>
            <w:r w:rsidRPr="00314E43">
              <w:rPr>
                <w:rFonts w:ascii="Montserrat" w:hAnsi="Montserrat"/>
                <w:bCs/>
                <w:iCs/>
              </w:rPr>
              <w:t xml:space="preserve">, </w:t>
            </w:r>
            <w:proofErr w:type="spellStart"/>
            <w:r w:rsidRPr="00314E43">
              <w:rPr>
                <w:rFonts w:ascii="Montserrat" w:hAnsi="Montserrat"/>
                <w:bCs/>
                <w:iCs/>
              </w:rPr>
              <w:t>valoarea</w:t>
            </w:r>
            <w:proofErr w:type="spellEnd"/>
            <w:r w:rsidRPr="00314E43">
              <w:rPr>
                <w:rFonts w:ascii="Montserrat" w:hAnsi="Montserrat"/>
                <w:bCs/>
                <w:iCs/>
              </w:rPr>
              <w:t xml:space="preserve"> </w:t>
            </w:r>
            <w:proofErr w:type="spellStart"/>
            <w:r w:rsidRPr="00314E43">
              <w:rPr>
                <w:rFonts w:ascii="Montserrat" w:hAnsi="Montserrat"/>
                <w:bCs/>
                <w:iCs/>
              </w:rPr>
              <w:t>acestuia</w:t>
            </w:r>
            <w:proofErr w:type="spellEnd"/>
            <w:r w:rsidRPr="00314E43">
              <w:rPr>
                <w:rFonts w:ascii="Montserrat" w:hAnsi="Montserrat"/>
                <w:bCs/>
                <w:iCs/>
              </w:rPr>
              <w:t xml:space="preserve"> </w:t>
            </w:r>
            <w:proofErr w:type="spellStart"/>
            <w:r w:rsidRPr="00314E43">
              <w:rPr>
                <w:rFonts w:ascii="Montserrat" w:hAnsi="Montserrat"/>
                <w:bCs/>
                <w:iCs/>
              </w:rPr>
              <w:t>devenind</w:t>
            </w:r>
            <w:proofErr w:type="spellEnd"/>
            <w:r w:rsidRPr="00314E43">
              <w:rPr>
                <w:rFonts w:ascii="Montserrat" w:hAnsi="Montserrat"/>
                <w:bCs/>
                <w:iCs/>
              </w:rPr>
              <w:t xml:space="preserve">, </w:t>
            </w:r>
            <w:proofErr w:type="spellStart"/>
            <w:r w:rsidRPr="00314E43">
              <w:rPr>
                <w:rFonts w:ascii="Montserrat" w:hAnsi="Montserrat"/>
                <w:bCs/>
                <w:iCs/>
              </w:rPr>
              <w:t>după</w:t>
            </w:r>
            <w:proofErr w:type="spellEnd"/>
            <w:r w:rsidRPr="00314E43">
              <w:rPr>
                <w:rFonts w:ascii="Montserrat" w:hAnsi="Montserrat"/>
                <w:bCs/>
                <w:iCs/>
              </w:rPr>
              <w:t xml:space="preserve"> </w:t>
            </w:r>
            <w:proofErr w:type="spellStart"/>
            <w:r w:rsidRPr="00314E43">
              <w:rPr>
                <w:rFonts w:ascii="Montserrat" w:hAnsi="Montserrat"/>
                <w:bCs/>
                <w:iCs/>
              </w:rPr>
              <w:t>Actul</w:t>
            </w:r>
            <w:proofErr w:type="spellEnd"/>
            <w:r w:rsidRPr="00314E43">
              <w:rPr>
                <w:rFonts w:ascii="Montserrat" w:hAnsi="Montserrat"/>
                <w:bCs/>
                <w:iCs/>
              </w:rPr>
              <w:t xml:space="preserve"> </w:t>
            </w:r>
            <w:proofErr w:type="spellStart"/>
            <w:r w:rsidRPr="00314E43">
              <w:rPr>
                <w:rFonts w:ascii="Montserrat" w:hAnsi="Montserrat"/>
                <w:bCs/>
                <w:iCs/>
              </w:rPr>
              <w:t>Adițional</w:t>
            </w:r>
            <w:proofErr w:type="spellEnd"/>
            <w:r w:rsidRPr="00314E43">
              <w:rPr>
                <w:rFonts w:ascii="Montserrat" w:hAnsi="Montserrat"/>
                <w:bCs/>
                <w:iCs/>
              </w:rPr>
              <w:t xml:space="preserve"> nr. 4, 7.559.589,27 lei (</w:t>
            </w:r>
            <w:proofErr w:type="spellStart"/>
            <w:r w:rsidRPr="00314E43">
              <w:rPr>
                <w:rFonts w:ascii="Montserrat" w:hAnsi="Montserrat"/>
                <w:bCs/>
                <w:iCs/>
              </w:rPr>
              <w:t>exclusiv</w:t>
            </w:r>
            <w:proofErr w:type="spellEnd"/>
            <w:r w:rsidRPr="00314E43">
              <w:rPr>
                <w:rFonts w:ascii="Montserrat" w:hAnsi="Montserrat"/>
                <w:bCs/>
                <w:iCs/>
              </w:rPr>
              <w:t xml:space="preserve"> TVA).</w:t>
            </w:r>
          </w:p>
          <w:p w14:paraId="73979483" w14:textId="19296E09" w:rsidR="00314E43" w:rsidRDefault="00314E43" w:rsidP="00314E43">
            <w:pPr>
              <w:contextualSpacing/>
              <w:jc w:val="both"/>
              <w:rPr>
                <w:rFonts w:ascii="Montserrat" w:hAnsi="Montserrat"/>
                <w:bCs/>
                <w:iCs/>
              </w:rPr>
            </w:pPr>
          </w:p>
          <w:p w14:paraId="3920E278" w14:textId="3AB239CF" w:rsidR="00314E43" w:rsidRPr="00314E43" w:rsidRDefault="00314E43" w:rsidP="00314E43">
            <w:pPr>
              <w:contextualSpacing/>
              <w:jc w:val="both"/>
              <w:rPr>
                <w:rFonts w:ascii="Montserrat" w:hAnsi="Montserrat"/>
                <w:bCs/>
                <w:iCs/>
                <w:lang w:val="it-IT"/>
              </w:rPr>
            </w:pPr>
            <w:r w:rsidRPr="00314E43">
              <w:rPr>
                <w:rFonts w:ascii="Montserrat" w:hAnsi="Montserrat"/>
                <w:bCs/>
                <w:iCs/>
                <w:lang w:val="it-IT"/>
              </w:rPr>
              <w:t xml:space="preserve">Valoarea totală a </w:t>
            </w:r>
            <w:r>
              <w:rPr>
                <w:rFonts w:ascii="Montserrat" w:hAnsi="Montserrat"/>
                <w:bCs/>
                <w:iCs/>
                <w:lang w:val="it-IT"/>
              </w:rPr>
              <w:t>proiectului</w:t>
            </w:r>
            <w:r w:rsidRPr="00314E43">
              <w:rPr>
                <w:rFonts w:ascii="Montserrat" w:hAnsi="Montserrat"/>
                <w:bCs/>
                <w:iCs/>
                <w:lang w:val="it-IT"/>
              </w:rPr>
              <w:t>, cu modificări, devine următoarea:</w:t>
            </w:r>
          </w:p>
          <w:p w14:paraId="3D9CF667" w14:textId="0C915FD9" w:rsidR="00314E43" w:rsidRPr="00314E43" w:rsidRDefault="00FB550E" w:rsidP="00314E43">
            <w:pPr>
              <w:contextualSpacing/>
              <w:jc w:val="both"/>
              <w:rPr>
                <w:rFonts w:ascii="Montserrat" w:hAnsi="Montserrat"/>
                <w:bCs/>
                <w:iCs/>
                <w:lang w:val="it-IT"/>
              </w:rPr>
            </w:pPr>
            <w:r>
              <w:rPr>
                <w:rFonts w:ascii="Montserrat" w:hAnsi="Montserrat"/>
                <w:bCs/>
                <w:color w:val="000000" w:themeColor="text1"/>
                <w:lang w:val="it-IT"/>
              </w:rPr>
              <w:t>12.062.925,54</w:t>
            </w:r>
            <w:r w:rsidRPr="0033473D">
              <w:rPr>
                <w:rFonts w:ascii="Montserrat" w:hAnsi="Montserrat"/>
                <w:bCs/>
                <w:color w:val="000000" w:themeColor="text1"/>
                <w:lang w:val="it-IT"/>
              </w:rPr>
              <w:t xml:space="preserve"> </w:t>
            </w:r>
            <w:r w:rsidR="00314E43" w:rsidRPr="00314E43">
              <w:rPr>
                <w:rFonts w:ascii="Montserrat" w:hAnsi="Montserrat"/>
                <w:bCs/>
                <w:iCs/>
                <w:lang w:val="it-IT"/>
              </w:rPr>
              <w:t xml:space="preserve">lei inclusiv TVA   </w:t>
            </w:r>
          </w:p>
          <w:p w14:paraId="7136F5DB" w14:textId="77777777" w:rsidR="00314E43" w:rsidRPr="00314E43" w:rsidRDefault="00314E43" w:rsidP="00314E43">
            <w:pPr>
              <w:contextualSpacing/>
              <w:jc w:val="both"/>
              <w:rPr>
                <w:rFonts w:ascii="Montserrat" w:hAnsi="Montserrat"/>
                <w:bCs/>
                <w:iCs/>
                <w:lang w:val="it-IT"/>
              </w:rPr>
            </w:pPr>
          </w:p>
          <w:p w14:paraId="136A979E" w14:textId="77777777" w:rsidR="00FB550E" w:rsidRPr="0033473D" w:rsidRDefault="00FB550E" w:rsidP="00FB550E">
            <w:pPr>
              <w:contextualSpacing/>
              <w:jc w:val="both"/>
              <w:rPr>
                <w:rFonts w:ascii="Montserrat" w:hAnsi="Montserrat"/>
                <w:b/>
                <w:color w:val="000000" w:themeColor="text1"/>
                <w:lang w:val="it-IT"/>
              </w:rPr>
            </w:pPr>
            <w:r w:rsidRPr="0033473D">
              <w:rPr>
                <w:rFonts w:ascii="Montserrat" w:hAnsi="Montserrat"/>
                <w:b/>
                <w:iCs/>
                <w:color w:val="000000" w:themeColor="text1"/>
                <w:lang w:val="it-IT"/>
              </w:rPr>
              <w:t xml:space="preserve">Valoarea totală a investiției se defalcă astfel: </w:t>
            </w:r>
            <w:r>
              <w:rPr>
                <w:rFonts w:ascii="Montserrat" w:hAnsi="Montserrat"/>
                <w:b/>
                <w:iCs/>
                <w:color w:val="000000" w:themeColor="text1"/>
                <w:lang w:val="it-IT"/>
              </w:rPr>
              <w:t xml:space="preserve">12.062.925,54 </w:t>
            </w:r>
            <w:r w:rsidRPr="0033473D">
              <w:rPr>
                <w:rFonts w:ascii="Montserrat" w:hAnsi="Montserrat"/>
                <w:b/>
                <w:iCs/>
                <w:color w:val="000000" w:themeColor="text1"/>
                <w:lang w:val="it-IT"/>
              </w:rPr>
              <w:t xml:space="preserve">lei </w:t>
            </w:r>
            <w:r>
              <w:rPr>
                <w:rFonts w:ascii="Montserrat" w:hAnsi="Montserrat"/>
                <w:b/>
                <w:iCs/>
                <w:color w:val="000000" w:themeColor="text1"/>
                <w:lang w:val="it-IT"/>
              </w:rPr>
              <w:t>inclusiv</w:t>
            </w:r>
            <w:r w:rsidRPr="0033473D">
              <w:rPr>
                <w:rFonts w:ascii="Montserrat" w:hAnsi="Montserrat"/>
                <w:b/>
                <w:iCs/>
                <w:color w:val="000000" w:themeColor="text1"/>
                <w:lang w:val="it-IT"/>
              </w:rPr>
              <w:t xml:space="preserve"> TVA, </w:t>
            </w:r>
            <w:r>
              <w:rPr>
                <w:rFonts w:ascii="Montserrat" w:hAnsi="Montserrat"/>
                <w:b/>
                <w:iCs/>
                <w:color w:val="000000" w:themeColor="text1"/>
                <w:lang w:val="it-IT"/>
              </w:rPr>
              <w:t xml:space="preserve">6.290.271,70 </w:t>
            </w:r>
            <w:r w:rsidRPr="0033473D">
              <w:rPr>
                <w:rFonts w:ascii="Montserrat" w:hAnsi="Montserrat"/>
                <w:b/>
                <w:iCs/>
                <w:color w:val="000000" w:themeColor="text1"/>
                <w:lang w:val="it-IT"/>
              </w:rPr>
              <w:t xml:space="preserve">lei </w:t>
            </w:r>
            <w:r>
              <w:rPr>
                <w:rFonts w:ascii="Montserrat" w:hAnsi="Montserrat"/>
                <w:b/>
                <w:iCs/>
                <w:color w:val="000000" w:themeColor="text1"/>
                <w:lang w:val="it-IT"/>
              </w:rPr>
              <w:t xml:space="preserve">inclusiv </w:t>
            </w:r>
            <w:r w:rsidRPr="0033473D">
              <w:rPr>
                <w:rFonts w:ascii="Montserrat" w:hAnsi="Montserrat"/>
                <w:b/>
                <w:iCs/>
                <w:color w:val="000000" w:themeColor="text1"/>
                <w:lang w:val="it-IT"/>
              </w:rPr>
              <w:t>TVA</w:t>
            </w:r>
            <w:r>
              <w:rPr>
                <w:rFonts w:ascii="Montserrat" w:hAnsi="Montserrat"/>
                <w:b/>
                <w:iCs/>
                <w:color w:val="000000" w:themeColor="text1"/>
                <w:lang w:val="it-IT"/>
              </w:rPr>
              <w:t xml:space="preserve"> -</w:t>
            </w:r>
            <w:r w:rsidRPr="0033473D">
              <w:rPr>
                <w:rFonts w:ascii="Montserrat" w:hAnsi="Montserrat"/>
                <w:b/>
                <w:iCs/>
                <w:color w:val="000000" w:themeColor="text1"/>
                <w:lang w:val="it-IT"/>
              </w:rPr>
              <w:t xml:space="preserve"> cheltuieli eligibile și 4.826.286,49 lei exclusiv TVA, </w:t>
            </w:r>
            <w:r>
              <w:rPr>
                <w:rFonts w:ascii="Montserrat" w:hAnsi="Montserrat"/>
                <w:b/>
                <w:iCs/>
                <w:color w:val="000000" w:themeColor="text1"/>
                <w:lang w:val="it-IT"/>
              </w:rPr>
              <w:t>5.772.653,84</w:t>
            </w:r>
            <w:r w:rsidRPr="0033473D">
              <w:rPr>
                <w:rFonts w:ascii="Montserrat" w:hAnsi="Montserrat"/>
                <w:b/>
                <w:iCs/>
                <w:color w:val="000000" w:themeColor="text1"/>
                <w:lang w:val="it-IT"/>
              </w:rPr>
              <w:t xml:space="preserve"> </w:t>
            </w:r>
            <w:r>
              <w:rPr>
                <w:rFonts w:ascii="Montserrat" w:hAnsi="Montserrat"/>
                <w:b/>
                <w:iCs/>
                <w:color w:val="000000" w:themeColor="text1"/>
                <w:lang w:val="it-IT"/>
              </w:rPr>
              <w:t xml:space="preserve">inclusiv </w:t>
            </w:r>
            <w:r w:rsidRPr="0033473D">
              <w:rPr>
                <w:rFonts w:ascii="Montserrat" w:hAnsi="Montserrat"/>
                <w:b/>
                <w:iCs/>
                <w:color w:val="000000" w:themeColor="text1"/>
                <w:lang w:val="it-IT"/>
              </w:rPr>
              <w:t xml:space="preserve">TVA </w:t>
            </w:r>
            <w:r>
              <w:rPr>
                <w:rFonts w:ascii="Montserrat" w:hAnsi="Montserrat"/>
                <w:b/>
                <w:iCs/>
                <w:color w:val="000000" w:themeColor="text1"/>
                <w:lang w:val="it-IT"/>
              </w:rPr>
              <w:t xml:space="preserve">- </w:t>
            </w:r>
            <w:r w:rsidRPr="0033473D">
              <w:rPr>
                <w:rFonts w:ascii="Montserrat" w:hAnsi="Montserrat"/>
                <w:b/>
                <w:iCs/>
                <w:color w:val="000000" w:themeColor="text1"/>
                <w:lang w:val="it-IT"/>
              </w:rPr>
              <w:t>cheltuieli neeligibile.</w:t>
            </w:r>
          </w:p>
          <w:p w14:paraId="02AD2BBE" w14:textId="77777777" w:rsidR="00314E43" w:rsidRDefault="00314E43" w:rsidP="000F1DEA">
            <w:pPr>
              <w:contextualSpacing/>
              <w:jc w:val="both"/>
              <w:rPr>
                <w:rFonts w:ascii="Montserrat" w:hAnsi="Montserrat"/>
                <w:lang w:val="it-IT"/>
              </w:rPr>
            </w:pPr>
          </w:p>
          <w:p w14:paraId="57142FAA" w14:textId="33D9C1AD" w:rsidR="00F64C4F" w:rsidRPr="00314E43" w:rsidRDefault="00314E43" w:rsidP="00FB550E">
            <w:pPr>
              <w:contextualSpacing/>
              <w:jc w:val="both"/>
              <w:rPr>
                <w:rFonts w:ascii="Montserrat" w:eastAsia="Times New Roman" w:hAnsi="Montserrat"/>
                <w:highlight w:val="yellow"/>
                <w:lang w:val="it-IT"/>
              </w:rPr>
            </w:pPr>
            <w:r w:rsidRPr="00314E43">
              <w:rPr>
                <w:rFonts w:ascii="Montserrat" w:hAnsi="Montserrat"/>
                <w:lang w:val="it-IT"/>
              </w:rPr>
              <w:t>Sursele de finanţare a investiţiei se constituie în conformitate  cu legislaţia în vigoare, respectiv finanțare 98% din Programul Operațional Regional 2014 - 2020 prin Fondul European de Dezvoltare Regională, respectiv 2% și cheltuielile neeligibile din bugetul Județului Cluj. Maxim 85 % din valoarea cheltuielilor eligibile ale proiectului reprezintă rata de cofinanțare acordată prin Fondul European de Dezvoltare Regională (FEDR), 13% din valoarea cheltuielilor eligibile ale proiectului reprezintă rata de cofinanțare din bugetul de stat (BS) și 2% valoarea cheltuielilor eligibile ale proiectului reprezintă rata de cofinanțare din bugetul propriu al Județului Cluj.</w:t>
            </w:r>
          </w:p>
        </w:tc>
      </w:tr>
      <w:tr w:rsidR="00F64C4F" w:rsidRPr="00B20DA9" w14:paraId="65B60DFA" w14:textId="77777777" w:rsidTr="000F1DEA">
        <w:tc>
          <w:tcPr>
            <w:tcW w:w="9351" w:type="dxa"/>
            <w:gridSpan w:val="4"/>
          </w:tcPr>
          <w:p w14:paraId="7E91D164" w14:textId="77777777" w:rsidR="00F64C4F" w:rsidRPr="00314E43" w:rsidRDefault="00F64C4F" w:rsidP="000F1DEA">
            <w:pPr>
              <w:tabs>
                <w:tab w:val="left" w:pos="3456"/>
              </w:tabs>
              <w:jc w:val="both"/>
              <w:rPr>
                <w:rFonts w:ascii="Montserrat" w:hAnsi="Montserrat"/>
                <w:iCs/>
                <w:lang w:val="it-IT"/>
              </w:rPr>
            </w:pPr>
            <w:r w:rsidRPr="00314E43">
              <w:rPr>
                <w:rFonts w:ascii="Montserrat" w:hAnsi="Montserrat"/>
                <w:b/>
                <w:bCs/>
                <w:i/>
                <w:lang w:val="it-IT"/>
              </w:rPr>
              <w:lastRenderedPageBreak/>
              <w:t xml:space="preserve">Secțiunea a 3-a - Efecte preconizate ale aplicării actului administrativ (impactul financiar asupra bugetului judeţului pe termen scurt (pe anul curent) / lung, impactul asupra mediului concurențial şi domeniului ajutoarelor de stat, impactul asupra sarcinilor administrative, impactul asupra mediului): </w:t>
            </w:r>
          </w:p>
          <w:p w14:paraId="3B1AD381" w14:textId="77777777" w:rsidR="00F64C4F" w:rsidRPr="00314E43" w:rsidRDefault="00F64C4F" w:rsidP="000F1DEA">
            <w:pPr>
              <w:autoSpaceDE w:val="0"/>
              <w:autoSpaceDN w:val="0"/>
              <w:adjustRightInd w:val="0"/>
              <w:jc w:val="both"/>
              <w:rPr>
                <w:rFonts w:ascii="Montserrat" w:hAnsi="Montserrat"/>
                <w:bCs/>
                <w:color w:val="000000" w:themeColor="text1"/>
                <w:lang w:val="ro-RO"/>
              </w:rPr>
            </w:pPr>
            <w:r w:rsidRPr="00314E43">
              <w:rPr>
                <w:rFonts w:ascii="Montserrat" w:hAnsi="Montserrat"/>
                <w:bCs/>
                <w:color w:val="000000" w:themeColor="text1"/>
                <w:lang w:val="ro-RO"/>
              </w:rPr>
              <w:t xml:space="preserve">Prin Hotărârea Consiliului județean Cluj nr. 10/2020 s-a aprobat contractarea unei finanțări rambursabile interne / externe în valoare de maxim 200.000.000 lei, în vederea finanțării unor obiective de investiții de interes public județean și anume a investițiilor derulate în cadrul proiectelor finanțate din fonduri europene nerambursabile. </w:t>
            </w:r>
          </w:p>
          <w:p w14:paraId="0F30BE2E" w14:textId="77777777" w:rsidR="00F64C4F" w:rsidRPr="00314E43" w:rsidRDefault="00F64C4F" w:rsidP="000F1DEA">
            <w:pPr>
              <w:autoSpaceDE w:val="0"/>
              <w:autoSpaceDN w:val="0"/>
              <w:adjustRightInd w:val="0"/>
              <w:jc w:val="both"/>
              <w:rPr>
                <w:rFonts w:ascii="Montserrat" w:hAnsi="Montserrat"/>
                <w:bCs/>
                <w:color w:val="000000" w:themeColor="text1"/>
                <w:lang w:val="ro-RO"/>
              </w:rPr>
            </w:pPr>
          </w:p>
          <w:p w14:paraId="5BFC94AB" w14:textId="77777777" w:rsidR="00F64C4F" w:rsidRPr="00314E43" w:rsidRDefault="00F64C4F" w:rsidP="000F1DEA">
            <w:pPr>
              <w:autoSpaceDE w:val="0"/>
              <w:autoSpaceDN w:val="0"/>
              <w:adjustRightInd w:val="0"/>
              <w:jc w:val="both"/>
              <w:rPr>
                <w:rFonts w:ascii="Montserrat" w:hAnsi="Montserrat"/>
                <w:bCs/>
                <w:color w:val="000000" w:themeColor="text1"/>
                <w:lang w:val="ro-RO"/>
              </w:rPr>
            </w:pPr>
            <w:r w:rsidRPr="00314E43">
              <w:rPr>
                <w:rFonts w:ascii="Montserrat" w:hAnsi="Montserrat"/>
                <w:bCs/>
                <w:color w:val="000000" w:themeColor="text1"/>
                <w:lang w:val="ro-RO"/>
              </w:rPr>
              <w:lastRenderedPageBreak/>
              <w:t>Urmare acestei hotărâri și a procedurii de achiziție publică derulate s-a încheiat Contractul de credit de investiții nr. 20200522290/26.05.2020 cu Banca Comercială Română S.A. prin care banca acordă un împrumut pentru investiții în sumă de 200.000.000 lei, cu o perioadă de efectuare a tragerilor de 36 de luni, cu posibilitate de prelungire pe încă 12 luni, în funcție de graficul de execuție al lucrărilor de investiții.</w:t>
            </w:r>
          </w:p>
          <w:p w14:paraId="03E0598A" w14:textId="77777777" w:rsidR="00F64C4F" w:rsidRPr="00314E43" w:rsidRDefault="00F64C4F" w:rsidP="000F1DEA">
            <w:pPr>
              <w:autoSpaceDE w:val="0"/>
              <w:autoSpaceDN w:val="0"/>
              <w:adjustRightInd w:val="0"/>
              <w:jc w:val="both"/>
              <w:rPr>
                <w:rFonts w:ascii="Montserrat" w:hAnsi="Montserrat"/>
                <w:bCs/>
                <w:color w:val="000000" w:themeColor="text1"/>
                <w:lang w:val="ro-RO"/>
              </w:rPr>
            </w:pPr>
          </w:p>
          <w:p w14:paraId="50D7A872" w14:textId="77777777" w:rsidR="00F64C4F" w:rsidRPr="00314E43" w:rsidRDefault="00F64C4F" w:rsidP="000F1DEA">
            <w:pPr>
              <w:autoSpaceDE w:val="0"/>
              <w:autoSpaceDN w:val="0"/>
              <w:adjustRightInd w:val="0"/>
              <w:jc w:val="both"/>
              <w:rPr>
                <w:rFonts w:ascii="Montserrat" w:hAnsi="Montserrat"/>
                <w:bCs/>
                <w:color w:val="000000" w:themeColor="text1"/>
                <w:lang w:val="ro-RO"/>
              </w:rPr>
            </w:pPr>
            <w:r w:rsidRPr="00314E43">
              <w:rPr>
                <w:rFonts w:ascii="Montserrat" w:hAnsi="Montserrat"/>
                <w:bCs/>
                <w:color w:val="000000" w:themeColor="text1"/>
                <w:lang w:val="ro-RO"/>
              </w:rPr>
              <w:t>Pentru cheltuielile neeligibile mai sus menționate au fost aprobate sume a se achita din creditul contractat în acest sens, sumele aprobate vor putea fi modificate în funcție de necesarul de finanțare în cadrul obiectivelor de investiții, în funcție de sumele rezultate în urma finalizării procedurilor de achiziții publice.</w:t>
            </w:r>
          </w:p>
          <w:p w14:paraId="7C6608C8" w14:textId="77777777" w:rsidR="00F64C4F" w:rsidRPr="00314E43" w:rsidRDefault="00F64C4F" w:rsidP="000F1DEA">
            <w:pPr>
              <w:autoSpaceDE w:val="0"/>
              <w:autoSpaceDN w:val="0"/>
              <w:adjustRightInd w:val="0"/>
              <w:jc w:val="both"/>
              <w:rPr>
                <w:rFonts w:ascii="Montserrat" w:hAnsi="Montserrat"/>
                <w:bCs/>
                <w:color w:val="000000" w:themeColor="text1"/>
                <w:lang w:val="ro-RO"/>
              </w:rPr>
            </w:pPr>
          </w:p>
          <w:p w14:paraId="716BEC05" w14:textId="77777777" w:rsidR="00F64C4F" w:rsidRPr="00314E43" w:rsidRDefault="00F64C4F" w:rsidP="000F1DEA">
            <w:pPr>
              <w:autoSpaceDE w:val="0"/>
              <w:autoSpaceDN w:val="0"/>
              <w:adjustRightInd w:val="0"/>
              <w:jc w:val="both"/>
              <w:rPr>
                <w:rFonts w:ascii="Montserrat" w:hAnsi="Montserrat"/>
                <w:bCs/>
                <w:color w:val="000000" w:themeColor="text1"/>
                <w:lang w:val="ro-RO"/>
              </w:rPr>
            </w:pPr>
            <w:r w:rsidRPr="00314E43">
              <w:rPr>
                <w:rFonts w:ascii="Montserrat" w:hAnsi="Montserrat"/>
                <w:bCs/>
                <w:color w:val="000000" w:themeColor="text1"/>
                <w:lang w:val="ro-RO"/>
              </w:rPr>
              <w:t>De asemenea, în funcție de graficul de implementare al proiectului, de modul de derulare a investiției, de sursele bugetare proprii disponibile a se aloca pentru investiții, periodic va fi analizată varianta optimă de finanțare (surse proprii, credit).</w:t>
            </w:r>
          </w:p>
          <w:p w14:paraId="544A7653" w14:textId="77777777" w:rsidR="00F64C4F" w:rsidRPr="00314E43" w:rsidRDefault="00F64C4F" w:rsidP="000F1DEA">
            <w:pPr>
              <w:autoSpaceDE w:val="0"/>
              <w:autoSpaceDN w:val="0"/>
              <w:adjustRightInd w:val="0"/>
              <w:jc w:val="both"/>
              <w:rPr>
                <w:rFonts w:ascii="Montserrat" w:hAnsi="Montserrat"/>
                <w:bCs/>
                <w:color w:val="000000" w:themeColor="text1"/>
                <w:lang w:val="ro-RO"/>
              </w:rPr>
            </w:pPr>
          </w:p>
          <w:p w14:paraId="47AA2764" w14:textId="5F7DB400" w:rsidR="00F64C4F" w:rsidRPr="00314E43" w:rsidRDefault="00314E43" w:rsidP="000F1DEA">
            <w:pPr>
              <w:tabs>
                <w:tab w:val="left" w:pos="3456"/>
              </w:tabs>
              <w:jc w:val="both"/>
              <w:rPr>
                <w:rFonts w:ascii="Montserrat" w:hAnsi="Montserrat"/>
                <w:iCs/>
                <w:lang w:val="en-US"/>
              </w:rPr>
            </w:pPr>
            <w:r w:rsidRPr="00B81286">
              <w:rPr>
                <w:rFonts w:ascii="Montserrat" w:hAnsi="Montserrat"/>
                <w:bCs/>
                <w:color w:val="000000" w:themeColor="text1"/>
                <w:lang w:val="ro-RO"/>
              </w:rPr>
              <w:t>Impactul financiar se va reflecta în bugetul propriu al Județului Cluj pe anul 2022 – 2023, termenul de finalizare al proiectului fiind 31.10.2023.</w:t>
            </w:r>
          </w:p>
        </w:tc>
      </w:tr>
      <w:tr w:rsidR="00F64C4F" w:rsidRPr="00494841" w14:paraId="2EC25399" w14:textId="77777777" w:rsidTr="000F1DEA">
        <w:tc>
          <w:tcPr>
            <w:tcW w:w="9351" w:type="dxa"/>
            <w:gridSpan w:val="4"/>
          </w:tcPr>
          <w:p w14:paraId="14432A2E" w14:textId="77777777" w:rsidR="00F64C4F" w:rsidRPr="00314E43" w:rsidRDefault="00F64C4F" w:rsidP="000F1DEA">
            <w:pPr>
              <w:contextualSpacing/>
              <w:jc w:val="both"/>
              <w:rPr>
                <w:rFonts w:ascii="Montserrat" w:hAnsi="Montserrat"/>
                <w:i/>
                <w:noProof/>
                <w:lang w:bidi="ne-NP"/>
              </w:rPr>
            </w:pPr>
            <w:r w:rsidRPr="00314E43">
              <w:rPr>
                <w:rFonts w:ascii="Montserrat" w:hAnsi="Montserrat" w:cs="Courier New"/>
                <w:b/>
                <w:bCs/>
                <w:i/>
                <w:noProof/>
                <w:shd w:val="clear" w:color="auto" w:fill="FFFFFF"/>
              </w:rPr>
              <w:lastRenderedPageBreak/>
              <w:t xml:space="preserve">Impactul financiar asupra bugetului judeţului pe termen scurt (pe anul curent) / lung </w:t>
            </w:r>
          </w:p>
          <w:p w14:paraId="6FB5F1F0" w14:textId="77777777" w:rsidR="00F64C4F" w:rsidRPr="00F91CA2" w:rsidRDefault="00F64C4F" w:rsidP="000F1DEA">
            <w:pPr>
              <w:contextualSpacing/>
              <w:jc w:val="both"/>
              <w:rPr>
                <w:rFonts w:ascii="Montserrat" w:hAnsi="Montserrat"/>
                <w:highlight w:val="yellow"/>
              </w:rPr>
            </w:pPr>
          </w:p>
          <w:p w14:paraId="43E7DFCA" w14:textId="77777777" w:rsidR="00FB550E" w:rsidRPr="00FB550E" w:rsidRDefault="00FB550E" w:rsidP="00FB550E">
            <w:pPr>
              <w:contextualSpacing/>
              <w:jc w:val="both"/>
              <w:rPr>
                <w:rFonts w:ascii="Montserrat" w:hAnsi="Montserrat"/>
                <w:b/>
                <w:color w:val="000000" w:themeColor="text1"/>
              </w:rPr>
            </w:pPr>
            <w:proofErr w:type="spellStart"/>
            <w:r w:rsidRPr="00FB550E">
              <w:rPr>
                <w:rFonts w:ascii="Montserrat" w:hAnsi="Montserrat"/>
                <w:b/>
                <w:iCs/>
                <w:color w:val="000000" w:themeColor="text1"/>
              </w:rPr>
              <w:t>Valoarea</w:t>
            </w:r>
            <w:proofErr w:type="spell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totală</w:t>
            </w:r>
            <w:proofErr w:type="spellEnd"/>
            <w:r w:rsidRPr="00FB550E">
              <w:rPr>
                <w:rFonts w:ascii="Montserrat" w:hAnsi="Montserrat"/>
                <w:b/>
                <w:iCs/>
                <w:color w:val="000000" w:themeColor="text1"/>
              </w:rPr>
              <w:t xml:space="preserve"> </w:t>
            </w:r>
            <w:proofErr w:type="gramStart"/>
            <w:r w:rsidRPr="00FB550E">
              <w:rPr>
                <w:rFonts w:ascii="Montserrat" w:hAnsi="Montserrat"/>
                <w:b/>
                <w:iCs/>
                <w:color w:val="000000" w:themeColor="text1"/>
              </w:rPr>
              <w:t>a</w:t>
            </w:r>
            <w:proofErr w:type="gram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investiției</w:t>
            </w:r>
            <w:proofErr w:type="spellEnd"/>
            <w:r w:rsidRPr="00FB550E">
              <w:rPr>
                <w:rFonts w:ascii="Montserrat" w:hAnsi="Montserrat"/>
                <w:b/>
                <w:iCs/>
                <w:color w:val="000000" w:themeColor="text1"/>
              </w:rPr>
              <w:t xml:space="preserve"> se </w:t>
            </w:r>
            <w:proofErr w:type="spellStart"/>
            <w:r w:rsidRPr="00FB550E">
              <w:rPr>
                <w:rFonts w:ascii="Montserrat" w:hAnsi="Montserrat"/>
                <w:b/>
                <w:iCs/>
                <w:color w:val="000000" w:themeColor="text1"/>
              </w:rPr>
              <w:t>defalcă</w:t>
            </w:r>
            <w:proofErr w:type="spell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astfel</w:t>
            </w:r>
            <w:proofErr w:type="spellEnd"/>
            <w:r w:rsidRPr="00FB550E">
              <w:rPr>
                <w:rFonts w:ascii="Montserrat" w:hAnsi="Montserrat"/>
                <w:b/>
                <w:iCs/>
                <w:color w:val="000000" w:themeColor="text1"/>
              </w:rPr>
              <w:t xml:space="preserve">: 12.062.925,54 lei </w:t>
            </w:r>
            <w:proofErr w:type="spellStart"/>
            <w:r w:rsidRPr="00FB550E">
              <w:rPr>
                <w:rFonts w:ascii="Montserrat" w:hAnsi="Montserrat"/>
                <w:b/>
                <w:iCs/>
                <w:color w:val="000000" w:themeColor="text1"/>
              </w:rPr>
              <w:t>inclusiv</w:t>
            </w:r>
            <w:proofErr w:type="spellEnd"/>
            <w:r w:rsidRPr="00FB550E">
              <w:rPr>
                <w:rFonts w:ascii="Montserrat" w:hAnsi="Montserrat"/>
                <w:b/>
                <w:iCs/>
                <w:color w:val="000000" w:themeColor="text1"/>
              </w:rPr>
              <w:t xml:space="preserve"> TVA, 6.290.271,70 lei </w:t>
            </w:r>
            <w:proofErr w:type="spellStart"/>
            <w:r w:rsidRPr="00FB550E">
              <w:rPr>
                <w:rFonts w:ascii="Montserrat" w:hAnsi="Montserrat"/>
                <w:b/>
                <w:iCs/>
                <w:color w:val="000000" w:themeColor="text1"/>
              </w:rPr>
              <w:t>inclusiv</w:t>
            </w:r>
            <w:proofErr w:type="spellEnd"/>
            <w:r w:rsidRPr="00FB550E">
              <w:rPr>
                <w:rFonts w:ascii="Montserrat" w:hAnsi="Montserrat"/>
                <w:b/>
                <w:iCs/>
                <w:color w:val="000000" w:themeColor="text1"/>
              </w:rPr>
              <w:t xml:space="preserve"> TVA - </w:t>
            </w:r>
            <w:proofErr w:type="spellStart"/>
            <w:r w:rsidRPr="00FB550E">
              <w:rPr>
                <w:rFonts w:ascii="Montserrat" w:hAnsi="Montserrat"/>
                <w:b/>
                <w:iCs/>
                <w:color w:val="000000" w:themeColor="text1"/>
              </w:rPr>
              <w:t>cheltuieli</w:t>
            </w:r>
            <w:proofErr w:type="spell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eligibile</w:t>
            </w:r>
            <w:proofErr w:type="spell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și</w:t>
            </w:r>
            <w:proofErr w:type="spellEnd"/>
            <w:r w:rsidRPr="00FB550E">
              <w:rPr>
                <w:rFonts w:ascii="Montserrat" w:hAnsi="Montserrat"/>
                <w:b/>
                <w:iCs/>
                <w:color w:val="000000" w:themeColor="text1"/>
              </w:rPr>
              <w:t xml:space="preserve"> 4.826.286,49 lei </w:t>
            </w:r>
            <w:proofErr w:type="spellStart"/>
            <w:r w:rsidRPr="00FB550E">
              <w:rPr>
                <w:rFonts w:ascii="Montserrat" w:hAnsi="Montserrat"/>
                <w:b/>
                <w:iCs/>
                <w:color w:val="000000" w:themeColor="text1"/>
              </w:rPr>
              <w:t>exclusiv</w:t>
            </w:r>
            <w:proofErr w:type="spellEnd"/>
            <w:r w:rsidRPr="00FB550E">
              <w:rPr>
                <w:rFonts w:ascii="Montserrat" w:hAnsi="Montserrat"/>
                <w:b/>
                <w:iCs/>
                <w:color w:val="000000" w:themeColor="text1"/>
              </w:rPr>
              <w:t xml:space="preserve"> TVA, 5.772.653,84 </w:t>
            </w:r>
            <w:proofErr w:type="spellStart"/>
            <w:r w:rsidRPr="00FB550E">
              <w:rPr>
                <w:rFonts w:ascii="Montserrat" w:hAnsi="Montserrat"/>
                <w:b/>
                <w:iCs/>
                <w:color w:val="000000" w:themeColor="text1"/>
              </w:rPr>
              <w:t>inclusiv</w:t>
            </w:r>
            <w:proofErr w:type="spellEnd"/>
            <w:r w:rsidRPr="00FB550E">
              <w:rPr>
                <w:rFonts w:ascii="Montserrat" w:hAnsi="Montserrat"/>
                <w:b/>
                <w:iCs/>
                <w:color w:val="000000" w:themeColor="text1"/>
              </w:rPr>
              <w:t xml:space="preserve"> TVA - </w:t>
            </w:r>
            <w:proofErr w:type="spellStart"/>
            <w:r w:rsidRPr="00FB550E">
              <w:rPr>
                <w:rFonts w:ascii="Montserrat" w:hAnsi="Montserrat"/>
                <w:b/>
                <w:iCs/>
                <w:color w:val="000000" w:themeColor="text1"/>
              </w:rPr>
              <w:t>cheltuieli</w:t>
            </w:r>
            <w:proofErr w:type="spellEnd"/>
            <w:r w:rsidRPr="00FB550E">
              <w:rPr>
                <w:rFonts w:ascii="Montserrat" w:hAnsi="Montserrat"/>
                <w:b/>
                <w:iCs/>
                <w:color w:val="000000" w:themeColor="text1"/>
              </w:rPr>
              <w:t xml:space="preserve"> </w:t>
            </w:r>
            <w:proofErr w:type="spellStart"/>
            <w:r w:rsidRPr="00FB550E">
              <w:rPr>
                <w:rFonts w:ascii="Montserrat" w:hAnsi="Montserrat"/>
                <w:b/>
                <w:iCs/>
                <w:color w:val="000000" w:themeColor="text1"/>
              </w:rPr>
              <w:t>neeligibile</w:t>
            </w:r>
            <w:proofErr w:type="spellEnd"/>
            <w:r w:rsidRPr="00FB550E">
              <w:rPr>
                <w:rFonts w:ascii="Montserrat" w:hAnsi="Montserrat"/>
                <w:b/>
                <w:iCs/>
                <w:color w:val="000000" w:themeColor="text1"/>
              </w:rPr>
              <w:t>.</w:t>
            </w:r>
          </w:p>
          <w:p w14:paraId="14B36BFB" w14:textId="77777777" w:rsidR="00F64C4F" w:rsidRPr="00F91CA2" w:rsidRDefault="00F64C4F" w:rsidP="000F1DEA">
            <w:pPr>
              <w:autoSpaceDE w:val="0"/>
              <w:autoSpaceDN w:val="0"/>
              <w:adjustRightInd w:val="0"/>
              <w:jc w:val="both"/>
              <w:rPr>
                <w:rFonts w:ascii="Montserrat" w:hAnsi="Montserrat"/>
                <w:highlight w:val="yellow"/>
              </w:rPr>
            </w:pPr>
          </w:p>
          <w:p w14:paraId="42422EAF" w14:textId="77777777" w:rsidR="00F64C4F" w:rsidRPr="00A91241" w:rsidRDefault="00F64C4F" w:rsidP="000F1DEA">
            <w:pPr>
              <w:contextualSpacing/>
              <w:jc w:val="both"/>
              <w:rPr>
                <w:rFonts w:ascii="Montserrat" w:hAnsi="Montserrat"/>
              </w:rPr>
            </w:pPr>
            <w:proofErr w:type="spellStart"/>
            <w:r w:rsidRPr="00A91241">
              <w:rPr>
                <w:rFonts w:ascii="Montserrat" w:hAnsi="Montserrat"/>
              </w:rPr>
              <w:t>Aprobarea</w:t>
            </w:r>
            <w:proofErr w:type="spellEnd"/>
            <w:r w:rsidRPr="00A91241">
              <w:rPr>
                <w:rFonts w:ascii="Montserrat" w:hAnsi="Montserrat"/>
              </w:rPr>
              <w:t xml:space="preserve"> </w:t>
            </w:r>
            <w:proofErr w:type="spellStart"/>
            <w:r w:rsidRPr="00A91241">
              <w:rPr>
                <w:rFonts w:ascii="Montserrat" w:hAnsi="Montserrat"/>
              </w:rPr>
              <w:t>proiectului</w:t>
            </w:r>
            <w:proofErr w:type="spellEnd"/>
            <w:r w:rsidRPr="00A91241">
              <w:rPr>
                <w:rFonts w:ascii="Montserrat" w:hAnsi="Montserrat"/>
              </w:rPr>
              <w:t xml:space="preserve"> </w:t>
            </w:r>
            <w:proofErr w:type="spellStart"/>
            <w:r w:rsidRPr="00A91241">
              <w:rPr>
                <w:rFonts w:ascii="Montserrat" w:hAnsi="Montserrat"/>
              </w:rPr>
              <w:t>este</w:t>
            </w:r>
            <w:proofErr w:type="spellEnd"/>
            <w:r w:rsidRPr="00A91241">
              <w:rPr>
                <w:rFonts w:ascii="Montserrat" w:hAnsi="Montserrat"/>
              </w:rPr>
              <w:t xml:space="preserve"> </w:t>
            </w:r>
            <w:proofErr w:type="spellStart"/>
            <w:r w:rsidRPr="00A91241">
              <w:rPr>
                <w:rFonts w:ascii="Montserrat" w:hAnsi="Montserrat"/>
              </w:rPr>
              <w:t>necesară</w:t>
            </w:r>
            <w:proofErr w:type="spellEnd"/>
            <w:r w:rsidRPr="00A91241">
              <w:rPr>
                <w:rFonts w:ascii="Montserrat" w:hAnsi="Montserrat"/>
              </w:rPr>
              <w:t xml:space="preserve">, pentru a </w:t>
            </w:r>
            <w:proofErr w:type="spellStart"/>
            <w:r w:rsidRPr="00A91241">
              <w:rPr>
                <w:rFonts w:ascii="Montserrat" w:hAnsi="Montserrat"/>
              </w:rPr>
              <w:t>putea</w:t>
            </w:r>
            <w:proofErr w:type="spellEnd"/>
            <w:r w:rsidRPr="00A91241">
              <w:rPr>
                <w:rFonts w:ascii="Montserrat" w:hAnsi="Montserrat"/>
              </w:rPr>
              <w:t xml:space="preserve"> fi </w:t>
            </w:r>
            <w:proofErr w:type="spellStart"/>
            <w:r w:rsidRPr="00A91241">
              <w:rPr>
                <w:rFonts w:ascii="Montserrat" w:hAnsi="Montserrat"/>
              </w:rPr>
              <w:t>inclusă</w:t>
            </w:r>
            <w:proofErr w:type="spellEnd"/>
            <w:r w:rsidRPr="00A91241">
              <w:rPr>
                <w:rFonts w:ascii="Montserrat" w:hAnsi="Montserrat"/>
              </w:rPr>
              <w:t xml:space="preserve">, conform </w:t>
            </w:r>
            <w:proofErr w:type="spellStart"/>
            <w:r w:rsidRPr="00A91241">
              <w:rPr>
                <w:rFonts w:ascii="Montserrat" w:hAnsi="Montserrat"/>
              </w:rPr>
              <w:t>clauzelor</w:t>
            </w:r>
            <w:proofErr w:type="spellEnd"/>
            <w:r w:rsidRPr="00A91241">
              <w:rPr>
                <w:rFonts w:ascii="Montserrat" w:hAnsi="Montserrat"/>
              </w:rPr>
              <w:t xml:space="preserve"> </w:t>
            </w:r>
            <w:proofErr w:type="spellStart"/>
            <w:r w:rsidRPr="00A91241">
              <w:rPr>
                <w:rFonts w:ascii="Montserrat" w:hAnsi="Montserrat"/>
              </w:rPr>
              <w:t>contractului</w:t>
            </w:r>
            <w:proofErr w:type="spellEnd"/>
            <w:r w:rsidRPr="00A91241">
              <w:rPr>
                <w:rFonts w:ascii="Montserrat" w:hAnsi="Montserrat"/>
              </w:rPr>
              <w:t xml:space="preserve"> de </w:t>
            </w:r>
            <w:proofErr w:type="spellStart"/>
            <w:r w:rsidRPr="00A91241">
              <w:rPr>
                <w:rFonts w:ascii="Montserrat" w:hAnsi="Montserrat"/>
              </w:rPr>
              <w:t>finanțare</w:t>
            </w:r>
            <w:proofErr w:type="spellEnd"/>
            <w:r w:rsidRPr="00A91241">
              <w:rPr>
                <w:rFonts w:ascii="Montserrat" w:hAnsi="Montserrat"/>
              </w:rPr>
              <w:t xml:space="preserve">, </w:t>
            </w:r>
            <w:proofErr w:type="spellStart"/>
            <w:r w:rsidRPr="00A91241">
              <w:rPr>
                <w:rFonts w:ascii="Montserrat" w:hAnsi="Montserrat"/>
              </w:rPr>
              <w:t>în</w:t>
            </w:r>
            <w:proofErr w:type="spellEnd"/>
            <w:r w:rsidRPr="00A91241">
              <w:rPr>
                <w:rFonts w:ascii="Montserrat" w:hAnsi="Montserrat"/>
              </w:rPr>
              <w:t xml:space="preserve"> </w:t>
            </w:r>
            <w:proofErr w:type="spellStart"/>
            <w:r w:rsidRPr="00A91241">
              <w:rPr>
                <w:rFonts w:ascii="Montserrat" w:hAnsi="Montserrat"/>
              </w:rPr>
              <w:t>valoarea</w:t>
            </w:r>
            <w:proofErr w:type="spellEnd"/>
            <w:r w:rsidRPr="00A91241">
              <w:rPr>
                <w:rFonts w:ascii="Montserrat" w:hAnsi="Montserrat"/>
              </w:rPr>
              <w:t xml:space="preserve"> </w:t>
            </w:r>
            <w:proofErr w:type="spellStart"/>
            <w:r w:rsidRPr="00A91241">
              <w:rPr>
                <w:rFonts w:ascii="Montserrat" w:hAnsi="Montserrat"/>
              </w:rPr>
              <w:t>contractului</w:t>
            </w:r>
            <w:proofErr w:type="spellEnd"/>
            <w:r w:rsidRPr="00A91241">
              <w:rPr>
                <w:rFonts w:ascii="Montserrat" w:hAnsi="Montserrat"/>
              </w:rPr>
              <w:t xml:space="preserve"> de </w:t>
            </w:r>
            <w:proofErr w:type="spellStart"/>
            <w:r w:rsidRPr="00A91241">
              <w:rPr>
                <w:rFonts w:ascii="Montserrat" w:hAnsi="Montserrat"/>
              </w:rPr>
              <w:t>finanțare</w:t>
            </w:r>
            <w:proofErr w:type="spellEnd"/>
            <w:r w:rsidRPr="00A91241">
              <w:rPr>
                <w:rFonts w:ascii="Montserrat" w:hAnsi="Montserrat"/>
              </w:rPr>
              <w:t xml:space="preserve"> </w:t>
            </w:r>
            <w:proofErr w:type="spellStart"/>
            <w:r w:rsidRPr="00A91241">
              <w:rPr>
                <w:rFonts w:ascii="Montserrat" w:hAnsi="Montserrat"/>
              </w:rPr>
              <w:t>prin</w:t>
            </w:r>
            <w:proofErr w:type="spellEnd"/>
            <w:r w:rsidRPr="00A91241">
              <w:rPr>
                <w:rFonts w:ascii="Montserrat" w:hAnsi="Montserrat"/>
              </w:rPr>
              <w:t xml:space="preserve"> act </w:t>
            </w:r>
            <w:proofErr w:type="spellStart"/>
            <w:r w:rsidRPr="00A91241">
              <w:rPr>
                <w:rFonts w:ascii="Montserrat" w:hAnsi="Montserrat"/>
              </w:rPr>
              <w:t>adițional</w:t>
            </w:r>
            <w:proofErr w:type="spellEnd"/>
            <w:r w:rsidRPr="00A91241">
              <w:rPr>
                <w:rFonts w:ascii="Montserrat" w:hAnsi="Montserrat"/>
              </w:rPr>
              <w:t>.</w:t>
            </w:r>
          </w:p>
          <w:p w14:paraId="7B7F5CFC" w14:textId="17F6AEAE" w:rsidR="00F64C4F" w:rsidRPr="00A91241" w:rsidRDefault="00F64C4F" w:rsidP="000F1DEA">
            <w:pPr>
              <w:contextualSpacing/>
              <w:jc w:val="both"/>
              <w:rPr>
                <w:rFonts w:ascii="Montserrat" w:hAnsi="Montserrat"/>
                <w:i/>
                <w:noProof/>
                <w:lang w:val="it-IT" w:bidi="ne-NP"/>
              </w:rPr>
            </w:pPr>
            <w:r w:rsidRPr="00A91241">
              <w:rPr>
                <w:rFonts w:ascii="Montserrat" w:hAnsi="Montserrat"/>
                <w:lang w:val="it-IT"/>
              </w:rPr>
              <w:t xml:space="preserve">Suplimentarea aprobată se va include </w:t>
            </w:r>
            <w:r w:rsidR="00A91241" w:rsidRPr="00A91241">
              <w:rPr>
                <w:rFonts w:ascii="Montserrat" w:hAnsi="Montserrat"/>
                <w:lang w:val="it-IT"/>
              </w:rPr>
              <w:t xml:space="preserve">parțial </w:t>
            </w:r>
            <w:r w:rsidRPr="00A91241">
              <w:rPr>
                <w:rFonts w:ascii="Montserrat" w:hAnsi="Montserrat"/>
                <w:lang w:val="it-IT"/>
              </w:rPr>
              <w:t>în bugetul anului curent.</w:t>
            </w:r>
          </w:p>
          <w:p w14:paraId="601F1F44" w14:textId="77777777" w:rsidR="00F64C4F" w:rsidRPr="00EC1CE4" w:rsidRDefault="00F64C4F" w:rsidP="000F1DEA">
            <w:pPr>
              <w:contextualSpacing/>
              <w:jc w:val="both"/>
              <w:rPr>
                <w:rFonts w:ascii="Montserrat" w:hAnsi="Montserrat"/>
                <w:i/>
                <w:noProof/>
                <w:highlight w:val="yellow"/>
                <w:lang w:val="it-IT" w:bidi="ne-NP"/>
              </w:rPr>
            </w:pPr>
          </w:p>
          <w:p w14:paraId="46409BB6" w14:textId="77777777" w:rsidR="00A91241" w:rsidRPr="00A204C2" w:rsidRDefault="00A91241" w:rsidP="00A91241">
            <w:pPr>
              <w:jc w:val="both"/>
              <w:rPr>
                <w:rFonts w:ascii="Montserrat" w:hAnsi="Montserrat"/>
                <w:bCs/>
                <w:color w:val="000000" w:themeColor="text1"/>
                <w:lang w:val="it-IT"/>
              </w:rPr>
            </w:pPr>
            <w:r w:rsidRPr="00F45F82">
              <w:rPr>
                <w:rFonts w:ascii="Montserrat" w:hAnsi="Montserrat"/>
                <w:b/>
                <w:bCs/>
                <w:i/>
                <w:noProof/>
                <w:color w:val="000000" w:themeColor="text1"/>
                <w:shd w:val="clear" w:color="auto" w:fill="FFFFFF"/>
                <w:lang w:val="it-IT"/>
              </w:rPr>
              <w:t xml:space="preserve">Impactul social </w:t>
            </w:r>
            <w:r w:rsidRPr="00F45F82">
              <w:rPr>
                <w:rFonts w:ascii="Montserrat" w:hAnsi="Montserrat"/>
                <w:i/>
                <w:noProof/>
                <w:color w:val="000000" w:themeColor="text1"/>
                <w:shd w:val="clear" w:color="auto" w:fill="FFFFFF"/>
                <w:lang w:val="it-IT"/>
              </w:rPr>
              <w:t xml:space="preserve">- </w:t>
            </w:r>
            <w:r w:rsidRPr="00F45F82">
              <w:rPr>
                <w:rFonts w:ascii="Montserrat" w:hAnsi="Montserrat"/>
                <w:bCs/>
                <w:color w:val="000000" w:themeColor="text1"/>
                <w:lang w:val="it-IT"/>
              </w:rPr>
              <w:t>Implementarea proiectului ”Creșterea eficienței energetice în clădirea Școlii Gimnaziale Speciale – Centru de Resurse  și  Documentare privind Educația Incluzivă/Integrată” va conduce la îmbunătățirea parametrilor relevanți privind eficiența energetică (consumul anual de energie primară atât din surse neregenerabile cât și regenerabile, nivelul anual specific al gazelor cu efect de seră) aferenți clădirii școlii.</w:t>
            </w:r>
          </w:p>
          <w:p w14:paraId="37A262E5" w14:textId="77777777" w:rsidR="00A91241" w:rsidRPr="00F45F82" w:rsidRDefault="00A91241" w:rsidP="00A91241">
            <w:pPr>
              <w:autoSpaceDE w:val="0"/>
              <w:autoSpaceDN w:val="0"/>
              <w:adjustRightInd w:val="0"/>
              <w:jc w:val="both"/>
              <w:rPr>
                <w:rFonts w:ascii="Montserrat" w:hAnsi="Montserrat" w:cs="Times New Roman"/>
                <w:color w:val="000000" w:themeColor="text1"/>
                <w:lang w:val="it-IT"/>
              </w:rPr>
            </w:pPr>
            <w:r w:rsidRPr="00F45F82">
              <w:rPr>
                <w:rFonts w:ascii="Montserrat" w:hAnsi="Montserrat"/>
                <w:b/>
                <w:bCs/>
                <w:i/>
                <w:noProof/>
                <w:color w:val="000000" w:themeColor="text1"/>
                <w:shd w:val="clear" w:color="auto" w:fill="FFFFFF"/>
                <w:lang w:val="it-IT"/>
              </w:rPr>
              <w:t xml:space="preserve">Impactul asupra mediului - </w:t>
            </w:r>
            <w:r w:rsidRPr="00F45F82">
              <w:rPr>
                <w:rFonts w:ascii="Montserrat" w:hAnsi="Montserrat" w:cs="Times New Roman"/>
                <w:color w:val="000000" w:themeColor="text1"/>
                <w:lang w:val="it-IT"/>
              </w:rPr>
              <w:t>proiectul propus nu se supune procedurilor de evaluare a impactului asupra mediului și</w:t>
            </w:r>
            <w:r w:rsidRPr="00F45F82">
              <w:rPr>
                <w:rFonts w:ascii="Montserrat" w:eastAsia="HiddenHorzOCR" w:hAnsi="Montserrat" w:cs="HiddenHorzOCR"/>
                <w:color w:val="000000" w:themeColor="text1"/>
                <w:lang w:val="it-IT"/>
              </w:rPr>
              <w:t xml:space="preserve"> </w:t>
            </w:r>
            <w:r w:rsidRPr="00F45F82">
              <w:rPr>
                <w:rFonts w:ascii="Montserrat" w:hAnsi="Montserrat" w:cs="Times New Roman"/>
                <w:color w:val="000000" w:themeColor="text1"/>
                <w:lang w:val="it-IT"/>
              </w:rPr>
              <w:t>de evaluare adecvata.</w:t>
            </w:r>
          </w:p>
          <w:p w14:paraId="08292D7A" w14:textId="6BB8B37F" w:rsidR="00F64C4F" w:rsidRPr="00EC1CE4" w:rsidRDefault="00A91241" w:rsidP="00A91241">
            <w:pPr>
              <w:jc w:val="both"/>
              <w:rPr>
                <w:rFonts w:ascii="Montserrat" w:hAnsi="Montserrat"/>
                <w:highlight w:val="yellow"/>
                <w:lang w:val="it-IT"/>
              </w:rPr>
            </w:pPr>
            <w:r w:rsidRPr="00F45F82">
              <w:rPr>
                <w:rFonts w:ascii="Montserrat" w:hAnsi="Montserrat"/>
                <w:b/>
                <w:bCs/>
                <w:i/>
                <w:noProof/>
                <w:color w:val="000000" w:themeColor="text1"/>
                <w:shd w:val="clear" w:color="auto" w:fill="FFFFFF"/>
                <w:lang w:val="it-IT"/>
              </w:rPr>
              <w:t>Impactul asupra sarcinilor administrative</w:t>
            </w:r>
            <w:r w:rsidRPr="00B81286">
              <w:rPr>
                <w:rFonts w:ascii="Montserrat" w:hAnsi="Montserrat"/>
                <w:b/>
                <w:bCs/>
                <w:i/>
                <w:noProof/>
                <w:color w:val="000000" w:themeColor="text1"/>
                <w:shd w:val="clear" w:color="auto" w:fill="FFFFFF"/>
                <w:lang w:val="it-IT"/>
              </w:rPr>
              <w:t xml:space="preserve"> - </w:t>
            </w:r>
            <w:r w:rsidRPr="00B81286">
              <w:rPr>
                <w:rFonts w:ascii="Montserrat" w:hAnsi="Montserrat"/>
                <w:color w:val="000000" w:themeColor="text1"/>
                <w:lang w:val="it-IT"/>
              </w:rPr>
              <w:t>Impactul financiar se va reflecta în bugetul anului 2022 - 2023.</w:t>
            </w:r>
          </w:p>
        </w:tc>
      </w:tr>
      <w:tr w:rsidR="00F64C4F" w:rsidRPr="00494841" w14:paraId="60D11ECB" w14:textId="77777777" w:rsidTr="000F1DEA">
        <w:tc>
          <w:tcPr>
            <w:tcW w:w="9351" w:type="dxa"/>
            <w:gridSpan w:val="4"/>
          </w:tcPr>
          <w:p w14:paraId="700DE9D9" w14:textId="77777777" w:rsidR="00F64C4F" w:rsidRPr="004B59AA" w:rsidRDefault="00F64C4F" w:rsidP="000F1DEA">
            <w:pPr>
              <w:tabs>
                <w:tab w:val="left" w:pos="3456"/>
              </w:tabs>
              <w:jc w:val="both"/>
              <w:rPr>
                <w:rFonts w:ascii="Montserrat" w:hAnsi="Montserrat"/>
                <w:i/>
                <w:lang w:val="it-IT"/>
              </w:rPr>
            </w:pPr>
            <w:r w:rsidRPr="004B59AA">
              <w:rPr>
                <w:rFonts w:ascii="Montserrat" w:hAnsi="Montserrat"/>
                <w:b/>
                <w:i/>
                <w:lang w:val="it-IT"/>
              </w:rPr>
              <w:t xml:space="preserve">Secțiunea a 4-a - Concluzii/propuneri:  </w:t>
            </w:r>
          </w:p>
        </w:tc>
      </w:tr>
      <w:tr w:rsidR="00F64C4F" w:rsidRPr="00494841" w14:paraId="328F0736" w14:textId="77777777" w:rsidTr="000F1DEA">
        <w:tc>
          <w:tcPr>
            <w:tcW w:w="9351" w:type="dxa"/>
            <w:gridSpan w:val="4"/>
          </w:tcPr>
          <w:p w14:paraId="72F92617" w14:textId="77777777" w:rsidR="00F64C4F" w:rsidRDefault="00F64C4F" w:rsidP="000F1DEA">
            <w:pPr>
              <w:tabs>
                <w:tab w:val="left" w:pos="3456"/>
              </w:tabs>
              <w:jc w:val="both"/>
              <w:rPr>
                <w:rFonts w:ascii="Montserrat" w:hAnsi="Montserrat"/>
                <w:iCs/>
                <w:lang w:val="it-IT"/>
              </w:rPr>
            </w:pPr>
            <w:r w:rsidRPr="004B59AA">
              <w:rPr>
                <w:rFonts w:ascii="Montserrat" w:hAnsi="Montserrat"/>
                <w:iCs/>
                <w:lang w:val="it-IT"/>
              </w:rPr>
              <w:t>În urma analizării proiectului de hotărâre și a documentării efectuate, certificăm faptul că proiectul de hotărâre îndeplinește</w:t>
            </w:r>
            <w:r w:rsidRPr="004B59AA">
              <w:rPr>
                <w:rFonts w:ascii="Montserrat" w:hAnsi="Montserrat"/>
                <w:b/>
                <w:bCs/>
                <w:iCs/>
                <w:lang w:val="it-IT"/>
              </w:rPr>
              <w:t xml:space="preserve"> </w:t>
            </w:r>
            <w:r w:rsidRPr="004B59AA">
              <w:rPr>
                <w:rFonts w:ascii="Montserrat" w:hAnsi="Montserrat"/>
                <w:iCs/>
                <w:lang w:val="it-IT"/>
              </w:rPr>
              <w:t>cerințele tehnice specificate la Secțiunea a 2-a.</w:t>
            </w:r>
          </w:p>
          <w:p w14:paraId="5197406A" w14:textId="01CB6548" w:rsidR="00494841" w:rsidRPr="004B59AA" w:rsidRDefault="00494841" w:rsidP="000F1DEA">
            <w:pPr>
              <w:tabs>
                <w:tab w:val="left" w:pos="3456"/>
              </w:tabs>
              <w:jc w:val="both"/>
              <w:rPr>
                <w:rFonts w:ascii="Montserrat" w:hAnsi="Montserrat"/>
                <w:iCs/>
                <w:color w:val="C00000"/>
                <w:lang w:val="it-IT"/>
              </w:rPr>
            </w:pPr>
          </w:p>
        </w:tc>
      </w:tr>
      <w:tr w:rsidR="00F64C4F" w:rsidRPr="00B20DA9" w14:paraId="4C76D4D5" w14:textId="77777777" w:rsidTr="000F1DEA">
        <w:trPr>
          <w:trHeight w:val="418"/>
        </w:trPr>
        <w:tc>
          <w:tcPr>
            <w:tcW w:w="2972" w:type="dxa"/>
            <w:vAlign w:val="center"/>
          </w:tcPr>
          <w:p w14:paraId="34148141" w14:textId="77777777" w:rsidR="00F64C4F" w:rsidRPr="004B59AA" w:rsidRDefault="00F64C4F" w:rsidP="000F1DEA">
            <w:pPr>
              <w:tabs>
                <w:tab w:val="left" w:pos="3456"/>
              </w:tabs>
              <w:jc w:val="center"/>
              <w:rPr>
                <w:rFonts w:ascii="Montserrat" w:hAnsi="Montserrat"/>
                <w:b/>
                <w:bCs/>
                <w:iCs/>
                <w:lang w:val="it-IT"/>
              </w:rPr>
            </w:pPr>
          </w:p>
        </w:tc>
        <w:tc>
          <w:tcPr>
            <w:tcW w:w="3119" w:type="dxa"/>
            <w:vAlign w:val="center"/>
          </w:tcPr>
          <w:p w14:paraId="11AF5DE7" w14:textId="77777777" w:rsidR="00F64C4F" w:rsidRPr="004B59AA" w:rsidRDefault="00F64C4F" w:rsidP="000F1DEA">
            <w:pPr>
              <w:tabs>
                <w:tab w:val="left" w:pos="3456"/>
              </w:tabs>
              <w:jc w:val="center"/>
              <w:rPr>
                <w:rFonts w:ascii="Montserrat" w:hAnsi="Montserrat"/>
                <w:b/>
                <w:bCs/>
                <w:iCs/>
                <w:lang w:val="en-US"/>
              </w:rPr>
            </w:pPr>
            <w:proofErr w:type="spellStart"/>
            <w:r w:rsidRPr="004B59AA">
              <w:rPr>
                <w:rFonts w:ascii="Montserrat" w:hAnsi="Montserrat"/>
                <w:b/>
                <w:bCs/>
                <w:iCs/>
                <w:lang w:val="en-US"/>
              </w:rPr>
              <w:t>Prenume</w:t>
            </w:r>
            <w:proofErr w:type="spellEnd"/>
            <w:r w:rsidRPr="004B59AA">
              <w:rPr>
                <w:rFonts w:ascii="Montserrat" w:hAnsi="Montserrat"/>
                <w:b/>
                <w:bCs/>
                <w:iCs/>
                <w:lang w:val="en-US"/>
              </w:rPr>
              <w:t xml:space="preserve"> </w:t>
            </w:r>
            <w:proofErr w:type="spellStart"/>
            <w:r w:rsidRPr="004B59AA">
              <w:rPr>
                <w:rFonts w:ascii="Montserrat" w:hAnsi="Montserrat"/>
                <w:b/>
                <w:bCs/>
                <w:iCs/>
                <w:lang w:val="en-US"/>
              </w:rPr>
              <w:t>și</w:t>
            </w:r>
            <w:proofErr w:type="spellEnd"/>
            <w:r w:rsidRPr="004B59AA">
              <w:rPr>
                <w:rFonts w:ascii="Montserrat" w:hAnsi="Montserrat"/>
                <w:b/>
                <w:bCs/>
                <w:iCs/>
                <w:lang w:val="en-US"/>
              </w:rPr>
              <w:t xml:space="preserve"> </w:t>
            </w:r>
            <w:proofErr w:type="spellStart"/>
            <w:r w:rsidRPr="004B59AA">
              <w:rPr>
                <w:rFonts w:ascii="Montserrat" w:hAnsi="Montserrat"/>
                <w:b/>
                <w:bCs/>
                <w:iCs/>
                <w:lang w:val="en-US"/>
              </w:rPr>
              <w:t>nume</w:t>
            </w:r>
            <w:proofErr w:type="spellEnd"/>
          </w:p>
        </w:tc>
        <w:tc>
          <w:tcPr>
            <w:tcW w:w="1554" w:type="dxa"/>
            <w:vAlign w:val="center"/>
          </w:tcPr>
          <w:p w14:paraId="0FB21EBE" w14:textId="77777777" w:rsidR="00F64C4F" w:rsidRPr="004B59AA" w:rsidRDefault="00F64C4F" w:rsidP="000F1DEA">
            <w:pPr>
              <w:tabs>
                <w:tab w:val="left" w:pos="3456"/>
              </w:tabs>
              <w:jc w:val="center"/>
              <w:rPr>
                <w:rFonts w:ascii="Montserrat" w:hAnsi="Montserrat"/>
                <w:b/>
                <w:bCs/>
                <w:iCs/>
                <w:lang w:val="en-US"/>
              </w:rPr>
            </w:pPr>
            <w:r w:rsidRPr="004B59AA">
              <w:rPr>
                <w:rFonts w:ascii="Montserrat" w:hAnsi="Montserrat"/>
                <w:b/>
                <w:bCs/>
                <w:iCs/>
                <w:lang w:val="en-US"/>
              </w:rPr>
              <w:t>Data</w:t>
            </w:r>
          </w:p>
        </w:tc>
        <w:tc>
          <w:tcPr>
            <w:tcW w:w="1706" w:type="dxa"/>
            <w:vAlign w:val="center"/>
          </w:tcPr>
          <w:p w14:paraId="3F521EDD" w14:textId="77777777" w:rsidR="00F64C4F" w:rsidRPr="004B59AA" w:rsidRDefault="00F64C4F" w:rsidP="000F1DEA">
            <w:pPr>
              <w:tabs>
                <w:tab w:val="left" w:pos="3456"/>
              </w:tabs>
              <w:jc w:val="center"/>
              <w:rPr>
                <w:rFonts w:ascii="Montserrat" w:hAnsi="Montserrat"/>
                <w:b/>
                <w:bCs/>
                <w:iCs/>
                <w:lang w:val="en-US"/>
              </w:rPr>
            </w:pPr>
            <w:proofErr w:type="spellStart"/>
            <w:r w:rsidRPr="004B59AA">
              <w:rPr>
                <w:rFonts w:ascii="Montserrat" w:hAnsi="Montserrat"/>
                <w:b/>
                <w:bCs/>
                <w:iCs/>
                <w:lang w:val="en-US"/>
              </w:rPr>
              <w:t>Semnătura</w:t>
            </w:r>
            <w:proofErr w:type="spellEnd"/>
          </w:p>
        </w:tc>
      </w:tr>
      <w:tr w:rsidR="00F64C4F" w:rsidRPr="00B20DA9" w14:paraId="7ABEB03A" w14:textId="77777777" w:rsidTr="000F1DEA">
        <w:trPr>
          <w:trHeight w:val="395"/>
        </w:trPr>
        <w:tc>
          <w:tcPr>
            <w:tcW w:w="2972" w:type="dxa"/>
            <w:vAlign w:val="center"/>
          </w:tcPr>
          <w:p w14:paraId="05CFD356" w14:textId="77777777" w:rsidR="00F64C4F" w:rsidRPr="004B59AA" w:rsidRDefault="00F64C4F" w:rsidP="000F1DEA">
            <w:pPr>
              <w:tabs>
                <w:tab w:val="left" w:pos="3456"/>
              </w:tabs>
              <w:rPr>
                <w:rFonts w:ascii="Montserrat" w:hAnsi="Montserrat"/>
                <w:iCs/>
                <w:lang w:val="en-US"/>
              </w:rPr>
            </w:pPr>
            <w:proofErr w:type="spellStart"/>
            <w:r w:rsidRPr="004B59AA">
              <w:rPr>
                <w:rFonts w:ascii="Montserrat" w:hAnsi="Montserrat"/>
                <w:iCs/>
                <w:lang w:val="en-US"/>
              </w:rPr>
              <w:t>Avizat</w:t>
            </w:r>
            <w:proofErr w:type="spellEnd"/>
            <w:r w:rsidRPr="004B59AA">
              <w:rPr>
                <w:rFonts w:ascii="Montserrat" w:hAnsi="Montserrat"/>
                <w:iCs/>
                <w:lang w:val="en-US"/>
              </w:rPr>
              <w:t>: Director General</w:t>
            </w:r>
          </w:p>
        </w:tc>
        <w:tc>
          <w:tcPr>
            <w:tcW w:w="3119" w:type="dxa"/>
            <w:vAlign w:val="center"/>
          </w:tcPr>
          <w:p w14:paraId="10EB498F" w14:textId="77777777" w:rsidR="00F64C4F" w:rsidRPr="004B59AA" w:rsidRDefault="00F64C4F" w:rsidP="000F1DEA">
            <w:pPr>
              <w:tabs>
                <w:tab w:val="left" w:pos="3456"/>
              </w:tabs>
              <w:jc w:val="center"/>
              <w:rPr>
                <w:rFonts w:ascii="Montserrat" w:hAnsi="Montserrat"/>
                <w:iCs/>
                <w:lang w:val="en-US"/>
              </w:rPr>
            </w:pPr>
            <w:r w:rsidRPr="004B59AA">
              <w:rPr>
                <w:rFonts w:ascii="Montserrat" w:hAnsi="Montserrat" w:cs="Calibri Light"/>
                <w:iCs/>
                <w:noProof/>
                <w:shd w:val="clear" w:color="auto" w:fill="FFFFFF"/>
                <w:lang w:val="ro-RO" w:eastAsia="ro-RO"/>
              </w:rPr>
              <w:t>Cristina ȘCHIOP</w:t>
            </w:r>
          </w:p>
        </w:tc>
        <w:tc>
          <w:tcPr>
            <w:tcW w:w="1554" w:type="dxa"/>
            <w:vAlign w:val="center"/>
          </w:tcPr>
          <w:p w14:paraId="2D71B915" w14:textId="4DDAA9ED" w:rsidR="00F64C4F" w:rsidRPr="004B59AA" w:rsidRDefault="004B59AA" w:rsidP="000F1DEA">
            <w:pPr>
              <w:tabs>
                <w:tab w:val="left" w:pos="3456"/>
              </w:tabs>
              <w:jc w:val="center"/>
              <w:rPr>
                <w:rFonts w:ascii="Montserrat" w:hAnsi="Montserrat"/>
                <w:iCs/>
                <w:lang w:val="en-US"/>
              </w:rPr>
            </w:pPr>
            <w:r w:rsidRPr="004B59AA">
              <w:rPr>
                <w:rFonts w:ascii="Montserrat" w:hAnsi="Montserrat"/>
                <w:iCs/>
                <w:lang w:val="en-US"/>
              </w:rPr>
              <w:t>18.1</w:t>
            </w:r>
            <w:r w:rsidR="00FB550E">
              <w:rPr>
                <w:rFonts w:ascii="Montserrat" w:hAnsi="Montserrat"/>
                <w:iCs/>
                <w:lang w:val="en-US"/>
              </w:rPr>
              <w:t>1</w:t>
            </w:r>
            <w:r w:rsidRPr="004B59AA">
              <w:rPr>
                <w:rFonts w:ascii="Montserrat" w:hAnsi="Montserrat"/>
                <w:iCs/>
                <w:lang w:val="en-US"/>
              </w:rPr>
              <w:t>.2022</w:t>
            </w:r>
          </w:p>
        </w:tc>
        <w:tc>
          <w:tcPr>
            <w:tcW w:w="1706" w:type="dxa"/>
            <w:vAlign w:val="center"/>
          </w:tcPr>
          <w:p w14:paraId="7ED63510" w14:textId="77777777" w:rsidR="00F64C4F" w:rsidRPr="004B59AA" w:rsidRDefault="00F64C4F" w:rsidP="000F1DEA">
            <w:pPr>
              <w:tabs>
                <w:tab w:val="left" w:pos="3456"/>
              </w:tabs>
              <w:jc w:val="center"/>
              <w:rPr>
                <w:rFonts w:ascii="Montserrat" w:hAnsi="Montserrat"/>
                <w:iCs/>
                <w:lang w:val="en-US"/>
              </w:rPr>
            </w:pPr>
          </w:p>
        </w:tc>
      </w:tr>
    </w:tbl>
    <w:p w14:paraId="04B2335B" w14:textId="77777777" w:rsidR="00F64C4F" w:rsidRDefault="00F64C4F" w:rsidP="00AF56A9">
      <w:pPr>
        <w:autoSpaceDE w:val="0"/>
        <w:autoSpaceDN w:val="0"/>
        <w:adjustRightInd w:val="0"/>
        <w:contextualSpacing/>
        <w:rPr>
          <w:rFonts w:ascii="Montserrat" w:hAnsi="Montserrat"/>
          <w:i/>
          <w:noProof/>
          <w:lang w:val="en-US" w:eastAsia="ro-RO"/>
        </w:rPr>
      </w:pPr>
    </w:p>
    <w:p w14:paraId="23B165F5" w14:textId="5B4F1A56" w:rsidR="00F64C4F" w:rsidRPr="00B20DA9" w:rsidRDefault="00F64C4F" w:rsidP="00AF56A9">
      <w:pPr>
        <w:autoSpaceDE w:val="0"/>
        <w:autoSpaceDN w:val="0"/>
        <w:adjustRightInd w:val="0"/>
        <w:contextualSpacing/>
        <w:rPr>
          <w:rFonts w:ascii="Montserrat" w:hAnsi="Montserrat"/>
          <w:i/>
          <w:noProof/>
          <w:lang w:val="en-US" w:eastAsia="ro-RO"/>
        </w:rPr>
        <w:sectPr w:rsidR="00F64C4F" w:rsidRPr="00B20DA9" w:rsidSect="00EC1CE4">
          <w:pgSz w:w="11909" w:h="16834" w:code="9"/>
          <w:pgMar w:top="1166" w:right="936" w:bottom="851" w:left="1526" w:header="274" w:footer="202" w:gutter="0"/>
          <w:pgNumType w:start="1"/>
          <w:cols w:space="720"/>
          <w:docGrid w:linePitch="299"/>
        </w:sectPr>
      </w:pPr>
    </w:p>
    <w:tbl>
      <w:tblPr>
        <w:tblpPr w:leftFromText="180" w:rightFromText="180" w:vertAnchor="text" w:horzAnchor="margin" w:tblpXSpec="center" w:tblpY="-47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2551"/>
        <w:gridCol w:w="1985"/>
      </w:tblGrid>
      <w:tr w:rsidR="005D5003" w:rsidRPr="005D5003" w14:paraId="78A47ACF" w14:textId="77777777" w:rsidTr="008C5BBE">
        <w:tc>
          <w:tcPr>
            <w:tcW w:w="9351" w:type="dxa"/>
            <w:gridSpan w:val="4"/>
            <w:tcBorders>
              <w:top w:val="single" w:sz="4" w:space="0" w:color="auto"/>
              <w:left w:val="single" w:sz="4" w:space="0" w:color="auto"/>
              <w:bottom w:val="single" w:sz="4" w:space="0" w:color="auto"/>
              <w:right w:val="single" w:sz="4" w:space="0" w:color="auto"/>
            </w:tcBorders>
            <w:hideMark/>
          </w:tcPr>
          <w:p w14:paraId="270EAA35" w14:textId="77777777" w:rsidR="005D5003" w:rsidRPr="005D5003" w:rsidRDefault="005D5003" w:rsidP="00AF56A9">
            <w:pPr>
              <w:tabs>
                <w:tab w:val="left" w:pos="3456"/>
              </w:tabs>
              <w:rPr>
                <w:rFonts w:ascii="Montserrat" w:hAnsi="Montserrat"/>
                <w:b/>
                <w:bCs/>
                <w:lang w:val="en-US"/>
              </w:rPr>
            </w:pPr>
            <w:r w:rsidRPr="005D5003">
              <w:rPr>
                <w:rFonts w:ascii="Montserrat" w:hAnsi="Montserrat"/>
                <w:b/>
                <w:bCs/>
                <w:lang w:val="en-US"/>
              </w:rPr>
              <w:lastRenderedPageBreak/>
              <w:t xml:space="preserve">CIRCUIT PROIECT DE HOTĂRÂRE </w:t>
            </w:r>
          </w:p>
        </w:tc>
      </w:tr>
      <w:tr w:rsidR="005D5003" w:rsidRPr="005D5003" w14:paraId="2CFD1F8C" w14:textId="77777777" w:rsidTr="008C5BBE">
        <w:tc>
          <w:tcPr>
            <w:tcW w:w="9351" w:type="dxa"/>
            <w:gridSpan w:val="4"/>
            <w:tcBorders>
              <w:top w:val="single" w:sz="4" w:space="0" w:color="auto"/>
              <w:left w:val="single" w:sz="4" w:space="0" w:color="auto"/>
              <w:bottom w:val="single" w:sz="4" w:space="0" w:color="auto"/>
              <w:right w:val="single" w:sz="4" w:space="0" w:color="auto"/>
            </w:tcBorders>
            <w:hideMark/>
          </w:tcPr>
          <w:p w14:paraId="590842F2" w14:textId="77777777" w:rsidR="005D5003" w:rsidRPr="005D5003" w:rsidRDefault="005D5003" w:rsidP="00AF56A9">
            <w:pPr>
              <w:tabs>
                <w:tab w:val="left" w:pos="3456"/>
              </w:tabs>
              <w:jc w:val="both"/>
              <w:rPr>
                <w:rFonts w:ascii="Montserrat" w:hAnsi="Montserrat"/>
                <w:b/>
                <w:bCs/>
                <w:lang w:val="en-US"/>
              </w:rPr>
            </w:pPr>
            <w:r w:rsidRPr="005D5003">
              <w:rPr>
                <w:rFonts w:ascii="Montserrat" w:hAnsi="Montserrat"/>
                <w:b/>
                <w:bCs/>
                <w:lang w:val="en-US"/>
              </w:rPr>
              <w:t xml:space="preserve">1. </w:t>
            </w:r>
            <w:proofErr w:type="spellStart"/>
            <w:r w:rsidRPr="005D5003">
              <w:rPr>
                <w:rFonts w:ascii="Montserrat" w:hAnsi="Montserrat"/>
                <w:b/>
                <w:bCs/>
                <w:lang w:val="en-US"/>
              </w:rPr>
              <w:t>Transmitere</w:t>
            </w:r>
            <w:proofErr w:type="spellEnd"/>
            <w:r w:rsidRPr="005D5003">
              <w:rPr>
                <w:rFonts w:ascii="Montserrat" w:hAnsi="Montserrat"/>
                <w:b/>
                <w:bCs/>
                <w:lang w:val="en-US"/>
              </w:rPr>
              <w:t xml:space="preserve"> </w:t>
            </w:r>
            <w:proofErr w:type="spellStart"/>
            <w:r w:rsidRPr="005D5003">
              <w:rPr>
                <w:rFonts w:ascii="Montserrat" w:hAnsi="Montserrat"/>
                <w:b/>
                <w:bCs/>
                <w:lang w:val="en-US"/>
              </w:rPr>
              <w:t>proiect</w:t>
            </w:r>
            <w:proofErr w:type="spellEnd"/>
            <w:r w:rsidRPr="005D5003">
              <w:rPr>
                <w:rFonts w:ascii="Montserrat" w:hAnsi="Montserrat"/>
                <w:b/>
                <w:bCs/>
                <w:lang w:val="en-US"/>
              </w:rPr>
              <w:t xml:space="preserve"> </w:t>
            </w:r>
            <w:proofErr w:type="spellStart"/>
            <w:r w:rsidRPr="005D5003">
              <w:rPr>
                <w:rFonts w:ascii="Montserrat" w:hAnsi="Montserrat"/>
                <w:b/>
                <w:bCs/>
                <w:lang w:val="en-US"/>
              </w:rPr>
              <w:t>în</w:t>
            </w:r>
            <w:proofErr w:type="spellEnd"/>
            <w:r w:rsidRPr="005D5003">
              <w:rPr>
                <w:rFonts w:ascii="Montserrat" w:hAnsi="Montserrat"/>
                <w:b/>
                <w:bCs/>
                <w:lang w:val="en-US"/>
              </w:rPr>
              <w:t xml:space="preserve"> </w:t>
            </w:r>
            <w:proofErr w:type="spellStart"/>
            <w:r w:rsidRPr="005D5003">
              <w:rPr>
                <w:rFonts w:ascii="Montserrat" w:hAnsi="Montserrat"/>
                <w:b/>
                <w:bCs/>
                <w:lang w:val="en-US"/>
              </w:rPr>
              <w:t>vederea</w:t>
            </w:r>
            <w:proofErr w:type="spellEnd"/>
            <w:r w:rsidRPr="005D5003">
              <w:rPr>
                <w:rFonts w:ascii="Montserrat" w:hAnsi="Montserrat"/>
                <w:b/>
                <w:bCs/>
                <w:lang w:val="en-US"/>
              </w:rPr>
              <w:t xml:space="preserve"> </w:t>
            </w:r>
            <w:proofErr w:type="spellStart"/>
            <w:r w:rsidRPr="005D5003">
              <w:rPr>
                <w:rFonts w:ascii="Montserrat" w:hAnsi="Montserrat"/>
                <w:b/>
                <w:bCs/>
                <w:lang w:val="en-US"/>
              </w:rPr>
              <w:t>analizării</w:t>
            </w:r>
            <w:proofErr w:type="spellEnd"/>
            <w:r w:rsidRPr="005D5003">
              <w:rPr>
                <w:rFonts w:ascii="Montserrat" w:hAnsi="Montserrat"/>
                <w:b/>
                <w:bCs/>
                <w:lang w:val="en-US"/>
              </w:rPr>
              <w:t xml:space="preserve"> </w:t>
            </w:r>
            <w:proofErr w:type="spellStart"/>
            <w:r w:rsidRPr="005D5003">
              <w:rPr>
                <w:rFonts w:ascii="Montserrat" w:hAnsi="Montserrat"/>
                <w:b/>
                <w:bCs/>
                <w:lang w:val="en-US"/>
              </w:rPr>
              <w:t>şi</w:t>
            </w:r>
            <w:proofErr w:type="spellEnd"/>
            <w:r w:rsidRPr="005D5003">
              <w:rPr>
                <w:rFonts w:ascii="Montserrat" w:hAnsi="Montserrat"/>
                <w:b/>
                <w:bCs/>
                <w:lang w:val="en-US"/>
              </w:rPr>
              <w:t xml:space="preserve"> </w:t>
            </w:r>
            <w:proofErr w:type="spellStart"/>
            <w:r w:rsidRPr="005D5003">
              <w:rPr>
                <w:rFonts w:ascii="Montserrat" w:hAnsi="Montserrat"/>
                <w:b/>
                <w:bCs/>
                <w:lang w:val="en-US"/>
              </w:rPr>
              <w:t>întocmirii</w:t>
            </w:r>
            <w:proofErr w:type="spellEnd"/>
            <w:r w:rsidRPr="005D5003">
              <w:rPr>
                <w:rFonts w:ascii="Montserrat" w:hAnsi="Montserrat"/>
                <w:b/>
                <w:bCs/>
                <w:lang w:val="en-US"/>
              </w:rPr>
              <w:t xml:space="preserve"> </w:t>
            </w:r>
            <w:proofErr w:type="spellStart"/>
            <w:r w:rsidRPr="005D5003">
              <w:rPr>
                <w:rFonts w:ascii="Montserrat" w:hAnsi="Montserrat"/>
                <w:b/>
                <w:bCs/>
                <w:lang w:val="en-US"/>
              </w:rPr>
              <w:t>raportului</w:t>
            </w:r>
            <w:proofErr w:type="spellEnd"/>
            <w:r w:rsidRPr="005D5003">
              <w:rPr>
                <w:rFonts w:ascii="Montserrat" w:hAnsi="Montserrat"/>
                <w:b/>
                <w:bCs/>
                <w:lang w:val="en-US"/>
              </w:rPr>
              <w:t xml:space="preserve"> / </w:t>
            </w:r>
            <w:proofErr w:type="spellStart"/>
            <w:r w:rsidRPr="005D5003">
              <w:rPr>
                <w:rFonts w:ascii="Montserrat" w:hAnsi="Montserrat"/>
                <w:b/>
                <w:bCs/>
                <w:lang w:val="en-US"/>
              </w:rPr>
              <w:t>rapoartelor</w:t>
            </w:r>
            <w:proofErr w:type="spellEnd"/>
            <w:r w:rsidRPr="005D5003">
              <w:rPr>
                <w:rFonts w:ascii="Montserrat" w:hAnsi="Montserrat"/>
                <w:b/>
                <w:bCs/>
                <w:lang w:val="en-US"/>
              </w:rPr>
              <w:t xml:space="preserve"> de </w:t>
            </w:r>
            <w:proofErr w:type="spellStart"/>
            <w:r w:rsidRPr="005D5003">
              <w:rPr>
                <w:rFonts w:ascii="Montserrat" w:hAnsi="Montserrat"/>
                <w:b/>
                <w:bCs/>
                <w:lang w:val="en-US"/>
              </w:rPr>
              <w:t>specialitate</w:t>
            </w:r>
            <w:proofErr w:type="spellEnd"/>
            <w:r w:rsidRPr="005D5003">
              <w:rPr>
                <w:rFonts w:ascii="Montserrat" w:hAnsi="Montserrat"/>
                <w:b/>
                <w:bCs/>
                <w:lang w:val="en-US"/>
              </w:rPr>
              <w:t xml:space="preserve"> ale </w:t>
            </w:r>
            <w:proofErr w:type="spellStart"/>
            <w:r w:rsidRPr="005D5003">
              <w:rPr>
                <w:rFonts w:ascii="Montserrat" w:hAnsi="Montserrat"/>
                <w:b/>
                <w:bCs/>
                <w:lang w:val="en-US"/>
              </w:rPr>
              <w:t>compartimentelor</w:t>
            </w:r>
            <w:proofErr w:type="spellEnd"/>
            <w:r w:rsidRPr="005D5003">
              <w:rPr>
                <w:rFonts w:ascii="Montserrat" w:hAnsi="Montserrat"/>
                <w:b/>
                <w:bCs/>
                <w:lang w:val="en-US"/>
              </w:rPr>
              <w:t xml:space="preserve"> de resort </w:t>
            </w:r>
            <w:proofErr w:type="spellStart"/>
            <w:r w:rsidRPr="005D5003">
              <w:rPr>
                <w:rFonts w:ascii="Montserrat" w:hAnsi="Montserrat"/>
                <w:b/>
                <w:bCs/>
                <w:lang w:val="en-US"/>
              </w:rPr>
              <w:t>nominalizate</w:t>
            </w:r>
            <w:proofErr w:type="spellEnd"/>
          </w:p>
        </w:tc>
      </w:tr>
      <w:tr w:rsidR="005D5003" w:rsidRPr="005D5003" w14:paraId="3A6A0140" w14:textId="77777777" w:rsidTr="008C5BBE">
        <w:tc>
          <w:tcPr>
            <w:tcW w:w="2972" w:type="dxa"/>
            <w:tcBorders>
              <w:top w:val="single" w:sz="4" w:space="0" w:color="auto"/>
              <w:left w:val="single" w:sz="4" w:space="0" w:color="auto"/>
              <w:bottom w:val="single" w:sz="4" w:space="0" w:color="auto"/>
              <w:right w:val="single" w:sz="4" w:space="0" w:color="auto"/>
            </w:tcBorders>
            <w:vAlign w:val="center"/>
            <w:hideMark/>
          </w:tcPr>
          <w:p w14:paraId="05B00B57"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Compartimentele</w:t>
            </w:r>
            <w:proofErr w:type="spellEnd"/>
            <w:r w:rsidRPr="005D5003">
              <w:rPr>
                <w:rFonts w:ascii="Montserrat" w:hAnsi="Montserrat"/>
                <w:lang w:val="en-US"/>
              </w:rPr>
              <w:t xml:space="preserve"> de resort </w:t>
            </w:r>
            <w:proofErr w:type="spellStart"/>
            <w:r w:rsidRPr="005D5003">
              <w:rPr>
                <w:rFonts w:ascii="Montserrat" w:hAnsi="Montserrat"/>
                <w:lang w:val="en-US"/>
              </w:rPr>
              <w:t>nominalizate</w:t>
            </w:r>
            <w:proofErr w:type="spellEnd"/>
          </w:p>
          <w:p w14:paraId="4DAFB50A" w14:textId="77777777" w:rsidR="005D5003" w:rsidRPr="005D5003" w:rsidRDefault="005D5003" w:rsidP="00AF56A9">
            <w:pPr>
              <w:tabs>
                <w:tab w:val="left" w:pos="3456"/>
              </w:tabs>
              <w:jc w:val="center"/>
              <w:rPr>
                <w:rFonts w:ascii="Montserrat" w:hAnsi="Montserrat"/>
                <w:lang w:val="en-US"/>
              </w:rPr>
            </w:pPr>
            <w:r w:rsidRPr="005D5003">
              <w:rPr>
                <w:rFonts w:ascii="Montserrat" w:hAnsi="Montserrat"/>
                <w:lang w:val="en-US"/>
              </w:rPr>
              <w:t>(</w:t>
            </w:r>
            <w:proofErr w:type="spellStart"/>
            <w:r w:rsidRPr="005D5003">
              <w:rPr>
                <w:rFonts w:ascii="Montserrat" w:hAnsi="Montserrat"/>
                <w:lang w:val="en-US"/>
              </w:rPr>
              <w:t>Direcția</w:t>
            </w:r>
            <w:proofErr w:type="spellEnd"/>
            <w:r w:rsidRPr="005D5003">
              <w:rPr>
                <w:rFonts w:ascii="Montserrat" w:hAnsi="Montserrat"/>
                <w:lang w:val="en-US"/>
              </w:rPr>
              <w:t xml:space="preserve"> / </w:t>
            </w:r>
            <w:proofErr w:type="spellStart"/>
            <w:r w:rsidRPr="005D5003">
              <w:rPr>
                <w:rFonts w:ascii="Montserrat" w:hAnsi="Montserrat"/>
                <w:lang w:val="en-US"/>
              </w:rPr>
              <w:t>serviciul</w:t>
            </w:r>
            <w:proofErr w:type="spellEnd"/>
            <w:r w:rsidRPr="005D5003">
              <w:rPr>
                <w:rFonts w:ascii="Montserrat" w:hAnsi="Montserrat"/>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68C10F75"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Datele</w:t>
            </w:r>
            <w:proofErr w:type="spellEnd"/>
            <w:r w:rsidRPr="005D5003">
              <w:rPr>
                <w:rFonts w:ascii="Montserrat" w:hAnsi="Montserrat"/>
                <w:lang w:val="en-US"/>
              </w:rPr>
              <w:t xml:space="preserve"> de </w:t>
            </w:r>
            <w:proofErr w:type="spellStart"/>
            <w:r w:rsidRPr="005D5003">
              <w:rPr>
                <w:rFonts w:ascii="Montserrat" w:hAnsi="Montserrat"/>
                <w:lang w:val="en-US"/>
              </w:rPr>
              <w:t>întocmire</w:t>
            </w:r>
            <w:proofErr w:type="spellEnd"/>
            <w:r w:rsidRPr="005D5003">
              <w:rPr>
                <w:rFonts w:ascii="Montserrat" w:hAnsi="Montserrat"/>
                <w:lang w:val="en-US"/>
              </w:rPr>
              <w:t xml:space="preserve"> </w:t>
            </w:r>
            <w:proofErr w:type="spellStart"/>
            <w:r w:rsidRPr="005D5003">
              <w:rPr>
                <w:rFonts w:ascii="Montserrat" w:hAnsi="Montserrat"/>
                <w:lang w:val="en-US"/>
              </w:rPr>
              <w:t>și</w:t>
            </w:r>
            <w:proofErr w:type="spellEnd"/>
            <w:r w:rsidRPr="005D5003">
              <w:rPr>
                <w:rFonts w:ascii="Montserrat" w:hAnsi="Montserrat"/>
                <w:lang w:val="en-US"/>
              </w:rPr>
              <w:t xml:space="preserve"> </w:t>
            </w:r>
            <w:proofErr w:type="spellStart"/>
            <w:r w:rsidRPr="005D5003">
              <w:rPr>
                <w:rFonts w:ascii="Montserrat" w:hAnsi="Montserrat"/>
                <w:lang w:val="en-US"/>
              </w:rPr>
              <w:t>depunere</w:t>
            </w:r>
            <w:proofErr w:type="spellEnd"/>
            <w:r w:rsidRPr="005D5003">
              <w:rPr>
                <w:rFonts w:ascii="Montserrat" w:hAnsi="Montserrat"/>
                <w:lang w:val="en-US"/>
              </w:rPr>
              <w:t xml:space="preserve"> a </w:t>
            </w:r>
            <w:proofErr w:type="spellStart"/>
            <w:r w:rsidRPr="005D5003">
              <w:rPr>
                <w:rFonts w:ascii="Montserrat" w:hAnsi="Montserrat"/>
                <w:lang w:val="en-US"/>
              </w:rPr>
              <w:t>rapoartelor</w:t>
            </w:r>
            <w:proofErr w:type="spellEnd"/>
            <w:r w:rsidRPr="005D5003">
              <w:rPr>
                <w:rFonts w:ascii="Montserrat" w:hAnsi="Montserrat"/>
                <w:lang w:val="en-US"/>
              </w:rPr>
              <w:t xml:space="preserve"> </w:t>
            </w:r>
            <w:proofErr w:type="gramStart"/>
            <w:r w:rsidRPr="005D5003">
              <w:rPr>
                <w:rFonts w:ascii="Montserrat" w:hAnsi="Montserrat"/>
                <w:lang w:val="en-US"/>
              </w:rPr>
              <w:t xml:space="preserve">de  </w:t>
            </w:r>
            <w:proofErr w:type="spellStart"/>
            <w:r w:rsidRPr="005D5003">
              <w:rPr>
                <w:rFonts w:ascii="Montserrat" w:hAnsi="Montserrat"/>
                <w:lang w:val="en-US"/>
              </w:rPr>
              <w:t>specialitate</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14:paraId="517AD8A4"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Semnătura</w:t>
            </w:r>
            <w:proofErr w:type="spellEnd"/>
            <w:r w:rsidRPr="005D5003">
              <w:rPr>
                <w:rFonts w:ascii="Montserrat" w:hAnsi="Montserrat"/>
                <w:lang w:val="en-US"/>
              </w:rPr>
              <w:t xml:space="preserve"> </w:t>
            </w:r>
            <w:proofErr w:type="spellStart"/>
            <w:r w:rsidRPr="005D5003">
              <w:rPr>
                <w:rFonts w:ascii="Montserrat" w:hAnsi="Montserrat"/>
                <w:lang w:val="en-US"/>
              </w:rPr>
              <w:t>persoanelor</w:t>
            </w:r>
            <w:proofErr w:type="spellEnd"/>
            <w:r w:rsidRPr="005D5003">
              <w:rPr>
                <w:rFonts w:ascii="Montserrat" w:hAnsi="Montserrat"/>
                <w:lang w:val="en-US"/>
              </w:rPr>
              <w:t xml:space="preserve"> </w:t>
            </w:r>
            <w:proofErr w:type="spellStart"/>
            <w:r w:rsidRPr="005D5003">
              <w:rPr>
                <w:rFonts w:ascii="Montserrat" w:hAnsi="Montserrat"/>
                <w:lang w:val="en-US"/>
              </w:rPr>
              <w:t>competente</w:t>
            </w:r>
            <w:proofErr w:type="spellEnd"/>
            <w:r w:rsidRPr="005D5003">
              <w:rPr>
                <w:rFonts w:ascii="Montserrat" w:hAnsi="Montserrat"/>
                <w:lang w:val="en-US"/>
              </w:rPr>
              <w:t xml:space="preserve"> pentru </w:t>
            </w:r>
            <w:proofErr w:type="spellStart"/>
            <w:r w:rsidRPr="005D5003">
              <w:rPr>
                <w:rFonts w:ascii="Montserrat" w:hAnsi="Montserrat"/>
                <w:lang w:val="en-US"/>
              </w:rPr>
              <w:t>nominalizare</w:t>
            </w:r>
            <w:proofErr w:type="spellEnd"/>
            <w:r w:rsidRPr="005D5003">
              <w:rPr>
                <w:rFonts w:ascii="Montserrat" w:hAnsi="Montserrat"/>
                <w:lang w:val="en-US"/>
              </w:rPr>
              <w:t>/</w:t>
            </w:r>
          </w:p>
          <w:p w14:paraId="70D5DCF3"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stabilire</w:t>
            </w:r>
            <w:proofErr w:type="spellEnd"/>
            <w:r w:rsidRPr="005D5003">
              <w:rPr>
                <w:rFonts w:ascii="Montserrat" w:hAnsi="Montserrat"/>
                <w:lang w:val="en-US"/>
              </w:rPr>
              <w:t xml:space="preserve"> date de </w:t>
            </w:r>
            <w:proofErr w:type="spellStart"/>
            <w:r w:rsidRPr="005D5003">
              <w:rPr>
                <w:rFonts w:ascii="Montserrat" w:hAnsi="Montserrat"/>
                <w:lang w:val="en-US"/>
              </w:rPr>
              <w:t>întocmire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578A3A28"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Raport</w:t>
            </w:r>
            <w:proofErr w:type="spellEnd"/>
            <w:r w:rsidRPr="005D5003">
              <w:rPr>
                <w:rFonts w:ascii="Montserrat" w:hAnsi="Montserrat"/>
                <w:lang w:val="en-US"/>
              </w:rPr>
              <w:t xml:space="preserve"> </w:t>
            </w:r>
            <w:proofErr w:type="spellStart"/>
            <w:r w:rsidRPr="005D5003">
              <w:rPr>
                <w:rFonts w:ascii="Montserrat" w:hAnsi="Montserrat"/>
                <w:lang w:val="en-US"/>
              </w:rPr>
              <w:t>întocmit</w:t>
            </w:r>
            <w:proofErr w:type="spellEnd"/>
            <w:r w:rsidRPr="005D5003">
              <w:rPr>
                <w:rFonts w:ascii="Montserrat" w:hAnsi="Montserrat"/>
                <w:lang w:val="en-US"/>
              </w:rPr>
              <w:t>/</w:t>
            </w:r>
          </w:p>
          <w:p w14:paraId="6CE5EF50"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Refuz</w:t>
            </w:r>
            <w:proofErr w:type="spellEnd"/>
            <w:r w:rsidRPr="005D5003">
              <w:rPr>
                <w:rFonts w:ascii="Montserrat" w:hAnsi="Montserrat"/>
                <w:lang w:val="en-US"/>
              </w:rPr>
              <w:t xml:space="preserve"> </w:t>
            </w:r>
            <w:proofErr w:type="spellStart"/>
            <w:r w:rsidRPr="005D5003">
              <w:rPr>
                <w:rFonts w:ascii="Montserrat" w:hAnsi="Montserrat"/>
                <w:lang w:val="en-US"/>
              </w:rPr>
              <w:t>întocmire</w:t>
            </w:r>
            <w:proofErr w:type="spellEnd"/>
            <w:r w:rsidRPr="005D5003">
              <w:rPr>
                <w:rFonts w:ascii="Montserrat" w:hAnsi="Montserrat"/>
                <w:lang w:val="en-US"/>
              </w:rPr>
              <w:t xml:space="preserve"> </w:t>
            </w:r>
            <w:proofErr w:type="spellStart"/>
            <w:r w:rsidRPr="005D5003">
              <w:rPr>
                <w:rFonts w:ascii="Montserrat" w:hAnsi="Montserrat"/>
                <w:lang w:val="en-US"/>
              </w:rPr>
              <w:t>raport</w:t>
            </w:r>
            <w:proofErr w:type="spellEnd"/>
            <w:r w:rsidRPr="005D5003">
              <w:rPr>
                <w:rFonts w:ascii="Montserrat" w:hAnsi="Montserrat"/>
                <w:lang w:val="en-US"/>
              </w:rPr>
              <w:t>/</w:t>
            </w:r>
          </w:p>
          <w:p w14:paraId="4C1AC7A6"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semnătură</w:t>
            </w:r>
            <w:proofErr w:type="spellEnd"/>
          </w:p>
        </w:tc>
      </w:tr>
      <w:tr w:rsidR="005D5003" w:rsidRPr="005D5003" w14:paraId="7CAA4D1F" w14:textId="77777777" w:rsidTr="008C5BBE">
        <w:tc>
          <w:tcPr>
            <w:tcW w:w="2972" w:type="dxa"/>
            <w:tcBorders>
              <w:top w:val="single" w:sz="4" w:space="0" w:color="auto"/>
              <w:left w:val="single" w:sz="4" w:space="0" w:color="auto"/>
              <w:bottom w:val="single" w:sz="4" w:space="0" w:color="auto"/>
              <w:right w:val="single" w:sz="4" w:space="0" w:color="auto"/>
            </w:tcBorders>
            <w:vAlign w:val="center"/>
            <w:hideMark/>
          </w:tcPr>
          <w:p w14:paraId="0FBEB4D7" w14:textId="77777777" w:rsidR="005D5003" w:rsidRPr="005D5003" w:rsidRDefault="005D5003" w:rsidP="00AF56A9">
            <w:pPr>
              <w:tabs>
                <w:tab w:val="left" w:pos="3456"/>
              </w:tabs>
              <w:rPr>
                <w:rFonts w:ascii="Montserrat" w:hAnsi="Montserrat"/>
                <w:bCs/>
                <w:lang w:val="ro-RO"/>
              </w:rPr>
            </w:pPr>
            <w:r w:rsidRPr="005D5003">
              <w:rPr>
                <w:rFonts w:ascii="Montserrat" w:hAnsi="Montserrat"/>
                <w:noProof/>
              </w:rPr>
              <w:t>DIRECȚIA DEZVOLTARE ȘI INVESTIȚII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2C659D" w14:textId="68EE8761" w:rsidR="005D5003" w:rsidRPr="005D5003" w:rsidRDefault="00A91241" w:rsidP="00AF56A9">
            <w:pPr>
              <w:tabs>
                <w:tab w:val="left" w:pos="3456"/>
              </w:tabs>
              <w:jc w:val="center"/>
              <w:rPr>
                <w:rFonts w:ascii="Montserrat" w:hAnsi="Montserrat"/>
                <w:highlight w:val="yellow"/>
                <w:lang w:val="en-US"/>
              </w:rPr>
            </w:pPr>
            <w:r>
              <w:rPr>
                <w:rFonts w:ascii="Montserrat" w:hAnsi="Montserrat"/>
                <w:noProof/>
              </w:rPr>
              <w:t>1</w:t>
            </w:r>
            <w:r w:rsidR="00ED317C">
              <w:rPr>
                <w:rFonts w:ascii="Montserrat" w:hAnsi="Montserrat"/>
                <w:noProof/>
              </w:rPr>
              <w:t>7</w:t>
            </w:r>
            <w:r>
              <w:rPr>
                <w:rFonts w:ascii="Montserrat" w:hAnsi="Montserrat"/>
                <w:noProof/>
              </w:rPr>
              <w:t>.1</w:t>
            </w:r>
            <w:r w:rsidR="00FB550E">
              <w:rPr>
                <w:rFonts w:ascii="Montserrat" w:hAnsi="Montserrat"/>
                <w:noProof/>
              </w:rPr>
              <w:t>1</w:t>
            </w:r>
            <w:r>
              <w:rPr>
                <w:rFonts w:ascii="Montserrat" w:hAnsi="Montserrat"/>
                <w:noProof/>
              </w:rPr>
              <w:t>.</w:t>
            </w:r>
            <w:r w:rsidR="005D5003" w:rsidRPr="005D5003">
              <w:rPr>
                <w:rFonts w:ascii="Montserrat" w:hAnsi="Montserrat"/>
                <w:noProof/>
              </w:rPr>
              <w:t>2022</w:t>
            </w:r>
          </w:p>
        </w:tc>
        <w:tc>
          <w:tcPr>
            <w:tcW w:w="2551" w:type="dxa"/>
            <w:tcBorders>
              <w:top w:val="single" w:sz="4" w:space="0" w:color="auto"/>
              <w:left w:val="single" w:sz="4" w:space="0" w:color="auto"/>
              <w:bottom w:val="single" w:sz="4" w:space="0" w:color="auto"/>
              <w:right w:val="single" w:sz="4" w:space="0" w:color="auto"/>
            </w:tcBorders>
            <w:vAlign w:val="center"/>
          </w:tcPr>
          <w:p w14:paraId="1C42F2C8" w14:textId="77777777" w:rsidR="005D5003" w:rsidRPr="005D5003" w:rsidRDefault="005D5003" w:rsidP="00AF56A9">
            <w:pPr>
              <w:tabs>
                <w:tab w:val="left" w:pos="3456"/>
              </w:tabs>
              <w:jc w:val="center"/>
              <w:rPr>
                <w:rFonts w:ascii="Montserrat" w:hAnsi="Montserrat"/>
                <w:b/>
                <w:bCs/>
                <w:highlight w:val="yellow"/>
                <w:lang w:val="en-US"/>
              </w:rPr>
            </w:pPr>
            <w:r w:rsidRPr="005D5003">
              <w:rPr>
                <w:rFonts w:ascii="Montserrat" w:hAnsi="Montserrat"/>
                <w:noProof/>
              </w:rPr>
              <w:t>Mariana RAȚIU</w:t>
            </w:r>
          </w:p>
        </w:tc>
        <w:tc>
          <w:tcPr>
            <w:tcW w:w="1985" w:type="dxa"/>
            <w:tcBorders>
              <w:top w:val="single" w:sz="4" w:space="0" w:color="auto"/>
              <w:left w:val="single" w:sz="4" w:space="0" w:color="auto"/>
              <w:bottom w:val="single" w:sz="4" w:space="0" w:color="auto"/>
              <w:right w:val="single" w:sz="4" w:space="0" w:color="auto"/>
            </w:tcBorders>
            <w:vAlign w:val="center"/>
          </w:tcPr>
          <w:p w14:paraId="4F68A5B7" w14:textId="77777777" w:rsidR="005D5003" w:rsidRPr="005D5003" w:rsidRDefault="005D5003" w:rsidP="00AF56A9">
            <w:pPr>
              <w:autoSpaceDE w:val="0"/>
              <w:autoSpaceDN w:val="0"/>
              <w:adjustRightInd w:val="0"/>
              <w:contextualSpacing/>
              <w:jc w:val="center"/>
              <w:rPr>
                <w:rFonts w:ascii="Montserrat" w:hAnsi="Montserrat"/>
                <w:noProof/>
              </w:rPr>
            </w:pPr>
            <w:r w:rsidRPr="005D5003">
              <w:rPr>
                <w:rFonts w:ascii="Montserrat" w:hAnsi="Montserrat"/>
                <w:noProof/>
              </w:rPr>
              <w:t>Raport întocmit</w:t>
            </w:r>
          </w:p>
        </w:tc>
      </w:tr>
      <w:tr w:rsidR="005D5003" w:rsidRPr="005D5003" w14:paraId="02D7C1FA"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2C5D90D4" w14:textId="77777777" w:rsidR="005D5003" w:rsidRPr="005D5003" w:rsidRDefault="005D5003" w:rsidP="00AF56A9">
            <w:pPr>
              <w:tabs>
                <w:tab w:val="left" w:pos="3456"/>
              </w:tabs>
              <w:rPr>
                <w:rFonts w:ascii="Montserrat" w:hAnsi="Montserrat"/>
                <w:noProof/>
              </w:rPr>
            </w:pPr>
            <w:r w:rsidRPr="005D5003">
              <w:rPr>
                <w:rFonts w:ascii="Montserrat" w:hAnsi="Montserrat"/>
                <w:bCs/>
                <w:noProof/>
              </w:rPr>
              <w:t>DIRECŢIA GENERALĂ BUGET-FINANŢE, RESURSE UMANE</w:t>
            </w:r>
          </w:p>
        </w:tc>
        <w:tc>
          <w:tcPr>
            <w:tcW w:w="1843" w:type="dxa"/>
            <w:tcBorders>
              <w:top w:val="single" w:sz="4" w:space="0" w:color="auto"/>
              <w:left w:val="single" w:sz="4" w:space="0" w:color="auto"/>
              <w:bottom w:val="single" w:sz="4" w:space="0" w:color="auto"/>
              <w:right w:val="single" w:sz="4" w:space="0" w:color="auto"/>
            </w:tcBorders>
            <w:vAlign w:val="center"/>
          </w:tcPr>
          <w:p w14:paraId="1C89E484" w14:textId="3CA1B02D" w:rsidR="005D5003" w:rsidRPr="005D5003" w:rsidRDefault="00A91241" w:rsidP="00AF56A9">
            <w:pPr>
              <w:tabs>
                <w:tab w:val="left" w:pos="3456"/>
              </w:tabs>
              <w:jc w:val="center"/>
              <w:rPr>
                <w:rFonts w:ascii="Montserrat" w:hAnsi="Montserrat"/>
                <w:noProof/>
              </w:rPr>
            </w:pPr>
            <w:r>
              <w:rPr>
                <w:rFonts w:ascii="Montserrat" w:hAnsi="Montserrat"/>
                <w:noProof/>
              </w:rPr>
              <w:t>1</w:t>
            </w:r>
            <w:r w:rsidR="00ED317C">
              <w:rPr>
                <w:rFonts w:ascii="Montserrat" w:hAnsi="Montserrat"/>
                <w:noProof/>
              </w:rPr>
              <w:t>7</w:t>
            </w:r>
            <w:r>
              <w:rPr>
                <w:rFonts w:ascii="Montserrat" w:hAnsi="Montserrat"/>
                <w:noProof/>
              </w:rPr>
              <w:t>.1</w:t>
            </w:r>
            <w:r w:rsidR="00FB550E">
              <w:rPr>
                <w:rFonts w:ascii="Montserrat" w:hAnsi="Montserrat"/>
                <w:noProof/>
              </w:rPr>
              <w:t>1</w:t>
            </w:r>
            <w:r>
              <w:rPr>
                <w:rFonts w:ascii="Montserrat" w:hAnsi="Montserrat"/>
                <w:noProof/>
              </w:rPr>
              <w:t>.</w:t>
            </w:r>
            <w:r w:rsidRPr="005D5003">
              <w:rPr>
                <w:rFonts w:ascii="Montserrat" w:hAnsi="Montserrat"/>
                <w:noProof/>
              </w:rPr>
              <w:t>2022</w:t>
            </w:r>
          </w:p>
        </w:tc>
        <w:tc>
          <w:tcPr>
            <w:tcW w:w="2551" w:type="dxa"/>
            <w:tcBorders>
              <w:top w:val="single" w:sz="4" w:space="0" w:color="auto"/>
              <w:left w:val="single" w:sz="4" w:space="0" w:color="auto"/>
              <w:bottom w:val="single" w:sz="4" w:space="0" w:color="auto"/>
              <w:right w:val="single" w:sz="4" w:space="0" w:color="auto"/>
            </w:tcBorders>
            <w:vAlign w:val="center"/>
          </w:tcPr>
          <w:p w14:paraId="71106B13" w14:textId="77777777" w:rsidR="005D5003" w:rsidRPr="005D5003" w:rsidRDefault="005D5003" w:rsidP="00AF56A9">
            <w:pPr>
              <w:tabs>
                <w:tab w:val="left" w:pos="3456"/>
              </w:tabs>
              <w:jc w:val="center"/>
              <w:rPr>
                <w:rFonts w:ascii="Montserrat" w:hAnsi="Montserrat"/>
                <w:bCs/>
                <w:noProof/>
              </w:rPr>
            </w:pPr>
            <w:r w:rsidRPr="005D5003">
              <w:rPr>
                <w:rFonts w:ascii="Montserrat" w:hAnsi="Montserrat"/>
                <w:bCs/>
                <w:noProof/>
              </w:rPr>
              <w:t>Cristina ŞCHIOP</w:t>
            </w:r>
          </w:p>
        </w:tc>
        <w:tc>
          <w:tcPr>
            <w:tcW w:w="1985" w:type="dxa"/>
            <w:tcBorders>
              <w:top w:val="single" w:sz="4" w:space="0" w:color="auto"/>
              <w:left w:val="single" w:sz="4" w:space="0" w:color="auto"/>
              <w:bottom w:val="single" w:sz="4" w:space="0" w:color="auto"/>
              <w:right w:val="single" w:sz="4" w:space="0" w:color="auto"/>
            </w:tcBorders>
            <w:vAlign w:val="center"/>
          </w:tcPr>
          <w:p w14:paraId="1DE8B0EA" w14:textId="77777777" w:rsidR="005D5003" w:rsidRPr="005D5003" w:rsidRDefault="005D5003" w:rsidP="00AF56A9">
            <w:pPr>
              <w:autoSpaceDE w:val="0"/>
              <w:autoSpaceDN w:val="0"/>
              <w:adjustRightInd w:val="0"/>
              <w:contextualSpacing/>
              <w:jc w:val="center"/>
              <w:rPr>
                <w:rFonts w:ascii="Montserrat" w:hAnsi="Montserrat"/>
                <w:noProof/>
              </w:rPr>
            </w:pPr>
            <w:r w:rsidRPr="005D5003">
              <w:rPr>
                <w:rFonts w:ascii="Montserrat" w:hAnsi="Montserrat"/>
                <w:noProof/>
              </w:rPr>
              <w:t>Raport întocmit</w:t>
            </w:r>
          </w:p>
        </w:tc>
      </w:tr>
      <w:tr w:rsidR="005D5003" w:rsidRPr="005D5003" w14:paraId="6F77428D" w14:textId="77777777" w:rsidTr="008C5BBE">
        <w:tc>
          <w:tcPr>
            <w:tcW w:w="9351" w:type="dxa"/>
            <w:gridSpan w:val="4"/>
            <w:tcBorders>
              <w:top w:val="single" w:sz="4" w:space="0" w:color="auto"/>
              <w:left w:val="single" w:sz="4" w:space="0" w:color="auto"/>
              <w:bottom w:val="single" w:sz="4" w:space="0" w:color="auto"/>
              <w:right w:val="single" w:sz="4" w:space="0" w:color="auto"/>
            </w:tcBorders>
          </w:tcPr>
          <w:p w14:paraId="2A393371" w14:textId="77777777" w:rsidR="005D5003" w:rsidRPr="005D5003" w:rsidRDefault="005D5003" w:rsidP="00AF56A9">
            <w:pPr>
              <w:tabs>
                <w:tab w:val="left" w:pos="3456"/>
              </w:tabs>
              <w:rPr>
                <w:rFonts w:ascii="Montserrat" w:hAnsi="Montserrat"/>
                <w:b/>
                <w:bCs/>
                <w:lang w:val="en-US"/>
              </w:rPr>
            </w:pPr>
          </w:p>
        </w:tc>
      </w:tr>
      <w:tr w:rsidR="005D5003" w:rsidRPr="005D5003" w14:paraId="561672B9" w14:textId="77777777" w:rsidTr="008C5BBE">
        <w:tc>
          <w:tcPr>
            <w:tcW w:w="9351" w:type="dxa"/>
            <w:gridSpan w:val="4"/>
            <w:tcBorders>
              <w:top w:val="single" w:sz="4" w:space="0" w:color="auto"/>
              <w:left w:val="single" w:sz="4" w:space="0" w:color="auto"/>
              <w:bottom w:val="single" w:sz="4" w:space="0" w:color="auto"/>
              <w:right w:val="single" w:sz="4" w:space="0" w:color="auto"/>
            </w:tcBorders>
            <w:hideMark/>
          </w:tcPr>
          <w:p w14:paraId="4D411D86" w14:textId="77777777" w:rsidR="005D5003" w:rsidRPr="005D5003" w:rsidRDefault="005D5003" w:rsidP="00AF56A9">
            <w:pPr>
              <w:tabs>
                <w:tab w:val="left" w:pos="3456"/>
              </w:tabs>
              <w:jc w:val="both"/>
              <w:rPr>
                <w:rFonts w:ascii="Montserrat" w:hAnsi="Montserrat"/>
                <w:b/>
                <w:bCs/>
                <w:lang w:val="en-US"/>
              </w:rPr>
            </w:pPr>
            <w:r w:rsidRPr="005D5003">
              <w:rPr>
                <w:rFonts w:ascii="Montserrat" w:hAnsi="Montserrat"/>
                <w:b/>
                <w:bCs/>
                <w:lang w:val="en-US"/>
              </w:rPr>
              <w:t xml:space="preserve">2. </w:t>
            </w:r>
            <w:proofErr w:type="spellStart"/>
            <w:r w:rsidRPr="005D5003">
              <w:rPr>
                <w:rFonts w:ascii="Montserrat" w:hAnsi="Montserrat"/>
                <w:b/>
                <w:bCs/>
                <w:lang w:val="en-US"/>
              </w:rPr>
              <w:t>Transmitere</w:t>
            </w:r>
            <w:proofErr w:type="spellEnd"/>
            <w:r w:rsidRPr="005D5003">
              <w:rPr>
                <w:rFonts w:ascii="Montserrat" w:hAnsi="Montserrat"/>
                <w:b/>
                <w:bCs/>
                <w:lang w:val="en-US"/>
              </w:rPr>
              <w:t xml:space="preserve"> </w:t>
            </w:r>
            <w:proofErr w:type="spellStart"/>
            <w:r w:rsidRPr="005D5003">
              <w:rPr>
                <w:rFonts w:ascii="Montserrat" w:hAnsi="Montserrat"/>
                <w:b/>
                <w:bCs/>
                <w:lang w:val="en-US"/>
              </w:rPr>
              <w:t>proiect</w:t>
            </w:r>
            <w:proofErr w:type="spellEnd"/>
            <w:r w:rsidRPr="005D5003">
              <w:rPr>
                <w:rFonts w:ascii="Montserrat" w:hAnsi="Montserrat"/>
                <w:b/>
                <w:bCs/>
                <w:lang w:val="en-US"/>
              </w:rPr>
              <w:t xml:space="preserve"> pentru </w:t>
            </w:r>
            <w:proofErr w:type="spellStart"/>
            <w:r w:rsidRPr="005D5003">
              <w:rPr>
                <w:rFonts w:ascii="Montserrat" w:hAnsi="Montserrat"/>
                <w:b/>
                <w:bCs/>
                <w:lang w:val="en-US"/>
              </w:rPr>
              <w:t>acordarea</w:t>
            </w:r>
            <w:proofErr w:type="spellEnd"/>
            <w:r w:rsidRPr="005D5003">
              <w:rPr>
                <w:rFonts w:ascii="Montserrat" w:hAnsi="Montserrat"/>
                <w:b/>
                <w:bCs/>
                <w:lang w:val="en-US"/>
              </w:rPr>
              <w:t xml:space="preserve"> </w:t>
            </w:r>
            <w:proofErr w:type="spellStart"/>
            <w:r w:rsidRPr="005D5003">
              <w:rPr>
                <w:rFonts w:ascii="Montserrat" w:hAnsi="Montserrat"/>
                <w:b/>
                <w:bCs/>
                <w:lang w:val="en-US"/>
              </w:rPr>
              <w:t>avizului</w:t>
            </w:r>
            <w:proofErr w:type="spellEnd"/>
            <w:r w:rsidRPr="005D5003">
              <w:rPr>
                <w:rFonts w:ascii="Montserrat" w:hAnsi="Montserrat"/>
                <w:b/>
                <w:bCs/>
                <w:lang w:val="en-US"/>
              </w:rPr>
              <w:t xml:space="preserve"> de </w:t>
            </w:r>
            <w:proofErr w:type="spellStart"/>
            <w:r w:rsidRPr="005D5003">
              <w:rPr>
                <w:rFonts w:ascii="Montserrat" w:hAnsi="Montserrat"/>
                <w:b/>
                <w:bCs/>
                <w:lang w:val="en-US"/>
              </w:rPr>
              <w:t>legalitate</w:t>
            </w:r>
            <w:proofErr w:type="spellEnd"/>
            <w:r w:rsidRPr="005D5003">
              <w:rPr>
                <w:rFonts w:ascii="Montserrat" w:hAnsi="Montserrat"/>
                <w:b/>
                <w:bCs/>
                <w:lang w:val="en-US"/>
              </w:rPr>
              <w:t xml:space="preserve"> de </w:t>
            </w:r>
            <w:proofErr w:type="spellStart"/>
            <w:r w:rsidRPr="005D5003">
              <w:rPr>
                <w:rFonts w:ascii="Montserrat" w:hAnsi="Montserrat"/>
                <w:b/>
                <w:bCs/>
                <w:lang w:val="en-US"/>
              </w:rPr>
              <w:t>către</w:t>
            </w:r>
            <w:proofErr w:type="spellEnd"/>
            <w:r w:rsidRPr="005D5003">
              <w:rPr>
                <w:rFonts w:ascii="Montserrat" w:hAnsi="Montserrat"/>
                <w:b/>
                <w:bCs/>
                <w:lang w:val="en-US"/>
              </w:rPr>
              <w:t xml:space="preserve"> </w:t>
            </w:r>
            <w:proofErr w:type="spellStart"/>
            <w:r w:rsidRPr="005D5003">
              <w:rPr>
                <w:rFonts w:ascii="Montserrat" w:hAnsi="Montserrat"/>
                <w:b/>
                <w:bCs/>
                <w:lang w:val="en-US"/>
              </w:rPr>
              <w:t>consilierul</w:t>
            </w:r>
            <w:proofErr w:type="spellEnd"/>
            <w:r w:rsidRPr="005D5003">
              <w:rPr>
                <w:rFonts w:ascii="Montserrat" w:hAnsi="Montserrat"/>
                <w:b/>
                <w:bCs/>
                <w:lang w:val="en-US"/>
              </w:rPr>
              <w:t xml:space="preserve"> juridic din </w:t>
            </w:r>
            <w:proofErr w:type="spellStart"/>
            <w:r w:rsidRPr="005D5003">
              <w:rPr>
                <w:rFonts w:ascii="Montserrat" w:hAnsi="Montserrat"/>
                <w:b/>
                <w:bCs/>
                <w:lang w:val="en-US"/>
              </w:rPr>
              <w:t>cadrul</w:t>
            </w:r>
            <w:proofErr w:type="spellEnd"/>
            <w:r w:rsidRPr="005D5003">
              <w:rPr>
                <w:rFonts w:ascii="Montserrat" w:hAnsi="Montserrat"/>
                <w:b/>
                <w:bCs/>
                <w:lang w:val="en-US"/>
              </w:rPr>
              <w:t xml:space="preserve"> </w:t>
            </w:r>
            <w:proofErr w:type="spellStart"/>
            <w:r w:rsidRPr="005D5003">
              <w:rPr>
                <w:rFonts w:ascii="Montserrat" w:hAnsi="Montserrat"/>
                <w:b/>
                <w:bCs/>
                <w:lang w:val="en-US"/>
              </w:rPr>
              <w:t>Direcției</w:t>
            </w:r>
            <w:proofErr w:type="spellEnd"/>
            <w:r w:rsidRPr="005D5003">
              <w:rPr>
                <w:rFonts w:ascii="Montserrat" w:hAnsi="Montserrat"/>
                <w:b/>
                <w:bCs/>
                <w:lang w:val="en-US"/>
              </w:rPr>
              <w:t xml:space="preserve"> </w:t>
            </w:r>
            <w:proofErr w:type="spellStart"/>
            <w:r w:rsidRPr="005D5003">
              <w:rPr>
                <w:rFonts w:ascii="Montserrat" w:hAnsi="Montserrat"/>
                <w:b/>
                <w:bCs/>
                <w:lang w:val="en-US"/>
              </w:rPr>
              <w:t>Juridice</w:t>
            </w:r>
            <w:proofErr w:type="spellEnd"/>
          </w:p>
        </w:tc>
      </w:tr>
      <w:tr w:rsidR="005D5003" w:rsidRPr="00494841" w14:paraId="240C9A4C"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363C0344"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Numele</w:t>
            </w:r>
            <w:proofErr w:type="spellEnd"/>
            <w:r w:rsidRPr="005D5003">
              <w:rPr>
                <w:rFonts w:ascii="Montserrat" w:hAnsi="Montserrat"/>
                <w:lang w:val="en-US"/>
              </w:rPr>
              <w:t xml:space="preserve"> </w:t>
            </w:r>
            <w:proofErr w:type="spellStart"/>
            <w:r w:rsidRPr="005D5003">
              <w:rPr>
                <w:rFonts w:ascii="Montserrat" w:hAnsi="Montserrat"/>
                <w:lang w:val="en-US"/>
              </w:rPr>
              <w:t>și</w:t>
            </w:r>
            <w:proofErr w:type="spellEnd"/>
            <w:r w:rsidRPr="005D5003">
              <w:rPr>
                <w:rFonts w:ascii="Montserrat" w:hAnsi="Montserrat"/>
                <w:lang w:val="en-US"/>
              </w:rPr>
              <w:t xml:space="preserve"> </w:t>
            </w:r>
            <w:proofErr w:type="spellStart"/>
            <w:r w:rsidRPr="005D5003">
              <w:rPr>
                <w:rFonts w:ascii="Montserrat" w:hAnsi="Montserrat"/>
                <w:lang w:val="en-US"/>
              </w:rPr>
              <w:t>prenumele</w:t>
            </w:r>
            <w:proofErr w:type="spellEnd"/>
            <w:r w:rsidRPr="005D5003">
              <w:rPr>
                <w:rFonts w:ascii="Montserrat" w:hAnsi="Montserrat"/>
                <w:lang w:val="en-US"/>
              </w:rPr>
              <w:t xml:space="preserve"> </w:t>
            </w:r>
            <w:proofErr w:type="spellStart"/>
            <w:r w:rsidRPr="005D5003">
              <w:rPr>
                <w:rFonts w:ascii="Montserrat" w:hAnsi="Montserrat"/>
                <w:lang w:val="en-US"/>
              </w:rPr>
              <w:t>consilierului</w:t>
            </w:r>
            <w:proofErr w:type="spellEnd"/>
            <w:r w:rsidRPr="005D5003">
              <w:rPr>
                <w:rFonts w:ascii="Montserrat" w:hAnsi="Montserrat"/>
                <w:lang w:val="en-US"/>
              </w:rPr>
              <w:t xml:space="preserve"> juridic</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7561C4C"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Semnătura</w:t>
            </w:r>
            <w:proofErr w:type="spellEnd"/>
            <w:r w:rsidRPr="005D5003">
              <w:rPr>
                <w:rFonts w:ascii="Montserrat" w:hAnsi="Montserrat"/>
                <w:lang w:val="en-US"/>
              </w:rPr>
              <w:t xml:space="preserve"> </w:t>
            </w:r>
            <w:proofErr w:type="spellStart"/>
            <w:r w:rsidRPr="005D5003">
              <w:rPr>
                <w:rFonts w:ascii="Montserrat" w:hAnsi="Montserrat"/>
                <w:lang w:val="en-US"/>
              </w:rPr>
              <w:t>persoanei</w:t>
            </w:r>
            <w:proofErr w:type="spellEnd"/>
            <w:r w:rsidRPr="005D5003">
              <w:rPr>
                <w:rFonts w:ascii="Montserrat" w:hAnsi="Montserrat"/>
                <w:lang w:val="en-US"/>
              </w:rPr>
              <w:t xml:space="preserve"> </w:t>
            </w:r>
            <w:proofErr w:type="spellStart"/>
            <w:r w:rsidRPr="005D5003">
              <w:rPr>
                <w:rFonts w:ascii="Montserrat" w:hAnsi="Montserrat"/>
                <w:lang w:val="en-US"/>
              </w:rPr>
              <w:t>competente</w:t>
            </w:r>
            <w:proofErr w:type="spellEnd"/>
            <w:r w:rsidRPr="005D5003">
              <w:rPr>
                <w:rFonts w:ascii="Montserrat" w:hAnsi="Montserrat"/>
                <w:lang w:val="en-US"/>
              </w:rPr>
              <w:t xml:space="preserve"> pentru </w:t>
            </w:r>
            <w:proofErr w:type="spellStart"/>
            <w:r w:rsidRPr="005D5003">
              <w:rPr>
                <w:rFonts w:ascii="Montserrat" w:hAnsi="Montserrat"/>
                <w:lang w:val="en-US"/>
              </w:rPr>
              <w:t>nominalizare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D886C38" w14:textId="77777777" w:rsidR="005D5003" w:rsidRPr="00EC1CE4" w:rsidRDefault="005D5003" w:rsidP="00AF56A9">
            <w:pPr>
              <w:tabs>
                <w:tab w:val="left" w:pos="3456"/>
              </w:tabs>
              <w:jc w:val="center"/>
              <w:rPr>
                <w:rFonts w:ascii="Montserrat" w:hAnsi="Montserrat"/>
                <w:lang w:val="pt-PT"/>
              </w:rPr>
            </w:pPr>
            <w:r w:rsidRPr="00EC1CE4">
              <w:rPr>
                <w:rFonts w:ascii="Montserrat" w:hAnsi="Montserrat"/>
                <w:lang w:val="pt-PT"/>
              </w:rPr>
              <w:t>Aviz acordat/</w:t>
            </w:r>
          </w:p>
          <w:p w14:paraId="75AC8DA9" w14:textId="77777777" w:rsidR="005D5003" w:rsidRPr="00EC1CE4" w:rsidRDefault="005D5003" w:rsidP="00AF56A9">
            <w:pPr>
              <w:tabs>
                <w:tab w:val="left" w:pos="3456"/>
              </w:tabs>
              <w:jc w:val="center"/>
              <w:rPr>
                <w:rFonts w:ascii="Montserrat" w:hAnsi="Montserrat"/>
                <w:lang w:val="pt-PT"/>
              </w:rPr>
            </w:pPr>
            <w:r w:rsidRPr="00EC1CE4">
              <w:rPr>
                <w:rFonts w:ascii="Montserrat" w:hAnsi="Montserrat"/>
                <w:lang w:val="pt-PT"/>
              </w:rPr>
              <w:t>Refuz aviz/</w:t>
            </w:r>
          </w:p>
          <w:p w14:paraId="77C38D31" w14:textId="77777777" w:rsidR="005D5003" w:rsidRPr="00EC1CE4" w:rsidRDefault="005D5003" w:rsidP="00AF56A9">
            <w:pPr>
              <w:tabs>
                <w:tab w:val="left" w:pos="3456"/>
              </w:tabs>
              <w:jc w:val="center"/>
              <w:rPr>
                <w:rFonts w:ascii="Montserrat" w:hAnsi="Montserrat"/>
                <w:lang w:val="pt-PT"/>
              </w:rPr>
            </w:pPr>
            <w:r w:rsidRPr="00EC1CE4">
              <w:rPr>
                <w:rFonts w:ascii="Montserrat" w:hAnsi="Montserrat"/>
                <w:lang w:val="pt-PT"/>
              </w:rPr>
              <w:t>semnătură</w:t>
            </w:r>
          </w:p>
        </w:tc>
      </w:tr>
      <w:tr w:rsidR="005D5003" w:rsidRPr="005D5003" w14:paraId="0EC2B97A" w14:textId="77777777" w:rsidTr="008C5BBE">
        <w:tc>
          <w:tcPr>
            <w:tcW w:w="2972" w:type="dxa"/>
            <w:tcBorders>
              <w:top w:val="single" w:sz="4" w:space="0" w:color="auto"/>
              <w:left w:val="single" w:sz="4" w:space="0" w:color="auto"/>
              <w:bottom w:val="single" w:sz="4" w:space="0" w:color="auto"/>
              <w:right w:val="single" w:sz="4" w:space="0" w:color="auto"/>
            </w:tcBorders>
            <w:vAlign w:val="center"/>
            <w:hideMark/>
          </w:tcPr>
          <w:p w14:paraId="12881514" w14:textId="7D982CDF" w:rsidR="005D5003" w:rsidRPr="00EC1CE4" w:rsidRDefault="00A91241" w:rsidP="00AF56A9">
            <w:pPr>
              <w:tabs>
                <w:tab w:val="left" w:pos="3456"/>
              </w:tabs>
              <w:jc w:val="center"/>
              <w:rPr>
                <w:rFonts w:ascii="Montserrat" w:hAnsi="Montserrat"/>
                <w:lang w:val="pt-PT"/>
              </w:rPr>
            </w:pPr>
            <w:r>
              <w:rPr>
                <w:rFonts w:ascii="Montserrat" w:hAnsi="Montserrat"/>
                <w:lang w:val="pt-PT"/>
              </w:rPr>
              <w:t>Bianca Costin</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99D4DFA" w14:textId="77777777" w:rsidR="005D5003" w:rsidRPr="00EC1CE4" w:rsidRDefault="005D5003" w:rsidP="00AF56A9">
            <w:pPr>
              <w:tabs>
                <w:tab w:val="left" w:pos="3456"/>
              </w:tabs>
              <w:jc w:val="center"/>
              <w:rPr>
                <w:rFonts w:ascii="Montserrat" w:hAnsi="Montserrat"/>
                <w:b/>
                <w:bCs/>
                <w:lang w:val="pt-PT"/>
              </w:rPr>
            </w:pPr>
          </w:p>
        </w:tc>
        <w:tc>
          <w:tcPr>
            <w:tcW w:w="1985" w:type="dxa"/>
            <w:tcBorders>
              <w:top w:val="single" w:sz="4" w:space="0" w:color="auto"/>
              <w:left w:val="single" w:sz="4" w:space="0" w:color="auto"/>
              <w:bottom w:val="single" w:sz="4" w:space="0" w:color="auto"/>
              <w:right w:val="single" w:sz="4" w:space="0" w:color="auto"/>
            </w:tcBorders>
            <w:vAlign w:val="center"/>
          </w:tcPr>
          <w:p w14:paraId="72C51BA7" w14:textId="77777777" w:rsidR="005D5003" w:rsidRPr="005D5003" w:rsidRDefault="005D5003" w:rsidP="00AF56A9">
            <w:pPr>
              <w:autoSpaceDE w:val="0"/>
              <w:autoSpaceDN w:val="0"/>
              <w:adjustRightInd w:val="0"/>
              <w:contextualSpacing/>
              <w:jc w:val="center"/>
              <w:rPr>
                <w:rFonts w:ascii="Montserrat" w:hAnsi="Montserrat"/>
                <w:lang w:val="en-US"/>
              </w:rPr>
            </w:pPr>
            <w:r w:rsidRPr="005D5003">
              <w:rPr>
                <w:rFonts w:ascii="Montserrat" w:hAnsi="Montserrat"/>
                <w:noProof/>
              </w:rPr>
              <w:t>Aviz acordat</w:t>
            </w:r>
          </w:p>
        </w:tc>
      </w:tr>
      <w:tr w:rsidR="005D5003" w:rsidRPr="005D5003" w14:paraId="6ED65766" w14:textId="77777777" w:rsidTr="008C5BBE">
        <w:tc>
          <w:tcPr>
            <w:tcW w:w="9351" w:type="dxa"/>
            <w:gridSpan w:val="4"/>
            <w:tcBorders>
              <w:top w:val="single" w:sz="4" w:space="0" w:color="auto"/>
              <w:left w:val="single" w:sz="4" w:space="0" w:color="auto"/>
              <w:bottom w:val="single" w:sz="4" w:space="0" w:color="auto"/>
              <w:right w:val="single" w:sz="4" w:space="0" w:color="auto"/>
            </w:tcBorders>
          </w:tcPr>
          <w:p w14:paraId="5F522EB2" w14:textId="77777777" w:rsidR="005D5003" w:rsidRPr="005D5003" w:rsidRDefault="005D5003" w:rsidP="00AF56A9">
            <w:pPr>
              <w:tabs>
                <w:tab w:val="left" w:pos="3456"/>
              </w:tabs>
              <w:rPr>
                <w:rFonts w:ascii="Montserrat" w:hAnsi="Montserrat"/>
                <w:lang w:val="en-US"/>
              </w:rPr>
            </w:pPr>
          </w:p>
        </w:tc>
      </w:tr>
      <w:tr w:rsidR="005D5003" w:rsidRPr="005D5003" w14:paraId="54B2C9FB" w14:textId="77777777" w:rsidTr="008C5BBE">
        <w:tc>
          <w:tcPr>
            <w:tcW w:w="9351" w:type="dxa"/>
            <w:gridSpan w:val="4"/>
            <w:tcBorders>
              <w:top w:val="single" w:sz="4" w:space="0" w:color="auto"/>
              <w:left w:val="single" w:sz="4" w:space="0" w:color="auto"/>
              <w:bottom w:val="single" w:sz="4" w:space="0" w:color="auto"/>
              <w:right w:val="single" w:sz="4" w:space="0" w:color="auto"/>
            </w:tcBorders>
            <w:hideMark/>
          </w:tcPr>
          <w:p w14:paraId="2FE3E41C" w14:textId="77777777" w:rsidR="005D5003" w:rsidRPr="005D5003" w:rsidRDefault="005D5003" w:rsidP="00AF56A9">
            <w:pPr>
              <w:tabs>
                <w:tab w:val="left" w:pos="3456"/>
              </w:tabs>
              <w:jc w:val="both"/>
              <w:rPr>
                <w:rFonts w:ascii="Montserrat" w:hAnsi="Montserrat"/>
                <w:b/>
                <w:bCs/>
                <w:lang w:val="en-US"/>
              </w:rPr>
            </w:pPr>
            <w:r w:rsidRPr="005D5003">
              <w:rPr>
                <w:rFonts w:ascii="Montserrat" w:hAnsi="Montserrat"/>
                <w:b/>
                <w:bCs/>
                <w:lang w:val="en-US"/>
              </w:rPr>
              <w:t xml:space="preserve">3. </w:t>
            </w:r>
            <w:proofErr w:type="spellStart"/>
            <w:r w:rsidRPr="005D5003">
              <w:rPr>
                <w:rFonts w:ascii="Montserrat" w:hAnsi="Montserrat"/>
                <w:b/>
                <w:bCs/>
                <w:lang w:val="en-US"/>
              </w:rPr>
              <w:t>Transmitere</w:t>
            </w:r>
            <w:proofErr w:type="spellEnd"/>
            <w:r w:rsidRPr="005D5003">
              <w:rPr>
                <w:rFonts w:ascii="Montserrat" w:hAnsi="Montserrat"/>
                <w:b/>
                <w:bCs/>
                <w:lang w:val="en-US"/>
              </w:rPr>
              <w:t xml:space="preserve"> </w:t>
            </w:r>
            <w:proofErr w:type="spellStart"/>
            <w:r w:rsidRPr="005D5003">
              <w:rPr>
                <w:rFonts w:ascii="Montserrat" w:hAnsi="Montserrat"/>
                <w:b/>
                <w:bCs/>
                <w:lang w:val="en-US"/>
              </w:rPr>
              <w:t>proiect</w:t>
            </w:r>
            <w:proofErr w:type="spellEnd"/>
            <w:r w:rsidRPr="005D5003">
              <w:rPr>
                <w:rFonts w:ascii="Montserrat" w:hAnsi="Montserrat"/>
                <w:b/>
                <w:bCs/>
                <w:lang w:val="en-US"/>
              </w:rPr>
              <w:t xml:space="preserve"> </w:t>
            </w:r>
            <w:proofErr w:type="spellStart"/>
            <w:r w:rsidRPr="005D5003">
              <w:rPr>
                <w:rFonts w:ascii="Montserrat" w:hAnsi="Montserrat"/>
                <w:b/>
                <w:bCs/>
                <w:lang w:val="en-US"/>
              </w:rPr>
              <w:t>în</w:t>
            </w:r>
            <w:proofErr w:type="spellEnd"/>
            <w:r w:rsidRPr="005D5003">
              <w:rPr>
                <w:rFonts w:ascii="Montserrat" w:hAnsi="Montserrat"/>
                <w:b/>
                <w:bCs/>
                <w:lang w:val="en-US"/>
              </w:rPr>
              <w:t xml:space="preserve"> </w:t>
            </w:r>
            <w:proofErr w:type="spellStart"/>
            <w:r w:rsidRPr="005D5003">
              <w:rPr>
                <w:rFonts w:ascii="Montserrat" w:hAnsi="Montserrat"/>
                <w:b/>
                <w:bCs/>
                <w:lang w:val="en-US"/>
              </w:rPr>
              <w:t>vederea</w:t>
            </w:r>
            <w:proofErr w:type="spellEnd"/>
            <w:r w:rsidRPr="005D5003">
              <w:rPr>
                <w:rFonts w:ascii="Montserrat" w:hAnsi="Montserrat"/>
                <w:b/>
                <w:bCs/>
                <w:lang w:val="en-US"/>
              </w:rPr>
              <w:t xml:space="preserve"> </w:t>
            </w:r>
            <w:proofErr w:type="spellStart"/>
            <w:r w:rsidRPr="005D5003">
              <w:rPr>
                <w:rFonts w:ascii="Montserrat" w:hAnsi="Montserrat"/>
                <w:b/>
                <w:bCs/>
                <w:lang w:val="en-US"/>
              </w:rPr>
              <w:t>avizării</w:t>
            </w:r>
            <w:proofErr w:type="spellEnd"/>
            <w:r w:rsidRPr="005D5003">
              <w:rPr>
                <w:rFonts w:ascii="Montserrat" w:hAnsi="Montserrat"/>
                <w:b/>
                <w:bCs/>
                <w:lang w:val="en-US"/>
              </w:rPr>
              <w:t xml:space="preserve"> pentru </w:t>
            </w:r>
            <w:proofErr w:type="spellStart"/>
            <w:r w:rsidRPr="005D5003">
              <w:rPr>
                <w:rFonts w:ascii="Montserrat" w:hAnsi="Montserrat"/>
                <w:b/>
                <w:bCs/>
                <w:lang w:val="en-US"/>
              </w:rPr>
              <w:t>legalitate</w:t>
            </w:r>
            <w:proofErr w:type="spellEnd"/>
            <w:r w:rsidRPr="005D5003">
              <w:rPr>
                <w:rFonts w:ascii="Montserrat" w:hAnsi="Montserrat"/>
                <w:b/>
                <w:bCs/>
                <w:lang w:val="en-US"/>
              </w:rPr>
              <w:t xml:space="preserve"> de </w:t>
            </w:r>
            <w:proofErr w:type="spellStart"/>
            <w:r w:rsidRPr="005D5003">
              <w:rPr>
                <w:rFonts w:ascii="Montserrat" w:hAnsi="Montserrat"/>
                <w:b/>
                <w:bCs/>
                <w:lang w:val="en-US"/>
              </w:rPr>
              <w:t>către</w:t>
            </w:r>
            <w:proofErr w:type="spellEnd"/>
            <w:r w:rsidRPr="005D5003">
              <w:rPr>
                <w:rFonts w:ascii="Montserrat" w:hAnsi="Montserrat"/>
                <w:b/>
                <w:bCs/>
                <w:lang w:val="en-US"/>
              </w:rPr>
              <w:t xml:space="preserve"> </w:t>
            </w:r>
            <w:proofErr w:type="spellStart"/>
            <w:r w:rsidRPr="005D5003">
              <w:rPr>
                <w:rFonts w:ascii="Montserrat" w:hAnsi="Montserrat"/>
                <w:b/>
                <w:bCs/>
                <w:lang w:val="en-US"/>
              </w:rPr>
              <w:t>secretarul</w:t>
            </w:r>
            <w:proofErr w:type="spellEnd"/>
            <w:r w:rsidRPr="005D5003">
              <w:rPr>
                <w:rFonts w:ascii="Montserrat" w:hAnsi="Montserrat"/>
                <w:b/>
                <w:bCs/>
                <w:lang w:val="en-US"/>
              </w:rPr>
              <w:t xml:space="preserve"> general al </w:t>
            </w:r>
            <w:proofErr w:type="spellStart"/>
            <w:r w:rsidRPr="005D5003">
              <w:rPr>
                <w:rFonts w:ascii="Montserrat" w:hAnsi="Montserrat"/>
                <w:b/>
                <w:bCs/>
                <w:lang w:val="en-US"/>
              </w:rPr>
              <w:t>judeţului</w:t>
            </w:r>
            <w:proofErr w:type="spellEnd"/>
          </w:p>
        </w:tc>
      </w:tr>
      <w:tr w:rsidR="005D5003" w:rsidRPr="005D5003" w14:paraId="0F947F10"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69FB8AC8"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Numele</w:t>
            </w:r>
            <w:proofErr w:type="spellEnd"/>
            <w:r w:rsidRPr="005D5003">
              <w:rPr>
                <w:rFonts w:ascii="Montserrat" w:hAnsi="Montserrat"/>
                <w:lang w:val="en-US"/>
              </w:rPr>
              <w:t xml:space="preserve"> </w:t>
            </w:r>
            <w:proofErr w:type="spellStart"/>
            <w:r w:rsidRPr="005D5003">
              <w:rPr>
                <w:rFonts w:ascii="Montserrat" w:hAnsi="Montserrat"/>
                <w:lang w:val="en-US"/>
              </w:rPr>
              <w:t>și</w:t>
            </w:r>
            <w:proofErr w:type="spellEnd"/>
            <w:r w:rsidRPr="005D5003">
              <w:rPr>
                <w:rFonts w:ascii="Montserrat" w:hAnsi="Montserrat"/>
                <w:lang w:val="en-US"/>
              </w:rPr>
              <w:t xml:space="preserve"> </w:t>
            </w:r>
            <w:proofErr w:type="spellStart"/>
            <w:r w:rsidRPr="005D5003">
              <w:rPr>
                <w:rFonts w:ascii="Montserrat" w:hAnsi="Montserrat"/>
                <w:lang w:val="en-US"/>
              </w:rPr>
              <w:t>prenumele</w:t>
            </w:r>
            <w:proofErr w:type="spellEnd"/>
            <w:r w:rsidRPr="005D5003">
              <w:rPr>
                <w:rFonts w:ascii="Montserrat" w:hAnsi="Montserrat"/>
                <w:lang w:val="en-US"/>
              </w:rPr>
              <w:t xml:space="preserve"> </w:t>
            </w:r>
            <w:proofErr w:type="spellStart"/>
            <w:r w:rsidRPr="005D5003">
              <w:rPr>
                <w:rFonts w:ascii="Montserrat" w:hAnsi="Montserrat"/>
                <w:lang w:val="en-US"/>
              </w:rPr>
              <w:t>secretarului</w:t>
            </w:r>
            <w:proofErr w:type="spellEnd"/>
            <w:r w:rsidRPr="005D5003">
              <w:rPr>
                <w:rFonts w:ascii="Montserrat" w:hAnsi="Montserrat"/>
                <w:lang w:val="en-US"/>
              </w:rPr>
              <w:t xml:space="preserve"> general al </w:t>
            </w:r>
            <w:proofErr w:type="spellStart"/>
            <w:r w:rsidRPr="005D5003">
              <w:rPr>
                <w:rFonts w:ascii="Montserrat" w:hAnsi="Montserrat"/>
                <w:lang w:val="en-US"/>
              </w:rPr>
              <w:t>județului</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2080A5F" w14:textId="77777777" w:rsidR="005D5003" w:rsidRPr="005D5003" w:rsidRDefault="005D5003" w:rsidP="00AF56A9">
            <w:pPr>
              <w:tabs>
                <w:tab w:val="left" w:pos="3456"/>
              </w:tabs>
              <w:jc w:val="center"/>
              <w:rPr>
                <w:rFonts w:ascii="Montserrat" w:hAnsi="Montserrat"/>
                <w:b/>
                <w:bCs/>
                <w:lang w:val="en-US"/>
              </w:rPr>
            </w:pPr>
            <w:proofErr w:type="spellStart"/>
            <w:r w:rsidRPr="005D5003">
              <w:rPr>
                <w:rFonts w:ascii="Montserrat" w:hAnsi="Montserrat"/>
                <w:bCs/>
                <w:lang w:val="en-US"/>
              </w:rPr>
              <w:t>Caracterul</w:t>
            </w:r>
            <w:proofErr w:type="spellEnd"/>
            <w:r w:rsidRPr="005D5003">
              <w:rPr>
                <w:rFonts w:ascii="Montserrat" w:hAnsi="Montserrat"/>
                <w:bCs/>
                <w:lang w:val="en-US"/>
              </w:rPr>
              <w:t xml:space="preserve"> </w:t>
            </w:r>
            <w:proofErr w:type="spellStart"/>
            <w:r w:rsidRPr="005D5003">
              <w:rPr>
                <w:rFonts w:ascii="Montserrat" w:hAnsi="Montserrat"/>
                <w:bCs/>
                <w:lang w:val="en-US"/>
              </w:rPr>
              <w:t>normativ</w:t>
            </w:r>
            <w:proofErr w:type="spellEnd"/>
            <w:r w:rsidRPr="005D5003">
              <w:rPr>
                <w:rFonts w:ascii="Montserrat" w:hAnsi="Montserrat"/>
                <w:bCs/>
                <w:lang w:val="en-US"/>
              </w:rPr>
              <w:t xml:space="preserve"> </w:t>
            </w:r>
            <w:proofErr w:type="spellStart"/>
            <w:r w:rsidRPr="005D5003">
              <w:rPr>
                <w:rFonts w:ascii="Montserrat" w:hAnsi="Montserrat"/>
                <w:bCs/>
                <w:lang w:val="en-US"/>
              </w:rPr>
              <w:t>sau</w:t>
            </w:r>
            <w:proofErr w:type="spellEnd"/>
            <w:r w:rsidRPr="005D5003">
              <w:rPr>
                <w:rFonts w:ascii="Montserrat" w:hAnsi="Montserrat"/>
                <w:bCs/>
                <w:lang w:val="en-US"/>
              </w:rPr>
              <w:t xml:space="preserve"> individual al </w:t>
            </w:r>
            <w:proofErr w:type="spellStart"/>
            <w:r w:rsidRPr="005D5003">
              <w:rPr>
                <w:rFonts w:ascii="Montserrat" w:hAnsi="Montserrat"/>
                <w:bCs/>
                <w:lang w:val="en-US"/>
              </w:rPr>
              <w:t>proiectului</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3982D80C"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Avizul</w:t>
            </w:r>
            <w:proofErr w:type="spellEnd"/>
            <w:r w:rsidRPr="005D5003">
              <w:rPr>
                <w:rFonts w:ascii="Montserrat" w:hAnsi="Montserrat"/>
                <w:lang w:val="en-US"/>
              </w:rPr>
              <w:t xml:space="preserve"> </w:t>
            </w:r>
            <w:proofErr w:type="spellStart"/>
            <w:r w:rsidRPr="005D5003">
              <w:rPr>
                <w:rFonts w:ascii="Montserrat" w:hAnsi="Montserrat"/>
                <w:lang w:val="en-US"/>
              </w:rPr>
              <w:t>acordat</w:t>
            </w:r>
            <w:proofErr w:type="spellEnd"/>
            <w:r w:rsidRPr="005D5003">
              <w:rPr>
                <w:rFonts w:ascii="Montserrat" w:hAnsi="Montserrat"/>
                <w:lang w:val="en-US"/>
              </w:rPr>
              <w:t>/</w:t>
            </w:r>
          </w:p>
          <w:p w14:paraId="6BA70FCF"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Refuz</w:t>
            </w:r>
            <w:proofErr w:type="spellEnd"/>
            <w:r w:rsidRPr="005D5003">
              <w:rPr>
                <w:rFonts w:ascii="Montserrat" w:hAnsi="Montserrat"/>
                <w:lang w:val="en-US"/>
              </w:rPr>
              <w:t xml:space="preserve"> </w:t>
            </w:r>
            <w:proofErr w:type="spellStart"/>
            <w:r w:rsidRPr="005D5003">
              <w:rPr>
                <w:rFonts w:ascii="Montserrat" w:hAnsi="Montserrat"/>
                <w:lang w:val="en-US"/>
              </w:rPr>
              <w:t>aviz</w:t>
            </w:r>
            <w:proofErr w:type="spellEnd"/>
            <w:r w:rsidRPr="005D5003">
              <w:rPr>
                <w:rFonts w:ascii="Montserrat" w:hAnsi="Montserrat"/>
                <w:lang w:val="en-US"/>
              </w:rPr>
              <w:t>/</w:t>
            </w:r>
          </w:p>
          <w:p w14:paraId="03167509" w14:textId="77777777" w:rsidR="005D5003" w:rsidRPr="005D5003" w:rsidRDefault="005D5003" w:rsidP="00AF56A9">
            <w:pPr>
              <w:tabs>
                <w:tab w:val="left" w:pos="3456"/>
              </w:tabs>
              <w:jc w:val="center"/>
              <w:rPr>
                <w:rFonts w:ascii="Montserrat" w:hAnsi="Montserrat"/>
                <w:b/>
                <w:bCs/>
                <w:lang w:val="en-US"/>
              </w:rPr>
            </w:pPr>
            <w:proofErr w:type="spellStart"/>
            <w:r w:rsidRPr="005D5003">
              <w:rPr>
                <w:rFonts w:ascii="Montserrat" w:hAnsi="Montserrat"/>
                <w:lang w:val="en-US"/>
              </w:rPr>
              <w:t>semnătură</w:t>
            </w:r>
            <w:proofErr w:type="spellEnd"/>
          </w:p>
        </w:tc>
      </w:tr>
      <w:tr w:rsidR="005D5003" w:rsidRPr="005D5003" w14:paraId="484FF8BE" w14:textId="77777777" w:rsidTr="008C5BBE">
        <w:tc>
          <w:tcPr>
            <w:tcW w:w="2972" w:type="dxa"/>
            <w:tcBorders>
              <w:top w:val="single" w:sz="4" w:space="0" w:color="auto"/>
              <w:left w:val="single" w:sz="4" w:space="0" w:color="auto"/>
              <w:bottom w:val="single" w:sz="4" w:space="0" w:color="auto"/>
              <w:right w:val="single" w:sz="4" w:space="0" w:color="auto"/>
            </w:tcBorders>
            <w:vAlign w:val="center"/>
            <w:hideMark/>
          </w:tcPr>
          <w:p w14:paraId="4EDB4368" w14:textId="77777777" w:rsidR="005D5003" w:rsidRPr="005D5003" w:rsidRDefault="005D5003" w:rsidP="00AF56A9">
            <w:pPr>
              <w:tabs>
                <w:tab w:val="left" w:pos="3456"/>
              </w:tabs>
              <w:jc w:val="center"/>
              <w:rPr>
                <w:rFonts w:ascii="Montserrat" w:hAnsi="Montserrat"/>
                <w:lang w:val="en-US"/>
              </w:rPr>
            </w:pPr>
            <w:r w:rsidRPr="005D5003">
              <w:rPr>
                <w:rFonts w:ascii="Montserrat" w:hAnsi="Montserrat"/>
                <w:noProof/>
              </w:rPr>
              <w:t>Simona Gaci</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CB5DF45" w14:textId="77777777" w:rsidR="005D5003" w:rsidRPr="005D5003" w:rsidRDefault="005D5003" w:rsidP="00AF56A9">
            <w:pPr>
              <w:tabs>
                <w:tab w:val="left" w:pos="3456"/>
              </w:tabs>
              <w:jc w:val="center"/>
              <w:rPr>
                <w:rFonts w:ascii="Montserrat" w:hAnsi="Montserrat"/>
                <w:bCs/>
                <w:lang w:val="en-US"/>
              </w:rPr>
            </w:pPr>
            <w:r w:rsidRPr="005D5003">
              <w:rPr>
                <w:rFonts w:ascii="Montserrat" w:hAnsi="Montserrat"/>
                <w:noProof/>
              </w:rPr>
              <w:t>individual</w:t>
            </w:r>
          </w:p>
        </w:tc>
        <w:tc>
          <w:tcPr>
            <w:tcW w:w="1985" w:type="dxa"/>
            <w:tcBorders>
              <w:top w:val="single" w:sz="4" w:space="0" w:color="auto"/>
              <w:left w:val="single" w:sz="4" w:space="0" w:color="auto"/>
              <w:bottom w:val="single" w:sz="4" w:space="0" w:color="auto"/>
              <w:right w:val="single" w:sz="4" w:space="0" w:color="auto"/>
            </w:tcBorders>
            <w:vAlign w:val="center"/>
          </w:tcPr>
          <w:p w14:paraId="784348E2" w14:textId="77777777" w:rsidR="005D5003" w:rsidRPr="005D5003" w:rsidRDefault="005D5003" w:rsidP="00AF56A9">
            <w:pPr>
              <w:autoSpaceDE w:val="0"/>
              <w:autoSpaceDN w:val="0"/>
              <w:adjustRightInd w:val="0"/>
              <w:contextualSpacing/>
              <w:jc w:val="center"/>
              <w:rPr>
                <w:rFonts w:ascii="Montserrat" w:hAnsi="Montserrat"/>
                <w:lang w:val="en-US"/>
              </w:rPr>
            </w:pPr>
            <w:r w:rsidRPr="005D5003">
              <w:rPr>
                <w:rFonts w:ascii="Montserrat" w:hAnsi="Montserrat"/>
                <w:noProof/>
              </w:rPr>
              <w:t>Avizat</w:t>
            </w:r>
          </w:p>
        </w:tc>
      </w:tr>
      <w:tr w:rsidR="005D5003" w:rsidRPr="005D5003" w14:paraId="73BFF7A5" w14:textId="77777777" w:rsidTr="008C5BBE">
        <w:tc>
          <w:tcPr>
            <w:tcW w:w="9351" w:type="dxa"/>
            <w:gridSpan w:val="4"/>
            <w:tcBorders>
              <w:top w:val="single" w:sz="4" w:space="0" w:color="auto"/>
              <w:left w:val="single" w:sz="4" w:space="0" w:color="auto"/>
              <w:bottom w:val="single" w:sz="4" w:space="0" w:color="auto"/>
              <w:right w:val="single" w:sz="4" w:space="0" w:color="auto"/>
            </w:tcBorders>
          </w:tcPr>
          <w:p w14:paraId="3F066791" w14:textId="77777777" w:rsidR="005D5003" w:rsidRPr="005D5003" w:rsidRDefault="005D5003" w:rsidP="00AF56A9">
            <w:pPr>
              <w:tabs>
                <w:tab w:val="left" w:pos="3456"/>
              </w:tabs>
              <w:rPr>
                <w:rFonts w:ascii="Montserrat" w:hAnsi="Montserrat"/>
                <w:b/>
                <w:bCs/>
                <w:lang w:val="en-US"/>
              </w:rPr>
            </w:pPr>
          </w:p>
        </w:tc>
      </w:tr>
      <w:tr w:rsidR="005D5003" w:rsidRPr="005D5003" w14:paraId="73D33111" w14:textId="77777777" w:rsidTr="008C5BBE">
        <w:tc>
          <w:tcPr>
            <w:tcW w:w="9351" w:type="dxa"/>
            <w:gridSpan w:val="4"/>
            <w:tcBorders>
              <w:top w:val="single" w:sz="4" w:space="0" w:color="auto"/>
              <w:left w:val="single" w:sz="4" w:space="0" w:color="auto"/>
              <w:bottom w:val="single" w:sz="4" w:space="0" w:color="auto"/>
              <w:right w:val="single" w:sz="4" w:space="0" w:color="auto"/>
            </w:tcBorders>
            <w:hideMark/>
          </w:tcPr>
          <w:p w14:paraId="268C6A35" w14:textId="77777777" w:rsidR="005D5003" w:rsidRPr="005D5003" w:rsidRDefault="005D5003" w:rsidP="00AF56A9">
            <w:pPr>
              <w:tabs>
                <w:tab w:val="left" w:pos="3456"/>
              </w:tabs>
              <w:jc w:val="both"/>
              <w:rPr>
                <w:rFonts w:ascii="Montserrat" w:hAnsi="Montserrat"/>
                <w:b/>
                <w:bCs/>
                <w:lang w:val="en-US"/>
              </w:rPr>
            </w:pPr>
            <w:r w:rsidRPr="005D5003">
              <w:rPr>
                <w:rFonts w:ascii="Montserrat" w:hAnsi="Montserrat"/>
                <w:b/>
                <w:bCs/>
                <w:lang w:val="en-US"/>
              </w:rPr>
              <w:t xml:space="preserve">4. </w:t>
            </w:r>
            <w:proofErr w:type="spellStart"/>
            <w:r w:rsidRPr="005D5003">
              <w:rPr>
                <w:rFonts w:ascii="Montserrat" w:hAnsi="Montserrat"/>
                <w:b/>
                <w:bCs/>
                <w:lang w:val="en-US"/>
              </w:rPr>
              <w:t>Transmitere</w:t>
            </w:r>
            <w:proofErr w:type="spellEnd"/>
            <w:r w:rsidRPr="005D5003">
              <w:rPr>
                <w:rFonts w:ascii="Montserrat" w:hAnsi="Montserrat"/>
                <w:b/>
                <w:bCs/>
                <w:lang w:val="en-US"/>
              </w:rPr>
              <w:t xml:space="preserve"> </w:t>
            </w:r>
            <w:proofErr w:type="spellStart"/>
            <w:r w:rsidRPr="005D5003">
              <w:rPr>
                <w:rFonts w:ascii="Montserrat" w:hAnsi="Montserrat"/>
                <w:b/>
                <w:bCs/>
                <w:lang w:val="en-US"/>
              </w:rPr>
              <w:t>proiect</w:t>
            </w:r>
            <w:proofErr w:type="spellEnd"/>
            <w:r w:rsidRPr="005D5003">
              <w:rPr>
                <w:rFonts w:ascii="Montserrat" w:hAnsi="Montserrat"/>
                <w:b/>
                <w:bCs/>
                <w:lang w:val="en-US"/>
              </w:rPr>
              <w:t xml:space="preserve"> pentru </w:t>
            </w:r>
            <w:proofErr w:type="spellStart"/>
            <w:r w:rsidRPr="005D5003">
              <w:rPr>
                <w:rFonts w:ascii="Montserrat" w:hAnsi="Montserrat"/>
                <w:b/>
                <w:bCs/>
                <w:lang w:val="en-US"/>
              </w:rPr>
              <w:t>adoptarea</w:t>
            </w:r>
            <w:proofErr w:type="spellEnd"/>
            <w:r w:rsidRPr="005D5003">
              <w:rPr>
                <w:rFonts w:ascii="Montserrat" w:hAnsi="Montserrat"/>
                <w:b/>
                <w:bCs/>
                <w:lang w:val="en-US"/>
              </w:rPr>
              <w:t xml:space="preserve"> </w:t>
            </w:r>
            <w:proofErr w:type="spellStart"/>
            <w:r w:rsidRPr="005D5003">
              <w:rPr>
                <w:rFonts w:ascii="Montserrat" w:hAnsi="Montserrat"/>
                <w:b/>
                <w:bCs/>
                <w:lang w:val="en-US"/>
              </w:rPr>
              <w:t>avizului</w:t>
            </w:r>
            <w:proofErr w:type="spellEnd"/>
            <w:r w:rsidRPr="005D5003">
              <w:rPr>
                <w:rFonts w:ascii="Montserrat" w:hAnsi="Montserrat"/>
                <w:b/>
                <w:bCs/>
                <w:lang w:val="en-US"/>
              </w:rPr>
              <w:t xml:space="preserve"> / </w:t>
            </w:r>
            <w:proofErr w:type="spellStart"/>
            <w:r w:rsidRPr="005D5003">
              <w:rPr>
                <w:rFonts w:ascii="Montserrat" w:hAnsi="Montserrat"/>
                <w:b/>
                <w:bCs/>
                <w:lang w:val="en-US"/>
              </w:rPr>
              <w:t>avizelor</w:t>
            </w:r>
            <w:proofErr w:type="spellEnd"/>
            <w:r w:rsidRPr="005D5003">
              <w:rPr>
                <w:rFonts w:ascii="Montserrat" w:hAnsi="Montserrat"/>
                <w:b/>
                <w:bCs/>
                <w:lang w:val="en-US"/>
              </w:rPr>
              <w:t xml:space="preserve"> </w:t>
            </w:r>
            <w:proofErr w:type="spellStart"/>
            <w:r w:rsidRPr="005D5003">
              <w:rPr>
                <w:rFonts w:ascii="Montserrat" w:hAnsi="Montserrat"/>
                <w:b/>
                <w:bCs/>
                <w:lang w:val="en-US"/>
              </w:rPr>
              <w:t>comisiei</w:t>
            </w:r>
            <w:proofErr w:type="spellEnd"/>
            <w:r w:rsidRPr="005D5003">
              <w:rPr>
                <w:rFonts w:ascii="Montserrat" w:hAnsi="Montserrat"/>
                <w:b/>
                <w:bCs/>
                <w:lang w:val="en-US"/>
              </w:rPr>
              <w:t xml:space="preserve"> / </w:t>
            </w:r>
            <w:proofErr w:type="spellStart"/>
            <w:r w:rsidRPr="005D5003">
              <w:rPr>
                <w:rFonts w:ascii="Montserrat" w:hAnsi="Montserrat"/>
                <w:b/>
                <w:bCs/>
                <w:lang w:val="en-US"/>
              </w:rPr>
              <w:t>comisiilor</w:t>
            </w:r>
            <w:proofErr w:type="spellEnd"/>
            <w:r w:rsidRPr="005D5003">
              <w:rPr>
                <w:rFonts w:ascii="Montserrat" w:hAnsi="Montserrat"/>
                <w:b/>
                <w:bCs/>
                <w:lang w:val="en-US"/>
              </w:rPr>
              <w:t xml:space="preserve"> de </w:t>
            </w:r>
            <w:proofErr w:type="spellStart"/>
            <w:r w:rsidRPr="005D5003">
              <w:rPr>
                <w:rFonts w:ascii="Montserrat" w:hAnsi="Montserrat"/>
                <w:b/>
                <w:bCs/>
                <w:lang w:val="en-US"/>
              </w:rPr>
              <w:t>specialitate</w:t>
            </w:r>
            <w:proofErr w:type="spellEnd"/>
            <w:r w:rsidRPr="005D5003">
              <w:rPr>
                <w:rFonts w:ascii="Montserrat" w:hAnsi="Montserrat"/>
                <w:b/>
                <w:bCs/>
                <w:lang w:val="en-US"/>
              </w:rPr>
              <w:t xml:space="preserve"> </w:t>
            </w:r>
            <w:proofErr w:type="spellStart"/>
            <w:r w:rsidRPr="005D5003">
              <w:rPr>
                <w:rFonts w:ascii="Montserrat" w:hAnsi="Montserrat"/>
                <w:b/>
                <w:bCs/>
                <w:lang w:val="en-US"/>
              </w:rPr>
              <w:t>nominalizate</w:t>
            </w:r>
            <w:proofErr w:type="spellEnd"/>
          </w:p>
        </w:tc>
      </w:tr>
      <w:tr w:rsidR="005D5003" w:rsidRPr="005D5003" w14:paraId="4A294735"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080E53C3"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Comisia</w:t>
            </w:r>
            <w:proofErr w:type="spellEnd"/>
            <w:r w:rsidRPr="005D5003">
              <w:rPr>
                <w:rFonts w:ascii="Montserrat" w:hAnsi="Montserrat"/>
                <w:lang w:val="en-US"/>
              </w:rPr>
              <w:t xml:space="preserve"> de </w:t>
            </w:r>
            <w:proofErr w:type="spellStart"/>
            <w:proofErr w:type="gramStart"/>
            <w:r w:rsidRPr="005D5003">
              <w:rPr>
                <w:rFonts w:ascii="Montserrat" w:hAnsi="Montserrat"/>
                <w:lang w:val="en-US"/>
              </w:rPr>
              <w:t>specialitate</w:t>
            </w:r>
            <w:proofErr w:type="spellEnd"/>
            <w:r w:rsidRPr="005D5003">
              <w:rPr>
                <w:rFonts w:ascii="Montserrat" w:hAnsi="Montserrat"/>
                <w:lang w:val="en-US"/>
              </w:rPr>
              <w:t xml:space="preserve">  </w:t>
            </w:r>
            <w:proofErr w:type="spellStart"/>
            <w:r w:rsidRPr="005D5003">
              <w:rPr>
                <w:rFonts w:ascii="Montserrat" w:hAnsi="Montserrat"/>
                <w:lang w:val="en-US"/>
              </w:rPr>
              <w:t>nominalizată</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28B0199C" w14:textId="77777777" w:rsidR="005D5003" w:rsidRPr="00EC1CE4" w:rsidRDefault="005D5003" w:rsidP="00AF56A9">
            <w:pPr>
              <w:tabs>
                <w:tab w:val="left" w:pos="3456"/>
              </w:tabs>
              <w:jc w:val="center"/>
              <w:rPr>
                <w:rFonts w:ascii="Montserrat" w:hAnsi="Montserrat"/>
                <w:lang w:val="pt-PT"/>
              </w:rPr>
            </w:pPr>
            <w:r w:rsidRPr="00EC1CE4">
              <w:rPr>
                <w:rFonts w:ascii="Montserrat" w:hAnsi="Montserrat"/>
                <w:lang w:val="pt-PT"/>
              </w:rPr>
              <w:t>Data de întocmire și depunere a avizului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D3513D"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Semnătura</w:t>
            </w:r>
            <w:proofErr w:type="spellEnd"/>
            <w:r w:rsidRPr="005D5003">
              <w:rPr>
                <w:rFonts w:ascii="Montserrat" w:hAnsi="Montserrat"/>
                <w:lang w:val="en-US"/>
              </w:rPr>
              <w:t xml:space="preserve"> </w:t>
            </w:r>
            <w:proofErr w:type="spellStart"/>
            <w:r w:rsidRPr="005D5003">
              <w:rPr>
                <w:rFonts w:ascii="Montserrat" w:hAnsi="Montserrat"/>
                <w:lang w:val="en-US"/>
              </w:rPr>
              <w:t>persoanelor</w:t>
            </w:r>
            <w:proofErr w:type="spellEnd"/>
            <w:r w:rsidRPr="005D5003">
              <w:rPr>
                <w:rFonts w:ascii="Montserrat" w:hAnsi="Montserrat"/>
                <w:lang w:val="en-US"/>
              </w:rPr>
              <w:t xml:space="preserve"> </w:t>
            </w:r>
            <w:proofErr w:type="spellStart"/>
            <w:r w:rsidRPr="005D5003">
              <w:rPr>
                <w:rFonts w:ascii="Montserrat" w:hAnsi="Montserrat"/>
                <w:lang w:val="en-US"/>
              </w:rPr>
              <w:t>competente</w:t>
            </w:r>
            <w:proofErr w:type="spellEnd"/>
            <w:r w:rsidRPr="005D5003">
              <w:rPr>
                <w:rFonts w:ascii="Montserrat" w:hAnsi="Montserrat"/>
                <w:lang w:val="en-US"/>
              </w:rPr>
              <w:t xml:space="preserve"> pentru </w:t>
            </w:r>
            <w:proofErr w:type="spellStart"/>
            <w:r w:rsidRPr="005D5003">
              <w:rPr>
                <w:rFonts w:ascii="Montserrat" w:hAnsi="Montserrat"/>
                <w:lang w:val="en-US"/>
              </w:rPr>
              <w:t>nominalizare</w:t>
            </w:r>
            <w:proofErr w:type="spellEnd"/>
            <w:r w:rsidRPr="005D5003">
              <w:rPr>
                <w:rFonts w:ascii="Montserrat" w:hAnsi="Montserrat"/>
                <w:lang w:val="en-US"/>
              </w:rPr>
              <w:t>/</w:t>
            </w:r>
          </w:p>
          <w:p w14:paraId="73E04349"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stabilire</w:t>
            </w:r>
            <w:proofErr w:type="spellEnd"/>
            <w:r w:rsidRPr="005D5003">
              <w:rPr>
                <w:rFonts w:ascii="Montserrat" w:hAnsi="Montserrat"/>
                <w:lang w:val="en-US"/>
              </w:rPr>
              <w:t xml:space="preserve"> date de </w:t>
            </w:r>
            <w:proofErr w:type="spellStart"/>
            <w:r w:rsidRPr="005D5003">
              <w:rPr>
                <w:rFonts w:ascii="Montserrat" w:hAnsi="Montserrat"/>
                <w:lang w:val="en-US"/>
              </w:rPr>
              <w:t>întocmire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D823536"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Avizul</w:t>
            </w:r>
            <w:proofErr w:type="spellEnd"/>
            <w:r w:rsidRPr="005D5003">
              <w:rPr>
                <w:rFonts w:ascii="Montserrat" w:hAnsi="Montserrat"/>
                <w:lang w:val="en-US"/>
              </w:rPr>
              <w:t xml:space="preserve"> </w:t>
            </w:r>
            <w:proofErr w:type="spellStart"/>
            <w:r w:rsidRPr="005D5003">
              <w:rPr>
                <w:rFonts w:ascii="Montserrat" w:hAnsi="Montserrat"/>
                <w:lang w:val="en-US"/>
              </w:rPr>
              <w:t>adoptat</w:t>
            </w:r>
            <w:proofErr w:type="spellEnd"/>
            <w:r w:rsidRPr="005D5003">
              <w:rPr>
                <w:rFonts w:ascii="Montserrat" w:hAnsi="Montserrat"/>
                <w:lang w:val="en-US"/>
              </w:rPr>
              <w:t>/</w:t>
            </w:r>
          </w:p>
          <w:p w14:paraId="074055D3" w14:textId="77777777" w:rsidR="005D5003" w:rsidRPr="005D5003" w:rsidRDefault="005D5003" w:rsidP="00AF56A9">
            <w:pPr>
              <w:tabs>
                <w:tab w:val="left" w:pos="3456"/>
              </w:tabs>
              <w:jc w:val="center"/>
              <w:rPr>
                <w:rFonts w:ascii="Montserrat" w:hAnsi="Montserrat"/>
                <w:lang w:val="en-US"/>
              </w:rPr>
            </w:pPr>
            <w:proofErr w:type="spellStart"/>
            <w:r w:rsidRPr="005D5003">
              <w:rPr>
                <w:rFonts w:ascii="Montserrat" w:hAnsi="Montserrat"/>
                <w:lang w:val="en-US"/>
              </w:rPr>
              <w:t>Aviz</w:t>
            </w:r>
            <w:proofErr w:type="spellEnd"/>
            <w:r w:rsidRPr="005D5003">
              <w:rPr>
                <w:rFonts w:ascii="Montserrat" w:hAnsi="Montserrat"/>
                <w:lang w:val="en-US"/>
              </w:rPr>
              <w:t xml:space="preserve"> implicit </w:t>
            </w:r>
            <w:proofErr w:type="spellStart"/>
            <w:r w:rsidRPr="005D5003">
              <w:rPr>
                <w:rFonts w:ascii="Montserrat" w:hAnsi="Montserrat"/>
                <w:lang w:val="en-US"/>
              </w:rPr>
              <w:t>favorabil</w:t>
            </w:r>
            <w:proofErr w:type="spellEnd"/>
          </w:p>
        </w:tc>
      </w:tr>
      <w:tr w:rsidR="005D5003" w:rsidRPr="005D5003" w14:paraId="3388917C"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2C9DA801" w14:textId="21F08B56" w:rsidR="005D5003" w:rsidRPr="005D5003" w:rsidRDefault="00ED317C" w:rsidP="00AF56A9">
            <w:pPr>
              <w:tabs>
                <w:tab w:val="left" w:pos="3456"/>
              </w:tabs>
              <w:jc w:val="center"/>
              <w:rPr>
                <w:rFonts w:ascii="Montserrat" w:hAnsi="Montserrat"/>
                <w:lang w:val="en-US"/>
              </w:rPr>
            </w:pPr>
            <w:r>
              <w:rPr>
                <w:rFonts w:ascii="Montserrat" w:hAnsi="Montserrat"/>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42E97C" w14:textId="77777777" w:rsidR="005D5003" w:rsidRPr="005D5003" w:rsidRDefault="005D5003" w:rsidP="00AF56A9">
            <w:pPr>
              <w:tabs>
                <w:tab w:val="left" w:pos="3456"/>
              </w:tabs>
              <w:jc w:val="center"/>
              <w:rPr>
                <w:rFonts w:ascii="Montserrat" w:hAnsi="Montserrat"/>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D03F997" w14:textId="77777777" w:rsidR="005D5003" w:rsidRPr="005D5003" w:rsidRDefault="005D5003" w:rsidP="00AF56A9">
            <w:pPr>
              <w:tabs>
                <w:tab w:val="left" w:pos="3456"/>
              </w:tabs>
              <w:jc w:val="center"/>
              <w:rPr>
                <w:rFonts w:ascii="Montserrat" w:hAnsi="Montserrat"/>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3C8ACA88" w14:textId="77777777" w:rsidR="005D5003" w:rsidRPr="005D5003" w:rsidRDefault="005D5003" w:rsidP="00AF56A9">
            <w:pPr>
              <w:tabs>
                <w:tab w:val="left" w:pos="3456"/>
              </w:tabs>
              <w:jc w:val="center"/>
              <w:rPr>
                <w:rFonts w:ascii="Montserrat" w:hAnsi="Montserrat"/>
                <w:lang w:val="en-US"/>
              </w:rPr>
            </w:pPr>
          </w:p>
        </w:tc>
      </w:tr>
      <w:tr w:rsidR="005D5003" w:rsidRPr="005D5003" w14:paraId="5F6AC404" w14:textId="77777777" w:rsidTr="008C5BBE">
        <w:tc>
          <w:tcPr>
            <w:tcW w:w="2972" w:type="dxa"/>
            <w:tcBorders>
              <w:top w:val="single" w:sz="4" w:space="0" w:color="auto"/>
              <w:left w:val="single" w:sz="4" w:space="0" w:color="auto"/>
              <w:bottom w:val="single" w:sz="4" w:space="0" w:color="auto"/>
              <w:right w:val="single" w:sz="4" w:space="0" w:color="auto"/>
            </w:tcBorders>
            <w:vAlign w:val="center"/>
          </w:tcPr>
          <w:p w14:paraId="1941FFDE" w14:textId="77777777" w:rsidR="005D5003" w:rsidRPr="005D5003" w:rsidRDefault="005D5003" w:rsidP="00AF56A9">
            <w:pPr>
              <w:tabs>
                <w:tab w:val="left" w:pos="3456"/>
              </w:tabs>
              <w:jc w:val="center"/>
              <w:rPr>
                <w:rFonts w:ascii="Montserrat" w:hAnsi="Montserrat"/>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14019582" w14:textId="77777777" w:rsidR="005D5003" w:rsidRPr="005D5003" w:rsidRDefault="005D5003" w:rsidP="00AF56A9">
            <w:pPr>
              <w:tabs>
                <w:tab w:val="left" w:pos="3456"/>
              </w:tabs>
              <w:jc w:val="center"/>
              <w:rPr>
                <w:rFonts w:ascii="Montserrat" w:hAnsi="Montserrat"/>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BD15600" w14:textId="77777777" w:rsidR="005D5003" w:rsidRPr="005D5003" w:rsidRDefault="005D5003" w:rsidP="00AF56A9">
            <w:pPr>
              <w:tabs>
                <w:tab w:val="left" w:pos="3456"/>
              </w:tabs>
              <w:jc w:val="center"/>
              <w:rPr>
                <w:rFonts w:ascii="Montserrat" w:hAnsi="Montserrat"/>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48DCF333" w14:textId="77777777" w:rsidR="005D5003" w:rsidRPr="005D5003" w:rsidRDefault="005D5003" w:rsidP="00AF56A9">
            <w:pPr>
              <w:tabs>
                <w:tab w:val="left" w:pos="3456"/>
              </w:tabs>
              <w:jc w:val="center"/>
              <w:rPr>
                <w:rFonts w:ascii="Montserrat" w:hAnsi="Montserrat"/>
                <w:lang w:val="en-US"/>
              </w:rPr>
            </w:pPr>
          </w:p>
        </w:tc>
      </w:tr>
    </w:tbl>
    <w:p w14:paraId="3915E8BB" w14:textId="77777777" w:rsidR="0019446B" w:rsidRPr="00B20DA9" w:rsidRDefault="0019446B" w:rsidP="00AF56A9">
      <w:pPr>
        <w:tabs>
          <w:tab w:val="left" w:pos="3456"/>
        </w:tabs>
        <w:rPr>
          <w:rFonts w:ascii="Montserrat" w:hAnsi="Montserrat"/>
        </w:rPr>
      </w:pPr>
    </w:p>
    <w:p w14:paraId="428E8FE0" w14:textId="77777777" w:rsidR="00016550" w:rsidRPr="00B20DA9" w:rsidRDefault="00016550" w:rsidP="00AF56A9">
      <w:pPr>
        <w:ind w:left="288"/>
        <w:rPr>
          <w:rFonts w:ascii="Montserrat" w:hAnsi="Montserrat"/>
          <w:i/>
          <w:noProof/>
          <w:lang w:eastAsia="ro-RO"/>
        </w:rPr>
      </w:pPr>
    </w:p>
    <w:p w14:paraId="723266FA" w14:textId="77777777" w:rsidR="00016550" w:rsidRPr="00B20DA9" w:rsidRDefault="00016550" w:rsidP="00AF56A9">
      <w:pPr>
        <w:autoSpaceDE w:val="0"/>
        <w:autoSpaceDN w:val="0"/>
        <w:adjustRightInd w:val="0"/>
        <w:contextualSpacing/>
        <w:rPr>
          <w:rFonts w:ascii="Montserrat" w:hAnsi="Montserrat"/>
          <w:i/>
          <w:noProof/>
          <w:lang w:eastAsia="ro-RO"/>
        </w:rPr>
      </w:pPr>
    </w:p>
    <w:p w14:paraId="12A58686" w14:textId="77777777" w:rsidR="00016550" w:rsidRPr="00B20DA9" w:rsidRDefault="00016550" w:rsidP="00AF56A9">
      <w:pPr>
        <w:autoSpaceDE w:val="0"/>
        <w:autoSpaceDN w:val="0"/>
        <w:adjustRightInd w:val="0"/>
        <w:contextualSpacing/>
        <w:rPr>
          <w:rFonts w:ascii="Montserrat" w:hAnsi="Montserrat"/>
          <w:i/>
          <w:noProof/>
          <w:lang w:eastAsia="ro-RO"/>
        </w:rPr>
      </w:pPr>
    </w:p>
    <w:p w14:paraId="73268656" w14:textId="77777777" w:rsidR="00016550" w:rsidRPr="00B20DA9" w:rsidRDefault="00016550" w:rsidP="00AF56A9">
      <w:pPr>
        <w:autoSpaceDE w:val="0"/>
        <w:autoSpaceDN w:val="0"/>
        <w:adjustRightInd w:val="0"/>
        <w:contextualSpacing/>
        <w:rPr>
          <w:rFonts w:ascii="Montserrat" w:hAnsi="Montserrat"/>
          <w:i/>
          <w:noProof/>
          <w:lang w:eastAsia="ro-RO"/>
        </w:rPr>
      </w:pPr>
    </w:p>
    <w:p w14:paraId="07635339" w14:textId="50B3EC86" w:rsidR="008F76F2" w:rsidRPr="00B20DA9" w:rsidRDefault="008F76F2" w:rsidP="00AF56A9">
      <w:pPr>
        <w:tabs>
          <w:tab w:val="left" w:pos="3456"/>
        </w:tabs>
        <w:rPr>
          <w:rFonts w:ascii="Montserrat" w:hAnsi="Montserrat"/>
        </w:rPr>
      </w:pPr>
    </w:p>
    <w:sectPr w:rsidR="008F76F2" w:rsidRPr="00B20DA9" w:rsidSect="005D5003">
      <w:headerReference w:type="default" r:id="rId9"/>
      <w:footerReference w:type="default" r:id="rId10"/>
      <w:pgSz w:w="11909" w:h="16834"/>
      <w:pgMar w:top="1440" w:right="832"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E714" w14:textId="77777777" w:rsidR="00E52200" w:rsidRDefault="00E52200">
      <w:pPr>
        <w:spacing w:line="240" w:lineRule="auto"/>
      </w:pPr>
      <w:r>
        <w:separator/>
      </w:r>
    </w:p>
  </w:endnote>
  <w:endnote w:type="continuationSeparator" w:id="0">
    <w:p w14:paraId="654C32C1" w14:textId="77777777" w:rsidR="00E52200" w:rsidRDefault="00E5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Symbol">
    <w:altName w:val="Klee One"/>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59o00">
    <w:panose1 w:val="00000000000000000000"/>
    <w:charset w:val="EE"/>
    <w:family w:val="auto"/>
    <w:notTrueType/>
    <w:pitch w:val="default"/>
    <w:sig w:usb0="00000005" w:usb1="00000000" w:usb2="00000000" w:usb3="00000000" w:csb0="00000002" w:csb1="00000000"/>
  </w:font>
  <w:font w:name="TT5Bo00">
    <w:altName w:val="Times New Roman"/>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8478" w14:textId="77777777" w:rsidR="00E52200" w:rsidRDefault="00E52200">
      <w:pPr>
        <w:spacing w:line="240" w:lineRule="auto"/>
      </w:pPr>
      <w:r>
        <w:separator/>
      </w:r>
    </w:p>
  </w:footnote>
  <w:footnote w:type="continuationSeparator" w:id="0">
    <w:p w14:paraId="7ADF493B" w14:textId="77777777" w:rsidR="00E52200" w:rsidRDefault="00E52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3314" w14:textId="70C6387B" w:rsidR="0019446B" w:rsidRDefault="005D5003">
    <w:r>
      <w:rPr>
        <w:noProof/>
      </w:rPr>
      <w:drawing>
        <wp:anchor distT="0" distB="0" distL="0" distR="0" simplePos="0" relativeHeight="251668480" behindDoc="0" locked="0" layoutInCell="1" hidden="0" allowOverlap="1" wp14:anchorId="69B33C59" wp14:editId="69695F30">
          <wp:simplePos x="0" y="0"/>
          <wp:positionH relativeFrom="column">
            <wp:posOffset>3876675</wp:posOffset>
          </wp:positionH>
          <wp:positionV relativeFrom="paragraph">
            <wp:posOffset>19050</wp:posOffset>
          </wp:positionV>
          <wp:extent cx="2047875" cy="571500"/>
          <wp:effectExtent l="0" t="0" r="0" b="0"/>
          <wp:wrapSquare wrapText="bothSides" distT="0" distB="0" distL="0" distR="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19446B">
      <w:rPr>
        <w:noProof/>
      </w:rPr>
      <w:drawing>
        <wp:anchor distT="0" distB="0" distL="0" distR="0" simplePos="0" relativeHeight="251667456" behindDoc="0" locked="0" layoutInCell="1" hidden="0" allowOverlap="1" wp14:anchorId="3D063B02" wp14:editId="27D7AF6F">
          <wp:simplePos x="0" y="0"/>
          <wp:positionH relativeFrom="column">
            <wp:posOffset>19050</wp:posOffset>
          </wp:positionH>
          <wp:positionV relativeFrom="paragraph">
            <wp:posOffset>19050</wp:posOffset>
          </wp:positionV>
          <wp:extent cx="2662348" cy="566738"/>
          <wp:effectExtent l="0" t="0" r="0" b="0"/>
          <wp:wrapTopAndBottom distT="0" dist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000405"/>
    <w:multiLevelType w:val="multilevel"/>
    <w:tmpl w:val="00000888"/>
    <w:lvl w:ilvl="0">
      <w:start w:val="1"/>
      <w:numFmt w:val="decimal"/>
      <w:lvlText w:val="%1."/>
      <w:lvlJc w:val="left"/>
      <w:pPr>
        <w:ind w:left="952" w:hanging="361"/>
      </w:pPr>
      <w:rPr>
        <w:rFonts w:cs="Times New Roman"/>
        <w:b/>
        <w:bCs/>
        <w:w w:val="100"/>
      </w:rPr>
    </w:lvl>
    <w:lvl w:ilvl="1">
      <w:start w:val="1"/>
      <w:numFmt w:val="lowerLetter"/>
      <w:lvlText w:val="%2)"/>
      <w:lvlJc w:val="left"/>
      <w:pPr>
        <w:ind w:left="1312" w:hanging="478"/>
      </w:pPr>
      <w:rPr>
        <w:rFonts w:ascii="Trebuchet MS" w:hAnsi="Trebuchet MS" w:cs="Trebuchet MS"/>
        <w:b/>
        <w:bCs/>
        <w:i/>
        <w:iCs/>
        <w:color w:val="0070C0"/>
        <w:spacing w:val="0"/>
        <w:w w:val="100"/>
        <w:sz w:val="22"/>
        <w:szCs w:val="22"/>
      </w:rPr>
    </w:lvl>
    <w:lvl w:ilvl="2">
      <w:numFmt w:val="bullet"/>
      <w:lvlText w:val="•"/>
      <w:lvlJc w:val="left"/>
      <w:pPr>
        <w:ind w:left="2313" w:hanging="478"/>
      </w:pPr>
    </w:lvl>
    <w:lvl w:ilvl="3">
      <w:numFmt w:val="bullet"/>
      <w:lvlText w:val="•"/>
      <w:lvlJc w:val="left"/>
      <w:pPr>
        <w:ind w:left="3306" w:hanging="478"/>
      </w:pPr>
    </w:lvl>
    <w:lvl w:ilvl="4">
      <w:numFmt w:val="bullet"/>
      <w:lvlText w:val="•"/>
      <w:lvlJc w:val="left"/>
      <w:pPr>
        <w:ind w:left="4300" w:hanging="478"/>
      </w:pPr>
    </w:lvl>
    <w:lvl w:ilvl="5">
      <w:numFmt w:val="bullet"/>
      <w:lvlText w:val="•"/>
      <w:lvlJc w:val="left"/>
      <w:pPr>
        <w:ind w:left="5293" w:hanging="478"/>
      </w:pPr>
    </w:lvl>
    <w:lvl w:ilvl="6">
      <w:numFmt w:val="bullet"/>
      <w:lvlText w:val="•"/>
      <w:lvlJc w:val="left"/>
      <w:pPr>
        <w:ind w:left="6286" w:hanging="478"/>
      </w:pPr>
    </w:lvl>
    <w:lvl w:ilvl="7">
      <w:numFmt w:val="bullet"/>
      <w:lvlText w:val="•"/>
      <w:lvlJc w:val="left"/>
      <w:pPr>
        <w:ind w:left="7280" w:hanging="478"/>
      </w:pPr>
    </w:lvl>
    <w:lvl w:ilvl="8">
      <w:numFmt w:val="bullet"/>
      <w:lvlText w:val="•"/>
      <w:lvlJc w:val="left"/>
      <w:pPr>
        <w:ind w:left="8273" w:hanging="478"/>
      </w:pPr>
    </w:lvl>
  </w:abstractNum>
  <w:abstractNum w:abstractNumId="4" w15:restartNumberingAfterBreak="0">
    <w:nsid w:val="0000043A"/>
    <w:multiLevelType w:val="multilevel"/>
    <w:tmpl w:val="000008BD"/>
    <w:lvl w:ilvl="0">
      <w:numFmt w:val="bullet"/>
      <w:lvlText w:val=""/>
      <w:lvlJc w:val="left"/>
      <w:pPr>
        <w:ind w:left="1481" w:hanging="339"/>
      </w:pPr>
      <w:rPr>
        <w:rFonts w:ascii="Symbol" w:hAnsi="Symbol" w:cs="Symbol"/>
        <w:b w:val="0"/>
        <w:bCs w:val="0"/>
        <w:w w:val="102"/>
        <w:sz w:val="22"/>
        <w:szCs w:val="22"/>
      </w:rPr>
    </w:lvl>
    <w:lvl w:ilvl="1">
      <w:numFmt w:val="bullet"/>
      <w:lvlText w:val=""/>
      <w:lvlJc w:val="left"/>
      <w:pPr>
        <w:ind w:left="1739" w:hanging="428"/>
      </w:pPr>
      <w:rPr>
        <w:rFonts w:ascii="Wingdings" w:hAnsi="Wingdings" w:cs="Wingdings"/>
        <w:b w:val="0"/>
        <w:bCs w:val="0"/>
        <w:sz w:val="15"/>
        <w:szCs w:val="15"/>
      </w:rPr>
    </w:lvl>
    <w:lvl w:ilvl="2">
      <w:numFmt w:val="bullet"/>
      <w:lvlText w:val="•"/>
      <w:lvlJc w:val="left"/>
      <w:pPr>
        <w:ind w:left="2626" w:hanging="428"/>
      </w:pPr>
    </w:lvl>
    <w:lvl w:ilvl="3">
      <w:numFmt w:val="bullet"/>
      <w:lvlText w:val="•"/>
      <w:lvlJc w:val="left"/>
      <w:pPr>
        <w:ind w:left="3513" w:hanging="428"/>
      </w:pPr>
    </w:lvl>
    <w:lvl w:ilvl="4">
      <w:numFmt w:val="bullet"/>
      <w:lvlText w:val="•"/>
      <w:lvlJc w:val="left"/>
      <w:pPr>
        <w:ind w:left="4399" w:hanging="428"/>
      </w:pPr>
    </w:lvl>
    <w:lvl w:ilvl="5">
      <w:numFmt w:val="bullet"/>
      <w:lvlText w:val="•"/>
      <w:lvlJc w:val="left"/>
      <w:pPr>
        <w:ind w:left="5286" w:hanging="428"/>
      </w:pPr>
    </w:lvl>
    <w:lvl w:ilvl="6">
      <w:numFmt w:val="bullet"/>
      <w:lvlText w:val="•"/>
      <w:lvlJc w:val="left"/>
      <w:pPr>
        <w:ind w:left="6173" w:hanging="428"/>
      </w:pPr>
    </w:lvl>
    <w:lvl w:ilvl="7">
      <w:numFmt w:val="bullet"/>
      <w:lvlText w:val="•"/>
      <w:lvlJc w:val="left"/>
      <w:pPr>
        <w:ind w:left="7059" w:hanging="428"/>
      </w:pPr>
    </w:lvl>
    <w:lvl w:ilvl="8">
      <w:numFmt w:val="bullet"/>
      <w:lvlText w:val="•"/>
      <w:lvlJc w:val="left"/>
      <w:pPr>
        <w:ind w:left="7946" w:hanging="428"/>
      </w:pPr>
    </w:lvl>
  </w:abstractNum>
  <w:abstractNum w:abstractNumId="5" w15:restartNumberingAfterBreak="0">
    <w:nsid w:val="03CB26D2"/>
    <w:multiLevelType w:val="hybridMultilevel"/>
    <w:tmpl w:val="08169A36"/>
    <w:lvl w:ilvl="0" w:tplc="AE6CE8C8">
      <w:start w:val="1"/>
      <w:numFmt w:val="bullet"/>
      <w:lvlText w:val=""/>
      <w:lvlJc w:val="left"/>
      <w:pPr>
        <w:tabs>
          <w:tab w:val="num" w:pos="900"/>
        </w:tabs>
        <w:ind w:left="900" w:hanging="360"/>
      </w:pPr>
      <w:rPr>
        <w:rFonts w:ascii="Wingdings" w:hAnsi="Wingdings"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52923B5"/>
    <w:multiLevelType w:val="hybridMultilevel"/>
    <w:tmpl w:val="430CB08E"/>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A9228C"/>
    <w:multiLevelType w:val="hybridMultilevel"/>
    <w:tmpl w:val="CDC23766"/>
    <w:lvl w:ilvl="0" w:tplc="9B84AA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D0C006F"/>
    <w:multiLevelType w:val="hybridMultilevel"/>
    <w:tmpl w:val="885A69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2181115A"/>
    <w:multiLevelType w:val="hybridMultilevel"/>
    <w:tmpl w:val="399A247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1BB4792"/>
    <w:multiLevelType w:val="hybridMultilevel"/>
    <w:tmpl w:val="225C8D6A"/>
    <w:lvl w:ilvl="0" w:tplc="CA10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622C5"/>
    <w:multiLevelType w:val="hybridMultilevel"/>
    <w:tmpl w:val="584CB53E"/>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4501A5"/>
    <w:multiLevelType w:val="hybridMultilevel"/>
    <w:tmpl w:val="6A2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E3FDF"/>
    <w:multiLevelType w:val="multilevel"/>
    <w:tmpl w:val="706A1F62"/>
    <w:lvl w:ilvl="0">
      <w:start w:val="1"/>
      <w:numFmt w:val="decimal"/>
      <w:lvlText w:val="%1."/>
      <w:lvlJc w:val="left"/>
      <w:pPr>
        <w:ind w:left="720" w:hanging="360"/>
      </w:pPr>
      <w:rPr>
        <w:rFonts w:eastAsia="Arial" w:cs="Arial"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D37DFF"/>
    <w:multiLevelType w:val="hybridMultilevel"/>
    <w:tmpl w:val="3BA8E6DE"/>
    <w:lvl w:ilvl="0" w:tplc="101C81C8">
      <w:start w:val="18"/>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94354"/>
    <w:multiLevelType w:val="hybridMultilevel"/>
    <w:tmpl w:val="2AD4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F2E2D"/>
    <w:multiLevelType w:val="hybridMultilevel"/>
    <w:tmpl w:val="19E01C62"/>
    <w:lvl w:ilvl="0" w:tplc="9B8CC69E">
      <w:start w:val="10"/>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A29AD"/>
    <w:multiLevelType w:val="hybridMultilevel"/>
    <w:tmpl w:val="67ACBB3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1" w15:restartNumberingAfterBreak="0">
    <w:nsid w:val="473341D5"/>
    <w:multiLevelType w:val="hybridMultilevel"/>
    <w:tmpl w:val="84786A98"/>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A60A17"/>
    <w:multiLevelType w:val="hybridMultilevel"/>
    <w:tmpl w:val="B970AA0C"/>
    <w:lvl w:ilvl="0" w:tplc="B3566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5582280C"/>
    <w:multiLevelType w:val="hybridMultilevel"/>
    <w:tmpl w:val="19DEB2A4"/>
    <w:lvl w:ilvl="0" w:tplc="B240B396">
      <w:start w:val="1"/>
      <w:numFmt w:val="decimal"/>
      <w:lvlText w:val="%1."/>
      <w:lvlJc w:val="left"/>
      <w:pPr>
        <w:ind w:left="720" w:hanging="360"/>
      </w:pPr>
      <w:rPr>
        <w:rFonts w:ascii="Montserrat Light" w:eastAsia="Arial" w:hAnsi="Montserrat Ligh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342F3"/>
    <w:multiLevelType w:val="hybridMultilevel"/>
    <w:tmpl w:val="42DE9FC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CF85422"/>
    <w:multiLevelType w:val="hybridMultilevel"/>
    <w:tmpl w:val="A8AC7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518BA"/>
    <w:multiLevelType w:val="hybridMultilevel"/>
    <w:tmpl w:val="91B8B2A0"/>
    <w:lvl w:ilvl="0" w:tplc="9BEA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F533B3"/>
    <w:multiLevelType w:val="hybridMultilevel"/>
    <w:tmpl w:val="9E0A60D2"/>
    <w:lvl w:ilvl="0" w:tplc="AB7645BC">
      <w:start w:val="1"/>
      <w:numFmt w:val="decimal"/>
      <w:lvlText w:val="%1."/>
      <w:lvlJc w:val="left"/>
      <w:pPr>
        <w:ind w:left="720" w:hanging="360"/>
      </w:pPr>
      <w:rPr>
        <w:rFonts w:ascii="Cambria" w:eastAsia="Calibri" w:hAnsi="Cambria" w:cs="Times New Roman"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 w15:restartNumberingAfterBreak="0">
    <w:nsid w:val="6EE232F5"/>
    <w:multiLevelType w:val="hybridMultilevel"/>
    <w:tmpl w:val="57A0E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5F10"/>
    <w:multiLevelType w:val="hybridMultilevel"/>
    <w:tmpl w:val="07CEE5D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713B4360"/>
    <w:multiLevelType w:val="hybridMultilevel"/>
    <w:tmpl w:val="E0C20C1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5F04AC2"/>
    <w:multiLevelType w:val="hybridMultilevel"/>
    <w:tmpl w:val="9E00EFB4"/>
    <w:lvl w:ilvl="0" w:tplc="38D8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36A3A"/>
    <w:multiLevelType w:val="hybridMultilevel"/>
    <w:tmpl w:val="F2A40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D2840"/>
    <w:multiLevelType w:val="hybridMultilevel"/>
    <w:tmpl w:val="82E8945A"/>
    <w:lvl w:ilvl="0" w:tplc="CEDEA228">
      <w:start w:val="1"/>
      <w:numFmt w:val="decimal"/>
      <w:lvlText w:val="%1."/>
      <w:lvlJc w:val="left"/>
      <w:pPr>
        <w:ind w:left="720" w:hanging="360"/>
      </w:pPr>
      <w:rPr>
        <w:rFonts w:eastAsia="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970336">
    <w:abstractNumId w:val="0"/>
  </w:num>
  <w:num w:numId="2" w16cid:durableId="655189556">
    <w:abstractNumId w:val="23"/>
  </w:num>
  <w:num w:numId="3" w16cid:durableId="177165365">
    <w:abstractNumId w:val="30"/>
  </w:num>
  <w:num w:numId="4" w16cid:durableId="208035290">
    <w:abstractNumId w:val="31"/>
  </w:num>
  <w:num w:numId="5" w16cid:durableId="2011911098">
    <w:abstractNumId w:val="22"/>
  </w:num>
  <w:num w:numId="6" w16cid:durableId="1419861404">
    <w:abstractNumId w:val="8"/>
  </w:num>
  <w:num w:numId="7" w16cid:durableId="1339579996">
    <w:abstractNumId w:val="14"/>
  </w:num>
  <w:num w:numId="8" w16cid:durableId="411855487">
    <w:abstractNumId w:val="7"/>
  </w:num>
  <w:num w:numId="9" w16cid:durableId="19747255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3166736">
    <w:abstractNumId w:val="25"/>
  </w:num>
  <w:num w:numId="11" w16cid:durableId="316497882">
    <w:abstractNumId w:val="37"/>
  </w:num>
  <w:num w:numId="12" w16cid:durableId="633413686">
    <w:abstractNumId w:val="29"/>
  </w:num>
  <w:num w:numId="13" w16cid:durableId="2007587337">
    <w:abstractNumId w:val="12"/>
  </w:num>
  <w:num w:numId="14" w16cid:durableId="1320160634">
    <w:abstractNumId w:val="24"/>
  </w:num>
  <w:num w:numId="15" w16cid:durableId="1151867629">
    <w:abstractNumId w:val="32"/>
  </w:num>
  <w:num w:numId="16" w16cid:durableId="399986848">
    <w:abstractNumId w:val="3"/>
  </w:num>
  <w:num w:numId="17" w16cid:durableId="1558784853">
    <w:abstractNumId w:val="11"/>
  </w:num>
  <w:num w:numId="18" w16cid:durableId="951323488">
    <w:abstractNumId w:val="36"/>
  </w:num>
  <w:num w:numId="19" w16cid:durableId="1038512308">
    <w:abstractNumId w:val="26"/>
  </w:num>
  <w:num w:numId="20" w16cid:durableId="1945990872">
    <w:abstractNumId w:val="35"/>
  </w:num>
  <w:num w:numId="21" w16cid:durableId="1430153554">
    <w:abstractNumId w:val="13"/>
  </w:num>
  <w:num w:numId="22" w16cid:durableId="494492856">
    <w:abstractNumId w:val="21"/>
  </w:num>
  <w:num w:numId="23" w16cid:durableId="867180195">
    <w:abstractNumId w:val="9"/>
  </w:num>
  <w:num w:numId="24" w16cid:durableId="1835611692">
    <w:abstractNumId w:val="4"/>
  </w:num>
  <w:num w:numId="25" w16cid:durableId="2109233239">
    <w:abstractNumId w:val="27"/>
  </w:num>
  <w:num w:numId="26" w16cid:durableId="722094655">
    <w:abstractNumId w:val="38"/>
  </w:num>
  <w:num w:numId="27" w16cid:durableId="1737238140">
    <w:abstractNumId w:val="34"/>
  </w:num>
  <w:num w:numId="28" w16cid:durableId="1384677282">
    <w:abstractNumId w:val="16"/>
  </w:num>
  <w:num w:numId="29" w16cid:durableId="1400207167">
    <w:abstractNumId w:val="39"/>
  </w:num>
  <w:num w:numId="30" w16cid:durableId="1747263244">
    <w:abstractNumId w:val="20"/>
  </w:num>
  <w:num w:numId="31" w16cid:durableId="1410226181">
    <w:abstractNumId w:val="10"/>
  </w:num>
  <w:num w:numId="32" w16cid:durableId="1317032116">
    <w:abstractNumId w:val="6"/>
  </w:num>
  <w:num w:numId="33" w16cid:durableId="1751270273">
    <w:abstractNumId w:val="28"/>
  </w:num>
  <w:num w:numId="34" w16cid:durableId="1918243320">
    <w:abstractNumId w:val="5"/>
  </w:num>
  <w:num w:numId="35" w16cid:durableId="1851293044">
    <w:abstractNumId w:val="18"/>
  </w:num>
  <w:num w:numId="36" w16cid:durableId="1938252946">
    <w:abstractNumId w:val="17"/>
  </w:num>
  <w:num w:numId="37" w16cid:durableId="410851307">
    <w:abstractNumId w:val="15"/>
  </w:num>
  <w:num w:numId="38" w16cid:durableId="8029806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3649"/>
    <w:rsid w:val="0001611C"/>
    <w:rsid w:val="00016550"/>
    <w:rsid w:val="00027C4B"/>
    <w:rsid w:val="00032578"/>
    <w:rsid w:val="000465AD"/>
    <w:rsid w:val="00055C87"/>
    <w:rsid w:val="000628F5"/>
    <w:rsid w:val="000779B6"/>
    <w:rsid w:val="000779E9"/>
    <w:rsid w:val="00091786"/>
    <w:rsid w:val="00097F01"/>
    <w:rsid w:val="000A54B3"/>
    <w:rsid w:val="000B281C"/>
    <w:rsid w:val="000B416F"/>
    <w:rsid w:val="000E5A88"/>
    <w:rsid w:val="000E7177"/>
    <w:rsid w:val="001019B5"/>
    <w:rsid w:val="00103D11"/>
    <w:rsid w:val="00117428"/>
    <w:rsid w:val="00123462"/>
    <w:rsid w:val="00142E28"/>
    <w:rsid w:val="00151312"/>
    <w:rsid w:val="00156F9F"/>
    <w:rsid w:val="00172022"/>
    <w:rsid w:val="00175C14"/>
    <w:rsid w:val="00176045"/>
    <w:rsid w:val="0017732A"/>
    <w:rsid w:val="0018365E"/>
    <w:rsid w:val="001875FD"/>
    <w:rsid w:val="001922AC"/>
    <w:rsid w:val="0019446B"/>
    <w:rsid w:val="00194A98"/>
    <w:rsid w:val="001A4D3D"/>
    <w:rsid w:val="001A66E1"/>
    <w:rsid w:val="001C4DE3"/>
    <w:rsid w:val="001C6EA8"/>
    <w:rsid w:val="001E1906"/>
    <w:rsid w:val="00203696"/>
    <w:rsid w:val="002067BF"/>
    <w:rsid w:val="002129B4"/>
    <w:rsid w:val="002139CC"/>
    <w:rsid w:val="00217C92"/>
    <w:rsid w:val="00226B92"/>
    <w:rsid w:val="00232C8D"/>
    <w:rsid w:val="00233D29"/>
    <w:rsid w:val="0023632E"/>
    <w:rsid w:val="002431D1"/>
    <w:rsid w:val="00244115"/>
    <w:rsid w:val="00247643"/>
    <w:rsid w:val="00256EE5"/>
    <w:rsid w:val="00262054"/>
    <w:rsid w:val="00280A63"/>
    <w:rsid w:val="0029671B"/>
    <w:rsid w:val="002A564F"/>
    <w:rsid w:val="002A582B"/>
    <w:rsid w:val="002A5F98"/>
    <w:rsid w:val="002B0485"/>
    <w:rsid w:val="002B7AAD"/>
    <w:rsid w:val="002C4D4B"/>
    <w:rsid w:val="002D0A82"/>
    <w:rsid w:val="002D6A2F"/>
    <w:rsid w:val="002E5798"/>
    <w:rsid w:val="002F063B"/>
    <w:rsid w:val="00314E43"/>
    <w:rsid w:val="00327738"/>
    <w:rsid w:val="0033049A"/>
    <w:rsid w:val="0033185C"/>
    <w:rsid w:val="003455E2"/>
    <w:rsid w:val="003511FC"/>
    <w:rsid w:val="00353C1B"/>
    <w:rsid w:val="00357424"/>
    <w:rsid w:val="00391471"/>
    <w:rsid w:val="003A385E"/>
    <w:rsid w:val="003A4A26"/>
    <w:rsid w:val="003B0E1A"/>
    <w:rsid w:val="003B1D02"/>
    <w:rsid w:val="003D2708"/>
    <w:rsid w:val="003E53B9"/>
    <w:rsid w:val="003E7F8A"/>
    <w:rsid w:val="003F1D81"/>
    <w:rsid w:val="00400103"/>
    <w:rsid w:val="00413C93"/>
    <w:rsid w:val="00423F22"/>
    <w:rsid w:val="00425307"/>
    <w:rsid w:val="00431C88"/>
    <w:rsid w:val="0044087F"/>
    <w:rsid w:val="004446D4"/>
    <w:rsid w:val="00455E9C"/>
    <w:rsid w:val="004710D3"/>
    <w:rsid w:val="004728B2"/>
    <w:rsid w:val="00481F6A"/>
    <w:rsid w:val="00487ECF"/>
    <w:rsid w:val="00492491"/>
    <w:rsid w:val="00494841"/>
    <w:rsid w:val="004950F5"/>
    <w:rsid w:val="004951C1"/>
    <w:rsid w:val="00497817"/>
    <w:rsid w:val="004A5E57"/>
    <w:rsid w:val="004A6CD8"/>
    <w:rsid w:val="004A7453"/>
    <w:rsid w:val="004B59AA"/>
    <w:rsid w:val="004C0E14"/>
    <w:rsid w:val="004C4698"/>
    <w:rsid w:val="004C5818"/>
    <w:rsid w:val="004C6449"/>
    <w:rsid w:val="004D363E"/>
    <w:rsid w:val="004F0E6E"/>
    <w:rsid w:val="0050245C"/>
    <w:rsid w:val="005161EA"/>
    <w:rsid w:val="00516204"/>
    <w:rsid w:val="00520370"/>
    <w:rsid w:val="00525E48"/>
    <w:rsid w:val="00533FC1"/>
    <w:rsid w:val="00534029"/>
    <w:rsid w:val="00540526"/>
    <w:rsid w:val="00540D49"/>
    <w:rsid w:val="0054309E"/>
    <w:rsid w:val="00545485"/>
    <w:rsid w:val="00567391"/>
    <w:rsid w:val="00584956"/>
    <w:rsid w:val="00591EE6"/>
    <w:rsid w:val="00595A00"/>
    <w:rsid w:val="005A44EE"/>
    <w:rsid w:val="005B7E71"/>
    <w:rsid w:val="005D5003"/>
    <w:rsid w:val="005E1F6C"/>
    <w:rsid w:val="005E7C0B"/>
    <w:rsid w:val="005F03C2"/>
    <w:rsid w:val="005F2B44"/>
    <w:rsid w:val="005F3C7C"/>
    <w:rsid w:val="005F50F6"/>
    <w:rsid w:val="005F5D56"/>
    <w:rsid w:val="005F6C43"/>
    <w:rsid w:val="00606587"/>
    <w:rsid w:val="00606880"/>
    <w:rsid w:val="00613C46"/>
    <w:rsid w:val="00623F56"/>
    <w:rsid w:val="006372EE"/>
    <w:rsid w:val="0065347F"/>
    <w:rsid w:val="00666F2C"/>
    <w:rsid w:val="00670EE4"/>
    <w:rsid w:val="00671ADF"/>
    <w:rsid w:val="00674B46"/>
    <w:rsid w:val="00687C78"/>
    <w:rsid w:val="00690AF0"/>
    <w:rsid w:val="00692CF4"/>
    <w:rsid w:val="00695130"/>
    <w:rsid w:val="006A275B"/>
    <w:rsid w:val="006C6E6B"/>
    <w:rsid w:val="006D557C"/>
    <w:rsid w:val="006E13D9"/>
    <w:rsid w:val="006E349A"/>
    <w:rsid w:val="006E66EB"/>
    <w:rsid w:val="006F419F"/>
    <w:rsid w:val="006F4E42"/>
    <w:rsid w:val="006F5D2C"/>
    <w:rsid w:val="007076C6"/>
    <w:rsid w:val="0071075B"/>
    <w:rsid w:val="00716D71"/>
    <w:rsid w:val="007204BA"/>
    <w:rsid w:val="007249C0"/>
    <w:rsid w:val="00724AD5"/>
    <w:rsid w:val="007315A2"/>
    <w:rsid w:val="00735103"/>
    <w:rsid w:val="00736FBB"/>
    <w:rsid w:val="00741677"/>
    <w:rsid w:val="00741FD7"/>
    <w:rsid w:val="007454B9"/>
    <w:rsid w:val="007535A8"/>
    <w:rsid w:val="007702F8"/>
    <w:rsid w:val="007725CF"/>
    <w:rsid w:val="0077278D"/>
    <w:rsid w:val="00772EA6"/>
    <w:rsid w:val="007749DE"/>
    <w:rsid w:val="00775C52"/>
    <w:rsid w:val="007806C0"/>
    <w:rsid w:val="00781CB2"/>
    <w:rsid w:val="00784B61"/>
    <w:rsid w:val="007A02AF"/>
    <w:rsid w:val="007A2838"/>
    <w:rsid w:val="007A456D"/>
    <w:rsid w:val="007A4DF0"/>
    <w:rsid w:val="007A74C1"/>
    <w:rsid w:val="007B47B1"/>
    <w:rsid w:val="007C125E"/>
    <w:rsid w:val="007C707F"/>
    <w:rsid w:val="007D16DC"/>
    <w:rsid w:val="007D4AF1"/>
    <w:rsid w:val="007E13C2"/>
    <w:rsid w:val="007F7429"/>
    <w:rsid w:val="008048D0"/>
    <w:rsid w:val="00805925"/>
    <w:rsid w:val="0081171C"/>
    <w:rsid w:val="00820A44"/>
    <w:rsid w:val="00824BAD"/>
    <w:rsid w:val="008353EF"/>
    <w:rsid w:val="00854BBD"/>
    <w:rsid w:val="0086232C"/>
    <w:rsid w:val="00870010"/>
    <w:rsid w:val="0088495A"/>
    <w:rsid w:val="00886419"/>
    <w:rsid w:val="008A0F12"/>
    <w:rsid w:val="008A704F"/>
    <w:rsid w:val="008A7E5D"/>
    <w:rsid w:val="008C2DE1"/>
    <w:rsid w:val="008C6DD5"/>
    <w:rsid w:val="008D245A"/>
    <w:rsid w:val="008E5FC4"/>
    <w:rsid w:val="008F4AE7"/>
    <w:rsid w:val="008F76F2"/>
    <w:rsid w:val="00905E1D"/>
    <w:rsid w:val="00931709"/>
    <w:rsid w:val="00932B14"/>
    <w:rsid w:val="009372EC"/>
    <w:rsid w:val="00941C65"/>
    <w:rsid w:val="009422CF"/>
    <w:rsid w:val="009502B2"/>
    <w:rsid w:val="009502F3"/>
    <w:rsid w:val="009637F6"/>
    <w:rsid w:val="00987EBF"/>
    <w:rsid w:val="009907CD"/>
    <w:rsid w:val="009972FD"/>
    <w:rsid w:val="00997D51"/>
    <w:rsid w:val="00997E8F"/>
    <w:rsid w:val="009A5D3E"/>
    <w:rsid w:val="009B0C64"/>
    <w:rsid w:val="009C2EAB"/>
    <w:rsid w:val="009C550C"/>
    <w:rsid w:val="009C5E2F"/>
    <w:rsid w:val="009D674B"/>
    <w:rsid w:val="009D6EB7"/>
    <w:rsid w:val="009E1736"/>
    <w:rsid w:val="009E5386"/>
    <w:rsid w:val="009F2146"/>
    <w:rsid w:val="009F3D9F"/>
    <w:rsid w:val="00A010D7"/>
    <w:rsid w:val="00A14397"/>
    <w:rsid w:val="00A24472"/>
    <w:rsid w:val="00A365D7"/>
    <w:rsid w:val="00A510B7"/>
    <w:rsid w:val="00A55191"/>
    <w:rsid w:val="00A753BF"/>
    <w:rsid w:val="00A76139"/>
    <w:rsid w:val="00A81704"/>
    <w:rsid w:val="00A83EA0"/>
    <w:rsid w:val="00A87C58"/>
    <w:rsid w:val="00A91241"/>
    <w:rsid w:val="00A91AC2"/>
    <w:rsid w:val="00AB3078"/>
    <w:rsid w:val="00AD749F"/>
    <w:rsid w:val="00AE43FF"/>
    <w:rsid w:val="00AF3928"/>
    <w:rsid w:val="00AF56A9"/>
    <w:rsid w:val="00B07F6C"/>
    <w:rsid w:val="00B10EB0"/>
    <w:rsid w:val="00B20DA9"/>
    <w:rsid w:val="00B27CF0"/>
    <w:rsid w:val="00B30D07"/>
    <w:rsid w:val="00B35F6B"/>
    <w:rsid w:val="00B4033D"/>
    <w:rsid w:val="00B53F80"/>
    <w:rsid w:val="00B620D9"/>
    <w:rsid w:val="00B64F10"/>
    <w:rsid w:val="00B70AC9"/>
    <w:rsid w:val="00B870E5"/>
    <w:rsid w:val="00BA3135"/>
    <w:rsid w:val="00BA6C22"/>
    <w:rsid w:val="00BC2053"/>
    <w:rsid w:val="00BC36FD"/>
    <w:rsid w:val="00BD2CC9"/>
    <w:rsid w:val="00BD5740"/>
    <w:rsid w:val="00BF6ED8"/>
    <w:rsid w:val="00C11466"/>
    <w:rsid w:val="00C12B51"/>
    <w:rsid w:val="00C25212"/>
    <w:rsid w:val="00C31206"/>
    <w:rsid w:val="00C3176C"/>
    <w:rsid w:val="00C541AA"/>
    <w:rsid w:val="00C5484B"/>
    <w:rsid w:val="00C57EA4"/>
    <w:rsid w:val="00C636F0"/>
    <w:rsid w:val="00C67BAC"/>
    <w:rsid w:val="00CA2EF8"/>
    <w:rsid w:val="00CA4943"/>
    <w:rsid w:val="00CA7D01"/>
    <w:rsid w:val="00CD5420"/>
    <w:rsid w:val="00CD77F8"/>
    <w:rsid w:val="00CF09BF"/>
    <w:rsid w:val="00D00C3A"/>
    <w:rsid w:val="00D03D08"/>
    <w:rsid w:val="00D1068C"/>
    <w:rsid w:val="00D11612"/>
    <w:rsid w:val="00D21165"/>
    <w:rsid w:val="00D3174F"/>
    <w:rsid w:val="00D46EB1"/>
    <w:rsid w:val="00D502EF"/>
    <w:rsid w:val="00D5044B"/>
    <w:rsid w:val="00D65FD7"/>
    <w:rsid w:val="00D92B79"/>
    <w:rsid w:val="00DA3CD3"/>
    <w:rsid w:val="00DA4649"/>
    <w:rsid w:val="00DB71F1"/>
    <w:rsid w:val="00DD4764"/>
    <w:rsid w:val="00DE20DC"/>
    <w:rsid w:val="00DF3067"/>
    <w:rsid w:val="00E24B2B"/>
    <w:rsid w:val="00E2703C"/>
    <w:rsid w:val="00E31554"/>
    <w:rsid w:val="00E32059"/>
    <w:rsid w:val="00E52200"/>
    <w:rsid w:val="00E55B0F"/>
    <w:rsid w:val="00E55F91"/>
    <w:rsid w:val="00E63591"/>
    <w:rsid w:val="00E73034"/>
    <w:rsid w:val="00E94DC2"/>
    <w:rsid w:val="00EA0370"/>
    <w:rsid w:val="00EC1CE4"/>
    <w:rsid w:val="00ED2DE8"/>
    <w:rsid w:val="00ED317C"/>
    <w:rsid w:val="00ED6998"/>
    <w:rsid w:val="00EF0BE3"/>
    <w:rsid w:val="00F05EE4"/>
    <w:rsid w:val="00F119C4"/>
    <w:rsid w:val="00F1605E"/>
    <w:rsid w:val="00F319D1"/>
    <w:rsid w:val="00F46423"/>
    <w:rsid w:val="00F557BB"/>
    <w:rsid w:val="00F62544"/>
    <w:rsid w:val="00F64C4F"/>
    <w:rsid w:val="00F6543A"/>
    <w:rsid w:val="00F67F22"/>
    <w:rsid w:val="00F7102C"/>
    <w:rsid w:val="00F730B8"/>
    <w:rsid w:val="00F83F30"/>
    <w:rsid w:val="00F91CA2"/>
    <w:rsid w:val="00F95E6B"/>
    <w:rsid w:val="00FB550E"/>
    <w:rsid w:val="00FC081A"/>
    <w:rsid w:val="00FC2884"/>
    <w:rsid w:val="00FC55EB"/>
    <w:rsid w:val="00FC688C"/>
    <w:rsid w:val="00FD241B"/>
    <w:rsid w:val="00FE76A0"/>
    <w:rsid w:val="00FF2566"/>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6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tabla negro,body 2,Citation List,본문(내용),List Paragraph (numbered (a)),Forth level,List1,List Paragraph11,Listă colorată - Accentuare 11,Bullet,Header bold,List Paragraph111"/>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 Caracter,tabla negro Caracter,body 2 Caracter,Citation List Caracter,본문(내용) Caracter,List Paragraph (numbered (a)) Caracter,Forth level Caracter,List1 Caracter,List Paragraph11 Caracter"/>
    <w:link w:val="Listparagraf"/>
    <w:uiPriority w:val="99"/>
    <w:rsid w:val="00931709"/>
    <w:rPr>
      <w:rFonts w:ascii="Calibri" w:eastAsia="Calibri" w:hAnsi="Calibri" w:cs="Times New Roman"/>
      <w:lang w:val="en-US" w:eastAsia="ar-SA"/>
    </w:rPr>
  </w:style>
  <w:style w:type="paragraph" w:customStyle="1" w:styleId="Default">
    <w:name w:val="Default"/>
    <w:rsid w:val="00736FBB"/>
    <w:pPr>
      <w:autoSpaceDE w:val="0"/>
      <w:autoSpaceDN w:val="0"/>
      <w:adjustRightInd w:val="0"/>
      <w:spacing w:line="240" w:lineRule="auto"/>
    </w:pPr>
    <w:rPr>
      <w:rFonts w:ascii="Trebuchet MS" w:eastAsia="Calibri" w:hAnsi="Trebuchet MS" w:cs="Trebuchet MS"/>
      <w:color w:val="000000"/>
      <w:sz w:val="24"/>
      <w:szCs w:val="24"/>
      <w:lang w:val="en-US"/>
    </w:rPr>
  </w:style>
  <w:style w:type="paragraph" w:styleId="Indentcorptext3">
    <w:name w:val="Body Text Indent 3"/>
    <w:basedOn w:val="Normal"/>
    <w:link w:val="Indentcorptext3Caracter"/>
    <w:uiPriority w:val="99"/>
    <w:semiHidden/>
    <w:unhideWhenUsed/>
    <w:rsid w:val="0017732A"/>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17732A"/>
    <w:rPr>
      <w:sz w:val="16"/>
      <w:szCs w:val="16"/>
    </w:rPr>
  </w:style>
  <w:style w:type="paragraph" w:customStyle="1" w:styleId="DefaultText">
    <w:name w:val="Default Text"/>
    <w:basedOn w:val="Normal"/>
    <w:link w:val="DefaultTextChar"/>
    <w:rsid w:val="009B0C64"/>
    <w:pPr>
      <w:spacing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9B0C64"/>
    <w:rPr>
      <w:rFonts w:ascii="Times New Roman" w:eastAsia="Times New Roman" w:hAnsi="Times New Roman" w:cs="Times New Roman"/>
      <w:noProof/>
      <w:sz w:val="24"/>
      <w:szCs w:val="20"/>
      <w:lang w:val="en-US"/>
    </w:rPr>
  </w:style>
  <w:style w:type="paragraph" w:customStyle="1" w:styleId="Tabel">
    <w:name w:val="Tabel"/>
    <w:basedOn w:val="Frspaiere"/>
    <w:qFormat/>
    <w:rsid w:val="002A5F98"/>
    <w:pPr>
      <w:suppressAutoHyphens w:val="0"/>
      <w:spacing w:before="120" w:after="120"/>
      <w:jc w:val="both"/>
    </w:pPr>
    <w:rPr>
      <w:rFonts w:ascii="Cambria" w:hAnsi="Cambria"/>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907">
      <w:bodyDiv w:val="1"/>
      <w:marLeft w:val="0"/>
      <w:marRight w:val="0"/>
      <w:marTop w:val="0"/>
      <w:marBottom w:val="0"/>
      <w:divBdr>
        <w:top w:val="none" w:sz="0" w:space="0" w:color="auto"/>
        <w:left w:val="none" w:sz="0" w:space="0" w:color="auto"/>
        <w:bottom w:val="none" w:sz="0" w:space="0" w:color="auto"/>
        <w:right w:val="none" w:sz="0" w:space="0" w:color="auto"/>
      </w:divBdr>
    </w:div>
    <w:div w:id="119962118">
      <w:bodyDiv w:val="1"/>
      <w:marLeft w:val="0"/>
      <w:marRight w:val="0"/>
      <w:marTop w:val="0"/>
      <w:marBottom w:val="0"/>
      <w:divBdr>
        <w:top w:val="none" w:sz="0" w:space="0" w:color="auto"/>
        <w:left w:val="none" w:sz="0" w:space="0" w:color="auto"/>
        <w:bottom w:val="none" w:sz="0" w:space="0" w:color="auto"/>
        <w:right w:val="none" w:sz="0" w:space="0" w:color="auto"/>
      </w:divBdr>
    </w:div>
    <w:div w:id="5798732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596013775">
      <w:bodyDiv w:val="1"/>
      <w:marLeft w:val="0"/>
      <w:marRight w:val="0"/>
      <w:marTop w:val="0"/>
      <w:marBottom w:val="0"/>
      <w:divBdr>
        <w:top w:val="none" w:sz="0" w:space="0" w:color="auto"/>
        <w:left w:val="none" w:sz="0" w:space="0" w:color="auto"/>
        <w:bottom w:val="none" w:sz="0" w:space="0" w:color="auto"/>
        <w:right w:val="none" w:sz="0" w:space="0" w:color="auto"/>
      </w:divBdr>
    </w:div>
    <w:div w:id="621112297">
      <w:bodyDiv w:val="1"/>
      <w:marLeft w:val="0"/>
      <w:marRight w:val="0"/>
      <w:marTop w:val="0"/>
      <w:marBottom w:val="0"/>
      <w:divBdr>
        <w:top w:val="none" w:sz="0" w:space="0" w:color="auto"/>
        <w:left w:val="none" w:sz="0" w:space="0" w:color="auto"/>
        <w:bottom w:val="none" w:sz="0" w:space="0" w:color="auto"/>
        <w:right w:val="none" w:sz="0" w:space="0" w:color="auto"/>
      </w:divBdr>
    </w:div>
    <w:div w:id="810559772">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230381040">
      <w:bodyDiv w:val="1"/>
      <w:marLeft w:val="0"/>
      <w:marRight w:val="0"/>
      <w:marTop w:val="0"/>
      <w:marBottom w:val="0"/>
      <w:divBdr>
        <w:top w:val="none" w:sz="0" w:space="0" w:color="auto"/>
        <w:left w:val="none" w:sz="0" w:space="0" w:color="auto"/>
        <w:bottom w:val="none" w:sz="0" w:space="0" w:color="auto"/>
        <w:right w:val="none" w:sz="0" w:space="0" w:color="auto"/>
      </w:divBdr>
    </w:div>
    <w:div w:id="1292205340">
      <w:bodyDiv w:val="1"/>
      <w:marLeft w:val="0"/>
      <w:marRight w:val="0"/>
      <w:marTop w:val="0"/>
      <w:marBottom w:val="0"/>
      <w:divBdr>
        <w:top w:val="none" w:sz="0" w:space="0" w:color="auto"/>
        <w:left w:val="none" w:sz="0" w:space="0" w:color="auto"/>
        <w:bottom w:val="none" w:sz="0" w:space="0" w:color="auto"/>
        <w:right w:val="none" w:sz="0" w:space="0" w:color="auto"/>
      </w:divBdr>
    </w:div>
    <w:div w:id="1315984357">
      <w:bodyDiv w:val="1"/>
      <w:marLeft w:val="0"/>
      <w:marRight w:val="0"/>
      <w:marTop w:val="0"/>
      <w:marBottom w:val="0"/>
      <w:divBdr>
        <w:top w:val="none" w:sz="0" w:space="0" w:color="auto"/>
        <w:left w:val="none" w:sz="0" w:space="0" w:color="auto"/>
        <w:bottom w:val="none" w:sz="0" w:space="0" w:color="auto"/>
        <w:right w:val="none" w:sz="0" w:space="0" w:color="auto"/>
      </w:divBdr>
    </w:div>
    <w:div w:id="1433283532">
      <w:bodyDiv w:val="1"/>
      <w:marLeft w:val="0"/>
      <w:marRight w:val="0"/>
      <w:marTop w:val="0"/>
      <w:marBottom w:val="0"/>
      <w:divBdr>
        <w:top w:val="none" w:sz="0" w:space="0" w:color="auto"/>
        <w:left w:val="none" w:sz="0" w:space="0" w:color="auto"/>
        <w:bottom w:val="none" w:sz="0" w:space="0" w:color="auto"/>
        <w:right w:val="none" w:sz="0" w:space="0" w:color="auto"/>
      </w:divBdr>
    </w:div>
    <w:div w:id="1651589666">
      <w:bodyDiv w:val="1"/>
      <w:marLeft w:val="0"/>
      <w:marRight w:val="0"/>
      <w:marTop w:val="0"/>
      <w:marBottom w:val="0"/>
      <w:divBdr>
        <w:top w:val="none" w:sz="0" w:space="0" w:color="auto"/>
        <w:left w:val="none" w:sz="0" w:space="0" w:color="auto"/>
        <w:bottom w:val="none" w:sz="0" w:space="0" w:color="auto"/>
        <w:right w:val="none" w:sz="0" w:space="0" w:color="auto"/>
      </w:divBdr>
    </w:div>
    <w:div w:id="1756826090">
      <w:bodyDiv w:val="1"/>
      <w:marLeft w:val="0"/>
      <w:marRight w:val="0"/>
      <w:marTop w:val="0"/>
      <w:marBottom w:val="0"/>
      <w:divBdr>
        <w:top w:val="none" w:sz="0" w:space="0" w:color="auto"/>
        <w:left w:val="none" w:sz="0" w:space="0" w:color="auto"/>
        <w:bottom w:val="none" w:sz="0" w:space="0" w:color="auto"/>
        <w:right w:val="none" w:sz="0" w:space="0" w:color="auto"/>
      </w:divBdr>
    </w:div>
    <w:div w:id="1816724104">
      <w:bodyDiv w:val="1"/>
      <w:marLeft w:val="0"/>
      <w:marRight w:val="0"/>
      <w:marTop w:val="0"/>
      <w:marBottom w:val="0"/>
      <w:divBdr>
        <w:top w:val="none" w:sz="0" w:space="0" w:color="auto"/>
        <w:left w:val="none" w:sz="0" w:space="0" w:color="auto"/>
        <w:bottom w:val="none" w:sz="0" w:space="0" w:color="auto"/>
        <w:right w:val="none" w:sz="0" w:space="0" w:color="auto"/>
      </w:divBdr>
    </w:div>
    <w:div w:id="1875850469">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19</Pages>
  <Words>5442</Words>
  <Characters>31568</Characters>
  <Application>Microsoft Office Word</Application>
  <DocSecurity>0</DocSecurity>
  <Lines>263</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38</cp:revision>
  <cp:lastPrinted>2022-11-18T09:08:00Z</cp:lastPrinted>
  <dcterms:created xsi:type="dcterms:W3CDTF">2022-04-21T06:05:00Z</dcterms:created>
  <dcterms:modified xsi:type="dcterms:W3CDTF">2022-11-18T09:34:00Z</dcterms:modified>
</cp:coreProperties>
</file>