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66F860C9" w:rsidR="008F76F2" w:rsidRPr="009456AE" w:rsidRDefault="008F76F2" w:rsidP="00525950">
      <w:pPr>
        <w:rPr>
          <w:rFonts w:ascii="Montserrat Light" w:hAnsi="Montserrat Light"/>
        </w:rPr>
      </w:pPr>
      <w:r w:rsidRPr="009456AE">
        <w:rPr>
          <w:rFonts w:ascii="Montserrat Light" w:hAnsi="Montserrat Light"/>
        </w:rPr>
        <w:t>Nr</w:t>
      </w:r>
      <w:bookmarkStart w:id="0" w:name="_Hlk62539335"/>
      <w:r w:rsidR="002B27B4" w:rsidRPr="009456AE">
        <w:rPr>
          <w:rFonts w:ascii="Montserrat Light" w:hAnsi="Montserrat Light"/>
        </w:rPr>
        <w:t xml:space="preserve">. </w:t>
      </w:r>
      <w:r w:rsidR="003538D9" w:rsidRPr="009456AE">
        <w:rPr>
          <w:rFonts w:ascii="Montserrat Light" w:hAnsi="Montserrat Light"/>
        </w:rPr>
        <w:t>50356</w:t>
      </w:r>
      <w:r w:rsidR="00D70B72" w:rsidRPr="009456AE">
        <w:rPr>
          <w:rFonts w:ascii="Montserrat Light" w:hAnsi="Montserrat Light"/>
        </w:rPr>
        <w:t xml:space="preserve"> </w:t>
      </w:r>
      <w:r w:rsidR="00905E1D" w:rsidRPr="009456AE">
        <w:rPr>
          <w:rFonts w:ascii="Montserrat Light" w:hAnsi="Montserrat Light"/>
        </w:rPr>
        <w:t>/</w:t>
      </w:r>
      <w:r w:rsidR="003538D9" w:rsidRPr="009456AE">
        <w:rPr>
          <w:rFonts w:ascii="Montserrat Light" w:hAnsi="Montserrat Light"/>
        </w:rPr>
        <w:t>14</w:t>
      </w:r>
      <w:r w:rsidR="00B10EA8" w:rsidRPr="009456AE">
        <w:rPr>
          <w:rFonts w:ascii="Montserrat Light" w:hAnsi="Montserrat Light"/>
        </w:rPr>
        <w:t>.</w:t>
      </w:r>
      <w:bookmarkEnd w:id="0"/>
      <w:r w:rsidR="00625648" w:rsidRPr="009456AE">
        <w:rPr>
          <w:rFonts w:ascii="Montserrat Light" w:hAnsi="Montserrat Light"/>
        </w:rPr>
        <w:t>1</w:t>
      </w:r>
      <w:r w:rsidR="003538D9" w:rsidRPr="009456AE">
        <w:rPr>
          <w:rFonts w:ascii="Montserrat Light" w:hAnsi="Montserrat Light"/>
        </w:rPr>
        <w:t>2</w:t>
      </w:r>
      <w:r w:rsidR="00625648" w:rsidRPr="009456AE">
        <w:rPr>
          <w:rFonts w:ascii="Montserrat Light" w:hAnsi="Montserrat Light"/>
        </w:rPr>
        <w:t>.2022</w:t>
      </w:r>
    </w:p>
    <w:p w14:paraId="258BFF46" w14:textId="77777777" w:rsidR="00670585" w:rsidRPr="009456AE" w:rsidRDefault="00670585" w:rsidP="00525950">
      <w:pPr>
        <w:rPr>
          <w:rFonts w:ascii="Montserrat Light" w:hAnsi="Montserrat Light"/>
          <w:b/>
          <w:bCs/>
        </w:rPr>
      </w:pPr>
    </w:p>
    <w:p w14:paraId="5FFC810A" w14:textId="77777777" w:rsidR="008F76F2" w:rsidRPr="009456AE" w:rsidRDefault="008F76F2" w:rsidP="00525950">
      <w:pPr>
        <w:jc w:val="center"/>
        <w:rPr>
          <w:rFonts w:ascii="Montserrat" w:hAnsi="Montserrat"/>
        </w:rPr>
      </w:pPr>
      <w:bookmarkStart w:id="1" w:name="_96pwsx56lrau" w:colFirst="0" w:colLast="0"/>
      <w:bookmarkEnd w:id="1"/>
      <w:r w:rsidRPr="009456AE">
        <w:rPr>
          <w:rFonts w:ascii="Montserrat" w:hAnsi="Montserrat"/>
          <w:b/>
          <w:bCs/>
        </w:rPr>
        <w:t>REFERAT DE APROBARE</w:t>
      </w:r>
    </w:p>
    <w:p w14:paraId="7AD83449" w14:textId="18AA9F22" w:rsidR="0094212E" w:rsidRPr="009456AE" w:rsidRDefault="008F76F2" w:rsidP="00525950">
      <w:pPr>
        <w:jc w:val="center"/>
        <w:rPr>
          <w:rFonts w:ascii="Montserrat" w:hAnsi="Montserrat"/>
          <w:b/>
          <w:bCs/>
        </w:rPr>
      </w:pPr>
      <w:r w:rsidRPr="009456AE">
        <w:rPr>
          <w:rFonts w:ascii="Montserrat" w:hAnsi="Montserrat"/>
          <w:b/>
          <w:bCs/>
        </w:rPr>
        <w:t xml:space="preserve">la </w:t>
      </w:r>
      <w:proofErr w:type="spellStart"/>
      <w:r w:rsidRPr="009456AE">
        <w:rPr>
          <w:rFonts w:ascii="Montserrat" w:hAnsi="Montserrat"/>
          <w:b/>
          <w:bCs/>
        </w:rPr>
        <w:t>Proiectul</w:t>
      </w:r>
      <w:proofErr w:type="spellEnd"/>
      <w:r w:rsidRPr="009456AE">
        <w:rPr>
          <w:rFonts w:ascii="Montserrat" w:hAnsi="Montserrat"/>
          <w:b/>
          <w:bCs/>
        </w:rPr>
        <w:t xml:space="preserve"> de </w:t>
      </w:r>
      <w:proofErr w:type="spellStart"/>
      <w:r w:rsidRPr="009456AE">
        <w:rPr>
          <w:rFonts w:ascii="Montserrat" w:hAnsi="Montserrat"/>
          <w:b/>
          <w:bCs/>
        </w:rPr>
        <w:t>hotărâre</w:t>
      </w:r>
      <w:proofErr w:type="spellEnd"/>
      <w:r w:rsidRPr="009456AE">
        <w:rPr>
          <w:rFonts w:ascii="Montserrat" w:hAnsi="Montserrat"/>
          <w:b/>
          <w:bCs/>
        </w:rPr>
        <w:t xml:space="preserve"> </w:t>
      </w:r>
      <w:bookmarkStart w:id="2" w:name="_Hlk62539599"/>
      <w:proofErr w:type="spellStart"/>
      <w:r w:rsidRPr="009456AE">
        <w:rPr>
          <w:rFonts w:ascii="Montserrat" w:hAnsi="Montserrat"/>
          <w:b/>
          <w:bCs/>
        </w:rPr>
        <w:t>privind</w:t>
      </w:r>
      <w:proofErr w:type="spellEnd"/>
      <w:r w:rsidRPr="009456AE">
        <w:rPr>
          <w:rFonts w:ascii="Montserrat" w:hAnsi="Montserrat"/>
          <w:b/>
          <w:bCs/>
        </w:rPr>
        <w:t xml:space="preserve"> </w:t>
      </w:r>
      <w:proofErr w:type="spellStart"/>
      <w:r w:rsidR="006C6E6B" w:rsidRPr="009456AE">
        <w:rPr>
          <w:rFonts w:ascii="Montserrat" w:hAnsi="Montserrat"/>
          <w:b/>
          <w:bCs/>
        </w:rPr>
        <w:t>aprobarea</w:t>
      </w:r>
      <w:proofErr w:type="spellEnd"/>
      <w:r w:rsidR="006C6E6B" w:rsidRPr="009456AE">
        <w:rPr>
          <w:rFonts w:ascii="Montserrat" w:hAnsi="Montserrat"/>
          <w:b/>
          <w:bCs/>
        </w:rPr>
        <w:t xml:space="preserve"> </w:t>
      </w:r>
      <w:proofErr w:type="spellStart"/>
      <w:r w:rsidR="00B0463E" w:rsidRPr="009456AE">
        <w:rPr>
          <w:rFonts w:ascii="Montserrat" w:hAnsi="Montserrat"/>
          <w:b/>
          <w:bCs/>
        </w:rPr>
        <w:t>cofinanțării</w:t>
      </w:r>
      <w:proofErr w:type="spellEnd"/>
      <w:r w:rsidR="00B0463E" w:rsidRPr="009456AE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="006C6E6B" w:rsidRPr="009456AE">
        <w:rPr>
          <w:rFonts w:ascii="Montserrat" w:hAnsi="Montserrat"/>
          <w:b/>
          <w:bCs/>
        </w:rPr>
        <w:t>proiectului</w:t>
      </w:r>
      <w:proofErr w:type="spellEnd"/>
      <w:r w:rsidR="006C6E6B" w:rsidRPr="009456AE">
        <w:rPr>
          <w:rFonts w:ascii="Montserrat" w:hAnsi="Montserrat"/>
          <w:b/>
          <w:bCs/>
        </w:rPr>
        <w:t xml:space="preserve"> </w:t>
      </w:r>
      <w:r w:rsidR="00915B31" w:rsidRPr="009456AE">
        <w:rPr>
          <w:rFonts w:ascii="Montserrat" w:hAnsi="Montserrat"/>
          <w:b/>
          <w:bCs/>
        </w:rPr>
        <w:t>”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Digitalizarea</w:t>
      </w:r>
      <w:proofErr w:type="spellEnd"/>
      <w:proofErr w:type="gramEnd"/>
      <w:r w:rsidR="006A1FE3" w:rsidRPr="009456AE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infrastructurii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de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apa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si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apă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uzata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a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operatorului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regional -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contorizare</w:t>
      </w:r>
      <w:proofErr w:type="spellEnd"/>
      <w:r w:rsidR="006A1FE3" w:rsidRPr="009456AE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6A1FE3" w:rsidRPr="009456AE">
        <w:rPr>
          <w:rFonts w:ascii="Montserrat" w:hAnsi="Montserrat"/>
          <w:b/>
          <w:bCs/>
          <w:i/>
          <w:iCs/>
        </w:rPr>
        <w:t>inteligentă</w:t>
      </w:r>
      <w:proofErr w:type="spellEnd"/>
      <w:r w:rsidR="00915B31" w:rsidRPr="009456AE">
        <w:rPr>
          <w:rFonts w:ascii="Montserrat" w:hAnsi="Montserrat"/>
          <w:b/>
          <w:bCs/>
          <w:i/>
          <w:iCs/>
        </w:rPr>
        <w:t>”</w:t>
      </w:r>
    </w:p>
    <w:p w14:paraId="13594907" w14:textId="535ACB0E" w:rsidR="006C6E6B" w:rsidRPr="009456AE" w:rsidRDefault="006C6E6B" w:rsidP="00525950">
      <w:pPr>
        <w:jc w:val="center"/>
        <w:rPr>
          <w:rFonts w:ascii="Montserrat" w:hAnsi="Montserrat"/>
          <w:b/>
          <w:bCs/>
        </w:rPr>
      </w:pPr>
    </w:p>
    <w:bookmarkEnd w:id="2"/>
    <w:p w14:paraId="75FD90BD" w14:textId="77777777" w:rsidR="00E55F91" w:rsidRPr="009456AE" w:rsidRDefault="00E55F91" w:rsidP="00525950">
      <w:pPr>
        <w:tabs>
          <w:tab w:val="left" w:pos="2160"/>
        </w:tabs>
        <w:ind w:right="180"/>
        <w:rPr>
          <w:rFonts w:ascii="Montserrat" w:hAnsi="Montserrat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9456AE" w:rsidRPr="009456AE" w14:paraId="30D485A9" w14:textId="77777777" w:rsidTr="007D199C">
        <w:trPr>
          <w:trHeight w:val="355"/>
        </w:trPr>
        <w:tc>
          <w:tcPr>
            <w:tcW w:w="9669" w:type="dxa"/>
            <w:shd w:val="clear" w:color="auto" w:fill="auto"/>
          </w:tcPr>
          <w:p w14:paraId="229E5FF9" w14:textId="351778FD" w:rsidR="008F76F2" w:rsidRPr="009456AE" w:rsidRDefault="008F76F2" w:rsidP="00525950">
            <w:pPr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9456AE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456AE" w:rsidRPr="009456AE" w14:paraId="06AA42D3" w14:textId="77777777" w:rsidTr="007D199C">
        <w:tc>
          <w:tcPr>
            <w:tcW w:w="9669" w:type="dxa"/>
            <w:shd w:val="clear" w:color="auto" w:fill="auto"/>
          </w:tcPr>
          <w:p w14:paraId="18F4E963" w14:textId="55B866F2" w:rsidR="008F76F2" w:rsidRPr="009456AE" w:rsidRDefault="00D1068C" w:rsidP="00525950">
            <w:pPr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9456AE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456AE" w:rsidRPr="009456AE" w14:paraId="00A869A3" w14:textId="77777777" w:rsidTr="007D199C">
        <w:tc>
          <w:tcPr>
            <w:tcW w:w="9669" w:type="dxa"/>
            <w:shd w:val="clear" w:color="auto" w:fill="auto"/>
          </w:tcPr>
          <w:p w14:paraId="170046CA" w14:textId="70A077C1" w:rsidR="00FF3F08" w:rsidRPr="009456AE" w:rsidRDefault="008F76F2" w:rsidP="00525950">
            <w:pPr>
              <w:pStyle w:val="ListParagraph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9456AE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456AE" w:rsidRPr="009456AE" w14:paraId="2DFBE61F" w14:textId="77777777" w:rsidTr="007D199C">
        <w:tc>
          <w:tcPr>
            <w:tcW w:w="9669" w:type="dxa"/>
            <w:shd w:val="clear" w:color="auto" w:fill="auto"/>
          </w:tcPr>
          <w:p w14:paraId="396AD1B1" w14:textId="281C6A89" w:rsidR="0094212E" w:rsidRPr="009456AE" w:rsidRDefault="007D0680" w:rsidP="0052595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</w:rPr>
            </w:pP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prezent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>,</w:t>
            </w:r>
            <w:r w:rsidRPr="009456AE">
              <w:rPr>
                <w:rFonts w:ascii="Montserrat Light" w:hAnsi="Montserrat Light" w:cs="Times New Roman"/>
              </w:rPr>
              <w:t xml:space="preserve"> Compania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Someș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S.A.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derulează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cel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mai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amplu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proiect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dezvoltare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gramStart"/>
            <w:r w:rsidR="006F0EDD" w:rsidRPr="009456AE">
              <w:rPr>
                <w:rFonts w:ascii="Montserrat Light" w:hAnsi="Montserrat Light" w:cs="Times New Roman"/>
              </w:rPr>
              <w:t>a</w:t>
            </w:r>
            <w:proofErr w:type="gram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infrastructurii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uzată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județele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Cluj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Sălaj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finanțat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cadrul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F0EDD" w:rsidRPr="009456AE">
              <w:rPr>
                <w:rFonts w:ascii="Montserrat Light" w:hAnsi="Montserrat Light" w:cs="Times New Roman"/>
              </w:rPr>
              <w:t>programului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POIM 2014-2020, cu termen de </w:t>
            </w:r>
            <w:proofErr w:type="spellStart"/>
            <w:r w:rsidR="00B44D90" w:rsidRPr="009456AE">
              <w:rPr>
                <w:rFonts w:ascii="Montserrat Light" w:hAnsi="Montserrat Light" w:cs="Times New Roman"/>
              </w:rPr>
              <w:t>finalizare</w:t>
            </w:r>
            <w:proofErr w:type="spellEnd"/>
            <w:r w:rsidR="006F0EDD" w:rsidRPr="009456AE">
              <w:rPr>
                <w:rFonts w:ascii="Montserrat Light" w:hAnsi="Montserrat Light" w:cs="Times New Roman"/>
              </w:rPr>
              <w:t xml:space="preserve"> 2023</w:t>
            </w:r>
            <w:r w:rsidR="0094212E" w:rsidRPr="009456AE">
              <w:rPr>
                <w:rFonts w:ascii="Montserrat Light" w:hAnsi="Montserrat Light" w:cs="Times New Roman"/>
              </w:rPr>
              <w:t>.</w:t>
            </w:r>
          </w:p>
          <w:p w14:paraId="6F5638DC" w14:textId="387D2E1A" w:rsidR="00293CD3" w:rsidRPr="009456AE" w:rsidRDefault="00293CD3" w:rsidP="0052595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</w:rPr>
            </w:pPr>
            <w:proofErr w:type="spellStart"/>
            <w:r w:rsidRPr="009456AE">
              <w:rPr>
                <w:rFonts w:ascii="Montserrat Light" w:hAnsi="Montserrat Light" w:cs="Times New Roman"/>
              </w:rPr>
              <w:t>Investițiile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propuse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cadrul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proiectului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se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realizează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174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localități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, din care 76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localități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(34 UAT-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uri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)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județul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Cluj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98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localități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(42 UAT-</w:t>
            </w:r>
            <w:proofErr w:type="spellStart"/>
            <w:proofErr w:type="gramStart"/>
            <w:r w:rsidRPr="009456AE">
              <w:rPr>
                <w:rFonts w:ascii="Montserrat Light" w:hAnsi="Montserrat Light" w:cs="Times New Roman"/>
              </w:rPr>
              <w:t>uri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)</w:t>
            </w:r>
            <w:proofErr w:type="gramEnd"/>
            <w:r w:rsidRPr="009456AE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județul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Sălaj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.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Printre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investițiile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care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vor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genera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creșterea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numărului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utilizatori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sunt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realizarea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rețelelor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distribuție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cu o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lungime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totală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de 1.090 km.</w:t>
            </w:r>
          </w:p>
          <w:p w14:paraId="063A7777" w14:textId="77777777" w:rsidR="00647D3B" w:rsidRPr="009456AE" w:rsidRDefault="00647D3B" w:rsidP="00647D3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</w:rPr>
            </w:pPr>
            <w:r w:rsidRPr="009456AE">
              <w:rPr>
                <w:rFonts w:ascii="Montserrat Light" w:hAnsi="Montserrat Light"/>
              </w:rPr>
              <w:t xml:space="preserve">De </w:t>
            </w:r>
            <w:proofErr w:type="spellStart"/>
            <w:r w:rsidRPr="009456AE">
              <w:rPr>
                <w:rFonts w:ascii="Montserrat Light" w:hAnsi="Montserrat Light"/>
              </w:rPr>
              <w:t>asemenea</w:t>
            </w:r>
            <w:proofErr w:type="spellEnd"/>
            <w:r w:rsidRPr="009456AE">
              <w:rPr>
                <w:rFonts w:ascii="Montserrat Light" w:hAnsi="Montserrat Light"/>
              </w:rPr>
              <w:t xml:space="preserve">, Compania de </w:t>
            </w:r>
            <w:proofErr w:type="spellStart"/>
            <w:r w:rsidRPr="009456AE">
              <w:rPr>
                <w:rFonts w:ascii="Montserrat Light" w:hAnsi="Montserrat Light"/>
              </w:rPr>
              <w:t>Apă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Someș</w:t>
            </w:r>
            <w:proofErr w:type="spellEnd"/>
            <w:r w:rsidRPr="009456AE">
              <w:rPr>
                <w:rFonts w:ascii="Montserrat Light" w:hAnsi="Montserrat Light"/>
              </w:rPr>
              <w:t xml:space="preserve"> S.A. are </w:t>
            </w:r>
            <w:proofErr w:type="spellStart"/>
            <w:r w:rsidRPr="009456AE">
              <w:rPr>
                <w:rFonts w:ascii="Montserrat Light" w:hAnsi="Montserrat Light"/>
              </w:rPr>
              <w:t>în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derulare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contractul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servicii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privind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implementarea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unui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Sistem</w:t>
            </w:r>
            <w:proofErr w:type="spellEnd"/>
            <w:r w:rsidRPr="009456AE">
              <w:rPr>
                <w:rFonts w:ascii="Montserrat Light" w:hAnsi="Montserrat Light"/>
              </w:rPr>
              <w:t xml:space="preserve"> informatic </w:t>
            </w:r>
            <w:proofErr w:type="spellStart"/>
            <w:r w:rsidRPr="009456AE">
              <w:rPr>
                <w:rFonts w:ascii="Montserrat Light" w:hAnsi="Montserrat Light"/>
              </w:rPr>
              <w:t>integrat</w:t>
            </w:r>
            <w:proofErr w:type="spellEnd"/>
            <w:r w:rsidRPr="009456AE">
              <w:rPr>
                <w:rFonts w:ascii="Montserrat Light" w:hAnsi="Montserrat Light"/>
              </w:rPr>
              <w:t xml:space="preserve">, cu </w:t>
            </w:r>
            <w:proofErr w:type="spellStart"/>
            <w:r w:rsidRPr="009456AE">
              <w:rPr>
                <w:rFonts w:ascii="Montserrat Light" w:hAnsi="Montserrat Light"/>
              </w:rPr>
              <w:t>instrumente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analiză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managerială</w:t>
            </w:r>
            <w:proofErr w:type="spellEnd"/>
            <w:r w:rsidRPr="009456AE">
              <w:rPr>
                <w:rFonts w:ascii="Montserrat Light" w:hAnsi="Montserrat Light"/>
              </w:rPr>
              <w:t>.</w:t>
            </w:r>
          </w:p>
          <w:p w14:paraId="41BDEB62" w14:textId="09F68783" w:rsidR="003B3ED3" w:rsidRPr="009456AE" w:rsidRDefault="00613C46" w:rsidP="00647D3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 w:rsidRPr="009456AE">
              <w:rPr>
                <w:rFonts w:ascii="Montserrat Light" w:hAnsi="Montserrat Light" w:cs="Times New Roman"/>
              </w:rPr>
              <w:t>Astfel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C25AA"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="00AC25AA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AC25AA" w:rsidRPr="009456AE">
              <w:rPr>
                <w:rFonts w:ascii="Montserrat Light" w:hAnsi="Montserrat Light" w:cs="Times New Roman"/>
              </w:rPr>
              <w:t>contextul</w:t>
            </w:r>
            <w:proofErr w:type="spellEnd"/>
            <w:r w:rsidR="00AC25AA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extinderii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ariei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ope</w:t>
            </w:r>
            <w:r w:rsidR="00647D3B" w:rsidRPr="009456AE">
              <w:rPr>
                <w:rFonts w:ascii="Montserrat Light" w:hAnsi="Montserrat Light" w:cs="Times New Roman"/>
              </w:rPr>
              <w:t>rare</w:t>
            </w:r>
            <w:proofErr w:type="spellEnd"/>
            <w:r w:rsidR="00647D3B" w:rsidRPr="009456AE">
              <w:rPr>
                <w:rFonts w:ascii="Montserrat Light" w:hAnsi="Montserrat Light" w:cs="Times New Roman"/>
              </w:rPr>
              <w:t>,</w:t>
            </w:r>
            <w:r w:rsidR="005851BD" w:rsidRPr="009456AE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="00D160D3" w:rsidRPr="009456AE">
              <w:rPr>
                <w:rFonts w:ascii="Montserrat Light" w:hAnsi="Montserrat Light" w:cs="Times New Roman"/>
              </w:rPr>
              <w:t>creșt</w:t>
            </w:r>
            <w:r w:rsidR="00BD2420" w:rsidRPr="009456AE">
              <w:rPr>
                <w:rFonts w:ascii="Montserrat Light" w:hAnsi="Montserrat Light" w:cs="Times New Roman"/>
              </w:rPr>
              <w:t>e</w:t>
            </w:r>
            <w:r w:rsidR="00D160D3" w:rsidRPr="009456AE">
              <w:rPr>
                <w:rFonts w:ascii="Montserrat Light" w:hAnsi="Montserrat Light" w:cs="Times New Roman"/>
              </w:rPr>
              <w:t>rii</w:t>
            </w:r>
            <w:proofErr w:type="spellEnd"/>
            <w:r w:rsidR="00D160D3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numărului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utilizatori</w:t>
            </w:r>
            <w:proofErr w:type="spellEnd"/>
            <w:r w:rsidR="00647D3B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="00647D3B" w:rsidRPr="009456AE">
              <w:rPr>
                <w:rFonts w:ascii="Montserrat Light" w:hAnsi="Montserrat Light" w:cs="Times New Roman"/>
              </w:rPr>
              <w:t xml:space="preserve"> </w:t>
            </w:r>
            <w:proofErr w:type="gramStart"/>
            <w:r w:rsidR="00647D3B" w:rsidRPr="009456AE">
              <w:rPr>
                <w:rFonts w:ascii="Montserrat Light" w:hAnsi="Montserrat Light" w:cs="Times New Roman"/>
              </w:rPr>
              <w:t>a</w:t>
            </w:r>
            <w:proofErr w:type="gramEnd"/>
            <w:r w:rsidR="00647D3B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</w:rPr>
              <w:t>implementării</w:t>
            </w:r>
            <w:proofErr w:type="spellEnd"/>
            <w:r w:rsidR="00647D3B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</w:rPr>
              <w:t>sistemului</w:t>
            </w:r>
            <w:proofErr w:type="spellEnd"/>
            <w:r w:rsidR="00647D3B" w:rsidRPr="009456AE">
              <w:rPr>
                <w:rFonts w:ascii="Montserrat Light" w:hAnsi="Montserrat Light" w:cs="Times New Roman"/>
              </w:rPr>
              <w:t xml:space="preserve"> informatic</w:t>
            </w:r>
            <w:r w:rsidR="00AC25AA" w:rsidRPr="009456AE">
              <w:rPr>
                <w:rFonts w:ascii="Montserrat Light" w:hAnsi="Montserrat Light" w:cs="Times New Roman"/>
              </w:rPr>
              <w:t xml:space="preserve">, </w:t>
            </w:r>
            <w:r w:rsidR="005851BD" w:rsidRPr="009456AE">
              <w:rPr>
                <w:rFonts w:ascii="Montserrat Light" w:hAnsi="Montserrat Light" w:cs="Times New Roman"/>
              </w:rPr>
              <w:t xml:space="preserve">Compania de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Someș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S.A.</w:t>
            </w:r>
            <w:r w:rsidR="00AC25AA" w:rsidRPr="009456AE">
              <w:rPr>
                <w:rFonts w:ascii="Montserrat Light" w:hAnsi="Montserrat Light" w:cs="Times New Roman"/>
              </w:rPr>
              <w:t xml:space="preserve"> </w:t>
            </w:r>
            <w:r w:rsidR="005851BD" w:rsidRPr="009456AE">
              <w:rPr>
                <w:rFonts w:ascii="Montserrat Light" w:hAnsi="Montserrat Light" w:cs="Times New Roman"/>
              </w:rPr>
              <w:t xml:space="preserve">are </w:t>
            </w:r>
            <w:proofErr w:type="spellStart"/>
            <w:r w:rsidR="005851BD"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="005851BD" w:rsidRPr="009456AE">
              <w:rPr>
                <w:rFonts w:ascii="Montserrat Light" w:hAnsi="Montserrat Light" w:cs="Times New Roman"/>
              </w:rPr>
              <w:t xml:space="preserve"> curs de </w:t>
            </w:r>
            <w:proofErr w:type="spellStart"/>
            <w:r w:rsidR="00BD2420" w:rsidRPr="009456AE">
              <w:rPr>
                <w:rFonts w:ascii="Montserrat Light" w:hAnsi="Montserrat Light" w:cs="Times New Roman"/>
              </w:rPr>
              <w:t>elaborare</w:t>
            </w:r>
            <w:proofErr w:type="spellEnd"/>
            <w:r w:rsidR="00BD2420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BD2420"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="00BD2420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BD2420" w:rsidRPr="009456AE">
              <w:rPr>
                <w:rFonts w:ascii="Montserrat Light" w:hAnsi="Montserrat Light" w:cs="Times New Roman"/>
              </w:rPr>
              <w:t>depunere</w:t>
            </w:r>
            <w:proofErr w:type="spellEnd"/>
            <w:r w:rsidR="00BD2420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BD2420" w:rsidRPr="009456AE">
              <w:rPr>
                <w:rFonts w:ascii="Montserrat Light" w:hAnsi="Montserrat Light" w:cs="Times New Roman"/>
              </w:rPr>
              <w:t>spre</w:t>
            </w:r>
            <w:proofErr w:type="spellEnd"/>
            <w:r w:rsidR="00BD2420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BD2420" w:rsidRPr="009456AE">
              <w:rPr>
                <w:rFonts w:ascii="Montserrat Light" w:hAnsi="Montserrat Light" w:cs="Times New Roman"/>
              </w:rPr>
              <w:t>finanțare</w:t>
            </w:r>
            <w:proofErr w:type="spellEnd"/>
            <w:r w:rsidR="00BD2420" w:rsidRPr="009456AE">
              <w:rPr>
                <w:rFonts w:ascii="Montserrat Light" w:hAnsi="Montserrat Light" w:cs="Times New Roman"/>
              </w:rPr>
              <w:t xml:space="preserve"> </w:t>
            </w:r>
            <w:r w:rsidR="005851BD" w:rsidRPr="009456AE">
              <w:rPr>
                <w:rFonts w:ascii="Montserrat Light" w:hAnsi="Montserrat Light" w:cs="Times New Roman"/>
              </w:rPr>
              <w:t xml:space="preserve">un </w:t>
            </w:r>
            <w:proofErr w:type="spellStart"/>
            <w:r w:rsidR="00AC25AA" w:rsidRPr="009456AE">
              <w:rPr>
                <w:rFonts w:ascii="Montserrat Light" w:hAnsi="Montserrat Light" w:cs="Times New Roman"/>
              </w:rPr>
              <w:t>proiect</w:t>
            </w:r>
            <w:proofErr w:type="spellEnd"/>
            <w:r w:rsidR="00AC25AA" w:rsidRPr="009456AE">
              <w:rPr>
                <w:rFonts w:ascii="Montserrat Light" w:hAnsi="Montserrat Light" w:cs="Times New Roman"/>
              </w:rPr>
              <w:t xml:space="preserve"> care are </w:t>
            </w:r>
            <w:proofErr w:type="spellStart"/>
            <w:r w:rsidR="00AC25AA" w:rsidRPr="009456AE">
              <w:rPr>
                <w:rFonts w:ascii="Montserrat Light" w:hAnsi="Montserrat Light" w:cs="Times New Roman"/>
              </w:rPr>
              <w:t>drept</w:t>
            </w:r>
            <w:proofErr w:type="spellEnd"/>
            <w:r w:rsidR="00AC25AA" w:rsidRPr="009456AE">
              <w:rPr>
                <w:rFonts w:ascii="Montserrat Light" w:hAnsi="Montserrat Light" w:cs="Times New Roman"/>
              </w:rPr>
              <w:t xml:space="preserve"> scop</w:t>
            </w:r>
            <w:r w:rsidR="005851BD" w:rsidRPr="009456AE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="00625648" w:rsidRPr="009456AE">
              <w:rPr>
                <w:rFonts w:ascii="Montserrat Light" w:hAnsi="Montserrat Light" w:cs="Times New Roman"/>
                <w:bCs/>
              </w:rPr>
              <w:t>m</w:t>
            </w:r>
            <w:r w:rsidR="005851BD" w:rsidRPr="009456AE">
              <w:rPr>
                <w:rFonts w:ascii="Montserrat Light" w:hAnsi="Montserrat Light" w:cs="Times New Roman"/>
                <w:bCs/>
              </w:rPr>
              <w:t>ăsuri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digitalizare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necesare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pentru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eficientizarea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și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sustenabilitatea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investițiilor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în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sectorul</w:t>
            </w:r>
            <w:proofErr w:type="spellEnd"/>
            <w:r w:rsidR="005851BD" w:rsidRPr="009456AE">
              <w:rPr>
                <w:rFonts w:ascii="Montserrat Light" w:hAnsi="Montserrat Light" w:cs="Times New Roman"/>
                <w:bCs/>
              </w:rPr>
              <w:t xml:space="preserve"> de </w:t>
            </w:r>
            <w:proofErr w:type="spellStart"/>
            <w:r w:rsidR="005851BD" w:rsidRPr="009456AE">
              <w:rPr>
                <w:rFonts w:ascii="Montserrat Light" w:hAnsi="Montserrat Light" w:cs="Times New Roman"/>
                <w:bCs/>
              </w:rPr>
              <w:t>apă</w:t>
            </w:r>
            <w:proofErr w:type="spellEnd"/>
            <w:r w:rsidR="00AC25AA" w:rsidRPr="009456AE">
              <w:rPr>
                <w:rFonts w:ascii="Montserrat Light" w:hAnsi="Montserrat Light"/>
              </w:rPr>
              <w:t>.</w:t>
            </w:r>
          </w:p>
        </w:tc>
      </w:tr>
      <w:tr w:rsidR="009456AE" w:rsidRPr="009456AE" w14:paraId="7BA9B879" w14:textId="77777777" w:rsidTr="007D199C">
        <w:tc>
          <w:tcPr>
            <w:tcW w:w="9669" w:type="dxa"/>
            <w:shd w:val="clear" w:color="auto" w:fill="auto"/>
          </w:tcPr>
          <w:p w14:paraId="50B99C30" w14:textId="457FC5B3" w:rsidR="005F2B44" w:rsidRPr="009456AE" w:rsidRDefault="005F2B44" w:rsidP="00525950">
            <w:pPr>
              <w:pStyle w:val="ListParagraph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</w:pPr>
            <w:r w:rsidRPr="009456AE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  <w:t>Cerinţe care reclamă oportunitatea actului administrativ:</w:t>
            </w:r>
          </w:p>
        </w:tc>
      </w:tr>
      <w:tr w:rsidR="009456AE" w:rsidRPr="009456AE" w14:paraId="1E608E00" w14:textId="77777777" w:rsidTr="007D199C">
        <w:tc>
          <w:tcPr>
            <w:tcW w:w="9669" w:type="dxa"/>
            <w:shd w:val="clear" w:color="auto" w:fill="auto"/>
          </w:tcPr>
          <w:p w14:paraId="164CE101" w14:textId="730D69B1" w:rsidR="00291B56" w:rsidRPr="009456AE" w:rsidRDefault="00613C46" w:rsidP="00647D3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pt-PT"/>
              </w:rPr>
            </w:pPr>
            <w:r w:rsidRPr="009456AE">
              <w:rPr>
                <w:rFonts w:ascii="Montserrat Light" w:hAnsi="Montserrat Light"/>
                <w:lang w:val="pt-PT"/>
              </w:rPr>
              <w:t>Lansarea</w:t>
            </w:r>
            <w:r w:rsidR="00291B56" w:rsidRPr="009456AE">
              <w:rPr>
                <w:rFonts w:ascii="Montserrat Light" w:hAnsi="Montserrat Light"/>
                <w:lang w:val="pt-PT"/>
              </w:rPr>
              <w:t>,</w:t>
            </w:r>
            <w:r w:rsidRPr="009456AE">
              <w:rPr>
                <w:rFonts w:ascii="Montserrat Light" w:hAnsi="Montserrat Light"/>
                <w:lang w:val="pt-PT"/>
              </w:rPr>
              <w:t xml:space="preserve"> </w:t>
            </w:r>
            <w:r w:rsidR="00262AB5" w:rsidRPr="009456AE">
              <w:rPr>
                <w:rFonts w:ascii="Montserrat Light" w:hAnsi="Montserrat Light"/>
                <w:lang w:val="pt-PT"/>
              </w:rPr>
              <w:t>î</w:t>
            </w:r>
            <w:r w:rsidRPr="009456AE">
              <w:rPr>
                <w:rFonts w:ascii="Montserrat Light" w:hAnsi="Montserrat Light"/>
                <w:lang w:val="pt-PT"/>
              </w:rPr>
              <w:t xml:space="preserve">n data de </w:t>
            </w:r>
            <w:r w:rsidR="00D160D3" w:rsidRPr="009456AE">
              <w:rPr>
                <w:rFonts w:ascii="Montserrat Light" w:hAnsi="Montserrat Light"/>
                <w:lang w:val="pt-PT"/>
              </w:rPr>
              <w:t>07.11.2022</w:t>
            </w:r>
            <w:r w:rsidR="00291B56" w:rsidRPr="009456AE">
              <w:rPr>
                <w:rFonts w:ascii="Montserrat Light" w:hAnsi="Montserrat Light"/>
                <w:lang w:val="pt-PT"/>
              </w:rPr>
              <w:t>,</w:t>
            </w:r>
            <w:r w:rsidRPr="009456AE">
              <w:rPr>
                <w:rFonts w:ascii="Montserrat Light" w:hAnsi="Montserrat Light"/>
                <w:lang w:val="pt-PT"/>
              </w:rPr>
              <w:t xml:space="preserve"> a </w:t>
            </w:r>
            <w:r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apelului de proiecte necompetitiv cu depunere </w:t>
            </w:r>
            <w:r w:rsidR="00262AB5"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continuă până la data de </w:t>
            </w:r>
            <w:r w:rsidR="00C505FA" w:rsidRPr="009456AE">
              <w:rPr>
                <w:rFonts w:ascii="Montserrat Light" w:eastAsia="Times New Roman,Bold" w:hAnsi="Montserrat Light" w:cs="Times New Roman"/>
                <w:lang w:val="pt-PT"/>
              </w:rPr>
              <w:t>19</w:t>
            </w:r>
            <w:r w:rsidR="00D160D3" w:rsidRPr="009456AE">
              <w:rPr>
                <w:rFonts w:ascii="Montserrat Light" w:eastAsia="Times New Roman,Bold" w:hAnsi="Montserrat Light" w:cs="Times New Roman"/>
                <w:lang w:val="pt-PT"/>
              </w:rPr>
              <w:t>.12.2022,</w:t>
            </w:r>
            <w:r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 </w:t>
            </w:r>
            <w:r w:rsidR="003867F6"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și finanțarea </w:t>
            </w:r>
            <w:r w:rsidRPr="009456AE">
              <w:rPr>
                <w:rFonts w:ascii="Montserrat Light" w:hAnsi="Montserrat Light" w:cs="Times New Roman"/>
                <w:lang w:val="pt-PT"/>
              </w:rPr>
              <w:t>în limita bugetului alocat</w:t>
            </w:r>
            <w:r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 </w:t>
            </w:r>
            <w:r w:rsidRPr="009456AE">
              <w:rPr>
                <w:rFonts w:ascii="Montserrat Light" w:hAnsi="Montserrat Light" w:cs="Times New Roman"/>
                <w:lang w:val="pt-PT"/>
              </w:rPr>
              <w:t xml:space="preserve">Programului </w:t>
            </w:r>
            <w:r w:rsidRPr="009456AE">
              <w:rPr>
                <w:rFonts w:ascii="Montserrat Light" w:eastAsia="Times New Roman,Bold" w:hAnsi="Montserrat Light" w:cs="Times New Roman,Bold"/>
                <w:lang w:val="pt-PT"/>
              </w:rPr>
              <w:t>Operațional Infrastructură Mare 2014</w:t>
            </w:r>
            <w:r w:rsidRPr="009456AE">
              <w:rPr>
                <w:rFonts w:ascii="Montserrat Light" w:hAnsi="Montserrat Light" w:cs="Times New Roman"/>
                <w:lang w:val="pt-PT"/>
              </w:rPr>
              <w:t>-2020,</w:t>
            </w:r>
            <w:r w:rsidRPr="009456AE">
              <w:rPr>
                <w:rFonts w:ascii="Montserrat Light" w:eastAsia="Times New Roman,Bold" w:hAnsi="Montserrat Light" w:cs="Times New Roman,Bold"/>
                <w:lang w:val="pt-PT"/>
              </w:rPr>
              <w:t xml:space="preserve"> Axa Prioritară </w:t>
            </w:r>
            <w:r w:rsidR="00D160D3" w:rsidRPr="009456AE">
              <w:rPr>
                <w:rFonts w:ascii="Montserrat Light" w:eastAsia="Times New Roman,Bold" w:hAnsi="Montserrat Light" w:cs="Times New Roman"/>
                <w:lang w:val="pt-PT"/>
              </w:rPr>
              <w:t>3 - Dezvoltarea infrastructurii de mediu în condiții de management eficient al resurselor, Obiectivul specific 3.2. - Creșterea nivelului de colectare și epurare a apelor uzate urbane, precum și a gradului de asigurare a alimentării cu apă potabilă a populației</w:t>
            </w:r>
            <w:r w:rsidR="00262AB5" w:rsidRPr="009456AE">
              <w:rPr>
                <w:rFonts w:ascii="Montserrat Light" w:eastAsia="Times New Roman,Bold" w:hAnsi="Montserrat Light" w:cs="Times New Roman"/>
                <w:i/>
                <w:iCs/>
                <w:lang w:val="pt-PT"/>
              </w:rPr>
              <w:t xml:space="preserve">, </w:t>
            </w:r>
            <w:r w:rsidR="00262AB5" w:rsidRPr="009456AE">
              <w:rPr>
                <w:rFonts w:ascii="Montserrat Light" w:eastAsia="Times New Roman,Bold" w:hAnsi="Montserrat Light" w:cs="Times New Roman"/>
                <w:lang w:val="pt-PT"/>
              </w:rPr>
              <w:t>și care</w:t>
            </w:r>
            <w:r w:rsidR="00262AB5" w:rsidRPr="009456AE">
              <w:rPr>
                <w:rFonts w:ascii="Montserrat Light" w:eastAsia="Times New Roman,Bold" w:hAnsi="Montserrat Light" w:cs="Times New Roman"/>
                <w:i/>
                <w:iCs/>
                <w:lang w:val="pt-PT"/>
              </w:rPr>
              <w:t xml:space="preserve"> </w:t>
            </w:r>
            <w:r w:rsidRPr="009456AE">
              <w:rPr>
                <w:rFonts w:ascii="Montserrat Light" w:eastAsia="Times New Roman,Bold" w:hAnsi="Montserrat Light" w:cs="Times New Roman"/>
                <w:lang w:val="pt-PT"/>
              </w:rPr>
              <w:t>vizează promovarea investiţiilor necesare pentru</w:t>
            </w:r>
            <w:r w:rsidR="00647D3B" w:rsidRPr="009456AE">
              <w:rPr>
                <w:lang w:val="pt-PT"/>
              </w:rPr>
              <w:t xml:space="preserve"> </w:t>
            </w:r>
            <w:r w:rsidR="00647D3B" w:rsidRPr="009456AE">
              <w:rPr>
                <w:rFonts w:ascii="Montserrat Light" w:eastAsia="Times New Roman,Bold" w:hAnsi="Montserrat Light" w:cs="Times New Roman"/>
                <w:lang w:val="pt-PT"/>
              </w:rPr>
              <w:t>optimizarea operării infrastructurii și siguranţei în exploatare</w:t>
            </w:r>
            <w:r w:rsidR="00262AB5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, </w:t>
            </w:r>
            <w:r w:rsidR="00D160D3" w:rsidRPr="009456AE">
              <w:rPr>
                <w:rFonts w:ascii="Montserrat Light" w:eastAsia="Times New Roman,Bold" w:hAnsi="Montserrat Light" w:cs="Times New Roman"/>
                <w:lang w:val="pt-PT"/>
              </w:rPr>
              <w:t>este</w:t>
            </w:r>
            <w:r w:rsidR="00262AB5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 oportunitatea </w:t>
            </w:r>
            <w:r w:rsidR="00D160D3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Companiei de Apă Someș S.A. </w:t>
            </w:r>
            <w:r w:rsidR="00262AB5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de a pregăti și depune </w:t>
            </w:r>
            <w:r w:rsidR="0002707D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un </w:t>
            </w:r>
            <w:r w:rsidR="00262AB5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proiect </w:t>
            </w:r>
            <w:r w:rsidR="002C14DA" w:rsidRPr="009456AE">
              <w:rPr>
                <w:rFonts w:ascii="Montserrat Light" w:hAnsi="Montserrat Light"/>
                <w:lang w:val="pt-PT"/>
              </w:rPr>
              <w:t xml:space="preserve">pentru </w:t>
            </w:r>
            <w:r w:rsidR="00647D3B" w:rsidRPr="009456AE">
              <w:rPr>
                <w:rFonts w:ascii="Montserrat Light" w:eastAsia="Times New Roman,Bold" w:hAnsi="Montserrat Light" w:cs="Times New Roman"/>
                <w:lang w:val="pt-PT"/>
              </w:rPr>
              <w:t>i</w:t>
            </w:r>
            <w:r w:rsidR="00D160D3" w:rsidRPr="009456AE">
              <w:rPr>
                <w:rFonts w:ascii="Montserrat Light" w:eastAsia="Times New Roman,Bold" w:hAnsi="Montserrat Light" w:cs="Times New Roman"/>
                <w:lang w:val="pt-PT"/>
              </w:rPr>
              <w:t>nstituirea unor măsuri pentru proiectele de infrastructură de apă și apă uzată, în vederea digita</w:t>
            </w:r>
            <w:r w:rsidR="00647D3B" w:rsidRPr="009456AE">
              <w:rPr>
                <w:rFonts w:ascii="Montserrat Light" w:eastAsia="Times New Roman,Bold" w:hAnsi="Montserrat Light" w:cs="Times New Roman"/>
                <w:lang w:val="pt-PT"/>
              </w:rPr>
              <w:t>lizării infrastructurii operate</w:t>
            </w:r>
            <w:r w:rsidR="00002360" w:rsidRPr="009456AE">
              <w:rPr>
                <w:rFonts w:ascii="Montserrat Light" w:eastAsia="Times New Roman,Bold" w:hAnsi="Montserrat Light" w:cs="Times New Roman"/>
                <w:lang w:val="pt-PT"/>
              </w:rPr>
              <w:t xml:space="preserve"> (automatizări, contorizări, controlul pierderilor, etc.)</w:t>
            </w:r>
            <w:r w:rsidR="00647D3B" w:rsidRPr="009456AE">
              <w:rPr>
                <w:rFonts w:ascii="Montserrat Light" w:eastAsia="Times New Roman,Bold" w:hAnsi="Montserrat Light" w:cs="Times New Roman"/>
                <w:lang w:val="pt-PT"/>
              </w:rPr>
              <w:t>.</w:t>
            </w:r>
          </w:p>
        </w:tc>
      </w:tr>
      <w:tr w:rsidR="009456AE" w:rsidRPr="009456AE" w14:paraId="284F0991" w14:textId="77777777" w:rsidTr="007D199C">
        <w:tc>
          <w:tcPr>
            <w:tcW w:w="9669" w:type="dxa"/>
            <w:shd w:val="clear" w:color="auto" w:fill="auto"/>
          </w:tcPr>
          <w:p w14:paraId="57E932CF" w14:textId="4A246B41" w:rsidR="008F76F2" w:rsidRPr="009456AE" w:rsidRDefault="008F76F2" w:rsidP="00525950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9456AE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456AE" w:rsidRPr="009456AE" w14:paraId="7AB0DA85" w14:textId="77777777" w:rsidTr="007D199C">
        <w:tc>
          <w:tcPr>
            <w:tcW w:w="9669" w:type="dxa"/>
            <w:shd w:val="clear" w:color="auto" w:fill="auto"/>
          </w:tcPr>
          <w:p w14:paraId="151250C2" w14:textId="72D80F7C" w:rsidR="008F76F2" w:rsidRPr="009456AE" w:rsidRDefault="0002707D" w:rsidP="006A1FE3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noProof/>
                <w:lang w:val="en-US"/>
              </w:rPr>
            </w:pPr>
            <w:r w:rsidRPr="009456AE">
              <w:rPr>
                <w:rFonts w:ascii="Montserrat Light" w:hAnsi="Montserrat Light"/>
                <w:noProof/>
              </w:rPr>
              <w:t xml:space="preserve">Prin implementarea proiectului 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se </w:t>
            </w:r>
            <w:r w:rsidR="000C6683" w:rsidRPr="009456AE">
              <w:rPr>
                <w:rFonts w:ascii="Montserrat Light" w:eastAsia="Calibri" w:hAnsi="Montserrat Light"/>
                <w:noProof/>
              </w:rPr>
              <w:t xml:space="preserve">va </w:t>
            </w:r>
            <w:r w:rsidRPr="009456AE">
              <w:rPr>
                <w:rFonts w:ascii="Montserrat Light" w:eastAsia="Calibri" w:hAnsi="Montserrat Light"/>
                <w:noProof/>
              </w:rPr>
              <w:t>asigur</w:t>
            </w:r>
            <w:r w:rsidR="000C6683" w:rsidRPr="009456AE">
              <w:rPr>
                <w:rFonts w:ascii="Montserrat Light" w:eastAsia="Calibri" w:hAnsi="Montserrat Light"/>
                <w:noProof/>
              </w:rPr>
              <w:t>a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colectarea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transmiterea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sistem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digital a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datelor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de la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contoarele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instalate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căminele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apometru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la </w:t>
            </w:r>
            <w:proofErr w:type="spellStart"/>
            <w:r w:rsidR="00647D3B" w:rsidRPr="009456AE">
              <w:rPr>
                <w:rFonts w:ascii="Montserrat Light" w:hAnsi="Montserrat Light" w:cs="Times New Roman"/>
                <w:lang w:val="en-US"/>
              </w:rPr>
              <w:t>sistemul</w:t>
            </w:r>
            <w:proofErr w:type="spellEnd"/>
            <w:r w:rsidR="00647D3B" w:rsidRPr="009456AE">
              <w:rPr>
                <w:rFonts w:ascii="Montserrat Light" w:hAnsi="Montserrat Light" w:cs="Times New Roman"/>
                <w:lang w:val="en-US"/>
              </w:rPr>
              <w:t xml:space="preserve"> informatic</w:t>
            </w:r>
            <w:r w:rsidR="000C6683" w:rsidRPr="009456AE">
              <w:rPr>
                <w:rFonts w:ascii="Montserrat Light" w:hAnsi="Montserrat Light"/>
                <w:lang w:val="en-US"/>
              </w:rPr>
              <w:t>.</w:t>
            </w:r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Contorizarea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inteligentă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="006A1FE3" w:rsidRPr="009456AE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apei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oferă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potențialul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transforma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managementul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rețelelor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apă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permite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determinarea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timp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real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aproape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timp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real, a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consumului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apă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oferă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posibilitatea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citi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consumul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atât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nivel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local,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cât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="006A1FE3" w:rsidRPr="009456AE">
              <w:rPr>
                <w:rFonts w:ascii="Montserrat Light" w:hAnsi="Montserrat Light"/>
                <w:lang w:val="en-US"/>
              </w:rPr>
              <w:t>distanță</w:t>
            </w:r>
            <w:proofErr w:type="spellEnd"/>
            <w:r w:rsidR="006A1FE3" w:rsidRPr="009456AE">
              <w:rPr>
                <w:rFonts w:ascii="Montserrat Light" w:hAnsi="Montserrat Light"/>
                <w:lang w:val="en-US"/>
              </w:rPr>
              <w:t>.</w:t>
            </w:r>
          </w:p>
        </w:tc>
      </w:tr>
      <w:tr w:rsidR="009456AE" w:rsidRPr="009456AE" w14:paraId="6474E8DB" w14:textId="77777777" w:rsidTr="007D199C">
        <w:tc>
          <w:tcPr>
            <w:tcW w:w="9669" w:type="dxa"/>
            <w:shd w:val="clear" w:color="auto" w:fill="auto"/>
          </w:tcPr>
          <w:p w14:paraId="6DBC1B6C" w14:textId="06B74D80" w:rsidR="008F76F2" w:rsidRPr="009456AE" w:rsidRDefault="008F76F2" w:rsidP="0052595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456AE" w:rsidRPr="009456AE" w14:paraId="0BE4C22D" w14:textId="77777777" w:rsidTr="007D199C">
        <w:tc>
          <w:tcPr>
            <w:tcW w:w="9669" w:type="dxa"/>
            <w:shd w:val="clear" w:color="auto" w:fill="auto"/>
          </w:tcPr>
          <w:p w14:paraId="741605AD" w14:textId="7891D60B" w:rsidR="00AE43FF" w:rsidRPr="009456AE" w:rsidRDefault="008C068A" w:rsidP="00EA4F0C">
            <w:pPr>
              <w:shd w:val="clear" w:color="auto" w:fill="FFFFFF"/>
              <w:jc w:val="both"/>
              <w:rPr>
                <w:rFonts w:ascii="Montserrat Light" w:hAnsi="Montserrat Light"/>
                <w:i/>
                <w:iCs/>
              </w:rPr>
            </w:pPr>
            <w:r w:rsidRPr="009456AE">
              <w:rPr>
                <w:rFonts w:ascii="Montserrat Light" w:hAnsi="Montserrat Light"/>
                <w:noProof/>
              </w:rPr>
              <w:t xml:space="preserve">Prin implementarea </w:t>
            </w:r>
            <w:proofErr w:type="gramStart"/>
            <w:r w:rsidRPr="009456AE">
              <w:rPr>
                <w:rFonts w:ascii="Montserrat Light" w:hAnsi="Montserrat Light"/>
                <w:noProof/>
              </w:rPr>
              <w:t xml:space="preserve">proiectului </w:t>
            </w:r>
            <w:r w:rsidR="00915B31" w:rsidRPr="009456AE">
              <w:rPr>
                <w:rFonts w:ascii="Montserrat Light" w:hAnsi="Montserrat Light"/>
                <w:noProof/>
              </w:rPr>
              <w:t>”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Digitalizarea</w:t>
            </w:r>
            <w:proofErr w:type="spellEnd"/>
            <w:proofErr w:type="gram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infrastructurii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apa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si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apă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uzata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operatorului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regional -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contorizare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inteligentă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>”</w:t>
            </w:r>
            <w:r w:rsidR="005C0AD2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se va asigura </w:t>
            </w:r>
            <w:r w:rsidR="00EA4F0C" w:rsidRPr="009456AE">
              <w:rPr>
                <w:rFonts w:ascii="Montserrat Light" w:eastAsia="Calibri" w:hAnsi="Montserrat Light"/>
                <w:noProof/>
              </w:rPr>
              <w:t xml:space="preserve">monitorizarea permanentă a furnizării apei, 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impactul social fiind unul pozitiv, rezultând creșterea calității serviciilor </w:t>
            </w:r>
            <w:r w:rsidR="00EA4F0C" w:rsidRPr="009456AE">
              <w:rPr>
                <w:rFonts w:ascii="Montserrat Light" w:eastAsia="Calibri" w:hAnsi="Montserrat Light"/>
                <w:noProof/>
              </w:rPr>
              <w:t>de alimentare cu apă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 oferite populației </w:t>
            </w:r>
            <w:r w:rsidR="00F903E9" w:rsidRPr="009456AE">
              <w:rPr>
                <w:rFonts w:ascii="Montserrat Light" w:eastAsia="Calibri" w:hAnsi="Montserrat Light"/>
                <w:noProof/>
              </w:rPr>
              <w:t>prin faptul ca va permite identificarea în timp util a eventualelor avarii și intervenție rapidă și se vor reduce cheltuielile cu oersonalul necesar pentru citirea contoarelor.</w:t>
            </w:r>
          </w:p>
        </w:tc>
      </w:tr>
      <w:tr w:rsidR="009456AE" w:rsidRPr="009456AE" w14:paraId="4A96DDCF" w14:textId="77777777" w:rsidTr="007D199C">
        <w:tc>
          <w:tcPr>
            <w:tcW w:w="9669" w:type="dxa"/>
            <w:shd w:val="clear" w:color="auto" w:fill="auto"/>
          </w:tcPr>
          <w:p w14:paraId="61F9E36E" w14:textId="4A10A293" w:rsidR="008F76F2" w:rsidRPr="009456AE" w:rsidRDefault="008F76F2" w:rsidP="0052595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456AE" w:rsidRPr="009456AE" w14:paraId="51D19803" w14:textId="77777777" w:rsidTr="007D199C">
        <w:tc>
          <w:tcPr>
            <w:tcW w:w="9669" w:type="dxa"/>
            <w:shd w:val="clear" w:color="auto" w:fill="auto"/>
          </w:tcPr>
          <w:p w14:paraId="4C5DC75B" w14:textId="0CE1AC54" w:rsidR="00B328DD" w:rsidRPr="009456AE" w:rsidRDefault="00610205" w:rsidP="00EA4F0C">
            <w:pPr>
              <w:shd w:val="clear" w:color="auto" w:fill="FFFFFF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/>
                <w:noProof/>
              </w:rPr>
              <w:t xml:space="preserve">Pentru implementarea </w:t>
            </w:r>
            <w:proofErr w:type="gramStart"/>
            <w:r w:rsidRPr="009456AE">
              <w:rPr>
                <w:rFonts w:ascii="Montserrat Light" w:hAnsi="Montserrat Light"/>
                <w:noProof/>
              </w:rPr>
              <w:t xml:space="preserve">proiectului </w:t>
            </w:r>
            <w:bookmarkStart w:id="3" w:name="_Hlk121899622"/>
            <w:r w:rsidR="00915B31" w:rsidRPr="009456AE">
              <w:rPr>
                <w:rFonts w:ascii="Montserrat Light" w:hAnsi="Montserrat Light"/>
                <w:noProof/>
              </w:rPr>
              <w:t>”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Digitalizarea</w:t>
            </w:r>
            <w:proofErr w:type="spellEnd"/>
            <w:proofErr w:type="gram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infrastructurii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apa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si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apă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uzata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operatorului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regional -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contorizare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F903E9" w:rsidRPr="009456AE">
              <w:rPr>
                <w:rFonts w:ascii="Montserrat Light" w:hAnsi="Montserrat Light"/>
                <w:i/>
                <w:iCs/>
              </w:rPr>
              <w:t>inteligentă</w:t>
            </w:r>
            <w:proofErr w:type="spellEnd"/>
            <w:r w:rsidR="00F903E9" w:rsidRPr="009456AE">
              <w:rPr>
                <w:rFonts w:ascii="Montserrat Light" w:hAnsi="Montserrat Light"/>
                <w:i/>
                <w:iCs/>
              </w:rPr>
              <w:t>”</w:t>
            </w:r>
            <w:bookmarkEnd w:id="3"/>
            <w:r w:rsidR="00915B31"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r w:rsidRPr="009456AE">
              <w:rPr>
                <w:rFonts w:ascii="Montserrat Light" w:eastAsia="Calibri" w:hAnsi="Montserrat Light"/>
                <w:noProof/>
              </w:rPr>
              <w:t xml:space="preserve">s-a identificat ca și sursă de finanțare nerambursabilă </w:t>
            </w:r>
            <w:r w:rsidRPr="009456AE">
              <w:rPr>
                <w:rFonts w:ascii="Montserrat Light" w:hAnsi="Montserrat Light"/>
              </w:rPr>
              <w:t xml:space="preserve">PROGRAMUL OPERAȚIONAL INFRASTRUCTURĂ MARE 2014 – 2020. </w:t>
            </w:r>
            <w:r w:rsidR="00EA4F0C" w:rsidRPr="009456AE">
              <w:rPr>
                <w:rFonts w:ascii="Montserrat Light" w:hAnsi="Montserrat Light"/>
                <w:lang w:val="ro-RO"/>
              </w:rPr>
              <w:t xml:space="preserve">Ratele de co-finanțare sunt 85% Fondul de Coeziune, 13% buget de stat și 2% din bugetul local. De asemenea, în conformitate cu regulile specifice proiectelor generatoare de venituri, se aplică structura de finanţare cu rata forfetară de 6% suportată de către beneficiarul proiectului – Compania de </w:t>
            </w:r>
            <w:r w:rsidR="00EA4F0C" w:rsidRPr="009456AE">
              <w:rPr>
                <w:rFonts w:ascii="Montserrat Light" w:hAnsi="Montserrat Light"/>
                <w:noProof/>
                <w:lang w:val="ro-RO"/>
              </w:rPr>
              <w:t>Apă Someș S.A.</w:t>
            </w:r>
            <w:r w:rsidRPr="009456AE">
              <w:rPr>
                <w:rFonts w:ascii="Montserrat Light" w:hAnsi="Montserrat Light"/>
                <w:noProof/>
                <w:lang w:val="ro-RO"/>
              </w:rPr>
              <w:t xml:space="preserve"> </w:t>
            </w:r>
          </w:p>
          <w:p w14:paraId="18C828CA" w14:textId="4831D2F4" w:rsidR="008F76F2" w:rsidRPr="009456AE" w:rsidRDefault="00F903E9" w:rsidP="00EA4F0C">
            <w:pPr>
              <w:shd w:val="clear" w:color="auto" w:fill="FFFFFF"/>
              <w:jc w:val="both"/>
              <w:rPr>
                <w:rFonts w:ascii="Montserrat Light" w:hAnsi="Montserrat Light"/>
                <w:lang w:val="ro-RO"/>
              </w:rPr>
            </w:pPr>
            <w:r w:rsidRPr="009456AE">
              <w:rPr>
                <w:rFonts w:ascii="Montserrat Light" w:hAnsi="Montserrat Light"/>
                <w:noProof/>
                <w:lang w:val="ro-RO"/>
              </w:rPr>
              <w:t>V</w:t>
            </w:r>
            <w:r w:rsidR="00610205" w:rsidRPr="009456AE">
              <w:rPr>
                <w:rFonts w:ascii="Montserrat Light" w:hAnsi="Montserrat Light"/>
                <w:noProof/>
                <w:lang w:val="ro-RO"/>
              </w:rPr>
              <w:t xml:space="preserve">aloarea totală a proiectului,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 xml:space="preserve">este </w:t>
            </w:r>
            <w:r w:rsidR="00610205" w:rsidRPr="009456AE">
              <w:rPr>
                <w:rFonts w:ascii="Montserrat Light" w:hAnsi="Montserrat Light"/>
                <w:noProof/>
                <w:lang w:val="ro-RO"/>
              </w:rPr>
              <w:t xml:space="preserve">de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>9.908.291,25</w:t>
            </w:r>
            <w:r w:rsidR="00610205" w:rsidRPr="009456AE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>lei</w:t>
            </w:r>
            <w:r w:rsidR="00610205" w:rsidRPr="009456AE">
              <w:rPr>
                <w:rFonts w:ascii="Montserrat Light" w:hAnsi="Montserrat Light"/>
                <w:noProof/>
                <w:lang w:val="ro-RO"/>
              </w:rPr>
              <w:t xml:space="preserve"> (</w:t>
            </w:r>
            <w:r w:rsidR="00EA4F0C" w:rsidRPr="009456AE">
              <w:rPr>
                <w:rFonts w:ascii="Montserrat Light" w:hAnsi="Montserrat Light"/>
                <w:noProof/>
                <w:lang w:val="ro-RO"/>
              </w:rPr>
              <w:t>fără TVA</w:t>
            </w:r>
            <w:r w:rsidR="00610205" w:rsidRPr="009456AE">
              <w:rPr>
                <w:rFonts w:ascii="Montserrat Light" w:hAnsi="Montserrat Light"/>
                <w:noProof/>
                <w:lang w:val="ro-RO"/>
              </w:rPr>
              <w:t xml:space="preserve">),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 xml:space="preserve">din care valoarea eligibila este de 9.900.000,00 lei </w:t>
            </w:r>
            <w:r w:rsidR="003C20EE" w:rsidRPr="009456AE">
              <w:rPr>
                <w:rFonts w:ascii="Montserrat Light" w:hAnsi="Montserrat Light"/>
                <w:noProof/>
                <w:lang w:val="ro-RO"/>
              </w:rPr>
              <w:t>(</w:t>
            </w:r>
            <w:r w:rsidR="00EA4F0C" w:rsidRPr="009456AE">
              <w:rPr>
                <w:rFonts w:ascii="Montserrat Light" w:hAnsi="Montserrat Light"/>
                <w:noProof/>
                <w:lang w:val="ro-RO"/>
              </w:rPr>
              <w:t>fără TVA</w:t>
            </w:r>
            <w:r w:rsidR="003C20EE" w:rsidRPr="009456AE">
              <w:rPr>
                <w:rFonts w:ascii="Montserrat Light" w:hAnsi="Montserrat Light"/>
                <w:noProof/>
                <w:lang w:val="ro-RO"/>
              </w:rPr>
              <w:t>)</w:t>
            </w:r>
            <w:r w:rsidR="005B02BC" w:rsidRPr="009456AE">
              <w:rPr>
                <w:rFonts w:ascii="Montserrat Light" w:hAnsi="Montserrat Light"/>
                <w:noProof/>
                <w:lang w:val="ro-RO"/>
              </w:rPr>
              <w:t xml:space="preserve"> la care se aplica rata forfetară de 6%. Astfel valoarea</w:t>
            </w:r>
            <w:r w:rsidR="0062622A" w:rsidRPr="009456AE">
              <w:rPr>
                <w:rFonts w:ascii="Montserrat Light" w:hAnsi="Montserrat Light"/>
                <w:noProof/>
                <w:lang w:val="ro-RO"/>
              </w:rPr>
              <w:t xml:space="preserve"> eligibila</w:t>
            </w:r>
            <w:r w:rsidR="005B02BC" w:rsidRPr="009456AE">
              <w:rPr>
                <w:rFonts w:ascii="Montserrat Light" w:hAnsi="Montserrat Light"/>
                <w:noProof/>
                <w:lang w:val="ro-RO"/>
              </w:rPr>
              <w:t xml:space="preserve"> nerambursabila este de 9.306.000,00 lei (fără TVA) </w:t>
            </w:r>
            <w:r w:rsidR="0062622A" w:rsidRPr="009456AE">
              <w:rPr>
                <w:rFonts w:ascii="Montserrat Light" w:hAnsi="Montserrat Light"/>
                <w:noProof/>
                <w:lang w:val="ro-RO"/>
              </w:rPr>
              <w:t>din care 186.120,00 lei</w:t>
            </w:r>
            <w:r w:rsidR="00B523E5" w:rsidRPr="009456AE">
              <w:rPr>
                <w:rFonts w:ascii="Montserrat Light" w:hAnsi="Montserrat Light"/>
                <w:noProof/>
                <w:lang w:val="ro-RO"/>
              </w:rPr>
              <w:t xml:space="preserve"> reprezintă </w:t>
            </w:r>
            <w:r w:rsidR="00975F24" w:rsidRPr="009456AE">
              <w:rPr>
                <w:rFonts w:ascii="Montserrat Light" w:hAnsi="Montserrat Light"/>
                <w:lang w:val="ro-RO"/>
              </w:rPr>
              <w:t>cofinanțarea de 2% din valoarea cheltuielilor eligi</w:t>
            </w:r>
            <w:r w:rsidR="0062622A" w:rsidRPr="009456AE">
              <w:rPr>
                <w:rFonts w:ascii="Montserrat Light" w:hAnsi="Montserrat Light"/>
                <w:lang w:val="ro-RO"/>
              </w:rPr>
              <w:t>bile nerambursabile</w:t>
            </w:r>
            <w:r w:rsidR="00975F24" w:rsidRPr="009456AE">
              <w:rPr>
                <w:rFonts w:ascii="Montserrat Light" w:hAnsi="Montserrat Light"/>
                <w:lang w:val="ro-RO"/>
              </w:rPr>
              <w:t xml:space="preserve">, </w:t>
            </w:r>
            <w:r w:rsidR="00B523E5" w:rsidRPr="009456AE">
              <w:rPr>
                <w:rFonts w:ascii="Montserrat Light" w:hAnsi="Montserrat Light"/>
                <w:noProof/>
                <w:lang w:val="ro-RO"/>
              </w:rPr>
              <w:t>cheltuieli care vor trebui asigurate din bugetul Județului Cluj în</w:t>
            </w:r>
            <w:r w:rsidR="00EA4F0C" w:rsidRPr="009456AE">
              <w:rPr>
                <w:rFonts w:ascii="Montserrat Light" w:hAnsi="Montserrat Light"/>
                <w:noProof/>
                <w:lang w:val="ro-RO"/>
              </w:rPr>
              <w:t xml:space="preserve"> anul</w:t>
            </w:r>
            <w:r w:rsidR="00B523E5" w:rsidRPr="009456AE">
              <w:rPr>
                <w:rFonts w:ascii="Montserrat Light" w:hAnsi="Montserrat Light"/>
                <w:noProof/>
                <w:lang w:val="ro-RO"/>
              </w:rPr>
              <w:t xml:space="preserve"> 2023.</w:t>
            </w:r>
          </w:p>
        </w:tc>
      </w:tr>
      <w:tr w:rsidR="009456AE" w:rsidRPr="009456AE" w14:paraId="4A96F5D3" w14:textId="77777777" w:rsidTr="007D199C">
        <w:trPr>
          <w:trHeight w:val="573"/>
        </w:trPr>
        <w:tc>
          <w:tcPr>
            <w:tcW w:w="9669" w:type="dxa"/>
            <w:shd w:val="clear" w:color="auto" w:fill="auto"/>
          </w:tcPr>
          <w:p w14:paraId="70C181A1" w14:textId="77777777" w:rsidR="008F76F2" w:rsidRPr="009456AE" w:rsidRDefault="008F76F2" w:rsidP="00525950">
            <w:pPr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456AE" w:rsidRPr="009456AE" w14:paraId="60E0BB11" w14:textId="77777777" w:rsidTr="007D199C">
        <w:trPr>
          <w:trHeight w:val="275"/>
        </w:trPr>
        <w:tc>
          <w:tcPr>
            <w:tcW w:w="9669" w:type="dxa"/>
            <w:shd w:val="clear" w:color="auto" w:fill="auto"/>
          </w:tcPr>
          <w:p w14:paraId="1C616EB4" w14:textId="72A99CAF" w:rsidR="00CD5420" w:rsidRPr="009456AE" w:rsidRDefault="00827821" w:rsidP="00525950">
            <w:pPr>
              <w:jc w:val="both"/>
              <w:rPr>
                <w:rFonts w:ascii="Cambria" w:hAnsi="Cambria"/>
                <w:i/>
                <w:iCs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/>
                <w:noProof/>
                <w:shd w:val="clear" w:color="auto" w:fill="FFFFFF"/>
              </w:rPr>
              <w:t>Nu este cazul.</w:t>
            </w:r>
          </w:p>
        </w:tc>
      </w:tr>
      <w:tr w:rsidR="009456AE" w:rsidRPr="009456AE" w14:paraId="08110B6F" w14:textId="77777777" w:rsidTr="007D199C">
        <w:tc>
          <w:tcPr>
            <w:tcW w:w="9669" w:type="dxa"/>
            <w:shd w:val="clear" w:color="auto" w:fill="auto"/>
          </w:tcPr>
          <w:p w14:paraId="3AEBEDDD" w14:textId="192F1A07" w:rsidR="008F76F2" w:rsidRPr="009456AE" w:rsidRDefault="008F76F2" w:rsidP="00525950">
            <w:pPr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Secțiunea a 5-a – </w:t>
            </w:r>
            <w:r w:rsidRPr="009456AE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Efectele 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pt-PT"/>
              </w:rPr>
              <w:t>actului administrativ</w:t>
            </w:r>
            <w:r w:rsidRPr="009456AE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asupra actelor administrative</w:t>
            </w:r>
            <w:r w:rsidR="00905E1D" w:rsidRPr="009456AE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</w:t>
            </w:r>
            <w:r w:rsidRPr="009456AE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>în vigoare</w:t>
            </w: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 și măsuri de implementare: </w:t>
            </w:r>
          </w:p>
        </w:tc>
      </w:tr>
      <w:tr w:rsidR="009456AE" w:rsidRPr="009456AE" w14:paraId="506739C7" w14:textId="77777777" w:rsidTr="007D199C">
        <w:trPr>
          <w:trHeight w:val="305"/>
        </w:trPr>
        <w:tc>
          <w:tcPr>
            <w:tcW w:w="9669" w:type="dxa"/>
            <w:shd w:val="clear" w:color="auto" w:fill="auto"/>
          </w:tcPr>
          <w:p w14:paraId="769BC1D0" w14:textId="6FECD776" w:rsidR="00291B56" w:rsidRPr="009456AE" w:rsidRDefault="00827821" w:rsidP="00525950">
            <w:pPr>
              <w:shd w:val="clear" w:color="auto" w:fill="FFFFFF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/>
                <w:noProof/>
                <w:shd w:val="clear" w:color="auto" w:fill="FFFFFF"/>
              </w:rPr>
              <w:t>Nu este cazul.</w:t>
            </w:r>
          </w:p>
        </w:tc>
      </w:tr>
      <w:tr w:rsidR="009456AE" w:rsidRPr="009456AE" w14:paraId="2EE18881" w14:textId="77777777" w:rsidTr="007D199C">
        <w:tc>
          <w:tcPr>
            <w:tcW w:w="9669" w:type="dxa"/>
            <w:shd w:val="clear" w:color="auto" w:fill="auto"/>
          </w:tcPr>
          <w:p w14:paraId="232072D1" w14:textId="77777777" w:rsidR="008F76F2" w:rsidRPr="009456AE" w:rsidRDefault="008F76F2" w:rsidP="0052595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456AE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456AE" w:rsidRPr="009456AE" w14:paraId="0311A11F" w14:textId="77777777" w:rsidTr="007D199C">
        <w:tc>
          <w:tcPr>
            <w:tcW w:w="9669" w:type="dxa"/>
            <w:shd w:val="clear" w:color="auto" w:fill="auto"/>
          </w:tcPr>
          <w:p w14:paraId="75DDB316" w14:textId="77777777" w:rsidR="00857A89" w:rsidRPr="009456AE" w:rsidRDefault="00857A89" w:rsidP="00857A89">
            <w:pPr>
              <w:shd w:val="clear" w:color="auto" w:fill="FFFFFF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/>
                <w:noProof/>
                <w:shd w:val="clear" w:color="auto" w:fill="FFFFFF"/>
              </w:rPr>
              <w:t xml:space="preserve">Anexă </w:t>
            </w:r>
          </w:p>
          <w:p w14:paraId="64A3BCF7" w14:textId="77777777" w:rsidR="00857A89" w:rsidRPr="009456AE" w:rsidRDefault="00857A89" w:rsidP="00857A8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/>
                <w:noProof/>
                <w:shd w:val="clear" w:color="auto" w:fill="FFFFFF"/>
              </w:rPr>
              <w:t>Nota de fundamentare</w:t>
            </w:r>
          </w:p>
          <w:p w14:paraId="1D3E88C5" w14:textId="36901274" w:rsidR="00857A89" w:rsidRPr="009456AE" w:rsidRDefault="00857A89" w:rsidP="00857A8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/>
                <w:noProof/>
                <w:shd w:val="clear" w:color="auto" w:fill="FFFFFF"/>
              </w:rPr>
              <w:t>Avizul CTE al solicitantului</w:t>
            </w:r>
          </w:p>
        </w:tc>
      </w:tr>
    </w:tbl>
    <w:p w14:paraId="7E8D930C" w14:textId="77777777" w:rsidR="00670585" w:rsidRPr="009456AE" w:rsidRDefault="00670585" w:rsidP="00525950">
      <w:pPr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456AE" w:rsidRDefault="008F76F2" w:rsidP="00525950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456AE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456AE" w:rsidRDefault="008F76F2" w:rsidP="00525950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456AE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39BA6BEC" w:rsidR="008F76F2" w:rsidRPr="009456AE" w:rsidRDefault="005F5D56" w:rsidP="00525950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456AE">
        <w:rPr>
          <w:rFonts w:ascii="Montserrat" w:eastAsia="Times New Roman" w:hAnsi="Montserrat" w:cs="Times New Roman"/>
          <w:noProof/>
          <w:lang w:val="en-US"/>
        </w:rPr>
        <w:t xml:space="preserve">Alin </w:t>
      </w:r>
      <w:r w:rsidR="00827821" w:rsidRPr="009456AE">
        <w:rPr>
          <w:rFonts w:ascii="Montserrat" w:eastAsia="Times New Roman" w:hAnsi="Montserrat" w:cs="Times New Roman"/>
          <w:noProof/>
          <w:lang w:val="en-US"/>
        </w:rPr>
        <w:t>TIȘE</w:t>
      </w:r>
    </w:p>
    <w:p w14:paraId="20194C42" w14:textId="77777777" w:rsidR="00525950" w:rsidRPr="009456AE" w:rsidRDefault="00525950" w:rsidP="00525950">
      <w:pPr>
        <w:ind w:right="7088"/>
        <w:rPr>
          <w:rFonts w:ascii="Montserrat Light" w:hAnsi="Montserrat Light"/>
        </w:rPr>
      </w:pPr>
      <w:bookmarkStart w:id="4" w:name="_Hlk21680142"/>
    </w:p>
    <w:p w14:paraId="4C4629DB" w14:textId="6A809EC5" w:rsidR="00176045" w:rsidRPr="009456AE" w:rsidRDefault="00176045" w:rsidP="00525950">
      <w:pPr>
        <w:pBdr>
          <w:bottom w:val="dotted" w:sz="4" w:space="0" w:color="auto"/>
        </w:pBdr>
        <w:ind w:right="5954"/>
        <w:rPr>
          <w:rFonts w:ascii="Montserrat Light" w:hAnsi="Montserrat Light"/>
          <w:b/>
        </w:rPr>
      </w:pPr>
      <w:r w:rsidRPr="009456AE">
        <w:rPr>
          <w:rFonts w:ascii="Montserrat" w:hAnsi="Montserrat"/>
          <w:b/>
          <w:bCs/>
          <w:lang w:val="ro-RO" w:eastAsia="ro-RO"/>
        </w:rPr>
        <w:br w:type="page"/>
      </w:r>
    </w:p>
    <w:p w14:paraId="5F9A0F74" w14:textId="0CEDE564" w:rsidR="00176045" w:rsidRPr="009456AE" w:rsidRDefault="00176045" w:rsidP="00B4323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1D85E920" w14:textId="77777777" w:rsidR="00FD614F" w:rsidRPr="009456AE" w:rsidRDefault="00FD614F" w:rsidP="00B4323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04510B29" w14:textId="4BAA4EB3" w:rsidR="008F76F2" w:rsidRPr="009456AE" w:rsidRDefault="008F76F2" w:rsidP="00B4323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9456AE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166D5C6E" w14:textId="66B2A050" w:rsidR="00E8373D" w:rsidRPr="009456AE" w:rsidRDefault="008F76F2" w:rsidP="00B43232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5" w:name="_Hlk479682873"/>
      <w:bookmarkEnd w:id="4"/>
      <w:r w:rsidRPr="009456AE">
        <w:rPr>
          <w:rFonts w:ascii="Montserrat" w:hAnsi="Montserrat"/>
          <w:b/>
          <w:lang w:val="ro-RO"/>
        </w:rPr>
        <w:t xml:space="preserve">privind </w:t>
      </w:r>
      <w:r w:rsidR="00B328DD" w:rsidRPr="009456AE">
        <w:rPr>
          <w:rFonts w:ascii="Montserrat" w:hAnsi="Montserrat"/>
          <w:b/>
          <w:lang w:val="ro-RO"/>
        </w:rPr>
        <w:t xml:space="preserve">aprobarea cofinanțării proiectului </w:t>
      </w:r>
      <w:r w:rsidR="00FD614F" w:rsidRPr="009456AE">
        <w:rPr>
          <w:rFonts w:ascii="Montserrat" w:hAnsi="Montserrat"/>
          <w:b/>
          <w:i/>
          <w:iCs/>
          <w:lang w:val="ro-RO"/>
        </w:rPr>
        <w:t>”Digitalizarea infrastructurii de apa si apă uzata a operatorului regional - contorizare inteligentă”</w:t>
      </w:r>
    </w:p>
    <w:p w14:paraId="1A912325" w14:textId="383C7812" w:rsidR="00E55F91" w:rsidRPr="009456AE" w:rsidRDefault="00E55F91" w:rsidP="00B43232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02D70DC1" w14:textId="77777777" w:rsidR="00670585" w:rsidRPr="009456AE" w:rsidRDefault="00670585" w:rsidP="00B43232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5"/>
    <w:p w14:paraId="5FA2577F" w14:textId="394418F9" w:rsidR="008F76F2" w:rsidRPr="009456AE" w:rsidRDefault="008F76F2" w:rsidP="00B43232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9456AE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50066A22" w:rsidR="008F76F2" w:rsidRPr="009456AE" w:rsidRDefault="008F76F2" w:rsidP="00B432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456AE">
        <w:rPr>
          <w:rFonts w:ascii="Montserrat Light" w:hAnsi="Montserrat Light"/>
          <w:noProof/>
          <w:lang w:val="ro-RO"/>
        </w:rPr>
        <w:t xml:space="preserve">Având în vedere Proiectul de hotărâre înregistrat cu nr. ......... din…. ......  privind </w:t>
      </w:r>
      <w:r w:rsidR="00525950" w:rsidRPr="009456AE">
        <w:rPr>
          <w:rFonts w:ascii="Montserrat Light" w:hAnsi="Montserrat Light"/>
          <w:lang w:val="ro-RO"/>
        </w:rPr>
        <w:t xml:space="preserve">aprobarea </w:t>
      </w:r>
      <w:r w:rsidR="00B0463E" w:rsidRPr="009456AE">
        <w:rPr>
          <w:rFonts w:ascii="Montserrat Light" w:hAnsi="Montserrat Light"/>
          <w:lang w:val="ro-RO"/>
        </w:rPr>
        <w:t xml:space="preserve">cofinanțării </w:t>
      </w:r>
      <w:r w:rsidR="00525950" w:rsidRPr="009456AE">
        <w:rPr>
          <w:rFonts w:ascii="Montserrat Light" w:hAnsi="Montserrat Light"/>
          <w:lang w:val="ro-RO"/>
        </w:rPr>
        <w:t xml:space="preserve">proiectului </w:t>
      </w:r>
      <w:r w:rsidR="00FD614F" w:rsidRPr="009456AE">
        <w:rPr>
          <w:rFonts w:ascii="Montserrat Light" w:hAnsi="Montserrat Light"/>
          <w:lang w:val="ro-RO"/>
        </w:rPr>
        <w:t>”Digitalizarea infrastructurii de apa si apă uzata a operatorului regional - contorizare inteligentă”</w:t>
      </w:r>
      <w:r w:rsidR="00525950" w:rsidRPr="009456AE">
        <w:rPr>
          <w:rFonts w:ascii="Montserrat Light" w:hAnsi="Montserrat Light"/>
          <w:bCs/>
          <w:noProof/>
          <w:lang w:val="ro-RO"/>
        </w:rPr>
        <w:t xml:space="preserve"> </w:t>
      </w:r>
      <w:r w:rsidRPr="009456AE">
        <w:rPr>
          <w:rFonts w:ascii="Montserrat Light" w:hAnsi="Montserrat Light"/>
          <w:bCs/>
          <w:noProof/>
          <w:lang w:val="ro-RO"/>
        </w:rPr>
        <w:t>p</w:t>
      </w:r>
      <w:r w:rsidRPr="009456A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9456AE">
        <w:rPr>
          <w:rFonts w:ascii="Montserrat Light" w:hAnsi="Montserrat Light"/>
          <w:bCs/>
          <w:noProof/>
          <w:lang w:val="ro-RO"/>
        </w:rPr>
        <w:t>R</w:t>
      </w:r>
      <w:r w:rsidRPr="009456AE">
        <w:rPr>
          <w:rFonts w:ascii="Montserrat Light" w:hAnsi="Montserrat Light"/>
          <w:noProof/>
          <w:lang w:val="ro-RO"/>
        </w:rPr>
        <w:t xml:space="preserve">eferatul de aprobare cu nr. </w:t>
      </w:r>
      <w:r w:rsidR="003538D9" w:rsidRPr="009456AE">
        <w:rPr>
          <w:rFonts w:ascii="Montserrat Light" w:hAnsi="Montserrat Light"/>
          <w:lang w:val="ro-RO"/>
        </w:rPr>
        <w:t>50356/2022</w:t>
      </w:r>
      <w:r w:rsidRPr="009456AE">
        <w:rPr>
          <w:rFonts w:ascii="Montserrat Light" w:hAnsi="Montserrat Light"/>
          <w:noProof/>
          <w:lang w:val="ro-RO"/>
        </w:rPr>
        <w:t>; Rapo</w:t>
      </w:r>
      <w:r w:rsidR="0039710B" w:rsidRPr="009456AE">
        <w:rPr>
          <w:rFonts w:ascii="Montserrat Light" w:hAnsi="Montserrat Light"/>
          <w:noProof/>
          <w:lang w:val="ro-RO"/>
        </w:rPr>
        <w:t>artele</w:t>
      </w:r>
      <w:r w:rsidRPr="009456AE">
        <w:rPr>
          <w:rFonts w:ascii="Montserrat Light" w:hAnsi="Montserrat Light"/>
          <w:noProof/>
          <w:lang w:val="ro-RO"/>
        </w:rPr>
        <w:t xml:space="preserve"> de specialitate întocmit</w:t>
      </w:r>
      <w:r w:rsidR="0039710B" w:rsidRPr="009456AE">
        <w:rPr>
          <w:rFonts w:ascii="Montserrat Light" w:hAnsi="Montserrat Light"/>
          <w:noProof/>
          <w:lang w:val="ro-RO"/>
        </w:rPr>
        <w:t>e</w:t>
      </w:r>
      <w:r w:rsidRPr="009456AE">
        <w:rPr>
          <w:rFonts w:ascii="Montserrat Light" w:hAnsi="Montserrat Light"/>
          <w:noProof/>
          <w:lang w:val="ro-RO"/>
        </w:rPr>
        <w:t xml:space="preserve"> de compartiment</w:t>
      </w:r>
      <w:r w:rsidR="0039710B" w:rsidRPr="009456AE">
        <w:rPr>
          <w:rFonts w:ascii="Montserrat Light" w:hAnsi="Montserrat Light"/>
          <w:noProof/>
          <w:lang w:val="ro-RO"/>
        </w:rPr>
        <w:t>ele</w:t>
      </w:r>
      <w:r w:rsidRPr="009456AE">
        <w:rPr>
          <w:rFonts w:ascii="Montserrat Light" w:hAnsi="Montserrat Light"/>
          <w:noProof/>
          <w:lang w:val="ro-RO"/>
        </w:rPr>
        <w:t xml:space="preserve"> de resort din cadrul aparatului de specialitate al Consiliului Judeţean Cluj cu n</w:t>
      </w:r>
      <w:r w:rsidR="00A14397" w:rsidRPr="009456AE">
        <w:rPr>
          <w:rFonts w:ascii="Montserrat Light" w:hAnsi="Montserrat Light"/>
          <w:noProof/>
          <w:lang w:val="ro-RO"/>
        </w:rPr>
        <w:t xml:space="preserve">r. </w:t>
      </w:r>
      <w:r w:rsidR="00E91E5F" w:rsidRPr="009456AE">
        <w:rPr>
          <w:rFonts w:ascii="Montserrat Light" w:hAnsi="Montserrat Light"/>
          <w:noProof/>
          <w:lang w:val="ro-RO"/>
        </w:rPr>
        <w:t>50386</w:t>
      </w:r>
      <w:r w:rsidR="002B27B4" w:rsidRPr="009456AE">
        <w:rPr>
          <w:rFonts w:ascii="Montserrat Light" w:hAnsi="Montserrat Light"/>
          <w:noProof/>
          <w:lang w:val="ro-RO"/>
        </w:rPr>
        <w:t>/2022</w:t>
      </w:r>
      <w:r w:rsidR="0039710B" w:rsidRPr="009456AE">
        <w:rPr>
          <w:rFonts w:ascii="Montserrat Light" w:hAnsi="Montserrat Light"/>
          <w:noProof/>
          <w:lang w:val="ro-RO"/>
        </w:rPr>
        <w:t xml:space="preserve"> și cu nr. </w:t>
      </w:r>
      <w:r w:rsidR="00E91E5F" w:rsidRPr="009456AE">
        <w:rPr>
          <w:rFonts w:ascii="Montserrat Light" w:hAnsi="Montserrat Light"/>
          <w:noProof/>
          <w:lang w:val="ro-RO"/>
        </w:rPr>
        <w:t>50388</w:t>
      </w:r>
      <w:r w:rsidR="002B27B4" w:rsidRPr="009456AE">
        <w:rPr>
          <w:rFonts w:ascii="Montserrat Light" w:hAnsi="Montserrat Light"/>
          <w:noProof/>
          <w:lang w:val="ro-RO"/>
        </w:rPr>
        <w:t>/2022</w:t>
      </w:r>
      <w:r w:rsidRPr="009456AE">
        <w:rPr>
          <w:rFonts w:ascii="Montserrat Light" w:hAnsi="Montserrat Light"/>
          <w:noProof/>
          <w:lang w:val="ro-RO"/>
        </w:rPr>
        <w:t xml:space="preserve"> şi Avizul cu nr...... din .....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26E21CFF" w14:textId="77777777" w:rsidR="00525950" w:rsidRPr="009456AE" w:rsidRDefault="00525950" w:rsidP="00B4323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CEB0DC" w14:textId="111D2A08" w:rsidR="00E8373D" w:rsidRPr="009456AE" w:rsidRDefault="005A44EE" w:rsidP="00B43232">
      <w:pPr>
        <w:spacing w:line="240" w:lineRule="auto"/>
        <w:jc w:val="both"/>
        <w:rPr>
          <w:rFonts w:ascii="Montserrat Light" w:hAnsi="Montserrat Light"/>
          <w:noProof/>
        </w:rPr>
      </w:pPr>
      <w:r w:rsidRPr="009456AE">
        <w:rPr>
          <w:rFonts w:ascii="Montserrat Light" w:hAnsi="Montserrat Light"/>
          <w:noProof/>
        </w:rPr>
        <w:t>Ţinând cont de:</w:t>
      </w:r>
    </w:p>
    <w:p w14:paraId="3A856AB5" w14:textId="094AD470" w:rsidR="00E8373D" w:rsidRPr="009456AE" w:rsidRDefault="00E8373D" w:rsidP="00B43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9456AE">
        <w:rPr>
          <w:rFonts w:ascii="Montserrat Light" w:hAnsi="Montserrat Light"/>
        </w:rPr>
        <w:t>Programul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Operațional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Infrastructură</w:t>
      </w:r>
      <w:proofErr w:type="spellEnd"/>
      <w:r w:rsidRPr="009456AE">
        <w:rPr>
          <w:rFonts w:ascii="Montserrat Light" w:hAnsi="Montserrat Light"/>
        </w:rPr>
        <w:t xml:space="preserve"> Mare 2014-2020 </w:t>
      </w:r>
      <w:proofErr w:type="spellStart"/>
      <w:r w:rsidRPr="009456AE">
        <w:rPr>
          <w:rFonts w:ascii="Montserrat Light" w:hAnsi="Montserrat Light"/>
        </w:rPr>
        <w:t>aprobat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prin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Decizia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Comisiei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Europene</w:t>
      </w:r>
      <w:proofErr w:type="spellEnd"/>
      <w:r w:rsidRPr="009456AE">
        <w:rPr>
          <w:rFonts w:ascii="Montserrat Light" w:hAnsi="Montserrat Light"/>
        </w:rPr>
        <w:t xml:space="preserve"> nr. CE (2015) 4823 din 09.07.2015, cu </w:t>
      </w:r>
      <w:proofErr w:type="spellStart"/>
      <w:r w:rsidRPr="009456AE">
        <w:rPr>
          <w:rFonts w:ascii="Montserrat Light" w:hAnsi="Montserrat Light"/>
        </w:rPr>
        <w:t>modificările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și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completările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ulterioare</w:t>
      </w:r>
      <w:proofErr w:type="spellEnd"/>
      <w:r w:rsidRPr="009456AE">
        <w:rPr>
          <w:rFonts w:ascii="Montserrat Light" w:hAnsi="Montserrat Light"/>
        </w:rPr>
        <w:t>;</w:t>
      </w:r>
    </w:p>
    <w:p w14:paraId="63B7F14B" w14:textId="3CB5D896" w:rsidR="004C5AB8" w:rsidRPr="009456AE" w:rsidRDefault="004C5AB8" w:rsidP="00B43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9456AE">
        <w:rPr>
          <w:rFonts w:ascii="Montserrat Light" w:hAnsi="Montserrat Light"/>
        </w:rPr>
        <w:t>Solicitarea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Companiei</w:t>
      </w:r>
      <w:proofErr w:type="spellEnd"/>
      <w:r w:rsidRPr="009456AE">
        <w:rPr>
          <w:rFonts w:ascii="Montserrat Light" w:hAnsi="Montserrat Light"/>
        </w:rPr>
        <w:t xml:space="preserve"> de </w:t>
      </w:r>
      <w:proofErr w:type="spellStart"/>
      <w:r w:rsidRPr="009456AE">
        <w:rPr>
          <w:rFonts w:ascii="Montserrat Light" w:hAnsi="Montserrat Light"/>
        </w:rPr>
        <w:t>Apă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Someș</w:t>
      </w:r>
      <w:proofErr w:type="spellEnd"/>
      <w:r w:rsidRPr="009456AE">
        <w:rPr>
          <w:rFonts w:ascii="Montserrat Light" w:hAnsi="Montserrat Light"/>
        </w:rPr>
        <w:t xml:space="preserve"> S.A. nr. </w:t>
      </w:r>
      <w:r w:rsidR="00A60B6F" w:rsidRPr="009456AE">
        <w:rPr>
          <w:rFonts w:ascii="Montserrat Light" w:hAnsi="Montserrat Light"/>
        </w:rPr>
        <w:t xml:space="preserve">50051/DGA/BD/16.11.2022, </w:t>
      </w:r>
      <w:proofErr w:type="spellStart"/>
      <w:r w:rsidR="00A60B6F" w:rsidRPr="009456AE">
        <w:rPr>
          <w:rFonts w:ascii="Montserrat Light" w:hAnsi="Montserrat Light"/>
        </w:rPr>
        <w:t>înregistrată</w:t>
      </w:r>
      <w:proofErr w:type="spellEnd"/>
      <w:r w:rsidR="00A60B6F" w:rsidRPr="009456AE">
        <w:rPr>
          <w:rFonts w:ascii="Montserrat Light" w:hAnsi="Montserrat Light"/>
        </w:rPr>
        <w:t xml:space="preserve"> la Consiliul </w:t>
      </w:r>
      <w:proofErr w:type="spellStart"/>
      <w:r w:rsidR="00A60B6F" w:rsidRPr="009456AE">
        <w:rPr>
          <w:rFonts w:ascii="Montserrat Light" w:hAnsi="Montserrat Light"/>
        </w:rPr>
        <w:t>Județean</w:t>
      </w:r>
      <w:proofErr w:type="spellEnd"/>
      <w:r w:rsidR="00A60B6F" w:rsidRPr="009456AE">
        <w:rPr>
          <w:rFonts w:ascii="Montserrat Light" w:hAnsi="Montserrat Light"/>
        </w:rPr>
        <w:t xml:space="preserve"> Cluj cu nr. 46383 </w:t>
      </w:r>
      <w:proofErr w:type="gramStart"/>
      <w:r w:rsidR="00A60B6F" w:rsidRPr="009456AE">
        <w:rPr>
          <w:rFonts w:ascii="Montserrat Light" w:hAnsi="Montserrat Light"/>
        </w:rPr>
        <w:t>din</w:t>
      </w:r>
      <w:proofErr w:type="gramEnd"/>
      <w:r w:rsidR="00A60B6F" w:rsidRPr="009456AE">
        <w:rPr>
          <w:rFonts w:ascii="Montserrat Light" w:hAnsi="Montserrat Light"/>
        </w:rPr>
        <w:t xml:space="preserve"> 16.11.2022</w:t>
      </w:r>
      <w:r w:rsidR="00FD614F" w:rsidRPr="009456AE">
        <w:rPr>
          <w:rFonts w:ascii="Montserrat Light" w:hAnsi="Montserrat Light"/>
        </w:rPr>
        <w:t>;</w:t>
      </w:r>
    </w:p>
    <w:p w14:paraId="15A99457" w14:textId="213DFF70" w:rsidR="009011F0" w:rsidRPr="009456AE" w:rsidRDefault="009011F0" w:rsidP="00B432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9456AE">
        <w:rPr>
          <w:rFonts w:ascii="Montserrat Light" w:hAnsi="Montserrat Light"/>
        </w:rPr>
        <w:t>Adresa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Companiei</w:t>
      </w:r>
      <w:proofErr w:type="spellEnd"/>
      <w:r w:rsidRPr="009456AE">
        <w:rPr>
          <w:rFonts w:ascii="Montserrat Light" w:hAnsi="Montserrat Light"/>
        </w:rPr>
        <w:t xml:space="preserve"> de </w:t>
      </w:r>
      <w:proofErr w:type="spellStart"/>
      <w:r w:rsidRPr="009456AE">
        <w:rPr>
          <w:rFonts w:ascii="Montserrat Light" w:hAnsi="Montserrat Light"/>
        </w:rPr>
        <w:t>Apă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Someș</w:t>
      </w:r>
      <w:proofErr w:type="spellEnd"/>
      <w:r w:rsidRPr="009456AE">
        <w:rPr>
          <w:rFonts w:ascii="Montserrat Light" w:hAnsi="Montserrat Light"/>
        </w:rPr>
        <w:t xml:space="preserve"> S.A. nr. 53326/DGA/BD/09.11.2022 </w:t>
      </w:r>
      <w:proofErr w:type="spellStart"/>
      <w:r w:rsidRPr="009456AE">
        <w:rPr>
          <w:rFonts w:ascii="Montserrat Light" w:hAnsi="Montserrat Light"/>
        </w:rPr>
        <w:t>înregistrată</w:t>
      </w:r>
      <w:proofErr w:type="spellEnd"/>
      <w:r w:rsidRPr="009456AE">
        <w:rPr>
          <w:rFonts w:ascii="Montserrat Light" w:hAnsi="Montserrat Light"/>
        </w:rPr>
        <w:t xml:space="preserve"> la Consiliul </w:t>
      </w:r>
      <w:proofErr w:type="spellStart"/>
      <w:r w:rsidRPr="009456AE">
        <w:rPr>
          <w:rFonts w:ascii="Montserrat Light" w:hAnsi="Montserrat Light"/>
        </w:rPr>
        <w:t>Județean</w:t>
      </w:r>
      <w:proofErr w:type="spellEnd"/>
      <w:r w:rsidRPr="009456AE">
        <w:rPr>
          <w:rFonts w:ascii="Montserrat Light" w:hAnsi="Montserrat Light"/>
        </w:rPr>
        <w:t xml:space="preserve"> Cluj cu nr. </w:t>
      </w:r>
      <w:r w:rsidR="00FD614F" w:rsidRPr="009456AE">
        <w:rPr>
          <w:rFonts w:ascii="Montserrat Light" w:hAnsi="Montserrat Light"/>
        </w:rPr>
        <w:t>49697</w:t>
      </w:r>
      <w:r w:rsidRPr="009456AE">
        <w:rPr>
          <w:rFonts w:ascii="Montserrat Light" w:hAnsi="Montserrat Light"/>
        </w:rPr>
        <w:t xml:space="preserve"> </w:t>
      </w:r>
      <w:proofErr w:type="gramStart"/>
      <w:r w:rsidRPr="009456AE">
        <w:rPr>
          <w:rFonts w:ascii="Montserrat Light" w:hAnsi="Montserrat Light"/>
        </w:rPr>
        <w:t>din</w:t>
      </w:r>
      <w:proofErr w:type="gramEnd"/>
      <w:r w:rsidRPr="009456AE">
        <w:rPr>
          <w:rFonts w:ascii="Montserrat Light" w:hAnsi="Montserrat Light"/>
        </w:rPr>
        <w:t xml:space="preserve"> 09.12.2022</w:t>
      </w:r>
      <w:r w:rsidR="00FD614F" w:rsidRPr="009456AE">
        <w:rPr>
          <w:rFonts w:ascii="Montserrat Light" w:hAnsi="Montserrat Light"/>
        </w:rPr>
        <w:t xml:space="preserve"> </w:t>
      </w:r>
      <w:proofErr w:type="spellStart"/>
      <w:r w:rsidR="00FD614F" w:rsidRPr="009456AE">
        <w:rPr>
          <w:rFonts w:ascii="Montserrat Light" w:hAnsi="Montserrat Light"/>
        </w:rPr>
        <w:t>prin</w:t>
      </w:r>
      <w:proofErr w:type="spellEnd"/>
      <w:r w:rsidR="00FD614F" w:rsidRPr="009456AE">
        <w:rPr>
          <w:rFonts w:ascii="Montserrat Light" w:hAnsi="Montserrat Light"/>
        </w:rPr>
        <w:t xml:space="preserve"> care au </w:t>
      </w:r>
      <w:proofErr w:type="spellStart"/>
      <w:r w:rsidR="00FD614F" w:rsidRPr="009456AE">
        <w:rPr>
          <w:rFonts w:ascii="Montserrat Light" w:hAnsi="Montserrat Light"/>
        </w:rPr>
        <w:t>fost</w:t>
      </w:r>
      <w:proofErr w:type="spellEnd"/>
      <w:r w:rsidR="00FD614F" w:rsidRPr="009456AE">
        <w:rPr>
          <w:rFonts w:ascii="Montserrat Light" w:hAnsi="Montserrat Light"/>
        </w:rPr>
        <w:t xml:space="preserve"> </w:t>
      </w:r>
      <w:proofErr w:type="spellStart"/>
      <w:r w:rsidR="00FD614F" w:rsidRPr="009456AE">
        <w:rPr>
          <w:rFonts w:ascii="Montserrat Light" w:hAnsi="Montserrat Light"/>
        </w:rPr>
        <w:t>transmise</w:t>
      </w:r>
      <w:proofErr w:type="spellEnd"/>
      <w:r w:rsidR="00FD614F" w:rsidRPr="009456AE">
        <w:rPr>
          <w:rFonts w:ascii="Montserrat Light" w:hAnsi="Montserrat Light"/>
        </w:rPr>
        <w:t xml:space="preserve"> </w:t>
      </w:r>
      <w:proofErr w:type="spellStart"/>
      <w:r w:rsidR="00FD614F" w:rsidRPr="009456AE">
        <w:rPr>
          <w:rFonts w:ascii="Montserrat Light" w:hAnsi="Montserrat Light"/>
        </w:rPr>
        <w:t>documentele</w:t>
      </w:r>
      <w:proofErr w:type="spellEnd"/>
      <w:r w:rsidR="00FD614F" w:rsidRPr="009456AE">
        <w:rPr>
          <w:rFonts w:ascii="Montserrat Light" w:hAnsi="Montserrat Light"/>
        </w:rPr>
        <w:t xml:space="preserve"> justificative.</w:t>
      </w:r>
    </w:p>
    <w:p w14:paraId="6685BC70" w14:textId="77777777" w:rsidR="00525950" w:rsidRPr="009456AE" w:rsidRDefault="00525950" w:rsidP="00B432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-US"/>
        </w:rPr>
      </w:pPr>
    </w:p>
    <w:p w14:paraId="19886FCB" w14:textId="77777777" w:rsidR="00B43232" w:rsidRPr="009456AE" w:rsidRDefault="005A44EE" w:rsidP="00B432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456AE">
        <w:rPr>
          <w:rFonts w:ascii="Montserrat Light" w:hAnsi="Montserrat Light" w:cs="Cambria"/>
        </w:rPr>
        <w:t>Luând</w:t>
      </w:r>
      <w:proofErr w:type="spellEnd"/>
      <w:r w:rsidRPr="009456AE">
        <w:rPr>
          <w:rFonts w:ascii="Montserrat Light" w:hAnsi="Montserrat Light" w:cs="Cambria"/>
        </w:rPr>
        <w:t xml:space="preserve"> </w:t>
      </w:r>
      <w:proofErr w:type="spellStart"/>
      <w:r w:rsidRPr="009456AE">
        <w:rPr>
          <w:rFonts w:ascii="Montserrat Light" w:hAnsi="Montserrat Light" w:cs="Cambria"/>
        </w:rPr>
        <w:t>în</w:t>
      </w:r>
      <w:proofErr w:type="spellEnd"/>
      <w:r w:rsidRPr="009456AE">
        <w:rPr>
          <w:rFonts w:ascii="Montserrat Light" w:hAnsi="Montserrat Light" w:cs="Cambria"/>
        </w:rPr>
        <w:t xml:space="preserve"> </w:t>
      </w:r>
      <w:proofErr w:type="spellStart"/>
      <w:r w:rsidRPr="009456AE">
        <w:rPr>
          <w:rFonts w:ascii="Montserrat Light" w:hAnsi="Montserrat Light" w:cs="Cambria"/>
        </w:rPr>
        <w:t>considerare</w:t>
      </w:r>
      <w:proofErr w:type="spellEnd"/>
      <w:r w:rsidRPr="009456AE">
        <w:rPr>
          <w:rFonts w:ascii="Montserrat Light" w:hAnsi="Montserrat Light" w:cs="Cambria"/>
        </w:rPr>
        <w:t xml:space="preserve"> </w:t>
      </w:r>
      <w:proofErr w:type="spellStart"/>
      <w:r w:rsidRPr="009456AE">
        <w:rPr>
          <w:rFonts w:ascii="Montserrat Light" w:hAnsi="Montserrat Light" w:cs="Cambria"/>
        </w:rPr>
        <w:t>prevederile</w:t>
      </w:r>
      <w:bookmarkStart w:id="6" w:name="_Hlk508022111"/>
      <w:proofErr w:type="spellEnd"/>
      <w:r w:rsidR="00B43232" w:rsidRPr="009456AE">
        <w:rPr>
          <w:rFonts w:ascii="Montserrat Light" w:hAnsi="Montserrat Light" w:cs="Cambria"/>
        </w:rPr>
        <w:t>:</w:t>
      </w:r>
    </w:p>
    <w:p w14:paraId="4D0260A9" w14:textId="125B9599" w:rsidR="00B43232" w:rsidRPr="009456AE" w:rsidRDefault="00B43232" w:rsidP="00B432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456AE">
        <w:rPr>
          <w:rFonts w:ascii="Montserrat Light" w:hAnsi="Montserrat Light"/>
          <w:noProof/>
          <w:lang w:val="ro-RO" w:eastAsia="ro-RO"/>
        </w:rPr>
        <w:t>art. 2, ale art. 8 alin. (3), ale art. 63 din Legea privind normele de tehnică legislativă pentru elaborarea actelor normative nr. 24/2000, republicată, cu modificările şi completările ulterioare;</w:t>
      </w:r>
    </w:p>
    <w:p w14:paraId="7D5F3441" w14:textId="6BFF1993" w:rsidR="005A44EE" w:rsidRPr="009456AE" w:rsidRDefault="005A44EE" w:rsidP="00B432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9456AE">
        <w:rPr>
          <w:rFonts w:ascii="Montserrat Light" w:hAnsi="Montserrat Light" w:cs="Cambria"/>
          <w:lang w:val="ro-RO"/>
        </w:rPr>
        <w:t xml:space="preserve">art. 123 – 140 și ale art. 142 -156 din Regulamentul de organizare şi funcţionare a Consiliului Judeţean Cluj, aprobat prin Hotărârea </w:t>
      </w:r>
      <w:r w:rsidRPr="009456AE">
        <w:rPr>
          <w:rFonts w:ascii="Montserrat Light" w:hAnsi="Montserrat Light" w:cs="Cambria"/>
          <w:noProof/>
          <w:lang w:val="ro-RO"/>
        </w:rPr>
        <w:t>Consiliului Judeţean Cluj</w:t>
      </w:r>
      <w:r w:rsidRPr="009456AE">
        <w:rPr>
          <w:rFonts w:ascii="Montserrat Light" w:hAnsi="Montserrat Light" w:cs="Cambria"/>
          <w:lang w:val="ro-RO"/>
        </w:rPr>
        <w:t xml:space="preserve"> nr. 170/2020;</w:t>
      </w:r>
    </w:p>
    <w:bookmarkEnd w:id="6"/>
    <w:p w14:paraId="48648D83" w14:textId="77777777" w:rsidR="005A44EE" w:rsidRPr="009456AE" w:rsidRDefault="005A44EE" w:rsidP="00B43232">
      <w:pPr>
        <w:spacing w:line="240" w:lineRule="auto"/>
        <w:jc w:val="both"/>
        <w:rPr>
          <w:rFonts w:ascii="Montserrat Light" w:hAnsi="Montserrat Light"/>
          <w:noProof/>
        </w:rPr>
      </w:pPr>
      <w:r w:rsidRPr="009456AE">
        <w:rPr>
          <w:rFonts w:ascii="Montserrat Light" w:hAnsi="Montserrat Light"/>
          <w:noProof/>
        </w:rPr>
        <w:t>În conformitate cu prevederile:</w:t>
      </w:r>
    </w:p>
    <w:p w14:paraId="2CD1E07C" w14:textId="25634567" w:rsidR="00D36C2D" w:rsidRPr="009456AE" w:rsidRDefault="00D36C2D" w:rsidP="00B4323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9456AE">
        <w:rPr>
          <w:rFonts w:ascii="Montserrat Light" w:eastAsia="Calibri" w:hAnsi="Montserrat Light"/>
          <w:noProof/>
        </w:rPr>
        <w:t xml:space="preserve">art. 173 alin. </w:t>
      </w:r>
      <w:r w:rsidR="0039710B" w:rsidRPr="009456AE">
        <w:rPr>
          <w:rFonts w:ascii="Montserrat Light" w:eastAsia="Calibri" w:hAnsi="Montserrat Light"/>
          <w:noProof/>
        </w:rPr>
        <w:t xml:space="preserve">(1) lit. c) și d), ale alin. </w:t>
      </w:r>
      <w:r w:rsidRPr="009456AE">
        <w:rPr>
          <w:rFonts w:ascii="Montserrat Light" w:eastAsia="Calibri" w:hAnsi="Montserrat Light"/>
          <w:noProof/>
        </w:rPr>
        <w:t>(4) lit. a),</w:t>
      </w:r>
      <w:r w:rsidR="0039710B" w:rsidRPr="009456AE">
        <w:rPr>
          <w:rFonts w:ascii="Montserrat Light" w:eastAsia="Calibri" w:hAnsi="Montserrat Light"/>
          <w:noProof/>
        </w:rPr>
        <w:t xml:space="preserve"> ale alin. (5) lit. c),</w:t>
      </w:r>
      <w:r w:rsidRPr="009456AE">
        <w:rPr>
          <w:rFonts w:ascii="Montserrat Light" w:eastAsia="Calibri" w:hAnsi="Montserrat Light"/>
          <w:noProof/>
        </w:rPr>
        <w:t xml:space="preserve"> ale art. 297 alin. (1) lit. </w:t>
      </w:r>
      <w:r w:rsidR="00D50E8F" w:rsidRPr="009456AE">
        <w:rPr>
          <w:rFonts w:ascii="Montserrat Light" w:eastAsia="Calibri" w:hAnsi="Montserrat Light"/>
          <w:noProof/>
        </w:rPr>
        <w:t>b</w:t>
      </w:r>
      <w:r w:rsidRPr="009456AE">
        <w:rPr>
          <w:rFonts w:ascii="Montserrat Light" w:eastAsia="Calibri" w:hAnsi="Montserrat Light"/>
          <w:noProof/>
        </w:rPr>
        <w:t xml:space="preserve">), ale art. </w:t>
      </w:r>
      <w:r w:rsidR="00D50E8F" w:rsidRPr="009456AE">
        <w:rPr>
          <w:rFonts w:ascii="Montserrat Light" w:eastAsia="Calibri" w:hAnsi="Montserrat Light"/>
          <w:noProof/>
        </w:rPr>
        <w:t>315</w:t>
      </w:r>
      <w:r w:rsidRPr="009456AE">
        <w:rPr>
          <w:rFonts w:ascii="Montserrat Light" w:eastAsia="Calibri" w:hAnsi="Montserrat Light"/>
          <w:noProof/>
        </w:rPr>
        <w:t xml:space="preserve"> din Ordonanța de urgență a Guvernului nr. 57/2019 privind Codul administrativ, cu modificările și completările ulterioare;</w:t>
      </w:r>
    </w:p>
    <w:p w14:paraId="3C7C1F54" w14:textId="77777777" w:rsidR="00940F4C" w:rsidRPr="009456AE" w:rsidRDefault="00342D30" w:rsidP="00B43232">
      <w:pPr>
        <w:pStyle w:val="shdr"/>
        <w:numPr>
          <w:ilvl w:val="0"/>
          <w:numId w:val="9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Ordonanț</w:t>
      </w:r>
      <w:r w:rsidR="00940F4C"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ei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urgență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nr. 109/2022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privind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unele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măsuri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pentru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proiectele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infrastructură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apă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şi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apă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uzată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finanţate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din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fonduri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europene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şi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pentru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modificarea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unor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acte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normative, cu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modificările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și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completările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ulterioare</w:t>
      </w:r>
      <w:proofErr w:type="spellEnd"/>
      <w:r w:rsidRPr="009456AE">
        <w:rPr>
          <w:rFonts w:ascii="Montserrat Light" w:hAnsi="Montserrat Light"/>
          <w:b w:val="0"/>
          <w:bCs w:val="0"/>
          <w:color w:val="auto"/>
          <w:sz w:val="22"/>
          <w:szCs w:val="22"/>
        </w:rPr>
        <w:t>;</w:t>
      </w:r>
    </w:p>
    <w:p w14:paraId="61D3A431" w14:textId="77777777" w:rsidR="00940F4C" w:rsidRPr="009456AE" w:rsidRDefault="00940F4C" w:rsidP="00B43232">
      <w:pPr>
        <w:pStyle w:val="shdr"/>
        <w:numPr>
          <w:ilvl w:val="0"/>
          <w:numId w:val="9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Ordonanței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urgență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Guvernului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nr. 40/2015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privind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gestionarea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financiară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fondurilor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europene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pentru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perioada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programare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2014-2020, cu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modificările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și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completările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ulterioare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;</w:t>
      </w:r>
    </w:p>
    <w:p w14:paraId="7B16B88D" w14:textId="219164C5" w:rsidR="00342D30" w:rsidRPr="009456AE" w:rsidRDefault="00940F4C" w:rsidP="00B43232">
      <w:pPr>
        <w:pStyle w:val="shdr"/>
        <w:numPr>
          <w:ilvl w:val="0"/>
          <w:numId w:val="9"/>
        </w:numPr>
        <w:spacing w:before="0" w:after="0"/>
        <w:jc w:val="both"/>
        <w:rPr>
          <w:rFonts w:ascii="Montserrat Light" w:eastAsiaTheme="minorEastAsia" w:hAnsi="Montserrat Light"/>
          <w:b w:val="0"/>
          <w:bCs w:val="0"/>
          <w:color w:val="auto"/>
          <w:sz w:val="22"/>
          <w:szCs w:val="22"/>
        </w:rPr>
      </w:pP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Hotărârii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Guvernului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nr. 399/2015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privind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regulile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eligibilitate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cheltuielilor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efectuate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în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cadrul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operaţiunilor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finanţate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prin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Fondul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european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dezvoltare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regională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Fondul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social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european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şi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Fondul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coeziune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2014 – 2020, cu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modificările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și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completările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ulterioare</w:t>
      </w:r>
      <w:proofErr w:type="spellEnd"/>
      <w:r w:rsidRPr="009456AE">
        <w:rPr>
          <w:rFonts w:ascii="Montserrat Light" w:eastAsia="Times New Roman,Bold" w:hAnsi="Montserrat Light" w:cs="Times New Roman,Bold"/>
          <w:b w:val="0"/>
          <w:bCs w:val="0"/>
          <w:color w:val="auto"/>
          <w:sz w:val="22"/>
          <w:szCs w:val="22"/>
        </w:rPr>
        <w:t>;</w:t>
      </w:r>
    </w:p>
    <w:p w14:paraId="76DC9EEB" w14:textId="11D4F905" w:rsidR="00342D30" w:rsidRPr="009456AE" w:rsidRDefault="00342D30" w:rsidP="00B432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9456AE">
        <w:rPr>
          <w:rFonts w:ascii="Montserrat Light" w:eastAsia="Times New Roman,Bold" w:hAnsi="Montserrat Light" w:cs="Times New Roman,Bold"/>
        </w:rPr>
        <w:t>Ordinul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Ministrului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Investițiilor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și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Fondurilor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Europene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nr. 2941</w:t>
      </w:r>
      <w:r w:rsidR="00940F4C" w:rsidRPr="009456AE">
        <w:rPr>
          <w:rFonts w:ascii="Montserrat Light" w:eastAsia="Times New Roman,Bold" w:hAnsi="Montserrat Light" w:cs="Times New Roman,Bold"/>
        </w:rPr>
        <w:t>/</w:t>
      </w:r>
      <w:r w:rsidRPr="009456AE">
        <w:rPr>
          <w:rFonts w:ascii="Montserrat Light" w:eastAsia="Times New Roman,Bold" w:hAnsi="Montserrat Light" w:cs="Times New Roman,Bold"/>
        </w:rPr>
        <w:t xml:space="preserve">2022 </w:t>
      </w:r>
      <w:proofErr w:type="spellStart"/>
      <w:r w:rsidRPr="009456AE">
        <w:rPr>
          <w:rFonts w:ascii="Montserrat Light" w:eastAsia="Times New Roman,Bold" w:hAnsi="Montserrat Light" w:cs="Times New Roman,Bold"/>
        </w:rPr>
        <w:t>privind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eastAsia="Times New Roman,Bold" w:hAnsi="Montserrat Light" w:cs="Times New Roman,Bold"/>
        </w:rPr>
        <w:t>aprobarea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456AE">
        <w:rPr>
          <w:rFonts w:ascii="Montserrat Light" w:hAnsi="Montserrat Light"/>
        </w:rPr>
        <w:t>Ghidului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Solicitantului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Instituirea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unor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măsuri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pentru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proiectele</w:t>
      </w:r>
      <w:proofErr w:type="spellEnd"/>
      <w:r w:rsidRPr="009456AE">
        <w:rPr>
          <w:rFonts w:ascii="Montserrat Light" w:hAnsi="Montserrat Light"/>
        </w:rPr>
        <w:t xml:space="preserve"> </w:t>
      </w:r>
      <w:r w:rsidRPr="009456AE">
        <w:rPr>
          <w:rFonts w:ascii="Montserrat Light" w:hAnsi="Montserrat Light"/>
        </w:rPr>
        <w:lastRenderedPageBreak/>
        <w:t xml:space="preserve">de </w:t>
      </w:r>
      <w:proofErr w:type="spellStart"/>
      <w:r w:rsidRPr="009456AE">
        <w:rPr>
          <w:rFonts w:ascii="Montserrat Light" w:hAnsi="Montserrat Light"/>
        </w:rPr>
        <w:t>infrastructură</w:t>
      </w:r>
      <w:proofErr w:type="spellEnd"/>
      <w:r w:rsidRPr="009456AE">
        <w:rPr>
          <w:rFonts w:ascii="Montserrat Light" w:hAnsi="Montserrat Light"/>
        </w:rPr>
        <w:t xml:space="preserve"> de </w:t>
      </w:r>
      <w:proofErr w:type="spellStart"/>
      <w:r w:rsidRPr="009456AE">
        <w:rPr>
          <w:rFonts w:ascii="Montserrat Light" w:hAnsi="Montserrat Light"/>
        </w:rPr>
        <w:t>apă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și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apă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uzată</w:t>
      </w:r>
      <w:proofErr w:type="spellEnd"/>
      <w:r w:rsidRPr="009456AE">
        <w:rPr>
          <w:rFonts w:ascii="Montserrat Light" w:hAnsi="Montserrat Light"/>
        </w:rPr>
        <w:t xml:space="preserve">, </w:t>
      </w:r>
      <w:proofErr w:type="spellStart"/>
      <w:r w:rsidRPr="009456AE">
        <w:rPr>
          <w:rFonts w:ascii="Montserrat Light" w:hAnsi="Montserrat Light"/>
        </w:rPr>
        <w:t>în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vederea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digitalizării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infrastructurii</w:t>
      </w:r>
      <w:proofErr w:type="spellEnd"/>
      <w:r w:rsidRPr="009456AE">
        <w:rPr>
          <w:rFonts w:ascii="Montserrat Light" w:hAnsi="Montserrat Light"/>
        </w:rPr>
        <w:t xml:space="preserve"> operate de </w:t>
      </w:r>
      <w:proofErr w:type="spellStart"/>
      <w:r w:rsidRPr="009456AE">
        <w:rPr>
          <w:rFonts w:ascii="Montserrat Light" w:hAnsi="Montserrat Light"/>
        </w:rPr>
        <w:t>către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operatorii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regionali</w:t>
      </w:r>
      <w:proofErr w:type="spellEnd"/>
      <w:r w:rsidRPr="009456AE">
        <w:rPr>
          <w:rFonts w:ascii="Montserrat Light" w:eastAsia="Times New Roman,Bold" w:hAnsi="Montserrat Light" w:cs="Times New Roman,Bold"/>
        </w:rPr>
        <w:t xml:space="preserve">, </w:t>
      </w:r>
      <w:r w:rsidR="00940F4C" w:rsidRPr="009456AE">
        <w:rPr>
          <w:rFonts w:ascii="Montserrat Light" w:eastAsia="Times New Roman,Bold" w:hAnsi="Montserrat Light" w:cs="Times New Roman,Bold"/>
        </w:rPr>
        <w:t xml:space="preserve">cu </w:t>
      </w:r>
      <w:proofErr w:type="spellStart"/>
      <w:r w:rsidR="00940F4C" w:rsidRPr="009456AE">
        <w:rPr>
          <w:rFonts w:ascii="Montserrat Light" w:eastAsia="Times New Roman,Bold" w:hAnsi="Montserrat Light" w:cs="Times New Roman,Bold"/>
        </w:rPr>
        <w:t>modificările</w:t>
      </w:r>
      <w:proofErr w:type="spellEnd"/>
      <w:r w:rsidR="00940F4C"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="00940F4C" w:rsidRPr="009456AE">
        <w:rPr>
          <w:rFonts w:ascii="Montserrat Light" w:eastAsia="Times New Roman,Bold" w:hAnsi="Montserrat Light" w:cs="Times New Roman,Bold"/>
        </w:rPr>
        <w:t>și</w:t>
      </w:r>
      <w:proofErr w:type="spellEnd"/>
      <w:r w:rsidR="00940F4C"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="00940F4C" w:rsidRPr="009456AE">
        <w:rPr>
          <w:rFonts w:ascii="Montserrat Light" w:eastAsia="Times New Roman,Bold" w:hAnsi="Montserrat Light" w:cs="Times New Roman,Bold"/>
        </w:rPr>
        <w:t>completările</w:t>
      </w:r>
      <w:proofErr w:type="spellEnd"/>
      <w:r w:rsidR="00940F4C" w:rsidRPr="009456AE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="00940F4C" w:rsidRPr="009456AE">
        <w:rPr>
          <w:rFonts w:ascii="Montserrat Light" w:eastAsia="Times New Roman,Bold" w:hAnsi="Montserrat Light" w:cs="Times New Roman,Bold"/>
        </w:rPr>
        <w:t>ulterioare</w:t>
      </w:r>
      <w:proofErr w:type="spellEnd"/>
      <w:r w:rsidRPr="009456AE">
        <w:rPr>
          <w:rFonts w:ascii="Montserrat Light" w:eastAsia="Times New Roman,Bold" w:hAnsi="Montserrat Light" w:cs="Times New Roman,Bold"/>
        </w:rPr>
        <w:t>;</w:t>
      </w:r>
    </w:p>
    <w:p w14:paraId="5AF6D49E" w14:textId="77777777" w:rsidR="00525950" w:rsidRPr="009456AE" w:rsidRDefault="00525950" w:rsidP="00B43232">
      <w:pPr>
        <w:spacing w:line="240" w:lineRule="auto"/>
        <w:jc w:val="both"/>
        <w:rPr>
          <w:rFonts w:ascii="Montserrat Light" w:hAnsi="Montserrat Light"/>
        </w:rPr>
      </w:pPr>
    </w:p>
    <w:p w14:paraId="2AC65B1D" w14:textId="4A4795F4" w:rsidR="008F76F2" w:rsidRPr="009456AE" w:rsidRDefault="008F76F2" w:rsidP="00B43232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9456AE">
        <w:rPr>
          <w:rFonts w:ascii="Montserrat Light" w:hAnsi="Montserrat Light"/>
        </w:rPr>
        <w:t>În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temeiul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competențelor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stabilite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prin</w:t>
      </w:r>
      <w:proofErr w:type="spellEnd"/>
      <w:r w:rsidRPr="009456AE">
        <w:rPr>
          <w:rFonts w:ascii="Montserrat Light" w:hAnsi="Montserrat Light"/>
        </w:rPr>
        <w:t xml:space="preserve"> art. 182 </w:t>
      </w:r>
      <w:proofErr w:type="spellStart"/>
      <w:r w:rsidRPr="009456AE">
        <w:rPr>
          <w:rFonts w:ascii="Montserrat Light" w:hAnsi="Montserrat Light"/>
        </w:rPr>
        <w:t>alin</w:t>
      </w:r>
      <w:proofErr w:type="spellEnd"/>
      <w:r w:rsidRPr="009456AE">
        <w:rPr>
          <w:rFonts w:ascii="Montserrat Light" w:hAnsi="Montserrat Light"/>
        </w:rPr>
        <w:t xml:space="preserve">. (1) </w:t>
      </w:r>
      <w:proofErr w:type="spellStart"/>
      <w:r w:rsidRPr="009456AE">
        <w:rPr>
          <w:rFonts w:ascii="Montserrat Light" w:hAnsi="Montserrat Light"/>
        </w:rPr>
        <w:t>și</w:t>
      </w:r>
      <w:proofErr w:type="spellEnd"/>
      <w:r w:rsidRPr="009456AE">
        <w:rPr>
          <w:rFonts w:ascii="Montserrat Light" w:hAnsi="Montserrat Light"/>
        </w:rPr>
        <w:t xml:space="preserve"> art. 196 </w:t>
      </w:r>
      <w:proofErr w:type="spellStart"/>
      <w:r w:rsidRPr="009456AE">
        <w:rPr>
          <w:rFonts w:ascii="Montserrat Light" w:hAnsi="Montserrat Light"/>
        </w:rPr>
        <w:t>alin</w:t>
      </w:r>
      <w:proofErr w:type="spellEnd"/>
      <w:r w:rsidRPr="009456AE">
        <w:rPr>
          <w:rFonts w:ascii="Montserrat Light" w:hAnsi="Montserrat Light"/>
        </w:rPr>
        <w:t xml:space="preserve">. (1) lit. a) din </w:t>
      </w:r>
      <w:proofErr w:type="spellStart"/>
      <w:r w:rsidRPr="009456AE">
        <w:rPr>
          <w:rFonts w:ascii="Montserrat Light" w:hAnsi="Montserrat Light"/>
        </w:rPr>
        <w:t>Ordonanța</w:t>
      </w:r>
      <w:proofErr w:type="spellEnd"/>
      <w:r w:rsidRPr="009456AE">
        <w:rPr>
          <w:rFonts w:ascii="Montserrat Light" w:hAnsi="Montserrat Light"/>
        </w:rPr>
        <w:t xml:space="preserve"> de </w:t>
      </w:r>
      <w:proofErr w:type="spellStart"/>
      <w:r w:rsidRPr="009456AE">
        <w:rPr>
          <w:rFonts w:ascii="Montserrat Light" w:hAnsi="Montserrat Light"/>
        </w:rPr>
        <w:t>urgență</w:t>
      </w:r>
      <w:proofErr w:type="spellEnd"/>
      <w:r w:rsidRPr="009456AE">
        <w:rPr>
          <w:rFonts w:ascii="Montserrat Light" w:hAnsi="Montserrat Light"/>
        </w:rPr>
        <w:t xml:space="preserve"> a </w:t>
      </w:r>
      <w:proofErr w:type="spellStart"/>
      <w:r w:rsidRPr="009456AE">
        <w:rPr>
          <w:rFonts w:ascii="Montserrat Light" w:hAnsi="Montserrat Light"/>
        </w:rPr>
        <w:t>Guvernului</w:t>
      </w:r>
      <w:proofErr w:type="spellEnd"/>
      <w:r w:rsidRPr="009456AE">
        <w:rPr>
          <w:rFonts w:ascii="Montserrat Light" w:hAnsi="Montserrat Light"/>
        </w:rPr>
        <w:t xml:space="preserve"> nr. 57/2019 </w:t>
      </w:r>
      <w:proofErr w:type="spellStart"/>
      <w:r w:rsidRPr="009456AE">
        <w:rPr>
          <w:rFonts w:ascii="Montserrat Light" w:hAnsi="Montserrat Light"/>
        </w:rPr>
        <w:t>privind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Codul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administrativ</w:t>
      </w:r>
      <w:proofErr w:type="spellEnd"/>
      <w:r w:rsidRPr="009456AE">
        <w:rPr>
          <w:rFonts w:ascii="Montserrat Light" w:hAnsi="Montserrat Light"/>
        </w:rPr>
        <w:t xml:space="preserve">, cu </w:t>
      </w:r>
      <w:proofErr w:type="spellStart"/>
      <w:r w:rsidRPr="009456AE">
        <w:rPr>
          <w:rFonts w:ascii="Montserrat Light" w:hAnsi="Montserrat Light"/>
        </w:rPr>
        <w:t>modificările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și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completările</w:t>
      </w:r>
      <w:proofErr w:type="spellEnd"/>
      <w:r w:rsidRPr="009456AE">
        <w:rPr>
          <w:rFonts w:ascii="Montserrat Light" w:hAnsi="Montserrat Light"/>
        </w:rPr>
        <w:t xml:space="preserve"> </w:t>
      </w:r>
      <w:proofErr w:type="spellStart"/>
      <w:r w:rsidRPr="009456AE">
        <w:rPr>
          <w:rFonts w:ascii="Montserrat Light" w:hAnsi="Montserrat Light"/>
        </w:rPr>
        <w:t>ulterioare</w:t>
      </w:r>
      <w:proofErr w:type="spellEnd"/>
      <w:r w:rsidRPr="009456AE">
        <w:rPr>
          <w:rFonts w:ascii="Montserrat Light" w:hAnsi="Montserrat Light"/>
        </w:rPr>
        <w:t>;</w:t>
      </w:r>
    </w:p>
    <w:p w14:paraId="30198A79" w14:textId="77777777" w:rsidR="00B328DD" w:rsidRPr="009456AE" w:rsidRDefault="00B328DD" w:rsidP="00B432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8963E59" w14:textId="6DBE1431" w:rsidR="008F76F2" w:rsidRPr="009456AE" w:rsidRDefault="008F76F2" w:rsidP="00B432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456A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7F06FC1" w14:textId="77777777" w:rsidR="00670585" w:rsidRPr="009456AE" w:rsidRDefault="00670585" w:rsidP="00B432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07B276B3" w14:textId="48911AE9" w:rsidR="00915B31" w:rsidRPr="009456AE" w:rsidRDefault="008F76F2" w:rsidP="00B4323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456AE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</w:t>
      </w:r>
      <w:r w:rsidR="004A6CD8" w:rsidRPr="009456AE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9456AE">
        <w:rPr>
          <w:rFonts w:ascii="Montserrat Light" w:eastAsia="Calibri" w:hAnsi="Montserrat Light" w:cs="Times New Roman"/>
          <w:b/>
          <w:bCs/>
          <w:lang w:val="ro-RO" w:eastAsia="ro-RO"/>
        </w:rPr>
        <w:t>.</w:t>
      </w:r>
      <w:r w:rsidR="00D36C2D" w:rsidRPr="009456AE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915B31" w:rsidRPr="009456AE">
        <w:rPr>
          <w:rFonts w:ascii="Montserrat Light" w:eastAsia="Calibri" w:hAnsi="Montserrat Light" w:cs="Times New Roman"/>
          <w:lang w:val="ro-RO" w:eastAsia="ro-RO"/>
        </w:rPr>
        <w:t xml:space="preserve">Se aprobă depunerea spre finanțare, de către societatea Compania de Apă Someș S.A. a proiectului </w:t>
      </w:r>
      <w:r w:rsidR="00FD614F" w:rsidRPr="009456AE">
        <w:rPr>
          <w:rFonts w:ascii="Montserrat Light" w:hAnsi="Montserrat Light"/>
          <w:noProof/>
          <w:lang w:val="ro-RO"/>
        </w:rPr>
        <w:t>”</w:t>
      </w:r>
      <w:r w:rsidR="00FD614F" w:rsidRPr="009456AE">
        <w:rPr>
          <w:rFonts w:ascii="Montserrat Light" w:hAnsi="Montserrat Light"/>
          <w:i/>
          <w:iCs/>
          <w:lang w:val="ro-RO"/>
        </w:rPr>
        <w:t>Digitalizarea infrastructurii de apa si apă uzata a operatorului regional - contorizare inteligentă”</w:t>
      </w:r>
      <w:r w:rsidR="00915B31" w:rsidRPr="009456AE">
        <w:rPr>
          <w:rFonts w:ascii="Montserrat Light" w:hAnsi="Montserrat Light"/>
          <w:i/>
          <w:iCs/>
          <w:lang w:val="ro-RO"/>
        </w:rPr>
        <w:t>,</w:t>
      </w:r>
      <w:r w:rsidR="00915B31" w:rsidRPr="009456AE">
        <w:rPr>
          <w:rFonts w:ascii="Montserrat Light" w:hAnsi="Montserrat Light"/>
          <w:lang w:val="ro-RO"/>
        </w:rPr>
        <w:t xml:space="preserve"> în cadrul Programului Operațional Infrastructură Mare 2014-2020, Axa prioritară 3, Obiectiv specific 3.2. Creșterea nivelului de colectare și epurare a apelor uzate urbane, precum și a gradului de asigurare a alimentării cu apă potabilă a populației.</w:t>
      </w:r>
    </w:p>
    <w:p w14:paraId="14357512" w14:textId="3DF1FE38" w:rsidR="00915B31" w:rsidRPr="009456AE" w:rsidRDefault="00915B31" w:rsidP="00B43232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9456AE">
        <w:rPr>
          <w:rFonts w:ascii="Montserrat Light" w:hAnsi="Montserrat Light"/>
          <w:lang w:val="ro-RO"/>
        </w:rPr>
        <w:t xml:space="preserve"> </w:t>
      </w:r>
    </w:p>
    <w:p w14:paraId="3C4CF24A" w14:textId="77777777" w:rsidR="00A06CE4" w:rsidRPr="009456AE" w:rsidRDefault="00915B31" w:rsidP="00B4323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456AE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9456AE">
        <w:rPr>
          <w:rFonts w:ascii="Montserrat" w:eastAsia="Calibri" w:hAnsi="Montserrat" w:cs="Times New Roman"/>
          <w:b/>
          <w:bCs/>
          <w:lang w:val="ro-RO" w:eastAsia="ro-RO"/>
        </w:rPr>
        <w:t xml:space="preserve"> </w:t>
      </w:r>
      <w:r w:rsidR="00A06CE4" w:rsidRPr="009456AE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A06CE4" w:rsidRPr="009456AE">
        <w:rPr>
          <w:rFonts w:ascii="Montserrat Light" w:hAnsi="Montserrat Light"/>
          <w:lang w:val="ro-RO"/>
        </w:rPr>
        <w:t xml:space="preserve">cofinanțarea de 2% din valoarea cheltuielilor eligibile, în cuantum de 186.120,00 lei (fără TVA), reprezentând cheltuieli eligibile ale proiectului </w:t>
      </w:r>
      <w:r w:rsidR="00A06CE4" w:rsidRPr="009456AE">
        <w:rPr>
          <w:rFonts w:ascii="Montserrat Light" w:hAnsi="Montserrat Light"/>
          <w:i/>
          <w:iCs/>
          <w:noProof/>
          <w:lang w:val="ro-RO"/>
        </w:rPr>
        <w:t>”</w:t>
      </w:r>
      <w:r w:rsidR="00A06CE4" w:rsidRPr="009456AE">
        <w:rPr>
          <w:rFonts w:ascii="Montserrat Light" w:hAnsi="Montserrat Light"/>
          <w:i/>
          <w:iCs/>
          <w:lang w:val="ro-RO"/>
        </w:rPr>
        <w:t>Digitalizarea infrastructurii de apa si apă uzata a operatorului regional - contorizare inteligentă”</w:t>
      </w:r>
      <w:r w:rsidR="00A06CE4" w:rsidRPr="009456AE">
        <w:rPr>
          <w:rFonts w:ascii="Montserrat Light" w:hAnsi="Montserrat Light"/>
          <w:lang w:val="ro-RO"/>
        </w:rPr>
        <w:t>, din bugetul propriu al Județului Cluj.</w:t>
      </w:r>
    </w:p>
    <w:p w14:paraId="3050E288" w14:textId="0E84A2DE" w:rsidR="00071ADD" w:rsidRPr="009456AE" w:rsidRDefault="00B43232" w:rsidP="00B43232">
      <w:pPr>
        <w:spacing w:before="240" w:after="240"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456AE">
        <w:rPr>
          <w:rFonts w:ascii="Montserrat Light" w:hAnsi="Montserrat Light"/>
          <w:b/>
          <w:bCs/>
          <w:lang w:val="ro-RO"/>
        </w:rPr>
        <w:t>Art.3.</w:t>
      </w:r>
      <w:r w:rsidRPr="009456AE">
        <w:rPr>
          <w:rFonts w:ascii="Montserrat Light" w:hAnsi="Montserrat Light"/>
          <w:lang w:val="ro-RO"/>
        </w:rPr>
        <w:t xml:space="preserve"> Prin derogare de la dispozițiile 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>art.1 a</w:t>
      </w:r>
      <w:r w:rsidR="00170AB2" w:rsidRPr="009456AE">
        <w:rPr>
          <w:rFonts w:ascii="Montserrat Light" w:eastAsia="Calibri" w:hAnsi="Montserrat Light" w:cs="Times New Roman"/>
          <w:lang w:val="ro-RO" w:eastAsia="ro-RO"/>
        </w:rPr>
        <w:t>lin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>.</w:t>
      </w:r>
      <w:r w:rsidR="00170AB2" w:rsidRPr="009456AE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A06CE4" w:rsidRPr="009456AE">
        <w:rPr>
          <w:rFonts w:ascii="Montserrat Light" w:eastAsia="Calibri" w:hAnsi="Montserrat Light" w:cs="Times New Roman"/>
          <w:lang w:val="ro-RO" w:eastAsia="ro-RO"/>
        </w:rPr>
        <w:t>(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>2</w:t>
      </w:r>
      <w:r w:rsidR="00A06CE4" w:rsidRPr="009456AE">
        <w:rPr>
          <w:rFonts w:ascii="Montserrat Light" w:eastAsia="Calibri" w:hAnsi="Montserrat Light" w:cs="Times New Roman"/>
          <w:lang w:val="ro-RO" w:eastAsia="ro-RO"/>
        </w:rPr>
        <w:t>)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 xml:space="preserve"> din H</w:t>
      </w:r>
      <w:r w:rsidRPr="009456AE">
        <w:rPr>
          <w:rFonts w:ascii="Montserrat Light" w:eastAsia="Calibri" w:hAnsi="Montserrat Light" w:cs="Times New Roman"/>
          <w:lang w:val="ro-RO" w:eastAsia="ro-RO"/>
        </w:rPr>
        <w:t xml:space="preserve">otărârea 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>C</w:t>
      </w:r>
      <w:r w:rsidRPr="009456AE">
        <w:rPr>
          <w:rFonts w:ascii="Montserrat Light" w:eastAsia="Calibri" w:hAnsi="Montserrat Light" w:cs="Times New Roman"/>
          <w:lang w:val="ro-RO" w:eastAsia="ro-RO"/>
        </w:rPr>
        <w:t xml:space="preserve">onsiliului 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>J</w:t>
      </w:r>
      <w:r w:rsidRPr="009456AE">
        <w:rPr>
          <w:rFonts w:ascii="Montserrat Light" w:eastAsia="Calibri" w:hAnsi="Montserrat Light" w:cs="Times New Roman"/>
          <w:lang w:val="ro-RO" w:eastAsia="ro-RO"/>
        </w:rPr>
        <w:t>udețean Cluj nr.</w:t>
      </w:r>
      <w:r w:rsidR="00B328DD" w:rsidRPr="009456AE">
        <w:rPr>
          <w:rFonts w:ascii="Montserrat Light" w:eastAsia="Calibri" w:hAnsi="Montserrat Light" w:cs="Times New Roman"/>
          <w:lang w:val="ro-RO" w:eastAsia="ro-RO"/>
        </w:rPr>
        <w:t xml:space="preserve"> 188/2022 </w:t>
      </w:r>
      <w:r w:rsidR="00BD2420" w:rsidRPr="009456AE">
        <w:rPr>
          <w:rFonts w:ascii="Montserrat Light" w:eastAsia="Calibri" w:hAnsi="Montserrat Light" w:cs="Times New Roman"/>
          <w:lang w:val="ro-RO" w:eastAsia="ro-RO"/>
        </w:rPr>
        <w:t>privind aprobarea Bugetului de venituri și cheltuieli pe anul 2022, rectificat, al societății Compania de Apa Someș S.A.</w:t>
      </w:r>
      <w:r w:rsidRPr="009456AE">
        <w:rPr>
          <w:rFonts w:ascii="Montserrat Light" w:eastAsia="Calibri" w:hAnsi="Montserrat Light" w:cs="Times New Roman"/>
          <w:lang w:val="ro-RO" w:eastAsia="ro-RO"/>
        </w:rPr>
        <w:t xml:space="preserve">, se aprobă cofinanțarea prevăzută la art. 2.  </w:t>
      </w:r>
    </w:p>
    <w:p w14:paraId="22DCA6B6" w14:textId="5FD29C90" w:rsidR="005E19C0" w:rsidRPr="009456AE" w:rsidRDefault="00A14397" w:rsidP="00B43232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9456AE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B43232" w:rsidRPr="009456AE">
        <w:rPr>
          <w:rFonts w:ascii="Montserrat Light" w:hAnsi="Montserrat Light"/>
          <w:b/>
          <w:bCs/>
          <w:noProof/>
          <w:lang w:val="ro-RO" w:eastAsia="ro-RO"/>
        </w:rPr>
        <w:t>4</w:t>
      </w:r>
      <w:r w:rsidRPr="009456AE">
        <w:rPr>
          <w:rFonts w:ascii="Montserrat Light" w:hAnsi="Montserrat Light"/>
          <w:b/>
          <w:bCs/>
          <w:noProof/>
          <w:lang w:val="ro-RO" w:eastAsia="ro-RO"/>
        </w:rPr>
        <w:t>.</w:t>
      </w:r>
      <w:r w:rsidRPr="009456AE">
        <w:rPr>
          <w:rFonts w:ascii="Montserrat Light" w:hAnsi="Montserrat Light"/>
          <w:noProof/>
          <w:lang w:val="ro-RO" w:eastAsia="ro-RO"/>
        </w:rPr>
        <w:t xml:space="preserve"> </w:t>
      </w:r>
      <w:r w:rsidR="008F76F2" w:rsidRPr="009456AE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 prin </w:t>
      </w:r>
      <w:r w:rsidRPr="009456AE">
        <w:rPr>
          <w:rFonts w:ascii="Montserrat Light" w:hAnsi="Montserrat Light"/>
          <w:lang w:val="ro-RO"/>
        </w:rPr>
        <w:t xml:space="preserve">Direcţia </w:t>
      </w:r>
      <w:r w:rsidR="005E19C0" w:rsidRPr="009456AE">
        <w:rPr>
          <w:rFonts w:ascii="Montserrat Light" w:hAnsi="Montserrat Light"/>
          <w:noProof/>
          <w:lang w:val="ro-RO"/>
        </w:rPr>
        <w:t>Dezvoltare şi Investiţii.</w:t>
      </w:r>
      <w:r w:rsidR="005E19C0" w:rsidRPr="009456AE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0928EFD9" w14:textId="77777777" w:rsidR="005E19C0" w:rsidRPr="009456AE" w:rsidRDefault="005E19C0" w:rsidP="00B43232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6B492D7C" w14:textId="5AB2A39F" w:rsidR="008F76F2" w:rsidRPr="009456AE" w:rsidRDefault="008F76F2" w:rsidP="00B4323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456AE">
        <w:rPr>
          <w:rFonts w:ascii="Montserrat Light" w:hAnsi="Montserrat Light"/>
          <w:b/>
          <w:bCs/>
          <w:noProof/>
          <w:lang w:val="ro-RO" w:eastAsia="ro-RO"/>
        </w:rPr>
        <w:t xml:space="preserve">Art. </w:t>
      </w:r>
      <w:r w:rsidR="00B43232" w:rsidRPr="009456AE">
        <w:rPr>
          <w:rFonts w:ascii="Montserrat Light" w:hAnsi="Montserrat Light"/>
          <w:b/>
          <w:bCs/>
          <w:noProof/>
          <w:lang w:val="ro-RO" w:eastAsia="ro-RO"/>
        </w:rPr>
        <w:t>5</w:t>
      </w:r>
      <w:r w:rsidRPr="009456AE">
        <w:rPr>
          <w:rFonts w:ascii="Montserrat Light" w:hAnsi="Montserrat Light"/>
          <w:b/>
          <w:bCs/>
          <w:noProof/>
          <w:lang w:val="ro-RO" w:eastAsia="ro-RO"/>
        </w:rPr>
        <w:t xml:space="preserve">. </w:t>
      </w:r>
      <w:r w:rsidRPr="009456AE">
        <w:rPr>
          <w:rFonts w:ascii="Montserrat Light" w:hAnsi="Montserrat Light"/>
          <w:noProof/>
          <w:lang w:val="ro-RO" w:eastAsia="ro-RO"/>
        </w:rPr>
        <w:t>Prezenta hotărâre se comunică</w:t>
      </w:r>
      <w:r w:rsidRPr="009456AE">
        <w:rPr>
          <w:rFonts w:ascii="Montserrat Light" w:hAnsi="Montserrat Light"/>
          <w:lang w:val="ro-RO"/>
        </w:rPr>
        <w:t xml:space="preserve"> Direcţiei </w:t>
      </w:r>
      <w:r w:rsidR="005E19C0" w:rsidRPr="009456AE">
        <w:rPr>
          <w:rFonts w:ascii="Montserrat Light" w:hAnsi="Montserrat Light"/>
          <w:noProof/>
          <w:lang w:val="ro-RO"/>
        </w:rPr>
        <w:t>Dezvoltare şi Investiţii; Direcţiei Generale Buget-Finanțe, Resurse Umane;</w:t>
      </w:r>
      <w:r w:rsidR="00BD2420" w:rsidRPr="009456AE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020209" w:rsidRPr="009456AE">
        <w:rPr>
          <w:rFonts w:ascii="Montserrat Light" w:eastAsia="Calibri" w:hAnsi="Montserrat Light" w:cs="Times New Roman"/>
          <w:lang w:val="ro-RO" w:eastAsia="ro-RO"/>
        </w:rPr>
        <w:t>S</w:t>
      </w:r>
      <w:r w:rsidR="00BD2420" w:rsidRPr="009456AE">
        <w:rPr>
          <w:rFonts w:ascii="Montserrat Light" w:eastAsia="Calibri" w:hAnsi="Montserrat Light" w:cs="Times New Roman"/>
          <w:lang w:val="ro-RO" w:eastAsia="ro-RO"/>
        </w:rPr>
        <w:t>ocietății Compania de Apa Someș S.A.</w:t>
      </w:r>
      <w:r w:rsidR="00A14397" w:rsidRPr="009456AE">
        <w:rPr>
          <w:rFonts w:ascii="Montserrat Light" w:hAnsi="Montserrat Light"/>
          <w:lang w:val="ro-RO"/>
        </w:rPr>
        <w:t xml:space="preserve">, </w:t>
      </w:r>
      <w:r w:rsidRPr="009456AE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7" w:history="1">
        <w:r w:rsidRPr="009456AE">
          <w:rPr>
            <w:rFonts w:ascii="Montserrat Light" w:hAnsi="Montserrat Light"/>
            <w:lang w:val="ro-RO"/>
          </w:rPr>
          <w:t>www.cjcluj.ro</w:t>
        </w:r>
      </w:hyperlink>
      <w:r w:rsidRPr="009456AE">
        <w:rPr>
          <w:rFonts w:ascii="Montserrat Light" w:hAnsi="Montserrat Light"/>
          <w:lang w:val="ro-RO"/>
        </w:rPr>
        <w:t>.</w:t>
      </w:r>
    </w:p>
    <w:p w14:paraId="42510B3F" w14:textId="3A2950EB" w:rsidR="005E19C0" w:rsidRPr="009456AE" w:rsidRDefault="005E19C0" w:rsidP="00B4323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6C613C2" w14:textId="77777777" w:rsidR="008F76F2" w:rsidRPr="009456AE" w:rsidRDefault="008F76F2" w:rsidP="00B43232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456AE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456AE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37AFEEC7" w:rsidR="008F76F2" w:rsidRPr="009456AE" w:rsidRDefault="008F76F2" w:rsidP="00B4323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456AE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456AE">
        <w:rPr>
          <w:rFonts w:ascii="Montserrat" w:hAnsi="Montserrat"/>
          <w:b/>
          <w:bCs/>
          <w:noProof/>
          <w:lang w:val="ro-RO" w:eastAsia="ro-RO"/>
        </w:rPr>
        <w:tab/>
      </w:r>
      <w:r w:rsidRPr="009456AE">
        <w:rPr>
          <w:rFonts w:ascii="Montserrat" w:hAnsi="Montserrat"/>
          <w:b/>
          <w:bCs/>
          <w:noProof/>
          <w:lang w:val="ro-RO" w:eastAsia="ro-RO"/>
        </w:rPr>
        <w:tab/>
      </w:r>
      <w:r w:rsidRPr="009456AE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456AE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456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9710B" w:rsidRPr="009456AE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623F56" w:rsidRPr="009456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F1605E" w:rsidRPr="009456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456AE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14774FAF" w:rsidR="008F76F2" w:rsidRPr="009456AE" w:rsidRDefault="008F76F2" w:rsidP="00B43232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456AE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456AE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456AE">
        <w:rPr>
          <w:rFonts w:ascii="Montserrat" w:hAnsi="Montserrat"/>
          <w:noProof/>
          <w:lang w:val="ro-RO" w:eastAsia="ro-RO"/>
        </w:rPr>
        <w:t xml:space="preserve">Alin </w:t>
      </w:r>
      <w:r w:rsidR="00F1605E" w:rsidRPr="009456AE">
        <w:rPr>
          <w:rFonts w:ascii="Montserrat" w:hAnsi="Montserrat"/>
          <w:noProof/>
          <w:lang w:val="ro-RO" w:eastAsia="ro-RO"/>
        </w:rPr>
        <w:t xml:space="preserve">Tişe  </w:t>
      </w:r>
      <w:r w:rsidRPr="009456AE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456AE">
        <w:rPr>
          <w:rFonts w:ascii="Montserrat" w:hAnsi="Montserrat"/>
          <w:noProof/>
          <w:lang w:val="ro-RO" w:eastAsia="ro-RO"/>
        </w:rPr>
        <w:t xml:space="preserve">        </w:t>
      </w:r>
      <w:r w:rsidR="0039710B" w:rsidRPr="009456AE">
        <w:rPr>
          <w:rFonts w:ascii="Montserrat" w:hAnsi="Montserrat"/>
          <w:noProof/>
          <w:lang w:val="ro-RO" w:eastAsia="ro-RO"/>
        </w:rPr>
        <w:t xml:space="preserve">              </w:t>
      </w:r>
      <w:r w:rsidR="00F1605E" w:rsidRPr="009456AE">
        <w:rPr>
          <w:rFonts w:ascii="Montserrat" w:hAnsi="Montserrat"/>
          <w:noProof/>
          <w:lang w:val="ro-RO" w:eastAsia="ro-RO"/>
        </w:rPr>
        <w:t xml:space="preserve">      </w:t>
      </w:r>
      <w:r w:rsidRPr="009456AE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456AE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456AE" w:rsidRDefault="008F76F2" w:rsidP="00B432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09177F5" w14:textId="69778A17" w:rsidR="008F76F2" w:rsidRPr="009456AE" w:rsidRDefault="008F76F2" w:rsidP="00B4323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456AE">
        <w:rPr>
          <w:rFonts w:ascii="Montserrat" w:hAnsi="Montserrat"/>
          <w:b/>
          <w:bCs/>
          <w:lang w:val="ro-RO"/>
        </w:rPr>
        <w:t>Nr……... din …… 202</w:t>
      </w:r>
      <w:r w:rsidR="00BD2420" w:rsidRPr="009456AE">
        <w:rPr>
          <w:rFonts w:ascii="Montserrat" w:hAnsi="Montserrat"/>
          <w:b/>
          <w:bCs/>
          <w:lang w:val="ro-RO"/>
        </w:rPr>
        <w:t>2</w:t>
      </w:r>
    </w:p>
    <w:p w14:paraId="6EA6D3ED" w14:textId="77777777" w:rsidR="00525950" w:rsidRPr="009456AE" w:rsidRDefault="00525950" w:rsidP="00B4323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lang w:val="ro-RO"/>
        </w:rPr>
      </w:pPr>
    </w:p>
    <w:p w14:paraId="37B3BA76" w14:textId="558BC8E5" w:rsidR="008F76F2" w:rsidRPr="009456AE" w:rsidRDefault="008F76F2" w:rsidP="00B4323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lang w:val="it-IT"/>
        </w:rPr>
      </w:pPr>
      <w:r w:rsidRPr="009456AE">
        <w:rPr>
          <w:rFonts w:ascii="Montserrat Light" w:hAnsi="Montserrat Light"/>
          <w:i/>
          <w:iCs/>
          <w:lang w:val="ro-RO"/>
        </w:rPr>
        <w:t xml:space="preserve">Prezenta hotărâre a fost adoptată cu … voturi “pentru” </w:t>
      </w:r>
      <w:r w:rsidRPr="009456AE">
        <w:rPr>
          <w:rFonts w:ascii="Montserrat Light" w:hAnsi="Montserrat Light"/>
          <w:i/>
          <w:iCs/>
          <w:noProof/>
          <w:lang w:val="ro-RO"/>
        </w:rPr>
        <w:t xml:space="preserve">… voturi “împotrivă”, …. ”abţineri” şi …. </w:t>
      </w:r>
      <w:r w:rsidRPr="009456AE">
        <w:rPr>
          <w:rFonts w:ascii="Montserrat Light" w:hAnsi="Montserrat Light"/>
          <w:i/>
          <w:iCs/>
          <w:noProof/>
          <w:lang w:val="it-IT"/>
        </w:rPr>
        <w:t>Membri ai Consiliului județean nu au votat</w:t>
      </w:r>
      <w:r w:rsidRPr="009456AE">
        <w:rPr>
          <w:rFonts w:ascii="Montserrat Light" w:hAnsi="Montserrat Light"/>
          <w:i/>
          <w:iCs/>
          <w:lang w:val="it-IT"/>
        </w:rPr>
        <w:t>, fiind astfel respectate prevederile legale privind majoritatea de voturi necesară.</w:t>
      </w:r>
      <w:r w:rsidRPr="009456AE">
        <w:rPr>
          <w:rFonts w:ascii="Montserrat Light" w:hAnsi="Montserrat Light"/>
          <w:b/>
          <w:bCs/>
          <w:i/>
          <w:iCs/>
          <w:noProof/>
          <w:vertAlign w:val="superscript"/>
          <w:lang w:val="it-IT"/>
        </w:rPr>
        <w:t xml:space="preserve">  </w:t>
      </w:r>
    </w:p>
    <w:p w14:paraId="05050D26" w14:textId="26887DFB" w:rsidR="008F76F2" w:rsidRPr="009456AE" w:rsidRDefault="008F76F2" w:rsidP="00B432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5D55D48F" w14:textId="40C84BA3" w:rsidR="0039710B" w:rsidRPr="009456AE" w:rsidRDefault="0039710B" w:rsidP="00B432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5F0A9650" w14:textId="77777777" w:rsidR="0039710B" w:rsidRPr="009456AE" w:rsidRDefault="0039710B" w:rsidP="00B432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9456AE" w:rsidRDefault="008F76F2" w:rsidP="00B4323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456AE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456AE" w:rsidRDefault="008F76F2" w:rsidP="00B4323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456AE">
        <w:rPr>
          <w:rFonts w:ascii="Montserrat" w:hAnsi="Montserrat"/>
          <w:b/>
          <w:bCs/>
          <w:noProof/>
        </w:rPr>
        <w:t xml:space="preserve">PREȘEDINTE </w:t>
      </w:r>
    </w:p>
    <w:p w14:paraId="73810FB2" w14:textId="534C1A7F" w:rsidR="005E19C0" w:rsidRPr="009456AE" w:rsidRDefault="005A44EE" w:rsidP="00B4323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</w:rPr>
      </w:pPr>
      <w:r w:rsidRPr="009456AE">
        <w:rPr>
          <w:rFonts w:ascii="Montserrat" w:hAnsi="Montserrat"/>
          <w:noProof/>
        </w:rPr>
        <w:t>Alin Tișe</w:t>
      </w:r>
      <w:r w:rsidR="005E19C0" w:rsidRPr="009456AE">
        <w:rPr>
          <w:rFonts w:ascii="Montserrat Light" w:hAnsi="Montserrat Light"/>
        </w:rPr>
        <w:br w:type="page"/>
      </w:r>
    </w:p>
    <w:p w14:paraId="36661A90" w14:textId="5E73473D" w:rsidR="00623F56" w:rsidRPr="009456AE" w:rsidRDefault="005A44EE" w:rsidP="00525950">
      <w:pPr>
        <w:tabs>
          <w:tab w:val="left" w:pos="3456"/>
        </w:tabs>
        <w:rPr>
          <w:rFonts w:ascii="Montserrat Light" w:hAnsi="Montserrat Light"/>
        </w:rPr>
      </w:pPr>
      <w:r w:rsidRPr="009456AE">
        <w:rPr>
          <w:rFonts w:ascii="Montserrat Light" w:hAnsi="Montserrat Light"/>
        </w:rPr>
        <w:lastRenderedPageBreak/>
        <w:t xml:space="preserve">Nr. </w:t>
      </w:r>
      <w:r w:rsidR="00E91E5F" w:rsidRPr="009456AE">
        <w:rPr>
          <w:rFonts w:ascii="Montserrat Light" w:hAnsi="Montserrat Light"/>
        </w:rPr>
        <w:t>50386</w:t>
      </w:r>
      <w:r w:rsidRPr="009456AE">
        <w:rPr>
          <w:rFonts w:ascii="Montserrat Light" w:hAnsi="Montserrat Light"/>
        </w:rPr>
        <w:t>/</w:t>
      </w:r>
      <w:r w:rsidR="00E91E5F" w:rsidRPr="009456AE">
        <w:rPr>
          <w:rFonts w:ascii="Montserrat Light" w:hAnsi="Montserrat Light"/>
        </w:rPr>
        <w:t>14</w:t>
      </w:r>
      <w:r w:rsidR="00315367" w:rsidRPr="009456AE">
        <w:rPr>
          <w:rFonts w:ascii="Montserrat Light" w:hAnsi="Montserrat Light"/>
        </w:rPr>
        <w:t>.</w:t>
      </w:r>
      <w:r w:rsidR="00625648" w:rsidRPr="009456AE">
        <w:rPr>
          <w:rFonts w:ascii="Montserrat Light" w:hAnsi="Montserrat Light"/>
        </w:rPr>
        <w:t>1</w:t>
      </w:r>
      <w:r w:rsidR="00E91E5F" w:rsidRPr="009456AE">
        <w:rPr>
          <w:rFonts w:ascii="Montserrat Light" w:hAnsi="Montserrat Light"/>
        </w:rPr>
        <w:t>2</w:t>
      </w:r>
      <w:r w:rsidR="00E55F91" w:rsidRPr="009456AE">
        <w:rPr>
          <w:rFonts w:ascii="Montserrat Light" w:hAnsi="Montserrat Light"/>
        </w:rPr>
        <w:t>.202</w:t>
      </w:r>
      <w:r w:rsidR="00625648" w:rsidRPr="009456AE">
        <w:rPr>
          <w:rFonts w:ascii="Montserrat Light" w:hAnsi="Montserrat Light"/>
        </w:rPr>
        <w:t>2</w:t>
      </w:r>
    </w:p>
    <w:p w14:paraId="64DE9E24" w14:textId="77777777" w:rsidR="00F83F30" w:rsidRPr="009456AE" w:rsidRDefault="00F83F30" w:rsidP="00525950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</w:p>
    <w:p w14:paraId="4CED7280" w14:textId="59B737A5" w:rsidR="004C5818" w:rsidRPr="009456AE" w:rsidRDefault="004C5818" w:rsidP="00525950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  <w:r w:rsidRPr="009456AE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456AE" w:rsidRDefault="004C5818" w:rsidP="00525950">
      <w:pPr>
        <w:tabs>
          <w:tab w:val="left" w:pos="3456"/>
        </w:tabs>
        <w:rPr>
          <w:rFonts w:ascii="Montserrat" w:hAnsi="Montserrat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24"/>
        <w:gridCol w:w="1800"/>
        <w:gridCol w:w="1488"/>
      </w:tblGrid>
      <w:tr w:rsidR="009456AE" w:rsidRPr="009456AE" w14:paraId="26B2D521" w14:textId="77777777" w:rsidTr="00D473DC">
        <w:trPr>
          <w:trHeight w:val="278"/>
        </w:trPr>
        <w:tc>
          <w:tcPr>
            <w:tcW w:w="3681" w:type="dxa"/>
          </w:tcPr>
          <w:p w14:paraId="147068FE" w14:textId="77777777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812" w:type="dxa"/>
            <w:gridSpan w:val="3"/>
          </w:tcPr>
          <w:p w14:paraId="37788C80" w14:textId="2A78D50B" w:rsidR="004C5818" w:rsidRPr="009456AE" w:rsidRDefault="00C827F2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r w:rsidRPr="009456AE">
              <w:rPr>
                <w:rFonts w:ascii="Montserrat Light" w:eastAsia="Calibri" w:hAnsi="Montserrat Light"/>
                <w:iCs/>
                <w:noProof/>
              </w:rPr>
              <w:t xml:space="preserve">Proiect de hotărâre </w:t>
            </w:r>
            <w:proofErr w:type="spellStart"/>
            <w:r w:rsidR="00E55F91" w:rsidRPr="009456AE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="00E55F91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5E19C0" w:rsidRPr="009456AE">
              <w:rPr>
                <w:rFonts w:ascii="Montserrat Light" w:hAnsi="Montserrat Light"/>
              </w:rPr>
              <w:t>aprobarea</w:t>
            </w:r>
            <w:proofErr w:type="spellEnd"/>
            <w:r w:rsidR="005E19C0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B44D90" w:rsidRPr="009456AE">
              <w:rPr>
                <w:rFonts w:ascii="Montserrat Light" w:hAnsi="Montserrat Light"/>
              </w:rPr>
              <w:t>cofinanțării</w:t>
            </w:r>
            <w:proofErr w:type="spellEnd"/>
            <w:r w:rsidR="00B44D90" w:rsidRPr="009456AE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5E19C0" w:rsidRPr="009456AE">
              <w:rPr>
                <w:rFonts w:ascii="Montserrat Light" w:hAnsi="Montserrat Light"/>
              </w:rPr>
              <w:t>proiectului</w:t>
            </w:r>
            <w:proofErr w:type="spellEnd"/>
            <w:r w:rsidR="005E19C0" w:rsidRPr="009456AE">
              <w:rPr>
                <w:rFonts w:ascii="Montserrat Light" w:hAnsi="Montserrat Light"/>
              </w:rPr>
              <w:t xml:space="preserve"> </w:t>
            </w:r>
            <w:r w:rsidR="00012D00" w:rsidRPr="009456AE">
              <w:rPr>
                <w:rFonts w:ascii="Montserrat Light" w:hAnsi="Montserrat Light"/>
                <w:noProof/>
                <w:lang w:val="ro-RO"/>
              </w:rPr>
              <w:t>”</w:t>
            </w:r>
            <w:r w:rsidR="00012D00" w:rsidRPr="009456AE">
              <w:rPr>
                <w:rFonts w:ascii="Montserrat Light" w:hAnsi="Montserrat Light"/>
                <w:i/>
                <w:iCs/>
                <w:lang w:val="ro-RO"/>
              </w:rPr>
              <w:t>Digitalizarea</w:t>
            </w:r>
            <w:proofErr w:type="gramEnd"/>
            <w:r w:rsidR="00012D00" w:rsidRPr="009456AE">
              <w:rPr>
                <w:rFonts w:ascii="Montserrat Light" w:hAnsi="Montserrat Light"/>
                <w:i/>
                <w:iCs/>
                <w:lang w:val="ro-RO"/>
              </w:rPr>
              <w:t xml:space="preserve"> infrastructurii de apa si apă uzata a operatorului regional - contorizare inteligentă”</w:t>
            </w:r>
          </w:p>
        </w:tc>
      </w:tr>
      <w:tr w:rsidR="009456AE" w:rsidRPr="009456AE" w14:paraId="04411024" w14:textId="77777777" w:rsidTr="00D473DC">
        <w:tc>
          <w:tcPr>
            <w:tcW w:w="3681" w:type="dxa"/>
          </w:tcPr>
          <w:p w14:paraId="35A72988" w14:textId="77777777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812" w:type="dxa"/>
            <w:gridSpan w:val="3"/>
          </w:tcPr>
          <w:p w14:paraId="68F11860" w14:textId="6CFA1D89" w:rsidR="004C5818" w:rsidRPr="009456AE" w:rsidRDefault="00C827F2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9456AE">
              <w:rPr>
                <w:rFonts w:ascii="Montserrat Light" w:eastAsia="Calibri" w:hAnsi="Montserrat Light"/>
                <w:iCs/>
                <w:noProof/>
              </w:rPr>
              <w:t>Direcția Dezvoltare și Investiții</w:t>
            </w:r>
          </w:p>
        </w:tc>
      </w:tr>
      <w:tr w:rsidR="009456AE" w:rsidRPr="009456AE" w14:paraId="71B42F8A" w14:textId="77777777" w:rsidTr="003C5B3C">
        <w:tc>
          <w:tcPr>
            <w:tcW w:w="9493" w:type="dxa"/>
            <w:gridSpan w:val="4"/>
          </w:tcPr>
          <w:p w14:paraId="4F14F2D2" w14:textId="74DE3811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456AE" w:rsidRPr="009456AE" w14:paraId="564589CE" w14:textId="77777777" w:rsidTr="003C5B3C">
        <w:tc>
          <w:tcPr>
            <w:tcW w:w="9493" w:type="dxa"/>
            <w:gridSpan w:val="4"/>
          </w:tcPr>
          <w:p w14:paraId="0B613D6E" w14:textId="0CFF8E26" w:rsidR="00321CF1" w:rsidRPr="009456AE" w:rsidRDefault="002F4189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</w:rPr>
            </w:pPr>
            <w:r w:rsidRPr="009456AE">
              <w:rPr>
                <w:rFonts w:ascii="Montserrat Light" w:hAnsi="Montserrat Light"/>
              </w:rPr>
              <w:t xml:space="preserve">La </w:t>
            </w:r>
            <w:proofErr w:type="spellStart"/>
            <w:r w:rsidRPr="009456AE">
              <w:rPr>
                <w:rFonts w:ascii="Montserrat Light" w:hAnsi="Montserrat Light"/>
              </w:rPr>
              <w:t>analiza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prezentului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proiect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hotărâre</w:t>
            </w:r>
            <w:proofErr w:type="spellEnd"/>
            <w:r w:rsidRPr="009456AE">
              <w:rPr>
                <w:rFonts w:ascii="Montserrat Light" w:hAnsi="Montserrat Light"/>
              </w:rPr>
              <w:t xml:space="preserve"> s-a </w:t>
            </w:r>
            <w:proofErr w:type="spellStart"/>
            <w:r w:rsidRPr="009456AE">
              <w:rPr>
                <w:rFonts w:ascii="Montserrat Light" w:hAnsi="Montserrat Light"/>
              </w:rPr>
              <w:t>ținut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cont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următoarele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acte</w:t>
            </w:r>
            <w:proofErr w:type="spellEnd"/>
            <w:r w:rsidRPr="009456AE">
              <w:rPr>
                <w:rFonts w:ascii="Montserrat Light" w:hAnsi="Montserrat Light"/>
              </w:rPr>
              <w:t xml:space="preserve"> normative </w:t>
            </w:r>
            <w:proofErr w:type="spellStart"/>
            <w:r w:rsidRPr="009456AE">
              <w:rPr>
                <w:rFonts w:ascii="Montserrat Light" w:hAnsi="Montserrat Light"/>
              </w:rPr>
              <w:t>aplicabile</w:t>
            </w:r>
            <w:proofErr w:type="spellEnd"/>
            <w:r w:rsidRPr="009456AE">
              <w:rPr>
                <w:rFonts w:ascii="Montserrat Light" w:hAnsi="Montserrat Light"/>
              </w:rPr>
              <w:t>:</w:t>
            </w:r>
          </w:p>
          <w:p w14:paraId="69D7AAA9" w14:textId="77777777" w:rsidR="002F4189" w:rsidRPr="009456AE" w:rsidRDefault="002F4189" w:rsidP="002F4189">
            <w:pPr>
              <w:pStyle w:val="shdr"/>
              <w:numPr>
                <w:ilvl w:val="0"/>
                <w:numId w:val="9"/>
              </w:numPr>
              <w:spacing w:before="0" w:after="0"/>
              <w:jc w:val="both"/>
              <w:rPr>
                <w:rFonts w:ascii="Montserrat Light" w:eastAsiaTheme="minorEastAsia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Ordonanței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urgență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109/2022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privind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unele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măsuri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proiectele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infrastructură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apă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şi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apă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uzată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finanţate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fonduri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europene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şi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modificarea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unor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acte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normative, cu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modificările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completările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ulterioare</w:t>
            </w:r>
            <w:proofErr w:type="spellEnd"/>
            <w:r w:rsidRPr="009456AE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14:paraId="11BB0BB6" w14:textId="77777777" w:rsidR="002F4189" w:rsidRPr="009456AE" w:rsidRDefault="002F4189" w:rsidP="002F4189">
            <w:pPr>
              <w:pStyle w:val="shdr"/>
              <w:numPr>
                <w:ilvl w:val="0"/>
                <w:numId w:val="9"/>
              </w:numPr>
              <w:spacing w:before="0" w:after="0"/>
              <w:jc w:val="both"/>
              <w:rPr>
                <w:rFonts w:ascii="Montserrat Light" w:eastAsiaTheme="minorEastAsia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Ordonanței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urgență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Guvernului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nr. 40/2015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privind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gestionarea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financiară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fondurilor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europene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pentru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perioada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programare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2014-2020, cu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modificările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completările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ulterioare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14:paraId="4FBCF153" w14:textId="77777777" w:rsidR="002F4189" w:rsidRPr="009456AE" w:rsidRDefault="002F4189" w:rsidP="002F4189">
            <w:pPr>
              <w:pStyle w:val="shdr"/>
              <w:numPr>
                <w:ilvl w:val="0"/>
                <w:numId w:val="9"/>
              </w:numPr>
              <w:spacing w:before="0" w:after="0"/>
              <w:jc w:val="both"/>
              <w:rPr>
                <w:rFonts w:ascii="Montserrat Light" w:eastAsiaTheme="minorEastAsia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Hotărârii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Guvernului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nr. 399/2015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privind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regulile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eligibilitate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cheltuielilor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efectuate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cadrul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operaţiunilor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finanţate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prin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Fondul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european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dezvoltare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regională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Fondul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social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european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şi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Fondul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coeziune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2014 – 2020, cu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modificările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completările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ulterioare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14:paraId="1E82DD70" w14:textId="77777777" w:rsidR="002F4189" w:rsidRPr="009456AE" w:rsidRDefault="002F4189" w:rsidP="002F418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eastAsia="Times New Roman,Bold" w:hAnsi="Montserrat Light" w:cs="Times New Roman,Bold"/>
              </w:rPr>
            </w:pP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Ordinul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Ministrului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Investițiilor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Fondurilor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Europene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nr. 2941/2022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privind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aprobarea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Ghidului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Solicitantului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Instituirea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unor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măsuri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proiectele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infrastructură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apă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apă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uzată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în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vederea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digitalizării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infrastructurii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operate de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către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operatorii</w:t>
            </w:r>
            <w:proofErr w:type="spellEnd"/>
            <w:r w:rsidRPr="009456AE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/>
                <w:iCs/>
              </w:rPr>
              <w:t>regionali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, cu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modificările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completările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ulterioare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>;</w:t>
            </w:r>
          </w:p>
          <w:p w14:paraId="4BDF72D7" w14:textId="491FE348" w:rsidR="002F4189" w:rsidRPr="009456AE" w:rsidRDefault="002F4189" w:rsidP="002F4189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Montserrat Light" w:hAnsi="Montserrat Light" w:cs="Calibri Light"/>
                <w:i/>
                <w:noProof/>
                <w:shd w:val="clear" w:color="auto" w:fill="FFFFFF"/>
              </w:rPr>
            </w:pPr>
            <w:proofErr w:type="spellStart"/>
            <w:r w:rsidRPr="009456AE">
              <w:rPr>
                <w:rFonts w:ascii="Montserrat Light" w:hAnsi="Montserrat Light"/>
              </w:rPr>
              <w:t>Pentru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finanțarea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prin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Programul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Operațional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Infrastructură</w:t>
            </w:r>
            <w:proofErr w:type="spellEnd"/>
            <w:r w:rsidRPr="009456AE">
              <w:rPr>
                <w:rFonts w:ascii="Montserrat Light" w:hAnsi="Montserrat Light"/>
              </w:rPr>
              <w:t xml:space="preserve"> Mare 2014-2020, Consiliul </w:t>
            </w:r>
            <w:proofErr w:type="spellStart"/>
            <w:r w:rsidRPr="009456AE">
              <w:rPr>
                <w:rFonts w:ascii="Montserrat Light" w:hAnsi="Montserrat Light"/>
              </w:rPr>
              <w:t>Județean</w:t>
            </w:r>
            <w:proofErr w:type="spellEnd"/>
            <w:r w:rsidRPr="009456AE">
              <w:rPr>
                <w:rFonts w:ascii="Montserrat Light" w:hAnsi="Montserrat Light"/>
              </w:rPr>
              <w:t xml:space="preserve"> Cluj a </w:t>
            </w:r>
            <w:proofErr w:type="spellStart"/>
            <w:r w:rsidRPr="009456AE">
              <w:rPr>
                <w:rFonts w:ascii="Montserrat Light" w:hAnsi="Montserrat Light"/>
              </w:rPr>
              <w:t>adoptat</w:t>
            </w:r>
            <w:proofErr w:type="spellEnd"/>
            <w:r w:rsidRPr="009456AE">
              <w:rPr>
                <w:rFonts w:ascii="Montserrat Light" w:hAnsi="Montserrat Light"/>
              </w:rPr>
              <w:t xml:space="preserve">, </w:t>
            </w:r>
            <w:proofErr w:type="spellStart"/>
            <w:r w:rsidRPr="009456AE">
              <w:rPr>
                <w:rFonts w:ascii="Montserrat Light" w:hAnsi="Montserrat Light"/>
              </w:rPr>
              <w:t>pentru</w:t>
            </w:r>
            <w:proofErr w:type="spellEnd"/>
            <w:r w:rsidRPr="009456AE">
              <w:rPr>
                <w:rFonts w:ascii="Montserrat Light" w:hAnsi="Montserrat Light"/>
              </w:rPr>
              <w:t xml:space="preserve"> Compania de </w:t>
            </w:r>
            <w:proofErr w:type="spellStart"/>
            <w:r w:rsidRPr="009456AE">
              <w:rPr>
                <w:rFonts w:ascii="Montserrat Light" w:hAnsi="Montserrat Light"/>
              </w:rPr>
              <w:t>Apă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Someș</w:t>
            </w:r>
            <w:proofErr w:type="spellEnd"/>
            <w:r w:rsidRPr="009456AE">
              <w:rPr>
                <w:rFonts w:ascii="Montserrat Light" w:hAnsi="Montserrat Light"/>
              </w:rPr>
              <w:t xml:space="preserve"> SA, </w:t>
            </w:r>
            <w:proofErr w:type="spellStart"/>
            <w:r w:rsidRPr="009456AE">
              <w:rPr>
                <w:rFonts w:ascii="Montserrat Light" w:hAnsi="Montserrat Light"/>
              </w:rPr>
              <w:t>Hotărârea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r w:rsidRPr="009456AE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nr. 244/2018, privind aprobarea Studiului de fezabilitate, a indicatorilor tehnico-economici, a Strategiei de tarifare – Planul anual de evoluţie a tarifelor la apă şi canalizare în perioada 2017-2023 şi a cofinanţării Proiectului ’’Proiectul regional de dezvoltare a infrastructurii de apă şi apă uzată din judeţele Cluj şi Sălaj, în perioada 2014-2020”.</w:t>
            </w:r>
          </w:p>
        </w:tc>
      </w:tr>
      <w:tr w:rsidR="009456AE" w:rsidRPr="009456AE" w14:paraId="43550DA8" w14:textId="77777777" w:rsidTr="003C5B3C">
        <w:tc>
          <w:tcPr>
            <w:tcW w:w="9493" w:type="dxa"/>
            <w:gridSpan w:val="4"/>
          </w:tcPr>
          <w:p w14:paraId="44C48CA9" w14:textId="2B4F6903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7" w:name="_Hlk48726064"/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natu</w:t>
            </w:r>
            <w:r w:rsidR="00A24B33" w:rsidRPr="009456AE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7"/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456AE" w:rsidRPr="009456AE" w14:paraId="58096F60" w14:textId="77777777" w:rsidTr="003C5B3C">
        <w:tc>
          <w:tcPr>
            <w:tcW w:w="9493" w:type="dxa"/>
            <w:gridSpan w:val="4"/>
          </w:tcPr>
          <w:p w14:paraId="7EFAFB22" w14:textId="0D093C75" w:rsidR="0007168D" w:rsidRPr="009456AE" w:rsidRDefault="002749F6" w:rsidP="00525950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,Bold" w:hAnsi="Montserrat Light" w:cs="Times New Roman"/>
              </w:rPr>
            </w:pPr>
            <w:proofErr w:type="spellStart"/>
            <w:r w:rsidRPr="009456AE">
              <w:rPr>
                <w:rFonts w:ascii="Montserrat Light" w:hAnsi="Montserrat Light"/>
              </w:rPr>
              <w:t>Lansarea</w:t>
            </w:r>
            <w:proofErr w:type="spellEnd"/>
            <w:r w:rsidRPr="009456AE">
              <w:rPr>
                <w:rFonts w:ascii="Montserrat Light" w:hAnsi="Montserrat Light"/>
              </w:rPr>
              <w:t xml:space="preserve">, </w:t>
            </w:r>
            <w:proofErr w:type="spellStart"/>
            <w:r w:rsidRPr="009456AE">
              <w:rPr>
                <w:rFonts w:ascii="Montserrat Light" w:hAnsi="Montserrat Light"/>
              </w:rPr>
              <w:t>în</w:t>
            </w:r>
            <w:proofErr w:type="spellEnd"/>
            <w:r w:rsidRPr="009456AE">
              <w:rPr>
                <w:rFonts w:ascii="Montserrat Light" w:hAnsi="Montserrat Light"/>
              </w:rPr>
              <w:t xml:space="preserve"> data de 07.11.2022, </w:t>
            </w:r>
            <w:proofErr w:type="gramStart"/>
            <w:r w:rsidRPr="009456AE">
              <w:rPr>
                <w:rFonts w:ascii="Montserrat Light" w:hAnsi="Montserrat Light"/>
              </w:rPr>
              <w:t>a</w:t>
            </w:r>
            <w:proofErr w:type="gram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apelului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proiecte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necompetitiv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cu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depunere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continuă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până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la data de </w:t>
            </w:r>
            <w:r w:rsidR="00C505FA" w:rsidRPr="009456AE">
              <w:rPr>
                <w:rFonts w:ascii="Montserrat Light" w:eastAsia="Times New Roman,Bold" w:hAnsi="Montserrat Light" w:cs="Times New Roman,Bold"/>
              </w:rPr>
              <w:t>19</w:t>
            </w:r>
            <w:r w:rsidRPr="009456AE">
              <w:rPr>
                <w:rFonts w:ascii="Montserrat Light" w:eastAsia="Times New Roman,Bold" w:hAnsi="Montserrat Light" w:cs="Times New Roman"/>
              </w:rPr>
              <w:t>.12.2022,</w:t>
            </w:r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finanțarea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limita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bugetului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alocat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Programului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Operațional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Infrastructură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Mare 2014</w:t>
            </w:r>
            <w:r w:rsidRPr="009456AE">
              <w:rPr>
                <w:rFonts w:ascii="Montserrat Light" w:hAnsi="Montserrat Light" w:cs="Times New Roman"/>
              </w:rPr>
              <w:t>-2020,</w:t>
            </w:r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Axa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Prioritară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r w:rsidRPr="009456AE">
              <w:rPr>
                <w:rFonts w:ascii="Montserrat Light" w:eastAsia="Times New Roman,Bold" w:hAnsi="Montserrat Light" w:cs="Times New Roman"/>
              </w:rPr>
              <w:t xml:space="preserve">3 -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Dezvoltarea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mediu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condiții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management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eficient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al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resurselor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Obiectivul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specific 3.2. -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Creșterea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nivelului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colectare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epurare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gramStart"/>
            <w:r w:rsidRPr="009456AE">
              <w:rPr>
                <w:rFonts w:ascii="Montserrat Light" w:eastAsia="Times New Roman,Bold" w:hAnsi="Montserrat Light" w:cs="Times New Roman"/>
              </w:rPr>
              <w:t>a</w:t>
            </w:r>
            <w:proofErr w:type="gram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apelor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uzate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urbane, precum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gradului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asigurare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alimentării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cu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potabilă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populației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  <w:i/>
                <w:iCs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care</w:t>
            </w:r>
            <w:r w:rsidRPr="009456AE">
              <w:rPr>
                <w:rFonts w:ascii="Montserrat Light" w:eastAsia="Times New Roman,Bold" w:hAnsi="Montserrat Light" w:cs="Times New Roman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vizează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promovarea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investiţiilor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necesare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pentru</w:t>
            </w:r>
            <w:proofErr w:type="spellEnd"/>
            <w:r w:rsidRPr="009456AE"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optimizarea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operării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siguranţei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exploatare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este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oportunitatea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Companiei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Someș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S.A. de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pregăti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depune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un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proiect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pentru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instituirea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unor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măsuri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pentru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proiectele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uzată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vederea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digitalizării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operate.</w:t>
            </w:r>
          </w:p>
          <w:p w14:paraId="7E97FE51" w14:textId="698E66F6" w:rsidR="0007168D" w:rsidRPr="009456AE" w:rsidRDefault="00BD2420" w:rsidP="00943E73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 w:rsidRPr="009456AE">
              <w:rPr>
                <w:rFonts w:ascii="Montserrat Light" w:hAnsi="Montserrat Light" w:cs="Times New Roman"/>
              </w:rPr>
              <w:t>Astfel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contextul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extinderii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ariei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operare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, a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creșterii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numărului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utilizatori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gramStart"/>
            <w:r w:rsidRPr="009456AE">
              <w:rPr>
                <w:rFonts w:ascii="Montserrat Light" w:hAnsi="Montserrat Light" w:cs="Times New Roman"/>
              </w:rPr>
              <w:t>a</w:t>
            </w:r>
            <w:proofErr w:type="gram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implementării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sistemului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informatic, Compania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Someș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S.A. </w:t>
            </w:r>
            <w:r w:rsidR="003E4835" w:rsidRPr="009456AE">
              <w:rPr>
                <w:rFonts w:ascii="Montserrat Light" w:hAnsi="Montserrat Light" w:cs="Times New Roman"/>
              </w:rPr>
              <w:t>a</w:t>
            </w:r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elaborat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nota de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lastRenderedPageBreak/>
              <w:t>fundamentare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cererea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finantare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documentele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anexă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la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aceasta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vederea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depunerii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spre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finanțare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E4835"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="003E4835" w:rsidRPr="009456AE">
              <w:rPr>
                <w:rFonts w:ascii="Montserrat Light" w:hAnsi="Montserrat Light" w:cs="Times New Roman"/>
              </w:rPr>
              <w:t xml:space="preserve"> data de 19.12.2022 a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proiect</w:t>
            </w:r>
            <w:r w:rsidR="003E4835" w:rsidRPr="009456AE">
              <w:rPr>
                <w:rFonts w:ascii="Montserrat Light" w:hAnsi="Montserrat Light" w:cs="Times New Roman"/>
              </w:rPr>
              <w:t>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care are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drept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scop </w:t>
            </w:r>
            <w:proofErr w:type="spellStart"/>
            <w:r w:rsidR="00625648" w:rsidRPr="009456AE">
              <w:rPr>
                <w:rFonts w:ascii="Montserrat Light" w:hAnsi="Montserrat Light" w:cs="Times New Roman"/>
              </w:rPr>
              <w:t>m</w:t>
            </w:r>
            <w:r w:rsidRPr="009456AE">
              <w:rPr>
                <w:rFonts w:ascii="Montserrat Light" w:hAnsi="Montserrat Light" w:cs="Times New Roman"/>
              </w:rPr>
              <w:t>ăsuri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digitalizare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necesare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pentru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eficientizarea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și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sustenabilitatea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investițiilor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sectorul</w:t>
            </w:r>
            <w:proofErr w:type="spellEnd"/>
            <w:r w:rsidRPr="009456AE">
              <w:rPr>
                <w:rFonts w:ascii="Montserrat Light" w:hAnsi="Montserrat Light" w:cs="Times New Roman"/>
                <w:bCs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  <w:bCs/>
              </w:rPr>
              <w:t>apă</w:t>
            </w:r>
            <w:proofErr w:type="spellEnd"/>
            <w:r w:rsidRPr="009456AE">
              <w:rPr>
                <w:rFonts w:ascii="Montserrat Light" w:hAnsi="Montserrat Light"/>
              </w:rPr>
              <w:t xml:space="preserve">. </w:t>
            </w:r>
            <w:proofErr w:type="spellStart"/>
            <w:r w:rsidRPr="009456AE">
              <w:rPr>
                <w:rFonts w:ascii="Montserrat Light" w:hAnsi="Montserrat Light"/>
              </w:rPr>
              <w:t>Proiectul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vizează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întocmirea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documentației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tehnico-economice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în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vederea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achiziționării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="00D473DC" w:rsidRPr="009456AE">
              <w:rPr>
                <w:rFonts w:ascii="Montserrat Light" w:hAnsi="Montserrat Light"/>
              </w:rPr>
              <w:t>echipamente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și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software </w:t>
            </w:r>
            <w:proofErr w:type="spellStart"/>
            <w:r w:rsidR="00D473DC" w:rsidRPr="009456AE">
              <w:rPr>
                <w:rFonts w:ascii="Montserrat Light" w:hAnsi="Montserrat Light"/>
              </w:rPr>
              <w:t>pentru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digitalizarea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D473DC" w:rsidRPr="009456AE">
              <w:rPr>
                <w:rFonts w:ascii="Montserrat Light" w:hAnsi="Montserrat Light"/>
              </w:rPr>
              <w:t>activității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="00D473DC" w:rsidRPr="009456AE">
              <w:rPr>
                <w:rFonts w:ascii="Montserrat Light" w:hAnsi="Montserrat Light"/>
              </w:rPr>
              <w:t>furnizare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a </w:t>
            </w:r>
            <w:proofErr w:type="spellStart"/>
            <w:r w:rsidR="00D473DC" w:rsidRPr="009456AE">
              <w:rPr>
                <w:rFonts w:ascii="Montserrat Light" w:hAnsi="Montserrat Light"/>
              </w:rPr>
              <w:t>serviciilor</w:t>
            </w:r>
            <w:proofErr w:type="spellEnd"/>
            <w:r w:rsidR="00D473DC"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="00D473DC" w:rsidRPr="009456AE">
              <w:rPr>
                <w:rFonts w:ascii="Montserrat Light" w:hAnsi="Montserrat Light"/>
              </w:rPr>
              <w:t>apă</w:t>
            </w:r>
            <w:proofErr w:type="spellEnd"/>
            <w:r w:rsidR="00525950" w:rsidRPr="009456AE">
              <w:rPr>
                <w:rFonts w:ascii="Montserrat Light" w:hAnsi="Montserrat Light"/>
              </w:rPr>
              <w:t xml:space="preserve">. </w:t>
            </w:r>
          </w:p>
          <w:p w14:paraId="4CFE6F87" w14:textId="46D616BC" w:rsidR="007A72A7" w:rsidRPr="009456AE" w:rsidRDefault="007A72A7" w:rsidP="00943E73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r w:rsidRPr="009456AE">
              <w:rPr>
                <w:rFonts w:ascii="Montserrat Light" w:hAnsi="Montserrat Light"/>
                <w:lang w:val="ro-RO"/>
              </w:rPr>
              <w:t xml:space="preserve">Necesitatea includerii proiectului de hotărâre pe lista suplimentară pentru ședința de consiliu județean din luna </w:t>
            </w:r>
            <w:r w:rsidR="00012D00" w:rsidRPr="009456AE">
              <w:rPr>
                <w:rFonts w:ascii="Montserrat Light" w:hAnsi="Montserrat Light"/>
                <w:lang w:val="ro-RO"/>
              </w:rPr>
              <w:t>decembrie</w:t>
            </w:r>
            <w:r w:rsidRPr="009456AE">
              <w:rPr>
                <w:rFonts w:ascii="Montserrat Light" w:hAnsi="Montserrat Light"/>
                <w:lang w:val="ro-RO"/>
              </w:rPr>
              <w:t xml:space="preserve"> rezultă din nevoia îndeplinirii condițiilor de eligibilitat</w:t>
            </w:r>
            <w:r w:rsidR="00012D00" w:rsidRPr="009456AE">
              <w:rPr>
                <w:rFonts w:ascii="Montserrat Light" w:hAnsi="Montserrat Light"/>
                <w:lang w:val="ro-RO"/>
              </w:rPr>
              <w:t>e</w:t>
            </w:r>
            <w:r w:rsidR="003E4835" w:rsidRPr="009456AE">
              <w:rPr>
                <w:rFonts w:ascii="Montserrat Light" w:hAnsi="Montserrat Light"/>
                <w:lang w:val="ro-RO"/>
              </w:rPr>
              <w:t xml:space="preserve"> obligatorii</w:t>
            </w:r>
            <w:r w:rsidRPr="009456AE">
              <w:rPr>
                <w:rFonts w:ascii="Montserrat Light" w:hAnsi="Montserrat Light"/>
                <w:lang w:val="ro-RO"/>
              </w:rPr>
              <w:t>, respectiv asigurarea cofinanțării proiectului.</w:t>
            </w:r>
          </w:p>
        </w:tc>
      </w:tr>
      <w:tr w:rsidR="009456AE" w:rsidRPr="009456AE" w14:paraId="66085462" w14:textId="77777777" w:rsidTr="003C5B3C">
        <w:tc>
          <w:tcPr>
            <w:tcW w:w="9493" w:type="dxa"/>
            <w:gridSpan w:val="4"/>
          </w:tcPr>
          <w:p w14:paraId="7D028DD6" w14:textId="7FABF720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8" w:name="_Hlk48727950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8"/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45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456AE" w:rsidRPr="009456AE" w14:paraId="7CE50CF9" w14:textId="77777777" w:rsidTr="003C5B3C">
        <w:tc>
          <w:tcPr>
            <w:tcW w:w="9493" w:type="dxa"/>
            <w:gridSpan w:val="4"/>
          </w:tcPr>
          <w:p w14:paraId="18C0ABB2" w14:textId="2AA9ABC7" w:rsidR="00C505FA" w:rsidRPr="009456AE" w:rsidRDefault="00A15606" w:rsidP="00525950">
            <w:pPr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Impactul financiar asupra bugetului judeţului pe termen scurt (pe anul curent)</w:t>
            </w:r>
            <w:r w:rsidR="00434F0B"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/</w:t>
            </w:r>
            <w:r w:rsidR="00434F0B"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lung </w:t>
            </w:r>
            <w:r w:rsidR="002749F6" w:rsidRPr="009456AE">
              <w:rPr>
                <w:rFonts w:ascii="Montserrat Light" w:hAnsi="Montserrat Light"/>
                <w:noProof/>
              </w:rPr>
              <w:t xml:space="preserve">Pentru implementarea </w:t>
            </w:r>
            <w:proofErr w:type="gramStart"/>
            <w:r w:rsidR="002749F6" w:rsidRPr="009456AE">
              <w:rPr>
                <w:rFonts w:ascii="Montserrat Light" w:hAnsi="Montserrat Light"/>
                <w:noProof/>
              </w:rPr>
              <w:t xml:space="preserve">proiectului </w:t>
            </w:r>
            <w:r w:rsidR="00C505FA" w:rsidRPr="009456AE">
              <w:rPr>
                <w:rFonts w:ascii="Montserrat Light" w:hAnsi="Montserrat Light"/>
                <w:noProof/>
                <w:lang w:val="ro-RO"/>
              </w:rPr>
              <w:t>”</w:t>
            </w:r>
            <w:r w:rsidR="00C505FA" w:rsidRPr="009456AE">
              <w:rPr>
                <w:rFonts w:ascii="Montserrat Light" w:hAnsi="Montserrat Light"/>
                <w:i/>
                <w:iCs/>
                <w:lang w:val="ro-RO"/>
              </w:rPr>
              <w:t>Digitalizarea</w:t>
            </w:r>
            <w:proofErr w:type="gramEnd"/>
            <w:r w:rsidR="00C505FA" w:rsidRPr="009456AE">
              <w:rPr>
                <w:rFonts w:ascii="Montserrat Light" w:hAnsi="Montserrat Light"/>
                <w:i/>
                <w:iCs/>
                <w:lang w:val="ro-RO"/>
              </w:rPr>
              <w:t xml:space="preserve"> infrastructurii de apa si apă uzata a operatorului regional - contorizare inteligentă” </w:t>
            </w:r>
            <w:r w:rsidR="002749F6" w:rsidRPr="009456AE">
              <w:rPr>
                <w:rFonts w:ascii="Montserrat Light" w:eastAsia="Calibri" w:hAnsi="Montserrat Light"/>
                <w:noProof/>
              </w:rPr>
              <w:t xml:space="preserve">s-a identificat ca și sursă de finanțare nerambursabilă </w:t>
            </w:r>
            <w:r w:rsidR="002749F6" w:rsidRPr="009456AE">
              <w:rPr>
                <w:rFonts w:ascii="Montserrat Light" w:hAnsi="Montserrat Light"/>
              </w:rPr>
              <w:t>PROGRAMUL OPERAȚIONAL INFRASTRUCTURĂ MARE 2014 – 2020</w:t>
            </w:r>
            <w:r w:rsidR="00915B31" w:rsidRPr="009456AE">
              <w:rPr>
                <w:rFonts w:ascii="Montserrat Light" w:hAnsi="Montserrat Light"/>
              </w:rPr>
              <w:t xml:space="preserve"> </w:t>
            </w:r>
            <w:r w:rsidR="00915B31" w:rsidRPr="009456AE">
              <w:rPr>
                <w:rFonts w:ascii="Montserrat Light" w:hAnsi="Montserrat Light"/>
                <w:lang w:val="ro-RO"/>
              </w:rPr>
              <w:t>Axa prioritară 3, Obiectiv specific 3.2. Creșterea nivelului de colectare și epurare a apelor uzate urbane, precum și a gradului de asigurare a alimentării cu apă potabilă a populației.</w:t>
            </w:r>
            <w:r w:rsidR="002749F6" w:rsidRPr="009456AE">
              <w:rPr>
                <w:rFonts w:ascii="Montserrat Light" w:hAnsi="Montserrat Light"/>
                <w:lang w:val="ro-RO"/>
              </w:rPr>
              <w:t xml:space="preserve"> Ratele de co-finanțare sunt 85% Fondul de Coeziune, 13% buget de stat și 2% din bugetul local. De asemenea, în conformitate cu regulile specifice proiectelor generatoare de venituri, se aplică structura de finanţare cu rata forfetară de 6% suportată de către beneficiarul proiectului – Compania de</w:t>
            </w:r>
            <w:r w:rsidR="002749F6" w:rsidRPr="009456AE">
              <w:rPr>
                <w:rFonts w:ascii="Times New Roman" w:hAnsi="Times New Roman"/>
                <w:lang w:val="ro-RO"/>
              </w:rPr>
              <w:t xml:space="preserve"> </w:t>
            </w:r>
            <w:r w:rsidR="002749F6" w:rsidRPr="009456AE">
              <w:rPr>
                <w:rFonts w:ascii="Montserrat Light" w:hAnsi="Montserrat Light"/>
                <w:noProof/>
                <w:lang w:val="ro-RO"/>
              </w:rPr>
              <w:t xml:space="preserve">Apă Someș S.A. </w:t>
            </w:r>
          </w:p>
          <w:p w14:paraId="794B5659" w14:textId="77777777" w:rsidR="00C505FA" w:rsidRPr="009456AE" w:rsidRDefault="00C505FA" w:rsidP="00525950">
            <w:pPr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4402FEE8" w14:textId="44EAA867" w:rsidR="0007168D" w:rsidRPr="009456AE" w:rsidRDefault="00C505FA" w:rsidP="00525950">
            <w:pPr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/>
                <w:noProof/>
                <w:lang w:val="ro-RO"/>
              </w:rPr>
              <w:t xml:space="preserve">Valoarea totală a proiectului, este de 9.908.291,25 lei (fără TVA), din care valoarea eligibila este de 9.900.000,00 lei (fără TVA) la care se aplica rata forfetară de 6%. Astfel valoarea eligibila nerambursabila este de 9.306.000,00 lei (fără TVA) din care 186.120,00 lei reprezintă </w:t>
            </w:r>
            <w:r w:rsidRPr="009456AE">
              <w:rPr>
                <w:rFonts w:ascii="Montserrat Light" w:hAnsi="Montserrat Light"/>
                <w:lang w:val="ro-RO"/>
              </w:rPr>
              <w:t xml:space="preserve">cofinanțarea de 2% din valoarea cheltuielilor eligibile nerambursabile,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>cheltuieli care vor trebui asigurate din bugetul Județului Cluj în anul 2023.</w:t>
            </w:r>
          </w:p>
          <w:p w14:paraId="64E3314E" w14:textId="77777777" w:rsidR="00C505FA" w:rsidRPr="009456AE" w:rsidRDefault="00C505FA" w:rsidP="00525950">
            <w:pPr>
              <w:contextualSpacing/>
              <w:jc w:val="both"/>
              <w:rPr>
                <w:rFonts w:ascii="Cambria" w:hAnsi="Cambria" w:cs="Courier New"/>
                <w:i/>
                <w:noProof/>
                <w:shd w:val="clear" w:color="auto" w:fill="FFFFFF"/>
                <w:lang w:val="ro-RO"/>
              </w:rPr>
            </w:pPr>
          </w:p>
          <w:p w14:paraId="098FF8CE" w14:textId="73F30504" w:rsidR="00A15606" w:rsidRPr="009456AE" w:rsidRDefault="00A15606" w:rsidP="00525950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ro-RO"/>
              </w:rPr>
              <w:t xml:space="preserve">Impactul social este </w:t>
            </w:r>
            <w:r w:rsidR="002749F6" w:rsidRPr="009456AE">
              <w:rPr>
                <w:rFonts w:ascii="Montserrat Light" w:eastAsia="Calibri" w:hAnsi="Montserrat Light"/>
                <w:noProof/>
                <w:lang w:val="ro-RO"/>
              </w:rPr>
              <w:t xml:space="preserve">unul pozitiv, rezultând </w:t>
            </w:r>
            <w:r w:rsidR="00C505FA" w:rsidRPr="009456AE">
              <w:rPr>
                <w:rFonts w:ascii="Montserrat Light" w:eastAsia="Calibri" w:hAnsi="Montserrat Light"/>
                <w:noProof/>
                <w:lang w:val="ro-RO"/>
              </w:rPr>
              <w:t>creșterea calității serviciilor de alimentare cu apă oferite populației prin faptul ca va permite identificarea în timp util a eventualelor avarii și intervenție rapidă și se vor reduce cheltuielile cu oersonalul necesar pentru citirea contoarelor.</w:t>
            </w:r>
          </w:p>
          <w:p w14:paraId="01D07811" w14:textId="0C670CDA" w:rsidR="00A15606" w:rsidRPr="009456AE" w:rsidRDefault="00A15606" w:rsidP="00525950">
            <w:pPr>
              <w:jc w:val="both"/>
              <w:rPr>
                <w:rFonts w:ascii="Cambria" w:hAnsi="Cambria" w:cs="Courier New"/>
                <w:i/>
                <w:noProof/>
                <w:shd w:val="clear" w:color="auto" w:fill="FFFFFF"/>
                <w:lang w:val="ro-RO"/>
              </w:rPr>
            </w:pPr>
          </w:p>
          <w:p w14:paraId="6864C77B" w14:textId="4B050F5A" w:rsidR="00A15606" w:rsidRPr="009456AE" w:rsidRDefault="00A15606" w:rsidP="00525950">
            <w:pPr>
              <w:jc w:val="both"/>
              <w:rPr>
                <w:rFonts w:ascii="Montserrat Light" w:hAnsi="Montserrat Light" w:cs="Courier New"/>
                <w:iCs/>
                <w:noProof/>
                <w:shd w:val="clear" w:color="auto" w:fill="FFFFFF"/>
                <w:lang w:val="pt-PT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mediului – </w:t>
            </w:r>
            <w:r w:rsidRPr="009456AE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nu e cazul</w:t>
            </w:r>
          </w:p>
          <w:p w14:paraId="5CE9835D" w14:textId="77777777" w:rsidR="00A26391" w:rsidRPr="009456AE" w:rsidRDefault="00A26391" w:rsidP="00525950">
            <w:pPr>
              <w:jc w:val="both"/>
              <w:rPr>
                <w:rFonts w:ascii="Cambria" w:hAnsi="Cambria"/>
                <w:i/>
                <w:noProof/>
                <w:shd w:val="clear" w:color="auto" w:fill="FFFFFF"/>
                <w:lang w:val="pt-PT"/>
              </w:rPr>
            </w:pPr>
          </w:p>
          <w:p w14:paraId="689A275D" w14:textId="37617C59" w:rsidR="0007168D" w:rsidRPr="009456AE" w:rsidRDefault="00A15606" w:rsidP="002749F6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pt-PT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sarcinilor administrative – </w:t>
            </w:r>
            <w:r w:rsidR="002749F6" w:rsidRPr="009456AE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nu e cazul</w:t>
            </w:r>
            <w:r w:rsidR="003927FC" w:rsidRPr="009456AE">
              <w:rPr>
                <w:rFonts w:ascii="Montserrat Light" w:hAnsi="Montserrat Light" w:cs="Times New Roman"/>
                <w:lang w:val="pt-PT"/>
              </w:rPr>
              <w:t xml:space="preserve"> </w:t>
            </w:r>
            <w:r w:rsidR="002749F6" w:rsidRPr="009456AE">
              <w:rPr>
                <w:rFonts w:ascii="Montserrat Light" w:hAnsi="Montserrat Light" w:cs="Times New Roman"/>
                <w:lang w:val="pt-PT"/>
              </w:rPr>
              <w:t>(Proiectul va fi derulat de Unitatea de Implementare a Proiectului din cadrul Companiei de Apă Someș S.A.)</w:t>
            </w:r>
          </w:p>
        </w:tc>
      </w:tr>
      <w:tr w:rsidR="009456AE" w:rsidRPr="009456AE" w14:paraId="10F72D0B" w14:textId="77777777" w:rsidTr="003C5B3C">
        <w:tc>
          <w:tcPr>
            <w:tcW w:w="9493" w:type="dxa"/>
            <w:gridSpan w:val="4"/>
          </w:tcPr>
          <w:p w14:paraId="7A2FA5C3" w14:textId="4454AE35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" w:hAnsi="Montserrat"/>
                <w:i/>
                <w:lang w:val="it-IT"/>
              </w:rPr>
            </w:pPr>
            <w:r w:rsidRPr="009456AE">
              <w:rPr>
                <w:rFonts w:ascii="Montserrat" w:hAnsi="Montserrat"/>
                <w:b/>
                <w:i/>
                <w:lang w:val="it-IT"/>
              </w:rPr>
              <w:t xml:space="preserve">Secțiunea a 4-a - Concluzii/propuneri:  </w:t>
            </w:r>
          </w:p>
        </w:tc>
      </w:tr>
      <w:tr w:rsidR="009456AE" w:rsidRPr="009456AE" w14:paraId="72271A01" w14:textId="77777777" w:rsidTr="003C5B3C">
        <w:tc>
          <w:tcPr>
            <w:tcW w:w="9493" w:type="dxa"/>
            <w:gridSpan w:val="4"/>
          </w:tcPr>
          <w:p w14:paraId="7587B491" w14:textId="74174A12" w:rsidR="0007168D" w:rsidRPr="009456AE" w:rsidRDefault="005A44EE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it-IT"/>
              </w:rPr>
            </w:pPr>
            <w:r w:rsidRPr="009456AE">
              <w:rPr>
                <w:rFonts w:ascii="Montserrat Light" w:hAnsi="Montserrat Light"/>
                <w:iCs/>
                <w:lang w:val="it-IT"/>
              </w:rPr>
              <w:t xml:space="preserve">În urma analizării proiectului de hotărâre și a documentării efectuate, certificăm faptul că proiectul de hotărâre </w:t>
            </w:r>
            <w:r w:rsidRPr="009456AE">
              <w:rPr>
                <w:rFonts w:ascii="Montserrat Light" w:hAnsi="Montserrat Light"/>
                <w:b/>
                <w:bCs/>
                <w:iCs/>
                <w:lang w:val="it-IT"/>
              </w:rPr>
              <w:t xml:space="preserve">îndeplinește </w:t>
            </w:r>
            <w:r w:rsidRPr="009456AE">
              <w:rPr>
                <w:rFonts w:ascii="Montserrat Light" w:hAnsi="Montserrat Light"/>
                <w:iCs/>
                <w:lang w:val="it-IT"/>
              </w:rPr>
              <w:t>cerințele tehnice specificate la Secțiunea a 2-a</w:t>
            </w:r>
            <w:r w:rsidR="0007168D" w:rsidRPr="009456AE">
              <w:rPr>
                <w:rFonts w:ascii="Montserrat Light" w:hAnsi="Montserrat Light"/>
                <w:iCs/>
                <w:lang w:val="it-IT"/>
              </w:rPr>
              <w:t>.</w:t>
            </w:r>
          </w:p>
        </w:tc>
      </w:tr>
      <w:tr w:rsidR="009456AE" w:rsidRPr="009456AE" w14:paraId="12C5C955" w14:textId="77777777" w:rsidTr="00D473DC">
        <w:trPr>
          <w:trHeight w:val="378"/>
        </w:trPr>
        <w:tc>
          <w:tcPr>
            <w:tcW w:w="3681" w:type="dxa"/>
          </w:tcPr>
          <w:p w14:paraId="611D97F7" w14:textId="77777777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it-IT"/>
              </w:rPr>
            </w:pPr>
          </w:p>
        </w:tc>
        <w:tc>
          <w:tcPr>
            <w:tcW w:w="2524" w:type="dxa"/>
            <w:vAlign w:val="center"/>
          </w:tcPr>
          <w:p w14:paraId="475BC575" w14:textId="77777777" w:rsidR="004C5818" w:rsidRPr="009456AE" w:rsidRDefault="004C5818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800" w:type="dxa"/>
            <w:vAlign w:val="center"/>
          </w:tcPr>
          <w:p w14:paraId="26B2F478" w14:textId="77777777" w:rsidR="004C5818" w:rsidRPr="009456AE" w:rsidRDefault="004C5818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488" w:type="dxa"/>
            <w:vAlign w:val="center"/>
          </w:tcPr>
          <w:p w14:paraId="3A5966B4" w14:textId="77777777" w:rsidR="004C5818" w:rsidRPr="009456AE" w:rsidRDefault="004C5818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456AE" w:rsidRPr="009456AE" w14:paraId="5F37EFA0" w14:textId="77777777" w:rsidTr="00D473DC">
        <w:trPr>
          <w:trHeight w:val="411"/>
        </w:trPr>
        <w:tc>
          <w:tcPr>
            <w:tcW w:w="3681" w:type="dxa"/>
            <w:vAlign w:val="center"/>
          </w:tcPr>
          <w:p w14:paraId="72C20013" w14:textId="5DC5FE0F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456AE">
              <w:rPr>
                <w:rFonts w:ascii="Montserrat Light" w:hAnsi="Montserrat Light"/>
                <w:iCs/>
                <w:lang w:val="en-US"/>
              </w:rPr>
              <w:t>: Director</w:t>
            </w:r>
            <w:r w:rsidR="009E3B3C" w:rsidRPr="00945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9E3B3C" w:rsidRPr="009456AE">
              <w:rPr>
                <w:rFonts w:ascii="Montserrat Light" w:hAnsi="Montserrat Light"/>
                <w:iCs/>
                <w:lang w:val="en-US"/>
              </w:rPr>
              <w:t>executiv</w:t>
            </w:r>
            <w:proofErr w:type="spellEnd"/>
          </w:p>
        </w:tc>
        <w:tc>
          <w:tcPr>
            <w:tcW w:w="2524" w:type="dxa"/>
            <w:vAlign w:val="center"/>
          </w:tcPr>
          <w:p w14:paraId="1789C913" w14:textId="2487E6AC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Mariana RAȚIU</w:t>
            </w:r>
          </w:p>
        </w:tc>
        <w:tc>
          <w:tcPr>
            <w:tcW w:w="1800" w:type="dxa"/>
            <w:vAlign w:val="center"/>
          </w:tcPr>
          <w:p w14:paraId="1BF38E3C" w14:textId="0C1C30B0" w:rsidR="00321CF1" w:rsidRPr="009456AE" w:rsidRDefault="00E91E5F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/>
                <w:iCs/>
                <w:lang w:val="en-US"/>
              </w:rPr>
              <w:t>14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1</w:t>
            </w:r>
            <w:r w:rsidRPr="009456AE">
              <w:rPr>
                <w:rFonts w:ascii="Montserrat Light" w:hAnsi="Montserrat Light"/>
                <w:iCs/>
                <w:lang w:val="en-US"/>
              </w:rPr>
              <w:t>2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.202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69A44D57" w14:textId="77777777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456AE" w:rsidRPr="009456AE" w14:paraId="52AAA732" w14:textId="77777777" w:rsidTr="00D473DC">
        <w:trPr>
          <w:trHeight w:val="445"/>
        </w:trPr>
        <w:tc>
          <w:tcPr>
            <w:tcW w:w="3681" w:type="dxa"/>
            <w:vAlign w:val="center"/>
          </w:tcPr>
          <w:p w14:paraId="4FE8B064" w14:textId="76B5CAFD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Pr="009456AE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Pr="009456AE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Pr="00945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524" w:type="dxa"/>
            <w:vAlign w:val="center"/>
          </w:tcPr>
          <w:p w14:paraId="2CC3CDD0" w14:textId="0CA92D6D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Diana COMAN</w:t>
            </w:r>
          </w:p>
        </w:tc>
        <w:tc>
          <w:tcPr>
            <w:tcW w:w="1800" w:type="dxa"/>
            <w:vAlign w:val="center"/>
          </w:tcPr>
          <w:p w14:paraId="6EBB6419" w14:textId="4412B2A6" w:rsidR="00321CF1" w:rsidRPr="009456AE" w:rsidRDefault="00E91E5F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/>
                <w:iCs/>
                <w:lang w:val="en-US"/>
              </w:rPr>
              <w:t>14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1</w:t>
            </w:r>
            <w:r w:rsidRPr="009456AE">
              <w:rPr>
                <w:rFonts w:ascii="Montserrat Light" w:hAnsi="Montserrat Light"/>
                <w:iCs/>
                <w:lang w:val="en-US"/>
              </w:rPr>
              <w:t>2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.202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5FC147C" w14:textId="77777777" w:rsidR="00321CF1" w:rsidRPr="009456AE" w:rsidRDefault="00321CF1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D86243" w:rsidRPr="009456AE" w14:paraId="34B3926A" w14:textId="77777777" w:rsidTr="00D473DC">
        <w:trPr>
          <w:trHeight w:val="381"/>
        </w:trPr>
        <w:tc>
          <w:tcPr>
            <w:tcW w:w="3681" w:type="dxa"/>
            <w:vAlign w:val="center"/>
          </w:tcPr>
          <w:p w14:paraId="77611128" w14:textId="4C5CD86B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456AE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9456AE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524" w:type="dxa"/>
            <w:vAlign w:val="center"/>
          </w:tcPr>
          <w:p w14:paraId="61DC327A" w14:textId="42CE07F1" w:rsidR="004C5818" w:rsidRPr="009456AE" w:rsidRDefault="00D473DC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/>
                <w:iCs/>
                <w:lang w:val="en-US"/>
              </w:rPr>
              <w:t>Daniela FURCOVICI</w:t>
            </w:r>
          </w:p>
        </w:tc>
        <w:tc>
          <w:tcPr>
            <w:tcW w:w="1800" w:type="dxa"/>
            <w:vAlign w:val="center"/>
          </w:tcPr>
          <w:p w14:paraId="57895167" w14:textId="6197F3A8" w:rsidR="004C5818" w:rsidRPr="009456AE" w:rsidRDefault="00E91E5F" w:rsidP="00525950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/>
                <w:iCs/>
                <w:lang w:val="en-US"/>
              </w:rPr>
              <w:t>14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1</w:t>
            </w:r>
            <w:r w:rsidRPr="009456AE">
              <w:rPr>
                <w:rFonts w:ascii="Montserrat Light" w:hAnsi="Montserrat Light"/>
                <w:iCs/>
                <w:lang w:val="en-US"/>
              </w:rPr>
              <w:t>2</w:t>
            </w:r>
            <w:r w:rsidR="0007168D" w:rsidRPr="009456AE">
              <w:rPr>
                <w:rFonts w:ascii="Montserrat Light" w:hAnsi="Montserrat Light"/>
                <w:iCs/>
                <w:lang w:val="en-US"/>
              </w:rPr>
              <w:t>.202</w:t>
            </w:r>
            <w:r w:rsidR="00D473DC" w:rsidRPr="009456AE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4A04C983" w14:textId="77777777" w:rsidR="004C5818" w:rsidRPr="009456AE" w:rsidRDefault="004C5818" w:rsidP="0052595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321A71F3" w14:textId="790A2F6D" w:rsidR="00D473DC" w:rsidRPr="009456AE" w:rsidRDefault="00D473DC">
      <w:pPr>
        <w:rPr>
          <w:rFonts w:ascii="Montserrat Light" w:hAnsi="Montserrat Light"/>
          <w:i/>
          <w:noProof/>
          <w:lang w:val="en-US" w:eastAsia="ro-RO"/>
        </w:rPr>
      </w:pPr>
    </w:p>
    <w:p w14:paraId="23F78C2C" w14:textId="1F11D4CA" w:rsidR="00315367" w:rsidRPr="009456AE" w:rsidRDefault="00315367" w:rsidP="00315367">
      <w:pPr>
        <w:tabs>
          <w:tab w:val="left" w:pos="3456"/>
        </w:tabs>
        <w:rPr>
          <w:rFonts w:ascii="Montserrat Light" w:hAnsi="Montserrat Light"/>
        </w:rPr>
      </w:pPr>
      <w:r w:rsidRPr="009456AE">
        <w:rPr>
          <w:rFonts w:ascii="Montserrat Light" w:hAnsi="Montserrat Light"/>
        </w:rPr>
        <w:t xml:space="preserve">Nr. </w:t>
      </w:r>
      <w:r w:rsidR="00C505FA" w:rsidRPr="009456AE">
        <w:rPr>
          <w:rFonts w:ascii="Montserrat Light" w:hAnsi="Montserrat Light"/>
          <w:noProof/>
          <w:lang w:val="ro-RO"/>
        </w:rPr>
        <w:t>50388</w:t>
      </w:r>
      <w:r w:rsidRPr="009456AE">
        <w:rPr>
          <w:rFonts w:ascii="Montserrat Light" w:hAnsi="Montserrat Light"/>
        </w:rPr>
        <w:t>/</w:t>
      </w:r>
      <w:r w:rsidR="00E91E5F" w:rsidRPr="009456AE">
        <w:rPr>
          <w:rFonts w:ascii="Montserrat Light" w:hAnsi="Montserrat Light"/>
        </w:rPr>
        <w:t>14</w:t>
      </w:r>
      <w:r w:rsidRPr="009456AE">
        <w:rPr>
          <w:rFonts w:ascii="Montserrat Light" w:hAnsi="Montserrat Light"/>
        </w:rPr>
        <w:t>.</w:t>
      </w:r>
      <w:r w:rsidR="00625648" w:rsidRPr="009456AE">
        <w:rPr>
          <w:rFonts w:ascii="Montserrat Light" w:hAnsi="Montserrat Light"/>
        </w:rPr>
        <w:t>1</w:t>
      </w:r>
      <w:r w:rsidR="00E91E5F" w:rsidRPr="009456AE">
        <w:rPr>
          <w:rFonts w:ascii="Montserrat Light" w:hAnsi="Montserrat Light"/>
        </w:rPr>
        <w:t>2</w:t>
      </w:r>
      <w:r w:rsidRPr="009456AE">
        <w:rPr>
          <w:rFonts w:ascii="Montserrat Light" w:hAnsi="Montserrat Light"/>
        </w:rPr>
        <w:t>.202</w:t>
      </w:r>
      <w:r w:rsidR="00625648" w:rsidRPr="009456AE">
        <w:rPr>
          <w:rFonts w:ascii="Montserrat Light" w:hAnsi="Montserrat Light"/>
        </w:rPr>
        <w:t>2</w:t>
      </w:r>
    </w:p>
    <w:p w14:paraId="6AC943C8" w14:textId="77777777" w:rsidR="00315367" w:rsidRPr="009456AE" w:rsidRDefault="00315367" w:rsidP="00315367">
      <w:pPr>
        <w:tabs>
          <w:tab w:val="left" w:pos="3456"/>
        </w:tabs>
        <w:jc w:val="center"/>
        <w:rPr>
          <w:rFonts w:ascii="Montserrat" w:hAnsi="Montserrat"/>
        </w:rPr>
      </w:pPr>
    </w:p>
    <w:p w14:paraId="463A4628" w14:textId="77777777" w:rsidR="00315367" w:rsidRPr="009456AE" w:rsidRDefault="00315367" w:rsidP="00315367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</w:p>
    <w:p w14:paraId="44A23D61" w14:textId="77777777" w:rsidR="00315367" w:rsidRPr="009456AE" w:rsidRDefault="00315367" w:rsidP="00315367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  <w:r w:rsidRPr="009456AE">
        <w:rPr>
          <w:rFonts w:ascii="Montserrat" w:hAnsi="Montserrat"/>
          <w:b/>
          <w:bCs/>
          <w:iCs/>
          <w:lang w:val="ro-RO"/>
        </w:rPr>
        <w:t>RAPORT DE SPECIALITATE</w:t>
      </w:r>
    </w:p>
    <w:p w14:paraId="1F198BB4" w14:textId="77777777" w:rsidR="00315367" w:rsidRPr="009456AE" w:rsidRDefault="00315367" w:rsidP="00315367">
      <w:pPr>
        <w:tabs>
          <w:tab w:val="left" w:pos="3456"/>
        </w:tabs>
        <w:rPr>
          <w:rFonts w:ascii="Montserrat" w:hAnsi="Montserrat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311"/>
        <w:gridCol w:w="1800"/>
        <w:gridCol w:w="1488"/>
      </w:tblGrid>
      <w:tr w:rsidR="009456AE" w:rsidRPr="009456AE" w14:paraId="3B1B06FA" w14:textId="77777777" w:rsidTr="003C5B3C">
        <w:trPr>
          <w:trHeight w:val="278"/>
        </w:trPr>
        <w:tc>
          <w:tcPr>
            <w:tcW w:w="3894" w:type="dxa"/>
            <w:gridSpan w:val="2"/>
          </w:tcPr>
          <w:p w14:paraId="32114D96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599" w:type="dxa"/>
            <w:gridSpan w:val="3"/>
          </w:tcPr>
          <w:p w14:paraId="5CDA3B1F" w14:textId="21AE4148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r w:rsidRPr="009456AE">
              <w:rPr>
                <w:rFonts w:ascii="Montserrat Light" w:eastAsia="Calibri" w:hAnsi="Montserrat Light"/>
                <w:iCs/>
                <w:noProof/>
              </w:rPr>
              <w:t xml:space="preserve">Proiect de hotărâre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aprobarea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="007A7BB5" w:rsidRPr="009456AE">
              <w:rPr>
                <w:rFonts w:ascii="Montserrat Light" w:hAnsi="Montserrat Light"/>
              </w:rPr>
              <w:t>cofinanțării</w:t>
            </w:r>
            <w:proofErr w:type="spellEnd"/>
            <w:r w:rsidR="007A7BB5" w:rsidRPr="009456AE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9456AE">
              <w:rPr>
                <w:rFonts w:ascii="Montserrat Light" w:hAnsi="Montserrat Light"/>
              </w:rPr>
              <w:t>proiectului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r w:rsidR="00C505FA" w:rsidRPr="009456AE">
              <w:rPr>
                <w:rFonts w:ascii="Montserrat Light" w:hAnsi="Montserrat Light"/>
                <w:noProof/>
                <w:lang w:val="ro-RO"/>
              </w:rPr>
              <w:t>”</w:t>
            </w:r>
            <w:r w:rsidR="00C505FA" w:rsidRPr="009456AE">
              <w:rPr>
                <w:rFonts w:ascii="Montserrat Light" w:hAnsi="Montserrat Light"/>
                <w:i/>
                <w:iCs/>
                <w:lang w:val="ro-RO"/>
              </w:rPr>
              <w:t>Digitalizarea</w:t>
            </w:r>
            <w:proofErr w:type="gramEnd"/>
            <w:r w:rsidR="00C505FA" w:rsidRPr="009456AE">
              <w:rPr>
                <w:rFonts w:ascii="Montserrat Light" w:hAnsi="Montserrat Light"/>
                <w:i/>
                <w:iCs/>
                <w:lang w:val="ro-RO"/>
              </w:rPr>
              <w:t xml:space="preserve"> infrastructurii de apa si apă uzata a operatorului regional - contorizare inteligentă”</w:t>
            </w:r>
          </w:p>
        </w:tc>
      </w:tr>
      <w:tr w:rsidR="009456AE" w:rsidRPr="009456AE" w14:paraId="461E356D" w14:textId="77777777" w:rsidTr="003C5B3C">
        <w:tc>
          <w:tcPr>
            <w:tcW w:w="3894" w:type="dxa"/>
            <w:gridSpan w:val="2"/>
          </w:tcPr>
          <w:p w14:paraId="16E7822F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599" w:type="dxa"/>
            <w:gridSpan w:val="3"/>
          </w:tcPr>
          <w:p w14:paraId="4A7A04FD" w14:textId="4A10E46C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9456AE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DIRECȚIA GENERALĂ BUGET-FINANȚE, RESURSE UMANE</w:t>
            </w:r>
          </w:p>
        </w:tc>
      </w:tr>
      <w:tr w:rsidR="009456AE" w:rsidRPr="009456AE" w14:paraId="30704004" w14:textId="77777777" w:rsidTr="003C5B3C">
        <w:tc>
          <w:tcPr>
            <w:tcW w:w="9493" w:type="dxa"/>
            <w:gridSpan w:val="5"/>
          </w:tcPr>
          <w:p w14:paraId="0FF4766F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456AE" w:rsidRPr="009456AE" w14:paraId="11F3FE03" w14:textId="77777777" w:rsidTr="003C5B3C">
        <w:tc>
          <w:tcPr>
            <w:tcW w:w="9493" w:type="dxa"/>
            <w:gridSpan w:val="5"/>
          </w:tcPr>
          <w:p w14:paraId="586DC706" w14:textId="77777777" w:rsidR="00315367" w:rsidRPr="009456AE" w:rsidRDefault="00625648" w:rsidP="00973464">
            <w:pPr>
              <w:tabs>
                <w:tab w:val="left" w:pos="3456"/>
              </w:tabs>
              <w:spacing w:after="240"/>
              <w:jc w:val="both"/>
              <w:rPr>
                <w:rFonts w:ascii="Montserrat Light" w:hAnsi="Montserrat Light"/>
              </w:rPr>
            </w:pPr>
            <w:proofErr w:type="spellStart"/>
            <w:r w:rsidRPr="009456AE">
              <w:rPr>
                <w:rFonts w:ascii="Montserrat Light" w:hAnsi="Montserrat Light"/>
              </w:rPr>
              <w:t>În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analiza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proiectului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hotărâre</w:t>
            </w:r>
            <w:proofErr w:type="spellEnd"/>
            <w:r w:rsidRPr="009456AE">
              <w:rPr>
                <w:rFonts w:ascii="Montserrat Light" w:hAnsi="Montserrat Light"/>
              </w:rPr>
              <w:t xml:space="preserve"> s-a </w:t>
            </w:r>
            <w:proofErr w:type="spellStart"/>
            <w:r w:rsidRPr="009456AE">
              <w:rPr>
                <w:rFonts w:ascii="Montserrat Light" w:hAnsi="Montserrat Light"/>
              </w:rPr>
              <w:t>ținut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cont</w:t>
            </w:r>
            <w:proofErr w:type="spellEnd"/>
            <w:r w:rsidRPr="009456AE">
              <w:rPr>
                <w:rFonts w:ascii="Montserrat Light" w:hAnsi="Montserrat Light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</w:rPr>
              <w:t>prevederil</w:t>
            </w:r>
            <w:r w:rsidR="00973464" w:rsidRPr="009456AE">
              <w:rPr>
                <w:rFonts w:ascii="Montserrat Light" w:hAnsi="Montserrat Light"/>
              </w:rPr>
              <w:t>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Legii</w:t>
            </w:r>
            <w:proofErr w:type="spellEnd"/>
            <w:r w:rsidRPr="009456AE">
              <w:rPr>
                <w:rFonts w:ascii="Montserrat Light" w:hAnsi="Montserrat Light"/>
              </w:rPr>
              <w:t xml:space="preserve"> nr. 273/2006 </w:t>
            </w:r>
            <w:proofErr w:type="spellStart"/>
            <w:r w:rsidRPr="009456AE">
              <w:rPr>
                <w:rFonts w:ascii="Montserrat Light" w:hAnsi="Montserrat Light"/>
              </w:rPr>
              <w:t>privind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finanțele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publice</w:t>
            </w:r>
            <w:proofErr w:type="spellEnd"/>
            <w:r w:rsidRPr="009456AE">
              <w:rPr>
                <w:rFonts w:ascii="Montserrat Light" w:hAnsi="Montserrat Light"/>
              </w:rPr>
              <w:t xml:space="preserve"> locale, cu </w:t>
            </w:r>
            <w:proofErr w:type="spellStart"/>
            <w:r w:rsidRPr="009456AE">
              <w:rPr>
                <w:rFonts w:ascii="Montserrat Light" w:hAnsi="Montserrat Light"/>
              </w:rPr>
              <w:t>modificările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și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completările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ulterioare</w:t>
            </w:r>
            <w:proofErr w:type="spellEnd"/>
            <w:r w:rsidR="00315367" w:rsidRPr="009456AE">
              <w:rPr>
                <w:rFonts w:ascii="Montserrat Light" w:hAnsi="Montserrat Light"/>
              </w:rPr>
              <w:t>.</w:t>
            </w:r>
          </w:p>
          <w:p w14:paraId="5D549C10" w14:textId="684695DC" w:rsidR="00973464" w:rsidRPr="009456AE" w:rsidRDefault="00973464" w:rsidP="00263748">
            <w:pPr>
              <w:tabs>
                <w:tab w:val="left" w:pos="3456"/>
              </w:tabs>
              <w:jc w:val="both"/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</w:pPr>
            <w:r w:rsidRPr="009456AE"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De asemenea a fost analizat bugetul de venituri și cheltuieli al Companiei de Apă Someș SA pe anul 2022, aprobat prin Hotărârea Consiliului Județean Cluj nr. 25/2002 și rectificat prin Hotărârea nr. 188/2022.</w:t>
            </w:r>
          </w:p>
        </w:tc>
      </w:tr>
      <w:tr w:rsidR="009456AE" w:rsidRPr="009456AE" w14:paraId="214F3536" w14:textId="77777777" w:rsidTr="003C5B3C">
        <w:tc>
          <w:tcPr>
            <w:tcW w:w="9493" w:type="dxa"/>
            <w:gridSpan w:val="5"/>
          </w:tcPr>
          <w:p w14:paraId="586477A7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natură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proofErr w:type="spellEnd"/>
            <w:r w:rsidRPr="009456A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456AE" w:rsidRPr="009456AE" w14:paraId="68BBA165" w14:textId="77777777" w:rsidTr="003C5B3C">
        <w:tc>
          <w:tcPr>
            <w:tcW w:w="9493" w:type="dxa"/>
            <w:gridSpan w:val="5"/>
          </w:tcPr>
          <w:p w14:paraId="538291E1" w14:textId="52204B2E" w:rsidR="00315367" w:rsidRPr="009456AE" w:rsidRDefault="007A7BB5" w:rsidP="007A7BB5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,Bold" w:hAnsi="Montserrat Light" w:cs="Times New Roman"/>
              </w:rPr>
            </w:pPr>
            <w:proofErr w:type="spellStart"/>
            <w:r w:rsidRPr="009456AE">
              <w:rPr>
                <w:rFonts w:ascii="Montserrat Light" w:hAnsi="Montserrat Light"/>
              </w:rPr>
              <w:t>Lansarea</w:t>
            </w:r>
            <w:proofErr w:type="spellEnd"/>
            <w:r w:rsidRPr="009456AE">
              <w:rPr>
                <w:rFonts w:ascii="Montserrat Light" w:hAnsi="Montserrat Light"/>
              </w:rPr>
              <w:t xml:space="preserve">, </w:t>
            </w:r>
            <w:proofErr w:type="spellStart"/>
            <w:r w:rsidRPr="009456AE">
              <w:rPr>
                <w:rFonts w:ascii="Montserrat Light" w:hAnsi="Montserrat Light"/>
              </w:rPr>
              <w:t>în</w:t>
            </w:r>
            <w:proofErr w:type="spellEnd"/>
            <w:r w:rsidRPr="009456AE">
              <w:rPr>
                <w:rFonts w:ascii="Montserrat Light" w:hAnsi="Montserrat Light"/>
              </w:rPr>
              <w:t xml:space="preserve"> data de 07.11.2022, </w:t>
            </w:r>
            <w:proofErr w:type="gramStart"/>
            <w:r w:rsidRPr="009456AE">
              <w:rPr>
                <w:rFonts w:ascii="Montserrat Light" w:hAnsi="Montserrat Light"/>
              </w:rPr>
              <w:t>a</w:t>
            </w:r>
            <w:proofErr w:type="gram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apelului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proiecte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necompetitiv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cu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depunere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continuă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până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la data de </w:t>
            </w:r>
            <w:r w:rsidR="00C505FA" w:rsidRPr="009456AE">
              <w:rPr>
                <w:rFonts w:ascii="Montserrat Light" w:eastAsia="Times New Roman,Bold" w:hAnsi="Montserrat Light" w:cs="Times New Roman,Bold"/>
              </w:rPr>
              <w:t>19</w:t>
            </w:r>
            <w:r w:rsidRPr="009456AE">
              <w:rPr>
                <w:rFonts w:ascii="Montserrat Light" w:eastAsia="Times New Roman,Bold" w:hAnsi="Montserrat Light" w:cs="Times New Roman"/>
              </w:rPr>
              <w:t>.12.2022,</w:t>
            </w:r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finanțarea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limita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bugetului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alocat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Programului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Operațional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Infrastructură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Mare 2014</w:t>
            </w:r>
            <w:r w:rsidRPr="009456AE">
              <w:rPr>
                <w:rFonts w:ascii="Montserrat Light" w:hAnsi="Montserrat Light" w:cs="Times New Roman"/>
              </w:rPr>
              <w:t>-2020,</w:t>
            </w:r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Axa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,Bold"/>
              </w:rPr>
              <w:t>Prioritară</w:t>
            </w:r>
            <w:proofErr w:type="spellEnd"/>
            <w:r w:rsidRPr="009456AE">
              <w:rPr>
                <w:rFonts w:ascii="Montserrat Light" w:eastAsia="Times New Roman,Bold" w:hAnsi="Montserrat Light" w:cs="Times New Roman,Bold"/>
              </w:rPr>
              <w:t xml:space="preserve"> </w:t>
            </w:r>
            <w:r w:rsidRPr="009456AE">
              <w:rPr>
                <w:rFonts w:ascii="Montserrat Light" w:eastAsia="Times New Roman,Bold" w:hAnsi="Montserrat Light" w:cs="Times New Roman"/>
              </w:rPr>
              <w:t xml:space="preserve">3 -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Dezvoltarea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mediu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condiții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management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eficient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al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resurselor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Obiectivul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specific 3.2. -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Creșterea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nivelului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colectare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epurare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gramStart"/>
            <w:r w:rsidRPr="009456AE">
              <w:rPr>
                <w:rFonts w:ascii="Montserrat Light" w:eastAsia="Times New Roman,Bold" w:hAnsi="Montserrat Light" w:cs="Times New Roman"/>
              </w:rPr>
              <w:t>a</w:t>
            </w:r>
            <w:proofErr w:type="gram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apelor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uzate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urbane, precum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gradului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asigurare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alimentării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cu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potabilă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populației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  <w:i/>
                <w:iCs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care</w:t>
            </w:r>
            <w:r w:rsidRPr="009456AE">
              <w:rPr>
                <w:rFonts w:ascii="Montserrat Light" w:eastAsia="Times New Roman,Bold" w:hAnsi="Montserrat Light" w:cs="Times New Roman"/>
                <w:i/>
                <w:iCs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vizează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promovarea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investiţiilor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necesare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pentru</w:t>
            </w:r>
            <w:proofErr w:type="spellEnd"/>
            <w:r w:rsidRPr="009456AE"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optimizarea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operării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siguranţei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exploatare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este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oportunitatea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Companiei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Someș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S.A. de a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pregăti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depune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un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proiect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</w:rPr>
              <w:t>pentru</w:t>
            </w:r>
            <w:proofErr w:type="spellEnd"/>
            <w:r w:rsidRPr="009456AE">
              <w:rPr>
                <w:rFonts w:ascii="Montserrat Light" w:hAnsi="Montserrat Light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instituirea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unor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măsuri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pentru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proiectele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uzată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,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vederea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digitalizării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eastAsia="Times New Roman,Bold" w:hAnsi="Montserrat Light" w:cs="Times New Roman"/>
              </w:rPr>
              <w:t>infrastructurii</w:t>
            </w:r>
            <w:proofErr w:type="spellEnd"/>
            <w:r w:rsidRPr="009456AE">
              <w:rPr>
                <w:rFonts w:ascii="Montserrat Light" w:eastAsia="Times New Roman,Bold" w:hAnsi="Montserrat Light" w:cs="Times New Roman"/>
              </w:rPr>
              <w:t xml:space="preserve"> operate.</w:t>
            </w:r>
          </w:p>
          <w:p w14:paraId="4F81B888" w14:textId="1046AFD4" w:rsidR="00002360" w:rsidRPr="009456AE" w:rsidRDefault="00002360" w:rsidP="007A7BB5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,Bold" w:hAnsi="Montserrat Light" w:cs="Times New Roman"/>
              </w:rPr>
            </w:pPr>
          </w:p>
          <w:p w14:paraId="799BCAAF" w14:textId="3795E537" w:rsidR="00625648" w:rsidRPr="009456AE" w:rsidRDefault="00002360" w:rsidP="00002360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,Bold" w:hAnsi="Montserrat Light" w:cs="Times New Roman"/>
              </w:rPr>
            </w:pPr>
            <w:proofErr w:type="spellStart"/>
            <w:r w:rsidRPr="009456AE">
              <w:rPr>
                <w:rFonts w:ascii="Montserrat Light" w:hAnsi="Montserrat Light" w:cs="Times New Roman"/>
              </w:rPr>
              <w:t>În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contextul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extinderii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ariei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operare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, a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creșterii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numărului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utilizatori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implementării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sistemului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informatic sunt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necesare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măsuri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digitizare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pentru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eficientizarea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investiției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și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serviciilor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alimentare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cu </w:t>
            </w:r>
            <w:proofErr w:type="spellStart"/>
            <w:proofErr w:type="gramStart"/>
            <w:r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asigurate</w:t>
            </w:r>
            <w:proofErr w:type="spellEnd"/>
            <w:proofErr w:type="gramEnd"/>
            <w:r w:rsidRPr="009456AE">
              <w:rPr>
                <w:rFonts w:ascii="Montserrat Light" w:hAnsi="Montserrat Light" w:cs="Times New Roman"/>
              </w:rPr>
              <w:t xml:space="preserve"> de Compania de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Apă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 w:cs="Times New Roman"/>
              </w:rPr>
              <w:t>Someș</w:t>
            </w:r>
            <w:proofErr w:type="spellEnd"/>
            <w:r w:rsidRPr="009456AE">
              <w:rPr>
                <w:rFonts w:ascii="Montserrat Light" w:hAnsi="Montserrat Light" w:cs="Times New Roman"/>
              </w:rPr>
              <w:t xml:space="preserve"> S.A.</w:t>
            </w:r>
          </w:p>
        </w:tc>
      </w:tr>
      <w:tr w:rsidR="009456AE" w:rsidRPr="009456AE" w14:paraId="7E438CA8" w14:textId="77777777" w:rsidTr="003C5B3C">
        <w:tc>
          <w:tcPr>
            <w:tcW w:w="9493" w:type="dxa"/>
            <w:gridSpan w:val="5"/>
          </w:tcPr>
          <w:p w14:paraId="012B896B" w14:textId="78CCB8EE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Secțiunea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 3-a -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)</w:t>
            </w:r>
            <w:r w:rsidR="003C5B3C"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/</w:t>
            </w:r>
            <w:r w:rsidR="003C5B3C"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lung,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456AE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45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456AE" w:rsidRPr="009456AE" w14:paraId="2A06640E" w14:textId="77777777" w:rsidTr="003C5B3C">
        <w:tc>
          <w:tcPr>
            <w:tcW w:w="9493" w:type="dxa"/>
            <w:gridSpan w:val="5"/>
          </w:tcPr>
          <w:p w14:paraId="26E87FA6" w14:textId="6D01FDB5" w:rsidR="00C505FA" w:rsidRPr="009456AE" w:rsidRDefault="00315367" w:rsidP="007A7BB5">
            <w:pPr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Impactul financiar asupra bugetului judeţului pe termen scurt (pe anul curent)</w:t>
            </w:r>
            <w:r w:rsidR="003C5B3C"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/</w:t>
            </w:r>
            <w:r w:rsidR="003C5B3C"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9456A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lung </w:t>
            </w:r>
            <w:r w:rsidR="007A7BB5" w:rsidRPr="009456AE">
              <w:rPr>
                <w:rFonts w:ascii="Montserrat Light" w:hAnsi="Montserrat Light"/>
                <w:noProof/>
              </w:rPr>
              <w:t xml:space="preserve">Pentru implementarea </w:t>
            </w:r>
            <w:proofErr w:type="gramStart"/>
            <w:r w:rsidR="007A7BB5" w:rsidRPr="009456AE">
              <w:rPr>
                <w:rFonts w:ascii="Montserrat Light" w:hAnsi="Montserrat Light"/>
                <w:noProof/>
              </w:rPr>
              <w:t xml:space="preserve">proiectului </w:t>
            </w:r>
            <w:r w:rsidR="00DE666B" w:rsidRPr="009456AE">
              <w:rPr>
                <w:rFonts w:ascii="Montserrat Light" w:hAnsi="Montserrat Light"/>
                <w:noProof/>
              </w:rPr>
              <w:t>”</w:t>
            </w:r>
            <w:r w:rsidR="00DE666B" w:rsidRPr="009456AE">
              <w:rPr>
                <w:rFonts w:ascii="Montserrat Light" w:hAnsi="Montserrat Light"/>
                <w:i/>
                <w:iCs/>
                <w:lang w:val="ro-RO"/>
              </w:rPr>
              <w:t>Digitalizarea</w:t>
            </w:r>
            <w:proofErr w:type="gramEnd"/>
            <w:r w:rsidR="00DE666B" w:rsidRPr="009456AE">
              <w:rPr>
                <w:rFonts w:ascii="Montserrat Light" w:hAnsi="Montserrat Light"/>
                <w:i/>
                <w:iCs/>
                <w:lang w:val="ro-RO"/>
              </w:rPr>
              <w:t xml:space="preserve"> infrastructurii de apa si apă uzata a operatorului regional - contorizare inteligentă”</w:t>
            </w:r>
            <w:r w:rsidR="007A7BB5" w:rsidRPr="009456AE">
              <w:rPr>
                <w:rFonts w:ascii="Montserrat Light" w:hAnsi="Montserrat Light"/>
              </w:rPr>
              <w:t xml:space="preserve"> </w:t>
            </w:r>
            <w:r w:rsidR="007A7BB5" w:rsidRPr="009456AE">
              <w:rPr>
                <w:rFonts w:ascii="Montserrat Light" w:eastAsia="Calibri" w:hAnsi="Montserrat Light"/>
                <w:noProof/>
              </w:rPr>
              <w:t xml:space="preserve">s-a identificat ca și sursă de finanțare nerambursabilă </w:t>
            </w:r>
            <w:r w:rsidR="007A7BB5" w:rsidRPr="009456AE">
              <w:rPr>
                <w:rFonts w:ascii="Montserrat Light" w:hAnsi="Montserrat Light"/>
              </w:rPr>
              <w:t>PROGRAMUL OPERAȚIONAL INFRASTRUCTURĂ MARE 2014 – 2020</w:t>
            </w:r>
            <w:r w:rsidR="009D730C" w:rsidRPr="009456AE">
              <w:rPr>
                <w:rFonts w:ascii="Montserrat Light" w:hAnsi="Montserrat Light"/>
              </w:rPr>
              <w:t xml:space="preserve"> </w:t>
            </w:r>
            <w:r w:rsidR="009D730C" w:rsidRPr="009456AE">
              <w:rPr>
                <w:rFonts w:ascii="Montserrat Light" w:hAnsi="Montserrat Light"/>
                <w:lang w:val="ro-RO"/>
              </w:rPr>
              <w:t xml:space="preserve">Axa prioritară 3, Obiectiv specific 3.2. Creșterea nivelului de colectare și epurare a apelor uzate urbane, precum și a gradului de asigurare a alimentării cu apă potabilă a </w:t>
            </w:r>
            <w:r w:rsidR="009D730C" w:rsidRPr="009456AE">
              <w:rPr>
                <w:rFonts w:ascii="Montserrat Light" w:hAnsi="Montserrat Light"/>
                <w:lang w:val="ro-RO"/>
              </w:rPr>
              <w:lastRenderedPageBreak/>
              <w:t>populației.</w:t>
            </w:r>
            <w:r w:rsidR="007A7BB5" w:rsidRPr="009456AE">
              <w:rPr>
                <w:rFonts w:ascii="Montserrat Light" w:hAnsi="Montserrat Light"/>
                <w:lang w:val="ro-RO"/>
              </w:rPr>
              <w:t xml:space="preserve"> Ratele de co-finanțare sunt 85% Fondul de Coeziune, 13% buget de stat și 2% din bugetul local. De asemenea, în conformitate cu regulile specifice proiectelor generatoare de venituri, se aplică structura de finanţare cu rata forfetară de 6% suportată de către beneficiarul proiectului – Compania de </w:t>
            </w:r>
            <w:r w:rsidR="007A7BB5" w:rsidRPr="009456AE">
              <w:rPr>
                <w:rFonts w:ascii="Montserrat Light" w:hAnsi="Montserrat Light"/>
                <w:noProof/>
                <w:lang w:val="ro-RO"/>
              </w:rPr>
              <w:t xml:space="preserve">Apă Someș S.A. </w:t>
            </w:r>
          </w:p>
          <w:p w14:paraId="75FEA41B" w14:textId="77777777" w:rsidR="00C505FA" w:rsidRPr="009456AE" w:rsidRDefault="00C505FA" w:rsidP="00C505FA">
            <w:pPr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/>
                <w:noProof/>
                <w:lang w:val="ro-RO"/>
              </w:rPr>
              <w:t xml:space="preserve">Valoarea totală a proiectului, este de 9.908.291,25 lei (fără TVA), din care valoarea eligibila este de 9.900.000,00 lei (fără TVA) la care se aplica rata forfetară de 6%. Astfel valoarea eligibila nerambursabila este de 9.306.000,00 lei (fără TVA) din care 186.120,00 lei reprezintă </w:t>
            </w:r>
            <w:r w:rsidRPr="009456AE">
              <w:rPr>
                <w:rFonts w:ascii="Montserrat Light" w:hAnsi="Montserrat Light"/>
                <w:lang w:val="ro-RO"/>
              </w:rPr>
              <w:t xml:space="preserve">cofinanțarea de 2% din valoarea cheltuielilor eligibile nerambursabile, </w:t>
            </w:r>
            <w:r w:rsidRPr="009456AE">
              <w:rPr>
                <w:rFonts w:ascii="Montserrat Light" w:hAnsi="Montserrat Light"/>
                <w:noProof/>
                <w:lang w:val="ro-RO"/>
              </w:rPr>
              <w:t>cheltuieli care vor trebui asigurate din bugetul Județului Cluj în anul 2023.</w:t>
            </w:r>
          </w:p>
          <w:p w14:paraId="614C6E81" w14:textId="77777777" w:rsidR="007A7BB5" w:rsidRPr="009456AE" w:rsidRDefault="007A7BB5" w:rsidP="007A7BB5">
            <w:pPr>
              <w:contextualSpacing/>
              <w:jc w:val="both"/>
              <w:rPr>
                <w:rFonts w:ascii="Cambria" w:hAnsi="Cambria" w:cs="Courier New"/>
                <w:i/>
                <w:noProof/>
                <w:shd w:val="clear" w:color="auto" w:fill="FFFFFF"/>
                <w:lang w:val="ro-RO"/>
              </w:rPr>
            </w:pPr>
          </w:p>
          <w:p w14:paraId="4C383D34" w14:textId="77777777" w:rsidR="007A7BB5" w:rsidRPr="009456AE" w:rsidRDefault="007A7BB5" w:rsidP="007A7BB5">
            <w:pPr>
              <w:jc w:val="both"/>
              <w:rPr>
                <w:rFonts w:ascii="Montserrat Light" w:eastAsia="Calibri" w:hAnsi="Montserrat Light"/>
                <w:noProof/>
                <w:lang w:val="ro-RO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ro-RO"/>
              </w:rPr>
              <w:t xml:space="preserve">Impactul social este </w:t>
            </w:r>
            <w:r w:rsidRPr="009456AE">
              <w:rPr>
                <w:rFonts w:ascii="Montserrat Light" w:eastAsia="Calibri" w:hAnsi="Montserrat Light"/>
                <w:noProof/>
                <w:lang w:val="ro-RO"/>
              </w:rPr>
              <w:t>unul pozitiv, rezultând creșterea calității serviciilor de alimentare cu apă oferite populației dar mai ales creșterea gradului de satisfacție a utilizatorului.</w:t>
            </w:r>
          </w:p>
          <w:p w14:paraId="2490D4C6" w14:textId="77777777" w:rsidR="007A7BB5" w:rsidRPr="009456AE" w:rsidRDefault="007A7BB5" w:rsidP="007A7BB5">
            <w:pPr>
              <w:jc w:val="both"/>
              <w:rPr>
                <w:rFonts w:ascii="Cambria" w:hAnsi="Cambria" w:cs="Courier New"/>
                <w:i/>
                <w:noProof/>
                <w:shd w:val="clear" w:color="auto" w:fill="FFFFFF"/>
                <w:lang w:val="ro-RO"/>
              </w:rPr>
            </w:pPr>
          </w:p>
          <w:p w14:paraId="633F8472" w14:textId="77777777" w:rsidR="007A7BB5" w:rsidRPr="009456AE" w:rsidRDefault="007A7BB5" w:rsidP="007A7BB5">
            <w:pPr>
              <w:jc w:val="both"/>
              <w:rPr>
                <w:rFonts w:ascii="Montserrat Light" w:hAnsi="Montserrat Light" w:cs="Courier New"/>
                <w:iCs/>
                <w:noProof/>
                <w:shd w:val="clear" w:color="auto" w:fill="FFFFFF"/>
                <w:lang w:val="pt-PT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mediului – </w:t>
            </w:r>
            <w:r w:rsidRPr="009456AE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nu e cazul</w:t>
            </w:r>
          </w:p>
          <w:p w14:paraId="16C9056C" w14:textId="77777777" w:rsidR="007A7BB5" w:rsidRPr="009456AE" w:rsidRDefault="007A7BB5" w:rsidP="007A7BB5">
            <w:pPr>
              <w:jc w:val="both"/>
              <w:rPr>
                <w:rFonts w:ascii="Cambria" w:hAnsi="Cambria"/>
                <w:i/>
                <w:noProof/>
                <w:shd w:val="clear" w:color="auto" w:fill="FFFFFF"/>
                <w:lang w:val="pt-PT"/>
              </w:rPr>
            </w:pPr>
          </w:p>
          <w:p w14:paraId="05730EAB" w14:textId="38E1CB50" w:rsidR="00315367" w:rsidRPr="009456AE" w:rsidRDefault="007A7BB5" w:rsidP="007A7BB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pt-PT"/>
              </w:rPr>
            </w:pPr>
            <w:r w:rsidRPr="009456AE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sarcinilor administrative – </w:t>
            </w:r>
            <w:r w:rsidRPr="009456AE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nu e cazul</w:t>
            </w:r>
            <w:r w:rsidRPr="009456AE">
              <w:rPr>
                <w:rFonts w:ascii="Montserrat Light" w:hAnsi="Montserrat Light" w:cs="Times New Roman"/>
                <w:lang w:val="pt-PT"/>
              </w:rPr>
              <w:t xml:space="preserve"> (Proiectul va fi derulat de Unitatea de Implementare a Proiectului din cadrul Companiei de Apă Someș S.A.)</w:t>
            </w:r>
          </w:p>
        </w:tc>
      </w:tr>
      <w:tr w:rsidR="009456AE" w:rsidRPr="009456AE" w14:paraId="769FCF17" w14:textId="77777777" w:rsidTr="003C5B3C">
        <w:tc>
          <w:tcPr>
            <w:tcW w:w="9493" w:type="dxa"/>
            <w:gridSpan w:val="5"/>
          </w:tcPr>
          <w:p w14:paraId="52392DD3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" w:hAnsi="Montserrat"/>
                <w:i/>
                <w:lang w:val="it-IT"/>
              </w:rPr>
            </w:pPr>
            <w:r w:rsidRPr="009456AE">
              <w:rPr>
                <w:rFonts w:ascii="Montserrat" w:hAnsi="Montserrat"/>
                <w:b/>
                <w:i/>
                <w:lang w:val="it-IT"/>
              </w:rPr>
              <w:lastRenderedPageBreak/>
              <w:t xml:space="preserve">Secțiunea a 4-a - Concluzii/propuneri:  </w:t>
            </w:r>
          </w:p>
        </w:tc>
      </w:tr>
      <w:tr w:rsidR="009456AE" w:rsidRPr="009456AE" w14:paraId="712ED273" w14:textId="77777777" w:rsidTr="003C5B3C">
        <w:tc>
          <w:tcPr>
            <w:tcW w:w="9493" w:type="dxa"/>
            <w:gridSpan w:val="5"/>
          </w:tcPr>
          <w:p w14:paraId="6BD8A495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it-IT"/>
              </w:rPr>
            </w:pPr>
            <w:r w:rsidRPr="009456AE">
              <w:rPr>
                <w:rFonts w:ascii="Montserrat Light" w:hAnsi="Montserrat Light"/>
                <w:iCs/>
                <w:lang w:val="it-IT"/>
              </w:rPr>
              <w:t xml:space="preserve">În urma analizării proiectului de hotărâre și a documentării efectuate, certificăm faptul că proiectul de hotărâre </w:t>
            </w:r>
            <w:r w:rsidRPr="009456AE">
              <w:rPr>
                <w:rFonts w:ascii="Montserrat Light" w:hAnsi="Montserrat Light"/>
                <w:b/>
                <w:bCs/>
                <w:iCs/>
                <w:lang w:val="it-IT"/>
              </w:rPr>
              <w:t xml:space="preserve">îndeplinește </w:t>
            </w:r>
            <w:r w:rsidRPr="009456AE">
              <w:rPr>
                <w:rFonts w:ascii="Montserrat Light" w:hAnsi="Montserrat Light"/>
                <w:iCs/>
                <w:lang w:val="it-IT"/>
              </w:rPr>
              <w:t>cerințele tehnice specificate la Secțiunea a 2-a.</w:t>
            </w:r>
          </w:p>
        </w:tc>
      </w:tr>
      <w:tr w:rsidR="009456AE" w:rsidRPr="009456AE" w14:paraId="0C764E97" w14:textId="77777777" w:rsidTr="003C5B3C">
        <w:trPr>
          <w:trHeight w:val="378"/>
        </w:trPr>
        <w:tc>
          <w:tcPr>
            <w:tcW w:w="3865" w:type="dxa"/>
          </w:tcPr>
          <w:p w14:paraId="2C4C7C64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it-IT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D4CD07D" w14:textId="77777777" w:rsidR="00315367" w:rsidRPr="009456AE" w:rsidRDefault="00315367" w:rsidP="00263748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800" w:type="dxa"/>
            <w:vAlign w:val="center"/>
          </w:tcPr>
          <w:p w14:paraId="56E6FBD0" w14:textId="77777777" w:rsidR="00315367" w:rsidRPr="009456AE" w:rsidRDefault="00315367" w:rsidP="00263748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488" w:type="dxa"/>
            <w:vAlign w:val="center"/>
          </w:tcPr>
          <w:p w14:paraId="76574170" w14:textId="77777777" w:rsidR="00315367" w:rsidRPr="009456AE" w:rsidRDefault="00315367" w:rsidP="00263748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456AE" w:rsidRPr="009456AE" w14:paraId="0A88712F" w14:textId="77777777" w:rsidTr="003C5B3C">
        <w:trPr>
          <w:trHeight w:val="411"/>
        </w:trPr>
        <w:tc>
          <w:tcPr>
            <w:tcW w:w="3865" w:type="dxa"/>
            <w:vAlign w:val="center"/>
          </w:tcPr>
          <w:p w14:paraId="31B1B5B9" w14:textId="030502CE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456AE">
              <w:rPr>
                <w:rFonts w:ascii="Montserrat Light" w:hAnsi="Montserrat Light"/>
                <w:iCs/>
                <w:lang w:val="en-US"/>
              </w:rPr>
              <w:t>: Director General</w:t>
            </w:r>
          </w:p>
        </w:tc>
        <w:tc>
          <w:tcPr>
            <w:tcW w:w="2340" w:type="dxa"/>
            <w:gridSpan w:val="2"/>
            <w:vAlign w:val="center"/>
          </w:tcPr>
          <w:p w14:paraId="09953CE6" w14:textId="55229685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800" w:type="dxa"/>
            <w:vAlign w:val="center"/>
          </w:tcPr>
          <w:p w14:paraId="3D4DE9FE" w14:textId="445A1074" w:rsidR="00315367" w:rsidRPr="009456AE" w:rsidRDefault="00E91E5F" w:rsidP="00263748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 w:rsidRPr="009456AE">
              <w:rPr>
                <w:rFonts w:ascii="Montserrat Light" w:hAnsi="Montserrat Light"/>
                <w:iCs/>
                <w:lang w:val="en-US"/>
              </w:rPr>
              <w:t>14.12.2022</w:t>
            </w:r>
          </w:p>
        </w:tc>
        <w:tc>
          <w:tcPr>
            <w:tcW w:w="1488" w:type="dxa"/>
            <w:vAlign w:val="center"/>
          </w:tcPr>
          <w:p w14:paraId="71169614" w14:textId="77777777" w:rsidR="00315367" w:rsidRPr="009456AE" w:rsidRDefault="00315367" w:rsidP="0026374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0252932B" w:rsidR="00315367" w:rsidRPr="009456AE" w:rsidRDefault="00315367" w:rsidP="00315367">
      <w:pPr>
        <w:tabs>
          <w:tab w:val="left" w:pos="1052"/>
        </w:tabs>
        <w:rPr>
          <w:rFonts w:ascii="Montserrat Light" w:hAnsi="Montserrat Light"/>
          <w:lang w:val="en-US" w:eastAsia="ro-RO"/>
        </w:rPr>
        <w:sectPr w:rsidR="00315367" w:rsidRPr="009456AE" w:rsidSect="0039710B">
          <w:headerReference w:type="default" r:id="rId8"/>
          <w:pgSz w:w="11909" w:h="16834"/>
          <w:pgMar w:top="1170" w:right="994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-70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1768"/>
        <w:gridCol w:w="2410"/>
        <w:gridCol w:w="1564"/>
      </w:tblGrid>
      <w:tr w:rsidR="009456AE" w:rsidRPr="009456AE" w14:paraId="4BCEEBFB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7F6" w14:textId="6A4B28B8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lastRenderedPageBreak/>
              <w:t>CIRCUIT PROIECT DE HOTĂRÂRE</w:t>
            </w:r>
          </w:p>
        </w:tc>
      </w:tr>
      <w:tr w:rsidR="009456AE" w:rsidRPr="009456AE" w14:paraId="199203E1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E070" w14:textId="77777777" w:rsidR="00625B39" w:rsidRPr="009456AE" w:rsidRDefault="00625B39" w:rsidP="009E3B3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456AE" w:rsidRPr="009456AE" w14:paraId="21FADD3C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8464" w14:textId="6AC4EB54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  <w:p w14:paraId="7C02A5E6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0CA363E4" w14:textId="081D6554" w:rsidR="00625B39" w:rsidRPr="009456AE" w:rsidRDefault="00625B39" w:rsidP="009E3B3C">
            <w:pPr>
              <w:tabs>
                <w:tab w:val="left" w:pos="0"/>
              </w:tabs>
              <w:jc w:val="center"/>
              <w:rPr>
                <w:rFonts w:ascii="Montserrat Light" w:hAnsi="Montserrat Light"/>
                <w:lang w:val="en-US"/>
              </w:rPr>
            </w:pPr>
            <w:r w:rsidRPr="009456AE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="009E3B3C" w:rsidRPr="009456AE">
              <w:rPr>
                <w:rFonts w:ascii="Montserrat Light" w:hAnsi="Montserrat Light"/>
                <w:lang w:val="en-US"/>
              </w:rPr>
              <w:t xml:space="preserve"> </w:t>
            </w:r>
            <w:r w:rsidRPr="009456AE">
              <w:rPr>
                <w:rFonts w:ascii="Montserrat Light" w:hAnsi="Montserrat Light"/>
                <w:lang w:val="en-US"/>
              </w:rPr>
              <w:t>/</w:t>
            </w:r>
            <w:r w:rsidR="009E3B3C"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E40B" w14:textId="1F84EEFA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456AE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E24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31EA943E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EE36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08D03F60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381BEA5E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456AE" w:rsidRPr="009456AE" w14:paraId="7CB64303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0C68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456AE">
              <w:rPr>
                <w:rFonts w:ascii="Montserrat Light" w:hAnsi="Montserrat Light"/>
                <w:lang w:val="ro-RO"/>
              </w:rPr>
              <w:t>DIRECȚIA DE DEZVOLTARE ȘI INVESTIȚII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C1CD" w14:textId="44DCF4A1" w:rsidR="00625B39" w:rsidRPr="009456AE" w:rsidRDefault="00E91E5F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highlight w:val="yellow"/>
                <w:lang w:val="en-US"/>
              </w:rPr>
            </w:pPr>
            <w:r w:rsidRPr="009456AE">
              <w:rPr>
                <w:rFonts w:ascii="Montserrat Light" w:hAnsi="Montserrat Light"/>
                <w:lang w:val="en-US"/>
              </w:rPr>
              <w:t>1</w:t>
            </w:r>
            <w:r w:rsidR="00CD7846">
              <w:rPr>
                <w:rFonts w:ascii="Montserrat Light" w:hAnsi="Montserrat Light"/>
                <w:lang w:val="en-US"/>
              </w:rPr>
              <w:t>9</w:t>
            </w:r>
            <w:r w:rsidR="009E3B3C" w:rsidRPr="009456AE">
              <w:rPr>
                <w:rFonts w:ascii="Montserrat Light" w:hAnsi="Montserrat Light"/>
                <w:lang w:val="en-US"/>
              </w:rPr>
              <w:t>.</w:t>
            </w:r>
            <w:r w:rsidR="009D730C" w:rsidRPr="009456AE">
              <w:rPr>
                <w:rFonts w:ascii="Montserrat Light" w:hAnsi="Montserrat Light"/>
                <w:lang w:val="en-US"/>
              </w:rPr>
              <w:t>1</w:t>
            </w:r>
            <w:r w:rsidRPr="009456AE">
              <w:rPr>
                <w:rFonts w:ascii="Montserrat Light" w:hAnsi="Montserrat Light"/>
                <w:lang w:val="en-US"/>
              </w:rPr>
              <w:t>2</w:t>
            </w:r>
            <w:r w:rsidR="009E3B3C" w:rsidRPr="009456AE">
              <w:rPr>
                <w:rFonts w:ascii="Montserrat Light" w:hAnsi="Montserrat Light"/>
                <w:lang w:val="en-US"/>
              </w:rPr>
              <w:t>.202</w:t>
            </w:r>
            <w:r w:rsidR="009D730C" w:rsidRPr="009456AE"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560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t>Mariana RAȚIU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01D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9456AE" w:rsidRPr="009456AE" w14:paraId="00FAECA1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666" w14:textId="4C3576B6" w:rsidR="00BF771B" w:rsidRPr="009456AE" w:rsidRDefault="00BF771B" w:rsidP="00BF771B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456AE">
              <w:rPr>
                <w:rFonts w:ascii="Montserrat Light" w:hAnsi="Montserrat Light"/>
                <w:bCs/>
                <w:noProof/>
              </w:rPr>
              <w:t>DIRECŢIA GENERALĂ BUGET-FINANŢE, RESURSE UMANE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F1A" w14:textId="31ED9212" w:rsidR="00BF771B" w:rsidRPr="009456AE" w:rsidRDefault="00E91E5F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r w:rsidRPr="009456AE">
              <w:rPr>
                <w:rFonts w:ascii="Montserrat Light" w:hAnsi="Montserrat Light"/>
                <w:lang w:val="en-US"/>
              </w:rPr>
              <w:t>1</w:t>
            </w:r>
            <w:r w:rsidR="00CD7846">
              <w:rPr>
                <w:rFonts w:ascii="Montserrat Light" w:hAnsi="Montserrat Light"/>
                <w:lang w:val="en-US"/>
              </w:rPr>
              <w:t>9</w:t>
            </w:r>
            <w:r w:rsidR="00B10EA8" w:rsidRPr="009456AE">
              <w:rPr>
                <w:rFonts w:ascii="Montserrat Light" w:hAnsi="Montserrat Light"/>
                <w:lang w:val="en-US"/>
              </w:rPr>
              <w:t>.</w:t>
            </w:r>
            <w:r w:rsidR="009D730C" w:rsidRPr="009456AE">
              <w:rPr>
                <w:rFonts w:ascii="Montserrat Light" w:hAnsi="Montserrat Light"/>
                <w:lang w:val="en-US"/>
              </w:rPr>
              <w:t>1</w:t>
            </w:r>
            <w:r w:rsidRPr="009456AE">
              <w:rPr>
                <w:rFonts w:ascii="Montserrat Light" w:hAnsi="Montserrat Light"/>
                <w:lang w:val="en-US"/>
              </w:rPr>
              <w:t>2</w:t>
            </w:r>
            <w:r w:rsidR="00B10EA8" w:rsidRPr="009456AE">
              <w:rPr>
                <w:rFonts w:ascii="Montserrat Light" w:hAnsi="Montserrat Light"/>
                <w:lang w:val="en-US"/>
              </w:rPr>
              <w:t>.202</w:t>
            </w:r>
            <w:r w:rsidR="009D730C" w:rsidRPr="009456AE"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D31" w14:textId="7D025DE1" w:rsidR="00BF771B" w:rsidRPr="009456AE" w:rsidRDefault="00BF771B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noProof/>
              </w:rPr>
              <w:t>C</w:t>
            </w:r>
            <w:r w:rsidR="00434F0B" w:rsidRPr="009456AE">
              <w:rPr>
                <w:rFonts w:ascii="Montserrat Light" w:hAnsi="Montserrat Light"/>
                <w:b/>
                <w:noProof/>
              </w:rPr>
              <w:t>ristina</w:t>
            </w:r>
            <w:r w:rsidRPr="009456AE">
              <w:rPr>
                <w:rFonts w:ascii="Montserrat Light" w:hAnsi="Montserrat Light"/>
                <w:b/>
                <w:noProof/>
              </w:rPr>
              <w:t xml:space="preserve"> ŞCHIOP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14FD" w14:textId="70941E17" w:rsidR="00BF771B" w:rsidRPr="009456AE" w:rsidRDefault="00B10EA8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9456AE" w:rsidRPr="009456AE" w14:paraId="63094EBC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90E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456AE" w:rsidRPr="009456AE" w14:paraId="67CF0230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7DDA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9456AE" w:rsidRPr="009456AE" w14:paraId="0E572F76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B87" w14:textId="012E6CAF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juridic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3053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14E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 w:rsidRPr="009456AE">
              <w:rPr>
                <w:rFonts w:ascii="Montserrat Light" w:hAnsi="Montserrat Light"/>
                <w:lang w:val="pt-PT"/>
              </w:rPr>
              <w:t>Aviz acordat/</w:t>
            </w:r>
          </w:p>
          <w:p w14:paraId="154F3D2C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 w:rsidRPr="009456AE">
              <w:rPr>
                <w:rFonts w:ascii="Montserrat Light" w:hAnsi="Montserrat Light"/>
                <w:lang w:val="pt-PT"/>
              </w:rPr>
              <w:t>Refuz aviz/</w:t>
            </w:r>
          </w:p>
          <w:p w14:paraId="1BEA80AD" w14:textId="401F05CD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 w:rsidRPr="009456AE">
              <w:rPr>
                <w:rFonts w:ascii="Montserrat Light" w:hAnsi="Montserrat Light"/>
                <w:lang w:val="pt-PT"/>
              </w:rPr>
              <w:t>semnătură</w:t>
            </w:r>
          </w:p>
        </w:tc>
      </w:tr>
      <w:tr w:rsidR="009456AE" w:rsidRPr="009456AE" w14:paraId="1A410800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87B3" w14:textId="6A785CD3" w:rsidR="00625B39" w:rsidRPr="009456AE" w:rsidRDefault="00A82C0F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>
              <w:rPr>
                <w:rFonts w:ascii="Montserrat Light" w:hAnsi="Montserrat Light"/>
                <w:lang w:val="pt-PT"/>
              </w:rPr>
              <w:t>Crina Muntean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2F5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pt-P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E2E" w14:textId="27B7B9D3" w:rsidR="00625B39" w:rsidRPr="009456AE" w:rsidRDefault="00A82C0F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>
              <w:rPr>
                <w:rFonts w:ascii="Montserrat Light" w:hAnsi="Montserrat Light"/>
                <w:lang w:val="pt-PT"/>
              </w:rPr>
              <w:t>Aviz acordat</w:t>
            </w:r>
          </w:p>
        </w:tc>
      </w:tr>
      <w:tr w:rsidR="009456AE" w:rsidRPr="009456AE" w14:paraId="6A173F8D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0F2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lang w:val="pt-PT"/>
              </w:rPr>
            </w:pPr>
          </w:p>
        </w:tc>
      </w:tr>
      <w:tr w:rsidR="009456AE" w:rsidRPr="009456AE" w14:paraId="794473C8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3AF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9456AE" w:rsidRPr="009456AE" w14:paraId="15C83F54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11E" w14:textId="6D0C1591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26F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456AE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456AE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456AE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456AE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E3CD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0CDF0365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6291FDF3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456AE" w:rsidRPr="009456AE" w14:paraId="4054A4DB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2A25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r w:rsidRPr="009456AE"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A2DD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Cs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E75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acordat</w:t>
            </w:r>
            <w:proofErr w:type="spellEnd"/>
          </w:p>
        </w:tc>
      </w:tr>
      <w:tr w:rsidR="009456AE" w:rsidRPr="009456AE" w14:paraId="1E5035B6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40C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456AE" w:rsidRPr="009456AE" w14:paraId="789C9529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472F" w14:textId="77777777" w:rsidR="00625B39" w:rsidRPr="009456AE" w:rsidRDefault="00625B39" w:rsidP="00625B39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945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456AE" w:rsidRPr="009456AE" w14:paraId="00B3D57B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2B5" w14:textId="03A44B06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9456AE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5E6" w14:textId="50DEE10C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pt-PT"/>
              </w:rPr>
            </w:pPr>
            <w:r w:rsidRPr="009456AE">
              <w:rPr>
                <w:rFonts w:ascii="Montserrat Light" w:hAnsi="Montserrat Light"/>
                <w:lang w:val="pt-PT"/>
              </w:rPr>
              <w:t>Data de întocmire și depunere a avizului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B51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01541633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8DA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>/</w:t>
            </w:r>
          </w:p>
          <w:p w14:paraId="03CD9402" w14:textId="116C6839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945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456AE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456AE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</w:tc>
      </w:tr>
      <w:tr w:rsidR="009456AE" w:rsidRPr="009456AE" w14:paraId="4700C52D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121" w14:textId="60DD3528" w:rsidR="00625B39" w:rsidRPr="009456AE" w:rsidRDefault="00A82C0F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2B2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A01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9BC" w14:textId="77777777" w:rsidR="00625B39" w:rsidRPr="009456AE" w:rsidRDefault="00625B39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</w:tr>
      <w:tr w:rsidR="009456AE" w:rsidRPr="009456AE" w14:paraId="7534E0A1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1F3" w14:textId="77777777" w:rsidR="009E3B3C" w:rsidRPr="009456AE" w:rsidRDefault="009E3B3C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2A6" w14:textId="77777777" w:rsidR="009E3B3C" w:rsidRPr="009456AE" w:rsidRDefault="009E3B3C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F4F" w14:textId="77777777" w:rsidR="009E3B3C" w:rsidRPr="009456AE" w:rsidRDefault="009E3B3C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DD8" w14:textId="77777777" w:rsidR="009E3B3C" w:rsidRPr="009456AE" w:rsidRDefault="009E3B3C" w:rsidP="009E3B3C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</w:p>
        </w:tc>
      </w:tr>
    </w:tbl>
    <w:p w14:paraId="45113CFF" w14:textId="77777777" w:rsidR="00016550" w:rsidRPr="009456AE" w:rsidRDefault="00016550" w:rsidP="00525950">
      <w:pPr>
        <w:tabs>
          <w:tab w:val="left" w:pos="3456"/>
        </w:tabs>
        <w:rPr>
          <w:rFonts w:ascii="Montserrat Light" w:hAnsi="Montserrat Light"/>
        </w:rPr>
      </w:pPr>
    </w:p>
    <w:p w14:paraId="428E8FE0" w14:textId="77777777" w:rsidR="00016550" w:rsidRPr="009456AE" w:rsidRDefault="00016550" w:rsidP="00525950">
      <w:pPr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456AE" w:rsidRDefault="00016550" w:rsidP="00525950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456AE" w:rsidRDefault="00016550" w:rsidP="00525950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456AE" w:rsidRDefault="00016550" w:rsidP="00525950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456AE" w:rsidRDefault="008F76F2" w:rsidP="00525950">
      <w:pPr>
        <w:tabs>
          <w:tab w:val="left" w:pos="3456"/>
        </w:tabs>
        <w:rPr>
          <w:rFonts w:ascii="Montserrat" w:hAnsi="Montserrat"/>
        </w:rPr>
      </w:pPr>
    </w:p>
    <w:sectPr w:rsidR="008F76F2" w:rsidRPr="009456AE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51B9" w14:textId="77777777" w:rsidR="00706CF3" w:rsidRDefault="00706CF3">
      <w:pPr>
        <w:spacing w:line="240" w:lineRule="auto"/>
      </w:pPr>
      <w:r>
        <w:separator/>
      </w:r>
    </w:p>
  </w:endnote>
  <w:endnote w:type="continuationSeparator" w:id="0">
    <w:p w14:paraId="686BB4F6" w14:textId="77777777" w:rsidR="00706CF3" w:rsidRDefault="00706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6525" w14:textId="77777777" w:rsidR="00706CF3" w:rsidRDefault="00706CF3">
      <w:pPr>
        <w:spacing w:line="240" w:lineRule="auto"/>
      </w:pPr>
      <w:r>
        <w:separator/>
      </w:r>
    </w:p>
  </w:footnote>
  <w:footnote w:type="continuationSeparator" w:id="0">
    <w:p w14:paraId="1248F31C" w14:textId="77777777" w:rsidR="00706CF3" w:rsidRDefault="00706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6B4D7433" w:rsidR="00BF6ED8" w:rsidRDefault="007D199C">
    <w:r>
      <w:rPr>
        <w:noProof/>
        <w:lang w:eastAsia="en-GB"/>
      </w:rPr>
      <w:drawing>
        <wp:anchor distT="0" distB="0" distL="0" distR="0" simplePos="0" relativeHeight="251664384" behindDoc="0" locked="0" layoutInCell="1" hidden="0" allowOverlap="1" wp14:anchorId="6183B8C1" wp14:editId="0DF4B9A4">
          <wp:simplePos x="0" y="0"/>
          <wp:positionH relativeFrom="column">
            <wp:posOffset>-163830</wp:posOffset>
          </wp:positionH>
          <wp:positionV relativeFrom="paragraph">
            <wp:posOffset>24130</wp:posOffset>
          </wp:positionV>
          <wp:extent cx="2662348" cy="566738"/>
          <wp:effectExtent l="0" t="0" r="0" b="0"/>
          <wp:wrapTopAndBottom distT="0" dist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hidden="0" allowOverlap="1" wp14:anchorId="44E7DF6A" wp14:editId="24A7821C">
          <wp:simplePos x="0" y="0"/>
          <wp:positionH relativeFrom="column">
            <wp:posOffset>3960495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7D99"/>
    <w:multiLevelType w:val="hybridMultilevel"/>
    <w:tmpl w:val="5F582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045C"/>
    <w:multiLevelType w:val="hybridMultilevel"/>
    <w:tmpl w:val="3A7AA5C6"/>
    <w:lvl w:ilvl="0" w:tplc="B5BC5E6E">
      <w:start w:val="14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44045"/>
    <w:multiLevelType w:val="hybridMultilevel"/>
    <w:tmpl w:val="3CF4D494"/>
    <w:lvl w:ilvl="0" w:tplc="975C450C">
      <w:start w:val="14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796917">
    <w:abstractNumId w:val="0"/>
  </w:num>
  <w:num w:numId="2" w16cid:durableId="780296117">
    <w:abstractNumId w:val="9"/>
  </w:num>
  <w:num w:numId="3" w16cid:durableId="823468517">
    <w:abstractNumId w:val="13"/>
  </w:num>
  <w:num w:numId="4" w16cid:durableId="1265072168">
    <w:abstractNumId w:val="14"/>
  </w:num>
  <w:num w:numId="5" w16cid:durableId="2140410621">
    <w:abstractNumId w:val="7"/>
  </w:num>
  <w:num w:numId="6" w16cid:durableId="994188290">
    <w:abstractNumId w:val="4"/>
  </w:num>
  <w:num w:numId="7" w16cid:durableId="923490251">
    <w:abstractNumId w:val="6"/>
  </w:num>
  <w:num w:numId="8" w16cid:durableId="167645885">
    <w:abstractNumId w:val="3"/>
  </w:num>
  <w:num w:numId="9" w16cid:durableId="5462612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1499021">
    <w:abstractNumId w:val="15"/>
  </w:num>
  <w:num w:numId="11" w16cid:durableId="1071466277">
    <w:abstractNumId w:val="10"/>
  </w:num>
  <w:num w:numId="12" w16cid:durableId="1257784252">
    <w:abstractNumId w:val="12"/>
  </w:num>
  <w:num w:numId="13" w16cid:durableId="1937665093">
    <w:abstractNumId w:val="11"/>
  </w:num>
  <w:num w:numId="14" w16cid:durableId="140927790">
    <w:abstractNumId w:val="5"/>
  </w:num>
  <w:num w:numId="15" w16cid:durableId="47287345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60"/>
    <w:rsid w:val="00011BA5"/>
    <w:rsid w:val="00012D00"/>
    <w:rsid w:val="00016550"/>
    <w:rsid w:val="00020209"/>
    <w:rsid w:val="0002707D"/>
    <w:rsid w:val="00027C4B"/>
    <w:rsid w:val="00032578"/>
    <w:rsid w:val="000465AD"/>
    <w:rsid w:val="0007168D"/>
    <w:rsid w:val="00071ADD"/>
    <w:rsid w:val="000779B6"/>
    <w:rsid w:val="000A54B3"/>
    <w:rsid w:val="000C6683"/>
    <w:rsid w:val="000D65E7"/>
    <w:rsid w:val="000E5A88"/>
    <w:rsid w:val="000E7177"/>
    <w:rsid w:val="001019B5"/>
    <w:rsid w:val="00103D11"/>
    <w:rsid w:val="00151312"/>
    <w:rsid w:val="00156F9F"/>
    <w:rsid w:val="00170AB2"/>
    <w:rsid w:val="00175C14"/>
    <w:rsid w:val="00176045"/>
    <w:rsid w:val="0018365E"/>
    <w:rsid w:val="00194A98"/>
    <w:rsid w:val="001C4DE3"/>
    <w:rsid w:val="001C6EA8"/>
    <w:rsid w:val="00203696"/>
    <w:rsid w:val="002067BF"/>
    <w:rsid w:val="002129B4"/>
    <w:rsid w:val="002139CC"/>
    <w:rsid w:val="0023632E"/>
    <w:rsid w:val="002431D1"/>
    <w:rsid w:val="00247643"/>
    <w:rsid w:val="00255BFE"/>
    <w:rsid w:val="00256EE5"/>
    <w:rsid w:val="00262054"/>
    <w:rsid w:val="00262AB5"/>
    <w:rsid w:val="002664ED"/>
    <w:rsid w:val="002749F6"/>
    <w:rsid w:val="00281F40"/>
    <w:rsid w:val="00291B56"/>
    <w:rsid w:val="00293CD3"/>
    <w:rsid w:val="0029671B"/>
    <w:rsid w:val="002B0485"/>
    <w:rsid w:val="002B27B4"/>
    <w:rsid w:val="002B7AAD"/>
    <w:rsid w:val="002C14DA"/>
    <w:rsid w:val="002C4D4B"/>
    <w:rsid w:val="002E14C5"/>
    <w:rsid w:val="002E32A2"/>
    <w:rsid w:val="002E5798"/>
    <w:rsid w:val="002F4189"/>
    <w:rsid w:val="00302304"/>
    <w:rsid w:val="00310266"/>
    <w:rsid w:val="003103E1"/>
    <w:rsid w:val="00315367"/>
    <w:rsid w:val="00321CF1"/>
    <w:rsid w:val="0033185C"/>
    <w:rsid w:val="00342D30"/>
    <w:rsid w:val="003455E2"/>
    <w:rsid w:val="0035201E"/>
    <w:rsid w:val="003538D9"/>
    <w:rsid w:val="00353C1B"/>
    <w:rsid w:val="003867F6"/>
    <w:rsid w:val="003927FC"/>
    <w:rsid w:val="0039710B"/>
    <w:rsid w:val="003A2CCC"/>
    <w:rsid w:val="003A385E"/>
    <w:rsid w:val="003B0E1A"/>
    <w:rsid w:val="003B1D02"/>
    <w:rsid w:val="003B3ED3"/>
    <w:rsid w:val="003C20EE"/>
    <w:rsid w:val="003C5B3C"/>
    <w:rsid w:val="003E4835"/>
    <w:rsid w:val="003E53B9"/>
    <w:rsid w:val="00400103"/>
    <w:rsid w:val="00425307"/>
    <w:rsid w:val="00434F0B"/>
    <w:rsid w:val="00447194"/>
    <w:rsid w:val="00481F6A"/>
    <w:rsid w:val="00487ECF"/>
    <w:rsid w:val="004950F5"/>
    <w:rsid w:val="00497817"/>
    <w:rsid w:val="004A6166"/>
    <w:rsid w:val="004A6CD8"/>
    <w:rsid w:val="004A7453"/>
    <w:rsid w:val="004C4698"/>
    <w:rsid w:val="004C5818"/>
    <w:rsid w:val="004C5AB8"/>
    <w:rsid w:val="004D363E"/>
    <w:rsid w:val="00520370"/>
    <w:rsid w:val="00524FCF"/>
    <w:rsid w:val="00525950"/>
    <w:rsid w:val="00534029"/>
    <w:rsid w:val="00567391"/>
    <w:rsid w:val="005851BD"/>
    <w:rsid w:val="005863A3"/>
    <w:rsid w:val="00591EE6"/>
    <w:rsid w:val="00595A00"/>
    <w:rsid w:val="005A44EE"/>
    <w:rsid w:val="005B02BC"/>
    <w:rsid w:val="005B7E71"/>
    <w:rsid w:val="005C0AD2"/>
    <w:rsid w:val="005E19C0"/>
    <w:rsid w:val="005E1F6C"/>
    <w:rsid w:val="005F2B44"/>
    <w:rsid w:val="005F5D56"/>
    <w:rsid w:val="00606880"/>
    <w:rsid w:val="00607165"/>
    <w:rsid w:val="00610205"/>
    <w:rsid w:val="00613C46"/>
    <w:rsid w:val="006155E9"/>
    <w:rsid w:val="00623F56"/>
    <w:rsid w:val="00625648"/>
    <w:rsid w:val="00625B39"/>
    <w:rsid w:val="0062622A"/>
    <w:rsid w:val="006372EE"/>
    <w:rsid w:val="00647D3B"/>
    <w:rsid w:val="00666F2C"/>
    <w:rsid w:val="00670585"/>
    <w:rsid w:val="00671ADF"/>
    <w:rsid w:val="00683A9A"/>
    <w:rsid w:val="006A1FE3"/>
    <w:rsid w:val="006C6E6B"/>
    <w:rsid w:val="006E13D9"/>
    <w:rsid w:val="006E477A"/>
    <w:rsid w:val="006F0EDD"/>
    <w:rsid w:val="00706CF3"/>
    <w:rsid w:val="007249C0"/>
    <w:rsid w:val="0073213F"/>
    <w:rsid w:val="007405EC"/>
    <w:rsid w:val="00741677"/>
    <w:rsid w:val="00741FD7"/>
    <w:rsid w:val="007535A8"/>
    <w:rsid w:val="007725CF"/>
    <w:rsid w:val="00775C52"/>
    <w:rsid w:val="00784B61"/>
    <w:rsid w:val="007A02AF"/>
    <w:rsid w:val="007A2388"/>
    <w:rsid w:val="007A72A7"/>
    <w:rsid w:val="007A74C1"/>
    <w:rsid w:val="007A7BB5"/>
    <w:rsid w:val="007B47B1"/>
    <w:rsid w:val="007C125E"/>
    <w:rsid w:val="007C5466"/>
    <w:rsid w:val="007D0680"/>
    <w:rsid w:val="007D16DC"/>
    <w:rsid w:val="007D199C"/>
    <w:rsid w:val="007D28B2"/>
    <w:rsid w:val="007F7429"/>
    <w:rsid w:val="008048D0"/>
    <w:rsid w:val="0081171C"/>
    <w:rsid w:val="00824BAD"/>
    <w:rsid w:val="00827821"/>
    <w:rsid w:val="00854BBD"/>
    <w:rsid w:val="00857A89"/>
    <w:rsid w:val="008830F5"/>
    <w:rsid w:val="00886419"/>
    <w:rsid w:val="008C068A"/>
    <w:rsid w:val="008E1E4C"/>
    <w:rsid w:val="008F4AE7"/>
    <w:rsid w:val="008F76F2"/>
    <w:rsid w:val="009011F0"/>
    <w:rsid w:val="00905E1D"/>
    <w:rsid w:val="00915B31"/>
    <w:rsid w:val="00932B14"/>
    <w:rsid w:val="00940F4C"/>
    <w:rsid w:val="0094212E"/>
    <w:rsid w:val="009422CF"/>
    <w:rsid w:val="00943E73"/>
    <w:rsid w:val="009456AE"/>
    <w:rsid w:val="009502F3"/>
    <w:rsid w:val="00951133"/>
    <w:rsid w:val="00973464"/>
    <w:rsid w:val="00975F24"/>
    <w:rsid w:val="00987EBF"/>
    <w:rsid w:val="009907CD"/>
    <w:rsid w:val="009972FD"/>
    <w:rsid w:val="009C2EAB"/>
    <w:rsid w:val="009C550C"/>
    <w:rsid w:val="009C5E2F"/>
    <w:rsid w:val="009D730C"/>
    <w:rsid w:val="009E3B3C"/>
    <w:rsid w:val="009E5386"/>
    <w:rsid w:val="009F2146"/>
    <w:rsid w:val="009F3D9F"/>
    <w:rsid w:val="00A06CE4"/>
    <w:rsid w:val="00A14397"/>
    <w:rsid w:val="00A14AB5"/>
    <w:rsid w:val="00A15606"/>
    <w:rsid w:val="00A24472"/>
    <w:rsid w:val="00A24B33"/>
    <w:rsid w:val="00A26391"/>
    <w:rsid w:val="00A26F89"/>
    <w:rsid w:val="00A365D7"/>
    <w:rsid w:val="00A60B6F"/>
    <w:rsid w:val="00A82C0F"/>
    <w:rsid w:val="00AC0F0D"/>
    <w:rsid w:val="00AC25AA"/>
    <w:rsid w:val="00AE1EBE"/>
    <w:rsid w:val="00AE43FF"/>
    <w:rsid w:val="00AF4B79"/>
    <w:rsid w:val="00B0463E"/>
    <w:rsid w:val="00B07F6C"/>
    <w:rsid w:val="00B10EA8"/>
    <w:rsid w:val="00B27CF0"/>
    <w:rsid w:val="00B328DD"/>
    <w:rsid w:val="00B43232"/>
    <w:rsid w:val="00B44D90"/>
    <w:rsid w:val="00B46EC7"/>
    <w:rsid w:val="00B523E5"/>
    <w:rsid w:val="00B620D9"/>
    <w:rsid w:val="00B72592"/>
    <w:rsid w:val="00B870E5"/>
    <w:rsid w:val="00BA3135"/>
    <w:rsid w:val="00BC2053"/>
    <w:rsid w:val="00BC64C5"/>
    <w:rsid w:val="00BD2420"/>
    <w:rsid w:val="00BD2CC9"/>
    <w:rsid w:val="00BD5740"/>
    <w:rsid w:val="00BF6ED8"/>
    <w:rsid w:val="00BF771B"/>
    <w:rsid w:val="00C13AE8"/>
    <w:rsid w:val="00C25212"/>
    <w:rsid w:val="00C31206"/>
    <w:rsid w:val="00C505FA"/>
    <w:rsid w:val="00C541AA"/>
    <w:rsid w:val="00C67BAC"/>
    <w:rsid w:val="00C827F2"/>
    <w:rsid w:val="00CA4943"/>
    <w:rsid w:val="00CD5420"/>
    <w:rsid w:val="00CD77F8"/>
    <w:rsid w:val="00CD7846"/>
    <w:rsid w:val="00CF7E84"/>
    <w:rsid w:val="00D03D08"/>
    <w:rsid w:val="00D1068C"/>
    <w:rsid w:val="00D160D3"/>
    <w:rsid w:val="00D36C2D"/>
    <w:rsid w:val="00D473DC"/>
    <w:rsid w:val="00D502EF"/>
    <w:rsid w:val="00D50E8F"/>
    <w:rsid w:val="00D70B72"/>
    <w:rsid w:val="00D86243"/>
    <w:rsid w:val="00DA3CD3"/>
    <w:rsid w:val="00DD3442"/>
    <w:rsid w:val="00DD4764"/>
    <w:rsid w:val="00DE666B"/>
    <w:rsid w:val="00DF3067"/>
    <w:rsid w:val="00E04A5C"/>
    <w:rsid w:val="00E2703C"/>
    <w:rsid w:val="00E52200"/>
    <w:rsid w:val="00E55F91"/>
    <w:rsid w:val="00E63591"/>
    <w:rsid w:val="00E73034"/>
    <w:rsid w:val="00E8373D"/>
    <w:rsid w:val="00E91E5F"/>
    <w:rsid w:val="00EA0370"/>
    <w:rsid w:val="00EA4F0C"/>
    <w:rsid w:val="00ED2DE8"/>
    <w:rsid w:val="00ED6998"/>
    <w:rsid w:val="00EF0BE3"/>
    <w:rsid w:val="00F1605E"/>
    <w:rsid w:val="00F67F22"/>
    <w:rsid w:val="00F83F30"/>
    <w:rsid w:val="00F903E9"/>
    <w:rsid w:val="00F91D19"/>
    <w:rsid w:val="00F95E6B"/>
    <w:rsid w:val="00FC55EB"/>
    <w:rsid w:val="00FC60CC"/>
    <w:rsid w:val="00FD614F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99"/>
    <w:locked/>
    <w:rsid w:val="00B43232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3377</Words>
  <Characters>19252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2022-12-16T09:03:00Z</cp:lastPrinted>
  <dcterms:created xsi:type="dcterms:W3CDTF">2022-12-16T09:29:00Z</dcterms:created>
  <dcterms:modified xsi:type="dcterms:W3CDTF">2022-12-19T08:33:00Z</dcterms:modified>
</cp:coreProperties>
</file>